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5449"/>
        <w:gridCol w:w="1162"/>
        <w:gridCol w:w="1163"/>
      </w:tblGrid>
      <w:tr w:rsidR="003408F5" w14:paraId="183A1973" w14:textId="77777777" w:rsidTr="0036447A">
        <w:trPr>
          <w:trHeight w:hRule="exact" w:val="274"/>
        </w:trPr>
        <w:tc>
          <w:tcPr>
            <w:tcW w:w="1164" w:type="dxa"/>
            <w:vMerge w:val="restart"/>
          </w:tcPr>
          <w:p w14:paraId="4E1E6B7C" w14:textId="77777777" w:rsidR="003408F5" w:rsidRDefault="0036447A">
            <w:pPr>
              <w:pStyle w:val="TableParagraph"/>
              <w:ind w:left="6" w:right="-2"/>
              <w:rPr>
                <w:rFonts w:ascii="Times New Roman"/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B95EFCF" wp14:editId="121D932C">
                  <wp:extent cx="620684" cy="642851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B3041-0BD3-4CBD-869B-9602B0C117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F1B3041-0BD3-4CBD-869B-9602B0C1170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50" cy="66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vMerge w:val="restart"/>
          </w:tcPr>
          <w:p w14:paraId="000E4FEA" w14:textId="77777777" w:rsidR="003408F5" w:rsidRPr="00A23B01" w:rsidRDefault="0036447A">
            <w:pPr>
              <w:pStyle w:val="TableParagraph"/>
              <w:spacing w:before="224"/>
              <w:ind w:left="1358"/>
              <w:rPr>
                <w:b/>
              </w:rPr>
            </w:pPr>
            <w:r w:rsidRPr="00A23B01">
              <w:rPr>
                <w:b/>
              </w:rPr>
              <w:t>NİŞANTAŞI</w:t>
            </w:r>
            <w:r w:rsidR="007215AF" w:rsidRPr="00A23B01">
              <w:rPr>
                <w:b/>
              </w:rPr>
              <w:t xml:space="preserve"> ÜNİVERSİTESİ</w:t>
            </w:r>
          </w:p>
          <w:p w14:paraId="401C6BA5" w14:textId="77777777" w:rsidR="003408F5" w:rsidRDefault="00CC0767" w:rsidP="00CC0767">
            <w:pPr>
              <w:pStyle w:val="TableParagraph"/>
              <w:spacing w:before="13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Sağlık Bilimleri Yüksekokulu Müdürü Görev Tanımı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14:paraId="1D5A7628" w14:textId="77777777" w:rsidR="003408F5" w:rsidRDefault="007215AF" w:rsidP="00CE74A2">
            <w:pPr>
              <w:pStyle w:val="TableParagraph"/>
              <w:spacing w:before="62"/>
              <w:rPr>
                <w:sz w:val="12"/>
              </w:rPr>
            </w:pPr>
            <w:r>
              <w:rPr>
                <w:sz w:val="12"/>
              </w:rPr>
              <w:t>Doküman Kodu</w:t>
            </w:r>
          </w:p>
        </w:tc>
        <w:tc>
          <w:tcPr>
            <w:tcW w:w="1163" w:type="dxa"/>
            <w:tcBorders>
              <w:bottom w:val="single" w:sz="3" w:space="0" w:color="000000"/>
            </w:tcBorders>
          </w:tcPr>
          <w:p w14:paraId="32739C26" w14:textId="77777777" w:rsidR="003408F5" w:rsidRDefault="003408F5">
            <w:pPr>
              <w:pStyle w:val="TableParagraph"/>
              <w:spacing w:before="65"/>
              <w:ind w:left="19"/>
              <w:rPr>
                <w:b/>
                <w:sz w:val="12"/>
              </w:rPr>
            </w:pPr>
          </w:p>
        </w:tc>
      </w:tr>
      <w:tr w:rsidR="003408F5" w14:paraId="4A4C315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164" w:type="dxa"/>
            <w:vMerge/>
          </w:tcPr>
          <w:p w14:paraId="07EF1ABC" w14:textId="77777777" w:rsidR="003408F5" w:rsidRDefault="003408F5"/>
        </w:tc>
        <w:tc>
          <w:tcPr>
            <w:tcW w:w="5449" w:type="dxa"/>
            <w:vMerge/>
          </w:tcPr>
          <w:p w14:paraId="7AE15C7C" w14:textId="77777777" w:rsidR="003408F5" w:rsidRDefault="003408F5"/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14:paraId="32A5F81C" w14:textId="77777777" w:rsidR="003408F5" w:rsidRDefault="007215AF">
            <w:pPr>
              <w:pStyle w:val="TableParagraph"/>
              <w:spacing w:before="65"/>
              <w:ind w:left="51"/>
              <w:rPr>
                <w:sz w:val="12"/>
              </w:rPr>
            </w:pPr>
            <w:r>
              <w:rPr>
                <w:sz w:val="12"/>
              </w:rPr>
              <w:t>Yürürlük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</w:p>
        </w:tc>
        <w:tc>
          <w:tcPr>
            <w:tcW w:w="1163" w:type="dxa"/>
            <w:tcBorders>
              <w:top w:val="single" w:sz="3" w:space="0" w:color="000000"/>
              <w:bottom w:val="single" w:sz="3" w:space="0" w:color="000000"/>
            </w:tcBorders>
          </w:tcPr>
          <w:p w14:paraId="242C15C7" w14:textId="77777777" w:rsidR="003408F5" w:rsidRDefault="003408F5">
            <w:pPr>
              <w:pStyle w:val="TableParagraph"/>
              <w:spacing w:before="67"/>
              <w:ind w:left="19"/>
              <w:rPr>
                <w:b/>
                <w:sz w:val="12"/>
              </w:rPr>
            </w:pPr>
          </w:p>
        </w:tc>
      </w:tr>
      <w:tr w:rsidR="003408F5" w14:paraId="518D5F31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164" w:type="dxa"/>
            <w:vMerge/>
          </w:tcPr>
          <w:p w14:paraId="680D7300" w14:textId="77777777" w:rsidR="003408F5" w:rsidRDefault="003408F5"/>
        </w:tc>
        <w:tc>
          <w:tcPr>
            <w:tcW w:w="5449" w:type="dxa"/>
            <w:vMerge/>
          </w:tcPr>
          <w:p w14:paraId="6701C122" w14:textId="77777777" w:rsidR="003408F5" w:rsidRDefault="003408F5"/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14:paraId="495B120A" w14:textId="77777777" w:rsidR="003408F5" w:rsidRDefault="007215AF">
            <w:pPr>
              <w:pStyle w:val="TableParagraph"/>
              <w:spacing w:before="65"/>
              <w:ind w:left="51"/>
              <w:rPr>
                <w:sz w:val="12"/>
              </w:rPr>
            </w:pPr>
            <w:r>
              <w:rPr>
                <w:sz w:val="12"/>
              </w:rPr>
              <w:t>Revizyon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Tarihi/No</w:t>
            </w:r>
          </w:p>
        </w:tc>
        <w:tc>
          <w:tcPr>
            <w:tcW w:w="1163" w:type="dxa"/>
            <w:tcBorders>
              <w:top w:val="single" w:sz="3" w:space="0" w:color="000000"/>
              <w:bottom w:val="single" w:sz="3" w:space="0" w:color="000000"/>
            </w:tcBorders>
          </w:tcPr>
          <w:p w14:paraId="45CFD78F" w14:textId="77777777" w:rsidR="003408F5" w:rsidRDefault="003408F5">
            <w:pPr>
              <w:pStyle w:val="TableParagraph"/>
              <w:spacing w:before="67"/>
              <w:ind w:left="19"/>
              <w:rPr>
                <w:b/>
                <w:sz w:val="12"/>
              </w:rPr>
            </w:pPr>
          </w:p>
        </w:tc>
      </w:tr>
      <w:tr w:rsidR="003408F5" w14:paraId="0DEC3682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68"/>
        </w:trPr>
        <w:tc>
          <w:tcPr>
            <w:tcW w:w="1164" w:type="dxa"/>
            <w:vMerge/>
          </w:tcPr>
          <w:p w14:paraId="3789B743" w14:textId="77777777" w:rsidR="003408F5" w:rsidRDefault="003408F5"/>
        </w:tc>
        <w:tc>
          <w:tcPr>
            <w:tcW w:w="5449" w:type="dxa"/>
            <w:vMerge/>
          </w:tcPr>
          <w:p w14:paraId="394864B9" w14:textId="77777777" w:rsidR="003408F5" w:rsidRDefault="003408F5"/>
        </w:tc>
        <w:tc>
          <w:tcPr>
            <w:tcW w:w="1162" w:type="dxa"/>
            <w:tcBorders>
              <w:top w:val="single" w:sz="3" w:space="0" w:color="000000"/>
            </w:tcBorders>
          </w:tcPr>
          <w:p w14:paraId="294CEFD0" w14:textId="77777777" w:rsidR="003408F5" w:rsidRDefault="007215AF">
            <w:pPr>
              <w:pStyle w:val="TableParagraph"/>
              <w:spacing w:before="65"/>
              <w:ind w:left="51"/>
              <w:rPr>
                <w:sz w:val="12"/>
              </w:rPr>
            </w:pPr>
            <w:r>
              <w:rPr>
                <w:sz w:val="12"/>
              </w:rPr>
              <w:t>Sayfa No:</w:t>
            </w:r>
          </w:p>
        </w:tc>
        <w:tc>
          <w:tcPr>
            <w:tcW w:w="1163" w:type="dxa"/>
            <w:tcBorders>
              <w:top w:val="single" w:sz="3" w:space="0" w:color="000000"/>
            </w:tcBorders>
          </w:tcPr>
          <w:p w14:paraId="0798D9E7" w14:textId="77777777" w:rsidR="003408F5" w:rsidRDefault="007215AF">
            <w:pPr>
              <w:pStyle w:val="TableParagraph"/>
              <w:spacing w:before="67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Sayfa 1/1</w:t>
            </w:r>
          </w:p>
        </w:tc>
      </w:tr>
      <w:tr w:rsidR="003408F5" w14:paraId="401F3F2B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466"/>
        </w:trPr>
        <w:tc>
          <w:tcPr>
            <w:tcW w:w="8938" w:type="dxa"/>
            <w:gridSpan w:val="4"/>
          </w:tcPr>
          <w:p w14:paraId="39F3C68F" w14:textId="77777777" w:rsidR="0036447A" w:rsidRPr="0022165C" w:rsidRDefault="0036447A" w:rsidP="0036447A">
            <w:pPr>
              <w:pStyle w:val="TableParagraph"/>
              <w:spacing w:after="120"/>
              <w:ind w:left="19"/>
              <w:rPr>
                <w:sz w:val="12"/>
                <w:szCs w:val="12"/>
              </w:rPr>
            </w:pPr>
            <w:r w:rsidRPr="0022165C">
              <w:rPr>
                <w:sz w:val="12"/>
                <w:szCs w:val="12"/>
              </w:rPr>
              <w:t>Bu görev</w:t>
            </w:r>
            <w:r w:rsidR="00A23B01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tanımı</w:t>
            </w:r>
            <w:r w:rsidR="00A23B01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formu;</w:t>
            </w:r>
          </w:p>
          <w:p w14:paraId="581531AB" w14:textId="77777777" w:rsidR="003408F5" w:rsidRPr="0022165C" w:rsidRDefault="0036447A" w:rsidP="0036447A">
            <w:pPr>
              <w:pStyle w:val="TableParagraph"/>
              <w:spacing w:before="6" w:after="120" w:line="249" w:lineRule="auto"/>
              <w:ind w:left="19"/>
              <w:rPr>
                <w:sz w:val="12"/>
                <w:szCs w:val="12"/>
              </w:rPr>
            </w:pPr>
            <w:r w:rsidRPr="0022165C">
              <w:rPr>
                <w:sz w:val="12"/>
                <w:szCs w:val="12"/>
              </w:rPr>
              <w:t>Nişantaşi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Üniversitesi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rektörlüğünce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üniversitede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iç</w:t>
            </w:r>
            <w:r w:rsidR="00904C2C">
              <w:rPr>
                <w:sz w:val="12"/>
                <w:szCs w:val="12"/>
              </w:rPr>
              <w:t xml:space="preserve"> </w:t>
            </w:r>
            <w:r w:rsidR="00715246">
              <w:rPr>
                <w:sz w:val="12"/>
                <w:szCs w:val="12"/>
              </w:rPr>
              <w:t>kontrol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sisteminin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oluşturulması, uygulanması, izlenmesi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ve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geliştirilmesi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kapsamında</w:t>
            </w:r>
            <w:r w:rsidR="00904C2C">
              <w:rPr>
                <w:sz w:val="12"/>
                <w:szCs w:val="12"/>
              </w:rPr>
              <w:t xml:space="preserve"> </w:t>
            </w:r>
            <w:r w:rsidRPr="0022165C">
              <w:rPr>
                <w:sz w:val="12"/>
                <w:szCs w:val="12"/>
              </w:rPr>
              <w:t>hazırlanmıştır.</w:t>
            </w:r>
          </w:p>
        </w:tc>
      </w:tr>
      <w:tr w:rsidR="003408F5" w14:paraId="33FB3951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</w:tcPr>
          <w:p w14:paraId="09C72A7E" w14:textId="77777777" w:rsidR="003408F5" w:rsidRDefault="007215AF">
            <w:pPr>
              <w:pStyle w:val="TableParagraph"/>
              <w:spacing w:before="60"/>
              <w:ind w:left="227" w:right="2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BİRİMİ</w:t>
            </w:r>
          </w:p>
        </w:tc>
        <w:tc>
          <w:tcPr>
            <w:tcW w:w="7774" w:type="dxa"/>
            <w:gridSpan w:val="3"/>
          </w:tcPr>
          <w:p w14:paraId="38B5DD65" w14:textId="77777777" w:rsidR="003408F5" w:rsidRPr="0022165C" w:rsidRDefault="00CC0767" w:rsidP="0022165C">
            <w:pPr>
              <w:pStyle w:val="TableParagraph"/>
              <w:spacing w:before="53"/>
              <w:ind w:left="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Sağlık Bilimleri Yüksekokulu</w:t>
            </w:r>
            <w:r w:rsidR="00A23B01">
              <w:rPr>
                <w:sz w:val="12"/>
                <w:szCs w:val="12"/>
              </w:rPr>
              <w:t xml:space="preserve"> Müdürlüğü</w:t>
            </w:r>
          </w:p>
        </w:tc>
      </w:tr>
      <w:tr w:rsidR="003408F5" w14:paraId="3DE8C63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</w:tcPr>
          <w:p w14:paraId="47D2B928" w14:textId="77777777" w:rsidR="003408F5" w:rsidRDefault="007215AF">
            <w:pPr>
              <w:pStyle w:val="TableParagraph"/>
              <w:spacing w:before="60"/>
              <w:ind w:left="227" w:right="2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GÖREV ADI</w:t>
            </w:r>
          </w:p>
        </w:tc>
        <w:tc>
          <w:tcPr>
            <w:tcW w:w="7774" w:type="dxa"/>
            <w:gridSpan w:val="3"/>
          </w:tcPr>
          <w:p w14:paraId="7A162079" w14:textId="77777777" w:rsidR="003408F5" w:rsidRPr="0022165C" w:rsidRDefault="00CC0767">
            <w:pPr>
              <w:pStyle w:val="TableParagraph"/>
              <w:spacing w:before="53"/>
              <w:ind w:left="5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Sağlık Bilimleri</w:t>
            </w:r>
            <w:r w:rsidR="006018DB" w:rsidRPr="006018DB">
              <w:rPr>
                <w:sz w:val="12"/>
                <w:szCs w:val="12"/>
              </w:rPr>
              <w:t xml:space="preserve"> Yüksekokulu Müdürü</w:t>
            </w:r>
          </w:p>
        </w:tc>
      </w:tr>
      <w:tr w:rsidR="003408F5" w14:paraId="1F68D951" w14:textId="77777777" w:rsidTr="00CC0767">
        <w:tblPrEx>
          <w:tblCellMar>
            <w:left w:w="0" w:type="dxa"/>
            <w:right w:w="0" w:type="dxa"/>
          </w:tblCellMar>
        </w:tblPrEx>
        <w:trPr>
          <w:trHeight w:hRule="exact" w:val="464"/>
        </w:trPr>
        <w:tc>
          <w:tcPr>
            <w:tcW w:w="1164" w:type="dxa"/>
            <w:vMerge w:val="restart"/>
          </w:tcPr>
          <w:p w14:paraId="2608A9A9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35617A08" w14:textId="77777777" w:rsidR="003408F5" w:rsidRDefault="003408F5">
            <w:pPr>
              <w:pStyle w:val="TableParagraph"/>
              <w:rPr>
                <w:rFonts w:ascii="Times New Roman"/>
                <w:sz w:val="16"/>
              </w:rPr>
            </w:pPr>
          </w:p>
          <w:p w14:paraId="7793633D" w14:textId="77777777" w:rsidR="003408F5" w:rsidRDefault="007215AF">
            <w:pPr>
              <w:pStyle w:val="TableParagraph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GÖREV ALANI</w:t>
            </w:r>
          </w:p>
        </w:tc>
        <w:tc>
          <w:tcPr>
            <w:tcW w:w="7774" w:type="dxa"/>
            <w:gridSpan w:val="3"/>
            <w:tcBorders>
              <w:bottom w:val="single" w:sz="3" w:space="0" w:color="000000"/>
            </w:tcBorders>
          </w:tcPr>
          <w:p w14:paraId="6C530F4C" w14:textId="77777777" w:rsidR="00CC0767" w:rsidRPr="00CC0767" w:rsidRDefault="00CC0767" w:rsidP="00CC0767">
            <w:pPr>
              <w:pStyle w:val="TableParagraph"/>
              <w:spacing w:before="53"/>
              <w:ind w:left="52"/>
              <w:rPr>
                <w:sz w:val="12"/>
                <w:szCs w:val="12"/>
              </w:rPr>
            </w:pPr>
            <w:r w:rsidRPr="00CC0767">
              <w:rPr>
                <w:sz w:val="12"/>
                <w:szCs w:val="12"/>
              </w:rPr>
              <w:t>Üst yönetim tarafından belirlenen amaç ve ilkelere uygun o</w:t>
            </w:r>
            <w:r>
              <w:rPr>
                <w:sz w:val="12"/>
                <w:szCs w:val="12"/>
              </w:rPr>
              <w:t>larak; Sağlık Bilimleri Yükseko</w:t>
            </w:r>
            <w:r w:rsidRPr="00CC0767">
              <w:rPr>
                <w:sz w:val="12"/>
                <w:szCs w:val="12"/>
              </w:rPr>
              <w:t>kulunun vizyonu, misyonu doğrultusunda eğitim ve öğretimi gerçekleştirmek için gerekli tüm faaliyetlerinin etkinlik ve verimlilik ilkelerine uygun olarak yürütülmesi amacıyla çalışmaları yapmak, planlamak,</w:t>
            </w:r>
          </w:p>
          <w:p w14:paraId="497EC56E" w14:textId="77777777" w:rsidR="003408F5" w:rsidRPr="0022165C" w:rsidRDefault="00CC0767" w:rsidP="00CC0767">
            <w:pPr>
              <w:pStyle w:val="TableParagraph"/>
              <w:spacing w:before="53"/>
              <w:ind w:left="52"/>
              <w:rPr>
                <w:sz w:val="12"/>
                <w:szCs w:val="12"/>
              </w:rPr>
            </w:pPr>
            <w:r w:rsidRPr="00CC0767">
              <w:rPr>
                <w:sz w:val="12"/>
                <w:szCs w:val="12"/>
              </w:rPr>
              <w:t>yönlendirmek, koordine etmek ve denetlemek</w:t>
            </w:r>
          </w:p>
        </w:tc>
      </w:tr>
      <w:tr w:rsidR="003408F5" w14:paraId="6CD8811B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1465AF6D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1C07A884" w14:textId="77777777" w:rsidR="003408F5" w:rsidRPr="0022165C" w:rsidRDefault="00FB68BD" w:rsidP="00FB68BD">
            <w:pPr>
              <w:pStyle w:val="TableParagraph"/>
              <w:spacing w:before="5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Personel</w:t>
            </w:r>
            <w:r w:rsidR="00715246"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ve</w:t>
            </w:r>
            <w:r w:rsidR="00715246"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faaliyetler</w:t>
            </w:r>
            <w:r w:rsidR="00CE74A2" w:rsidRPr="0022165C">
              <w:rPr>
                <w:sz w:val="12"/>
                <w:szCs w:val="12"/>
              </w:rPr>
              <w:t>i</w:t>
            </w:r>
            <w:r w:rsidR="00715246">
              <w:rPr>
                <w:sz w:val="12"/>
                <w:szCs w:val="12"/>
              </w:rPr>
              <w:t xml:space="preserve"> </w:t>
            </w:r>
            <w:r w:rsidR="00CE74A2" w:rsidRPr="0022165C">
              <w:rPr>
                <w:sz w:val="12"/>
                <w:szCs w:val="12"/>
              </w:rPr>
              <w:t>sevk</w:t>
            </w:r>
            <w:r w:rsidR="00715246">
              <w:rPr>
                <w:sz w:val="12"/>
                <w:szCs w:val="12"/>
              </w:rPr>
              <w:t xml:space="preserve"> </w:t>
            </w:r>
            <w:r w:rsidR="00CE74A2" w:rsidRPr="0022165C">
              <w:rPr>
                <w:sz w:val="12"/>
                <w:szCs w:val="12"/>
              </w:rPr>
              <w:t>ve</w:t>
            </w:r>
            <w:r w:rsidR="00715246">
              <w:rPr>
                <w:sz w:val="12"/>
                <w:szCs w:val="12"/>
              </w:rPr>
              <w:t xml:space="preserve"> </w:t>
            </w:r>
            <w:r w:rsidR="00CE74A2" w:rsidRPr="0022165C">
              <w:rPr>
                <w:sz w:val="12"/>
                <w:szCs w:val="12"/>
              </w:rPr>
              <w:t>idare</w:t>
            </w:r>
            <w:r w:rsidR="00715246">
              <w:rPr>
                <w:sz w:val="12"/>
                <w:szCs w:val="12"/>
              </w:rPr>
              <w:t xml:space="preserve"> </w:t>
            </w:r>
            <w:r w:rsidR="00CE74A2" w:rsidRPr="0022165C">
              <w:rPr>
                <w:sz w:val="12"/>
                <w:szCs w:val="12"/>
              </w:rPr>
              <w:t>etmek, kontrol</w:t>
            </w:r>
            <w:r w:rsidR="00715246"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ve</w:t>
            </w:r>
            <w:r w:rsidR="00715246"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gözetimini</w:t>
            </w:r>
            <w:r w:rsidR="00715246">
              <w:rPr>
                <w:sz w:val="12"/>
                <w:szCs w:val="12"/>
              </w:rPr>
              <w:t xml:space="preserve"> </w:t>
            </w:r>
            <w:r w:rsidR="007215AF" w:rsidRPr="0022165C">
              <w:rPr>
                <w:sz w:val="12"/>
                <w:szCs w:val="12"/>
              </w:rPr>
              <w:t>sağlamak.</w:t>
            </w:r>
          </w:p>
        </w:tc>
      </w:tr>
      <w:tr w:rsidR="003408F5" w14:paraId="3284E656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1164" w:type="dxa"/>
            <w:vMerge/>
          </w:tcPr>
          <w:p w14:paraId="48DDC8A4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</w:tcBorders>
          </w:tcPr>
          <w:p w14:paraId="7F6721B4" w14:textId="77777777" w:rsidR="003408F5" w:rsidRPr="00FB68BD" w:rsidRDefault="00FB68B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FB68BD">
              <w:rPr>
                <w:sz w:val="12"/>
                <w:szCs w:val="12"/>
              </w:rPr>
              <w:t>Rektöre karşı sorumludur.</w:t>
            </w:r>
          </w:p>
        </w:tc>
      </w:tr>
      <w:tr w:rsidR="003408F5" w14:paraId="31D3D6B5" w14:textId="77777777" w:rsidTr="00DB26EB">
        <w:tblPrEx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1164" w:type="dxa"/>
            <w:vMerge w:val="restart"/>
          </w:tcPr>
          <w:p w14:paraId="2F85331B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4065FB0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391A45A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55ADA21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96ED7C4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1C584163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00D13BE0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75F2A9BC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79667553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6AAFE969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799A4F83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FE943C9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2DA3EC7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9A71A15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0AA05D8A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45313CAB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0CF1352E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1C91DD03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22D87184" w14:textId="77777777" w:rsidR="003408F5" w:rsidRDefault="003408F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4879BFC" w14:textId="77777777" w:rsidR="003408F5" w:rsidRDefault="007215AF">
            <w:pPr>
              <w:pStyle w:val="TableParagraph"/>
              <w:spacing w:before="1" w:line="271" w:lineRule="auto"/>
              <w:ind w:left="103" w:firstLine="2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GÖREV ve</w:t>
            </w:r>
            <w:r w:rsidR="00243BF9">
              <w:rPr>
                <w:b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SORUMLULUKLAR</w:t>
            </w:r>
          </w:p>
        </w:tc>
        <w:tc>
          <w:tcPr>
            <w:tcW w:w="7774" w:type="dxa"/>
            <w:gridSpan w:val="3"/>
            <w:tcBorders>
              <w:bottom w:val="single" w:sz="3" w:space="0" w:color="000000"/>
            </w:tcBorders>
          </w:tcPr>
          <w:p w14:paraId="4177F3E1" w14:textId="77777777" w:rsidR="003408F5" w:rsidRDefault="007215AF" w:rsidP="0078226F">
            <w:pPr>
              <w:pStyle w:val="TableParagraph"/>
              <w:spacing w:before="55"/>
              <w:ind w:left="18"/>
              <w:rPr>
                <w:sz w:val="12"/>
              </w:rPr>
            </w:pPr>
            <w:r>
              <w:rPr>
                <w:b/>
                <w:sz w:val="12"/>
              </w:rPr>
              <w:t xml:space="preserve">1. </w:t>
            </w:r>
            <w:r w:rsidR="0078226F">
              <w:rPr>
                <w:sz w:val="12"/>
              </w:rPr>
              <w:t>Yüksekokul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kurullarına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başkanlık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etmek, </w:t>
            </w:r>
            <w:r w:rsidR="0078226F">
              <w:rPr>
                <w:sz w:val="12"/>
              </w:rPr>
              <w:t>Yüksekokul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kurullarının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kararlarını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uygulamak, </w:t>
            </w:r>
            <w:r w:rsidR="0078226F">
              <w:rPr>
                <w:sz w:val="12"/>
              </w:rPr>
              <w:t>Yüksekokul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birimleri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arasında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düzenli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çalışmayı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sağlamak,</w:t>
            </w:r>
          </w:p>
        </w:tc>
      </w:tr>
      <w:tr w:rsidR="003408F5" w14:paraId="700C416B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26E09AAC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119A85D0" w14:textId="77777777" w:rsidR="003408F5" w:rsidRDefault="007215AF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 xml:space="preserve">2. </w:t>
            </w:r>
            <w:r w:rsidR="0078226F">
              <w:rPr>
                <w:sz w:val="12"/>
              </w:rPr>
              <w:t>Yüksekokul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etkinliklerine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katılmak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diğer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birimlerce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düzenlenen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etkinliklerde</w:t>
            </w:r>
            <w:r w:rsidR="00715246">
              <w:rPr>
                <w:sz w:val="12"/>
              </w:rPr>
              <w:t xml:space="preserve"> </w:t>
            </w:r>
            <w:r w:rsidR="0078226F">
              <w:rPr>
                <w:sz w:val="12"/>
              </w:rPr>
              <w:t>Yüksekokulu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temsil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etmek,</w:t>
            </w:r>
          </w:p>
        </w:tc>
      </w:tr>
      <w:tr w:rsidR="003408F5" w14:paraId="195E6A9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2136A34E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48239D82" w14:textId="77777777" w:rsidR="003408F5" w:rsidRDefault="007215AF" w:rsidP="00CC0767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 xml:space="preserve">3. </w:t>
            </w:r>
            <w:r>
              <w:rPr>
                <w:sz w:val="12"/>
              </w:rPr>
              <w:t>Her öğretim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yılı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sonunda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istendiğinde</w:t>
            </w:r>
            <w:r w:rsidR="00715246">
              <w:rPr>
                <w:sz w:val="12"/>
              </w:rPr>
              <w:t xml:space="preserve"> </w:t>
            </w:r>
            <w:r w:rsidR="00CC0767">
              <w:rPr>
                <w:sz w:val="12"/>
              </w:rPr>
              <w:t>Sağlık Bilimleri</w:t>
            </w:r>
            <w:r w:rsidR="006018DB">
              <w:rPr>
                <w:sz w:val="12"/>
              </w:rPr>
              <w:t xml:space="preserve"> </w:t>
            </w:r>
            <w:r w:rsidR="0078226F">
              <w:rPr>
                <w:sz w:val="12"/>
              </w:rPr>
              <w:t>Yüksekokulun</w:t>
            </w:r>
            <w:r w:rsidR="006018DB">
              <w:rPr>
                <w:sz w:val="12"/>
              </w:rPr>
              <w:t>un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genel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durumu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işleyişi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hakkında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rektöre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rapor</w:t>
            </w:r>
            <w:r w:rsidR="00715246">
              <w:rPr>
                <w:sz w:val="12"/>
              </w:rPr>
              <w:t xml:space="preserve"> </w:t>
            </w:r>
            <w:r>
              <w:rPr>
                <w:sz w:val="12"/>
              </w:rPr>
              <w:t>vermek,</w:t>
            </w:r>
          </w:p>
        </w:tc>
      </w:tr>
      <w:tr w:rsidR="003408F5" w14:paraId="094DABCC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562B8E40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5FFD08F6" w14:textId="77777777" w:rsidR="003408F5" w:rsidRDefault="007215AF" w:rsidP="00CC0767">
            <w:pPr>
              <w:pStyle w:val="TableParagraph"/>
              <w:spacing w:before="43" w:line="249" w:lineRule="auto"/>
              <w:ind w:left="18" w:right="378"/>
              <w:rPr>
                <w:sz w:val="12"/>
              </w:rPr>
            </w:pPr>
            <w:r>
              <w:rPr>
                <w:b/>
                <w:sz w:val="12"/>
              </w:rPr>
              <w:t xml:space="preserve">4. </w:t>
            </w:r>
            <w:r w:rsidR="0078226F">
              <w:rPr>
                <w:sz w:val="12"/>
              </w:rPr>
              <w:t xml:space="preserve">Yüksekokulun </w:t>
            </w:r>
            <w:r>
              <w:rPr>
                <w:sz w:val="12"/>
              </w:rPr>
              <w:t>ödenek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kadro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ihtiyaçlarını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gerekçesi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birlikte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rektörlüğe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bildirmek, </w:t>
            </w:r>
            <w:r w:rsidR="0078226F">
              <w:rPr>
                <w:sz w:val="12"/>
              </w:rPr>
              <w:t xml:space="preserve">Yüksekokul </w:t>
            </w:r>
            <w:r>
              <w:rPr>
                <w:sz w:val="12"/>
              </w:rPr>
              <w:t>bütçesi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öneriyi</w:t>
            </w:r>
            <w:r w:rsidR="0078226F">
              <w:rPr>
                <w:sz w:val="12"/>
              </w:rPr>
              <w:t xml:space="preserve"> </w:t>
            </w:r>
            <w:r w:rsidR="00CC0767">
              <w:rPr>
                <w:sz w:val="12"/>
              </w:rPr>
              <w:t>Sağlık Bilimleri</w:t>
            </w:r>
            <w:r w:rsidR="006018DB">
              <w:rPr>
                <w:sz w:val="12"/>
              </w:rPr>
              <w:t xml:space="preserve"> </w:t>
            </w:r>
            <w:r w:rsidR="0078226F">
              <w:rPr>
                <w:sz w:val="12"/>
              </w:rPr>
              <w:t>Yüksekokul</w:t>
            </w:r>
            <w:r w:rsidR="006018DB">
              <w:rPr>
                <w:sz w:val="12"/>
              </w:rPr>
              <w:t>u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kurulunun da görüşünü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aldıktan</w:t>
            </w:r>
            <w:r w:rsidR="0078226F">
              <w:rPr>
                <w:sz w:val="12"/>
              </w:rPr>
              <w:t xml:space="preserve"> sonar </w:t>
            </w:r>
            <w:r>
              <w:rPr>
                <w:sz w:val="12"/>
              </w:rPr>
              <w:t>rektörlüğe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sunmak,</w:t>
            </w:r>
          </w:p>
        </w:tc>
      </w:tr>
      <w:tr w:rsidR="003408F5" w14:paraId="07D661B4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03C47034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22112C1F" w14:textId="77777777" w:rsidR="003408F5" w:rsidRDefault="007215AF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 xml:space="preserve">5. </w:t>
            </w:r>
            <w:r w:rsidR="0078226F">
              <w:rPr>
                <w:sz w:val="12"/>
              </w:rPr>
              <w:t xml:space="preserve">Yüksekokulun </w:t>
            </w:r>
            <w:r>
              <w:rPr>
                <w:sz w:val="12"/>
              </w:rPr>
              <w:t>birimleri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 her düzeydeki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personeli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üzerinde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genel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gözetim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denetim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görevini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sürdürmek,</w:t>
            </w:r>
          </w:p>
        </w:tc>
      </w:tr>
      <w:tr w:rsidR="003408F5" w14:paraId="5DE9BE5E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466EF1F5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29452D5B" w14:textId="77777777" w:rsidR="003408F5" w:rsidRDefault="007215AF">
            <w:pPr>
              <w:pStyle w:val="TableParagraph"/>
              <w:spacing w:before="43" w:line="249" w:lineRule="auto"/>
              <w:ind w:left="18" w:right="31"/>
              <w:rPr>
                <w:sz w:val="12"/>
              </w:rPr>
            </w:pPr>
            <w:r>
              <w:rPr>
                <w:b/>
                <w:sz w:val="12"/>
              </w:rPr>
              <w:t xml:space="preserve">6. </w:t>
            </w:r>
            <w:r>
              <w:rPr>
                <w:sz w:val="12"/>
              </w:rPr>
              <w:t>Stratejik plan, faaliyet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raporu, denetim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raporu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gibi</w:t>
            </w:r>
            <w:r w:rsidR="0078226F">
              <w:rPr>
                <w:sz w:val="12"/>
              </w:rPr>
              <w:t xml:space="preserve"> Yüksekokulun </w:t>
            </w:r>
            <w:r>
              <w:rPr>
                <w:sz w:val="12"/>
              </w:rPr>
              <w:t>genel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işleyişi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performansı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bilgilerin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rapor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halinde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hazırlanarak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yerlere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ulaşmasını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sağlamak,</w:t>
            </w:r>
          </w:p>
        </w:tc>
      </w:tr>
      <w:tr w:rsidR="003408F5" w14:paraId="63D1B97F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6B3912D5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07946ACC" w14:textId="77777777" w:rsidR="003408F5" w:rsidRDefault="007215AF" w:rsidP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 xml:space="preserve">7. </w:t>
            </w:r>
            <w:r w:rsidR="0078226F">
              <w:rPr>
                <w:sz w:val="12"/>
              </w:rPr>
              <w:t xml:space="preserve">Yüksekokul </w:t>
            </w:r>
            <w:r>
              <w:rPr>
                <w:sz w:val="12"/>
              </w:rPr>
              <w:t>bütçesini</w:t>
            </w:r>
            <w:r w:rsidR="0078226F">
              <w:rPr>
                <w:sz w:val="12"/>
              </w:rPr>
              <w:t>n</w:t>
            </w:r>
            <w:r>
              <w:rPr>
                <w:sz w:val="12"/>
              </w:rPr>
              <w:t>, etkin, verimli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ekonomik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kullanılmasını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sağlamak,</w:t>
            </w:r>
          </w:p>
        </w:tc>
      </w:tr>
      <w:tr w:rsidR="003408F5" w14:paraId="49CA6B7C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7FC62F79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71183C33" w14:textId="77777777" w:rsidR="003408F5" w:rsidRDefault="007215AF">
            <w:pPr>
              <w:pStyle w:val="TableParagraph"/>
              <w:spacing w:before="43" w:line="249" w:lineRule="auto"/>
              <w:ind w:left="18" w:right="378"/>
              <w:rPr>
                <w:sz w:val="12"/>
              </w:rPr>
            </w:pPr>
            <w:r>
              <w:rPr>
                <w:b/>
                <w:sz w:val="12"/>
              </w:rPr>
              <w:t xml:space="preserve">8. </w:t>
            </w:r>
            <w:r w:rsidR="0078226F">
              <w:rPr>
                <w:sz w:val="12"/>
              </w:rPr>
              <w:t xml:space="preserve">Yüksekokulun </w:t>
            </w:r>
            <w:r>
              <w:rPr>
                <w:sz w:val="12"/>
              </w:rPr>
              <w:t>bilimsel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araştırma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yayın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faaliyetlerinin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düzenli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şekilde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yürütülmesi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arttırılması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için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gerekli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çalışmaların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yapılmasını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sağlamak,</w:t>
            </w:r>
          </w:p>
        </w:tc>
      </w:tr>
      <w:tr w:rsidR="003408F5" w14:paraId="24BD02F4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758A50BB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56480A39" w14:textId="77777777" w:rsidR="003408F5" w:rsidRDefault="00CE74A2">
            <w:pPr>
              <w:pStyle w:val="TableParagraph"/>
              <w:spacing w:before="43" w:line="249" w:lineRule="auto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9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Taşınır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kayıtlarının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Taşınır Mal Yönetmeliği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hükümlerine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uygun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olarak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tutulması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taşınır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yönetim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hesabının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ilgili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mercilere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gönderilmesi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sorumluluğunu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taşınır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kayıt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kontrol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yetkilileri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aracılığıyla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yerine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getirmek,</w:t>
            </w:r>
          </w:p>
        </w:tc>
      </w:tr>
      <w:tr w:rsidR="003408F5" w14:paraId="1210B29B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022700BE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2D54320C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10</w:t>
            </w:r>
            <w:r w:rsidR="007215AF">
              <w:rPr>
                <w:b/>
                <w:sz w:val="12"/>
              </w:rPr>
              <w:t>.</w:t>
            </w:r>
            <w:r w:rsidR="0078226F">
              <w:rPr>
                <w:sz w:val="12"/>
              </w:rPr>
              <w:t xml:space="preserve"> Yüksekokulun </w:t>
            </w:r>
            <w:r w:rsidR="007215AF">
              <w:rPr>
                <w:sz w:val="12"/>
              </w:rPr>
              <w:t>kalite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geliştirme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akreditasyon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çalışmalarını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yapılmasını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sağlamak,</w:t>
            </w:r>
          </w:p>
        </w:tc>
      </w:tr>
      <w:tr w:rsidR="003408F5" w14:paraId="78E360EF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25A0B04A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2097C167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11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Bölüm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Başkanlıklarının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hazırladıkları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eğitim-öğretim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planı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programları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ile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uygulamalarını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incelemek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izlemek,</w:t>
            </w:r>
          </w:p>
        </w:tc>
      </w:tr>
      <w:tr w:rsidR="003408F5" w14:paraId="50C06C5D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164" w:type="dxa"/>
            <w:vMerge/>
          </w:tcPr>
          <w:p w14:paraId="460AACD5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22953289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12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Öğrenci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soruşturma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dosyalarını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izlemek,</w:t>
            </w:r>
          </w:p>
        </w:tc>
      </w:tr>
      <w:tr w:rsidR="003408F5" w14:paraId="59473118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010A0747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78C5D9F3" w14:textId="77777777" w:rsidR="003408F5" w:rsidRDefault="00CE74A2">
            <w:pPr>
              <w:pStyle w:val="TableParagraph"/>
              <w:spacing w:before="43" w:line="249" w:lineRule="auto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13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Taşınırlara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ilişkin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işlem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kayıtların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usule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uygun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olarak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yapılıp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yapılmadığını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kontrol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etmek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ettirmek; kasıt, kusur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ihmal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sonucu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kırılan, bozulan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kaybolan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taşınırların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ilgililerden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tazmini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için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gerekli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işlemleri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yapmak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yaptırmak,</w:t>
            </w:r>
          </w:p>
        </w:tc>
      </w:tr>
      <w:tr w:rsidR="003408F5" w14:paraId="1FF08720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164" w:type="dxa"/>
            <w:vMerge/>
          </w:tcPr>
          <w:p w14:paraId="1B3347CD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19565466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14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Göreviyle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ilgili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evrak, eşya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araç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gereçleri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korumak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saklamak,</w:t>
            </w:r>
          </w:p>
        </w:tc>
      </w:tr>
      <w:tr w:rsidR="003408F5" w14:paraId="4C9D9019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1164" w:type="dxa"/>
            <w:vMerge/>
          </w:tcPr>
          <w:p w14:paraId="697CA7B2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6E3A4608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15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Kullanılmakta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olan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araç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gereçlerin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hizmete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hazır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bir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şekilde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bulundurulmasını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sağlamak,</w:t>
            </w:r>
          </w:p>
        </w:tc>
      </w:tr>
      <w:tr w:rsidR="003408F5" w14:paraId="2888231F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86"/>
        </w:trPr>
        <w:tc>
          <w:tcPr>
            <w:tcW w:w="1164" w:type="dxa"/>
            <w:vMerge/>
          </w:tcPr>
          <w:p w14:paraId="53ADFE33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54FDD2AD" w14:textId="77777777" w:rsidR="003408F5" w:rsidRDefault="00CE74A2">
            <w:pPr>
              <w:pStyle w:val="TableParagraph"/>
              <w:spacing w:before="41" w:line="259" w:lineRule="auto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16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Görev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sorumluluklarını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yerine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getirirken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b/>
                <w:sz w:val="12"/>
              </w:rPr>
              <w:t>P</w:t>
            </w:r>
            <w:r w:rsidR="007215AF">
              <w:rPr>
                <w:sz w:val="12"/>
              </w:rPr>
              <w:t>lanlayarak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b/>
                <w:sz w:val="12"/>
              </w:rPr>
              <w:t>U</w:t>
            </w:r>
            <w:r w:rsidR="007215AF">
              <w:rPr>
                <w:sz w:val="12"/>
              </w:rPr>
              <w:t>ygulamak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uygulama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esnasında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gerekli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b/>
                <w:sz w:val="12"/>
              </w:rPr>
              <w:t>K</w:t>
            </w:r>
            <w:r w:rsidR="007215AF">
              <w:rPr>
                <w:sz w:val="12"/>
              </w:rPr>
              <w:t>ontrolleri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yaparak, sonuca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ulaşmaya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engel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olacak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risklere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karşı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gerekli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b/>
                <w:sz w:val="12"/>
              </w:rPr>
              <w:t>Ö</w:t>
            </w:r>
            <w:r w:rsidR="007215AF">
              <w:rPr>
                <w:sz w:val="12"/>
              </w:rPr>
              <w:t>nlemleri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almak.(PUKÖ)</w:t>
            </w:r>
          </w:p>
        </w:tc>
      </w:tr>
      <w:tr w:rsidR="003408F5" w14:paraId="1A4420EC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1164" w:type="dxa"/>
            <w:vMerge/>
          </w:tcPr>
          <w:p w14:paraId="09B821CC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</w:tcBorders>
          </w:tcPr>
          <w:p w14:paraId="77F55829" w14:textId="77777777" w:rsidR="003408F5" w:rsidRDefault="00CE74A2">
            <w:pPr>
              <w:pStyle w:val="TableParagraph"/>
              <w:spacing w:before="58"/>
              <w:ind w:left="18"/>
              <w:rPr>
                <w:sz w:val="12"/>
              </w:rPr>
            </w:pPr>
            <w:r>
              <w:rPr>
                <w:b/>
                <w:sz w:val="12"/>
              </w:rPr>
              <w:t>17</w:t>
            </w:r>
            <w:r w:rsidR="007215AF">
              <w:rPr>
                <w:b/>
                <w:sz w:val="12"/>
              </w:rPr>
              <w:t xml:space="preserve">. </w:t>
            </w:r>
            <w:r w:rsidR="007215AF">
              <w:rPr>
                <w:sz w:val="12"/>
              </w:rPr>
              <w:t>Kanun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yönetmeliklerle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kendisine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verilen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diğer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görevleri</w:t>
            </w:r>
            <w:r w:rsidR="0078226F">
              <w:rPr>
                <w:sz w:val="12"/>
              </w:rPr>
              <w:t xml:space="preserve"> </w:t>
            </w:r>
            <w:r w:rsidR="007215AF">
              <w:rPr>
                <w:sz w:val="12"/>
              </w:rPr>
              <w:t>yapmak.</w:t>
            </w:r>
          </w:p>
        </w:tc>
      </w:tr>
      <w:tr w:rsidR="003408F5" w14:paraId="4D68441D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2"/>
        </w:trPr>
        <w:tc>
          <w:tcPr>
            <w:tcW w:w="1164" w:type="dxa"/>
            <w:vMerge w:val="restart"/>
          </w:tcPr>
          <w:p w14:paraId="42AFB34F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697EB2AA" w14:textId="77777777" w:rsidR="003408F5" w:rsidRDefault="003408F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C992336" w14:textId="77777777" w:rsidR="003408F5" w:rsidRDefault="007215AF">
            <w:pPr>
              <w:pStyle w:val="TableParagraph"/>
              <w:ind w:left="163"/>
              <w:rPr>
                <w:b/>
                <w:sz w:val="12"/>
              </w:rPr>
            </w:pPr>
            <w:r>
              <w:rPr>
                <w:b/>
                <w:sz w:val="12"/>
              </w:rPr>
              <w:t>Yasal</w:t>
            </w:r>
            <w:r w:rsidR="0078226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Dayanak</w:t>
            </w:r>
          </w:p>
        </w:tc>
        <w:tc>
          <w:tcPr>
            <w:tcW w:w="7774" w:type="dxa"/>
            <w:gridSpan w:val="3"/>
            <w:tcBorders>
              <w:bottom w:val="single" w:sz="3" w:space="0" w:color="000000"/>
            </w:tcBorders>
          </w:tcPr>
          <w:p w14:paraId="59E8A755" w14:textId="77777777" w:rsidR="003408F5" w:rsidRDefault="007215AF">
            <w:pPr>
              <w:pStyle w:val="TableParagraph"/>
              <w:spacing w:before="53"/>
              <w:ind w:left="52"/>
              <w:rPr>
                <w:sz w:val="12"/>
              </w:rPr>
            </w:pPr>
            <w:r>
              <w:rPr>
                <w:sz w:val="12"/>
              </w:rPr>
              <w:t>657 Sayılı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Devlet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Memurları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</w:tr>
      <w:tr w:rsidR="003408F5" w14:paraId="00C04AB0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2"/>
        </w:trPr>
        <w:tc>
          <w:tcPr>
            <w:tcW w:w="1164" w:type="dxa"/>
            <w:vMerge/>
          </w:tcPr>
          <w:p w14:paraId="3409FD61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14:paraId="7E4A3AD7" w14:textId="77777777" w:rsidR="003408F5" w:rsidRDefault="007215AF">
            <w:pPr>
              <w:pStyle w:val="TableParagraph"/>
              <w:spacing w:before="55"/>
              <w:ind w:left="52"/>
              <w:rPr>
                <w:sz w:val="12"/>
              </w:rPr>
            </w:pPr>
            <w:r>
              <w:rPr>
                <w:sz w:val="12"/>
              </w:rPr>
              <w:t>2547 Sayılı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Yükseköğretim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Kanunu</w:t>
            </w:r>
          </w:p>
        </w:tc>
      </w:tr>
      <w:tr w:rsidR="003408F5" w14:paraId="179703B3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270"/>
        </w:trPr>
        <w:tc>
          <w:tcPr>
            <w:tcW w:w="1164" w:type="dxa"/>
            <w:vMerge/>
          </w:tcPr>
          <w:p w14:paraId="6BFDE9B9" w14:textId="77777777" w:rsidR="003408F5" w:rsidRDefault="003408F5"/>
        </w:tc>
        <w:tc>
          <w:tcPr>
            <w:tcW w:w="7774" w:type="dxa"/>
            <w:gridSpan w:val="3"/>
            <w:tcBorders>
              <w:top w:val="single" w:sz="3" w:space="0" w:color="000000"/>
            </w:tcBorders>
          </w:tcPr>
          <w:p w14:paraId="06FC495C" w14:textId="77777777" w:rsidR="003408F5" w:rsidRDefault="007215AF">
            <w:pPr>
              <w:pStyle w:val="TableParagraph"/>
              <w:spacing w:before="55"/>
              <w:ind w:left="52"/>
              <w:rPr>
                <w:sz w:val="12"/>
              </w:rPr>
            </w:pPr>
            <w:r>
              <w:rPr>
                <w:sz w:val="12"/>
              </w:rPr>
              <w:t>Üniversitelerde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Akademik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Teşkilât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Yönetmeliği</w:t>
            </w:r>
          </w:p>
        </w:tc>
      </w:tr>
      <w:tr w:rsidR="003408F5" w14:paraId="16FFC5D7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8938" w:type="dxa"/>
            <w:gridSpan w:val="4"/>
          </w:tcPr>
          <w:p w14:paraId="1775A320" w14:textId="732E4B95" w:rsidR="003408F5" w:rsidRDefault="007215AF" w:rsidP="0078226F">
            <w:pPr>
              <w:pStyle w:val="TableParagraph"/>
              <w:tabs>
                <w:tab w:val="right" w:pos="8923"/>
              </w:tabs>
              <w:spacing w:before="79"/>
              <w:ind w:left="10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Bu formda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açıklanan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görev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tanımımı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okudum. Görevimi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burada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belirtilen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kapsamda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yerine</w:t>
            </w:r>
            <w:r w:rsidR="0078226F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getirmeyi</w:t>
            </w:r>
            <w:r w:rsidR="0078226F">
              <w:rPr>
                <w:b/>
                <w:w w:val="105"/>
                <w:sz w:val="11"/>
              </w:rPr>
              <w:t xml:space="preserve"> Kabul ediyorum. …./…./202</w:t>
            </w:r>
            <w:r w:rsidR="00471A81">
              <w:rPr>
                <w:b/>
                <w:w w:val="105"/>
                <w:sz w:val="11"/>
              </w:rPr>
              <w:t>1</w:t>
            </w:r>
            <w:r w:rsidR="0078226F">
              <w:rPr>
                <w:b/>
                <w:w w:val="105"/>
                <w:sz w:val="11"/>
              </w:rPr>
              <w:tab/>
            </w:r>
          </w:p>
        </w:tc>
      </w:tr>
      <w:tr w:rsidR="003408F5" w14:paraId="54AB2D7A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619"/>
        </w:trPr>
        <w:tc>
          <w:tcPr>
            <w:tcW w:w="1164" w:type="dxa"/>
            <w:tcBorders>
              <w:right w:val="single" w:sz="3" w:space="0" w:color="000000"/>
            </w:tcBorders>
          </w:tcPr>
          <w:p w14:paraId="6D5579F5" w14:textId="77777777" w:rsidR="003408F5" w:rsidRDefault="003408F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03349655" w14:textId="77777777" w:rsidR="003408F5" w:rsidRDefault="007215AF">
            <w:pPr>
              <w:pStyle w:val="TableParagraph"/>
              <w:spacing w:line="259" w:lineRule="auto"/>
              <w:ind w:left="228" w:right="212" w:firstLine="148"/>
              <w:rPr>
                <w:b/>
                <w:sz w:val="12"/>
              </w:rPr>
            </w:pPr>
            <w:r>
              <w:rPr>
                <w:b/>
                <w:sz w:val="12"/>
              </w:rPr>
              <w:t>Unvanı</w:t>
            </w:r>
            <w:r w:rsidR="0078226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Adı</w:t>
            </w:r>
            <w:r w:rsidR="0078226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Soyadı :</w:t>
            </w:r>
          </w:p>
        </w:tc>
        <w:tc>
          <w:tcPr>
            <w:tcW w:w="5449" w:type="dxa"/>
            <w:tcBorders>
              <w:left w:val="single" w:sz="3" w:space="0" w:color="000000"/>
              <w:right w:val="single" w:sz="3" w:space="0" w:color="000000"/>
            </w:tcBorders>
          </w:tcPr>
          <w:p w14:paraId="1377E4C4" w14:textId="77777777" w:rsidR="0022165C" w:rsidRPr="00243BF9" w:rsidRDefault="0022165C" w:rsidP="0022165C">
            <w:pPr>
              <w:pStyle w:val="TableParagraph"/>
              <w:spacing w:before="6"/>
              <w:rPr>
                <w:sz w:val="13"/>
              </w:rPr>
            </w:pPr>
          </w:p>
          <w:p w14:paraId="798FFB49" w14:textId="77777777" w:rsidR="003408F5" w:rsidRPr="00243BF9" w:rsidRDefault="0078226F" w:rsidP="0022165C">
            <w:pPr>
              <w:pStyle w:val="TableParagraph"/>
              <w:spacing w:before="6"/>
              <w:jc w:val="center"/>
              <w:rPr>
                <w:sz w:val="13"/>
              </w:rPr>
            </w:pPr>
            <w:r w:rsidRPr="00243BF9">
              <w:rPr>
                <w:sz w:val="13"/>
              </w:rPr>
              <w:t xml:space="preserve">Doç. Dr. </w:t>
            </w:r>
            <w:r w:rsidR="00CC0767">
              <w:rPr>
                <w:sz w:val="13"/>
              </w:rPr>
              <w:t>Fadime ÇINAR</w:t>
            </w:r>
          </w:p>
          <w:p w14:paraId="23A80653" w14:textId="77777777" w:rsidR="0078226F" w:rsidRDefault="00CC0767" w:rsidP="0022165C">
            <w:pPr>
              <w:pStyle w:val="TableParagraph"/>
              <w:spacing w:before="6"/>
              <w:jc w:val="center"/>
            </w:pPr>
            <w:r>
              <w:rPr>
                <w:sz w:val="13"/>
              </w:rPr>
              <w:t>Sağlık Bilimleri</w:t>
            </w:r>
            <w:r w:rsidR="0078226F" w:rsidRPr="00243BF9">
              <w:rPr>
                <w:sz w:val="13"/>
              </w:rPr>
              <w:t xml:space="preserve"> Yüksekokulu Müdürü</w:t>
            </w:r>
          </w:p>
        </w:tc>
        <w:tc>
          <w:tcPr>
            <w:tcW w:w="2325" w:type="dxa"/>
            <w:gridSpan w:val="2"/>
            <w:tcBorders>
              <w:left w:val="single" w:sz="3" w:space="0" w:color="000000"/>
            </w:tcBorders>
          </w:tcPr>
          <w:p w14:paraId="000759B9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3509D132" w14:textId="77777777" w:rsidR="003408F5" w:rsidRDefault="007215AF">
            <w:pPr>
              <w:pStyle w:val="TableParagraph"/>
              <w:spacing w:before="92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İmza :</w:t>
            </w:r>
          </w:p>
        </w:tc>
      </w:tr>
      <w:tr w:rsidR="003408F5" w14:paraId="02ABBE7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8938" w:type="dxa"/>
            <w:gridSpan w:val="4"/>
            <w:tcBorders>
              <w:left w:val="nil"/>
              <w:right w:val="nil"/>
            </w:tcBorders>
          </w:tcPr>
          <w:p w14:paraId="45FC7F48" w14:textId="77777777" w:rsidR="003408F5" w:rsidRDefault="007215AF">
            <w:pPr>
              <w:pStyle w:val="TableParagraph"/>
              <w:spacing w:before="70"/>
              <w:ind w:left="4077" w:right="40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</w:tr>
      <w:tr w:rsidR="003408F5" w14:paraId="70D7768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619"/>
        </w:trPr>
        <w:tc>
          <w:tcPr>
            <w:tcW w:w="1164" w:type="dxa"/>
            <w:tcBorders>
              <w:right w:val="single" w:sz="3" w:space="0" w:color="000000"/>
            </w:tcBorders>
          </w:tcPr>
          <w:p w14:paraId="11B6450E" w14:textId="77777777" w:rsidR="003408F5" w:rsidRDefault="003408F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883E68F" w14:textId="77777777" w:rsidR="003408F5" w:rsidRDefault="007215AF">
            <w:pPr>
              <w:pStyle w:val="TableParagraph"/>
              <w:spacing w:line="259" w:lineRule="auto"/>
              <w:ind w:left="228" w:right="212" w:firstLine="148"/>
              <w:rPr>
                <w:b/>
                <w:sz w:val="12"/>
              </w:rPr>
            </w:pPr>
            <w:r>
              <w:rPr>
                <w:b/>
                <w:sz w:val="12"/>
              </w:rPr>
              <w:t>Unvanı</w:t>
            </w:r>
            <w:r w:rsidR="0078226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Adı</w:t>
            </w:r>
            <w:r w:rsidR="0078226F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Soyadı :</w:t>
            </w:r>
          </w:p>
        </w:tc>
        <w:tc>
          <w:tcPr>
            <w:tcW w:w="5449" w:type="dxa"/>
            <w:tcBorders>
              <w:left w:val="single" w:sz="3" w:space="0" w:color="000000"/>
              <w:right w:val="single" w:sz="3" w:space="0" w:color="000000"/>
            </w:tcBorders>
          </w:tcPr>
          <w:p w14:paraId="1730B679" w14:textId="77777777" w:rsidR="003408F5" w:rsidRDefault="003408F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2D4EE1D" w14:textId="77777777" w:rsidR="003408F5" w:rsidRDefault="007215AF" w:rsidP="00CE74A2">
            <w:pPr>
              <w:pStyle w:val="TableParagraph"/>
              <w:spacing w:line="249" w:lineRule="auto"/>
              <w:ind w:left="2098" w:right="190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Prof. Dr. </w:t>
            </w:r>
            <w:r w:rsidR="00CE74A2">
              <w:rPr>
                <w:sz w:val="12"/>
              </w:rPr>
              <w:t xml:space="preserve">Şenay YALÇIN </w:t>
            </w:r>
            <w:r>
              <w:rPr>
                <w:sz w:val="12"/>
              </w:rPr>
              <w:t>REKTÖR</w:t>
            </w:r>
          </w:p>
        </w:tc>
        <w:tc>
          <w:tcPr>
            <w:tcW w:w="2325" w:type="dxa"/>
            <w:gridSpan w:val="2"/>
            <w:tcBorders>
              <w:left w:val="single" w:sz="3" w:space="0" w:color="000000"/>
            </w:tcBorders>
          </w:tcPr>
          <w:p w14:paraId="7DBFA42D" w14:textId="77777777" w:rsidR="003408F5" w:rsidRDefault="003408F5">
            <w:pPr>
              <w:pStyle w:val="TableParagraph"/>
              <w:rPr>
                <w:rFonts w:ascii="Times New Roman"/>
                <w:sz w:val="12"/>
              </w:rPr>
            </w:pPr>
          </w:p>
          <w:p w14:paraId="3C0A43CA" w14:textId="77777777" w:rsidR="003408F5" w:rsidRDefault="007215AF">
            <w:pPr>
              <w:pStyle w:val="TableParagraph"/>
              <w:spacing w:before="92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İmza :</w:t>
            </w:r>
          </w:p>
        </w:tc>
      </w:tr>
      <w:tr w:rsidR="003408F5" w14:paraId="08F11345" w14:textId="77777777" w:rsidTr="0036447A">
        <w:tblPrEx>
          <w:tblCellMar>
            <w:left w:w="0" w:type="dxa"/>
            <w:right w:w="0" w:type="dxa"/>
          </w:tblCellMar>
        </w:tblPrEx>
        <w:trPr>
          <w:trHeight w:hRule="exact" w:val="311"/>
        </w:trPr>
        <w:tc>
          <w:tcPr>
            <w:tcW w:w="8938" w:type="dxa"/>
            <w:gridSpan w:val="4"/>
            <w:tcBorders>
              <w:left w:val="nil"/>
              <w:bottom w:val="nil"/>
              <w:right w:val="nil"/>
            </w:tcBorders>
          </w:tcPr>
          <w:p w14:paraId="14EAB9DD" w14:textId="77777777" w:rsidR="003408F5" w:rsidRDefault="003408F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BE91C58" w14:textId="77777777" w:rsidR="003408F5" w:rsidRDefault="007215AF"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Not: Bu Formun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ıslak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imzalı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nüshası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Kalite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Yönetim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Birimi'ne</w:t>
            </w:r>
            <w:r w:rsidR="0078226F">
              <w:rPr>
                <w:sz w:val="12"/>
              </w:rPr>
              <w:t xml:space="preserve"> </w:t>
            </w:r>
            <w:r>
              <w:rPr>
                <w:sz w:val="12"/>
              </w:rPr>
              <w:t>gönderilecektir.</w:t>
            </w:r>
          </w:p>
        </w:tc>
      </w:tr>
    </w:tbl>
    <w:p w14:paraId="237CF37E" w14:textId="77777777" w:rsidR="007215AF" w:rsidRDefault="007215AF"/>
    <w:sectPr w:rsidR="007215AF" w:rsidSect="00D55E9B">
      <w:type w:val="continuous"/>
      <w:pgSz w:w="11910" w:h="16840"/>
      <w:pgMar w:top="1180" w:right="16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5"/>
    <w:rsid w:val="001D2ACC"/>
    <w:rsid w:val="0022165C"/>
    <w:rsid w:val="00243BF9"/>
    <w:rsid w:val="003130EC"/>
    <w:rsid w:val="003408F5"/>
    <w:rsid w:val="0036447A"/>
    <w:rsid w:val="003C3252"/>
    <w:rsid w:val="00406381"/>
    <w:rsid w:val="00471A81"/>
    <w:rsid w:val="005522F6"/>
    <w:rsid w:val="006018DB"/>
    <w:rsid w:val="00654488"/>
    <w:rsid w:val="006F6ACE"/>
    <w:rsid w:val="00715246"/>
    <w:rsid w:val="007215AF"/>
    <w:rsid w:val="0078226F"/>
    <w:rsid w:val="007A19DC"/>
    <w:rsid w:val="008319BA"/>
    <w:rsid w:val="00904C2C"/>
    <w:rsid w:val="00A20154"/>
    <w:rsid w:val="00A23B01"/>
    <w:rsid w:val="00CC0767"/>
    <w:rsid w:val="00CE74A2"/>
    <w:rsid w:val="00D022A0"/>
    <w:rsid w:val="00D55E9B"/>
    <w:rsid w:val="00DB26EB"/>
    <w:rsid w:val="00DF34D4"/>
    <w:rsid w:val="00F57535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4DC7"/>
  <w15:docId w15:val="{6B0857B1-1C1D-42E6-BB8D-AD00ABD7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9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E9B"/>
  </w:style>
  <w:style w:type="paragraph" w:customStyle="1" w:styleId="TableParagraph">
    <w:name w:val="Table Paragraph"/>
    <w:basedOn w:val="Normal"/>
    <w:uiPriority w:val="1"/>
    <w:qFormat/>
    <w:rsid w:val="00D55E9B"/>
  </w:style>
  <w:style w:type="paragraph" w:styleId="BalloonText">
    <w:name w:val="Balloon Text"/>
    <w:basedOn w:val="Normal"/>
    <w:link w:val="BalloonTextChar"/>
    <w:uiPriority w:val="99"/>
    <w:semiHidden/>
    <w:unhideWhenUsed/>
    <w:rsid w:val="00364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7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G_EKREN</dc:creator>
  <cp:lastModifiedBy>Nişantaşı Üniversitesi</cp:lastModifiedBy>
  <cp:revision>3</cp:revision>
  <dcterms:created xsi:type="dcterms:W3CDTF">2021-11-26T06:37:00Z</dcterms:created>
  <dcterms:modified xsi:type="dcterms:W3CDTF">2021-11-26T12:14:00Z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2019-10-25T00:00:00Z</vt:filetime>
  </property>
</Properties>
</file>