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CC346D">
      <w:pPr>
        <w:pStyle w:val="14"/>
        <w:jc w:val="center"/>
        <w:rPr>
          <w:b/>
          <w:bCs/>
        </w:rPr>
      </w:pPr>
    </w:p>
    <w:p w14:paraId="22021454">
      <w:pPr>
        <w:pStyle w:val="14"/>
        <w:jc w:val="center"/>
        <w:rPr>
          <w:b/>
          <w:bCs/>
        </w:rPr>
      </w:pPr>
      <w:r>
        <w:rPr>
          <w:b/>
          <w:bCs/>
        </w:rPr>
        <w:t>Turizm İşletmeciliği Bölüm Danışma Kurulu Üye Listesi</w:t>
      </w:r>
    </w:p>
    <w:tbl>
      <w:tblPr>
        <w:tblStyle w:val="1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7"/>
        <w:gridCol w:w="1857"/>
        <w:gridCol w:w="1858"/>
        <w:gridCol w:w="2049"/>
        <w:gridCol w:w="2268"/>
      </w:tblGrid>
      <w:tr w14:paraId="18F4F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  <w:vAlign w:val="center"/>
          </w:tcPr>
          <w:p w14:paraId="5B19A9A1">
            <w:pPr>
              <w:widowControl w:val="0"/>
              <w:jc w:val="center"/>
              <w:textAlignment w:val="baseline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Temsil</w:t>
            </w:r>
          </w:p>
        </w:tc>
        <w:tc>
          <w:tcPr>
            <w:tcW w:w="1857" w:type="dxa"/>
            <w:vAlign w:val="center"/>
          </w:tcPr>
          <w:p w14:paraId="65D5192C">
            <w:pPr>
              <w:widowControl w:val="0"/>
              <w:jc w:val="center"/>
              <w:textAlignment w:val="baseline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Ad-Soyad</w:t>
            </w:r>
          </w:p>
        </w:tc>
        <w:tc>
          <w:tcPr>
            <w:tcW w:w="1858" w:type="dxa"/>
            <w:vAlign w:val="center"/>
          </w:tcPr>
          <w:p w14:paraId="3AE9A74B">
            <w:pPr>
              <w:widowControl w:val="0"/>
              <w:jc w:val="center"/>
              <w:textAlignment w:val="baseline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Görevi</w:t>
            </w:r>
          </w:p>
        </w:tc>
        <w:tc>
          <w:tcPr>
            <w:tcW w:w="2049" w:type="dxa"/>
            <w:vAlign w:val="center"/>
          </w:tcPr>
          <w:p w14:paraId="55C37EFC">
            <w:pPr>
              <w:widowControl w:val="0"/>
              <w:jc w:val="center"/>
              <w:textAlignment w:val="baseline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Çalıştığı Kurum/Kuruluş</w:t>
            </w:r>
          </w:p>
        </w:tc>
        <w:tc>
          <w:tcPr>
            <w:tcW w:w="2268" w:type="dxa"/>
            <w:vAlign w:val="center"/>
          </w:tcPr>
          <w:p w14:paraId="346A0761">
            <w:pPr>
              <w:widowControl w:val="0"/>
              <w:jc w:val="center"/>
              <w:textAlignment w:val="baseline"/>
              <w:rPr>
                <w:b/>
                <w:bCs/>
                <w:sz w:val="18"/>
                <w:szCs w:val="18"/>
              </w:rPr>
            </w:pPr>
          </w:p>
        </w:tc>
      </w:tr>
      <w:tr w14:paraId="44E93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40108EA1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Bölüm Başkanı</w:t>
            </w:r>
          </w:p>
        </w:tc>
        <w:tc>
          <w:tcPr>
            <w:tcW w:w="1857" w:type="dxa"/>
          </w:tcPr>
          <w:p w14:paraId="0C2D43E6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Prof. Dr. Mithat Zeki Dinçer </w:t>
            </w:r>
          </w:p>
        </w:tc>
        <w:tc>
          <w:tcPr>
            <w:tcW w:w="1858" w:type="dxa"/>
          </w:tcPr>
          <w:p w14:paraId="783150D9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Öğretim Üyesi/Bölüm Bşk.</w:t>
            </w:r>
          </w:p>
        </w:tc>
        <w:tc>
          <w:tcPr>
            <w:tcW w:w="2049" w:type="dxa"/>
          </w:tcPr>
          <w:p w14:paraId="47C2ED93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İİSBF</w:t>
            </w:r>
          </w:p>
        </w:tc>
        <w:tc>
          <w:tcPr>
            <w:tcW w:w="2268" w:type="dxa"/>
          </w:tcPr>
          <w:p w14:paraId="54A731CE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14:paraId="53551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4E6FA131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Bölüm Öğretim Üyesi  </w:t>
            </w:r>
          </w:p>
        </w:tc>
        <w:tc>
          <w:tcPr>
            <w:tcW w:w="1857" w:type="dxa"/>
          </w:tcPr>
          <w:p w14:paraId="79BE0920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Prof. Dr. F. Füsun İstanbullu Dinçer </w:t>
            </w:r>
          </w:p>
        </w:tc>
        <w:tc>
          <w:tcPr>
            <w:tcW w:w="1858" w:type="dxa"/>
          </w:tcPr>
          <w:p w14:paraId="67A59225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Öğretim Üyesi</w:t>
            </w:r>
          </w:p>
        </w:tc>
        <w:tc>
          <w:tcPr>
            <w:tcW w:w="2049" w:type="dxa"/>
          </w:tcPr>
          <w:p w14:paraId="610F89DC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İİSBF</w:t>
            </w:r>
          </w:p>
        </w:tc>
        <w:tc>
          <w:tcPr>
            <w:tcW w:w="2268" w:type="dxa"/>
          </w:tcPr>
          <w:p w14:paraId="7A533B30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14:paraId="01723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857" w:type="dxa"/>
          </w:tcPr>
          <w:p w14:paraId="38D3B3E4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Özel Sektör</w:t>
            </w:r>
          </w:p>
        </w:tc>
        <w:tc>
          <w:tcPr>
            <w:tcW w:w="1857" w:type="dxa"/>
          </w:tcPr>
          <w:p w14:paraId="564C47F1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Kerem Tataroğlu </w:t>
            </w:r>
          </w:p>
        </w:tc>
        <w:tc>
          <w:tcPr>
            <w:tcW w:w="1858" w:type="dxa"/>
          </w:tcPr>
          <w:p w14:paraId="7742C360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  <w:shd w:val="clear" w:color="auto" w:fill="FFFFFF"/>
              </w:rPr>
              <w:t xml:space="preserve">Genel Müdür </w:t>
            </w:r>
          </w:p>
        </w:tc>
        <w:tc>
          <w:tcPr>
            <w:tcW w:w="2049" w:type="dxa"/>
          </w:tcPr>
          <w:p w14:paraId="50BE742A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  <w:shd w:val="clear" w:color="auto" w:fill="FFFFFF"/>
              </w:rPr>
              <w:t>Bvs Pera Bosphorus Hotel</w:t>
            </w:r>
          </w:p>
        </w:tc>
        <w:tc>
          <w:tcPr>
            <w:tcW w:w="2268" w:type="dxa"/>
          </w:tcPr>
          <w:p w14:paraId="1F6624DB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14:paraId="4BC69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857" w:type="dxa"/>
          </w:tcPr>
          <w:p w14:paraId="6041E4C3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Özel Sektör</w:t>
            </w:r>
          </w:p>
        </w:tc>
        <w:tc>
          <w:tcPr>
            <w:tcW w:w="1857" w:type="dxa"/>
          </w:tcPr>
          <w:p w14:paraId="5AF1EFAB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Arzu Kulalar</w:t>
            </w:r>
          </w:p>
        </w:tc>
        <w:tc>
          <w:tcPr>
            <w:tcW w:w="1858" w:type="dxa"/>
          </w:tcPr>
          <w:p w14:paraId="0E84635E">
            <w:pPr>
              <w:pStyle w:val="14"/>
              <w:widowControl w:val="0"/>
              <w:jc w:val="center"/>
              <w:rPr>
                <w:b/>
                <w:sz w:val="18"/>
                <w:szCs w:val="18"/>
                <w:shd w:val="clear" w:color="auto" w:fill="FFFFFF"/>
              </w:rPr>
            </w:pPr>
            <w:r>
              <w:rPr>
                <w:b/>
                <w:sz w:val="18"/>
                <w:szCs w:val="18"/>
                <w:shd w:val="clear" w:color="auto" w:fill="FFFFFF"/>
              </w:rPr>
              <w:t>Satış ve Pazarlama Müdürü</w:t>
            </w:r>
          </w:p>
        </w:tc>
        <w:tc>
          <w:tcPr>
            <w:tcW w:w="2049" w:type="dxa"/>
          </w:tcPr>
          <w:p w14:paraId="07E4C460">
            <w:pPr>
              <w:pStyle w:val="14"/>
              <w:widowControl w:val="0"/>
              <w:jc w:val="center"/>
              <w:rPr>
                <w:b/>
                <w:sz w:val="18"/>
                <w:szCs w:val="18"/>
                <w:shd w:val="clear" w:color="auto" w:fill="FFFFFF"/>
              </w:rPr>
            </w:pPr>
            <w:r>
              <w:rPr>
                <w:b/>
                <w:sz w:val="18"/>
                <w:szCs w:val="18"/>
                <w:shd w:val="clear" w:color="auto" w:fill="FFFFFF"/>
              </w:rPr>
              <w:t>Bvs Pera Bosphorus Hotel</w:t>
            </w:r>
          </w:p>
        </w:tc>
        <w:tc>
          <w:tcPr>
            <w:tcW w:w="2268" w:type="dxa"/>
          </w:tcPr>
          <w:p w14:paraId="6E4E4554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14:paraId="318A6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7C3C2BDE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Özel Sektör </w:t>
            </w:r>
          </w:p>
        </w:tc>
        <w:tc>
          <w:tcPr>
            <w:tcW w:w="1857" w:type="dxa"/>
          </w:tcPr>
          <w:p w14:paraId="2B6BE92C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Mehmet Mengü</w:t>
            </w:r>
          </w:p>
        </w:tc>
        <w:tc>
          <w:tcPr>
            <w:tcW w:w="1858" w:type="dxa"/>
          </w:tcPr>
          <w:p w14:paraId="65DD0AD5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Sahibi ve Genel Müdür </w:t>
            </w:r>
          </w:p>
        </w:tc>
        <w:tc>
          <w:tcPr>
            <w:tcW w:w="2049" w:type="dxa"/>
          </w:tcPr>
          <w:p w14:paraId="6BF58304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Mercan DMC Turkey</w:t>
            </w:r>
          </w:p>
        </w:tc>
        <w:tc>
          <w:tcPr>
            <w:tcW w:w="2268" w:type="dxa"/>
          </w:tcPr>
          <w:p w14:paraId="44B01109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14:paraId="08272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60DBBCF2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Özel Sektör</w:t>
            </w:r>
          </w:p>
        </w:tc>
        <w:tc>
          <w:tcPr>
            <w:tcW w:w="1857" w:type="dxa"/>
          </w:tcPr>
          <w:p w14:paraId="68EC8C4B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Erhan Kaya</w:t>
            </w:r>
          </w:p>
        </w:tc>
        <w:tc>
          <w:tcPr>
            <w:tcW w:w="1858" w:type="dxa"/>
          </w:tcPr>
          <w:p w14:paraId="55CF072A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CEO/Başkan</w:t>
            </w:r>
          </w:p>
        </w:tc>
        <w:tc>
          <w:tcPr>
            <w:tcW w:w="2049" w:type="dxa"/>
          </w:tcPr>
          <w:p w14:paraId="0252C202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Hotel Linkage/ Leading the Revolution in Travel Technology for the Hospitality Industry</w:t>
            </w:r>
          </w:p>
        </w:tc>
        <w:tc>
          <w:tcPr>
            <w:tcW w:w="2268" w:type="dxa"/>
          </w:tcPr>
          <w:p w14:paraId="3BE981D8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14:paraId="5C049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7EE9F6F4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Özel Sektör</w:t>
            </w:r>
          </w:p>
        </w:tc>
        <w:tc>
          <w:tcPr>
            <w:tcW w:w="1857" w:type="dxa"/>
          </w:tcPr>
          <w:p w14:paraId="70B3EA1F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Yıldırım Taş</w:t>
            </w:r>
          </w:p>
        </w:tc>
        <w:tc>
          <w:tcPr>
            <w:tcW w:w="1858" w:type="dxa"/>
          </w:tcPr>
          <w:p w14:paraId="41298E4A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TÜRSAB Baş Danışmanı</w:t>
            </w:r>
          </w:p>
        </w:tc>
        <w:tc>
          <w:tcPr>
            <w:tcW w:w="2049" w:type="dxa"/>
          </w:tcPr>
          <w:p w14:paraId="72447D6E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TÜRSAB</w:t>
            </w:r>
          </w:p>
        </w:tc>
        <w:tc>
          <w:tcPr>
            <w:tcW w:w="2268" w:type="dxa"/>
          </w:tcPr>
          <w:p w14:paraId="488CC8EA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14:paraId="097D5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76922A17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Kamu Kurum/Kuruluşu</w:t>
            </w:r>
          </w:p>
        </w:tc>
        <w:tc>
          <w:tcPr>
            <w:tcW w:w="1857" w:type="dxa"/>
          </w:tcPr>
          <w:p w14:paraId="00B37FC2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Prof. Dr. Ferda Yerdelen Tatoğlu</w:t>
            </w:r>
          </w:p>
        </w:tc>
        <w:tc>
          <w:tcPr>
            <w:tcW w:w="1858" w:type="dxa"/>
          </w:tcPr>
          <w:p w14:paraId="6D4ED06D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Öğretim Üyesi</w:t>
            </w:r>
          </w:p>
        </w:tc>
        <w:tc>
          <w:tcPr>
            <w:tcW w:w="2049" w:type="dxa"/>
          </w:tcPr>
          <w:p w14:paraId="6BBBD910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İstanbul Üniversitesi İktisat Fakültesi, Ekonometri Bölümü, Yöneylem ABD.</w:t>
            </w:r>
          </w:p>
        </w:tc>
        <w:tc>
          <w:tcPr>
            <w:tcW w:w="2268" w:type="dxa"/>
          </w:tcPr>
          <w:p w14:paraId="6BC3EDC7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14:paraId="00745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1857" w:type="dxa"/>
          </w:tcPr>
          <w:p w14:paraId="734E9857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Kamu Kurum/Kuruluşu</w:t>
            </w:r>
          </w:p>
        </w:tc>
        <w:tc>
          <w:tcPr>
            <w:tcW w:w="1857" w:type="dxa"/>
          </w:tcPr>
          <w:p w14:paraId="293738F8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Doç. Dr. Osman Cenk Demiroğlu </w:t>
            </w:r>
          </w:p>
        </w:tc>
        <w:tc>
          <w:tcPr>
            <w:tcW w:w="1858" w:type="dxa"/>
          </w:tcPr>
          <w:p w14:paraId="46914335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Öğretim Üyesi</w:t>
            </w:r>
          </w:p>
        </w:tc>
        <w:tc>
          <w:tcPr>
            <w:tcW w:w="2049" w:type="dxa"/>
          </w:tcPr>
          <w:p w14:paraId="592FD207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Umeå University/Coğrafya Bölümü/ Västerbotten, İsveç</w:t>
            </w:r>
          </w:p>
          <w:p w14:paraId="4DCC1C2C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2A61AE9C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14:paraId="7EAC1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1857" w:type="dxa"/>
          </w:tcPr>
          <w:p w14:paraId="2F824B4E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Kamu Kurum/Kuruluşu</w:t>
            </w:r>
          </w:p>
        </w:tc>
        <w:tc>
          <w:tcPr>
            <w:tcW w:w="1857" w:type="dxa"/>
          </w:tcPr>
          <w:p w14:paraId="348FC0EF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Dr. Selda Taşçı</w:t>
            </w:r>
          </w:p>
        </w:tc>
        <w:tc>
          <w:tcPr>
            <w:tcW w:w="1858" w:type="dxa"/>
          </w:tcPr>
          <w:p w14:paraId="09E96340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Şube Müdürü</w:t>
            </w:r>
          </w:p>
        </w:tc>
        <w:tc>
          <w:tcPr>
            <w:tcW w:w="2049" w:type="dxa"/>
          </w:tcPr>
          <w:p w14:paraId="59913A3B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T.C. Kültür ve Turizm Bakanlığı İstanbul İl Kültür ve Turizm Müdürlüğü</w:t>
            </w:r>
          </w:p>
        </w:tc>
        <w:tc>
          <w:tcPr>
            <w:tcW w:w="2268" w:type="dxa"/>
          </w:tcPr>
          <w:p w14:paraId="3373DB2D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14:paraId="54256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6BCCA6EE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857" w:type="dxa"/>
          </w:tcPr>
          <w:p w14:paraId="1E8CC739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58" w:type="dxa"/>
          </w:tcPr>
          <w:p w14:paraId="1F451056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49" w:type="dxa"/>
          </w:tcPr>
          <w:p w14:paraId="595EDBEA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14F51D19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14:paraId="5141E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072B4300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Yüksek Lisans Öğrencisi</w:t>
            </w:r>
          </w:p>
        </w:tc>
        <w:tc>
          <w:tcPr>
            <w:tcW w:w="1857" w:type="dxa"/>
          </w:tcPr>
          <w:p w14:paraId="22AC8DC8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Tuana Toydemir </w:t>
            </w:r>
          </w:p>
        </w:tc>
        <w:tc>
          <w:tcPr>
            <w:tcW w:w="1858" w:type="dxa"/>
          </w:tcPr>
          <w:p w14:paraId="770BCB8F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Turizm İşletmeciliği ABD Yüksek Lisans Öğrencisi</w:t>
            </w:r>
          </w:p>
        </w:tc>
        <w:tc>
          <w:tcPr>
            <w:tcW w:w="2049" w:type="dxa"/>
          </w:tcPr>
          <w:p w14:paraId="50AEBB18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Royan Hotel Hagia Sophia/Rezervasyon</w:t>
            </w:r>
          </w:p>
        </w:tc>
        <w:tc>
          <w:tcPr>
            <w:tcW w:w="2268" w:type="dxa"/>
          </w:tcPr>
          <w:p w14:paraId="1E43762A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1DD53AFF">
      <w:pPr>
        <w:pStyle w:val="14"/>
        <w:jc w:val="center"/>
        <w:rPr>
          <w:b/>
          <w:bCs/>
        </w:rPr>
      </w:pPr>
    </w:p>
    <w:p w14:paraId="7BB143E4">
      <w:pPr>
        <w:pStyle w:val="14"/>
        <w:jc w:val="center"/>
        <w:rPr>
          <w:b/>
          <w:bCs/>
        </w:rPr>
      </w:pPr>
    </w:p>
    <w:p w14:paraId="265A9A14">
      <w:pPr>
        <w:pStyle w:val="14"/>
        <w:jc w:val="center"/>
        <w:rPr>
          <w:b/>
          <w:bCs/>
        </w:rPr>
      </w:pPr>
    </w:p>
    <w:p w14:paraId="7F8F9E92">
      <w:pPr>
        <w:pStyle w:val="14"/>
        <w:jc w:val="center"/>
        <w:rPr>
          <w:b/>
          <w:bCs/>
        </w:rPr>
      </w:pPr>
    </w:p>
    <w:p w14:paraId="2BB5BFB9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A2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A2"/>
    <w:family w:val="swiss"/>
    <w:pitch w:val="default"/>
    <w:sig w:usb0="E4002EFF" w:usb1="C200247B" w:usb2="00000009" w:usb3="00000000" w:csb0="200001FF" w:csb1="00000000"/>
  </w:font>
  <w:font w:name="等线 Light">
    <w:altName w:val="Coura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ant">
    <w:panose1 w:val="02000509030000020004"/>
    <w:charset w:val="00"/>
    <w:family w:val="auto"/>
    <w:pitch w:val="default"/>
    <w:sig w:usb0="80000027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30F"/>
    <w:rsid w:val="00023727"/>
    <w:rsid w:val="00090806"/>
    <w:rsid w:val="00097380"/>
    <w:rsid w:val="000F0758"/>
    <w:rsid w:val="001529EF"/>
    <w:rsid w:val="00162EA3"/>
    <w:rsid w:val="001A6A02"/>
    <w:rsid w:val="001C01C8"/>
    <w:rsid w:val="001E1DD3"/>
    <w:rsid w:val="002853AF"/>
    <w:rsid w:val="00314AA3"/>
    <w:rsid w:val="003922DD"/>
    <w:rsid w:val="00410C98"/>
    <w:rsid w:val="00411888"/>
    <w:rsid w:val="004157E0"/>
    <w:rsid w:val="004225E6"/>
    <w:rsid w:val="004A0AA9"/>
    <w:rsid w:val="004A5FA4"/>
    <w:rsid w:val="004B11D6"/>
    <w:rsid w:val="004F5ED8"/>
    <w:rsid w:val="005100B8"/>
    <w:rsid w:val="0052004D"/>
    <w:rsid w:val="005C5030"/>
    <w:rsid w:val="005F1B28"/>
    <w:rsid w:val="005F4B22"/>
    <w:rsid w:val="00603BD2"/>
    <w:rsid w:val="00641BA1"/>
    <w:rsid w:val="00645BE6"/>
    <w:rsid w:val="00671CB3"/>
    <w:rsid w:val="007364D6"/>
    <w:rsid w:val="007D4C9B"/>
    <w:rsid w:val="00807E94"/>
    <w:rsid w:val="009A0D68"/>
    <w:rsid w:val="00AA4CBC"/>
    <w:rsid w:val="00AD230F"/>
    <w:rsid w:val="00AE573A"/>
    <w:rsid w:val="00B15299"/>
    <w:rsid w:val="00B61EF1"/>
    <w:rsid w:val="00B84E4A"/>
    <w:rsid w:val="00BA317A"/>
    <w:rsid w:val="00C953D0"/>
    <w:rsid w:val="00D22373"/>
    <w:rsid w:val="00E039A1"/>
    <w:rsid w:val="00E3628C"/>
    <w:rsid w:val="00E67293"/>
    <w:rsid w:val="00EB2D8B"/>
    <w:rsid w:val="0D655FE8"/>
    <w:rsid w:val="43A31E05"/>
    <w:rsid w:val="56C22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tr-TR" w:eastAsia="tr-TR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lang w:eastAsia="en-US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lang w:eastAsia="en-US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4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paragraph" w:styleId="15">
    <w:name w:val="Subtitle"/>
    <w:basedOn w:val="1"/>
    <w:next w:val="1"/>
    <w:link w:val="28"/>
    <w:qFormat/>
    <w:uiPriority w:val="11"/>
    <w:p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table" w:styleId="16">
    <w:name w:val="Table Grid"/>
    <w:basedOn w:val="1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7">
    <w:name w:val="Title"/>
    <w:basedOn w:val="1"/>
    <w:next w:val="1"/>
    <w:link w:val="27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18">
    <w:name w:val="Başlık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Başlık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Başlık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1">
    <w:name w:val="Başlık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2">
    <w:name w:val="Başlık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3">
    <w:name w:val="Başlık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Başlık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Başlık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Başlık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Konu Başlığı Char"/>
    <w:basedOn w:val="11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Alt Konu Başlığı Char"/>
    <w:basedOn w:val="11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Tırnak Char"/>
    <w:basedOn w:val="11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HAnsi" w:cstheme="minorBidi"/>
      <w:kern w:val="2"/>
      <w:lang w:eastAsia="en-US"/>
      <w14:ligatures w14:val="standardContextual"/>
    </w:rPr>
  </w:style>
  <w:style w:type="character" w:customStyle="1" w:styleId="32">
    <w:name w:val="Güçlü Vurgulama1"/>
    <w:basedOn w:val="11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:lang w:eastAsia="en-US"/>
      <w14:ligatures w14:val="standardContextual"/>
    </w:rPr>
  </w:style>
  <w:style w:type="character" w:customStyle="1" w:styleId="34">
    <w:name w:val="Keskin Tırnak Char"/>
    <w:basedOn w:val="11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Güçlü Başvuru1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179</Words>
  <Characters>1142</Characters>
  <Lines>9</Lines>
  <Paragraphs>2</Paragraphs>
  <TotalTime>62</TotalTime>
  <ScaleCrop>false</ScaleCrop>
  <LinksUpToDate>false</LinksUpToDate>
  <CharactersWithSpaces>1264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2026-10-13T04:01:00Z</dcterms:created>
  <dc:creator>Ümit Deniz İlhan</dc:creator>
  <cp:lastModifiedBy>Nesibe Manav Mutlu</cp:lastModifiedBy>
  <cp:lastPrinted>2026-10-13T06:33:00Z</cp:lastPrinted>
  <dcterms:modified xsi:type="dcterms:W3CDTF">2026-10-20T14:04:44Z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eyJoZGlkIjoiZTI0N2ZkYzk1MmIyMGMxZmIxNGUxNDFkNjhiNjI4YzciLCJ1c2VySWQiOiI4ODEzNzQ1NTU1MTIyIn0=</vt:lpwstr>
  </property>
  <property fmtid="{D5CDD505-2E9C-101B-9397-08002B2CF9AE}" pid="3" name="KSOProductBuildVer">
    <vt:lpwstr>1033-12.1.0.28485</vt:lpwstr>
  </property>
  <property fmtid="{D5CDD505-2E9C-101B-9397-08002B2CF9AE}" pid="4" name="ICV">
    <vt:lpwstr>EE7B6A7F1B0F4E1E8545FE741145788E_13</vt:lpwstr>
  </property>
</Properties>
</file>