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040" w:rsidRDefault="00434637" w:rsidP="00CC7040">
      <w:pPr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color w:val="34495E"/>
          <w:shd w:val="clear" w:color="auto" w:fill="FFFFFF"/>
        </w:rPr>
        <w:t>NİŞANTAŞI ÜNİVERSİTESİ ARAÇ</w:t>
      </w:r>
      <w:r w:rsidR="008B036A">
        <w:rPr>
          <w:rFonts w:ascii="Helvetica" w:hAnsi="Helvetica" w:cs="Helvetica"/>
          <w:color w:val="34495E"/>
          <w:shd w:val="clear" w:color="auto" w:fill="FFFFFF"/>
        </w:rPr>
        <w:t xml:space="preserve"> TESLİM</w:t>
      </w:r>
      <w:r w:rsidR="00CC7040">
        <w:rPr>
          <w:rFonts w:ascii="Helvetica" w:hAnsi="Helvetica" w:cs="Helvetica"/>
          <w:color w:val="34495E"/>
          <w:shd w:val="clear" w:color="auto" w:fill="FFFFFF"/>
        </w:rPr>
        <w:t xml:space="preserve"> </w:t>
      </w:r>
      <w:r w:rsidR="00913839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TUTANAĞI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İŞVERENİN </w:t>
      </w:r>
      <w:proofErr w:type="gramStart"/>
      <w:r w:rsidR="009E46D0">
        <w:rPr>
          <w:rFonts w:ascii="Helvetica" w:hAnsi="Helvetica" w:cs="Helvetica"/>
          <w:color w:val="34495E"/>
          <w:shd w:val="clear" w:color="auto" w:fill="FFFFFF"/>
        </w:rPr>
        <w:t xml:space="preserve">  </w:t>
      </w:r>
      <w:r w:rsidR="00346215">
        <w:rPr>
          <w:rFonts w:ascii="Helvetica" w:hAnsi="Helvetica" w:cs="Helvetica"/>
          <w:color w:val="34495E"/>
          <w:shd w:val="clear" w:color="auto" w:fill="FFFFFF"/>
        </w:rPr>
        <w:t>:</w:t>
      </w:r>
      <w:proofErr w:type="gramEnd"/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ÜNVANI   :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Pr="00434637">
        <w:rPr>
          <w:rStyle w:val="apple-converted-space"/>
          <w:rFonts w:ascii="Helvetica" w:hAnsi="Helvetica" w:cs="Helvetica"/>
          <w:shd w:val="clear" w:color="auto" w:fill="FFFFFF"/>
        </w:rPr>
        <w:t>Nişantaşı Üniversitesi</w:t>
      </w:r>
      <w:r w:rsidR="00346215" w:rsidRPr="00434637">
        <w:rPr>
          <w:rFonts w:ascii="Helvetica" w:hAnsi="Helvetica" w:cs="Helvetica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ADRESİ   :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Pr="00434637">
        <w:rPr>
          <w:rFonts w:ascii="Arial" w:hAnsi="Arial" w:cs="Arial"/>
          <w:shd w:val="clear" w:color="auto" w:fill="FFFFFF"/>
        </w:rPr>
        <w:t xml:space="preserve">Maslak Mahallesi </w:t>
      </w:r>
      <w:proofErr w:type="spellStart"/>
      <w:r w:rsidRPr="00434637">
        <w:rPr>
          <w:rFonts w:ascii="Arial" w:hAnsi="Arial" w:cs="Arial"/>
          <w:shd w:val="clear" w:color="auto" w:fill="FFFFFF"/>
        </w:rPr>
        <w:t>Söğütözü</w:t>
      </w:r>
      <w:proofErr w:type="spellEnd"/>
      <w:r w:rsidRPr="00434637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434637">
        <w:rPr>
          <w:rFonts w:ascii="Arial" w:hAnsi="Arial" w:cs="Arial"/>
          <w:shd w:val="clear" w:color="auto" w:fill="FFFFFF"/>
        </w:rPr>
        <w:t>Sk</w:t>
      </w:r>
      <w:proofErr w:type="spellEnd"/>
      <w:r w:rsidRPr="00434637">
        <w:rPr>
          <w:rFonts w:ascii="Arial" w:hAnsi="Arial" w:cs="Arial"/>
          <w:shd w:val="clear" w:color="auto" w:fill="FFFFFF"/>
        </w:rPr>
        <w:t xml:space="preserve">. No:20/Y Nişantaşı Üniversitesi Maslak 1453 </w:t>
      </w:r>
      <w:proofErr w:type="spellStart"/>
      <w:r w:rsidRPr="00434637">
        <w:rPr>
          <w:rFonts w:ascii="Arial" w:hAnsi="Arial" w:cs="Arial"/>
          <w:shd w:val="clear" w:color="auto" w:fill="FFFFFF"/>
        </w:rPr>
        <w:t>Neotech</w:t>
      </w:r>
      <w:proofErr w:type="spellEnd"/>
      <w:r w:rsidRPr="00434637">
        <w:rPr>
          <w:rFonts w:ascii="Arial" w:hAnsi="Arial" w:cs="Arial"/>
          <w:shd w:val="clear" w:color="auto" w:fill="FFFFFF"/>
        </w:rPr>
        <w:t xml:space="preserve"> Kampüsü Sarıyer/İstanbul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SSK İŞYERİ SİCİL NO: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Pr="00434637">
        <w:rPr>
          <w:rFonts w:ascii="Arial" w:hAnsi="Arial" w:cs="Arial"/>
          <w:spacing w:val="-4"/>
          <w:szCs w:val="18"/>
          <w:shd w:val="clear" w:color="auto" w:fill="FFFFFF"/>
        </w:rPr>
        <w:t>1218993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proofErr w:type="gramStart"/>
      <w:r w:rsidR="00346215">
        <w:rPr>
          <w:rFonts w:ascii="Helvetica" w:hAnsi="Helvetica" w:cs="Helvetica"/>
          <w:color w:val="34495E"/>
          <w:shd w:val="clear" w:color="auto" w:fill="FFFFFF"/>
        </w:rPr>
        <w:t>PERSONELİN :</w:t>
      </w:r>
      <w:proofErr w:type="gramEnd"/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ADI/SOYADI   :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SSK SİCİL NO: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DOĞUM YERİ VE YILI: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İKAMETGAH ADRESİ  :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EV/CEP TEL            :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</w:rPr>
        <w:br/>
      </w:r>
      <w:r w:rsidR="00913839">
        <w:rPr>
          <w:rFonts w:ascii="Helvetica" w:hAnsi="Helvetica" w:cs="Helvetica"/>
          <w:color w:val="34495E"/>
          <w:shd w:val="clear" w:color="auto" w:fill="FFFFFF"/>
        </w:rPr>
        <w:t>TUTANAĞIN</w:t>
      </w:r>
      <w:r w:rsidR="00346215">
        <w:rPr>
          <w:rFonts w:ascii="Helvetica" w:hAnsi="Helvetica" w:cs="Helvetica"/>
          <w:color w:val="34495E"/>
          <w:shd w:val="clear" w:color="auto" w:fill="FFFFFF"/>
        </w:rPr>
        <w:t>   :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Başlangıç Tarihi   :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Sözleşmenin Süresi   : Asıl sözleşmeye bağlıdır.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proofErr w:type="gramStart"/>
      <w:r w:rsidR="00346215">
        <w:rPr>
          <w:rFonts w:ascii="Helvetica" w:hAnsi="Helvetica" w:cs="Helvetica"/>
          <w:color w:val="34495E"/>
          <w:shd w:val="clear" w:color="auto" w:fill="FFFFFF"/>
        </w:rPr>
        <w:t>Ücret(</w:t>
      </w:r>
      <w:proofErr w:type="gramEnd"/>
      <w:r w:rsidR="00346215">
        <w:rPr>
          <w:rFonts w:ascii="Helvetica" w:hAnsi="Helvetica" w:cs="Helvetica"/>
          <w:color w:val="34495E"/>
          <w:shd w:val="clear" w:color="auto" w:fill="FFFFFF"/>
        </w:rPr>
        <w:t>Brüt)    </w:t>
      </w:r>
      <w:r w:rsidR="00913839">
        <w:rPr>
          <w:rFonts w:ascii="Helvetica" w:hAnsi="Helvetica" w:cs="Helvetica"/>
          <w:color w:val="34495E"/>
          <w:shd w:val="clear" w:color="auto" w:fill="FFFFFF"/>
        </w:rPr>
        <w:tab/>
      </w:r>
      <w:r w:rsidR="00913839">
        <w:rPr>
          <w:rFonts w:ascii="Helvetica" w:hAnsi="Helvetica" w:cs="Helvetica"/>
          <w:color w:val="34495E"/>
          <w:shd w:val="clear" w:color="auto" w:fill="FFFFFF"/>
        </w:rPr>
        <w:tab/>
      </w:r>
      <w:r w:rsidR="00346215">
        <w:rPr>
          <w:rFonts w:ascii="Helvetica" w:hAnsi="Helvetica" w:cs="Helvetica"/>
          <w:color w:val="34495E"/>
          <w:shd w:val="clear" w:color="auto" w:fill="FFFFFF"/>
        </w:rPr>
        <w:t xml:space="preserve">: 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 xml:space="preserve">Deneme Süresi          : (2) aydır. 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 xml:space="preserve">Sözleşmede adı geçen işveren </w:t>
      </w:r>
      <w:proofErr w:type="gramStart"/>
      <w:r w:rsidR="00346215">
        <w:rPr>
          <w:rFonts w:ascii="Helvetica" w:hAnsi="Helvetica" w:cs="Helvetica"/>
          <w:color w:val="34495E"/>
          <w:shd w:val="clear" w:color="auto" w:fill="FFFFFF"/>
        </w:rPr>
        <w:t>deyimi;</w:t>
      </w:r>
      <w:r w:rsidR="001164AF">
        <w:rPr>
          <w:rFonts w:ascii="Helvetica" w:hAnsi="Helvetica" w:cs="Helvetica"/>
          <w:color w:val="34495E"/>
          <w:shd w:val="clear" w:color="auto" w:fill="FFFFFF"/>
        </w:rPr>
        <w:t xml:space="preserve">   </w:t>
      </w:r>
      <w:proofErr w:type="gramEnd"/>
      <w:r w:rsidR="001164AF" w:rsidRPr="001164AF">
        <w:rPr>
          <w:rFonts w:ascii="Helvetica" w:hAnsi="Helvetica" w:cs="Helvetica"/>
          <w:shd w:val="clear" w:color="auto" w:fill="FFFFFF"/>
        </w:rPr>
        <w:t>Nişantaşı Üniversitesi</w:t>
      </w:r>
      <w:r w:rsidR="001164AF">
        <w:rPr>
          <w:rFonts w:ascii="Helvetica" w:hAnsi="Helvetica" w:cs="Helvetica"/>
          <w:color w:val="34495E"/>
          <w:shd w:val="clear" w:color="auto" w:fill="FFFFFF"/>
        </w:rPr>
        <w:t xml:space="preserve">  </w:t>
      </w:r>
      <w:r w:rsidR="00346215">
        <w:rPr>
          <w:rFonts w:ascii="Helvetica" w:hAnsi="Helvetica" w:cs="Helvetica"/>
          <w:color w:val="34495E"/>
          <w:shd w:val="clear" w:color="auto" w:fill="FFFFFF"/>
        </w:rPr>
        <w:t>’</w:t>
      </w:r>
      <w:proofErr w:type="spellStart"/>
      <w:r w:rsidR="00346215">
        <w:rPr>
          <w:rFonts w:ascii="Helvetica" w:hAnsi="Helvetica" w:cs="Helvetica"/>
          <w:color w:val="34495E"/>
          <w:shd w:val="clear" w:color="auto" w:fill="FFFFFF"/>
        </w:rPr>
        <w:t>ni</w:t>
      </w:r>
      <w:proofErr w:type="spellEnd"/>
      <w:r w:rsidR="00346215">
        <w:rPr>
          <w:rFonts w:ascii="Helvetica" w:hAnsi="Helvetica" w:cs="Helvetica"/>
          <w:color w:val="34495E"/>
          <w:shd w:val="clear" w:color="auto" w:fill="FFFFFF"/>
        </w:rPr>
        <w:t>,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  <w:shd w:val="clear" w:color="auto" w:fill="FFFFFF"/>
        </w:rPr>
        <w:t>Personel deyimi ise bu sözleşmede ismi geçen …………………………</w:t>
      </w:r>
      <w:r w:rsidR="001164AF">
        <w:rPr>
          <w:rFonts w:ascii="Helvetica" w:hAnsi="Helvetica" w:cs="Helvetica"/>
          <w:color w:val="34495E"/>
          <w:shd w:val="clear" w:color="auto" w:fill="FFFFFF"/>
        </w:rPr>
        <w:t>….</w:t>
      </w:r>
      <w:r w:rsidR="00346215">
        <w:rPr>
          <w:rFonts w:ascii="Helvetica" w:hAnsi="Helvetica" w:cs="Helvetica"/>
          <w:color w:val="34495E"/>
          <w:shd w:val="clear" w:color="auto" w:fill="FFFFFF"/>
        </w:rPr>
        <w:t>……’</w:t>
      </w:r>
      <w:r w:rsidR="001164AF">
        <w:rPr>
          <w:rFonts w:ascii="Helvetica" w:hAnsi="Helvetica" w:cs="Helvetica"/>
          <w:color w:val="34495E"/>
          <w:shd w:val="clear" w:color="auto" w:fill="FFFFFF"/>
        </w:rPr>
        <w:t>….</w:t>
      </w:r>
      <w:r w:rsidR="00346215">
        <w:rPr>
          <w:rFonts w:ascii="Helvetica" w:hAnsi="Helvetica" w:cs="Helvetica"/>
          <w:color w:val="34495E"/>
          <w:shd w:val="clear" w:color="auto" w:fill="FFFFFF"/>
        </w:rPr>
        <w:t xml:space="preserve"> </w:t>
      </w:r>
      <w:proofErr w:type="gramStart"/>
      <w:r w:rsidR="00346215">
        <w:rPr>
          <w:rFonts w:ascii="Helvetica" w:hAnsi="Helvetica" w:cs="Helvetica"/>
          <w:color w:val="34495E"/>
          <w:shd w:val="clear" w:color="auto" w:fill="FFFFFF"/>
        </w:rPr>
        <w:t>ifade</w:t>
      </w:r>
      <w:proofErr w:type="gramEnd"/>
      <w:r w:rsidR="00346215">
        <w:rPr>
          <w:rFonts w:ascii="Helvetica" w:hAnsi="Helvetica" w:cs="Helvetica"/>
          <w:color w:val="34495E"/>
          <w:shd w:val="clear" w:color="auto" w:fill="FFFFFF"/>
        </w:rPr>
        <w:t xml:space="preserve"> eder.</w:t>
      </w:r>
      <w:r w:rsidR="00346215">
        <w:rPr>
          <w:rStyle w:val="apple-converted-space"/>
          <w:rFonts w:ascii="Helvetica" w:hAnsi="Helvetica" w:cs="Helvetica"/>
          <w:color w:val="34495E"/>
          <w:shd w:val="clear" w:color="auto" w:fill="FFFFFF"/>
        </w:rPr>
        <w:t> </w:t>
      </w:r>
      <w:r w:rsidR="00346215">
        <w:rPr>
          <w:rFonts w:ascii="Helvetica" w:hAnsi="Helvetica" w:cs="Helvetica"/>
          <w:color w:val="34495E"/>
        </w:rPr>
        <w:br/>
      </w:r>
      <w:r w:rsidR="00346215">
        <w:rPr>
          <w:rFonts w:ascii="Helvetica" w:hAnsi="Helvetica" w:cs="Helvetica"/>
          <w:color w:val="34495E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 xml:space="preserve">MADDE 1-) KONU VE PERSONELİN </w:t>
      </w:r>
      <w:proofErr w:type="gramStart"/>
      <w:r w:rsidR="00346215" w:rsidRPr="00434637">
        <w:rPr>
          <w:rFonts w:ascii="Helvetica" w:hAnsi="Helvetica" w:cs="Helvetica"/>
          <w:shd w:val="clear" w:color="auto" w:fill="FFFFFF"/>
        </w:rPr>
        <w:t>YÜKÜMLÜLÜKLERİ :</w:t>
      </w:r>
      <w:proofErr w:type="gramEnd"/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               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 xml:space="preserve">  1-1 -İş bu </w:t>
      </w:r>
      <w:r w:rsidR="00913839">
        <w:rPr>
          <w:rFonts w:ascii="Helvetica" w:hAnsi="Helvetica" w:cs="Helvetica"/>
          <w:shd w:val="clear" w:color="auto" w:fill="FFFFFF"/>
        </w:rPr>
        <w:t xml:space="preserve">Tutanak </w:t>
      </w:r>
      <w:proofErr w:type="spellStart"/>
      <w:r w:rsidR="00346215" w:rsidRPr="00434637">
        <w:rPr>
          <w:rFonts w:ascii="Helvetica" w:hAnsi="Helvetica" w:cs="Helvetica"/>
          <w:shd w:val="clear" w:color="auto" w:fill="FFFFFF"/>
        </w:rPr>
        <w:t>P</w:t>
      </w:r>
      <w:r w:rsidR="00CC7040">
        <w:rPr>
          <w:rFonts w:ascii="Helvetica" w:hAnsi="Helvetica" w:cs="Helvetica"/>
          <w:shd w:val="clear" w:color="auto" w:fill="FFFFFF"/>
        </w:rPr>
        <w:t>ersonel</w:t>
      </w:r>
      <w:r w:rsidR="00346215" w:rsidRPr="00434637">
        <w:rPr>
          <w:rFonts w:ascii="Helvetica" w:hAnsi="Helvetica" w:cs="Helvetica"/>
          <w:shd w:val="clear" w:color="auto" w:fill="FFFFFF"/>
        </w:rPr>
        <w:t>’in</w:t>
      </w:r>
      <w:proofErr w:type="spellEnd"/>
      <w:r w:rsidR="00346215" w:rsidRPr="00434637">
        <w:rPr>
          <w:rFonts w:ascii="Helvetica" w:hAnsi="Helvetica" w:cs="Helvetica"/>
          <w:shd w:val="clear" w:color="auto" w:fill="FFFFFF"/>
        </w:rPr>
        <w:t xml:space="preserve"> ……/……/……. Tarihinde imza edil</w:t>
      </w:r>
      <w:r w:rsidR="00913839">
        <w:rPr>
          <w:rFonts w:ascii="Helvetica" w:hAnsi="Helvetica" w:cs="Helvetica"/>
          <w:shd w:val="clear" w:color="auto" w:fill="FFFFFF"/>
        </w:rPr>
        <w:t>miş olup</w:t>
      </w:r>
      <w:r w:rsidR="00346215" w:rsidRPr="00434637">
        <w:rPr>
          <w:rFonts w:ascii="Helvetica" w:hAnsi="Helvetica" w:cs="Helvetica"/>
          <w:shd w:val="clear" w:color="auto" w:fill="FFFFFF"/>
        </w:rPr>
        <w:t xml:space="preserve"> ek olarak</w:t>
      </w:r>
      <w:r w:rsidR="00BC0BD3">
        <w:rPr>
          <w:rFonts w:ascii="Helvetica" w:hAnsi="Helvetica" w:cs="Helvetica"/>
          <w:shd w:val="clear" w:color="auto" w:fill="FFFFFF"/>
        </w:rPr>
        <w:t xml:space="preserve">                                                                      </w:t>
      </w:r>
      <w:r w:rsidR="00346215" w:rsidRPr="00434637">
        <w:rPr>
          <w:rFonts w:ascii="Helvetica" w:hAnsi="Helvetica" w:cs="Helvetica"/>
          <w:shd w:val="clear" w:color="auto" w:fill="FFFFFF"/>
        </w:rPr>
        <w:t>şirket tarafından, şirket işlerinin yürütülmesi amacı ile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 xml:space="preserve">  kendisine teslim edilen         34 </w:t>
      </w:r>
      <w:r w:rsidR="001164AF">
        <w:rPr>
          <w:rFonts w:ascii="Helvetica" w:hAnsi="Helvetica" w:cs="Helvetica"/>
          <w:shd w:val="clear" w:color="auto" w:fill="FFFFFF"/>
        </w:rPr>
        <w:t xml:space="preserve">    </w:t>
      </w:r>
      <w:r w:rsidR="00346215" w:rsidRPr="00434637">
        <w:rPr>
          <w:rFonts w:ascii="Helvetica" w:hAnsi="Helvetica" w:cs="Helvetica"/>
          <w:shd w:val="clear" w:color="auto" w:fill="FFFFFF"/>
        </w:rPr>
        <w:t>…… ……… plaka sayılı aracın kullanım 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koşullarını düzenlemek amacı İşveren, İşveren Vekili ve personel arasında imza   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edilmiştir.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1-2 -Personel şirket tarafından kendisine teslim edilen aracı Türkiye Cumhuriyeti 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Kanunları, nizamnameleri, genelge ve yönetmeliklerine uygun surette kullanacak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 xml:space="preserve"> ve aracı kanunlara, nizamnamelere aykırı kullanmasından ötürü meydana </w:t>
      </w:r>
      <w:proofErr w:type="gramStart"/>
      <w:r w:rsidR="00346215" w:rsidRPr="00434637">
        <w:rPr>
          <w:rFonts w:ascii="Helvetica" w:hAnsi="Helvetica" w:cs="Helvetica"/>
          <w:shd w:val="clear" w:color="auto" w:fill="FFFFFF"/>
        </w:rPr>
        <w:t>gelecek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  <w:shd w:val="clear" w:color="auto" w:fill="FFFFFF"/>
        </w:rPr>
        <w:t> zarar</w:t>
      </w:r>
      <w:proofErr w:type="gramEnd"/>
      <w:r w:rsidR="00346215" w:rsidRPr="00434637">
        <w:rPr>
          <w:rFonts w:ascii="Helvetica" w:hAnsi="Helvetica" w:cs="Helvetica"/>
          <w:shd w:val="clear" w:color="auto" w:fill="FFFFFF"/>
        </w:rPr>
        <w:t>, ziyan, trafik cezaları vs. cezalardan şahsen sorumlu olacaktır.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1-3 -İş verence personel adına ödenen herhangi bir trafik cezası mevcut olması halinde   Personelin takip eden aydaki maaşından kesilir.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1-4 –Personel, kendisine tahsis edilen aracı işveren ya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="00346215" w:rsidRPr="00434637">
        <w:rPr>
          <w:rFonts w:ascii="Helvetica" w:hAnsi="Helvetica" w:cs="Helvetica"/>
          <w:shd w:val="clear" w:color="auto" w:fill="FFFFFF"/>
        </w:rPr>
        <w:t>da vekili rızası olmaksızın,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="00346215" w:rsidRPr="00434637">
        <w:rPr>
          <w:rFonts w:ascii="Helvetica" w:hAnsi="Helvetica" w:cs="Helvetica"/>
          <w:shd w:val="clear" w:color="auto" w:fill="FFFFFF"/>
        </w:rPr>
        <w:t>mesai saatleri içerisinde ya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="00346215" w:rsidRPr="00434637">
        <w:rPr>
          <w:rFonts w:ascii="Helvetica" w:hAnsi="Helvetica" w:cs="Helvetica"/>
          <w:shd w:val="clear" w:color="auto" w:fill="FFFFFF"/>
        </w:rPr>
        <w:t>da mesai saatleri dışında şahsına özel işlerde kullanamaz, kullanması durumunda meydana gelecek her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="00346215" w:rsidRPr="00434637">
        <w:rPr>
          <w:rFonts w:ascii="Helvetica" w:hAnsi="Helvetica" w:cs="Helvetica"/>
          <w:shd w:val="clear" w:color="auto" w:fill="FFFFFF"/>
        </w:rPr>
        <w:t>türlü zararlardan personel şahsen sorumludur, aracın işveren ya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="00346215" w:rsidRPr="00434637">
        <w:rPr>
          <w:rFonts w:ascii="Helvetica" w:hAnsi="Helvetica" w:cs="Helvetica"/>
          <w:shd w:val="clear" w:color="auto" w:fill="FFFFFF"/>
        </w:rPr>
        <w:t xml:space="preserve">da vekili rızası hilafına kullanılması hali </w:t>
      </w:r>
      <w:r w:rsidR="00913839">
        <w:rPr>
          <w:rFonts w:ascii="Helvetica" w:hAnsi="Helvetica" w:cs="Helvetica"/>
          <w:shd w:val="clear" w:color="auto" w:fill="FFFFFF"/>
        </w:rPr>
        <w:t>bu tutanağın</w:t>
      </w:r>
      <w:r w:rsidR="00346215" w:rsidRPr="00434637">
        <w:rPr>
          <w:rFonts w:ascii="Helvetica" w:hAnsi="Helvetica" w:cs="Helvetica"/>
          <w:shd w:val="clear" w:color="auto" w:fill="FFFFFF"/>
        </w:rPr>
        <w:t xml:space="preserve"> ihlali anlamına gelir ve bu halde işveren personelin iş </w:t>
      </w:r>
      <w:proofErr w:type="spellStart"/>
      <w:r w:rsidR="00346215" w:rsidRPr="00434637">
        <w:rPr>
          <w:rFonts w:ascii="Helvetica" w:hAnsi="Helvetica" w:cs="Helvetica"/>
          <w:shd w:val="clear" w:color="auto" w:fill="FFFFFF"/>
        </w:rPr>
        <w:t>aktini</w:t>
      </w:r>
      <w:proofErr w:type="spellEnd"/>
      <w:r w:rsidR="00346215" w:rsidRPr="00434637">
        <w:rPr>
          <w:rFonts w:ascii="Helvetica" w:hAnsi="Helvetica" w:cs="Helvetica"/>
          <w:shd w:val="clear" w:color="auto" w:fill="FFFFFF"/>
        </w:rPr>
        <w:t xml:space="preserve"> feshi yetkisini kullanıp kullanmamakta </w:t>
      </w:r>
      <w:proofErr w:type="spellStart"/>
      <w:r w:rsidR="00346215" w:rsidRPr="00434637">
        <w:rPr>
          <w:rFonts w:ascii="Helvetica" w:hAnsi="Helvetica" w:cs="Helvetica"/>
          <w:shd w:val="clear" w:color="auto" w:fill="FFFFFF"/>
        </w:rPr>
        <w:t>serbestir</w:t>
      </w:r>
      <w:proofErr w:type="spellEnd"/>
      <w:r w:rsidR="00346215" w:rsidRPr="00434637">
        <w:rPr>
          <w:rFonts w:ascii="Helvetica" w:hAnsi="Helvetica" w:cs="Helvetica"/>
          <w:shd w:val="clear" w:color="auto" w:fill="FFFFFF"/>
        </w:rPr>
        <w:t>.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       1-5 -Personel aracı özenle kullanmak yükümündedir.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="00346215" w:rsidRPr="00434637">
        <w:rPr>
          <w:rFonts w:ascii="Helvetica" w:hAnsi="Helvetica" w:cs="Helvetica"/>
          <w:shd w:val="clear" w:color="auto" w:fill="FFFFFF"/>
        </w:rPr>
        <w:t xml:space="preserve">Aracın olağan kullanımından </w:t>
      </w:r>
      <w:r w:rsidR="00346215" w:rsidRPr="00434637">
        <w:rPr>
          <w:rFonts w:ascii="Helvetica" w:hAnsi="Helvetica" w:cs="Helvetica"/>
          <w:shd w:val="clear" w:color="auto" w:fill="FFFFFF"/>
        </w:rPr>
        <w:lastRenderedPageBreak/>
        <w:t xml:space="preserve">doğan gerekli bakım, onarım vs. işleri </w:t>
      </w:r>
      <w:proofErr w:type="spellStart"/>
      <w:r w:rsidR="00346215" w:rsidRPr="00434637">
        <w:rPr>
          <w:rFonts w:ascii="Helvetica" w:hAnsi="Helvetica" w:cs="Helvetica"/>
          <w:shd w:val="clear" w:color="auto" w:fill="FFFFFF"/>
        </w:rPr>
        <w:t>aciliyet</w:t>
      </w:r>
      <w:proofErr w:type="spellEnd"/>
      <w:r w:rsidR="00346215" w:rsidRPr="00434637">
        <w:rPr>
          <w:rFonts w:ascii="Helvetica" w:hAnsi="Helvetica" w:cs="Helvetica"/>
          <w:shd w:val="clear" w:color="auto" w:fill="FFFFFF"/>
        </w:rPr>
        <w:t xml:space="preserve"> gerektiren ve işverene ulaşamadığı durumlar haricinde işveren onayı ile yapacaktır.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       1.6 -İşveren tarafından personele aracın hangi tür işler için kullanılacağı, ne şekilde ve hangi istikametlerde kullanacağı,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="00346215" w:rsidRPr="00434637">
        <w:rPr>
          <w:rFonts w:ascii="Helvetica" w:hAnsi="Helvetica" w:cs="Helvetica"/>
          <w:shd w:val="clear" w:color="auto" w:fill="FFFFFF"/>
        </w:rPr>
        <w:t xml:space="preserve">şehir içi yada şehir dışı vs. kullanım şartları bildirilecek, personelde işveren talimatları doğrultusunda hareket </w:t>
      </w:r>
      <w:proofErr w:type="gramStart"/>
      <w:r w:rsidR="00346215" w:rsidRPr="00434637">
        <w:rPr>
          <w:rFonts w:ascii="Helvetica" w:hAnsi="Helvetica" w:cs="Helvetica"/>
          <w:shd w:val="clear" w:color="auto" w:fill="FFFFFF"/>
        </w:rPr>
        <w:t>edecektir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="00346215" w:rsidRPr="00434637">
        <w:rPr>
          <w:rFonts w:ascii="Helvetica" w:hAnsi="Helvetica" w:cs="Helvetica"/>
          <w:shd w:val="clear" w:color="auto" w:fill="FFFFFF"/>
        </w:rPr>
        <w:t>.Bu</w:t>
      </w:r>
      <w:proofErr w:type="gramEnd"/>
      <w:r w:rsidR="00346215" w:rsidRPr="00434637">
        <w:rPr>
          <w:rFonts w:ascii="Helvetica" w:hAnsi="Helvetica" w:cs="Helvetica"/>
          <w:shd w:val="clear" w:color="auto" w:fill="FFFFFF"/>
        </w:rPr>
        <w:t xml:space="preserve"> yüküme aykırı ku</w:t>
      </w:r>
      <w:r w:rsidR="00CC7040">
        <w:rPr>
          <w:rFonts w:ascii="Helvetica" w:hAnsi="Helvetica" w:cs="Helvetica"/>
          <w:shd w:val="clear" w:color="auto" w:fill="FFFFFF"/>
        </w:rPr>
        <w:t>l</w:t>
      </w:r>
      <w:r w:rsidR="00346215" w:rsidRPr="00434637">
        <w:rPr>
          <w:rFonts w:ascii="Helvetica" w:hAnsi="Helvetica" w:cs="Helvetica"/>
          <w:shd w:val="clear" w:color="auto" w:fill="FFFFFF"/>
        </w:rPr>
        <w:t>lanımlardan doğacak sorumluluk personele aittir.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="00346215" w:rsidRPr="00434637">
        <w:rPr>
          <w:rFonts w:ascii="Helvetica" w:hAnsi="Helvetica" w:cs="Helvetica"/>
          <w:shd w:val="clear" w:color="auto" w:fill="FFFFFF"/>
        </w:rPr>
        <w:t>Meydana gelecek zarar ve ziyanlarda işveren zararın tazminini personelden talep edebilir.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="00346215" w:rsidRPr="00434637">
        <w:rPr>
          <w:rFonts w:ascii="Helvetica" w:hAnsi="Helvetica" w:cs="Helvetica"/>
          <w:shd w:val="clear" w:color="auto" w:fill="FFFFFF"/>
        </w:rPr>
        <w:t xml:space="preserve">Personelin işveren tarafından kendisine bildirilen talimatları yerine getirmemesi işverenin iş </w:t>
      </w:r>
      <w:proofErr w:type="spellStart"/>
      <w:r w:rsidR="00346215" w:rsidRPr="00434637">
        <w:rPr>
          <w:rFonts w:ascii="Helvetica" w:hAnsi="Helvetica" w:cs="Helvetica"/>
          <w:shd w:val="clear" w:color="auto" w:fill="FFFFFF"/>
        </w:rPr>
        <w:t>aktini</w:t>
      </w:r>
      <w:proofErr w:type="spellEnd"/>
      <w:r w:rsidR="00346215" w:rsidRPr="00434637">
        <w:rPr>
          <w:rFonts w:ascii="Helvetica" w:hAnsi="Helvetica" w:cs="Helvetica"/>
          <w:shd w:val="clear" w:color="auto" w:fill="FFFFFF"/>
        </w:rPr>
        <w:t xml:space="preserve"> tazminatsız feshi sonucunu doğurur.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MADDE 2-)  MASRAFLAR VE HARCAMALARIN KARŞILANMASI :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       2-1 -Aracın olağan</w:t>
      </w:r>
      <w:r w:rsidR="00497657">
        <w:rPr>
          <w:rFonts w:ascii="Helvetica" w:hAnsi="Helvetica" w:cs="Helvetica"/>
          <w:shd w:val="clear" w:color="auto" w:fill="FFFFFF"/>
        </w:rPr>
        <w:t xml:space="preserve"> dışı</w:t>
      </w:r>
      <w:bookmarkStart w:id="0" w:name="_GoBack"/>
      <w:bookmarkEnd w:id="0"/>
      <w:r w:rsidR="00346215" w:rsidRPr="00434637">
        <w:rPr>
          <w:rFonts w:ascii="Helvetica" w:hAnsi="Helvetica" w:cs="Helvetica"/>
          <w:shd w:val="clear" w:color="auto" w:fill="FFFFFF"/>
        </w:rPr>
        <w:t xml:space="preserve"> kullanımdan doğan tüm bakım, onarım, yakıt vs. masrafları i</w:t>
      </w:r>
      <w:r w:rsidRPr="00434637">
        <w:rPr>
          <w:rFonts w:ascii="Helvetica" w:hAnsi="Helvetica" w:cs="Helvetica"/>
          <w:shd w:val="clear" w:color="auto" w:fill="FFFFFF"/>
        </w:rPr>
        <w:t>ş</w:t>
      </w:r>
      <w:r w:rsidR="00346215" w:rsidRPr="00434637">
        <w:rPr>
          <w:rFonts w:ascii="Helvetica" w:hAnsi="Helvetica" w:cs="Helvetica"/>
          <w:shd w:val="clear" w:color="auto" w:fill="FFFFFF"/>
        </w:rPr>
        <w:t>çi tarafından karşılanacaktır.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       2-2 -İşverenin rızası ile Personelin aracı şahsi kullanımı halinde ortaya çıkacak masraflar personelce karşılanacaktır.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       2-</w:t>
      </w:r>
      <w:proofErr w:type="gramStart"/>
      <w:r w:rsidR="00346215" w:rsidRPr="00434637">
        <w:rPr>
          <w:rFonts w:ascii="Helvetica" w:hAnsi="Helvetica" w:cs="Helvetica"/>
          <w:shd w:val="clear" w:color="auto" w:fill="FFFFFF"/>
        </w:rPr>
        <w:t>3  -</w:t>
      </w:r>
      <w:proofErr w:type="gramEnd"/>
      <w:r w:rsidR="00346215" w:rsidRPr="00434637">
        <w:rPr>
          <w:rFonts w:ascii="Helvetica" w:hAnsi="Helvetica" w:cs="Helvetica"/>
          <w:shd w:val="clear" w:color="auto" w:fill="FFFFFF"/>
        </w:rPr>
        <w:t>Personelin ücreti asıl iş sözleşmesi ile kararlaştırılan ücrettir.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MADDE 3-</w:t>
      </w:r>
      <w:proofErr w:type="gramStart"/>
      <w:r w:rsidR="00346215" w:rsidRPr="00434637">
        <w:rPr>
          <w:rFonts w:ascii="Helvetica" w:hAnsi="Helvetica" w:cs="Helvetica"/>
          <w:shd w:val="clear" w:color="auto" w:fill="FFFFFF"/>
        </w:rPr>
        <w:t>)  SÜRESİ</w:t>
      </w:r>
      <w:proofErr w:type="gramEnd"/>
      <w:r w:rsidR="00346215" w:rsidRPr="00434637">
        <w:rPr>
          <w:rFonts w:ascii="Helvetica" w:hAnsi="Helvetica" w:cs="Helvetica"/>
          <w:shd w:val="clear" w:color="auto" w:fill="FFFFFF"/>
        </w:rPr>
        <w:t xml:space="preserve"> :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                  Asıl belirtilen sürelerde işveren tarafından, personelin görev  yeri ve işin niteliğinin değiştirilmesi durumları saklı kalmak koşulu ile geçerlidir.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MADDE 4-) CEZALAR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 xml:space="preserve">         4.1- Personelin şahsi kusuru neticesinde meydana gelecek zarar, ziyan </w:t>
      </w:r>
      <w:proofErr w:type="gramStart"/>
      <w:r w:rsidR="00346215" w:rsidRPr="00434637">
        <w:rPr>
          <w:rFonts w:ascii="Helvetica" w:hAnsi="Helvetica" w:cs="Helvetica"/>
          <w:shd w:val="clear" w:color="auto" w:fill="FFFFFF"/>
        </w:rPr>
        <w:t>yada</w:t>
      </w:r>
      <w:proofErr w:type="gramEnd"/>
      <w:r w:rsidR="00346215" w:rsidRPr="00434637">
        <w:rPr>
          <w:rFonts w:ascii="Helvetica" w:hAnsi="Helvetica" w:cs="Helvetica"/>
          <w:shd w:val="clear" w:color="auto" w:fill="FFFFFF"/>
        </w:rPr>
        <w:t xml:space="preserve"> personelin kusur ve yeterince özen göstermemesinden dolayı Kara Trafik kanunu uyarınca kesilen para cezaları yada diğer türlü cezalardan dolayı personel şahsen sorumludur.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 xml:space="preserve">         4.2- İş bu </w:t>
      </w:r>
      <w:proofErr w:type="gramStart"/>
      <w:r w:rsidR="00913839">
        <w:rPr>
          <w:rFonts w:ascii="Helvetica" w:hAnsi="Helvetica" w:cs="Helvetica"/>
          <w:shd w:val="clear" w:color="auto" w:fill="FFFFFF"/>
        </w:rPr>
        <w:t xml:space="preserve">tutanak </w:t>
      </w:r>
      <w:r w:rsidR="00346215" w:rsidRPr="00434637">
        <w:rPr>
          <w:rFonts w:ascii="Helvetica" w:hAnsi="Helvetica" w:cs="Helvetica"/>
          <w:shd w:val="clear" w:color="auto" w:fill="FFFFFF"/>
        </w:rPr>
        <w:t xml:space="preserve"> bağlı</w:t>
      </w:r>
      <w:proofErr w:type="gramEnd"/>
      <w:r w:rsidR="00346215" w:rsidRPr="00434637">
        <w:rPr>
          <w:rFonts w:ascii="Helvetica" w:hAnsi="Helvetica" w:cs="Helvetica"/>
          <w:shd w:val="clear" w:color="auto" w:fill="FFFFFF"/>
        </w:rPr>
        <w:t xml:space="preserve"> olduğu asıl iş sözleşmesi sona erdiği an hükümsüz kalır.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>MADDE 5-) DİĞER HÜKÜMLER:   </w:t>
      </w:r>
      <w:r w:rsidR="00346215"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</w:rPr>
        <w:br/>
      </w:r>
      <w:r w:rsidR="00346215" w:rsidRPr="00434637">
        <w:rPr>
          <w:rFonts w:ascii="Helvetica" w:hAnsi="Helvetica" w:cs="Helvetica"/>
          <w:shd w:val="clear" w:color="auto" w:fill="FFFFFF"/>
        </w:rPr>
        <w:t xml:space="preserve">        5.1-İş bu </w:t>
      </w:r>
      <w:r w:rsidR="00913839">
        <w:rPr>
          <w:rFonts w:ascii="Helvetica" w:hAnsi="Helvetica" w:cs="Helvetica"/>
          <w:shd w:val="clear" w:color="auto" w:fill="FFFFFF"/>
        </w:rPr>
        <w:t xml:space="preserve">tutanak </w:t>
      </w:r>
      <w:r w:rsidR="00346215" w:rsidRPr="00434637">
        <w:rPr>
          <w:rFonts w:ascii="Helvetica" w:hAnsi="Helvetica" w:cs="Helvetica"/>
          <w:shd w:val="clear" w:color="auto" w:fill="FFFFFF"/>
        </w:rPr>
        <w:t>ile düzenlenmemiş konularda, Asıl sözleşme hükümleri geçerlidir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="00346215" w:rsidRPr="00434637">
        <w:rPr>
          <w:rFonts w:ascii="Helvetica" w:hAnsi="Helvetica" w:cs="Helvetica"/>
          <w:shd w:val="clear" w:color="auto" w:fill="FFFFFF"/>
        </w:rPr>
        <w:t>.</w:t>
      </w:r>
    </w:p>
    <w:p w:rsidR="00316E92" w:rsidRDefault="00346215">
      <w:pPr>
        <w:rPr>
          <w:rFonts w:ascii="Helvetica" w:hAnsi="Helvetica" w:cs="Helvetica"/>
          <w:shd w:val="clear" w:color="auto" w:fill="FFFFFF"/>
        </w:rPr>
      </w:pPr>
      <w:r w:rsidRPr="00434637">
        <w:rPr>
          <w:rFonts w:ascii="Helvetica" w:hAnsi="Helvetica" w:cs="Helvetica"/>
          <w:shd w:val="clear" w:color="auto" w:fill="FFFFFF"/>
        </w:rPr>
        <w:t>Asıl sözleşmede de hüküm bulunmaması durumunda Kanun ve mevzuat hükümleri saklıdır.</w:t>
      </w:r>
      <w:r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434637">
        <w:rPr>
          <w:rFonts w:ascii="Helvetica" w:hAnsi="Helvetica" w:cs="Helvetica"/>
        </w:rPr>
        <w:br/>
      </w:r>
      <w:r w:rsidRPr="00434637">
        <w:rPr>
          <w:rFonts w:ascii="Helvetica" w:hAnsi="Helvetica" w:cs="Helvetica"/>
          <w:shd w:val="clear" w:color="auto" w:fill="FFFFFF"/>
        </w:rPr>
        <w:t>        5.2 - Uyuşmazlıkların çözümünde İstanbul Mahkemesi ve İstanbul İcra daireleri yetkilidir.</w:t>
      </w:r>
      <w:r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434637">
        <w:rPr>
          <w:rFonts w:ascii="Helvetica" w:hAnsi="Helvetica" w:cs="Helvetica"/>
        </w:rPr>
        <w:br/>
      </w:r>
      <w:r w:rsidRPr="00434637">
        <w:rPr>
          <w:rFonts w:ascii="Helvetica" w:hAnsi="Helvetica" w:cs="Helvetica"/>
          <w:shd w:val="clear" w:color="auto" w:fill="FFFFFF"/>
        </w:rPr>
        <w:t xml:space="preserve">        </w:t>
      </w:r>
      <w:proofErr w:type="gramStart"/>
      <w:r w:rsidRPr="00434637">
        <w:rPr>
          <w:rFonts w:ascii="Helvetica" w:hAnsi="Helvetica" w:cs="Helvetica"/>
          <w:shd w:val="clear" w:color="auto" w:fill="FFFFFF"/>
        </w:rPr>
        <w:t>5</w:t>
      </w:r>
      <w:r w:rsidR="00CC7040">
        <w:rPr>
          <w:rFonts w:ascii="Helvetica" w:hAnsi="Helvetica" w:cs="Helvetica"/>
          <w:shd w:val="clear" w:color="auto" w:fill="FFFFFF"/>
        </w:rPr>
        <w:t>.3</w:t>
      </w:r>
      <w:r w:rsidRPr="00434637">
        <w:rPr>
          <w:rFonts w:ascii="Helvetica" w:hAnsi="Helvetica" w:cs="Helvetica"/>
          <w:shd w:val="clear" w:color="auto" w:fill="FFFFFF"/>
        </w:rPr>
        <w:t xml:space="preserve"> -</w:t>
      </w:r>
      <w:proofErr w:type="gramEnd"/>
      <w:r w:rsidRPr="00434637">
        <w:rPr>
          <w:rFonts w:ascii="Helvetica" w:hAnsi="Helvetica" w:cs="Helvetica"/>
          <w:shd w:val="clear" w:color="auto" w:fill="FFFFFF"/>
        </w:rPr>
        <w:t xml:space="preserve"> </w:t>
      </w:r>
      <w:r w:rsidR="00CC7040">
        <w:rPr>
          <w:rFonts w:ascii="Helvetica" w:hAnsi="Helvetica" w:cs="Helvetica"/>
          <w:shd w:val="clear" w:color="auto" w:fill="FFFFFF"/>
        </w:rPr>
        <w:t xml:space="preserve"> </w:t>
      </w:r>
      <w:r w:rsidRPr="00434637">
        <w:rPr>
          <w:rFonts w:ascii="Helvetica" w:hAnsi="Helvetica" w:cs="Helvetica"/>
          <w:shd w:val="clear" w:color="auto" w:fill="FFFFFF"/>
        </w:rPr>
        <w:t>İş bu hizmet akdi, ………/………/……… tarihinde tanzimle</w:t>
      </w:r>
      <w:r w:rsidR="001164AF">
        <w:rPr>
          <w:rFonts w:ascii="Helvetica" w:hAnsi="Helvetica" w:cs="Helvetica"/>
          <w:shd w:val="clear" w:color="auto" w:fill="FFFFFF"/>
        </w:rPr>
        <w:t xml:space="preserve"> iki sayfa ve</w:t>
      </w:r>
      <w:r w:rsidRPr="00434637">
        <w:rPr>
          <w:rFonts w:ascii="Helvetica" w:hAnsi="Helvetica" w:cs="Helvetica"/>
          <w:shd w:val="clear" w:color="auto" w:fill="FFFFFF"/>
        </w:rPr>
        <w:t xml:space="preserve"> iki nüsha olarak düzenlenmiş ve  her iki tarafça okunarak kabulle imzalanmıştır.</w:t>
      </w:r>
      <w:r w:rsidRPr="00434637">
        <w:rPr>
          <w:rStyle w:val="apple-converted-space"/>
          <w:rFonts w:ascii="Helvetica" w:hAnsi="Helvetica" w:cs="Helvetica"/>
          <w:shd w:val="clear" w:color="auto" w:fill="FFFFFF"/>
        </w:rPr>
        <w:t> </w:t>
      </w:r>
      <w:r w:rsidRPr="00434637">
        <w:rPr>
          <w:rFonts w:ascii="Helvetica" w:hAnsi="Helvetica" w:cs="Helvetica"/>
        </w:rPr>
        <w:br/>
      </w:r>
      <w:r w:rsidRPr="00434637">
        <w:rPr>
          <w:rFonts w:ascii="Helvetica" w:hAnsi="Helvetica" w:cs="Helvetica"/>
        </w:rPr>
        <w:br/>
      </w:r>
    </w:p>
    <w:p w:rsidR="00256F75" w:rsidRDefault="00316E92">
      <w:r>
        <w:rPr>
          <w:rFonts w:ascii="Helvetica" w:hAnsi="Helvetica" w:cs="Helvetica"/>
          <w:shd w:val="clear" w:color="auto" w:fill="FFFFFF"/>
        </w:rPr>
        <w:t xml:space="preserve">Teslim Eden </w:t>
      </w:r>
      <w:r w:rsidR="00346215" w:rsidRPr="00434637">
        <w:rPr>
          <w:rFonts w:ascii="Helvetica" w:hAnsi="Helvetica" w:cs="Helvetica"/>
          <w:shd w:val="clear" w:color="auto" w:fill="FFFFFF"/>
        </w:rPr>
        <w:t>                       </w:t>
      </w:r>
      <w:r>
        <w:rPr>
          <w:rFonts w:ascii="Helvetica" w:hAnsi="Helvetica" w:cs="Helvetica"/>
          <w:shd w:val="clear" w:color="auto" w:fill="FFFFFF"/>
        </w:rPr>
        <w:tab/>
      </w:r>
      <w:r>
        <w:rPr>
          <w:rFonts w:ascii="Helvetica" w:hAnsi="Helvetica" w:cs="Helvetica"/>
          <w:shd w:val="clear" w:color="auto" w:fill="FFFFFF"/>
        </w:rPr>
        <w:tab/>
      </w:r>
      <w:r>
        <w:rPr>
          <w:rFonts w:ascii="Helvetica" w:hAnsi="Helvetica" w:cs="Helvetica"/>
          <w:shd w:val="clear" w:color="auto" w:fill="FFFFFF"/>
        </w:rPr>
        <w:tab/>
      </w:r>
      <w:r>
        <w:rPr>
          <w:rFonts w:ascii="Helvetica" w:hAnsi="Helvetica" w:cs="Helvetica"/>
          <w:shd w:val="clear" w:color="auto" w:fill="FFFFFF"/>
        </w:rPr>
        <w:tab/>
      </w:r>
      <w:r>
        <w:rPr>
          <w:rFonts w:ascii="Helvetica" w:hAnsi="Helvetica" w:cs="Helvetica"/>
          <w:shd w:val="clear" w:color="auto" w:fill="FFFFFF"/>
        </w:rPr>
        <w:tab/>
      </w:r>
      <w:r w:rsidR="00346215" w:rsidRPr="00434637">
        <w:rPr>
          <w:rFonts w:ascii="Helvetica" w:hAnsi="Helvetica" w:cs="Helvetica"/>
          <w:shd w:val="clear" w:color="auto" w:fill="FFFFFF"/>
        </w:rPr>
        <w:t> </w:t>
      </w:r>
      <w:r>
        <w:rPr>
          <w:rFonts w:ascii="Helvetica" w:hAnsi="Helvetica" w:cs="Helvetica"/>
          <w:shd w:val="clear" w:color="auto" w:fill="FFFFFF"/>
        </w:rPr>
        <w:t>Teslim Alan</w:t>
      </w:r>
    </w:p>
    <w:sectPr w:rsidR="0025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17"/>
    <w:rsid w:val="001164AF"/>
    <w:rsid w:val="00256F75"/>
    <w:rsid w:val="00316E92"/>
    <w:rsid w:val="00346215"/>
    <w:rsid w:val="00434637"/>
    <w:rsid w:val="00497657"/>
    <w:rsid w:val="00756F50"/>
    <w:rsid w:val="0080783F"/>
    <w:rsid w:val="008B036A"/>
    <w:rsid w:val="00913839"/>
    <w:rsid w:val="009E46D0"/>
    <w:rsid w:val="00BB6A2E"/>
    <w:rsid w:val="00BC0BD3"/>
    <w:rsid w:val="00CC7040"/>
    <w:rsid w:val="00E31D17"/>
    <w:rsid w:val="00EA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6DAEE"/>
  <w15:docId w15:val="{2282A4A0-4F48-439F-BD29-25B295AC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346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272E3-08C6-4B75-9A3C-8FC4413A8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Araç Zinmet Tutanağı</dc:title>
  <dc:subject/>
  <dc:creator>Hamza Esad Çakmak;Hamza Esad Çakmak (Google E-Tablolar üzerinden)</dc:creator>
  <cp:keywords>Araç Zinmet Tutanağı</cp:keywords>
  <dc:description>Nişantaşı Üniversitesi Araç Zinmet Tutanağı</dc:description>
  <cp:lastModifiedBy>Hamza Esad Çakmak</cp:lastModifiedBy>
  <cp:revision>16</cp:revision>
  <cp:lastPrinted>2018-10-24T08:48:00Z</cp:lastPrinted>
  <dcterms:created xsi:type="dcterms:W3CDTF">2018-10-23T16:19:00Z</dcterms:created>
  <dcterms:modified xsi:type="dcterms:W3CDTF">2018-10-24T10:43:00Z</dcterms:modified>
</cp:coreProperties>
</file>