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B8" w:rsidRPr="00E13217" w:rsidRDefault="00852DB8" w:rsidP="00852DB8">
      <w:pPr>
        <w:jc w:val="both"/>
        <w:rPr>
          <w:rFonts w:cs="Times New Roman"/>
          <w:b/>
          <w:bCs/>
          <w:sz w:val="20"/>
          <w:szCs w:val="20"/>
        </w:rPr>
      </w:pPr>
      <w:r w:rsidRPr="00E13217">
        <w:rPr>
          <w:rFonts w:cs="Times New Roman"/>
          <w:b/>
          <w:sz w:val="20"/>
          <w:szCs w:val="20"/>
        </w:rPr>
        <w:t>K. Ders Planı – (</w:t>
      </w:r>
      <w:r w:rsidRPr="00E13217">
        <w:rPr>
          <w:rFonts w:cs="Times New Roman"/>
          <w:b/>
          <w:bCs/>
          <w:sz w:val="20"/>
          <w:szCs w:val="20"/>
        </w:rPr>
        <w:t>Bankacılık ve Finans Bölümü Öğretim Programı)</w:t>
      </w:r>
    </w:p>
    <w:tbl>
      <w:tblPr>
        <w:tblW w:w="9353" w:type="dxa"/>
        <w:jc w:val="center"/>
        <w:tblInd w:w="968" w:type="dxa"/>
        <w:tblLayout w:type="fixed"/>
        <w:tblCellMar>
          <w:left w:w="70" w:type="dxa"/>
          <w:right w:w="70" w:type="dxa"/>
        </w:tblCellMar>
        <w:tblLook w:val="04A0"/>
      </w:tblPr>
      <w:tblGrid>
        <w:gridCol w:w="587"/>
        <w:gridCol w:w="4335"/>
        <w:gridCol w:w="1134"/>
        <w:gridCol w:w="1418"/>
        <w:gridCol w:w="1134"/>
        <w:gridCol w:w="745"/>
      </w:tblGrid>
      <w:tr w:rsidR="00852DB8" w:rsidRPr="00E13217" w:rsidTr="00852DB8">
        <w:trPr>
          <w:trHeight w:val="342"/>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bCs/>
                <w:sz w:val="20"/>
                <w:szCs w:val="20"/>
              </w:rPr>
            </w:pPr>
            <w:r w:rsidRPr="00E13217">
              <w:rPr>
                <w:rFonts w:cs="Times New Roman"/>
                <w:b/>
                <w:bCs/>
                <w:sz w:val="20"/>
                <w:szCs w:val="20"/>
              </w:rPr>
              <w:t>BİRİNCİ YIL</w:t>
            </w:r>
          </w:p>
        </w:tc>
      </w:tr>
      <w:tr w:rsidR="00852DB8" w:rsidRPr="00E13217" w:rsidTr="00852DB8">
        <w:trPr>
          <w:trHeight w:val="342"/>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bCs/>
                <w:sz w:val="20"/>
                <w:szCs w:val="20"/>
              </w:rPr>
            </w:pPr>
            <w:r w:rsidRPr="00E13217">
              <w:rPr>
                <w:rFonts w:cs="Times New Roman"/>
                <w:b/>
                <w:bCs/>
                <w:sz w:val="20"/>
                <w:szCs w:val="20"/>
              </w:rPr>
              <w:t>BİRİNCİ YARIYIL</w:t>
            </w:r>
          </w:p>
        </w:tc>
      </w:tr>
      <w:tr w:rsidR="00852DB8" w:rsidRPr="00E13217" w:rsidTr="00852DB8">
        <w:trPr>
          <w:trHeight w:val="342"/>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NO</w:t>
            </w:r>
          </w:p>
        </w:tc>
        <w:tc>
          <w:tcPr>
            <w:tcW w:w="4335"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 xml:space="preserve">DERS ADI </w:t>
            </w:r>
          </w:p>
        </w:tc>
        <w:tc>
          <w:tcPr>
            <w:tcW w:w="1134"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TOPLAM</w:t>
            </w:r>
          </w:p>
        </w:tc>
        <w:tc>
          <w:tcPr>
            <w:tcW w:w="745"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AKTS</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1</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TRD101 </w:t>
            </w:r>
            <w:r w:rsidRPr="00E13217">
              <w:rPr>
                <w:rFonts w:eastAsia="Times New Roman"/>
                <w:bCs/>
                <w:color w:val="000000" w:themeColor="text1"/>
                <w:sz w:val="20"/>
                <w:szCs w:val="20"/>
              </w:rPr>
              <w:t>Türk Dili I</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2</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ATA101 </w:t>
            </w:r>
            <w:r w:rsidRPr="00E13217">
              <w:rPr>
                <w:rFonts w:eastAsia="Times New Roman"/>
                <w:bCs/>
                <w:color w:val="000000" w:themeColor="text1"/>
                <w:sz w:val="20"/>
                <w:szCs w:val="20"/>
              </w:rPr>
              <w:t>Atatürk İlk. İnk. Tarihi I</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3</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YDL101 </w:t>
            </w:r>
            <w:r w:rsidRPr="00E13217">
              <w:rPr>
                <w:rFonts w:eastAsia="Times New Roman"/>
                <w:bCs/>
                <w:color w:val="000000" w:themeColor="text1"/>
                <w:sz w:val="20"/>
                <w:szCs w:val="20"/>
              </w:rPr>
              <w:t>İngilizce I</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4</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ARY101 </w:t>
            </w:r>
            <w:r w:rsidRPr="00E13217">
              <w:rPr>
                <w:rFonts w:eastAsia="Times New Roman"/>
                <w:bCs/>
                <w:color w:val="000000" w:themeColor="text1"/>
                <w:sz w:val="20"/>
                <w:szCs w:val="20"/>
              </w:rPr>
              <w:t>Araştırma Yöntemleri</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5</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EKO101 </w:t>
            </w:r>
            <w:r w:rsidRPr="00E13217">
              <w:rPr>
                <w:rFonts w:eastAsia="Times New Roman"/>
                <w:bCs/>
                <w:color w:val="000000" w:themeColor="text1"/>
                <w:sz w:val="20"/>
                <w:szCs w:val="20"/>
              </w:rPr>
              <w:t>İktisada Giriş</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5</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6</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SBK101 </w:t>
            </w:r>
            <w:r w:rsidRPr="00E13217">
              <w:rPr>
                <w:rFonts w:eastAsia="Times New Roman"/>
                <w:bCs/>
                <w:color w:val="000000" w:themeColor="text1"/>
                <w:sz w:val="20"/>
                <w:szCs w:val="20"/>
              </w:rPr>
              <w:t>Hukuka Giriş</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5</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7</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MFY101 </w:t>
            </w:r>
            <w:r w:rsidRPr="00E13217">
              <w:rPr>
                <w:rFonts w:eastAsia="Times New Roman"/>
                <w:bCs/>
                <w:color w:val="000000" w:themeColor="text1"/>
                <w:sz w:val="20"/>
                <w:szCs w:val="20"/>
              </w:rPr>
              <w:t>Genel Muhasebe</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5</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8</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 İSL101  </w:t>
            </w:r>
            <w:r w:rsidRPr="00E13217">
              <w:rPr>
                <w:rFonts w:eastAsia="Times New Roman"/>
                <w:bCs/>
                <w:color w:val="000000" w:themeColor="text1"/>
                <w:sz w:val="20"/>
                <w:szCs w:val="20"/>
              </w:rPr>
              <w:t>Genel İşletme</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9</w:t>
            </w:r>
          </w:p>
        </w:tc>
        <w:tc>
          <w:tcPr>
            <w:tcW w:w="4335"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p>
        </w:tc>
        <w:tc>
          <w:tcPr>
            <w:tcW w:w="745"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p>
        </w:tc>
      </w:tr>
      <w:tr w:rsidR="00852DB8" w:rsidRPr="00E13217" w:rsidTr="00852DB8">
        <w:trPr>
          <w:trHeight w:val="342"/>
          <w:jc w:val="center"/>
        </w:trPr>
        <w:tc>
          <w:tcPr>
            <w:tcW w:w="4922" w:type="dxa"/>
            <w:gridSpan w:val="2"/>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sz w:val="20"/>
                <w:szCs w:val="20"/>
              </w:rPr>
            </w:pPr>
            <w:r w:rsidRPr="00E13217">
              <w:rPr>
                <w:rFonts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22</w:t>
            </w:r>
          </w:p>
        </w:tc>
        <w:tc>
          <w:tcPr>
            <w:tcW w:w="1418"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23</w:t>
            </w:r>
          </w:p>
        </w:tc>
        <w:tc>
          <w:tcPr>
            <w:tcW w:w="745"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30</w:t>
            </w:r>
          </w:p>
        </w:tc>
      </w:tr>
      <w:tr w:rsidR="00852DB8" w:rsidRPr="00E13217" w:rsidTr="00852DB8">
        <w:trPr>
          <w:trHeight w:val="77"/>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bCs/>
                <w:sz w:val="20"/>
                <w:szCs w:val="20"/>
              </w:rPr>
            </w:pPr>
            <w:r w:rsidRPr="00E13217">
              <w:rPr>
                <w:rFonts w:cs="Times New Roman"/>
                <w:b/>
                <w:bCs/>
                <w:sz w:val="20"/>
                <w:szCs w:val="20"/>
              </w:rPr>
              <w:t>BİRİNCİ YIL</w:t>
            </w:r>
          </w:p>
        </w:tc>
      </w:tr>
      <w:tr w:rsidR="00852DB8" w:rsidRPr="00E13217" w:rsidTr="00852DB8">
        <w:trPr>
          <w:trHeight w:val="126"/>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bCs/>
                <w:sz w:val="20"/>
                <w:szCs w:val="20"/>
              </w:rPr>
            </w:pPr>
            <w:r w:rsidRPr="00E13217">
              <w:rPr>
                <w:rFonts w:cs="Times New Roman"/>
                <w:b/>
                <w:bCs/>
                <w:sz w:val="20"/>
                <w:szCs w:val="20"/>
              </w:rPr>
              <w:t>İKİNCİ YARIYIL</w:t>
            </w:r>
          </w:p>
        </w:tc>
      </w:tr>
      <w:tr w:rsidR="00852DB8" w:rsidRPr="00E13217" w:rsidTr="00852DB8">
        <w:trPr>
          <w:trHeight w:val="77"/>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NO</w:t>
            </w:r>
          </w:p>
        </w:tc>
        <w:tc>
          <w:tcPr>
            <w:tcW w:w="4335"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TOPLAM</w:t>
            </w:r>
          </w:p>
        </w:tc>
        <w:tc>
          <w:tcPr>
            <w:tcW w:w="745"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AKTS</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1</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TRD102 </w:t>
            </w:r>
            <w:r w:rsidRPr="00E13217">
              <w:rPr>
                <w:rFonts w:eastAsia="Times New Roman"/>
                <w:bCs/>
                <w:color w:val="000000" w:themeColor="text1"/>
                <w:sz w:val="20"/>
                <w:szCs w:val="20"/>
              </w:rPr>
              <w:t>Türk Dili II</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2</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ATA102 </w:t>
            </w:r>
            <w:r w:rsidRPr="00E13217">
              <w:rPr>
                <w:rFonts w:eastAsia="Times New Roman"/>
                <w:bCs/>
                <w:color w:val="000000" w:themeColor="text1"/>
                <w:sz w:val="20"/>
                <w:szCs w:val="20"/>
              </w:rPr>
              <w:t>Atatürk İlk. İnk. Tarihi II</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3</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YDL102 </w:t>
            </w:r>
            <w:r w:rsidRPr="00E13217">
              <w:rPr>
                <w:rFonts w:eastAsia="Times New Roman"/>
                <w:bCs/>
                <w:color w:val="000000" w:themeColor="text1"/>
                <w:sz w:val="20"/>
                <w:szCs w:val="20"/>
              </w:rPr>
              <w:t>İngilizce II</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4</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BIL102 </w:t>
            </w:r>
            <w:r w:rsidRPr="00E13217">
              <w:rPr>
                <w:rFonts w:eastAsia="Times New Roman"/>
                <w:bCs/>
                <w:color w:val="000000" w:themeColor="text1"/>
                <w:sz w:val="20"/>
                <w:szCs w:val="20"/>
              </w:rPr>
              <w:t>Bilgi ve İletişim Teknolojileri</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5</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EKO102 </w:t>
            </w:r>
            <w:r w:rsidRPr="00E13217">
              <w:rPr>
                <w:rFonts w:eastAsia="Times New Roman"/>
                <w:bCs/>
                <w:color w:val="000000" w:themeColor="text1"/>
                <w:sz w:val="20"/>
                <w:szCs w:val="20"/>
              </w:rPr>
              <w:t>İktisadi Matematik</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6</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6</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İSL104 </w:t>
            </w:r>
            <w:r w:rsidRPr="00E13217">
              <w:rPr>
                <w:rFonts w:eastAsia="Times New Roman"/>
                <w:bCs/>
                <w:color w:val="000000" w:themeColor="text1"/>
                <w:sz w:val="20"/>
                <w:szCs w:val="20"/>
              </w:rPr>
              <w:t>Yönetim ve Organizasyon</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7</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MFY102 </w:t>
            </w:r>
            <w:r w:rsidRPr="00E13217">
              <w:rPr>
                <w:rFonts w:eastAsia="Times New Roman"/>
                <w:bCs/>
                <w:color w:val="000000" w:themeColor="text1"/>
                <w:sz w:val="20"/>
                <w:szCs w:val="20"/>
              </w:rPr>
              <w:t>Envanter Bilanço</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5</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8</w:t>
            </w:r>
          </w:p>
        </w:tc>
        <w:tc>
          <w:tcPr>
            <w:tcW w:w="4335"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BNF102 </w:t>
            </w:r>
            <w:r w:rsidRPr="00E13217">
              <w:rPr>
                <w:rFonts w:eastAsia="Times New Roman"/>
                <w:bCs/>
                <w:color w:val="000000" w:themeColor="text1"/>
                <w:sz w:val="20"/>
                <w:szCs w:val="20"/>
              </w:rPr>
              <w:t>Bankacılık ve Finansal Kurumlar</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45"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9</w:t>
            </w:r>
          </w:p>
        </w:tc>
        <w:tc>
          <w:tcPr>
            <w:tcW w:w="4335"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p>
        </w:tc>
        <w:tc>
          <w:tcPr>
            <w:tcW w:w="745"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p>
        </w:tc>
      </w:tr>
      <w:tr w:rsidR="00852DB8" w:rsidRPr="00E13217" w:rsidTr="00852DB8">
        <w:trPr>
          <w:trHeight w:val="342"/>
          <w:jc w:val="center"/>
        </w:trPr>
        <w:tc>
          <w:tcPr>
            <w:tcW w:w="4922" w:type="dxa"/>
            <w:gridSpan w:val="2"/>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bCs/>
                <w:sz w:val="20"/>
                <w:szCs w:val="20"/>
              </w:rPr>
            </w:pPr>
            <w:r w:rsidRPr="00E13217">
              <w:rPr>
                <w:rFonts w:cs="Times New Roman"/>
                <w:sz w:val="20"/>
                <w:szCs w:val="20"/>
              </w:rPr>
              <w:t> </w:t>
            </w:r>
            <w:r w:rsidRPr="00E13217">
              <w:rPr>
                <w:rFonts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shd w:val="clear" w:color="auto" w:fill="FFFFFF"/>
              <w:spacing w:after="0" w:line="240" w:lineRule="auto"/>
              <w:jc w:val="center"/>
              <w:rPr>
                <w:rFonts w:eastAsia="Calibri" w:cs="Times New Roman"/>
                <w:b/>
                <w:bCs/>
                <w:color w:val="000000" w:themeColor="text1"/>
                <w:sz w:val="20"/>
                <w:szCs w:val="20"/>
              </w:rPr>
            </w:pPr>
            <w:r w:rsidRPr="00E13217">
              <w:rPr>
                <w:rFonts w:eastAsia="Calibri" w:cs="Times New Roman"/>
                <w:b/>
                <w:bCs/>
                <w:color w:val="000000" w:themeColor="text1"/>
                <w:sz w:val="20"/>
                <w:szCs w:val="20"/>
              </w:rPr>
              <w:t>19</w:t>
            </w:r>
          </w:p>
        </w:tc>
        <w:tc>
          <w:tcPr>
            <w:tcW w:w="1418" w:type="dxa"/>
            <w:tcBorders>
              <w:top w:val="nil"/>
              <w:left w:val="nil"/>
              <w:bottom w:val="single" w:sz="4" w:space="0" w:color="auto"/>
              <w:right w:val="single" w:sz="4" w:space="0" w:color="auto"/>
            </w:tcBorders>
            <w:shd w:val="clear" w:color="auto" w:fill="auto"/>
            <w:vAlign w:val="center"/>
          </w:tcPr>
          <w:p w:rsidR="00852DB8" w:rsidRPr="00E13217" w:rsidRDefault="004D0CB8" w:rsidP="00852DB8">
            <w:pPr>
              <w:shd w:val="clear" w:color="auto" w:fill="FFFFFF"/>
              <w:spacing w:after="0" w:line="240" w:lineRule="auto"/>
              <w:jc w:val="center"/>
              <w:rPr>
                <w:rFonts w:eastAsia="Calibri" w:cs="Times New Roman"/>
                <w:b/>
                <w:bCs/>
                <w:color w:val="000000" w:themeColor="text1"/>
                <w:sz w:val="20"/>
                <w:szCs w:val="20"/>
              </w:rPr>
            </w:pPr>
            <w:r>
              <w:rPr>
                <w:rFonts w:eastAsia="Calibri"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shd w:val="clear" w:color="auto" w:fill="FFFFFF"/>
              <w:spacing w:after="0" w:line="240" w:lineRule="auto"/>
              <w:jc w:val="center"/>
              <w:rPr>
                <w:rFonts w:eastAsia="Calibri" w:cs="Times New Roman"/>
                <w:b/>
                <w:bCs/>
                <w:color w:val="000000" w:themeColor="text1"/>
                <w:sz w:val="20"/>
                <w:szCs w:val="20"/>
              </w:rPr>
            </w:pPr>
            <w:r w:rsidRPr="00E13217">
              <w:rPr>
                <w:rFonts w:eastAsia="Calibri" w:cs="Times New Roman"/>
                <w:b/>
                <w:bCs/>
                <w:color w:val="000000" w:themeColor="text1"/>
                <w:sz w:val="20"/>
                <w:szCs w:val="20"/>
              </w:rPr>
              <w:t>21</w:t>
            </w:r>
          </w:p>
        </w:tc>
        <w:tc>
          <w:tcPr>
            <w:tcW w:w="745"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shd w:val="clear" w:color="auto" w:fill="FFFFFF"/>
              <w:spacing w:after="0" w:line="240" w:lineRule="auto"/>
              <w:jc w:val="center"/>
              <w:rPr>
                <w:rFonts w:eastAsia="Calibri" w:cs="Times New Roman"/>
                <w:b/>
                <w:bCs/>
                <w:color w:val="000000" w:themeColor="text1"/>
                <w:sz w:val="20"/>
                <w:szCs w:val="20"/>
              </w:rPr>
            </w:pPr>
            <w:r w:rsidRPr="00E13217">
              <w:rPr>
                <w:rFonts w:eastAsia="Calibri" w:cs="Times New Roman"/>
                <w:b/>
                <w:bCs/>
                <w:color w:val="000000" w:themeColor="text1"/>
                <w:sz w:val="20"/>
                <w:szCs w:val="20"/>
              </w:rPr>
              <w:t>30</w:t>
            </w:r>
          </w:p>
        </w:tc>
      </w:tr>
    </w:tbl>
    <w:p w:rsidR="00852DB8" w:rsidRPr="00E13217" w:rsidRDefault="00852DB8" w:rsidP="00852DB8">
      <w:pPr>
        <w:jc w:val="both"/>
        <w:rPr>
          <w:rFonts w:cs="Times New Roman"/>
          <w:sz w:val="20"/>
          <w:szCs w:val="20"/>
        </w:rPr>
      </w:pPr>
    </w:p>
    <w:p w:rsidR="00852DB8" w:rsidRPr="00E13217" w:rsidRDefault="00852DB8" w:rsidP="00852DB8">
      <w:pPr>
        <w:jc w:val="both"/>
        <w:rPr>
          <w:rFonts w:cs="Times New Roman"/>
          <w:sz w:val="20"/>
          <w:szCs w:val="20"/>
        </w:rPr>
      </w:pPr>
      <w:r w:rsidRPr="00E13217">
        <w:rPr>
          <w:rFonts w:cs="Times New Roman"/>
          <w:sz w:val="20"/>
          <w:szCs w:val="20"/>
        </w:rPr>
        <w:br w:type="page"/>
      </w:r>
    </w:p>
    <w:tbl>
      <w:tblPr>
        <w:tblW w:w="9394" w:type="dxa"/>
        <w:jc w:val="center"/>
        <w:tblInd w:w="968" w:type="dxa"/>
        <w:shd w:val="clear" w:color="auto" w:fill="FFFFFF"/>
        <w:tblLayout w:type="fixed"/>
        <w:tblCellMar>
          <w:left w:w="70" w:type="dxa"/>
          <w:right w:w="70" w:type="dxa"/>
        </w:tblCellMar>
        <w:tblLook w:val="04A0"/>
      </w:tblPr>
      <w:tblGrid>
        <w:gridCol w:w="587"/>
        <w:gridCol w:w="4335"/>
        <w:gridCol w:w="1134"/>
        <w:gridCol w:w="1418"/>
        <w:gridCol w:w="1134"/>
        <w:gridCol w:w="786"/>
      </w:tblGrid>
      <w:tr w:rsidR="00852DB8" w:rsidRPr="00E13217" w:rsidTr="00852DB8">
        <w:trPr>
          <w:trHeight w:val="127"/>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bCs/>
                <w:sz w:val="20"/>
                <w:szCs w:val="20"/>
              </w:rPr>
            </w:pPr>
            <w:r w:rsidRPr="00E13217">
              <w:rPr>
                <w:rFonts w:cs="Times New Roman"/>
                <w:b/>
                <w:bCs/>
                <w:sz w:val="20"/>
                <w:szCs w:val="20"/>
              </w:rPr>
              <w:lastRenderedPageBreak/>
              <w:t>İKİNCİ YIL</w:t>
            </w:r>
          </w:p>
        </w:tc>
      </w:tr>
      <w:tr w:rsidR="00852DB8" w:rsidRPr="00E13217" w:rsidTr="00852DB8">
        <w:trPr>
          <w:trHeight w:val="204"/>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bCs/>
                <w:sz w:val="20"/>
                <w:szCs w:val="20"/>
              </w:rPr>
            </w:pPr>
            <w:r w:rsidRPr="00E13217">
              <w:rPr>
                <w:rFonts w:cs="Times New Roman"/>
                <w:b/>
                <w:bCs/>
                <w:sz w:val="20"/>
                <w:szCs w:val="20"/>
              </w:rPr>
              <w:t>BİRİNCİ YARIYIL</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NO</w:t>
            </w:r>
          </w:p>
        </w:tc>
        <w:tc>
          <w:tcPr>
            <w:tcW w:w="4335" w:type="dxa"/>
            <w:tcBorders>
              <w:top w:val="nil"/>
              <w:left w:val="nil"/>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TOPLAM</w:t>
            </w:r>
          </w:p>
        </w:tc>
        <w:tc>
          <w:tcPr>
            <w:tcW w:w="786" w:type="dxa"/>
            <w:tcBorders>
              <w:top w:val="nil"/>
              <w:left w:val="nil"/>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AKTS</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sz w:val="20"/>
                <w:szCs w:val="20"/>
              </w:rPr>
            </w:pPr>
            <w:r w:rsidRPr="00E13217">
              <w:rPr>
                <w:rFonts w:cs="Times New Roman"/>
                <w:sz w:val="20"/>
                <w:szCs w:val="20"/>
              </w:rPr>
              <w:t>1</w:t>
            </w:r>
          </w:p>
        </w:tc>
        <w:tc>
          <w:tcPr>
            <w:tcW w:w="4335" w:type="dxa"/>
            <w:tcBorders>
              <w:top w:val="nil"/>
              <w:left w:val="nil"/>
              <w:bottom w:val="single" w:sz="4" w:space="0" w:color="auto"/>
              <w:right w:val="single" w:sz="4" w:space="0" w:color="auto"/>
            </w:tcBorders>
            <w:shd w:val="clear" w:color="auto" w:fill="FFFFFF"/>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MFY201 </w:t>
            </w:r>
            <w:r w:rsidRPr="00E13217">
              <w:rPr>
                <w:rFonts w:eastAsia="Times New Roman"/>
                <w:bCs/>
                <w:color w:val="000000" w:themeColor="text1"/>
                <w:sz w:val="20"/>
                <w:szCs w:val="20"/>
              </w:rPr>
              <w:t>Finansal Yönetim</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c>
          <w:tcPr>
            <w:tcW w:w="786"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sz w:val="20"/>
                <w:szCs w:val="20"/>
              </w:rPr>
            </w:pPr>
            <w:r w:rsidRPr="00E13217">
              <w:rPr>
                <w:rFonts w:cs="Times New Roman"/>
                <w:sz w:val="20"/>
                <w:szCs w:val="20"/>
              </w:rPr>
              <w:t>2</w:t>
            </w:r>
          </w:p>
        </w:tc>
        <w:tc>
          <w:tcPr>
            <w:tcW w:w="4335" w:type="dxa"/>
            <w:tcBorders>
              <w:top w:val="nil"/>
              <w:left w:val="nil"/>
              <w:bottom w:val="single" w:sz="4" w:space="0" w:color="auto"/>
              <w:right w:val="single" w:sz="4" w:space="0" w:color="auto"/>
            </w:tcBorders>
            <w:shd w:val="clear" w:color="auto" w:fill="FFFFFF"/>
          </w:tcPr>
          <w:p w:rsidR="00852DB8" w:rsidRPr="00E13217" w:rsidRDefault="00852DB8" w:rsidP="00852DB8">
            <w:pPr>
              <w:rPr>
                <w:rFonts w:eastAsia="Times New Roman"/>
                <w:bCs/>
                <w:color w:val="000000" w:themeColor="text1"/>
                <w:sz w:val="20"/>
                <w:szCs w:val="20"/>
              </w:rPr>
            </w:pPr>
            <w:r w:rsidRPr="00E13217">
              <w:rPr>
                <w:rFonts w:eastAsia="Times New Roman" w:cs="Times New Roman"/>
                <w:b/>
                <w:bCs/>
                <w:color w:val="000000" w:themeColor="text1"/>
                <w:sz w:val="20"/>
                <w:szCs w:val="20"/>
              </w:rPr>
              <w:t xml:space="preserve">MFY209 </w:t>
            </w:r>
            <w:r w:rsidRPr="00E13217">
              <w:rPr>
                <w:rFonts w:eastAsia="Times New Roman"/>
                <w:bCs/>
                <w:color w:val="000000" w:themeColor="text1"/>
                <w:sz w:val="20"/>
                <w:szCs w:val="20"/>
              </w:rPr>
              <w:t>İcra İflas Hukuku</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86"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sz w:val="20"/>
                <w:szCs w:val="20"/>
              </w:rPr>
            </w:pPr>
            <w:r w:rsidRPr="00E13217">
              <w:rPr>
                <w:rFonts w:cs="Times New Roman"/>
                <w:sz w:val="20"/>
                <w:szCs w:val="20"/>
              </w:rPr>
              <w:t>3</w:t>
            </w:r>
          </w:p>
        </w:tc>
        <w:tc>
          <w:tcPr>
            <w:tcW w:w="4335" w:type="dxa"/>
            <w:tcBorders>
              <w:top w:val="nil"/>
              <w:left w:val="nil"/>
              <w:bottom w:val="single" w:sz="4" w:space="0" w:color="auto"/>
              <w:right w:val="single" w:sz="4" w:space="0" w:color="auto"/>
            </w:tcBorders>
            <w:shd w:val="clear" w:color="auto" w:fill="FFFFFF"/>
          </w:tcPr>
          <w:p w:rsidR="00852DB8" w:rsidRPr="00E13217" w:rsidRDefault="00852DB8" w:rsidP="00852DB8">
            <w:pPr>
              <w:rPr>
                <w:rFonts w:eastAsia="Times New Roman"/>
                <w:bCs/>
                <w:color w:val="000000" w:themeColor="text1"/>
                <w:sz w:val="20"/>
                <w:szCs w:val="20"/>
              </w:rPr>
            </w:pPr>
            <w:r w:rsidRPr="00E13217">
              <w:rPr>
                <w:rFonts w:eastAsia="Times New Roman" w:cs="Times New Roman"/>
                <w:b/>
                <w:bCs/>
                <w:color w:val="000000" w:themeColor="text1"/>
                <w:sz w:val="20"/>
                <w:szCs w:val="20"/>
              </w:rPr>
              <w:t xml:space="preserve">MFY211 </w:t>
            </w:r>
            <w:r w:rsidRPr="00E13217">
              <w:rPr>
                <w:rFonts w:eastAsia="Times New Roman"/>
                <w:bCs/>
                <w:color w:val="000000" w:themeColor="text1"/>
                <w:sz w:val="20"/>
                <w:szCs w:val="20"/>
              </w:rPr>
              <w:t>Borçlar Hukuku</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86"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3</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r w:rsidRPr="00E13217">
              <w:rPr>
                <w:rFonts w:cs="Times New Roman"/>
                <w:sz w:val="20"/>
                <w:szCs w:val="20"/>
              </w:rPr>
              <w:t>4</w:t>
            </w:r>
          </w:p>
        </w:tc>
        <w:tc>
          <w:tcPr>
            <w:tcW w:w="4335" w:type="dxa"/>
            <w:tcBorders>
              <w:top w:val="nil"/>
              <w:left w:val="nil"/>
              <w:bottom w:val="single" w:sz="4" w:space="0" w:color="auto"/>
              <w:right w:val="single" w:sz="4" w:space="0" w:color="auto"/>
            </w:tcBorders>
            <w:shd w:val="clear" w:color="auto" w:fill="FFFFFF"/>
          </w:tcPr>
          <w:p w:rsidR="00852DB8" w:rsidRPr="00E13217" w:rsidRDefault="00852DB8" w:rsidP="00852DB8">
            <w:pPr>
              <w:rPr>
                <w:rFonts w:eastAsia="Times New Roman"/>
                <w:bCs/>
                <w:color w:val="000000" w:themeColor="text1"/>
                <w:sz w:val="20"/>
                <w:szCs w:val="20"/>
              </w:rPr>
            </w:pPr>
            <w:r w:rsidRPr="00E13217">
              <w:rPr>
                <w:rFonts w:eastAsia="Times New Roman" w:cs="Times New Roman"/>
                <w:b/>
                <w:bCs/>
                <w:color w:val="000000" w:themeColor="text1"/>
                <w:sz w:val="20"/>
                <w:szCs w:val="20"/>
              </w:rPr>
              <w:t xml:space="preserve">MFY207 </w:t>
            </w:r>
            <w:r w:rsidRPr="00E13217">
              <w:rPr>
                <w:rFonts w:eastAsia="Times New Roman"/>
                <w:bCs/>
                <w:color w:val="000000" w:themeColor="text1"/>
                <w:sz w:val="20"/>
                <w:szCs w:val="20"/>
              </w:rPr>
              <w:t>Finansal Tablolar Analizi</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86"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r w:rsidRPr="00E13217">
              <w:rPr>
                <w:rFonts w:cs="Times New Roman"/>
                <w:sz w:val="20"/>
                <w:szCs w:val="20"/>
              </w:rPr>
              <w:t>5</w:t>
            </w:r>
          </w:p>
        </w:tc>
        <w:tc>
          <w:tcPr>
            <w:tcW w:w="4335" w:type="dxa"/>
            <w:tcBorders>
              <w:top w:val="nil"/>
              <w:left w:val="nil"/>
              <w:bottom w:val="single" w:sz="4" w:space="0" w:color="auto"/>
              <w:right w:val="single" w:sz="4" w:space="0" w:color="auto"/>
            </w:tcBorders>
            <w:shd w:val="clear" w:color="auto" w:fill="FFFFFF"/>
          </w:tcPr>
          <w:p w:rsidR="00852DB8" w:rsidRPr="00E13217" w:rsidRDefault="00852DB8" w:rsidP="00852DB8">
            <w:pPr>
              <w:rPr>
                <w:rFonts w:eastAsia="Times New Roman"/>
                <w:bCs/>
                <w:color w:val="000000" w:themeColor="text1"/>
                <w:sz w:val="20"/>
                <w:szCs w:val="20"/>
              </w:rPr>
            </w:pPr>
            <w:r w:rsidRPr="00E13217">
              <w:rPr>
                <w:rFonts w:eastAsia="Calibri" w:cs="Times New Roman"/>
                <w:b/>
                <w:color w:val="000000" w:themeColor="text1"/>
                <w:sz w:val="20"/>
                <w:szCs w:val="20"/>
              </w:rPr>
              <w:t xml:space="preserve">YDL201 </w:t>
            </w:r>
            <w:r w:rsidRPr="00E13217">
              <w:rPr>
                <w:rFonts w:eastAsia="Times New Roman"/>
                <w:bCs/>
                <w:color w:val="000000" w:themeColor="text1"/>
                <w:sz w:val="20"/>
                <w:szCs w:val="20"/>
              </w:rPr>
              <w:t>İngilizce III</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86"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r w:rsidRPr="00E13217">
              <w:rPr>
                <w:rFonts w:cs="Times New Roman"/>
                <w:sz w:val="20"/>
                <w:szCs w:val="20"/>
              </w:rPr>
              <w:t>6</w:t>
            </w:r>
          </w:p>
        </w:tc>
        <w:tc>
          <w:tcPr>
            <w:tcW w:w="4335" w:type="dxa"/>
            <w:tcBorders>
              <w:top w:val="nil"/>
              <w:left w:val="nil"/>
              <w:bottom w:val="single" w:sz="4" w:space="0" w:color="auto"/>
              <w:right w:val="single" w:sz="4" w:space="0" w:color="auto"/>
            </w:tcBorders>
            <w:shd w:val="clear" w:color="auto" w:fill="FFFFFF"/>
          </w:tcPr>
          <w:p w:rsidR="00852DB8" w:rsidRPr="00E13217" w:rsidRDefault="00852DB8" w:rsidP="00852DB8">
            <w:pPr>
              <w:rPr>
                <w:rFonts w:eastAsia="Times New Roman"/>
                <w:bCs/>
                <w:color w:val="000000" w:themeColor="text1"/>
                <w:sz w:val="20"/>
                <w:szCs w:val="20"/>
              </w:rPr>
            </w:pPr>
            <w:r w:rsidRPr="00E13217">
              <w:rPr>
                <w:rFonts w:eastAsia="Calibri" w:cs="Times New Roman"/>
                <w:b/>
                <w:color w:val="000000" w:themeColor="text1"/>
                <w:sz w:val="20"/>
                <w:szCs w:val="20"/>
              </w:rPr>
              <w:t xml:space="preserve">EKO201 </w:t>
            </w:r>
            <w:r w:rsidRPr="00E13217">
              <w:rPr>
                <w:rFonts w:eastAsia="Times New Roman"/>
                <w:bCs/>
                <w:color w:val="000000" w:themeColor="text1"/>
                <w:sz w:val="20"/>
                <w:szCs w:val="20"/>
              </w:rPr>
              <w:t>Mikro İktisat</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6</w:t>
            </w:r>
          </w:p>
        </w:tc>
        <w:tc>
          <w:tcPr>
            <w:tcW w:w="1418"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6</w:t>
            </w:r>
          </w:p>
        </w:tc>
        <w:tc>
          <w:tcPr>
            <w:tcW w:w="786"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7</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r w:rsidRPr="00E13217">
              <w:rPr>
                <w:rFonts w:cs="Times New Roman"/>
                <w:sz w:val="20"/>
                <w:szCs w:val="20"/>
              </w:rPr>
              <w:t>7</w:t>
            </w:r>
          </w:p>
        </w:tc>
        <w:tc>
          <w:tcPr>
            <w:tcW w:w="4335" w:type="dxa"/>
            <w:tcBorders>
              <w:top w:val="nil"/>
              <w:left w:val="nil"/>
              <w:bottom w:val="single" w:sz="4" w:space="0" w:color="auto"/>
              <w:right w:val="single" w:sz="4" w:space="0" w:color="auto"/>
            </w:tcBorders>
            <w:shd w:val="clear" w:color="auto" w:fill="FFFFFF"/>
          </w:tcPr>
          <w:p w:rsidR="00852DB8" w:rsidRPr="00E13217" w:rsidRDefault="00852DB8" w:rsidP="00852DB8">
            <w:pPr>
              <w:spacing w:after="0" w:line="240" w:lineRule="auto"/>
              <w:rPr>
                <w:rFonts w:eastAsia="Times New Roman"/>
                <w:bCs/>
                <w:color w:val="000000" w:themeColor="text1"/>
                <w:sz w:val="20"/>
                <w:szCs w:val="20"/>
              </w:rPr>
            </w:pPr>
            <w:r w:rsidRPr="00E13217">
              <w:rPr>
                <w:rFonts w:eastAsia="Times New Roman"/>
                <w:b/>
                <w:bCs/>
                <w:color w:val="000000" w:themeColor="text1"/>
                <w:sz w:val="20"/>
                <w:szCs w:val="20"/>
              </w:rPr>
              <w:t xml:space="preserve">BNF201 </w:t>
            </w:r>
            <w:r w:rsidRPr="00E13217">
              <w:rPr>
                <w:rFonts w:eastAsia="Times New Roman"/>
                <w:bCs/>
                <w:color w:val="000000" w:themeColor="text1"/>
                <w:sz w:val="20"/>
                <w:szCs w:val="20"/>
              </w:rPr>
              <w:t>Yatırım Analizi ve Portföy Yönetimi</w:t>
            </w:r>
          </w:p>
          <w:p w:rsidR="00852DB8" w:rsidRPr="00E13217" w:rsidRDefault="00852DB8" w:rsidP="00852DB8">
            <w:pPr>
              <w:spacing w:after="0" w:line="240" w:lineRule="auto"/>
              <w:rPr>
                <w:rFonts w:eastAsia="Times New Roman"/>
                <w:bCs/>
                <w:color w:val="000000" w:themeColor="text1"/>
                <w:sz w:val="20"/>
                <w:szCs w:val="20"/>
              </w:rPr>
            </w:pPr>
            <w:r w:rsidRPr="00E13217">
              <w:rPr>
                <w:rFonts w:eastAsia="Times New Roman"/>
                <w:bCs/>
                <w:color w:val="000000" w:themeColor="text1"/>
                <w:sz w:val="20"/>
                <w:szCs w:val="20"/>
              </w:rPr>
              <w:t>Mi</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spacing w:after="0" w:line="240" w:lineRule="auto"/>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FFFFFF"/>
          </w:tcPr>
          <w:p w:rsidR="00852DB8" w:rsidRPr="00E13217" w:rsidRDefault="00852DB8" w:rsidP="00852DB8">
            <w:pPr>
              <w:spacing w:after="0" w:line="240" w:lineRule="auto"/>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spacing w:after="0" w:line="240" w:lineRule="auto"/>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86" w:type="dxa"/>
            <w:tcBorders>
              <w:top w:val="nil"/>
              <w:left w:val="nil"/>
              <w:bottom w:val="single" w:sz="4" w:space="0" w:color="auto"/>
              <w:right w:val="single" w:sz="4" w:space="0" w:color="auto"/>
            </w:tcBorders>
            <w:shd w:val="clear" w:color="auto" w:fill="FFFFFF"/>
          </w:tcPr>
          <w:p w:rsidR="00852DB8" w:rsidRPr="00E13217" w:rsidRDefault="00852DB8" w:rsidP="00852DB8">
            <w:pPr>
              <w:spacing w:after="0" w:line="240" w:lineRule="auto"/>
              <w:jc w:val="center"/>
              <w:rPr>
                <w:rFonts w:eastAsia="Times New Roman"/>
                <w:bCs/>
                <w:color w:val="000000" w:themeColor="text1"/>
                <w:sz w:val="20"/>
                <w:szCs w:val="20"/>
              </w:rPr>
            </w:pPr>
            <w:r w:rsidRPr="00E13217">
              <w:rPr>
                <w:rFonts w:eastAsia="Times New Roman"/>
                <w:bCs/>
                <w:color w:val="000000" w:themeColor="text1"/>
                <w:sz w:val="20"/>
                <w:szCs w:val="20"/>
              </w:rPr>
              <w:t>5</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r w:rsidRPr="00E13217">
              <w:rPr>
                <w:rFonts w:cs="Times New Roman"/>
                <w:sz w:val="20"/>
                <w:szCs w:val="20"/>
              </w:rPr>
              <w:t>8</w:t>
            </w:r>
          </w:p>
        </w:tc>
        <w:tc>
          <w:tcPr>
            <w:tcW w:w="4335"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p>
        </w:tc>
        <w:tc>
          <w:tcPr>
            <w:tcW w:w="1418"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p>
        </w:tc>
        <w:tc>
          <w:tcPr>
            <w:tcW w:w="786"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p>
        </w:tc>
      </w:tr>
      <w:tr w:rsidR="00852DB8" w:rsidRPr="00E13217" w:rsidTr="00852DB8">
        <w:trPr>
          <w:trHeight w:val="288"/>
          <w:jc w:val="center"/>
        </w:trPr>
        <w:tc>
          <w:tcPr>
            <w:tcW w:w="4922" w:type="dxa"/>
            <w:gridSpan w:val="2"/>
            <w:tcBorders>
              <w:top w:val="nil"/>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bCs/>
                <w:sz w:val="20"/>
                <w:szCs w:val="20"/>
              </w:rPr>
            </w:pPr>
            <w:r w:rsidRPr="00E13217">
              <w:rPr>
                <w:rFonts w:cs="Times New Roman"/>
                <w:b/>
                <w:bCs/>
                <w:sz w:val="20"/>
                <w:szCs w:val="20"/>
              </w:rPr>
              <w:t>TOPLAM</w:t>
            </w:r>
          </w:p>
        </w:tc>
        <w:tc>
          <w:tcPr>
            <w:tcW w:w="1134"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shd w:val="clear" w:color="auto" w:fill="FFFFFF"/>
              <w:spacing w:after="0" w:line="240" w:lineRule="auto"/>
              <w:jc w:val="center"/>
              <w:rPr>
                <w:rFonts w:eastAsia="Calibri" w:cs="Times New Roman"/>
                <w:b/>
                <w:bCs/>
                <w:color w:val="000000" w:themeColor="text1"/>
                <w:sz w:val="20"/>
                <w:szCs w:val="20"/>
              </w:rPr>
            </w:pPr>
            <w:r w:rsidRPr="00E13217">
              <w:rPr>
                <w:rFonts w:eastAsia="Calibri" w:cs="Times New Roman"/>
                <w:b/>
                <w:bCs/>
                <w:color w:val="000000" w:themeColor="text1"/>
                <w:sz w:val="20"/>
                <w:szCs w:val="20"/>
              </w:rPr>
              <w:t>19</w:t>
            </w:r>
          </w:p>
        </w:tc>
        <w:tc>
          <w:tcPr>
            <w:tcW w:w="1418"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shd w:val="clear" w:color="auto" w:fill="FFFFFF"/>
              <w:spacing w:after="0" w:line="240" w:lineRule="auto"/>
              <w:jc w:val="center"/>
              <w:rPr>
                <w:rFonts w:eastAsia="Calibri" w:cs="Times New Roman"/>
                <w:b/>
                <w:bCs/>
                <w:color w:val="000000" w:themeColor="text1"/>
                <w:sz w:val="20"/>
                <w:szCs w:val="20"/>
              </w:rPr>
            </w:pPr>
            <w:r w:rsidRPr="00E13217">
              <w:rPr>
                <w:rFonts w:eastAsia="Calibri" w:cs="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shd w:val="clear" w:color="auto" w:fill="FFFFFF"/>
              <w:spacing w:after="0" w:line="240" w:lineRule="auto"/>
              <w:jc w:val="center"/>
              <w:rPr>
                <w:rFonts w:eastAsia="Calibri" w:cs="Times New Roman"/>
                <w:b/>
                <w:bCs/>
                <w:color w:val="000000" w:themeColor="text1"/>
                <w:sz w:val="20"/>
                <w:szCs w:val="20"/>
              </w:rPr>
            </w:pPr>
            <w:r w:rsidRPr="00E13217">
              <w:rPr>
                <w:rFonts w:eastAsia="Calibri" w:cs="Times New Roman"/>
                <w:b/>
                <w:bCs/>
                <w:color w:val="000000" w:themeColor="text1"/>
                <w:sz w:val="20"/>
                <w:szCs w:val="20"/>
              </w:rPr>
              <w:t>19</w:t>
            </w:r>
          </w:p>
        </w:tc>
        <w:tc>
          <w:tcPr>
            <w:tcW w:w="786"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shd w:val="clear" w:color="auto" w:fill="FFFFFF"/>
              <w:spacing w:after="0" w:line="240" w:lineRule="auto"/>
              <w:jc w:val="center"/>
              <w:rPr>
                <w:rFonts w:eastAsia="Calibri" w:cs="Times New Roman"/>
                <w:b/>
                <w:bCs/>
                <w:color w:val="000000" w:themeColor="text1"/>
                <w:sz w:val="20"/>
                <w:szCs w:val="20"/>
              </w:rPr>
            </w:pPr>
            <w:r w:rsidRPr="00E13217">
              <w:rPr>
                <w:rFonts w:eastAsia="Calibri" w:cs="Times New Roman"/>
                <w:b/>
                <w:bCs/>
                <w:color w:val="000000" w:themeColor="text1"/>
                <w:sz w:val="20"/>
                <w:szCs w:val="20"/>
              </w:rPr>
              <w:t>30</w:t>
            </w:r>
          </w:p>
        </w:tc>
      </w:tr>
      <w:tr w:rsidR="00852DB8" w:rsidRPr="00E13217" w:rsidTr="00852DB8">
        <w:trPr>
          <w:trHeight w:val="212"/>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bCs/>
                <w:sz w:val="20"/>
                <w:szCs w:val="20"/>
              </w:rPr>
            </w:pPr>
            <w:r w:rsidRPr="00E13217">
              <w:rPr>
                <w:rFonts w:cs="Times New Roman"/>
                <w:b/>
                <w:bCs/>
                <w:sz w:val="20"/>
                <w:szCs w:val="20"/>
              </w:rPr>
              <w:t>İKİNCİ YIL</w:t>
            </w:r>
          </w:p>
        </w:tc>
      </w:tr>
      <w:tr w:rsidR="00852DB8" w:rsidRPr="00E13217" w:rsidTr="00852DB8">
        <w:trPr>
          <w:trHeight w:val="77"/>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bCs/>
                <w:sz w:val="20"/>
                <w:szCs w:val="20"/>
              </w:rPr>
            </w:pPr>
            <w:r w:rsidRPr="00E13217">
              <w:rPr>
                <w:rFonts w:cs="Times New Roman"/>
                <w:b/>
                <w:bCs/>
                <w:sz w:val="20"/>
                <w:szCs w:val="20"/>
              </w:rPr>
              <w:t>İKİNCİ YARIYIL</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NO</w:t>
            </w:r>
          </w:p>
        </w:tc>
        <w:tc>
          <w:tcPr>
            <w:tcW w:w="4335" w:type="dxa"/>
            <w:tcBorders>
              <w:top w:val="nil"/>
              <w:left w:val="nil"/>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TOPLAM</w:t>
            </w:r>
          </w:p>
        </w:tc>
        <w:tc>
          <w:tcPr>
            <w:tcW w:w="786" w:type="dxa"/>
            <w:tcBorders>
              <w:top w:val="nil"/>
              <w:left w:val="nil"/>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AKTS</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sz w:val="20"/>
                <w:szCs w:val="20"/>
              </w:rPr>
            </w:pPr>
            <w:r w:rsidRPr="00E13217">
              <w:rPr>
                <w:rFonts w:cs="Times New Roman"/>
                <w:sz w:val="20"/>
                <w:szCs w:val="20"/>
              </w:rPr>
              <w:t>1</w:t>
            </w:r>
          </w:p>
        </w:tc>
        <w:tc>
          <w:tcPr>
            <w:tcW w:w="4335" w:type="dxa"/>
            <w:tcBorders>
              <w:top w:val="nil"/>
              <w:left w:val="nil"/>
              <w:bottom w:val="single" w:sz="4" w:space="0" w:color="auto"/>
              <w:right w:val="single" w:sz="4" w:space="0" w:color="auto"/>
            </w:tcBorders>
            <w:shd w:val="clear" w:color="auto" w:fill="FFFFFF"/>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İSL106 </w:t>
            </w:r>
            <w:r w:rsidRPr="00E13217">
              <w:rPr>
                <w:rFonts w:eastAsia="Times New Roman"/>
                <w:bCs/>
                <w:color w:val="000000" w:themeColor="text1"/>
                <w:sz w:val="20"/>
                <w:szCs w:val="20"/>
              </w:rPr>
              <w:t>Girişimcilik</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86"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sz w:val="20"/>
                <w:szCs w:val="20"/>
              </w:rPr>
            </w:pPr>
            <w:r w:rsidRPr="00E13217">
              <w:rPr>
                <w:rFonts w:cs="Times New Roman"/>
                <w:sz w:val="20"/>
                <w:szCs w:val="20"/>
              </w:rPr>
              <w:t>2</w:t>
            </w:r>
          </w:p>
        </w:tc>
        <w:tc>
          <w:tcPr>
            <w:tcW w:w="4335" w:type="dxa"/>
            <w:tcBorders>
              <w:top w:val="nil"/>
              <w:left w:val="nil"/>
              <w:bottom w:val="single" w:sz="4" w:space="0" w:color="auto"/>
              <w:right w:val="single" w:sz="4" w:space="0" w:color="auto"/>
            </w:tcBorders>
            <w:shd w:val="clear" w:color="auto" w:fill="FFFFFF"/>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ISL206 </w:t>
            </w:r>
            <w:r w:rsidRPr="00E13217">
              <w:rPr>
                <w:rFonts w:eastAsia="Times New Roman"/>
                <w:bCs/>
                <w:color w:val="000000" w:themeColor="text1"/>
                <w:sz w:val="20"/>
                <w:szCs w:val="20"/>
              </w:rPr>
              <w:t>İstatistik</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3</w:t>
            </w:r>
          </w:p>
        </w:tc>
        <w:tc>
          <w:tcPr>
            <w:tcW w:w="786"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sz w:val="20"/>
                <w:szCs w:val="20"/>
              </w:rPr>
            </w:pPr>
            <w:r w:rsidRPr="00E13217">
              <w:rPr>
                <w:rFonts w:cs="Times New Roman"/>
                <w:sz w:val="20"/>
                <w:szCs w:val="20"/>
              </w:rPr>
              <w:t>3</w:t>
            </w:r>
          </w:p>
        </w:tc>
        <w:tc>
          <w:tcPr>
            <w:tcW w:w="4335" w:type="dxa"/>
            <w:tcBorders>
              <w:top w:val="nil"/>
              <w:left w:val="nil"/>
              <w:bottom w:val="single" w:sz="4" w:space="0" w:color="auto"/>
              <w:right w:val="single" w:sz="4" w:space="0" w:color="auto"/>
            </w:tcBorders>
            <w:shd w:val="clear" w:color="auto" w:fill="FFFFFF"/>
          </w:tcPr>
          <w:p w:rsidR="00852DB8" w:rsidRPr="00E13217" w:rsidRDefault="00852DB8" w:rsidP="00852DB8">
            <w:pPr>
              <w:rPr>
                <w:rFonts w:eastAsia="Times New Roman"/>
                <w:bCs/>
                <w:color w:val="000000" w:themeColor="text1"/>
                <w:sz w:val="20"/>
                <w:szCs w:val="20"/>
              </w:rPr>
            </w:pPr>
            <w:r w:rsidRPr="00E13217">
              <w:rPr>
                <w:rFonts w:eastAsia="Calibri" w:cs="Times New Roman"/>
                <w:b/>
                <w:color w:val="000000" w:themeColor="text1"/>
                <w:sz w:val="20"/>
                <w:szCs w:val="20"/>
              </w:rPr>
              <w:t xml:space="preserve">MFY204 </w:t>
            </w:r>
            <w:r w:rsidRPr="00E13217">
              <w:rPr>
                <w:rFonts w:eastAsia="Times New Roman"/>
                <w:bCs/>
                <w:color w:val="000000" w:themeColor="text1"/>
                <w:sz w:val="20"/>
                <w:szCs w:val="20"/>
              </w:rPr>
              <w:t>Banka Muhasebesi</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786"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5</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r w:rsidRPr="00E13217">
              <w:rPr>
                <w:rFonts w:cs="Times New Roman"/>
                <w:sz w:val="20"/>
                <w:szCs w:val="20"/>
              </w:rPr>
              <w:t>4</w:t>
            </w:r>
          </w:p>
        </w:tc>
        <w:tc>
          <w:tcPr>
            <w:tcW w:w="4335" w:type="dxa"/>
            <w:tcBorders>
              <w:top w:val="nil"/>
              <w:left w:val="nil"/>
              <w:bottom w:val="single" w:sz="4" w:space="0" w:color="auto"/>
              <w:right w:val="single" w:sz="4" w:space="0" w:color="auto"/>
            </w:tcBorders>
            <w:shd w:val="clear" w:color="auto" w:fill="FFFFFF"/>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 </w:t>
            </w:r>
            <w:r w:rsidRPr="00E13217">
              <w:rPr>
                <w:rFonts w:eastAsia="Calibri" w:cs="Times New Roman"/>
                <w:b/>
                <w:color w:val="000000" w:themeColor="text1"/>
                <w:sz w:val="20"/>
                <w:szCs w:val="20"/>
              </w:rPr>
              <w:t xml:space="preserve">YDL202 </w:t>
            </w:r>
            <w:r w:rsidRPr="00E13217">
              <w:rPr>
                <w:rFonts w:eastAsia="Times New Roman"/>
                <w:bCs/>
                <w:color w:val="000000" w:themeColor="text1"/>
                <w:sz w:val="20"/>
                <w:szCs w:val="20"/>
              </w:rPr>
              <w:t>İngilizce IV</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786"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Cs/>
                <w:color w:val="000000" w:themeColor="text1"/>
                <w:sz w:val="20"/>
                <w:szCs w:val="20"/>
              </w:rPr>
            </w:pPr>
            <w:r w:rsidRPr="00E13217">
              <w:rPr>
                <w:rFonts w:eastAsia="Times New Roman"/>
                <w:bCs/>
                <w:color w:val="000000" w:themeColor="text1"/>
                <w:sz w:val="20"/>
                <w:szCs w:val="20"/>
              </w:rPr>
              <w:t>4</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r w:rsidRPr="00E13217">
              <w:rPr>
                <w:rFonts w:cs="Times New Roman"/>
                <w:sz w:val="20"/>
                <w:szCs w:val="20"/>
              </w:rPr>
              <w:t>5</w:t>
            </w:r>
          </w:p>
        </w:tc>
        <w:tc>
          <w:tcPr>
            <w:tcW w:w="4335" w:type="dxa"/>
            <w:tcBorders>
              <w:top w:val="nil"/>
              <w:left w:val="nil"/>
              <w:bottom w:val="single" w:sz="4" w:space="0" w:color="auto"/>
              <w:right w:val="single" w:sz="4" w:space="0" w:color="auto"/>
            </w:tcBorders>
            <w:shd w:val="clear" w:color="auto" w:fill="FFFFFF"/>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ISL202 </w:t>
            </w:r>
            <w:r w:rsidRPr="00E13217">
              <w:rPr>
                <w:rFonts w:eastAsia="Times New Roman"/>
                <w:bCs/>
                <w:color w:val="000000" w:themeColor="text1"/>
                <w:sz w:val="20"/>
                <w:szCs w:val="20"/>
              </w:rPr>
              <w:t>Pazarlama Yönetimi</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c>
          <w:tcPr>
            <w:tcW w:w="1418"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c>
          <w:tcPr>
            <w:tcW w:w="786"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6</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r w:rsidRPr="00E13217">
              <w:rPr>
                <w:rFonts w:cs="Times New Roman"/>
                <w:sz w:val="20"/>
                <w:szCs w:val="20"/>
              </w:rPr>
              <w:t>6</w:t>
            </w:r>
          </w:p>
        </w:tc>
        <w:tc>
          <w:tcPr>
            <w:tcW w:w="4335" w:type="dxa"/>
            <w:tcBorders>
              <w:top w:val="nil"/>
              <w:left w:val="nil"/>
              <w:bottom w:val="single" w:sz="4" w:space="0" w:color="auto"/>
              <w:right w:val="single" w:sz="4" w:space="0" w:color="auto"/>
            </w:tcBorders>
            <w:shd w:val="clear" w:color="auto" w:fill="FFFFFF"/>
          </w:tcPr>
          <w:p w:rsidR="00852DB8" w:rsidRPr="00E13217" w:rsidRDefault="00852DB8" w:rsidP="00852DB8">
            <w:pPr>
              <w:rPr>
                <w:rFonts w:eastAsia="Times New Roman"/>
                <w:bCs/>
                <w:color w:val="000000" w:themeColor="text1"/>
                <w:sz w:val="20"/>
                <w:szCs w:val="20"/>
              </w:rPr>
            </w:pPr>
            <w:r w:rsidRPr="00E13217">
              <w:rPr>
                <w:rFonts w:eastAsia="Calibri" w:cs="Times New Roman"/>
                <w:b/>
                <w:color w:val="000000" w:themeColor="text1"/>
                <w:sz w:val="20"/>
                <w:szCs w:val="20"/>
              </w:rPr>
              <w:t xml:space="preserve">EKO202 </w:t>
            </w:r>
            <w:r w:rsidRPr="00E13217">
              <w:rPr>
                <w:rFonts w:eastAsia="Times New Roman"/>
                <w:bCs/>
                <w:color w:val="000000" w:themeColor="text1"/>
                <w:sz w:val="20"/>
                <w:szCs w:val="20"/>
              </w:rPr>
              <w:t>Makro İktisat</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6</w:t>
            </w:r>
          </w:p>
        </w:tc>
        <w:tc>
          <w:tcPr>
            <w:tcW w:w="1418"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6</w:t>
            </w:r>
          </w:p>
        </w:tc>
        <w:tc>
          <w:tcPr>
            <w:tcW w:w="786" w:type="dxa"/>
            <w:tcBorders>
              <w:top w:val="nil"/>
              <w:left w:val="nil"/>
              <w:bottom w:val="single" w:sz="4" w:space="0" w:color="auto"/>
              <w:right w:val="single" w:sz="4" w:space="0" w:color="auto"/>
            </w:tcBorders>
            <w:shd w:val="clear" w:color="auto" w:fill="FFFFFF"/>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7</w:t>
            </w:r>
          </w:p>
        </w:tc>
      </w:tr>
      <w:tr w:rsidR="00852DB8" w:rsidRPr="00E13217" w:rsidTr="00852DB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r w:rsidRPr="00E13217">
              <w:rPr>
                <w:rFonts w:cs="Times New Roman"/>
                <w:sz w:val="20"/>
                <w:szCs w:val="20"/>
              </w:rPr>
              <w:t>7</w:t>
            </w:r>
          </w:p>
        </w:tc>
        <w:tc>
          <w:tcPr>
            <w:tcW w:w="4335"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p>
        </w:tc>
        <w:tc>
          <w:tcPr>
            <w:tcW w:w="1418"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p>
        </w:tc>
        <w:tc>
          <w:tcPr>
            <w:tcW w:w="786"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jc w:val="both"/>
              <w:rPr>
                <w:rFonts w:cs="Times New Roman"/>
                <w:sz w:val="20"/>
                <w:szCs w:val="20"/>
              </w:rPr>
            </w:pPr>
          </w:p>
        </w:tc>
      </w:tr>
      <w:tr w:rsidR="00852DB8" w:rsidRPr="00E13217" w:rsidTr="00852DB8">
        <w:trPr>
          <w:trHeight w:hRule="exact" w:val="284"/>
          <w:jc w:val="center"/>
        </w:trPr>
        <w:tc>
          <w:tcPr>
            <w:tcW w:w="4922" w:type="dxa"/>
            <w:gridSpan w:val="2"/>
            <w:tcBorders>
              <w:top w:val="nil"/>
              <w:left w:val="single" w:sz="4" w:space="0" w:color="auto"/>
              <w:bottom w:val="single" w:sz="4" w:space="0" w:color="auto"/>
              <w:right w:val="single" w:sz="4" w:space="0" w:color="auto"/>
            </w:tcBorders>
            <w:shd w:val="clear" w:color="auto" w:fill="FFFFFF"/>
            <w:vAlign w:val="center"/>
            <w:hideMark/>
          </w:tcPr>
          <w:p w:rsidR="00852DB8" w:rsidRPr="00E13217" w:rsidRDefault="00852DB8" w:rsidP="00852DB8">
            <w:pPr>
              <w:jc w:val="both"/>
              <w:rPr>
                <w:rFonts w:cs="Times New Roman"/>
                <w:b/>
                <w:bCs/>
                <w:sz w:val="20"/>
                <w:szCs w:val="20"/>
              </w:rPr>
            </w:pPr>
            <w:r w:rsidRPr="00E13217">
              <w:rPr>
                <w:rFonts w:cs="Times New Roman"/>
                <w:sz w:val="20"/>
                <w:szCs w:val="20"/>
              </w:rPr>
              <w:t> </w:t>
            </w:r>
            <w:r w:rsidRPr="00E13217">
              <w:rPr>
                <w:rFonts w:cs="Times New Roman"/>
                <w:b/>
                <w:bCs/>
                <w:sz w:val="20"/>
                <w:szCs w:val="20"/>
              </w:rPr>
              <w:t>TOPLAM</w:t>
            </w:r>
          </w:p>
        </w:tc>
        <w:tc>
          <w:tcPr>
            <w:tcW w:w="1134"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shd w:val="clear" w:color="auto" w:fill="FFFFFF"/>
              <w:spacing w:after="0" w:line="240" w:lineRule="auto"/>
              <w:jc w:val="center"/>
              <w:rPr>
                <w:rFonts w:eastAsia="Calibri" w:cs="Times New Roman"/>
                <w:b/>
                <w:bCs/>
                <w:color w:val="000000" w:themeColor="text1"/>
                <w:sz w:val="20"/>
                <w:szCs w:val="20"/>
              </w:rPr>
            </w:pPr>
            <w:r w:rsidRPr="00E13217">
              <w:rPr>
                <w:rFonts w:eastAsia="Calibri" w:cs="Times New Roman"/>
                <w:b/>
                <w:bCs/>
                <w:color w:val="000000" w:themeColor="text1"/>
                <w:sz w:val="20"/>
                <w:szCs w:val="20"/>
              </w:rPr>
              <w:t>19</w:t>
            </w:r>
          </w:p>
        </w:tc>
        <w:tc>
          <w:tcPr>
            <w:tcW w:w="1418"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shd w:val="clear" w:color="auto" w:fill="FFFFFF"/>
              <w:spacing w:after="0" w:line="240" w:lineRule="auto"/>
              <w:jc w:val="center"/>
              <w:rPr>
                <w:rFonts w:eastAsia="Calibri" w:cs="Times New Roman"/>
                <w:b/>
                <w:bCs/>
                <w:color w:val="000000" w:themeColor="text1"/>
                <w:sz w:val="20"/>
                <w:szCs w:val="20"/>
              </w:rPr>
            </w:pPr>
            <w:r w:rsidRPr="00E13217">
              <w:rPr>
                <w:rFonts w:eastAsia="Calibri" w:cs="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shd w:val="clear" w:color="auto" w:fill="FFFFFF"/>
              <w:spacing w:after="0" w:line="240" w:lineRule="auto"/>
              <w:jc w:val="center"/>
              <w:rPr>
                <w:rFonts w:eastAsia="Calibri" w:cs="Times New Roman"/>
                <w:b/>
                <w:bCs/>
                <w:color w:val="000000" w:themeColor="text1"/>
                <w:sz w:val="20"/>
                <w:szCs w:val="20"/>
              </w:rPr>
            </w:pPr>
            <w:r w:rsidRPr="00E13217">
              <w:rPr>
                <w:rFonts w:eastAsia="Calibri" w:cs="Times New Roman"/>
                <w:b/>
                <w:bCs/>
                <w:color w:val="000000" w:themeColor="text1"/>
                <w:sz w:val="20"/>
                <w:szCs w:val="20"/>
              </w:rPr>
              <w:t>19</w:t>
            </w:r>
          </w:p>
        </w:tc>
        <w:tc>
          <w:tcPr>
            <w:tcW w:w="786" w:type="dxa"/>
            <w:tcBorders>
              <w:top w:val="nil"/>
              <w:left w:val="nil"/>
              <w:bottom w:val="single" w:sz="4" w:space="0" w:color="auto"/>
              <w:right w:val="single" w:sz="4" w:space="0" w:color="auto"/>
            </w:tcBorders>
            <w:shd w:val="clear" w:color="auto" w:fill="FFFFFF"/>
            <w:vAlign w:val="center"/>
          </w:tcPr>
          <w:p w:rsidR="00852DB8" w:rsidRPr="00E13217" w:rsidRDefault="00852DB8" w:rsidP="00852DB8">
            <w:pPr>
              <w:shd w:val="clear" w:color="auto" w:fill="FFFFFF"/>
              <w:spacing w:after="0" w:line="240" w:lineRule="auto"/>
              <w:jc w:val="center"/>
              <w:rPr>
                <w:rFonts w:eastAsia="Calibri" w:cs="Times New Roman"/>
                <w:b/>
                <w:bCs/>
                <w:color w:val="000000" w:themeColor="text1"/>
                <w:sz w:val="20"/>
                <w:szCs w:val="20"/>
              </w:rPr>
            </w:pPr>
            <w:r w:rsidRPr="00E13217">
              <w:rPr>
                <w:rFonts w:eastAsia="Calibri" w:cs="Times New Roman"/>
                <w:b/>
                <w:bCs/>
                <w:color w:val="000000" w:themeColor="text1"/>
                <w:sz w:val="20"/>
                <w:szCs w:val="20"/>
              </w:rPr>
              <w:t>30</w:t>
            </w:r>
          </w:p>
        </w:tc>
      </w:tr>
    </w:tbl>
    <w:p w:rsidR="00852DB8" w:rsidRPr="00E13217" w:rsidRDefault="00852DB8" w:rsidP="00852DB8">
      <w:pPr>
        <w:jc w:val="both"/>
        <w:rPr>
          <w:rFonts w:cs="Times New Roman"/>
          <w:sz w:val="20"/>
          <w:szCs w:val="20"/>
        </w:rPr>
      </w:pPr>
    </w:p>
    <w:p w:rsidR="00852DB8" w:rsidRPr="00E13217" w:rsidRDefault="00852DB8" w:rsidP="00852DB8">
      <w:pPr>
        <w:jc w:val="both"/>
        <w:rPr>
          <w:rFonts w:cs="Times New Roman"/>
          <w:sz w:val="20"/>
          <w:szCs w:val="20"/>
        </w:rPr>
      </w:pPr>
      <w:r w:rsidRPr="00E13217">
        <w:rPr>
          <w:rFonts w:cs="Times New Roman"/>
          <w:sz w:val="20"/>
          <w:szCs w:val="20"/>
        </w:rPr>
        <w:br w:type="page"/>
      </w:r>
    </w:p>
    <w:tbl>
      <w:tblPr>
        <w:tblW w:w="9487" w:type="dxa"/>
        <w:jc w:val="center"/>
        <w:tblInd w:w="918" w:type="dxa"/>
        <w:tblLayout w:type="fixed"/>
        <w:tblCellMar>
          <w:left w:w="70" w:type="dxa"/>
          <w:right w:w="70" w:type="dxa"/>
        </w:tblCellMar>
        <w:tblLook w:val="04A0"/>
      </w:tblPr>
      <w:tblGrid>
        <w:gridCol w:w="458"/>
        <w:gridCol w:w="567"/>
        <w:gridCol w:w="3969"/>
        <w:gridCol w:w="1134"/>
        <w:gridCol w:w="1418"/>
        <w:gridCol w:w="1134"/>
        <w:gridCol w:w="807"/>
      </w:tblGrid>
      <w:tr w:rsidR="00852DB8" w:rsidRPr="00E13217" w:rsidTr="00852DB8">
        <w:trPr>
          <w:trHeight w:val="241"/>
          <w:jc w:val="center"/>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bCs/>
                <w:sz w:val="20"/>
                <w:szCs w:val="20"/>
              </w:rPr>
            </w:pPr>
            <w:r w:rsidRPr="00E13217">
              <w:rPr>
                <w:rFonts w:cs="Times New Roman"/>
                <w:b/>
                <w:bCs/>
                <w:sz w:val="20"/>
                <w:szCs w:val="20"/>
              </w:rPr>
              <w:lastRenderedPageBreak/>
              <w:t>ÜÇÜNCÜ YIL</w:t>
            </w:r>
          </w:p>
        </w:tc>
      </w:tr>
      <w:tr w:rsidR="00852DB8" w:rsidRPr="00E13217" w:rsidTr="00852DB8">
        <w:trPr>
          <w:trHeight w:val="103"/>
          <w:jc w:val="center"/>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bCs/>
                <w:sz w:val="20"/>
                <w:szCs w:val="20"/>
              </w:rPr>
            </w:pPr>
            <w:r w:rsidRPr="00E13217">
              <w:rPr>
                <w:rFonts w:cs="Times New Roman"/>
                <w:b/>
                <w:bCs/>
                <w:sz w:val="20"/>
                <w:szCs w:val="20"/>
              </w:rPr>
              <w:t>BİRİNCİ YARIYIL</w:t>
            </w:r>
          </w:p>
        </w:tc>
      </w:tr>
      <w:tr w:rsidR="00852DB8" w:rsidRPr="00E13217" w:rsidTr="00852DB8">
        <w:trPr>
          <w:trHeight w:val="18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NO</w:t>
            </w:r>
          </w:p>
        </w:tc>
        <w:tc>
          <w:tcPr>
            <w:tcW w:w="4536" w:type="dxa"/>
            <w:gridSpan w:val="2"/>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TOPLAM</w:t>
            </w:r>
          </w:p>
        </w:tc>
        <w:tc>
          <w:tcPr>
            <w:tcW w:w="807"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AKTS</w:t>
            </w:r>
          </w:p>
        </w:tc>
      </w:tr>
      <w:tr w:rsidR="00852DB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6134A8" w:rsidP="00852DB8">
            <w:pPr>
              <w:jc w:val="both"/>
              <w:rPr>
                <w:rFonts w:cs="Times New Roman"/>
                <w:sz w:val="20"/>
                <w:szCs w:val="20"/>
              </w:rPr>
            </w:pPr>
            <w:r>
              <w:rPr>
                <w:rFonts w:cs="Times New Roman"/>
                <w:sz w:val="20"/>
                <w:szCs w:val="20"/>
              </w:rPr>
              <w:t>1</w:t>
            </w:r>
          </w:p>
        </w:tc>
        <w:tc>
          <w:tcPr>
            <w:tcW w:w="4536" w:type="dxa"/>
            <w:gridSpan w:val="2"/>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ISL305 </w:t>
            </w:r>
            <w:r w:rsidRPr="00E13217">
              <w:rPr>
                <w:rFonts w:eastAsia="Times New Roman"/>
                <w:bCs/>
                <w:color w:val="000000" w:themeColor="text1"/>
                <w:sz w:val="20"/>
                <w:szCs w:val="20"/>
              </w:rPr>
              <w:t>Çağdaş Yönetim Yaklaşımları</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3</w:t>
            </w:r>
          </w:p>
        </w:tc>
      </w:tr>
      <w:tr w:rsidR="00852DB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6134A8" w:rsidP="00852DB8">
            <w:pPr>
              <w:jc w:val="both"/>
              <w:rPr>
                <w:rFonts w:cs="Times New Roman"/>
                <w:sz w:val="20"/>
                <w:szCs w:val="20"/>
              </w:rPr>
            </w:pPr>
            <w:r>
              <w:rPr>
                <w:rFonts w:cs="Times New Roman"/>
                <w:sz w:val="20"/>
                <w:szCs w:val="20"/>
              </w:rPr>
              <w:t>2</w:t>
            </w:r>
          </w:p>
        </w:tc>
        <w:tc>
          <w:tcPr>
            <w:tcW w:w="4536" w:type="dxa"/>
            <w:gridSpan w:val="2"/>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Calibri" w:cs="Times New Roman"/>
                <w:b/>
                <w:color w:val="000000" w:themeColor="text1"/>
                <w:sz w:val="20"/>
                <w:szCs w:val="20"/>
              </w:rPr>
              <w:t xml:space="preserve">ISL301 </w:t>
            </w:r>
            <w:r w:rsidRPr="00E13217">
              <w:rPr>
                <w:rFonts w:eastAsia="Times New Roman"/>
                <w:bCs/>
                <w:color w:val="000000" w:themeColor="text1"/>
                <w:sz w:val="20"/>
                <w:szCs w:val="20"/>
              </w:rPr>
              <w:t>Ticaret Hukuku</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3</w:t>
            </w:r>
          </w:p>
        </w:tc>
        <w:tc>
          <w:tcPr>
            <w:tcW w:w="807"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852DB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6134A8" w:rsidP="00852DB8">
            <w:pPr>
              <w:jc w:val="both"/>
              <w:rPr>
                <w:rFonts w:cs="Times New Roman"/>
                <w:sz w:val="20"/>
                <w:szCs w:val="20"/>
              </w:rPr>
            </w:pPr>
            <w:r>
              <w:rPr>
                <w:rFonts w:cs="Times New Roman"/>
                <w:sz w:val="20"/>
                <w:szCs w:val="20"/>
              </w:rPr>
              <w:t>3</w:t>
            </w:r>
          </w:p>
        </w:tc>
        <w:tc>
          <w:tcPr>
            <w:tcW w:w="4536" w:type="dxa"/>
            <w:gridSpan w:val="2"/>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EKO303 </w:t>
            </w:r>
            <w:r w:rsidRPr="00E13217">
              <w:rPr>
                <w:rFonts w:eastAsia="Times New Roman"/>
                <w:bCs/>
                <w:color w:val="000000" w:themeColor="text1"/>
                <w:sz w:val="20"/>
                <w:szCs w:val="20"/>
              </w:rPr>
              <w:t>Para Teorisi ve Politikası</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3</w:t>
            </w:r>
          </w:p>
        </w:tc>
        <w:tc>
          <w:tcPr>
            <w:tcW w:w="807"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6</w:t>
            </w:r>
          </w:p>
        </w:tc>
      </w:tr>
      <w:tr w:rsidR="00852DB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6134A8" w:rsidP="00852DB8">
            <w:pPr>
              <w:jc w:val="both"/>
              <w:rPr>
                <w:rFonts w:cs="Times New Roman"/>
                <w:sz w:val="20"/>
                <w:szCs w:val="20"/>
              </w:rPr>
            </w:pPr>
            <w:r>
              <w:rPr>
                <w:rFonts w:cs="Times New Roman"/>
                <w:sz w:val="20"/>
                <w:szCs w:val="20"/>
              </w:rPr>
              <w:t>4</w:t>
            </w:r>
          </w:p>
        </w:tc>
        <w:tc>
          <w:tcPr>
            <w:tcW w:w="4536" w:type="dxa"/>
            <w:gridSpan w:val="2"/>
            <w:tcBorders>
              <w:top w:val="nil"/>
              <w:left w:val="nil"/>
              <w:bottom w:val="single" w:sz="4" w:space="0" w:color="auto"/>
              <w:right w:val="single" w:sz="4" w:space="0" w:color="auto"/>
            </w:tcBorders>
            <w:shd w:val="clear" w:color="auto" w:fill="auto"/>
          </w:tcPr>
          <w:p w:rsidR="00852DB8" w:rsidRPr="00E13217" w:rsidRDefault="00852DB8" w:rsidP="00852DB8">
            <w:pPr>
              <w:spacing w:after="0" w:line="240" w:lineRule="auto"/>
              <w:rPr>
                <w:rFonts w:eastAsia="Times New Roman"/>
                <w:bCs/>
                <w:color w:val="000000" w:themeColor="text1"/>
                <w:sz w:val="20"/>
                <w:szCs w:val="20"/>
              </w:rPr>
            </w:pPr>
            <w:r w:rsidRPr="00E13217">
              <w:rPr>
                <w:rFonts w:eastAsia="Times New Roman"/>
                <w:b/>
                <w:bCs/>
                <w:color w:val="000000" w:themeColor="text1"/>
                <w:sz w:val="20"/>
                <w:szCs w:val="20"/>
              </w:rPr>
              <w:t xml:space="preserve">BNF301 </w:t>
            </w:r>
            <w:r w:rsidRPr="00E13217">
              <w:rPr>
                <w:rFonts w:eastAsia="Times New Roman"/>
                <w:bCs/>
                <w:color w:val="000000" w:themeColor="text1"/>
                <w:sz w:val="20"/>
                <w:szCs w:val="20"/>
              </w:rPr>
              <w:t>Borç Yönetimi ve Kredi Analizi</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spacing w:after="0" w:line="240" w:lineRule="auto"/>
              <w:jc w:val="center"/>
              <w:rPr>
                <w:rFonts w:eastAsia="Times New Roman"/>
                <w:b/>
                <w:bCs/>
                <w:color w:val="000000" w:themeColor="text1"/>
                <w:sz w:val="20"/>
                <w:szCs w:val="20"/>
              </w:rPr>
            </w:pPr>
            <w:r w:rsidRPr="00E13217">
              <w:rPr>
                <w:rFonts w:eastAsia="Times New Roman"/>
                <w:b/>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spacing w:after="0" w:line="240" w:lineRule="auto"/>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spacing w:after="0" w:line="240" w:lineRule="auto"/>
              <w:jc w:val="center"/>
              <w:rPr>
                <w:rFonts w:eastAsia="Times New Roman"/>
                <w:b/>
                <w:bCs/>
                <w:color w:val="000000" w:themeColor="text1"/>
                <w:sz w:val="20"/>
                <w:szCs w:val="20"/>
              </w:rPr>
            </w:pPr>
            <w:r w:rsidRPr="00E13217">
              <w:rPr>
                <w:rFonts w:eastAsia="Times New Roman"/>
                <w:b/>
                <w:bCs/>
                <w:color w:val="000000" w:themeColor="text1"/>
                <w:sz w:val="20"/>
                <w:szCs w:val="20"/>
              </w:rPr>
              <w:t>3</w:t>
            </w:r>
          </w:p>
        </w:tc>
        <w:tc>
          <w:tcPr>
            <w:tcW w:w="807" w:type="dxa"/>
            <w:tcBorders>
              <w:top w:val="nil"/>
              <w:left w:val="nil"/>
              <w:bottom w:val="single" w:sz="4" w:space="0" w:color="auto"/>
              <w:right w:val="single" w:sz="4" w:space="0" w:color="auto"/>
            </w:tcBorders>
            <w:shd w:val="clear" w:color="auto" w:fill="auto"/>
          </w:tcPr>
          <w:p w:rsidR="00852DB8" w:rsidRPr="00E13217" w:rsidRDefault="00852DB8" w:rsidP="00852DB8">
            <w:pPr>
              <w:spacing w:after="0" w:line="240" w:lineRule="auto"/>
              <w:jc w:val="center"/>
              <w:rPr>
                <w:rFonts w:eastAsia="Times New Roman"/>
                <w:b/>
                <w:bCs/>
                <w:color w:val="000000" w:themeColor="text1"/>
                <w:sz w:val="20"/>
                <w:szCs w:val="20"/>
              </w:rPr>
            </w:pPr>
            <w:r w:rsidRPr="00E13217">
              <w:rPr>
                <w:rFonts w:eastAsia="Times New Roman"/>
                <w:b/>
                <w:bCs/>
                <w:color w:val="000000" w:themeColor="text1"/>
                <w:sz w:val="20"/>
                <w:szCs w:val="20"/>
              </w:rPr>
              <w:t>5</w:t>
            </w:r>
          </w:p>
        </w:tc>
      </w:tr>
      <w:tr w:rsidR="006134A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134A8" w:rsidRDefault="006134A8" w:rsidP="00852DB8">
            <w:pPr>
              <w:jc w:val="both"/>
              <w:rPr>
                <w:rFonts w:cs="Times New Roman"/>
                <w:sz w:val="20"/>
                <w:szCs w:val="20"/>
              </w:rPr>
            </w:pPr>
          </w:p>
        </w:tc>
        <w:tc>
          <w:tcPr>
            <w:tcW w:w="4536" w:type="dxa"/>
            <w:gridSpan w:val="2"/>
            <w:tcBorders>
              <w:top w:val="nil"/>
              <w:left w:val="nil"/>
              <w:bottom w:val="single" w:sz="4" w:space="0" w:color="auto"/>
              <w:right w:val="single" w:sz="4" w:space="0" w:color="auto"/>
            </w:tcBorders>
            <w:shd w:val="clear" w:color="auto" w:fill="auto"/>
            <w:vAlign w:val="center"/>
          </w:tcPr>
          <w:p w:rsidR="006134A8" w:rsidRPr="00E13217" w:rsidRDefault="006134A8" w:rsidP="00852DB8">
            <w:pPr>
              <w:jc w:val="both"/>
              <w:rPr>
                <w:rFonts w:cs="Times New Roman"/>
                <w:b/>
                <w:sz w:val="20"/>
                <w:szCs w:val="20"/>
              </w:rPr>
            </w:pP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p>
        </w:tc>
        <w:tc>
          <w:tcPr>
            <w:tcW w:w="1418"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p>
        </w:tc>
        <w:tc>
          <w:tcPr>
            <w:tcW w:w="807"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p>
        </w:tc>
      </w:tr>
      <w:tr w:rsidR="00852DB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6134A8" w:rsidP="00852DB8">
            <w:pPr>
              <w:jc w:val="both"/>
              <w:rPr>
                <w:rFonts w:cs="Times New Roman"/>
                <w:sz w:val="20"/>
                <w:szCs w:val="20"/>
              </w:rPr>
            </w:pPr>
            <w:r>
              <w:rPr>
                <w:rFonts w:cs="Times New Roman"/>
                <w:sz w:val="20"/>
                <w:szCs w:val="20"/>
              </w:rPr>
              <w:t>5</w:t>
            </w:r>
          </w:p>
        </w:tc>
        <w:tc>
          <w:tcPr>
            <w:tcW w:w="4536" w:type="dxa"/>
            <w:gridSpan w:val="2"/>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b/>
                <w:sz w:val="20"/>
                <w:szCs w:val="20"/>
              </w:rPr>
            </w:pPr>
            <w:r w:rsidRPr="00E13217">
              <w:rPr>
                <w:rFonts w:cs="Times New Roman"/>
                <w:b/>
                <w:sz w:val="20"/>
                <w:szCs w:val="20"/>
              </w:rPr>
              <w:t xml:space="preserve">Seçmeli Ders I  </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852DB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6134A8" w:rsidP="00852DB8">
            <w:pPr>
              <w:jc w:val="both"/>
              <w:rPr>
                <w:rFonts w:cs="Times New Roman"/>
                <w:sz w:val="20"/>
                <w:szCs w:val="20"/>
              </w:rPr>
            </w:pPr>
            <w:r>
              <w:rPr>
                <w:rFonts w:cs="Times New Roman"/>
                <w:sz w:val="20"/>
                <w:szCs w:val="20"/>
              </w:rPr>
              <w:t>6</w:t>
            </w:r>
          </w:p>
        </w:tc>
        <w:tc>
          <w:tcPr>
            <w:tcW w:w="4536" w:type="dxa"/>
            <w:gridSpan w:val="2"/>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b/>
                <w:sz w:val="20"/>
                <w:szCs w:val="20"/>
              </w:rPr>
            </w:pPr>
            <w:r w:rsidRPr="00E13217">
              <w:rPr>
                <w:rFonts w:cs="Times New Roman"/>
                <w:b/>
                <w:sz w:val="20"/>
                <w:szCs w:val="20"/>
              </w:rPr>
              <w:t xml:space="preserve">Seçmeli Ders II  </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6134A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sz w:val="20"/>
                <w:szCs w:val="20"/>
              </w:rPr>
            </w:pPr>
            <w:r>
              <w:rPr>
                <w:rFonts w:cs="Times New Roman"/>
                <w:sz w:val="20"/>
                <w:szCs w:val="20"/>
              </w:rPr>
              <w:t>7</w:t>
            </w:r>
          </w:p>
        </w:tc>
        <w:tc>
          <w:tcPr>
            <w:tcW w:w="4536" w:type="dxa"/>
            <w:gridSpan w:val="2"/>
            <w:tcBorders>
              <w:top w:val="nil"/>
              <w:left w:val="nil"/>
              <w:bottom w:val="single" w:sz="4" w:space="0" w:color="auto"/>
              <w:right w:val="single" w:sz="4" w:space="0" w:color="auto"/>
            </w:tcBorders>
            <w:shd w:val="clear" w:color="auto" w:fill="auto"/>
            <w:vAlign w:val="center"/>
          </w:tcPr>
          <w:p w:rsidR="006134A8" w:rsidRPr="00E13217" w:rsidRDefault="006134A8" w:rsidP="00852DB8">
            <w:pPr>
              <w:jc w:val="both"/>
              <w:rPr>
                <w:rFonts w:cs="Times New Roman"/>
                <w:b/>
                <w:sz w:val="20"/>
                <w:szCs w:val="20"/>
              </w:rPr>
            </w:pPr>
            <w:r>
              <w:rPr>
                <w:rFonts w:cs="Times New Roman"/>
                <w:b/>
                <w:sz w:val="20"/>
                <w:szCs w:val="20"/>
              </w:rPr>
              <w:t>Seçmeli Ders III</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Pr>
                <w:rFonts w:eastAsia="Times New Roman"/>
                <w:b/>
                <w:bCs/>
                <w:color w:val="000000" w:themeColor="text1"/>
                <w:sz w:val="20"/>
                <w:szCs w:val="20"/>
              </w:rPr>
              <w:t>4</w:t>
            </w:r>
          </w:p>
        </w:tc>
      </w:tr>
      <w:tr w:rsidR="00852DB8" w:rsidRPr="00E13217" w:rsidTr="00852DB8">
        <w:trPr>
          <w:trHeight w:hRule="exact" w:val="284"/>
          <w:jc w:val="center"/>
        </w:trPr>
        <w:tc>
          <w:tcPr>
            <w:tcW w:w="458" w:type="dxa"/>
            <w:vMerge w:val="restart"/>
            <w:tcBorders>
              <w:top w:val="nil"/>
              <w:left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sz w:val="20"/>
                <w:szCs w:val="20"/>
              </w:rPr>
            </w:pPr>
          </w:p>
        </w:tc>
        <w:tc>
          <w:tcPr>
            <w:tcW w:w="4536" w:type="dxa"/>
            <w:gridSpan w:val="2"/>
            <w:tcBorders>
              <w:top w:val="nil"/>
              <w:left w:val="nil"/>
              <w:bottom w:val="single" w:sz="4" w:space="0" w:color="auto"/>
              <w:right w:val="single" w:sz="4" w:space="0" w:color="auto"/>
            </w:tcBorders>
            <w:shd w:val="clear" w:color="auto" w:fill="auto"/>
            <w:vAlign w:val="center"/>
            <w:hideMark/>
          </w:tcPr>
          <w:p w:rsidR="00852DB8" w:rsidRPr="00E13217" w:rsidRDefault="006134A8" w:rsidP="00852DB8">
            <w:pPr>
              <w:jc w:val="both"/>
              <w:rPr>
                <w:rFonts w:cs="Times New Roman"/>
                <w:b/>
                <w:sz w:val="20"/>
                <w:szCs w:val="20"/>
              </w:rPr>
            </w:pPr>
            <w:r>
              <w:rPr>
                <w:rFonts w:cs="Times New Roman"/>
                <w:b/>
                <w:sz w:val="20"/>
                <w:szCs w:val="20"/>
              </w:rPr>
              <w:t>Seçmeli Ders Havuzu (Üç</w:t>
            </w:r>
            <w:r w:rsidR="00852DB8" w:rsidRPr="00E13217">
              <w:rPr>
                <w:rFonts w:cs="Times New Roman"/>
                <w:b/>
                <w:sz w:val="20"/>
                <w:szCs w:val="20"/>
              </w:rPr>
              <w:t xml:space="preserve"> ders seçilecektir)</w:t>
            </w:r>
            <w:r w:rsidR="00852DB8" w:rsidRPr="00E13217">
              <w:rPr>
                <w:rFonts w:cs="Times New Roman"/>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sz w:val="20"/>
                <w:szCs w:val="20"/>
              </w:rPr>
            </w:pPr>
          </w:p>
        </w:tc>
      </w:tr>
      <w:tr w:rsidR="00852DB8" w:rsidRPr="00E13217" w:rsidTr="00852DB8">
        <w:trPr>
          <w:trHeight w:hRule="exact" w:val="284"/>
          <w:jc w:val="center"/>
        </w:trPr>
        <w:tc>
          <w:tcPr>
            <w:tcW w:w="458" w:type="dxa"/>
            <w:vMerge/>
            <w:tcBorders>
              <w:left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1</w:t>
            </w:r>
          </w:p>
        </w:tc>
        <w:tc>
          <w:tcPr>
            <w:tcW w:w="3969"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ALM301 </w:t>
            </w:r>
            <w:r w:rsidRPr="00E13217">
              <w:rPr>
                <w:rFonts w:eastAsia="Times New Roman"/>
                <w:bCs/>
                <w:color w:val="000000" w:themeColor="text1"/>
                <w:sz w:val="20"/>
                <w:szCs w:val="20"/>
              </w:rPr>
              <w:t>Almanca I</w:t>
            </w:r>
          </w:p>
        </w:tc>
        <w:tc>
          <w:tcPr>
            <w:tcW w:w="1134" w:type="dxa"/>
            <w:tcBorders>
              <w:top w:val="nil"/>
              <w:left w:val="nil"/>
              <w:bottom w:val="single" w:sz="4" w:space="0" w:color="auto"/>
              <w:right w:val="single" w:sz="4" w:space="0" w:color="auto"/>
            </w:tcBorders>
            <w:shd w:val="clear" w:color="auto" w:fill="auto"/>
            <w:hideMark/>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852DB8" w:rsidRPr="00E13217" w:rsidTr="00852DB8">
        <w:trPr>
          <w:trHeight w:hRule="exact" w:val="284"/>
          <w:jc w:val="center"/>
        </w:trPr>
        <w:tc>
          <w:tcPr>
            <w:tcW w:w="458" w:type="dxa"/>
            <w:vMerge/>
            <w:tcBorders>
              <w:left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2</w:t>
            </w:r>
          </w:p>
        </w:tc>
        <w:tc>
          <w:tcPr>
            <w:tcW w:w="3969" w:type="dxa"/>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RUS301 </w:t>
            </w:r>
            <w:r w:rsidRPr="00E13217">
              <w:rPr>
                <w:rFonts w:eastAsia="Times New Roman"/>
                <w:bCs/>
                <w:color w:val="000000" w:themeColor="text1"/>
                <w:sz w:val="20"/>
                <w:szCs w:val="20"/>
              </w:rPr>
              <w:t>Rusça I</w:t>
            </w:r>
          </w:p>
        </w:tc>
        <w:tc>
          <w:tcPr>
            <w:tcW w:w="1134" w:type="dxa"/>
            <w:tcBorders>
              <w:top w:val="nil"/>
              <w:left w:val="nil"/>
              <w:bottom w:val="single" w:sz="4" w:space="0" w:color="auto"/>
              <w:right w:val="single" w:sz="4" w:space="0" w:color="auto"/>
            </w:tcBorders>
            <w:shd w:val="clear" w:color="auto" w:fill="auto"/>
            <w:hideMark/>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852DB8" w:rsidRPr="00E13217" w:rsidTr="00852DB8">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52DB8" w:rsidRPr="00E13217" w:rsidRDefault="00852DB8" w:rsidP="00852DB8">
            <w:pPr>
              <w:jc w:val="both"/>
              <w:rPr>
                <w:rFonts w:cs="Times New Roman"/>
                <w:sz w:val="20"/>
                <w:szCs w:val="20"/>
              </w:rPr>
            </w:pPr>
            <w:r w:rsidRPr="00E13217">
              <w:rPr>
                <w:rFonts w:cs="Times New Roman"/>
                <w:sz w:val="20"/>
                <w:szCs w:val="20"/>
              </w:rPr>
              <w:t>3</w:t>
            </w:r>
          </w:p>
        </w:tc>
        <w:tc>
          <w:tcPr>
            <w:tcW w:w="3969" w:type="dxa"/>
            <w:tcBorders>
              <w:top w:val="nil"/>
              <w:left w:val="nil"/>
              <w:bottom w:val="single" w:sz="4" w:space="0" w:color="auto"/>
              <w:right w:val="single" w:sz="4" w:space="0" w:color="auto"/>
            </w:tcBorders>
            <w:shd w:val="clear" w:color="auto" w:fill="auto"/>
          </w:tcPr>
          <w:p w:rsidR="00852DB8" w:rsidRPr="00E13217" w:rsidRDefault="00852DB8" w:rsidP="00852DB8">
            <w:pPr>
              <w:spacing w:after="0" w:line="240" w:lineRule="auto"/>
              <w:rPr>
                <w:rFonts w:eastAsia="Times New Roman"/>
                <w:bCs/>
                <w:color w:val="000000" w:themeColor="text1"/>
                <w:sz w:val="20"/>
                <w:szCs w:val="20"/>
              </w:rPr>
            </w:pPr>
            <w:r w:rsidRPr="00E13217">
              <w:rPr>
                <w:rFonts w:eastAsia="Times New Roman"/>
                <w:b/>
                <w:bCs/>
                <w:color w:val="000000" w:themeColor="text1"/>
                <w:sz w:val="20"/>
                <w:szCs w:val="20"/>
              </w:rPr>
              <w:t xml:space="preserve">EKF201 </w:t>
            </w:r>
            <w:r w:rsidRPr="00E13217">
              <w:rPr>
                <w:rFonts w:eastAsia="Times New Roman"/>
                <w:bCs/>
                <w:color w:val="000000" w:themeColor="text1"/>
                <w:sz w:val="20"/>
                <w:szCs w:val="20"/>
              </w:rPr>
              <w:t>Finansal Tahmin Yöntemleri</w:t>
            </w:r>
          </w:p>
        </w:tc>
        <w:tc>
          <w:tcPr>
            <w:tcW w:w="1134" w:type="dxa"/>
            <w:tcBorders>
              <w:top w:val="nil"/>
              <w:left w:val="nil"/>
              <w:bottom w:val="single" w:sz="4" w:space="0" w:color="auto"/>
              <w:right w:val="single" w:sz="4" w:space="0" w:color="auto"/>
            </w:tcBorders>
            <w:shd w:val="clear" w:color="auto" w:fill="auto"/>
            <w:hideMark/>
          </w:tcPr>
          <w:p w:rsidR="00852DB8" w:rsidRPr="00E13217" w:rsidRDefault="00852DB8" w:rsidP="00852DB8">
            <w:pPr>
              <w:spacing w:after="0" w:line="240" w:lineRule="auto"/>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852DB8" w:rsidRPr="00E13217" w:rsidRDefault="00852DB8" w:rsidP="00852DB8">
            <w:pPr>
              <w:spacing w:after="0" w:line="240" w:lineRule="auto"/>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852DB8" w:rsidRPr="00E13217" w:rsidRDefault="00852DB8" w:rsidP="00852DB8">
            <w:pPr>
              <w:spacing w:after="0" w:line="240" w:lineRule="auto"/>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852DB8" w:rsidRPr="00E13217" w:rsidRDefault="00852DB8" w:rsidP="00852DB8">
            <w:pPr>
              <w:spacing w:after="0" w:line="240" w:lineRule="auto"/>
              <w:jc w:val="center"/>
              <w:rPr>
                <w:rFonts w:eastAsia="Times New Roman"/>
                <w:bCs/>
                <w:color w:val="000000" w:themeColor="text1"/>
                <w:sz w:val="20"/>
                <w:szCs w:val="20"/>
              </w:rPr>
            </w:pPr>
            <w:r w:rsidRPr="00E13217">
              <w:rPr>
                <w:rFonts w:eastAsia="Times New Roman"/>
                <w:bCs/>
                <w:color w:val="000000" w:themeColor="text1"/>
                <w:sz w:val="20"/>
                <w:szCs w:val="20"/>
              </w:rPr>
              <w:t>4</w:t>
            </w:r>
          </w:p>
        </w:tc>
      </w:tr>
      <w:tr w:rsidR="006134A8" w:rsidRPr="00E13217" w:rsidTr="00852DB8">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tcPr>
          <w:p w:rsidR="006134A8" w:rsidRPr="00E13217" w:rsidRDefault="006134A8" w:rsidP="00852DB8">
            <w:pPr>
              <w:jc w:val="both"/>
              <w:rPr>
                <w:rFonts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6134A8" w:rsidRPr="00E13217" w:rsidRDefault="006134A8" w:rsidP="006134A8">
            <w:pPr>
              <w:jc w:val="both"/>
              <w:rPr>
                <w:rFonts w:cs="Times New Roman"/>
                <w:sz w:val="20"/>
                <w:szCs w:val="20"/>
              </w:rPr>
            </w:pPr>
            <w:r w:rsidRPr="00E13217">
              <w:rPr>
                <w:rFonts w:cs="Times New Roman"/>
                <w:sz w:val="20"/>
                <w:szCs w:val="20"/>
              </w:rPr>
              <w:t>4</w:t>
            </w:r>
          </w:p>
        </w:tc>
        <w:tc>
          <w:tcPr>
            <w:tcW w:w="3969" w:type="dxa"/>
            <w:tcBorders>
              <w:top w:val="nil"/>
              <w:left w:val="nil"/>
              <w:bottom w:val="single" w:sz="4" w:space="0" w:color="auto"/>
              <w:right w:val="single" w:sz="4" w:space="0" w:color="auto"/>
            </w:tcBorders>
            <w:shd w:val="clear" w:color="auto" w:fill="auto"/>
          </w:tcPr>
          <w:p w:rsidR="006134A8" w:rsidRPr="00E13217" w:rsidRDefault="006134A8" w:rsidP="006134A8">
            <w:pPr>
              <w:rPr>
                <w:rFonts w:eastAsia="Times New Roman"/>
                <w:bCs/>
                <w:color w:val="000000" w:themeColor="text1"/>
                <w:sz w:val="20"/>
                <w:szCs w:val="20"/>
              </w:rPr>
            </w:pPr>
            <w:r w:rsidRPr="00E13217">
              <w:rPr>
                <w:rFonts w:eastAsia="Calibri" w:cs="Times New Roman"/>
                <w:b/>
                <w:color w:val="000000" w:themeColor="text1"/>
                <w:sz w:val="20"/>
                <w:szCs w:val="20"/>
              </w:rPr>
              <w:t xml:space="preserve">MFY205 </w:t>
            </w:r>
            <w:r w:rsidRPr="00E13217">
              <w:rPr>
                <w:rFonts w:eastAsia="Times New Roman"/>
                <w:bCs/>
                <w:color w:val="000000" w:themeColor="text1"/>
                <w:sz w:val="20"/>
                <w:szCs w:val="20"/>
              </w:rPr>
              <w:t>Vergi Hukuku ve Türk Vergi Sistemi</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6134A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6134A8" w:rsidRPr="00E13217" w:rsidRDefault="006134A8" w:rsidP="006134A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6134A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6134A8" w:rsidRPr="00E13217" w:rsidRDefault="006134A8" w:rsidP="006134A8">
            <w:pPr>
              <w:jc w:val="center"/>
              <w:rPr>
                <w:rFonts w:eastAsia="Times New Roman"/>
                <w:bCs/>
                <w:color w:val="000000" w:themeColor="text1"/>
                <w:sz w:val="20"/>
                <w:szCs w:val="20"/>
              </w:rPr>
            </w:pPr>
            <w:r w:rsidRPr="00E13217">
              <w:rPr>
                <w:rFonts w:eastAsia="Times New Roman"/>
                <w:bCs/>
                <w:color w:val="000000" w:themeColor="text1"/>
                <w:sz w:val="20"/>
                <w:szCs w:val="20"/>
              </w:rPr>
              <w:t>4</w:t>
            </w:r>
          </w:p>
        </w:tc>
      </w:tr>
      <w:tr w:rsidR="006134A8" w:rsidRPr="00E13217" w:rsidTr="00852DB8">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tcPr>
          <w:p w:rsidR="006134A8" w:rsidRPr="00E13217" w:rsidRDefault="006134A8" w:rsidP="00852DB8">
            <w:pPr>
              <w:jc w:val="both"/>
              <w:rPr>
                <w:rFonts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6134A8" w:rsidRPr="00E13217" w:rsidRDefault="006134A8" w:rsidP="00852DB8">
            <w:pPr>
              <w:jc w:val="both"/>
              <w:rPr>
                <w:rFonts w:cs="Times New Roman"/>
                <w:sz w:val="20"/>
                <w:szCs w:val="20"/>
              </w:rPr>
            </w:pPr>
            <w:r>
              <w:rPr>
                <w:rFonts w:cs="Times New Roman"/>
                <w:sz w:val="20"/>
                <w:szCs w:val="20"/>
              </w:rPr>
              <w:t>5</w:t>
            </w:r>
          </w:p>
        </w:tc>
        <w:tc>
          <w:tcPr>
            <w:tcW w:w="3969" w:type="dxa"/>
            <w:tcBorders>
              <w:top w:val="nil"/>
              <w:left w:val="nil"/>
              <w:bottom w:val="single" w:sz="4" w:space="0" w:color="auto"/>
              <w:right w:val="single" w:sz="4" w:space="0" w:color="auto"/>
            </w:tcBorders>
            <w:shd w:val="clear" w:color="auto" w:fill="auto"/>
          </w:tcPr>
          <w:p w:rsidR="006134A8" w:rsidRPr="00E13217" w:rsidRDefault="006134A8" w:rsidP="006134A8">
            <w:pPr>
              <w:rPr>
                <w:rFonts w:eastAsia="Times New Roman"/>
                <w:bCs/>
                <w:color w:val="000000" w:themeColor="text1"/>
                <w:sz w:val="20"/>
                <w:szCs w:val="20"/>
              </w:rPr>
            </w:pPr>
            <w:r w:rsidRPr="00E13217">
              <w:rPr>
                <w:rFonts w:eastAsia="Calibri" w:cs="Times New Roman"/>
                <w:b/>
                <w:color w:val="000000" w:themeColor="text1"/>
                <w:sz w:val="20"/>
                <w:szCs w:val="20"/>
              </w:rPr>
              <w:t xml:space="preserve">YDL301 </w:t>
            </w:r>
            <w:r w:rsidRPr="00E13217">
              <w:rPr>
                <w:rFonts w:eastAsia="Times New Roman"/>
                <w:bCs/>
                <w:color w:val="000000" w:themeColor="text1"/>
                <w:sz w:val="20"/>
                <w:szCs w:val="20"/>
              </w:rPr>
              <w:t>İngilizce V</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6134A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6134A8" w:rsidRPr="00E13217" w:rsidRDefault="006134A8" w:rsidP="006134A8">
            <w:pPr>
              <w:jc w:val="center"/>
              <w:rPr>
                <w:rFonts w:eastAsia="Times New Roman"/>
                <w:bCs/>
                <w:color w:val="000000" w:themeColor="text1"/>
                <w:sz w:val="20"/>
                <w:szCs w:val="20"/>
              </w:rPr>
            </w:pPr>
            <w:r w:rsidRPr="00E13217">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6134A8">
            <w:pPr>
              <w:jc w:val="center"/>
              <w:rPr>
                <w:rFonts w:eastAsia="Times New Roman"/>
                <w:bCs/>
                <w:color w:val="000000" w:themeColor="text1"/>
                <w:sz w:val="20"/>
                <w:szCs w:val="20"/>
              </w:rPr>
            </w:pPr>
            <w:r w:rsidRPr="00E13217">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6134A8" w:rsidRPr="00E13217" w:rsidRDefault="006134A8" w:rsidP="006134A8">
            <w:pPr>
              <w:jc w:val="center"/>
              <w:rPr>
                <w:rFonts w:eastAsia="Times New Roman"/>
                <w:bCs/>
                <w:color w:val="000000" w:themeColor="text1"/>
                <w:sz w:val="20"/>
                <w:szCs w:val="20"/>
              </w:rPr>
            </w:pPr>
            <w:r w:rsidRPr="00E13217">
              <w:rPr>
                <w:rFonts w:eastAsia="Times New Roman"/>
                <w:bCs/>
                <w:color w:val="000000" w:themeColor="text1"/>
                <w:sz w:val="20"/>
                <w:szCs w:val="20"/>
              </w:rPr>
              <w:t>4</w:t>
            </w:r>
          </w:p>
        </w:tc>
      </w:tr>
      <w:tr w:rsidR="006134A8" w:rsidRPr="00E13217" w:rsidTr="00852DB8">
        <w:trPr>
          <w:trHeight w:val="82"/>
          <w:jc w:val="center"/>
        </w:trPr>
        <w:tc>
          <w:tcPr>
            <w:tcW w:w="4994" w:type="dxa"/>
            <w:gridSpan w:val="3"/>
            <w:tcBorders>
              <w:top w:val="nil"/>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sz w:val="20"/>
                <w:szCs w:val="20"/>
              </w:rPr>
            </w:pPr>
            <w:r w:rsidRPr="00E13217">
              <w:rPr>
                <w:rFonts w:cs="Times New Roman"/>
                <w:sz w:val="20"/>
                <w:szCs w:val="20"/>
              </w:rPr>
              <w:t> </w:t>
            </w:r>
            <w:r w:rsidRPr="00E13217">
              <w:rPr>
                <w:rFonts w:cs="Times New Roman"/>
                <w:b/>
                <w:bCs/>
                <w:sz w:val="20"/>
                <w:szCs w:val="20"/>
              </w:rPr>
              <w:t>T OPLAM</w:t>
            </w:r>
          </w:p>
        </w:tc>
        <w:tc>
          <w:tcPr>
            <w:tcW w:w="1134" w:type="dxa"/>
            <w:tcBorders>
              <w:top w:val="nil"/>
              <w:left w:val="nil"/>
              <w:bottom w:val="single" w:sz="4" w:space="0" w:color="auto"/>
              <w:right w:val="single" w:sz="4" w:space="0" w:color="auto"/>
            </w:tcBorders>
            <w:shd w:val="clear" w:color="auto" w:fill="auto"/>
            <w:vAlign w:val="center"/>
          </w:tcPr>
          <w:p w:rsidR="006134A8" w:rsidRPr="00E13217" w:rsidRDefault="006134A8"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17</w:t>
            </w:r>
          </w:p>
        </w:tc>
        <w:tc>
          <w:tcPr>
            <w:tcW w:w="1418" w:type="dxa"/>
            <w:tcBorders>
              <w:top w:val="nil"/>
              <w:left w:val="nil"/>
              <w:bottom w:val="single" w:sz="4" w:space="0" w:color="auto"/>
              <w:right w:val="single" w:sz="4" w:space="0" w:color="auto"/>
            </w:tcBorders>
            <w:shd w:val="clear" w:color="auto" w:fill="auto"/>
            <w:vAlign w:val="center"/>
          </w:tcPr>
          <w:p w:rsidR="006134A8" w:rsidRPr="00E13217" w:rsidRDefault="006134A8"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6134A8" w:rsidRPr="00E13217" w:rsidRDefault="006134A8"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17</w:t>
            </w:r>
          </w:p>
        </w:tc>
        <w:tc>
          <w:tcPr>
            <w:tcW w:w="807" w:type="dxa"/>
            <w:tcBorders>
              <w:top w:val="nil"/>
              <w:left w:val="nil"/>
              <w:bottom w:val="single" w:sz="4" w:space="0" w:color="auto"/>
              <w:right w:val="single" w:sz="4" w:space="0" w:color="auto"/>
            </w:tcBorders>
            <w:shd w:val="clear" w:color="auto" w:fill="auto"/>
            <w:vAlign w:val="center"/>
          </w:tcPr>
          <w:p w:rsidR="006134A8" w:rsidRPr="00E13217" w:rsidRDefault="006134A8"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30</w:t>
            </w:r>
          </w:p>
        </w:tc>
      </w:tr>
      <w:tr w:rsidR="006134A8" w:rsidRPr="00E13217" w:rsidTr="00852DB8">
        <w:trPr>
          <w:trHeight w:val="241"/>
          <w:jc w:val="center"/>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b/>
                <w:bCs/>
                <w:sz w:val="20"/>
                <w:szCs w:val="20"/>
              </w:rPr>
            </w:pPr>
            <w:r w:rsidRPr="00E13217">
              <w:rPr>
                <w:rFonts w:cs="Times New Roman"/>
                <w:b/>
                <w:bCs/>
                <w:sz w:val="20"/>
                <w:szCs w:val="20"/>
              </w:rPr>
              <w:t>ÜÇÜNCÜ YIL</w:t>
            </w:r>
          </w:p>
        </w:tc>
      </w:tr>
      <w:tr w:rsidR="006134A8" w:rsidRPr="00E13217" w:rsidTr="00852DB8">
        <w:trPr>
          <w:trHeight w:val="103"/>
          <w:jc w:val="center"/>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b/>
                <w:bCs/>
                <w:sz w:val="20"/>
                <w:szCs w:val="20"/>
              </w:rPr>
            </w:pPr>
            <w:r w:rsidRPr="00E13217">
              <w:rPr>
                <w:rFonts w:cs="Times New Roman"/>
                <w:b/>
                <w:bCs/>
                <w:sz w:val="20"/>
                <w:szCs w:val="20"/>
              </w:rPr>
              <w:t>İKİNCİ YARIYIL</w:t>
            </w:r>
          </w:p>
        </w:tc>
      </w:tr>
      <w:tr w:rsidR="006134A8" w:rsidRPr="00E13217" w:rsidTr="00852DB8">
        <w:trPr>
          <w:trHeight w:val="18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b/>
                <w:sz w:val="20"/>
                <w:szCs w:val="20"/>
              </w:rPr>
            </w:pPr>
            <w:r w:rsidRPr="00E13217">
              <w:rPr>
                <w:rFonts w:cs="Times New Roman"/>
                <w:b/>
                <w:sz w:val="20"/>
                <w:szCs w:val="20"/>
              </w:rPr>
              <w:t>NO</w:t>
            </w:r>
          </w:p>
        </w:tc>
        <w:tc>
          <w:tcPr>
            <w:tcW w:w="4536" w:type="dxa"/>
            <w:gridSpan w:val="2"/>
            <w:tcBorders>
              <w:top w:val="nil"/>
              <w:left w:val="nil"/>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b/>
                <w:sz w:val="20"/>
                <w:szCs w:val="20"/>
              </w:rPr>
            </w:pPr>
            <w:r w:rsidRPr="00E13217">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b/>
                <w:sz w:val="20"/>
                <w:szCs w:val="20"/>
              </w:rPr>
            </w:pPr>
            <w:r w:rsidRPr="00E13217">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b/>
                <w:sz w:val="20"/>
                <w:szCs w:val="20"/>
              </w:rPr>
            </w:pPr>
            <w:r w:rsidRPr="00E13217">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b/>
                <w:sz w:val="20"/>
                <w:szCs w:val="20"/>
              </w:rPr>
            </w:pPr>
            <w:r w:rsidRPr="00E13217">
              <w:rPr>
                <w:rFonts w:cs="Times New Roman"/>
                <w:b/>
                <w:sz w:val="20"/>
                <w:szCs w:val="20"/>
              </w:rPr>
              <w:t>TOPLAM</w:t>
            </w:r>
          </w:p>
        </w:tc>
        <w:tc>
          <w:tcPr>
            <w:tcW w:w="807" w:type="dxa"/>
            <w:tcBorders>
              <w:top w:val="nil"/>
              <w:left w:val="nil"/>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b/>
                <w:sz w:val="20"/>
                <w:szCs w:val="20"/>
              </w:rPr>
            </w:pPr>
            <w:r w:rsidRPr="00E13217">
              <w:rPr>
                <w:rFonts w:cs="Times New Roman"/>
                <w:b/>
                <w:sz w:val="20"/>
                <w:szCs w:val="20"/>
              </w:rPr>
              <w:t>AKTS</w:t>
            </w:r>
          </w:p>
        </w:tc>
      </w:tr>
      <w:tr w:rsidR="006134A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sz w:val="20"/>
                <w:szCs w:val="20"/>
              </w:rPr>
            </w:pPr>
            <w:r w:rsidRPr="00E13217">
              <w:rPr>
                <w:rFonts w:cs="Times New Roman"/>
                <w:sz w:val="20"/>
                <w:szCs w:val="20"/>
              </w:rPr>
              <w:t>1</w:t>
            </w:r>
          </w:p>
        </w:tc>
        <w:tc>
          <w:tcPr>
            <w:tcW w:w="4536" w:type="dxa"/>
            <w:gridSpan w:val="2"/>
            <w:tcBorders>
              <w:top w:val="nil"/>
              <w:left w:val="nil"/>
              <w:bottom w:val="single" w:sz="4" w:space="0" w:color="auto"/>
              <w:right w:val="single" w:sz="4" w:space="0" w:color="auto"/>
            </w:tcBorders>
            <w:shd w:val="clear" w:color="auto" w:fill="auto"/>
          </w:tcPr>
          <w:p w:rsidR="006134A8" w:rsidRPr="00E13217" w:rsidRDefault="006134A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ISL308 </w:t>
            </w:r>
            <w:r w:rsidRPr="00E13217">
              <w:rPr>
                <w:rFonts w:eastAsia="Times New Roman"/>
                <w:bCs/>
                <w:color w:val="000000" w:themeColor="text1"/>
                <w:sz w:val="20"/>
                <w:szCs w:val="20"/>
              </w:rPr>
              <w:t>İş Etiği ve Sosyal Sorumluluk</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3</w:t>
            </w:r>
          </w:p>
        </w:tc>
      </w:tr>
      <w:tr w:rsidR="006134A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sz w:val="20"/>
                <w:szCs w:val="20"/>
              </w:rPr>
            </w:pPr>
            <w:r w:rsidRPr="00E13217">
              <w:rPr>
                <w:rFonts w:cs="Times New Roman"/>
                <w:sz w:val="20"/>
                <w:szCs w:val="20"/>
              </w:rPr>
              <w:t>2</w:t>
            </w:r>
          </w:p>
        </w:tc>
        <w:tc>
          <w:tcPr>
            <w:tcW w:w="4536" w:type="dxa"/>
            <w:gridSpan w:val="2"/>
            <w:tcBorders>
              <w:top w:val="nil"/>
              <w:left w:val="nil"/>
              <w:bottom w:val="single" w:sz="4" w:space="0" w:color="auto"/>
              <w:right w:val="single" w:sz="4" w:space="0" w:color="auto"/>
            </w:tcBorders>
            <w:shd w:val="clear" w:color="auto" w:fill="auto"/>
          </w:tcPr>
          <w:p w:rsidR="006134A8" w:rsidRPr="00E13217" w:rsidRDefault="006134A8" w:rsidP="00852DB8">
            <w:pPr>
              <w:rPr>
                <w:rFonts w:eastAsia="Times New Roman"/>
                <w:bCs/>
                <w:color w:val="000000" w:themeColor="text1"/>
                <w:sz w:val="20"/>
                <w:szCs w:val="20"/>
              </w:rPr>
            </w:pPr>
            <w:r w:rsidRPr="00E13217">
              <w:rPr>
                <w:rFonts w:eastAsia="Calibri" w:cs="Times New Roman"/>
                <w:b/>
                <w:color w:val="000000" w:themeColor="text1"/>
                <w:sz w:val="20"/>
                <w:szCs w:val="20"/>
              </w:rPr>
              <w:t xml:space="preserve">ISL306 </w:t>
            </w:r>
            <w:r w:rsidRPr="00E13217">
              <w:rPr>
                <w:rFonts w:eastAsia="Times New Roman"/>
                <w:bCs/>
                <w:color w:val="000000" w:themeColor="text1"/>
                <w:sz w:val="20"/>
                <w:szCs w:val="20"/>
              </w:rPr>
              <w:t>Müşteri İlişkileri Yönetimi</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3</w:t>
            </w:r>
          </w:p>
        </w:tc>
        <w:tc>
          <w:tcPr>
            <w:tcW w:w="807"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6134A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sz w:val="20"/>
                <w:szCs w:val="20"/>
              </w:rPr>
            </w:pPr>
            <w:r w:rsidRPr="00E13217">
              <w:rPr>
                <w:rFonts w:cs="Times New Roman"/>
                <w:sz w:val="20"/>
                <w:szCs w:val="20"/>
              </w:rPr>
              <w:t>3</w:t>
            </w:r>
          </w:p>
        </w:tc>
        <w:tc>
          <w:tcPr>
            <w:tcW w:w="4536" w:type="dxa"/>
            <w:gridSpan w:val="2"/>
            <w:tcBorders>
              <w:top w:val="nil"/>
              <w:left w:val="nil"/>
              <w:bottom w:val="single" w:sz="4" w:space="0" w:color="auto"/>
              <w:right w:val="single" w:sz="4" w:space="0" w:color="auto"/>
            </w:tcBorders>
            <w:shd w:val="clear" w:color="auto" w:fill="auto"/>
          </w:tcPr>
          <w:p w:rsidR="006134A8" w:rsidRPr="00E13217" w:rsidRDefault="006134A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ISL310 </w:t>
            </w:r>
            <w:r w:rsidRPr="00E13217">
              <w:rPr>
                <w:rFonts w:eastAsia="Times New Roman"/>
                <w:bCs/>
                <w:color w:val="000000" w:themeColor="text1"/>
                <w:sz w:val="20"/>
                <w:szCs w:val="20"/>
              </w:rPr>
              <w:t>Toplam Kalite Yönetimi</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3</w:t>
            </w:r>
          </w:p>
        </w:tc>
      </w:tr>
      <w:tr w:rsidR="006134A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sz w:val="20"/>
                <w:szCs w:val="20"/>
              </w:rPr>
            </w:pPr>
            <w:r>
              <w:rPr>
                <w:rFonts w:cs="Times New Roman"/>
                <w:sz w:val="20"/>
                <w:szCs w:val="20"/>
              </w:rPr>
              <w:t>4</w:t>
            </w:r>
          </w:p>
        </w:tc>
        <w:tc>
          <w:tcPr>
            <w:tcW w:w="4536" w:type="dxa"/>
            <w:gridSpan w:val="2"/>
            <w:tcBorders>
              <w:top w:val="nil"/>
              <w:left w:val="nil"/>
              <w:bottom w:val="single" w:sz="4" w:space="0" w:color="auto"/>
              <w:right w:val="single" w:sz="4" w:space="0" w:color="auto"/>
            </w:tcBorders>
            <w:shd w:val="clear" w:color="auto" w:fill="auto"/>
          </w:tcPr>
          <w:p w:rsidR="006134A8" w:rsidRPr="00E13217" w:rsidRDefault="006134A8" w:rsidP="00852DB8">
            <w:pPr>
              <w:rPr>
                <w:rFonts w:eastAsia="Times New Roman"/>
                <w:bCs/>
                <w:color w:val="000000" w:themeColor="text1"/>
                <w:sz w:val="20"/>
                <w:szCs w:val="20"/>
              </w:rPr>
            </w:pPr>
            <w:r w:rsidRPr="00E13217">
              <w:rPr>
                <w:rFonts w:eastAsia="Calibri" w:cs="Times New Roman"/>
                <w:b/>
                <w:color w:val="000000" w:themeColor="text1"/>
                <w:sz w:val="20"/>
                <w:szCs w:val="20"/>
              </w:rPr>
              <w:t xml:space="preserve">EKO304 </w:t>
            </w:r>
            <w:r w:rsidRPr="00E13217">
              <w:rPr>
                <w:rFonts w:eastAsia="Times New Roman"/>
                <w:bCs/>
                <w:color w:val="000000" w:themeColor="text1"/>
                <w:sz w:val="20"/>
                <w:szCs w:val="20"/>
              </w:rPr>
              <w:t>Dış Ticaret ve Kambiyo Teknikleri</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5</w:t>
            </w:r>
          </w:p>
        </w:tc>
      </w:tr>
      <w:tr w:rsidR="006134A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sz w:val="20"/>
                <w:szCs w:val="20"/>
              </w:rPr>
            </w:pPr>
            <w:r>
              <w:rPr>
                <w:rFonts w:cs="Times New Roman"/>
                <w:sz w:val="20"/>
                <w:szCs w:val="20"/>
              </w:rPr>
              <w:t>5</w:t>
            </w:r>
          </w:p>
        </w:tc>
        <w:tc>
          <w:tcPr>
            <w:tcW w:w="4536" w:type="dxa"/>
            <w:gridSpan w:val="2"/>
            <w:tcBorders>
              <w:top w:val="nil"/>
              <w:left w:val="nil"/>
              <w:bottom w:val="single" w:sz="4" w:space="0" w:color="auto"/>
              <w:right w:val="single" w:sz="4" w:space="0" w:color="auto"/>
            </w:tcBorders>
            <w:shd w:val="clear" w:color="auto" w:fill="auto"/>
          </w:tcPr>
          <w:p w:rsidR="006134A8" w:rsidRPr="00E13217" w:rsidRDefault="006134A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EKF302 </w:t>
            </w:r>
            <w:r w:rsidRPr="00E13217">
              <w:rPr>
                <w:rFonts w:eastAsia="Times New Roman"/>
                <w:bCs/>
                <w:color w:val="000000" w:themeColor="text1"/>
                <w:sz w:val="20"/>
                <w:szCs w:val="20"/>
              </w:rPr>
              <w:t>Mali Tablolar Analizi</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6134A8" w:rsidRPr="00E13217" w:rsidRDefault="006134A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3</w:t>
            </w:r>
          </w:p>
        </w:tc>
      </w:tr>
      <w:tr w:rsidR="006134A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sz w:val="20"/>
                <w:szCs w:val="20"/>
              </w:rPr>
            </w:pPr>
          </w:p>
        </w:tc>
        <w:tc>
          <w:tcPr>
            <w:tcW w:w="4536" w:type="dxa"/>
            <w:gridSpan w:val="2"/>
            <w:tcBorders>
              <w:top w:val="nil"/>
              <w:left w:val="nil"/>
              <w:bottom w:val="single" w:sz="4" w:space="0" w:color="auto"/>
              <w:right w:val="single" w:sz="4" w:space="0" w:color="auto"/>
            </w:tcBorders>
            <w:shd w:val="clear" w:color="auto" w:fill="auto"/>
          </w:tcPr>
          <w:p w:rsidR="006134A8" w:rsidRPr="006134A8" w:rsidRDefault="006134A8" w:rsidP="00852DB8">
            <w:pPr>
              <w:rPr>
                <w:rFonts w:eastAsia="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p>
        </w:tc>
        <w:tc>
          <w:tcPr>
            <w:tcW w:w="1418"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p>
        </w:tc>
        <w:tc>
          <w:tcPr>
            <w:tcW w:w="807"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p>
        </w:tc>
      </w:tr>
      <w:tr w:rsidR="006134A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sz w:val="20"/>
                <w:szCs w:val="20"/>
              </w:rPr>
            </w:pPr>
            <w:r>
              <w:rPr>
                <w:rFonts w:cs="Times New Roman"/>
                <w:sz w:val="20"/>
                <w:szCs w:val="20"/>
              </w:rPr>
              <w:t>6</w:t>
            </w:r>
          </w:p>
        </w:tc>
        <w:tc>
          <w:tcPr>
            <w:tcW w:w="4536" w:type="dxa"/>
            <w:gridSpan w:val="2"/>
            <w:tcBorders>
              <w:top w:val="nil"/>
              <w:left w:val="nil"/>
              <w:bottom w:val="single" w:sz="4" w:space="0" w:color="auto"/>
              <w:right w:val="single" w:sz="4" w:space="0" w:color="auto"/>
            </w:tcBorders>
            <w:shd w:val="clear" w:color="auto" w:fill="auto"/>
          </w:tcPr>
          <w:p w:rsidR="006134A8" w:rsidRPr="006134A8" w:rsidRDefault="006134A8" w:rsidP="00852DB8">
            <w:pPr>
              <w:rPr>
                <w:rFonts w:eastAsia="Times New Roman"/>
                <w:b/>
                <w:bCs/>
                <w:color w:val="000000" w:themeColor="text1"/>
                <w:sz w:val="20"/>
                <w:szCs w:val="20"/>
              </w:rPr>
            </w:pPr>
            <w:r w:rsidRPr="006134A8">
              <w:rPr>
                <w:rFonts w:eastAsia="Times New Roman"/>
                <w:b/>
                <w:bCs/>
                <w:color w:val="000000" w:themeColor="text1"/>
                <w:sz w:val="20"/>
                <w:szCs w:val="20"/>
              </w:rPr>
              <w:t>Seçmeli Ders I</w:t>
            </w:r>
          </w:p>
        </w:tc>
        <w:tc>
          <w:tcPr>
            <w:tcW w:w="1134"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r w:rsidRPr="006134A8">
              <w:rPr>
                <w:rFonts w:eastAsia="Calibri" w:cs="Times New Roman"/>
                <w:b/>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r w:rsidRPr="006134A8">
              <w:rPr>
                <w:rFonts w:eastAsia="Calibri" w:cs="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r w:rsidRPr="006134A8">
              <w:rPr>
                <w:rFonts w:eastAsia="Calibri" w:cs="Times New Roman"/>
                <w:b/>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r w:rsidRPr="006134A8">
              <w:rPr>
                <w:rFonts w:eastAsia="Calibri" w:cs="Times New Roman"/>
                <w:b/>
                <w:color w:val="000000" w:themeColor="text1"/>
                <w:sz w:val="20"/>
                <w:szCs w:val="20"/>
              </w:rPr>
              <w:t>4</w:t>
            </w:r>
          </w:p>
        </w:tc>
      </w:tr>
      <w:tr w:rsidR="006134A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sz w:val="20"/>
                <w:szCs w:val="20"/>
              </w:rPr>
            </w:pPr>
            <w:r>
              <w:rPr>
                <w:rFonts w:cs="Times New Roman"/>
                <w:sz w:val="20"/>
                <w:szCs w:val="20"/>
              </w:rPr>
              <w:t>7</w:t>
            </w:r>
          </w:p>
        </w:tc>
        <w:tc>
          <w:tcPr>
            <w:tcW w:w="4536" w:type="dxa"/>
            <w:gridSpan w:val="2"/>
            <w:tcBorders>
              <w:top w:val="nil"/>
              <w:left w:val="nil"/>
              <w:bottom w:val="single" w:sz="4" w:space="0" w:color="auto"/>
              <w:right w:val="single" w:sz="4" w:space="0" w:color="auto"/>
            </w:tcBorders>
            <w:shd w:val="clear" w:color="auto" w:fill="auto"/>
          </w:tcPr>
          <w:p w:rsidR="006134A8" w:rsidRPr="006134A8" w:rsidRDefault="006134A8" w:rsidP="00852DB8">
            <w:pPr>
              <w:rPr>
                <w:rFonts w:eastAsia="Times New Roman"/>
                <w:b/>
                <w:bCs/>
                <w:color w:val="000000" w:themeColor="text1"/>
                <w:sz w:val="20"/>
                <w:szCs w:val="20"/>
              </w:rPr>
            </w:pPr>
            <w:r w:rsidRPr="006134A8">
              <w:rPr>
                <w:rFonts w:eastAsia="Times New Roman"/>
                <w:b/>
                <w:bCs/>
                <w:color w:val="000000" w:themeColor="text1"/>
                <w:sz w:val="20"/>
                <w:szCs w:val="20"/>
              </w:rPr>
              <w:t>Seçmeli Dersi II</w:t>
            </w:r>
          </w:p>
        </w:tc>
        <w:tc>
          <w:tcPr>
            <w:tcW w:w="1134"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r w:rsidRPr="006134A8">
              <w:rPr>
                <w:rFonts w:eastAsia="Calibri" w:cs="Times New Roman"/>
                <w:b/>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r w:rsidRPr="006134A8">
              <w:rPr>
                <w:rFonts w:eastAsia="Calibri" w:cs="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r w:rsidRPr="006134A8">
              <w:rPr>
                <w:rFonts w:eastAsia="Calibri" w:cs="Times New Roman"/>
                <w:b/>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r w:rsidRPr="006134A8">
              <w:rPr>
                <w:rFonts w:eastAsia="Calibri" w:cs="Times New Roman"/>
                <w:b/>
                <w:color w:val="000000" w:themeColor="text1"/>
                <w:sz w:val="20"/>
                <w:szCs w:val="20"/>
              </w:rPr>
              <w:t>4</w:t>
            </w:r>
          </w:p>
        </w:tc>
      </w:tr>
      <w:tr w:rsidR="006134A8" w:rsidRPr="00E13217" w:rsidTr="00852DB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sz w:val="20"/>
                <w:szCs w:val="20"/>
              </w:rPr>
            </w:pPr>
            <w:r>
              <w:rPr>
                <w:rFonts w:cs="Times New Roman"/>
                <w:sz w:val="20"/>
                <w:szCs w:val="20"/>
              </w:rPr>
              <w:t>8</w:t>
            </w:r>
          </w:p>
        </w:tc>
        <w:tc>
          <w:tcPr>
            <w:tcW w:w="4536" w:type="dxa"/>
            <w:gridSpan w:val="2"/>
            <w:tcBorders>
              <w:top w:val="nil"/>
              <w:left w:val="nil"/>
              <w:bottom w:val="single" w:sz="4" w:space="0" w:color="auto"/>
              <w:right w:val="single" w:sz="4" w:space="0" w:color="auto"/>
            </w:tcBorders>
            <w:shd w:val="clear" w:color="auto" w:fill="auto"/>
          </w:tcPr>
          <w:p w:rsidR="006134A8" w:rsidRPr="006134A8" w:rsidRDefault="006134A8" w:rsidP="00852DB8">
            <w:pPr>
              <w:rPr>
                <w:rFonts w:eastAsia="Times New Roman"/>
                <w:b/>
                <w:bCs/>
                <w:color w:val="000000" w:themeColor="text1"/>
                <w:sz w:val="20"/>
                <w:szCs w:val="20"/>
              </w:rPr>
            </w:pPr>
            <w:r w:rsidRPr="006134A8">
              <w:rPr>
                <w:rFonts w:eastAsia="Times New Roman"/>
                <w:b/>
                <w:bCs/>
                <w:color w:val="000000" w:themeColor="text1"/>
                <w:sz w:val="20"/>
                <w:szCs w:val="20"/>
              </w:rPr>
              <w:t>Seçmeli Ders III</w:t>
            </w:r>
          </w:p>
        </w:tc>
        <w:tc>
          <w:tcPr>
            <w:tcW w:w="1134"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r w:rsidRPr="006134A8">
              <w:rPr>
                <w:rFonts w:eastAsia="Calibri" w:cs="Times New Roman"/>
                <w:b/>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r w:rsidRPr="006134A8">
              <w:rPr>
                <w:rFonts w:eastAsia="Calibri" w:cs="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r w:rsidRPr="006134A8">
              <w:rPr>
                <w:rFonts w:eastAsia="Calibri" w:cs="Times New Roman"/>
                <w:b/>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vAlign w:val="center"/>
          </w:tcPr>
          <w:p w:rsidR="006134A8" w:rsidRPr="006134A8" w:rsidRDefault="006134A8" w:rsidP="00852DB8">
            <w:pPr>
              <w:shd w:val="clear" w:color="auto" w:fill="FFFFFF"/>
              <w:spacing w:after="0" w:line="240" w:lineRule="auto"/>
              <w:jc w:val="center"/>
              <w:rPr>
                <w:rFonts w:eastAsia="Calibri" w:cs="Times New Roman"/>
                <w:b/>
                <w:color w:val="000000" w:themeColor="text1"/>
                <w:sz w:val="20"/>
                <w:szCs w:val="20"/>
              </w:rPr>
            </w:pPr>
            <w:r w:rsidRPr="006134A8">
              <w:rPr>
                <w:rFonts w:eastAsia="Calibri" w:cs="Times New Roman"/>
                <w:b/>
                <w:color w:val="000000" w:themeColor="text1"/>
                <w:sz w:val="20"/>
                <w:szCs w:val="20"/>
              </w:rPr>
              <w:t>4</w:t>
            </w:r>
          </w:p>
        </w:tc>
      </w:tr>
      <w:tr w:rsidR="00B3336D" w:rsidRPr="00E13217" w:rsidTr="00852DB8">
        <w:trPr>
          <w:trHeight w:hRule="exact" w:val="284"/>
          <w:jc w:val="center"/>
        </w:trPr>
        <w:tc>
          <w:tcPr>
            <w:tcW w:w="458" w:type="dxa"/>
            <w:vMerge w:val="restart"/>
            <w:tcBorders>
              <w:top w:val="nil"/>
              <w:left w:val="single" w:sz="4" w:space="0" w:color="auto"/>
              <w:right w:val="single" w:sz="4" w:space="0" w:color="auto"/>
            </w:tcBorders>
            <w:shd w:val="clear" w:color="auto" w:fill="auto"/>
            <w:vAlign w:val="center"/>
            <w:hideMark/>
          </w:tcPr>
          <w:p w:rsidR="00B3336D" w:rsidRPr="00E13217" w:rsidRDefault="00B3336D" w:rsidP="00852DB8">
            <w:pPr>
              <w:jc w:val="both"/>
              <w:rPr>
                <w:rFonts w:cs="Times New Roman"/>
                <w:sz w:val="20"/>
                <w:szCs w:val="20"/>
              </w:rPr>
            </w:pPr>
          </w:p>
        </w:tc>
        <w:tc>
          <w:tcPr>
            <w:tcW w:w="4536" w:type="dxa"/>
            <w:gridSpan w:val="2"/>
            <w:tcBorders>
              <w:top w:val="nil"/>
              <w:left w:val="nil"/>
              <w:bottom w:val="single" w:sz="4" w:space="0" w:color="auto"/>
              <w:right w:val="single" w:sz="4" w:space="0" w:color="auto"/>
            </w:tcBorders>
            <w:shd w:val="clear" w:color="auto" w:fill="auto"/>
            <w:vAlign w:val="center"/>
            <w:hideMark/>
          </w:tcPr>
          <w:p w:rsidR="00B3336D" w:rsidRPr="00E13217" w:rsidRDefault="00B3336D" w:rsidP="00852DB8">
            <w:pPr>
              <w:jc w:val="both"/>
              <w:rPr>
                <w:rFonts w:cs="Times New Roman"/>
                <w:b/>
                <w:sz w:val="20"/>
                <w:szCs w:val="20"/>
              </w:rPr>
            </w:pPr>
            <w:r w:rsidRPr="00E13217">
              <w:rPr>
                <w:rFonts w:cs="Times New Roman"/>
                <w:b/>
                <w:sz w:val="20"/>
                <w:szCs w:val="20"/>
              </w:rPr>
              <w:t>Seçmeli Ders Havuzu</w:t>
            </w:r>
            <w:r>
              <w:rPr>
                <w:rFonts w:cs="Times New Roman"/>
                <w:b/>
                <w:sz w:val="20"/>
                <w:szCs w:val="20"/>
              </w:rPr>
              <w:t xml:space="preserve"> (Üç</w:t>
            </w:r>
            <w:r w:rsidRPr="00E13217">
              <w:rPr>
                <w:rFonts w:cs="Times New Roman"/>
                <w:b/>
                <w:sz w:val="20"/>
                <w:szCs w:val="20"/>
              </w:rPr>
              <w:t xml:space="preserve"> ders seçilecektir)</w:t>
            </w:r>
            <w:r w:rsidRPr="00E13217">
              <w:rPr>
                <w:rFonts w:cs="Times New Roman"/>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3336D" w:rsidRPr="00E13217" w:rsidRDefault="00B3336D" w:rsidP="00852DB8">
            <w:pPr>
              <w:jc w:val="both"/>
              <w:rPr>
                <w:rFonts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3336D" w:rsidRPr="00E13217" w:rsidRDefault="00B3336D" w:rsidP="00852DB8">
            <w:pPr>
              <w:jc w:val="both"/>
              <w:rPr>
                <w:rFonts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3336D" w:rsidRPr="00E13217" w:rsidRDefault="00B3336D" w:rsidP="00852DB8">
            <w:pPr>
              <w:jc w:val="both"/>
              <w:rPr>
                <w:rFonts w:cs="Times New Roman"/>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B3336D" w:rsidRPr="00E13217" w:rsidRDefault="00B3336D" w:rsidP="00852DB8">
            <w:pPr>
              <w:jc w:val="both"/>
              <w:rPr>
                <w:rFonts w:cs="Times New Roman"/>
                <w:sz w:val="20"/>
                <w:szCs w:val="20"/>
              </w:rPr>
            </w:pPr>
          </w:p>
        </w:tc>
      </w:tr>
      <w:tr w:rsidR="00B3336D" w:rsidRPr="00E13217" w:rsidTr="00852DB8">
        <w:trPr>
          <w:trHeight w:hRule="exact" w:val="284"/>
          <w:jc w:val="center"/>
        </w:trPr>
        <w:tc>
          <w:tcPr>
            <w:tcW w:w="458" w:type="dxa"/>
            <w:vMerge/>
            <w:tcBorders>
              <w:left w:val="single" w:sz="4" w:space="0" w:color="auto"/>
              <w:right w:val="single" w:sz="4" w:space="0" w:color="auto"/>
            </w:tcBorders>
            <w:shd w:val="clear" w:color="auto" w:fill="auto"/>
            <w:vAlign w:val="center"/>
            <w:hideMark/>
          </w:tcPr>
          <w:p w:rsidR="00B3336D" w:rsidRPr="00E13217" w:rsidRDefault="00B3336D" w:rsidP="00852DB8">
            <w:pPr>
              <w:jc w:val="both"/>
              <w:rPr>
                <w:rFonts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B3336D" w:rsidRPr="00E13217" w:rsidRDefault="00B3336D" w:rsidP="00852DB8">
            <w:pPr>
              <w:jc w:val="both"/>
              <w:rPr>
                <w:rFonts w:cs="Times New Roman"/>
                <w:sz w:val="20"/>
                <w:szCs w:val="20"/>
              </w:rPr>
            </w:pPr>
            <w:r w:rsidRPr="00E13217">
              <w:rPr>
                <w:rFonts w:cs="Times New Roman"/>
                <w:sz w:val="20"/>
                <w:szCs w:val="20"/>
              </w:rPr>
              <w:t>1</w:t>
            </w:r>
          </w:p>
        </w:tc>
        <w:tc>
          <w:tcPr>
            <w:tcW w:w="3969" w:type="dxa"/>
            <w:tcBorders>
              <w:top w:val="nil"/>
              <w:left w:val="nil"/>
              <w:bottom w:val="single" w:sz="4" w:space="0" w:color="auto"/>
              <w:right w:val="single" w:sz="4" w:space="0" w:color="auto"/>
            </w:tcBorders>
            <w:shd w:val="clear" w:color="auto" w:fill="auto"/>
          </w:tcPr>
          <w:p w:rsidR="00B3336D" w:rsidRPr="00E13217" w:rsidRDefault="00B3336D"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ALM302 </w:t>
            </w:r>
            <w:r w:rsidRPr="00E13217">
              <w:rPr>
                <w:rFonts w:eastAsia="Times New Roman"/>
                <w:bCs/>
                <w:color w:val="000000" w:themeColor="text1"/>
                <w:sz w:val="20"/>
                <w:szCs w:val="20"/>
              </w:rPr>
              <w:t>Almanca II</w:t>
            </w:r>
          </w:p>
        </w:tc>
        <w:tc>
          <w:tcPr>
            <w:tcW w:w="1134" w:type="dxa"/>
            <w:tcBorders>
              <w:top w:val="nil"/>
              <w:left w:val="nil"/>
              <w:bottom w:val="single" w:sz="4" w:space="0" w:color="auto"/>
              <w:right w:val="single" w:sz="4" w:space="0" w:color="auto"/>
            </w:tcBorders>
            <w:shd w:val="clear" w:color="auto" w:fill="auto"/>
            <w:hideMark/>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B3336D" w:rsidRPr="00E13217" w:rsidTr="00852DB8">
        <w:trPr>
          <w:trHeight w:hRule="exact" w:val="284"/>
          <w:jc w:val="center"/>
        </w:trPr>
        <w:tc>
          <w:tcPr>
            <w:tcW w:w="458" w:type="dxa"/>
            <w:vMerge/>
            <w:tcBorders>
              <w:left w:val="single" w:sz="4" w:space="0" w:color="auto"/>
              <w:right w:val="single" w:sz="4" w:space="0" w:color="auto"/>
            </w:tcBorders>
            <w:shd w:val="clear" w:color="auto" w:fill="auto"/>
            <w:vAlign w:val="center"/>
            <w:hideMark/>
          </w:tcPr>
          <w:p w:rsidR="00B3336D" w:rsidRPr="00E13217" w:rsidRDefault="00B3336D" w:rsidP="00852DB8">
            <w:pPr>
              <w:jc w:val="both"/>
              <w:rPr>
                <w:rFonts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B3336D" w:rsidRPr="00E13217" w:rsidRDefault="00B3336D" w:rsidP="00852DB8">
            <w:pPr>
              <w:jc w:val="both"/>
              <w:rPr>
                <w:rFonts w:cs="Times New Roman"/>
                <w:sz w:val="20"/>
                <w:szCs w:val="20"/>
              </w:rPr>
            </w:pPr>
            <w:r w:rsidRPr="00E13217">
              <w:rPr>
                <w:rFonts w:cs="Times New Roman"/>
                <w:sz w:val="20"/>
                <w:szCs w:val="20"/>
              </w:rPr>
              <w:t>2</w:t>
            </w:r>
          </w:p>
        </w:tc>
        <w:tc>
          <w:tcPr>
            <w:tcW w:w="3969" w:type="dxa"/>
            <w:tcBorders>
              <w:top w:val="nil"/>
              <w:left w:val="nil"/>
              <w:bottom w:val="single" w:sz="4" w:space="0" w:color="auto"/>
              <w:right w:val="single" w:sz="4" w:space="0" w:color="auto"/>
            </w:tcBorders>
            <w:shd w:val="clear" w:color="auto" w:fill="auto"/>
          </w:tcPr>
          <w:p w:rsidR="00B3336D" w:rsidRPr="00E13217" w:rsidRDefault="00B3336D"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RUS302 </w:t>
            </w:r>
            <w:r w:rsidRPr="00E13217">
              <w:rPr>
                <w:rFonts w:eastAsia="Times New Roman"/>
                <w:bCs/>
                <w:color w:val="000000" w:themeColor="text1"/>
                <w:sz w:val="20"/>
                <w:szCs w:val="20"/>
              </w:rPr>
              <w:t>Rusça II</w:t>
            </w:r>
          </w:p>
        </w:tc>
        <w:tc>
          <w:tcPr>
            <w:tcW w:w="1134" w:type="dxa"/>
            <w:tcBorders>
              <w:top w:val="nil"/>
              <w:left w:val="nil"/>
              <w:bottom w:val="single" w:sz="4" w:space="0" w:color="auto"/>
              <w:right w:val="single" w:sz="4" w:space="0" w:color="auto"/>
            </w:tcBorders>
            <w:shd w:val="clear" w:color="auto" w:fill="auto"/>
            <w:hideMark/>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B3336D" w:rsidRPr="00E13217" w:rsidTr="003A6ACA">
        <w:trPr>
          <w:trHeight w:hRule="exact" w:val="284"/>
          <w:jc w:val="center"/>
        </w:trPr>
        <w:tc>
          <w:tcPr>
            <w:tcW w:w="458" w:type="dxa"/>
            <w:vMerge/>
            <w:tcBorders>
              <w:left w:val="single" w:sz="4" w:space="0" w:color="auto"/>
              <w:right w:val="single" w:sz="4" w:space="0" w:color="auto"/>
            </w:tcBorders>
            <w:shd w:val="clear" w:color="auto" w:fill="auto"/>
            <w:vAlign w:val="center"/>
            <w:hideMark/>
          </w:tcPr>
          <w:p w:rsidR="00B3336D" w:rsidRPr="00E13217" w:rsidRDefault="00B3336D" w:rsidP="00852DB8">
            <w:pPr>
              <w:jc w:val="both"/>
              <w:rPr>
                <w:rFonts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B3336D" w:rsidRPr="00E13217" w:rsidRDefault="00B3336D" w:rsidP="00852DB8">
            <w:pPr>
              <w:jc w:val="both"/>
              <w:rPr>
                <w:rFonts w:cs="Times New Roman"/>
                <w:sz w:val="20"/>
                <w:szCs w:val="20"/>
              </w:rPr>
            </w:pPr>
            <w:r w:rsidRPr="00E13217">
              <w:rPr>
                <w:rFonts w:cs="Times New Roman"/>
                <w:sz w:val="20"/>
                <w:szCs w:val="20"/>
              </w:rPr>
              <w:t>3</w:t>
            </w:r>
          </w:p>
        </w:tc>
        <w:tc>
          <w:tcPr>
            <w:tcW w:w="3969" w:type="dxa"/>
            <w:tcBorders>
              <w:top w:val="nil"/>
              <w:left w:val="nil"/>
              <w:bottom w:val="single" w:sz="4" w:space="0" w:color="auto"/>
              <w:right w:val="single" w:sz="4" w:space="0" w:color="auto"/>
            </w:tcBorders>
            <w:shd w:val="clear" w:color="auto" w:fill="auto"/>
          </w:tcPr>
          <w:p w:rsidR="00B3336D" w:rsidRPr="00E13217" w:rsidRDefault="00B3336D" w:rsidP="00852DB8">
            <w:pPr>
              <w:rPr>
                <w:rFonts w:eastAsia="Times New Roman"/>
                <w:bCs/>
                <w:color w:val="000000" w:themeColor="text1"/>
                <w:sz w:val="20"/>
                <w:szCs w:val="20"/>
              </w:rPr>
            </w:pPr>
            <w:r w:rsidRPr="00E13217">
              <w:rPr>
                <w:rFonts w:eastAsia="Times New Roman" w:cs="Times New Roman"/>
                <w:b/>
                <w:bCs/>
                <w:color w:val="000000" w:themeColor="text1"/>
                <w:sz w:val="20"/>
                <w:szCs w:val="20"/>
              </w:rPr>
              <w:t xml:space="preserve">EKO306 </w:t>
            </w:r>
            <w:r w:rsidRPr="00E13217">
              <w:rPr>
                <w:rFonts w:eastAsia="Times New Roman"/>
                <w:bCs/>
                <w:color w:val="000000" w:themeColor="text1"/>
                <w:sz w:val="20"/>
                <w:szCs w:val="20"/>
              </w:rPr>
              <w:t>Oyun Teorisi</w:t>
            </w:r>
          </w:p>
        </w:tc>
        <w:tc>
          <w:tcPr>
            <w:tcW w:w="1134" w:type="dxa"/>
            <w:tcBorders>
              <w:top w:val="nil"/>
              <w:left w:val="nil"/>
              <w:bottom w:val="single" w:sz="4" w:space="0" w:color="auto"/>
              <w:right w:val="single" w:sz="4" w:space="0" w:color="auto"/>
            </w:tcBorders>
            <w:shd w:val="clear" w:color="auto" w:fill="auto"/>
            <w:hideMark/>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B3336D" w:rsidRPr="00E13217" w:rsidTr="003A6ACA">
        <w:trPr>
          <w:trHeight w:hRule="exact" w:val="284"/>
          <w:jc w:val="center"/>
        </w:trPr>
        <w:tc>
          <w:tcPr>
            <w:tcW w:w="458" w:type="dxa"/>
            <w:vMerge/>
            <w:tcBorders>
              <w:left w:val="single" w:sz="4" w:space="0" w:color="auto"/>
              <w:right w:val="single" w:sz="4" w:space="0" w:color="auto"/>
            </w:tcBorders>
            <w:shd w:val="clear" w:color="auto" w:fill="auto"/>
            <w:vAlign w:val="center"/>
          </w:tcPr>
          <w:p w:rsidR="00B3336D" w:rsidRPr="00E13217" w:rsidRDefault="00B3336D" w:rsidP="00852DB8">
            <w:pPr>
              <w:jc w:val="both"/>
              <w:rPr>
                <w:rFonts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B3336D" w:rsidRPr="00E13217" w:rsidRDefault="00B3336D" w:rsidP="00852DB8">
            <w:pPr>
              <w:jc w:val="both"/>
              <w:rPr>
                <w:rFonts w:cs="Times New Roman"/>
                <w:sz w:val="20"/>
                <w:szCs w:val="20"/>
              </w:rPr>
            </w:pPr>
            <w:r w:rsidRPr="00E13217">
              <w:rPr>
                <w:rFonts w:cs="Times New Roman"/>
                <w:sz w:val="20"/>
                <w:szCs w:val="20"/>
              </w:rPr>
              <w:t>4</w:t>
            </w:r>
          </w:p>
        </w:tc>
        <w:tc>
          <w:tcPr>
            <w:tcW w:w="3969" w:type="dxa"/>
            <w:tcBorders>
              <w:top w:val="nil"/>
              <w:left w:val="nil"/>
              <w:bottom w:val="single" w:sz="4" w:space="0" w:color="auto"/>
              <w:right w:val="single" w:sz="4" w:space="0" w:color="auto"/>
            </w:tcBorders>
            <w:shd w:val="clear" w:color="auto" w:fill="auto"/>
          </w:tcPr>
          <w:p w:rsidR="00B3336D" w:rsidRPr="00E13217" w:rsidRDefault="00B3336D"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EKO302 </w:t>
            </w:r>
            <w:r w:rsidRPr="00E13217">
              <w:rPr>
                <w:rFonts w:eastAsia="Times New Roman"/>
                <w:bCs/>
                <w:color w:val="000000" w:themeColor="text1"/>
                <w:sz w:val="20"/>
                <w:szCs w:val="20"/>
              </w:rPr>
              <w:t>Türkiye Ekonomisi</w:t>
            </w:r>
          </w:p>
        </w:tc>
        <w:tc>
          <w:tcPr>
            <w:tcW w:w="1134" w:type="dxa"/>
            <w:tcBorders>
              <w:top w:val="nil"/>
              <w:left w:val="nil"/>
              <w:bottom w:val="single" w:sz="4" w:space="0" w:color="auto"/>
              <w:right w:val="single" w:sz="4" w:space="0" w:color="auto"/>
            </w:tcBorders>
            <w:shd w:val="clear" w:color="auto" w:fill="auto"/>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B3336D" w:rsidRPr="00E13217" w:rsidRDefault="00B3336D"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B3336D" w:rsidRPr="00E13217" w:rsidTr="003A6ACA">
        <w:trPr>
          <w:trHeight w:hRule="exact" w:val="284"/>
          <w:jc w:val="center"/>
        </w:trPr>
        <w:tc>
          <w:tcPr>
            <w:tcW w:w="458" w:type="dxa"/>
            <w:vMerge/>
            <w:tcBorders>
              <w:left w:val="single" w:sz="4" w:space="0" w:color="auto"/>
              <w:right w:val="single" w:sz="4" w:space="0" w:color="auto"/>
            </w:tcBorders>
            <w:shd w:val="clear" w:color="auto" w:fill="auto"/>
            <w:vAlign w:val="center"/>
          </w:tcPr>
          <w:p w:rsidR="00B3336D" w:rsidRPr="00E13217" w:rsidRDefault="00B3336D" w:rsidP="00852DB8">
            <w:pPr>
              <w:jc w:val="both"/>
              <w:rPr>
                <w:rFonts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B3336D" w:rsidRPr="00E13217" w:rsidRDefault="00B3336D" w:rsidP="00852DB8">
            <w:pPr>
              <w:jc w:val="both"/>
              <w:rPr>
                <w:rFonts w:cs="Times New Roman"/>
                <w:sz w:val="20"/>
                <w:szCs w:val="20"/>
              </w:rPr>
            </w:pPr>
            <w:r>
              <w:rPr>
                <w:rFonts w:cs="Times New Roman"/>
                <w:sz w:val="20"/>
                <w:szCs w:val="20"/>
              </w:rPr>
              <w:t>5</w:t>
            </w:r>
          </w:p>
        </w:tc>
        <w:tc>
          <w:tcPr>
            <w:tcW w:w="3969" w:type="dxa"/>
            <w:tcBorders>
              <w:top w:val="nil"/>
              <w:left w:val="nil"/>
              <w:bottom w:val="single" w:sz="4" w:space="0" w:color="auto"/>
              <w:right w:val="single" w:sz="4" w:space="0" w:color="auto"/>
            </w:tcBorders>
            <w:shd w:val="clear" w:color="auto" w:fill="auto"/>
          </w:tcPr>
          <w:p w:rsidR="00B3336D" w:rsidRPr="00E13217" w:rsidRDefault="00B3336D" w:rsidP="006134A8">
            <w:pPr>
              <w:rPr>
                <w:rFonts w:eastAsia="Times New Roman"/>
                <w:bCs/>
                <w:color w:val="000000" w:themeColor="text1"/>
                <w:sz w:val="20"/>
                <w:szCs w:val="20"/>
              </w:rPr>
            </w:pPr>
            <w:r w:rsidRPr="00E13217">
              <w:rPr>
                <w:rFonts w:eastAsia="Calibri" w:cs="Times New Roman"/>
                <w:b/>
                <w:color w:val="000000" w:themeColor="text1"/>
                <w:sz w:val="20"/>
                <w:szCs w:val="20"/>
              </w:rPr>
              <w:t xml:space="preserve">YDL302 </w:t>
            </w:r>
            <w:r w:rsidRPr="00E13217">
              <w:rPr>
                <w:rFonts w:eastAsia="Times New Roman"/>
                <w:bCs/>
                <w:color w:val="000000" w:themeColor="text1"/>
                <w:sz w:val="20"/>
                <w:szCs w:val="20"/>
              </w:rPr>
              <w:t>İngilizce VI</w:t>
            </w:r>
          </w:p>
        </w:tc>
        <w:tc>
          <w:tcPr>
            <w:tcW w:w="1134" w:type="dxa"/>
            <w:tcBorders>
              <w:top w:val="nil"/>
              <w:left w:val="nil"/>
              <w:bottom w:val="single" w:sz="4" w:space="0" w:color="auto"/>
              <w:right w:val="single" w:sz="4" w:space="0" w:color="auto"/>
            </w:tcBorders>
            <w:shd w:val="clear" w:color="auto" w:fill="auto"/>
          </w:tcPr>
          <w:p w:rsidR="00B3336D" w:rsidRPr="006134A8" w:rsidRDefault="00B3336D" w:rsidP="006134A8">
            <w:pPr>
              <w:jc w:val="center"/>
              <w:rPr>
                <w:rFonts w:eastAsia="Times New Roman"/>
                <w:b/>
                <w:bCs/>
                <w:color w:val="000000" w:themeColor="text1"/>
                <w:sz w:val="20"/>
                <w:szCs w:val="20"/>
              </w:rPr>
            </w:pPr>
            <w:r w:rsidRPr="006134A8">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B3336D" w:rsidRPr="006134A8" w:rsidRDefault="00B3336D" w:rsidP="006134A8">
            <w:pPr>
              <w:jc w:val="center"/>
              <w:rPr>
                <w:rFonts w:eastAsia="Times New Roman"/>
                <w:b/>
                <w:bCs/>
                <w:color w:val="000000" w:themeColor="text1"/>
                <w:sz w:val="20"/>
                <w:szCs w:val="20"/>
              </w:rPr>
            </w:pPr>
            <w:r w:rsidRPr="006134A8">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B3336D" w:rsidRPr="006134A8" w:rsidRDefault="00B3336D" w:rsidP="006134A8">
            <w:pPr>
              <w:jc w:val="center"/>
              <w:rPr>
                <w:rFonts w:eastAsia="Times New Roman"/>
                <w:b/>
                <w:bCs/>
                <w:color w:val="000000" w:themeColor="text1"/>
                <w:sz w:val="20"/>
                <w:szCs w:val="20"/>
              </w:rPr>
            </w:pPr>
            <w:r w:rsidRPr="006134A8">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B3336D" w:rsidRPr="006134A8" w:rsidRDefault="00B3336D" w:rsidP="006134A8">
            <w:pPr>
              <w:jc w:val="center"/>
              <w:rPr>
                <w:rFonts w:eastAsia="Times New Roman"/>
                <w:b/>
                <w:bCs/>
                <w:color w:val="000000" w:themeColor="text1"/>
                <w:sz w:val="20"/>
                <w:szCs w:val="20"/>
              </w:rPr>
            </w:pPr>
            <w:r w:rsidRPr="006134A8">
              <w:rPr>
                <w:rFonts w:eastAsia="Times New Roman"/>
                <w:b/>
                <w:bCs/>
                <w:color w:val="000000" w:themeColor="text1"/>
                <w:sz w:val="20"/>
                <w:szCs w:val="20"/>
              </w:rPr>
              <w:t>4</w:t>
            </w:r>
          </w:p>
        </w:tc>
      </w:tr>
      <w:tr w:rsidR="00B3336D" w:rsidRPr="00E13217" w:rsidTr="00852DB8">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tcPr>
          <w:p w:rsidR="00B3336D" w:rsidRPr="00E13217" w:rsidRDefault="00B3336D" w:rsidP="00852DB8">
            <w:pPr>
              <w:jc w:val="both"/>
              <w:rPr>
                <w:rFonts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B3336D" w:rsidRDefault="00B3336D" w:rsidP="00852DB8">
            <w:pPr>
              <w:jc w:val="both"/>
              <w:rPr>
                <w:rFonts w:cs="Times New Roman"/>
                <w:sz w:val="20"/>
                <w:szCs w:val="20"/>
              </w:rPr>
            </w:pPr>
            <w:r>
              <w:rPr>
                <w:rFonts w:cs="Times New Roman"/>
                <w:sz w:val="20"/>
                <w:szCs w:val="20"/>
              </w:rPr>
              <w:t>6</w:t>
            </w:r>
          </w:p>
        </w:tc>
        <w:tc>
          <w:tcPr>
            <w:tcW w:w="3969" w:type="dxa"/>
            <w:tcBorders>
              <w:top w:val="nil"/>
              <w:left w:val="nil"/>
              <w:bottom w:val="single" w:sz="4" w:space="0" w:color="auto"/>
              <w:right w:val="single" w:sz="4" w:space="0" w:color="auto"/>
            </w:tcBorders>
            <w:shd w:val="clear" w:color="auto" w:fill="auto"/>
          </w:tcPr>
          <w:p w:rsidR="00B3336D" w:rsidRPr="00B3336D" w:rsidRDefault="00B3336D" w:rsidP="006134A8">
            <w:pPr>
              <w:rPr>
                <w:rFonts w:eastAsia="Calibri" w:cs="Times New Roman"/>
                <w:color w:val="000000" w:themeColor="text1"/>
                <w:sz w:val="20"/>
                <w:szCs w:val="20"/>
              </w:rPr>
            </w:pPr>
            <w:r>
              <w:rPr>
                <w:rFonts w:eastAsia="Calibri" w:cs="Times New Roman"/>
                <w:b/>
                <w:color w:val="000000" w:themeColor="text1"/>
                <w:sz w:val="20"/>
                <w:szCs w:val="20"/>
              </w:rPr>
              <w:t xml:space="preserve">IDE 302 </w:t>
            </w:r>
            <w:r>
              <w:rPr>
                <w:rFonts w:eastAsia="Calibri" w:cs="Times New Roman"/>
                <w:color w:val="000000" w:themeColor="text1"/>
                <w:sz w:val="20"/>
                <w:szCs w:val="20"/>
              </w:rPr>
              <w:t>İşaret Dili</w:t>
            </w:r>
          </w:p>
        </w:tc>
        <w:tc>
          <w:tcPr>
            <w:tcW w:w="1134" w:type="dxa"/>
            <w:tcBorders>
              <w:top w:val="nil"/>
              <w:left w:val="nil"/>
              <w:bottom w:val="single" w:sz="4" w:space="0" w:color="auto"/>
              <w:right w:val="single" w:sz="4" w:space="0" w:color="auto"/>
            </w:tcBorders>
            <w:shd w:val="clear" w:color="auto" w:fill="auto"/>
          </w:tcPr>
          <w:p w:rsidR="00B3336D" w:rsidRPr="006134A8" w:rsidRDefault="00B3336D" w:rsidP="006134A8">
            <w:pPr>
              <w:jc w:val="center"/>
              <w:rPr>
                <w:rFonts w:eastAsia="Times New Roman"/>
                <w:b/>
                <w:bCs/>
                <w:color w:val="000000" w:themeColor="text1"/>
                <w:sz w:val="20"/>
                <w:szCs w:val="20"/>
              </w:rPr>
            </w:pPr>
            <w:r>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B3336D" w:rsidRPr="006134A8" w:rsidRDefault="00B3336D" w:rsidP="006134A8">
            <w:pPr>
              <w:jc w:val="center"/>
              <w:rPr>
                <w:rFonts w:eastAsia="Times New Roman"/>
                <w:b/>
                <w:bCs/>
                <w:color w:val="000000" w:themeColor="text1"/>
                <w:sz w:val="20"/>
                <w:szCs w:val="20"/>
              </w:rPr>
            </w:pPr>
            <w:r>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B3336D" w:rsidRPr="006134A8" w:rsidRDefault="00B3336D" w:rsidP="006134A8">
            <w:pPr>
              <w:jc w:val="center"/>
              <w:rPr>
                <w:rFonts w:eastAsia="Times New Roman"/>
                <w:b/>
                <w:bCs/>
                <w:color w:val="000000" w:themeColor="text1"/>
                <w:sz w:val="20"/>
                <w:szCs w:val="20"/>
              </w:rPr>
            </w:pPr>
            <w:r>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B3336D" w:rsidRPr="006134A8" w:rsidRDefault="00B3336D" w:rsidP="006134A8">
            <w:pPr>
              <w:jc w:val="center"/>
              <w:rPr>
                <w:rFonts w:eastAsia="Times New Roman"/>
                <w:b/>
                <w:bCs/>
                <w:color w:val="000000" w:themeColor="text1"/>
                <w:sz w:val="20"/>
                <w:szCs w:val="20"/>
              </w:rPr>
            </w:pPr>
            <w:r>
              <w:rPr>
                <w:rFonts w:eastAsia="Times New Roman"/>
                <w:b/>
                <w:bCs/>
                <w:color w:val="000000" w:themeColor="text1"/>
                <w:sz w:val="20"/>
                <w:szCs w:val="20"/>
              </w:rPr>
              <w:t>4</w:t>
            </w:r>
          </w:p>
        </w:tc>
      </w:tr>
      <w:tr w:rsidR="006134A8" w:rsidRPr="00E13217" w:rsidTr="00852DB8">
        <w:trPr>
          <w:trHeight w:val="246"/>
          <w:jc w:val="center"/>
        </w:trPr>
        <w:tc>
          <w:tcPr>
            <w:tcW w:w="4994" w:type="dxa"/>
            <w:gridSpan w:val="3"/>
            <w:tcBorders>
              <w:top w:val="nil"/>
              <w:left w:val="single" w:sz="4" w:space="0" w:color="auto"/>
              <w:bottom w:val="single" w:sz="4" w:space="0" w:color="auto"/>
              <w:right w:val="single" w:sz="4" w:space="0" w:color="auto"/>
            </w:tcBorders>
            <w:shd w:val="clear" w:color="auto" w:fill="auto"/>
            <w:vAlign w:val="center"/>
            <w:hideMark/>
          </w:tcPr>
          <w:p w:rsidR="006134A8" w:rsidRPr="00E13217" w:rsidRDefault="006134A8" w:rsidP="00852DB8">
            <w:pPr>
              <w:jc w:val="both"/>
              <w:rPr>
                <w:rFonts w:cs="Times New Roman"/>
                <w:sz w:val="20"/>
                <w:szCs w:val="20"/>
              </w:rPr>
            </w:pPr>
            <w:r w:rsidRPr="00E13217">
              <w:rPr>
                <w:rFonts w:cs="Times New Roman"/>
                <w:sz w:val="20"/>
                <w:szCs w:val="20"/>
              </w:rPr>
              <w:t> </w:t>
            </w:r>
            <w:r w:rsidRPr="00E13217">
              <w:rPr>
                <w:rFonts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6134A8" w:rsidRPr="00E13217" w:rsidRDefault="006134A8"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17</w:t>
            </w:r>
          </w:p>
        </w:tc>
        <w:tc>
          <w:tcPr>
            <w:tcW w:w="1418" w:type="dxa"/>
            <w:tcBorders>
              <w:top w:val="nil"/>
              <w:left w:val="nil"/>
              <w:bottom w:val="single" w:sz="4" w:space="0" w:color="auto"/>
              <w:right w:val="single" w:sz="4" w:space="0" w:color="auto"/>
            </w:tcBorders>
            <w:shd w:val="clear" w:color="auto" w:fill="auto"/>
            <w:vAlign w:val="center"/>
          </w:tcPr>
          <w:p w:rsidR="006134A8" w:rsidRPr="00E13217" w:rsidRDefault="006134A8"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6134A8" w:rsidRPr="00E13217" w:rsidRDefault="006134A8"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17</w:t>
            </w:r>
          </w:p>
        </w:tc>
        <w:tc>
          <w:tcPr>
            <w:tcW w:w="807" w:type="dxa"/>
            <w:tcBorders>
              <w:top w:val="nil"/>
              <w:left w:val="nil"/>
              <w:bottom w:val="single" w:sz="4" w:space="0" w:color="auto"/>
              <w:right w:val="single" w:sz="4" w:space="0" w:color="auto"/>
            </w:tcBorders>
            <w:shd w:val="clear" w:color="auto" w:fill="auto"/>
            <w:vAlign w:val="center"/>
          </w:tcPr>
          <w:p w:rsidR="006134A8" w:rsidRPr="00E13217" w:rsidRDefault="006134A8"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30</w:t>
            </w:r>
          </w:p>
        </w:tc>
      </w:tr>
    </w:tbl>
    <w:p w:rsidR="00852DB8" w:rsidRPr="00E13217" w:rsidRDefault="00852DB8" w:rsidP="00852DB8">
      <w:pPr>
        <w:jc w:val="both"/>
        <w:rPr>
          <w:rFonts w:cs="Times New Roman"/>
          <w:sz w:val="20"/>
          <w:szCs w:val="20"/>
        </w:rPr>
      </w:pPr>
    </w:p>
    <w:p w:rsidR="00852DB8" w:rsidRPr="00E13217" w:rsidRDefault="00852DB8" w:rsidP="00852DB8">
      <w:pPr>
        <w:jc w:val="both"/>
        <w:rPr>
          <w:rFonts w:cs="Times New Roman"/>
          <w:sz w:val="20"/>
          <w:szCs w:val="20"/>
        </w:rPr>
      </w:pPr>
      <w:r w:rsidRPr="00E13217">
        <w:rPr>
          <w:rFonts w:cs="Times New Roman"/>
          <w:sz w:val="20"/>
          <w:szCs w:val="20"/>
        </w:rPr>
        <w:br w:type="page"/>
      </w:r>
    </w:p>
    <w:tbl>
      <w:tblPr>
        <w:tblW w:w="9521" w:type="dxa"/>
        <w:jc w:val="center"/>
        <w:tblInd w:w="884" w:type="dxa"/>
        <w:tblLayout w:type="fixed"/>
        <w:tblCellMar>
          <w:left w:w="70" w:type="dxa"/>
          <w:right w:w="70" w:type="dxa"/>
        </w:tblCellMar>
        <w:tblLook w:val="04A0"/>
      </w:tblPr>
      <w:tblGrid>
        <w:gridCol w:w="509"/>
        <w:gridCol w:w="316"/>
        <w:gridCol w:w="4203"/>
        <w:gridCol w:w="1134"/>
        <w:gridCol w:w="1418"/>
        <w:gridCol w:w="1134"/>
        <w:gridCol w:w="807"/>
      </w:tblGrid>
      <w:tr w:rsidR="00852DB8" w:rsidRPr="00E13217" w:rsidTr="00852DB8">
        <w:trPr>
          <w:trHeight w:val="241"/>
          <w:jc w:val="center"/>
        </w:trPr>
        <w:tc>
          <w:tcPr>
            <w:tcW w:w="95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bCs/>
                <w:sz w:val="20"/>
                <w:szCs w:val="20"/>
              </w:rPr>
            </w:pPr>
            <w:r w:rsidRPr="00E13217">
              <w:rPr>
                <w:rFonts w:cs="Times New Roman"/>
                <w:b/>
                <w:bCs/>
                <w:sz w:val="20"/>
                <w:szCs w:val="20"/>
              </w:rPr>
              <w:lastRenderedPageBreak/>
              <w:t>DÖRDÜNCÜ YIL</w:t>
            </w:r>
          </w:p>
        </w:tc>
      </w:tr>
      <w:tr w:rsidR="00852DB8" w:rsidRPr="00E13217" w:rsidTr="00852DB8">
        <w:trPr>
          <w:trHeight w:val="103"/>
          <w:jc w:val="center"/>
        </w:trPr>
        <w:tc>
          <w:tcPr>
            <w:tcW w:w="95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bCs/>
                <w:sz w:val="20"/>
                <w:szCs w:val="20"/>
              </w:rPr>
            </w:pPr>
            <w:r w:rsidRPr="00E13217">
              <w:rPr>
                <w:rFonts w:cs="Times New Roman"/>
                <w:b/>
                <w:bCs/>
                <w:sz w:val="20"/>
                <w:szCs w:val="20"/>
              </w:rPr>
              <w:t>BİRİNCİ YARIYIL</w:t>
            </w:r>
          </w:p>
        </w:tc>
      </w:tr>
      <w:tr w:rsidR="00852DB8" w:rsidRPr="00E13217" w:rsidTr="00852DB8">
        <w:trPr>
          <w:trHeight w:val="185"/>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NO</w:t>
            </w:r>
          </w:p>
        </w:tc>
        <w:tc>
          <w:tcPr>
            <w:tcW w:w="4519" w:type="dxa"/>
            <w:gridSpan w:val="2"/>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TOPLAM</w:t>
            </w:r>
          </w:p>
        </w:tc>
        <w:tc>
          <w:tcPr>
            <w:tcW w:w="807" w:type="dxa"/>
            <w:tcBorders>
              <w:top w:val="nil"/>
              <w:left w:val="nil"/>
              <w:bottom w:val="single" w:sz="4" w:space="0" w:color="auto"/>
              <w:right w:val="single" w:sz="4" w:space="0" w:color="auto"/>
            </w:tcBorders>
            <w:shd w:val="clear" w:color="auto" w:fill="auto"/>
            <w:vAlign w:val="center"/>
            <w:hideMark/>
          </w:tcPr>
          <w:p w:rsidR="00852DB8" w:rsidRPr="00E13217" w:rsidRDefault="00852DB8" w:rsidP="00852DB8">
            <w:pPr>
              <w:jc w:val="both"/>
              <w:rPr>
                <w:rFonts w:cs="Times New Roman"/>
                <w:b/>
                <w:sz w:val="20"/>
                <w:szCs w:val="20"/>
              </w:rPr>
            </w:pPr>
            <w:r w:rsidRPr="00E13217">
              <w:rPr>
                <w:rFonts w:cs="Times New Roman"/>
                <w:b/>
                <w:sz w:val="20"/>
                <w:szCs w:val="20"/>
              </w:rPr>
              <w:t>AKTS</w:t>
            </w:r>
          </w:p>
        </w:tc>
      </w:tr>
      <w:tr w:rsidR="00852DB8"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FB4052" w:rsidP="00852DB8">
            <w:pPr>
              <w:jc w:val="both"/>
              <w:rPr>
                <w:rFonts w:cs="Times New Roman"/>
                <w:sz w:val="20"/>
                <w:szCs w:val="20"/>
              </w:rPr>
            </w:pPr>
            <w:r>
              <w:rPr>
                <w:rFonts w:cs="Times New Roman"/>
                <w:sz w:val="20"/>
                <w:szCs w:val="20"/>
              </w:rPr>
              <w:t>1</w:t>
            </w:r>
          </w:p>
        </w:tc>
        <w:tc>
          <w:tcPr>
            <w:tcW w:w="4519" w:type="dxa"/>
            <w:gridSpan w:val="2"/>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ISL401 </w:t>
            </w:r>
            <w:r w:rsidRPr="00E13217">
              <w:rPr>
                <w:rFonts w:eastAsia="Times New Roman"/>
                <w:bCs/>
                <w:color w:val="000000" w:themeColor="text1"/>
                <w:sz w:val="20"/>
                <w:szCs w:val="20"/>
              </w:rPr>
              <w:t>Marka Yönetimi</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3</w:t>
            </w:r>
          </w:p>
        </w:tc>
      </w:tr>
      <w:tr w:rsidR="00852DB8"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FB4052" w:rsidP="00852DB8">
            <w:pPr>
              <w:jc w:val="both"/>
              <w:rPr>
                <w:rFonts w:cs="Times New Roman"/>
                <w:sz w:val="20"/>
                <w:szCs w:val="20"/>
              </w:rPr>
            </w:pPr>
            <w:r>
              <w:rPr>
                <w:rFonts w:cs="Times New Roman"/>
                <w:sz w:val="20"/>
                <w:szCs w:val="20"/>
              </w:rPr>
              <w:t>2</w:t>
            </w:r>
          </w:p>
        </w:tc>
        <w:tc>
          <w:tcPr>
            <w:tcW w:w="4519" w:type="dxa"/>
            <w:gridSpan w:val="2"/>
            <w:tcBorders>
              <w:top w:val="nil"/>
              <w:left w:val="nil"/>
              <w:bottom w:val="single" w:sz="4" w:space="0" w:color="auto"/>
              <w:right w:val="single" w:sz="4" w:space="0" w:color="auto"/>
            </w:tcBorders>
            <w:shd w:val="clear" w:color="auto" w:fill="auto"/>
          </w:tcPr>
          <w:p w:rsidR="00852DB8" w:rsidRPr="00E13217" w:rsidRDefault="00852DB8" w:rsidP="00852DB8">
            <w:pPr>
              <w:spacing w:after="0" w:line="240" w:lineRule="auto"/>
              <w:rPr>
                <w:rFonts w:eastAsia="Times New Roman"/>
                <w:bCs/>
                <w:color w:val="000000" w:themeColor="text1"/>
                <w:sz w:val="20"/>
                <w:szCs w:val="20"/>
              </w:rPr>
            </w:pPr>
            <w:r w:rsidRPr="00E13217">
              <w:rPr>
                <w:rFonts w:eastAsia="Times New Roman"/>
                <w:b/>
                <w:bCs/>
                <w:color w:val="000000" w:themeColor="text1"/>
                <w:sz w:val="20"/>
                <w:szCs w:val="20"/>
              </w:rPr>
              <w:t xml:space="preserve">BNF401 </w:t>
            </w:r>
            <w:r w:rsidRPr="00E13217">
              <w:rPr>
                <w:rFonts w:eastAsia="Times New Roman"/>
                <w:bCs/>
                <w:color w:val="000000" w:themeColor="text1"/>
                <w:sz w:val="20"/>
                <w:szCs w:val="20"/>
              </w:rPr>
              <w:t>Risk Yönetimi ve Sigorta</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spacing w:after="0" w:line="240" w:lineRule="auto"/>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spacing w:after="0" w:line="240" w:lineRule="auto"/>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spacing w:after="0" w:line="240" w:lineRule="auto"/>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852DB8" w:rsidRPr="00E13217" w:rsidRDefault="00852DB8" w:rsidP="00852DB8">
            <w:pPr>
              <w:spacing w:after="0" w:line="240" w:lineRule="auto"/>
              <w:jc w:val="center"/>
              <w:rPr>
                <w:rFonts w:eastAsia="Times New Roman"/>
                <w:b/>
                <w:bCs/>
                <w:color w:val="000000" w:themeColor="text1"/>
                <w:sz w:val="20"/>
                <w:szCs w:val="20"/>
              </w:rPr>
            </w:pPr>
            <w:r w:rsidRPr="00E13217">
              <w:rPr>
                <w:rFonts w:eastAsia="Times New Roman"/>
                <w:b/>
                <w:bCs/>
                <w:color w:val="000000" w:themeColor="text1"/>
                <w:sz w:val="20"/>
                <w:szCs w:val="20"/>
              </w:rPr>
              <w:t>5</w:t>
            </w:r>
          </w:p>
        </w:tc>
      </w:tr>
      <w:tr w:rsidR="00852DB8"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FB4052" w:rsidP="00852DB8">
            <w:pPr>
              <w:jc w:val="both"/>
              <w:rPr>
                <w:rFonts w:cs="Times New Roman"/>
                <w:sz w:val="20"/>
                <w:szCs w:val="20"/>
              </w:rPr>
            </w:pPr>
            <w:r>
              <w:rPr>
                <w:rFonts w:cs="Times New Roman"/>
                <w:sz w:val="20"/>
                <w:szCs w:val="20"/>
              </w:rPr>
              <w:t>3</w:t>
            </w:r>
          </w:p>
        </w:tc>
        <w:tc>
          <w:tcPr>
            <w:tcW w:w="4519" w:type="dxa"/>
            <w:gridSpan w:val="2"/>
            <w:tcBorders>
              <w:top w:val="nil"/>
              <w:left w:val="nil"/>
              <w:bottom w:val="single" w:sz="4" w:space="0" w:color="auto"/>
              <w:right w:val="single" w:sz="4" w:space="0" w:color="auto"/>
            </w:tcBorders>
            <w:shd w:val="clear" w:color="auto" w:fill="auto"/>
          </w:tcPr>
          <w:p w:rsidR="00852DB8" w:rsidRPr="00E13217" w:rsidRDefault="00852DB8"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BNF403 </w:t>
            </w:r>
            <w:r w:rsidRPr="00E13217">
              <w:rPr>
                <w:rFonts w:eastAsia="Times New Roman"/>
                <w:bCs/>
                <w:color w:val="000000" w:themeColor="text1"/>
                <w:sz w:val="20"/>
                <w:szCs w:val="20"/>
              </w:rPr>
              <w:t>Ticari Bankalarda Fon Yönetimi</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5</w:t>
            </w:r>
          </w:p>
        </w:tc>
      </w:tr>
      <w:tr w:rsidR="00852DB8"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852DB8" w:rsidRPr="00E13217" w:rsidRDefault="00FB4052" w:rsidP="00852DB8">
            <w:pPr>
              <w:jc w:val="both"/>
              <w:rPr>
                <w:rFonts w:cs="Times New Roman"/>
                <w:sz w:val="20"/>
                <w:szCs w:val="20"/>
              </w:rPr>
            </w:pPr>
            <w:r>
              <w:rPr>
                <w:rFonts w:cs="Times New Roman"/>
                <w:sz w:val="20"/>
                <w:szCs w:val="20"/>
              </w:rPr>
              <w:t>4</w:t>
            </w:r>
          </w:p>
        </w:tc>
        <w:tc>
          <w:tcPr>
            <w:tcW w:w="4519" w:type="dxa"/>
            <w:gridSpan w:val="2"/>
            <w:tcBorders>
              <w:top w:val="nil"/>
              <w:left w:val="nil"/>
              <w:bottom w:val="single" w:sz="4" w:space="0" w:color="auto"/>
              <w:right w:val="single" w:sz="4" w:space="0" w:color="auto"/>
            </w:tcBorders>
            <w:shd w:val="clear" w:color="auto" w:fill="auto"/>
          </w:tcPr>
          <w:p w:rsidR="00852DB8" w:rsidRPr="00E13217" w:rsidRDefault="00852DB8" w:rsidP="00852DB8">
            <w:pPr>
              <w:jc w:val="both"/>
              <w:rPr>
                <w:rFonts w:eastAsia="Times New Roman"/>
                <w:bCs/>
                <w:color w:val="000000" w:themeColor="text1"/>
                <w:sz w:val="20"/>
                <w:szCs w:val="20"/>
              </w:rPr>
            </w:pPr>
            <w:r w:rsidRPr="00E13217">
              <w:rPr>
                <w:rFonts w:eastAsia="Times New Roman"/>
                <w:b/>
                <w:bCs/>
                <w:color w:val="000000" w:themeColor="text1"/>
                <w:sz w:val="20"/>
                <w:szCs w:val="20"/>
              </w:rPr>
              <w:t xml:space="preserve">BNF405 </w:t>
            </w:r>
            <w:r w:rsidRPr="00E13217">
              <w:rPr>
                <w:rFonts w:eastAsia="Times New Roman"/>
                <w:bCs/>
                <w:color w:val="000000" w:themeColor="text1"/>
                <w:sz w:val="20"/>
                <w:szCs w:val="20"/>
              </w:rPr>
              <w:t>Banka Operasyonları ve Yönetimi</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852DB8" w:rsidRPr="00E13217" w:rsidRDefault="00852DB8"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5</w:t>
            </w:r>
          </w:p>
        </w:tc>
      </w:tr>
      <w:tr w:rsidR="00FB4052"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FB4052" w:rsidRDefault="00FB4052" w:rsidP="00852DB8">
            <w:pPr>
              <w:jc w:val="both"/>
              <w:rPr>
                <w:rFonts w:cs="Times New Roman"/>
                <w:sz w:val="20"/>
                <w:szCs w:val="20"/>
              </w:rPr>
            </w:pPr>
          </w:p>
        </w:tc>
        <w:tc>
          <w:tcPr>
            <w:tcW w:w="4519" w:type="dxa"/>
            <w:gridSpan w:val="2"/>
            <w:tcBorders>
              <w:top w:val="nil"/>
              <w:left w:val="nil"/>
              <w:bottom w:val="single" w:sz="4" w:space="0" w:color="auto"/>
              <w:right w:val="single" w:sz="4" w:space="0" w:color="auto"/>
            </w:tcBorders>
            <w:shd w:val="clear" w:color="auto" w:fill="auto"/>
            <w:vAlign w:val="center"/>
          </w:tcPr>
          <w:p w:rsidR="00FB4052" w:rsidRPr="00E13217" w:rsidRDefault="00FB4052" w:rsidP="003A6ACA">
            <w:pPr>
              <w:jc w:val="both"/>
              <w:rPr>
                <w:rFonts w:cs="Times New Roman"/>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p>
        </w:tc>
        <w:tc>
          <w:tcPr>
            <w:tcW w:w="1418"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p>
        </w:tc>
        <w:tc>
          <w:tcPr>
            <w:tcW w:w="807"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p>
        </w:tc>
      </w:tr>
      <w:tr w:rsidR="00FB4052"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r>
              <w:rPr>
                <w:rFonts w:cs="Times New Roman"/>
                <w:sz w:val="20"/>
                <w:szCs w:val="20"/>
              </w:rPr>
              <w:t>5</w:t>
            </w:r>
          </w:p>
        </w:tc>
        <w:tc>
          <w:tcPr>
            <w:tcW w:w="4519" w:type="dxa"/>
            <w:gridSpan w:val="2"/>
            <w:tcBorders>
              <w:top w:val="nil"/>
              <w:left w:val="nil"/>
              <w:bottom w:val="single" w:sz="4" w:space="0" w:color="auto"/>
              <w:right w:val="single" w:sz="4" w:space="0" w:color="auto"/>
            </w:tcBorders>
            <w:shd w:val="clear" w:color="auto" w:fill="auto"/>
            <w:vAlign w:val="center"/>
          </w:tcPr>
          <w:p w:rsidR="00FB4052" w:rsidRPr="00E13217" w:rsidRDefault="00FB4052" w:rsidP="003A6ACA">
            <w:pPr>
              <w:jc w:val="both"/>
              <w:rPr>
                <w:rFonts w:cs="Times New Roman"/>
                <w:b/>
                <w:sz w:val="20"/>
                <w:szCs w:val="20"/>
              </w:rPr>
            </w:pPr>
            <w:r w:rsidRPr="00E13217">
              <w:rPr>
                <w:rFonts w:cs="Times New Roman"/>
                <w:b/>
                <w:sz w:val="20"/>
                <w:szCs w:val="20"/>
              </w:rPr>
              <w:t xml:space="preserve">Seçmeli Ders I  </w:t>
            </w:r>
          </w:p>
        </w:tc>
        <w:tc>
          <w:tcPr>
            <w:tcW w:w="1134"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r w:rsidRPr="00FB4052">
              <w:rPr>
                <w:rFonts w:eastAsia="Calibri" w:cs="Times New Roman"/>
                <w:b/>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r w:rsidRPr="00FB4052">
              <w:rPr>
                <w:rFonts w:eastAsia="Calibri" w:cs="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r w:rsidRPr="00FB4052">
              <w:rPr>
                <w:rFonts w:eastAsia="Calibri" w:cs="Times New Roman"/>
                <w:b/>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r w:rsidRPr="00FB4052">
              <w:rPr>
                <w:rFonts w:eastAsia="Calibri" w:cs="Times New Roman"/>
                <w:b/>
                <w:color w:val="000000" w:themeColor="text1"/>
                <w:sz w:val="20"/>
                <w:szCs w:val="20"/>
              </w:rPr>
              <w:t>4</w:t>
            </w:r>
          </w:p>
        </w:tc>
      </w:tr>
      <w:tr w:rsidR="00FB4052"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r>
              <w:rPr>
                <w:rFonts w:cs="Times New Roman"/>
                <w:sz w:val="20"/>
                <w:szCs w:val="20"/>
              </w:rPr>
              <w:t>6</w:t>
            </w:r>
          </w:p>
        </w:tc>
        <w:tc>
          <w:tcPr>
            <w:tcW w:w="4519" w:type="dxa"/>
            <w:gridSpan w:val="2"/>
            <w:tcBorders>
              <w:top w:val="nil"/>
              <w:left w:val="nil"/>
              <w:bottom w:val="single" w:sz="4" w:space="0" w:color="auto"/>
              <w:right w:val="single" w:sz="4" w:space="0" w:color="auto"/>
            </w:tcBorders>
            <w:shd w:val="clear" w:color="auto" w:fill="auto"/>
            <w:vAlign w:val="center"/>
          </w:tcPr>
          <w:p w:rsidR="00FB4052" w:rsidRPr="00E13217" w:rsidRDefault="00FB4052" w:rsidP="003A6ACA">
            <w:pPr>
              <w:jc w:val="both"/>
              <w:rPr>
                <w:rFonts w:cs="Times New Roman"/>
                <w:b/>
                <w:sz w:val="20"/>
                <w:szCs w:val="20"/>
              </w:rPr>
            </w:pPr>
            <w:r w:rsidRPr="00E13217">
              <w:rPr>
                <w:rFonts w:cs="Times New Roman"/>
                <w:b/>
                <w:sz w:val="20"/>
                <w:szCs w:val="20"/>
              </w:rPr>
              <w:t xml:space="preserve">Seçmeli Ders II  </w:t>
            </w:r>
          </w:p>
        </w:tc>
        <w:tc>
          <w:tcPr>
            <w:tcW w:w="1134"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r w:rsidRPr="00FB4052">
              <w:rPr>
                <w:rFonts w:eastAsia="Calibri" w:cs="Times New Roman"/>
                <w:b/>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r w:rsidRPr="00FB4052">
              <w:rPr>
                <w:rFonts w:eastAsia="Calibri" w:cs="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r w:rsidRPr="00FB4052">
              <w:rPr>
                <w:rFonts w:eastAsia="Calibri" w:cs="Times New Roman"/>
                <w:b/>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r w:rsidRPr="00FB4052">
              <w:rPr>
                <w:rFonts w:eastAsia="Calibri" w:cs="Times New Roman"/>
                <w:b/>
                <w:color w:val="000000" w:themeColor="text1"/>
                <w:sz w:val="20"/>
                <w:szCs w:val="20"/>
              </w:rPr>
              <w:t>4</w:t>
            </w:r>
          </w:p>
        </w:tc>
      </w:tr>
      <w:tr w:rsidR="00FB4052"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r>
              <w:rPr>
                <w:rFonts w:cs="Times New Roman"/>
                <w:sz w:val="20"/>
                <w:szCs w:val="20"/>
              </w:rPr>
              <w:t>7</w:t>
            </w:r>
          </w:p>
        </w:tc>
        <w:tc>
          <w:tcPr>
            <w:tcW w:w="4519" w:type="dxa"/>
            <w:gridSpan w:val="2"/>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rFonts w:cs="Times New Roman"/>
                <w:b/>
                <w:sz w:val="20"/>
                <w:szCs w:val="20"/>
              </w:rPr>
            </w:pPr>
            <w:r>
              <w:rPr>
                <w:rFonts w:cs="Times New Roman"/>
                <w:b/>
                <w:sz w:val="20"/>
                <w:szCs w:val="20"/>
              </w:rPr>
              <w:t>Seçmeli Ders III</w:t>
            </w:r>
          </w:p>
        </w:tc>
        <w:tc>
          <w:tcPr>
            <w:tcW w:w="1134"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r w:rsidRPr="00FB4052">
              <w:rPr>
                <w:rFonts w:eastAsia="Calibri" w:cs="Times New Roman"/>
                <w:b/>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r w:rsidRPr="00FB4052">
              <w:rPr>
                <w:rFonts w:eastAsia="Calibri" w:cs="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r w:rsidRPr="00FB4052">
              <w:rPr>
                <w:rFonts w:eastAsia="Calibri" w:cs="Times New Roman"/>
                <w:b/>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vAlign w:val="center"/>
          </w:tcPr>
          <w:p w:rsidR="00FB4052" w:rsidRPr="00FB4052" w:rsidRDefault="00FB4052" w:rsidP="003A6ACA">
            <w:pPr>
              <w:shd w:val="clear" w:color="auto" w:fill="FFFFFF"/>
              <w:spacing w:after="0" w:line="240" w:lineRule="auto"/>
              <w:jc w:val="center"/>
              <w:rPr>
                <w:rFonts w:eastAsia="Calibri" w:cs="Times New Roman"/>
                <w:b/>
                <w:color w:val="000000" w:themeColor="text1"/>
                <w:sz w:val="20"/>
                <w:szCs w:val="20"/>
              </w:rPr>
            </w:pPr>
            <w:r w:rsidRPr="00FB4052">
              <w:rPr>
                <w:rFonts w:eastAsia="Calibri" w:cs="Times New Roman"/>
                <w:b/>
                <w:color w:val="000000" w:themeColor="text1"/>
                <w:sz w:val="20"/>
                <w:szCs w:val="20"/>
              </w:rPr>
              <w:t>4</w:t>
            </w:r>
          </w:p>
        </w:tc>
      </w:tr>
      <w:tr w:rsidR="00FB4052" w:rsidRPr="00E13217" w:rsidTr="00852DB8">
        <w:trPr>
          <w:trHeight w:hRule="exact" w:val="284"/>
          <w:jc w:val="center"/>
        </w:trPr>
        <w:tc>
          <w:tcPr>
            <w:tcW w:w="509" w:type="dxa"/>
            <w:vMerge w:val="restart"/>
            <w:tcBorders>
              <w:top w:val="nil"/>
              <w:left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p>
        </w:tc>
        <w:tc>
          <w:tcPr>
            <w:tcW w:w="4519" w:type="dxa"/>
            <w:gridSpan w:val="2"/>
            <w:tcBorders>
              <w:top w:val="nil"/>
              <w:left w:val="nil"/>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b/>
                <w:sz w:val="20"/>
                <w:szCs w:val="20"/>
              </w:rPr>
            </w:pPr>
            <w:r>
              <w:rPr>
                <w:rFonts w:cs="Times New Roman"/>
                <w:b/>
                <w:sz w:val="20"/>
                <w:szCs w:val="20"/>
              </w:rPr>
              <w:t>Seçmeli Ders Havuzu (Üç</w:t>
            </w:r>
            <w:r w:rsidRPr="00E13217">
              <w:rPr>
                <w:rFonts w:cs="Times New Roman"/>
                <w:b/>
                <w:sz w:val="20"/>
                <w:szCs w:val="20"/>
              </w:rPr>
              <w:t xml:space="preserve"> ders seçilecektir)</w:t>
            </w:r>
            <w:r w:rsidRPr="00E13217">
              <w:rPr>
                <w:rFonts w:cs="Times New Roman"/>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p>
        </w:tc>
      </w:tr>
      <w:tr w:rsidR="00FB4052" w:rsidRPr="00E13217" w:rsidTr="00852DB8">
        <w:trPr>
          <w:trHeight w:hRule="exact" w:val="284"/>
          <w:jc w:val="center"/>
        </w:trPr>
        <w:tc>
          <w:tcPr>
            <w:tcW w:w="509" w:type="dxa"/>
            <w:vMerge/>
            <w:tcBorders>
              <w:left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rFonts w:cs="Times New Roman"/>
                <w:sz w:val="20"/>
                <w:szCs w:val="20"/>
              </w:rPr>
            </w:pPr>
            <w:r w:rsidRPr="00E13217">
              <w:rPr>
                <w:rFonts w:cs="Times New Roman"/>
                <w:sz w:val="20"/>
                <w:szCs w:val="20"/>
              </w:rPr>
              <w:t>1</w:t>
            </w:r>
          </w:p>
        </w:tc>
        <w:tc>
          <w:tcPr>
            <w:tcW w:w="4203" w:type="dxa"/>
            <w:tcBorders>
              <w:top w:val="nil"/>
              <w:left w:val="nil"/>
              <w:bottom w:val="single" w:sz="4" w:space="0" w:color="auto"/>
              <w:right w:val="single" w:sz="4" w:space="0" w:color="auto"/>
            </w:tcBorders>
            <w:shd w:val="clear" w:color="auto" w:fill="auto"/>
          </w:tcPr>
          <w:p w:rsidR="00FB4052" w:rsidRPr="00E13217" w:rsidRDefault="00FB4052"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ALM401 </w:t>
            </w:r>
            <w:r w:rsidRPr="00E13217">
              <w:rPr>
                <w:rFonts w:eastAsia="Times New Roman"/>
                <w:bCs/>
                <w:color w:val="000000" w:themeColor="text1"/>
                <w:sz w:val="20"/>
                <w:szCs w:val="20"/>
              </w:rPr>
              <w:t>Almanca III</w:t>
            </w:r>
          </w:p>
        </w:tc>
        <w:tc>
          <w:tcPr>
            <w:tcW w:w="1134" w:type="dxa"/>
            <w:tcBorders>
              <w:top w:val="nil"/>
              <w:left w:val="nil"/>
              <w:bottom w:val="single" w:sz="4" w:space="0" w:color="auto"/>
              <w:right w:val="single" w:sz="4" w:space="0" w:color="auto"/>
            </w:tcBorders>
            <w:shd w:val="clear" w:color="auto" w:fill="auto"/>
            <w:hideMark/>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FB4052" w:rsidRPr="00E13217" w:rsidTr="00852DB8">
        <w:trPr>
          <w:trHeight w:hRule="exact" w:val="284"/>
          <w:jc w:val="center"/>
        </w:trPr>
        <w:tc>
          <w:tcPr>
            <w:tcW w:w="509" w:type="dxa"/>
            <w:vMerge/>
            <w:tcBorders>
              <w:left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rFonts w:cs="Times New Roman"/>
                <w:sz w:val="20"/>
                <w:szCs w:val="20"/>
              </w:rPr>
            </w:pPr>
            <w:r w:rsidRPr="00E13217">
              <w:rPr>
                <w:rFonts w:cs="Times New Roman"/>
                <w:sz w:val="20"/>
                <w:szCs w:val="20"/>
              </w:rPr>
              <w:t>2</w:t>
            </w:r>
          </w:p>
        </w:tc>
        <w:tc>
          <w:tcPr>
            <w:tcW w:w="4203" w:type="dxa"/>
            <w:tcBorders>
              <w:top w:val="nil"/>
              <w:left w:val="nil"/>
              <w:bottom w:val="single" w:sz="4" w:space="0" w:color="auto"/>
              <w:right w:val="single" w:sz="4" w:space="0" w:color="auto"/>
            </w:tcBorders>
            <w:shd w:val="clear" w:color="auto" w:fill="auto"/>
          </w:tcPr>
          <w:p w:rsidR="00FB4052" w:rsidRPr="00E13217" w:rsidRDefault="00FB4052"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RUS401 </w:t>
            </w:r>
            <w:r w:rsidRPr="00E13217">
              <w:rPr>
                <w:rFonts w:eastAsia="Times New Roman"/>
                <w:bCs/>
                <w:color w:val="000000" w:themeColor="text1"/>
                <w:sz w:val="20"/>
                <w:szCs w:val="20"/>
              </w:rPr>
              <w:t>Rusça III</w:t>
            </w:r>
          </w:p>
        </w:tc>
        <w:tc>
          <w:tcPr>
            <w:tcW w:w="1134" w:type="dxa"/>
            <w:tcBorders>
              <w:top w:val="nil"/>
              <w:left w:val="nil"/>
              <w:bottom w:val="single" w:sz="4" w:space="0" w:color="auto"/>
              <w:right w:val="single" w:sz="4" w:space="0" w:color="auto"/>
            </w:tcBorders>
            <w:shd w:val="clear" w:color="auto" w:fill="auto"/>
            <w:hideMark/>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FB4052" w:rsidRPr="00E13217" w:rsidTr="003A6ACA">
        <w:trPr>
          <w:trHeight w:hRule="exact" w:val="284"/>
          <w:jc w:val="center"/>
        </w:trPr>
        <w:tc>
          <w:tcPr>
            <w:tcW w:w="509" w:type="dxa"/>
            <w:vMerge/>
            <w:tcBorders>
              <w:left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rFonts w:cs="Times New Roman"/>
                <w:sz w:val="20"/>
                <w:szCs w:val="20"/>
              </w:rPr>
            </w:pPr>
            <w:r w:rsidRPr="00E13217">
              <w:rPr>
                <w:rFonts w:cs="Times New Roman"/>
                <w:sz w:val="20"/>
                <w:szCs w:val="20"/>
              </w:rPr>
              <w:t>3</w:t>
            </w:r>
          </w:p>
        </w:tc>
        <w:tc>
          <w:tcPr>
            <w:tcW w:w="4203" w:type="dxa"/>
            <w:tcBorders>
              <w:top w:val="nil"/>
              <w:left w:val="nil"/>
              <w:bottom w:val="single" w:sz="4" w:space="0" w:color="auto"/>
              <w:right w:val="single" w:sz="4" w:space="0" w:color="auto"/>
            </w:tcBorders>
            <w:shd w:val="clear" w:color="auto" w:fill="auto"/>
          </w:tcPr>
          <w:p w:rsidR="00FB4052" w:rsidRPr="00E13217" w:rsidRDefault="00FB4052"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EKO405 </w:t>
            </w:r>
            <w:r w:rsidRPr="00E13217">
              <w:rPr>
                <w:rFonts w:eastAsia="Times New Roman"/>
                <w:bCs/>
                <w:color w:val="000000" w:themeColor="text1"/>
                <w:sz w:val="20"/>
                <w:szCs w:val="20"/>
              </w:rPr>
              <w:t>Endüstriyel İktisat</w:t>
            </w:r>
          </w:p>
        </w:tc>
        <w:tc>
          <w:tcPr>
            <w:tcW w:w="1134" w:type="dxa"/>
            <w:tcBorders>
              <w:top w:val="nil"/>
              <w:left w:val="nil"/>
              <w:bottom w:val="single" w:sz="4" w:space="0" w:color="auto"/>
              <w:right w:val="single" w:sz="4" w:space="0" w:color="auto"/>
            </w:tcBorders>
            <w:shd w:val="clear" w:color="auto" w:fill="auto"/>
            <w:hideMark/>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FB4052" w:rsidRPr="00E13217" w:rsidTr="003A6ACA">
        <w:trPr>
          <w:trHeight w:hRule="exact" w:val="284"/>
          <w:jc w:val="center"/>
        </w:trPr>
        <w:tc>
          <w:tcPr>
            <w:tcW w:w="509" w:type="dxa"/>
            <w:vMerge/>
            <w:tcBorders>
              <w:left w:val="single" w:sz="4" w:space="0" w:color="auto"/>
              <w:right w:val="single" w:sz="4" w:space="0" w:color="auto"/>
            </w:tcBorders>
            <w:shd w:val="clear" w:color="auto" w:fill="auto"/>
            <w:vAlign w:val="center"/>
          </w:tcPr>
          <w:p w:rsidR="00FB4052" w:rsidRPr="00E13217" w:rsidRDefault="00FB4052" w:rsidP="00852DB8">
            <w:pPr>
              <w:jc w:val="both"/>
              <w:rPr>
                <w:rFonts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rFonts w:cs="Times New Roman"/>
                <w:sz w:val="20"/>
                <w:szCs w:val="20"/>
              </w:rPr>
            </w:pPr>
            <w:r w:rsidRPr="00E13217">
              <w:rPr>
                <w:rFonts w:cs="Times New Roman"/>
                <w:sz w:val="20"/>
                <w:szCs w:val="20"/>
              </w:rPr>
              <w:t>4</w:t>
            </w:r>
          </w:p>
        </w:tc>
        <w:tc>
          <w:tcPr>
            <w:tcW w:w="4203" w:type="dxa"/>
            <w:tcBorders>
              <w:top w:val="nil"/>
              <w:left w:val="nil"/>
              <w:bottom w:val="single" w:sz="4" w:space="0" w:color="auto"/>
              <w:right w:val="single" w:sz="4" w:space="0" w:color="auto"/>
            </w:tcBorders>
            <w:shd w:val="clear" w:color="auto" w:fill="auto"/>
          </w:tcPr>
          <w:p w:rsidR="00FB4052" w:rsidRPr="00E13217" w:rsidRDefault="00FB4052" w:rsidP="00852DB8">
            <w:pPr>
              <w:rPr>
                <w:rFonts w:eastAsia="Times New Roman"/>
                <w:bCs/>
                <w:color w:val="000000" w:themeColor="text1"/>
                <w:sz w:val="20"/>
                <w:szCs w:val="20"/>
              </w:rPr>
            </w:pPr>
            <w:r w:rsidRPr="00E13217">
              <w:rPr>
                <w:rFonts w:eastAsia="Times New Roman"/>
                <w:b/>
                <w:bCs/>
                <w:color w:val="000000" w:themeColor="text1"/>
                <w:sz w:val="20"/>
                <w:szCs w:val="20"/>
              </w:rPr>
              <w:t xml:space="preserve">MFY405 </w:t>
            </w:r>
            <w:r w:rsidRPr="00E13217">
              <w:rPr>
                <w:rFonts w:eastAsia="Times New Roman"/>
                <w:bCs/>
                <w:color w:val="000000" w:themeColor="text1"/>
                <w:sz w:val="20"/>
                <w:szCs w:val="20"/>
              </w:rPr>
              <w:t>Sermaye Piyasaları</w:t>
            </w:r>
          </w:p>
        </w:tc>
        <w:tc>
          <w:tcPr>
            <w:tcW w:w="1134"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b/>
                <w:bCs/>
                <w:color w:val="000000" w:themeColor="text1"/>
                <w:sz w:val="20"/>
                <w:szCs w:val="20"/>
              </w:rPr>
            </w:pPr>
            <w:r w:rsidRPr="00E13217">
              <w:rPr>
                <w:rFonts w:eastAsia="Times New Roman"/>
                <w:b/>
                <w:bCs/>
                <w:color w:val="000000" w:themeColor="text1"/>
                <w:sz w:val="20"/>
                <w:szCs w:val="20"/>
              </w:rPr>
              <w:t>4</w:t>
            </w:r>
          </w:p>
        </w:tc>
      </w:tr>
      <w:tr w:rsidR="00FB4052" w:rsidRPr="00E13217" w:rsidTr="003A6ACA">
        <w:trPr>
          <w:trHeight w:hRule="exact" w:val="284"/>
          <w:jc w:val="center"/>
        </w:trPr>
        <w:tc>
          <w:tcPr>
            <w:tcW w:w="509" w:type="dxa"/>
            <w:vMerge/>
            <w:tcBorders>
              <w:left w:val="single" w:sz="4" w:space="0" w:color="auto"/>
              <w:right w:val="single" w:sz="4" w:space="0" w:color="auto"/>
            </w:tcBorders>
            <w:shd w:val="clear" w:color="auto" w:fill="auto"/>
            <w:vAlign w:val="center"/>
          </w:tcPr>
          <w:p w:rsidR="00FB4052" w:rsidRPr="00E13217" w:rsidRDefault="00FB4052" w:rsidP="00852DB8">
            <w:pPr>
              <w:jc w:val="both"/>
              <w:rPr>
                <w:rFonts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rFonts w:cs="Times New Roman"/>
                <w:sz w:val="20"/>
                <w:szCs w:val="20"/>
              </w:rPr>
            </w:pPr>
            <w:r>
              <w:rPr>
                <w:rFonts w:cs="Times New Roman"/>
                <w:sz w:val="20"/>
                <w:szCs w:val="20"/>
              </w:rPr>
              <w:t>5</w:t>
            </w:r>
          </w:p>
        </w:tc>
        <w:tc>
          <w:tcPr>
            <w:tcW w:w="4203" w:type="dxa"/>
            <w:tcBorders>
              <w:top w:val="nil"/>
              <w:left w:val="nil"/>
              <w:bottom w:val="single" w:sz="4" w:space="0" w:color="auto"/>
              <w:right w:val="single" w:sz="4" w:space="0" w:color="auto"/>
            </w:tcBorders>
            <w:shd w:val="clear" w:color="auto" w:fill="auto"/>
          </w:tcPr>
          <w:p w:rsidR="00FB4052" w:rsidRPr="00E13217" w:rsidRDefault="00FB4052" w:rsidP="003A6ACA">
            <w:pPr>
              <w:rPr>
                <w:rFonts w:eastAsia="Times New Roman"/>
                <w:bCs/>
                <w:color w:val="000000" w:themeColor="text1"/>
                <w:sz w:val="20"/>
                <w:szCs w:val="20"/>
              </w:rPr>
            </w:pPr>
            <w:r w:rsidRPr="00E13217">
              <w:rPr>
                <w:rFonts w:eastAsia="Calibri" w:cs="Times New Roman"/>
                <w:b/>
                <w:color w:val="000000" w:themeColor="text1"/>
                <w:sz w:val="20"/>
                <w:szCs w:val="20"/>
              </w:rPr>
              <w:t xml:space="preserve">YDL401 </w:t>
            </w:r>
            <w:r w:rsidRPr="00E13217">
              <w:rPr>
                <w:rFonts w:eastAsia="Times New Roman"/>
                <w:bCs/>
                <w:color w:val="000000" w:themeColor="text1"/>
                <w:sz w:val="20"/>
                <w:szCs w:val="20"/>
              </w:rPr>
              <w:t>İngilizce VII</w:t>
            </w:r>
          </w:p>
        </w:tc>
        <w:tc>
          <w:tcPr>
            <w:tcW w:w="1134" w:type="dxa"/>
            <w:tcBorders>
              <w:top w:val="nil"/>
              <w:left w:val="nil"/>
              <w:bottom w:val="single" w:sz="4" w:space="0" w:color="auto"/>
              <w:right w:val="single" w:sz="4" w:space="0" w:color="auto"/>
            </w:tcBorders>
            <w:shd w:val="clear" w:color="auto" w:fill="auto"/>
          </w:tcPr>
          <w:p w:rsidR="00FB4052" w:rsidRPr="00FB4052" w:rsidRDefault="00FB4052" w:rsidP="003A6ACA">
            <w:pPr>
              <w:jc w:val="center"/>
              <w:rPr>
                <w:rFonts w:eastAsia="Times New Roman"/>
                <w:b/>
                <w:bCs/>
                <w:color w:val="000000" w:themeColor="text1"/>
                <w:sz w:val="20"/>
                <w:szCs w:val="20"/>
              </w:rPr>
            </w:pPr>
            <w:r w:rsidRPr="00FB4052">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FB4052" w:rsidRPr="00FB4052" w:rsidRDefault="00FB4052" w:rsidP="003A6ACA">
            <w:pPr>
              <w:jc w:val="center"/>
              <w:rPr>
                <w:rFonts w:eastAsia="Times New Roman"/>
                <w:b/>
                <w:bCs/>
                <w:color w:val="000000" w:themeColor="text1"/>
                <w:sz w:val="20"/>
                <w:szCs w:val="20"/>
              </w:rPr>
            </w:pPr>
            <w:r w:rsidRPr="00FB4052">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FB4052" w:rsidRPr="00FB4052" w:rsidRDefault="00FB4052" w:rsidP="003A6ACA">
            <w:pPr>
              <w:jc w:val="center"/>
              <w:rPr>
                <w:rFonts w:eastAsia="Times New Roman"/>
                <w:b/>
                <w:bCs/>
                <w:color w:val="000000" w:themeColor="text1"/>
                <w:sz w:val="20"/>
                <w:szCs w:val="20"/>
              </w:rPr>
            </w:pPr>
            <w:r w:rsidRPr="00FB4052">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FB4052" w:rsidRPr="00FB4052" w:rsidRDefault="00FB4052" w:rsidP="003A6ACA">
            <w:pPr>
              <w:jc w:val="center"/>
              <w:rPr>
                <w:rFonts w:eastAsia="Times New Roman"/>
                <w:b/>
                <w:bCs/>
                <w:color w:val="000000" w:themeColor="text1"/>
                <w:sz w:val="20"/>
                <w:szCs w:val="20"/>
              </w:rPr>
            </w:pPr>
            <w:r w:rsidRPr="00FB4052">
              <w:rPr>
                <w:rFonts w:eastAsia="Times New Roman"/>
                <w:b/>
                <w:bCs/>
                <w:color w:val="000000" w:themeColor="text1"/>
                <w:sz w:val="20"/>
                <w:szCs w:val="20"/>
              </w:rPr>
              <w:t>4</w:t>
            </w:r>
          </w:p>
        </w:tc>
      </w:tr>
      <w:tr w:rsidR="00FB4052" w:rsidRPr="00E13217" w:rsidTr="00852DB8">
        <w:trPr>
          <w:trHeight w:hRule="exact" w:val="284"/>
          <w:jc w:val="center"/>
        </w:trPr>
        <w:tc>
          <w:tcPr>
            <w:tcW w:w="509" w:type="dxa"/>
            <w:vMerge/>
            <w:tcBorders>
              <w:left w:val="single" w:sz="4" w:space="0" w:color="auto"/>
              <w:bottom w:val="single" w:sz="4" w:space="0" w:color="auto"/>
              <w:right w:val="single" w:sz="4" w:space="0" w:color="auto"/>
            </w:tcBorders>
            <w:shd w:val="clear" w:color="auto" w:fill="auto"/>
            <w:vAlign w:val="center"/>
          </w:tcPr>
          <w:p w:rsidR="00FB4052" w:rsidRPr="00E13217" w:rsidRDefault="00FB4052" w:rsidP="00852DB8">
            <w:pPr>
              <w:jc w:val="both"/>
              <w:rPr>
                <w:rFonts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FB4052" w:rsidRDefault="00FB4052" w:rsidP="00852DB8">
            <w:pPr>
              <w:jc w:val="both"/>
              <w:rPr>
                <w:rFonts w:cs="Times New Roman"/>
                <w:sz w:val="20"/>
                <w:szCs w:val="20"/>
              </w:rPr>
            </w:pPr>
            <w:r>
              <w:rPr>
                <w:rFonts w:cs="Times New Roman"/>
                <w:sz w:val="20"/>
                <w:szCs w:val="20"/>
              </w:rPr>
              <w:t>6</w:t>
            </w:r>
          </w:p>
        </w:tc>
        <w:tc>
          <w:tcPr>
            <w:tcW w:w="4203" w:type="dxa"/>
            <w:tcBorders>
              <w:top w:val="nil"/>
              <w:left w:val="nil"/>
              <w:bottom w:val="single" w:sz="4" w:space="0" w:color="auto"/>
              <w:right w:val="single" w:sz="4" w:space="0" w:color="auto"/>
            </w:tcBorders>
            <w:shd w:val="clear" w:color="auto" w:fill="auto"/>
          </w:tcPr>
          <w:p w:rsidR="00FB4052" w:rsidRPr="00FB4052" w:rsidRDefault="00FB4052" w:rsidP="003A6ACA">
            <w:pPr>
              <w:rPr>
                <w:rFonts w:eastAsia="Calibri" w:cs="Times New Roman"/>
                <w:color w:val="000000" w:themeColor="text1"/>
                <w:sz w:val="20"/>
                <w:szCs w:val="20"/>
              </w:rPr>
            </w:pPr>
            <w:r>
              <w:rPr>
                <w:rFonts w:eastAsia="Calibri" w:cs="Times New Roman"/>
                <w:b/>
                <w:color w:val="000000" w:themeColor="text1"/>
                <w:sz w:val="20"/>
                <w:szCs w:val="20"/>
              </w:rPr>
              <w:t xml:space="preserve">MFY413 </w:t>
            </w:r>
            <w:r>
              <w:rPr>
                <w:rFonts w:eastAsia="Calibri" w:cs="Times New Roman"/>
                <w:color w:val="000000" w:themeColor="text1"/>
                <w:sz w:val="20"/>
                <w:szCs w:val="20"/>
              </w:rPr>
              <w:t>Para-Banka</w:t>
            </w:r>
          </w:p>
        </w:tc>
        <w:tc>
          <w:tcPr>
            <w:tcW w:w="1134" w:type="dxa"/>
            <w:tcBorders>
              <w:top w:val="nil"/>
              <w:left w:val="nil"/>
              <w:bottom w:val="single" w:sz="4" w:space="0" w:color="auto"/>
              <w:right w:val="single" w:sz="4" w:space="0" w:color="auto"/>
            </w:tcBorders>
            <w:shd w:val="clear" w:color="auto" w:fill="auto"/>
          </w:tcPr>
          <w:p w:rsidR="00FB4052" w:rsidRPr="00FB4052" w:rsidRDefault="00FB4052" w:rsidP="003A6ACA">
            <w:pPr>
              <w:jc w:val="center"/>
              <w:rPr>
                <w:rFonts w:eastAsia="Times New Roman"/>
                <w:b/>
                <w:bCs/>
                <w:color w:val="000000" w:themeColor="text1"/>
                <w:sz w:val="20"/>
                <w:szCs w:val="20"/>
              </w:rPr>
            </w:pPr>
            <w:r>
              <w:rPr>
                <w:rFonts w:eastAsia="Times New Roman"/>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FB4052" w:rsidRPr="00FB4052" w:rsidRDefault="00FB4052" w:rsidP="003A6ACA">
            <w:pPr>
              <w:jc w:val="center"/>
              <w:rPr>
                <w:rFonts w:eastAsia="Times New Roman"/>
                <w:b/>
                <w:bCs/>
                <w:color w:val="000000" w:themeColor="text1"/>
                <w:sz w:val="20"/>
                <w:szCs w:val="20"/>
              </w:rPr>
            </w:pPr>
            <w:r>
              <w:rPr>
                <w:rFonts w:eastAsia="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FB4052" w:rsidRPr="00FB4052" w:rsidRDefault="00FB4052" w:rsidP="003A6ACA">
            <w:pPr>
              <w:jc w:val="center"/>
              <w:rPr>
                <w:rFonts w:eastAsia="Times New Roman"/>
                <w:b/>
                <w:bCs/>
                <w:color w:val="000000" w:themeColor="text1"/>
                <w:sz w:val="20"/>
                <w:szCs w:val="20"/>
              </w:rPr>
            </w:pPr>
            <w:r>
              <w:rPr>
                <w:rFonts w:eastAsia="Times New Roman"/>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FB4052" w:rsidRPr="00FB4052" w:rsidRDefault="00FB4052" w:rsidP="003A6ACA">
            <w:pPr>
              <w:jc w:val="center"/>
              <w:rPr>
                <w:rFonts w:eastAsia="Times New Roman"/>
                <w:b/>
                <w:bCs/>
                <w:color w:val="000000" w:themeColor="text1"/>
                <w:sz w:val="20"/>
                <w:szCs w:val="20"/>
              </w:rPr>
            </w:pPr>
            <w:r>
              <w:rPr>
                <w:rFonts w:eastAsia="Times New Roman"/>
                <w:b/>
                <w:bCs/>
                <w:color w:val="000000" w:themeColor="text1"/>
                <w:sz w:val="20"/>
                <w:szCs w:val="20"/>
              </w:rPr>
              <w:t>4</w:t>
            </w:r>
          </w:p>
        </w:tc>
      </w:tr>
      <w:tr w:rsidR="00FB4052" w:rsidRPr="00E13217" w:rsidTr="00852DB8">
        <w:trPr>
          <w:trHeight w:val="82"/>
          <w:jc w:val="center"/>
        </w:trPr>
        <w:tc>
          <w:tcPr>
            <w:tcW w:w="5028" w:type="dxa"/>
            <w:gridSpan w:val="3"/>
            <w:tcBorders>
              <w:top w:val="nil"/>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r w:rsidRPr="00E13217">
              <w:rPr>
                <w:rFonts w:cs="Times New Roman"/>
                <w:sz w:val="20"/>
                <w:szCs w:val="20"/>
              </w:rPr>
              <w:t> </w:t>
            </w:r>
            <w:r w:rsidRPr="00E13217">
              <w:rPr>
                <w:rFonts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14</w:t>
            </w:r>
          </w:p>
        </w:tc>
        <w:tc>
          <w:tcPr>
            <w:tcW w:w="1418"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14</w:t>
            </w:r>
          </w:p>
        </w:tc>
        <w:tc>
          <w:tcPr>
            <w:tcW w:w="807"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30</w:t>
            </w:r>
          </w:p>
        </w:tc>
      </w:tr>
      <w:tr w:rsidR="00FB4052" w:rsidRPr="00E13217" w:rsidTr="00852DB8">
        <w:trPr>
          <w:trHeight w:val="241"/>
          <w:jc w:val="center"/>
        </w:trPr>
        <w:tc>
          <w:tcPr>
            <w:tcW w:w="95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b/>
                <w:bCs/>
                <w:sz w:val="20"/>
                <w:szCs w:val="20"/>
              </w:rPr>
            </w:pPr>
            <w:r w:rsidRPr="00E13217">
              <w:rPr>
                <w:rFonts w:cs="Times New Roman"/>
                <w:b/>
                <w:bCs/>
                <w:sz w:val="20"/>
                <w:szCs w:val="20"/>
              </w:rPr>
              <w:t>DÖRDÜNCÜ YIL</w:t>
            </w:r>
          </w:p>
        </w:tc>
      </w:tr>
      <w:tr w:rsidR="00FB4052" w:rsidRPr="00E13217" w:rsidTr="00852DB8">
        <w:trPr>
          <w:trHeight w:val="103"/>
          <w:jc w:val="center"/>
        </w:trPr>
        <w:tc>
          <w:tcPr>
            <w:tcW w:w="95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b/>
                <w:bCs/>
                <w:sz w:val="20"/>
                <w:szCs w:val="20"/>
              </w:rPr>
            </w:pPr>
            <w:r w:rsidRPr="00E13217">
              <w:rPr>
                <w:rFonts w:cs="Times New Roman"/>
                <w:b/>
                <w:bCs/>
                <w:sz w:val="20"/>
                <w:szCs w:val="20"/>
              </w:rPr>
              <w:t>İKİNCİ YARIYIL</w:t>
            </w:r>
          </w:p>
        </w:tc>
      </w:tr>
      <w:tr w:rsidR="00FB4052" w:rsidRPr="00E13217" w:rsidTr="00852DB8">
        <w:trPr>
          <w:trHeight w:val="185"/>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b/>
                <w:sz w:val="20"/>
                <w:szCs w:val="20"/>
              </w:rPr>
            </w:pPr>
            <w:r w:rsidRPr="00E13217">
              <w:rPr>
                <w:rFonts w:cs="Times New Roman"/>
                <w:b/>
                <w:sz w:val="20"/>
                <w:szCs w:val="20"/>
              </w:rPr>
              <w:t>NO</w:t>
            </w:r>
          </w:p>
        </w:tc>
        <w:tc>
          <w:tcPr>
            <w:tcW w:w="4519" w:type="dxa"/>
            <w:gridSpan w:val="2"/>
            <w:tcBorders>
              <w:top w:val="nil"/>
              <w:left w:val="nil"/>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b/>
                <w:sz w:val="20"/>
                <w:szCs w:val="20"/>
              </w:rPr>
            </w:pPr>
            <w:r w:rsidRPr="00E13217">
              <w:rPr>
                <w:rFonts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b/>
                <w:sz w:val="20"/>
                <w:szCs w:val="20"/>
              </w:rPr>
            </w:pPr>
            <w:r w:rsidRPr="00E13217">
              <w:rPr>
                <w:rFonts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b/>
                <w:sz w:val="20"/>
                <w:szCs w:val="20"/>
              </w:rPr>
            </w:pPr>
            <w:r w:rsidRPr="00E13217">
              <w:rPr>
                <w:rFonts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b/>
                <w:sz w:val="20"/>
                <w:szCs w:val="20"/>
              </w:rPr>
            </w:pPr>
            <w:r w:rsidRPr="00E13217">
              <w:rPr>
                <w:rFonts w:cs="Times New Roman"/>
                <w:b/>
                <w:sz w:val="20"/>
                <w:szCs w:val="20"/>
              </w:rPr>
              <w:t>TOPLAM</w:t>
            </w:r>
          </w:p>
        </w:tc>
        <w:tc>
          <w:tcPr>
            <w:tcW w:w="807" w:type="dxa"/>
            <w:tcBorders>
              <w:top w:val="nil"/>
              <w:left w:val="nil"/>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b/>
                <w:sz w:val="20"/>
                <w:szCs w:val="20"/>
              </w:rPr>
            </w:pPr>
            <w:r w:rsidRPr="00E13217">
              <w:rPr>
                <w:rFonts w:cs="Times New Roman"/>
                <w:b/>
                <w:sz w:val="20"/>
                <w:szCs w:val="20"/>
              </w:rPr>
              <w:t>AKTS</w:t>
            </w:r>
          </w:p>
        </w:tc>
      </w:tr>
      <w:tr w:rsidR="00FB4052"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r w:rsidRPr="00E13217">
              <w:rPr>
                <w:rFonts w:cs="Times New Roman"/>
                <w:sz w:val="20"/>
                <w:szCs w:val="20"/>
              </w:rPr>
              <w:t>1</w:t>
            </w:r>
          </w:p>
        </w:tc>
        <w:tc>
          <w:tcPr>
            <w:tcW w:w="4519" w:type="dxa"/>
            <w:gridSpan w:val="2"/>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rFonts w:cs="Times New Roman"/>
                <w:sz w:val="20"/>
                <w:szCs w:val="20"/>
              </w:rPr>
            </w:pPr>
            <w:r w:rsidRPr="00E13217">
              <w:rPr>
                <w:rFonts w:eastAsia="Times New Roman" w:cs="Times New Roman"/>
                <w:b/>
                <w:bCs/>
                <w:color w:val="000000" w:themeColor="text1"/>
                <w:sz w:val="20"/>
                <w:szCs w:val="20"/>
              </w:rPr>
              <w:t xml:space="preserve">BNF402 </w:t>
            </w:r>
            <w:r w:rsidRPr="00E13217">
              <w:rPr>
                <w:rFonts w:cs="Times New Roman"/>
                <w:sz w:val="20"/>
                <w:szCs w:val="20"/>
              </w:rPr>
              <w:t>Bitirme Tezi</w:t>
            </w:r>
          </w:p>
        </w:tc>
        <w:tc>
          <w:tcPr>
            <w:tcW w:w="1134"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cs="Times New Roman"/>
                <w:b/>
                <w:bCs/>
                <w:color w:val="000000" w:themeColor="text1"/>
                <w:sz w:val="20"/>
                <w:szCs w:val="20"/>
              </w:rPr>
            </w:pPr>
            <w:r w:rsidRPr="00E13217">
              <w:rPr>
                <w:rFonts w:eastAsia="Times New Roman" w:cs="Times New Roman"/>
                <w:b/>
                <w:bCs/>
                <w:color w:val="000000" w:themeColor="text1"/>
                <w:sz w:val="20"/>
                <w:szCs w:val="20"/>
              </w:rPr>
              <w:t>6</w:t>
            </w:r>
          </w:p>
        </w:tc>
        <w:tc>
          <w:tcPr>
            <w:tcW w:w="1418"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6</w:t>
            </w:r>
          </w:p>
        </w:tc>
        <w:tc>
          <w:tcPr>
            <w:tcW w:w="807"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6</w:t>
            </w:r>
          </w:p>
        </w:tc>
      </w:tr>
      <w:tr w:rsidR="00FB4052"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p>
        </w:tc>
        <w:tc>
          <w:tcPr>
            <w:tcW w:w="4519" w:type="dxa"/>
            <w:gridSpan w:val="2"/>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rFonts w:eastAsia="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cs="Times New Roman"/>
                <w:b/>
                <w:bCs/>
                <w:color w:val="000000" w:themeColor="text1"/>
                <w:sz w:val="20"/>
                <w:szCs w:val="20"/>
              </w:rPr>
            </w:pPr>
          </w:p>
        </w:tc>
        <w:tc>
          <w:tcPr>
            <w:tcW w:w="1418"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cs="Times New Roman"/>
                <w:b/>
                <w:bCs/>
                <w:color w:val="000000" w:themeColor="text1"/>
                <w:sz w:val="20"/>
                <w:szCs w:val="20"/>
              </w:rPr>
            </w:pPr>
          </w:p>
        </w:tc>
        <w:tc>
          <w:tcPr>
            <w:tcW w:w="807"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cs="Times New Roman"/>
                <w:b/>
                <w:bCs/>
                <w:color w:val="000000" w:themeColor="text1"/>
                <w:sz w:val="20"/>
                <w:szCs w:val="20"/>
              </w:rPr>
            </w:pPr>
          </w:p>
        </w:tc>
      </w:tr>
      <w:tr w:rsidR="00FB4052"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r w:rsidRPr="00E13217">
              <w:rPr>
                <w:rFonts w:cs="Times New Roman"/>
                <w:sz w:val="20"/>
                <w:szCs w:val="20"/>
              </w:rPr>
              <w:t>2</w:t>
            </w:r>
          </w:p>
        </w:tc>
        <w:tc>
          <w:tcPr>
            <w:tcW w:w="4519" w:type="dxa"/>
            <w:gridSpan w:val="2"/>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rFonts w:cs="Times New Roman"/>
                <w:sz w:val="20"/>
                <w:szCs w:val="20"/>
              </w:rPr>
            </w:pPr>
            <w:r w:rsidRPr="00E13217">
              <w:rPr>
                <w:rFonts w:eastAsia="Times New Roman" w:cs="Times New Roman"/>
                <w:b/>
                <w:bCs/>
                <w:color w:val="000000" w:themeColor="text1"/>
                <w:sz w:val="20"/>
                <w:szCs w:val="20"/>
              </w:rPr>
              <w:t>Seçmeli Ders I</w:t>
            </w:r>
          </w:p>
        </w:tc>
        <w:tc>
          <w:tcPr>
            <w:tcW w:w="1134"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cs="Times New Roman"/>
                <w:b/>
                <w:bCs/>
                <w:color w:val="000000" w:themeColor="text1"/>
                <w:sz w:val="20"/>
                <w:szCs w:val="20"/>
              </w:rPr>
            </w:pPr>
            <w:r w:rsidRPr="00E13217">
              <w:rPr>
                <w:rFonts w:eastAsia="Times New Roman" w:cs="Times New Roman"/>
                <w:b/>
                <w:bCs/>
                <w:color w:val="000000" w:themeColor="text1"/>
                <w:sz w:val="20"/>
                <w:szCs w:val="20"/>
              </w:rPr>
              <w:t>0</w:t>
            </w:r>
          </w:p>
        </w:tc>
        <w:tc>
          <w:tcPr>
            <w:tcW w:w="1418"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cs="Times New Roman"/>
                <w:b/>
                <w:bCs/>
                <w:color w:val="000000" w:themeColor="text1"/>
                <w:sz w:val="20"/>
                <w:szCs w:val="20"/>
              </w:rPr>
            </w:pPr>
            <w:r w:rsidRPr="00E13217">
              <w:rPr>
                <w:rFonts w:eastAsia="Times New Roman" w:cs="Times New Roman"/>
                <w:b/>
                <w:bCs/>
                <w:color w:val="000000" w:themeColor="text1"/>
                <w:sz w:val="20"/>
                <w:szCs w:val="20"/>
              </w:rPr>
              <w:t>20</w:t>
            </w:r>
          </w:p>
        </w:tc>
        <w:tc>
          <w:tcPr>
            <w:tcW w:w="1134"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cs="Times New Roman"/>
                <w:b/>
                <w:bCs/>
                <w:color w:val="000000" w:themeColor="text1"/>
                <w:sz w:val="20"/>
                <w:szCs w:val="20"/>
              </w:rPr>
            </w:pPr>
            <w:r w:rsidRPr="00E13217">
              <w:rPr>
                <w:rFonts w:eastAsia="Times New Roman" w:cs="Times New Roman"/>
                <w:b/>
                <w:bCs/>
                <w:color w:val="000000" w:themeColor="text1"/>
                <w:sz w:val="20"/>
                <w:szCs w:val="20"/>
              </w:rPr>
              <w:t>10</w:t>
            </w:r>
          </w:p>
        </w:tc>
        <w:tc>
          <w:tcPr>
            <w:tcW w:w="807" w:type="dxa"/>
            <w:tcBorders>
              <w:top w:val="nil"/>
              <w:left w:val="nil"/>
              <w:bottom w:val="single" w:sz="4" w:space="0" w:color="auto"/>
              <w:right w:val="single" w:sz="4" w:space="0" w:color="auto"/>
            </w:tcBorders>
            <w:shd w:val="clear" w:color="auto" w:fill="auto"/>
          </w:tcPr>
          <w:p w:rsidR="00FB4052" w:rsidRPr="00E13217" w:rsidRDefault="00FB4052" w:rsidP="00852DB8">
            <w:pPr>
              <w:jc w:val="center"/>
              <w:rPr>
                <w:rFonts w:eastAsia="Times New Roman" w:cs="Times New Roman"/>
                <w:b/>
                <w:bCs/>
                <w:color w:val="000000" w:themeColor="text1"/>
                <w:sz w:val="20"/>
                <w:szCs w:val="20"/>
              </w:rPr>
            </w:pPr>
            <w:r w:rsidRPr="00E13217">
              <w:rPr>
                <w:rFonts w:eastAsia="Times New Roman" w:cs="Times New Roman"/>
                <w:b/>
                <w:bCs/>
                <w:color w:val="000000" w:themeColor="text1"/>
                <w:sz w:val="20"/>
                <w:szCs w:val="20"/>
              </w:rPr>
              <w:t>2</w:t>
            </w:r>
            <w:r>
              <w:rPr>
                <w:rFonts w:eastAsia="Times New Roman" w:cs="Times New Roman"/>
                <w:b/>
                <w:bCs/>
                <w:color w:val="000000" w:themeColor="text1"/>
                <w:sz w:val="20"/>
                <w:szCs w:val="20"/>
              </w:rPr>
              <w:t>4</w:t>
            </w:r>
          </w:p>
        </w:tc>
      </w:tr>
      <w:tr w:rsidR="00FB4052"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r w:rsidRPr="00E13217">
              <w:rPr>
                <w:rFonts w:cs="Times New Roman"/>
                <w:sz w:val="20"/>
                <w:szCs w:val="20"/>
              </w:rPr>
              <w:t>3</w:t>
            </w:r>
          </w:p>
        </w:tc>
        <w:tc>
          <w:tcPr>
            <w:tcW w:w="4519" w:type="dxa"/>
            <w:gridSpan w:val="2"/>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rFonts w:eastAsia="Times New Roman" w:cs="Times New Roman"/>
                <w:b/>
                <w:bCs/>
                <w:color w:val="000000" w:themeColor="text1"/>
                <w:sz w:val="20"/>
                <w:szCs w:val="20"/>
              </w:rPr>
            </w:pPr>
            <w:r w:rsidRPr="00E13217">
              <w:rPr>
                <w:rFonts w:eastAsia="Times New Roman" w:cs="Times New Roman"/>
                <w:b/>
                <w:bCs/>
                <w:color w:val="000000" w:themeColor="text1"/>
                <w:sz w:val="20"/>
                <w:szCs w:val="20"/>
              </w:rPr>
              <w:t>Seçmeli Ders II</w:t>
            </w:r>
          </w:p>
        </w:tc>
        <w:tc>
          <w:tcPr>
            <w:tcW w:w="1134" w:type="dxa"/>
            <w:tcBorders>
              <w:top w:val="nil"/>
              <w:left w:val="nil"/>
              <w:bottom w:val="single" w:sz="4" w:space="0" w:color="auto"/>
              <w:right w:val="single" w:sz="4" w:space="0" w:color="auto"/>
            </w:tcBorders>
            <w:shd w:val="clear" w:color="auto" w:fill="auto"/>
          </w:tcPr>
          <w:p w:rsidR="00FB4052" w:rsidRPr="00E13217" w:rsidRDefault="00FB4052" w:rsidP="006134A8">
            <w:pPr>
              <w:jc w:val="center"/>
              <w:rPr>
                <w:rFonts w:eastAsia="Times New Roman" w:cs="Times New Roman"/>
                <w:b/>
                <w:bCs/>
                <w:color w:val="000000" w:themeColor="text1"/>
                <w:sz w:val="20"/>
                <w:szCs w:val="20"/>
              </w:rPr>
            </w:pPr>
            <w:r w:rsidRPr="00E13217">
              <w:rPr>
                <w:rFonts w:eastAsia="Times New Roman" w:cs="Times New Roman"/>
                <w:b/>
                <w:bCs/>
                <w:color w:val="000000" w:themeColor="text1"/>
                <w:sz w:val="20"/>
                <w:szCs w:val="20"/>
              </w:rPr>
              <w:t>0</w:t>
            </w:r>
          </w:p>
        </w:tc>
        <w:tc>
          <w:tcPr>
            <w:tcW w:w="1418" w:type="dxa"/>
            <w:tcBorders>
              <w:top w:val="nil"/>
              <w:left w:val="nil"/>
              <w:bottom w:val="single" w:sz="4" w:space="0" w:color="auto"/>
              <w:right w:val="single" w:sz="4" w:space="0" w:color="auto"/>
            </w:tcBorders>
            <w:shd w:val="clear" w:color="auto" w:fill="auto"/>
          </w:tcPr>
          <w:p w:rsidR="00FB4052" w:rsidRPr="00E13217" w:rsidRDefault="00FB4052" w:rsidP="006134A8">
            <w:pPr>
              <w:jc w:val="center"/>
              <w:rPr>
                <w:rFonts w:eastAsia="Times New Roman" w:cs="Times New Roman"/>
                <w:b/>
                <w:bCs/>
                <w:color w:val="000000" w:themeColor="text1"/>
                <w:sz w:val="20"/>
                <w:szCs w:val="20"/>
              </w:rPr>
            </w:pPr>
            <w:r w:rsidRPr="00E13217">
              <w:rPr>
                <w:rFonts w:eastAsia="Times New Roman" w:cs="Times New Roman"/>
                <w:b/>
                <w:bCs/>
                <w:color w:val="000000" w:themeColor="text1"/>
                <w:sz w:val="20"/>
                <w:szCs w:val="20"/>
              </w:rPr>
              <w:t>20</w:t>
            </w:r>
          </w:p>
        </w:tc>
        <w:tc>
          <w:tcPr>
            <w:tcW w:w="1134" w:type="dxa"/>
            <w:tcBorders>
              <w:top w:val="nil"/>
              <w:left w:val="nil"/>
              <w:bottom w:val="single" w:sz="4" w:space="0" w:color="auto"/>
              <w:right w:val="single" w:sz="4" w:space="0" w:color="auto"/>
            </w:tcBorders>
            <w:shd w:val="clear" w:color="auto" w:fill="auto"/>
          </w:tcPr>
          <w:p w:rsidR="00FB4052" w:rsidRPr="00E13217" w:rsidRDefault="00FB4052" w:rsidP="006134A8">
            <w:pPr>
              <w:jc w:val="center"/>
              <w:rPr>
                <w:rFonts w:eastAsia="Times New Roman" w:cs="Times New Roman"/>
                <w:b/>
                <w:bCs/>
                <w:color w:val="000000" w:themeColor="text1"/>
                <w:sz w:val="20"/>
                <w:szCs w:val="20"/>
              </w:rPr>
            </w:pPr>
            <w:r w:rsidRPr="00E13217">
              <w:rPr>
                <w:rFonts w:eastAsia="Times New Roman" w:cs="Times New Roman"/>
                <w:b/>
                <w:bCs/>
                <w:color w:val="000000" w:themeColor="text1"/>
                <w:sz w:val="20"/>
                <w:szCs w:val="20"/>
              </w:rPr>
              <w:t>10</w:t>
            </w:r>
          </w:p>
        </w:tc>
        <w:tc>
          <w:tcPr>
            <w:tcW w:w="807" w:type="dxa"/>
            <w:tcBorders>
              <w:top w:val="nil"/>
              <w:left w:val="nil"/>
              <w:bottom w:val="single" w:sz="4" w:space="0" w:color="auto"/>
              <w:right w:val="single" w:sz="4" w:space="0" w:color="auto"/>
            </w:tcBorders>
            <w:shd w:val="clear" w:color="auto" w:fill="auto"/>
          </w:tcPr>
          <w:p w:rsidR="00FB4052" w:rsidRPr="00E13217" w:rsidRDefault="00FB4052" w:rsidP="006134A8">
            <w:pPr>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24</w:t>
            </w:r>
          </w:p>
        </w:tc>
      </w:tr>
      <w:tr w:rsidR="00FB4052"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p>
        </w:tc>
        <w:tc>
          <w:tcPr>
            <w:tcW w:w="4519" w:type="dxa"/>
            <w:gridSpan w:val="2"/>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b/>
                <w:sz w:val="20"/>
                <w:szCs w:val="20"/>
              </w:rPr>
            </w:pPr>
            <w:r>
              <w:rPr>
                <w:b/>
                <w:sz w:val="20"/>
                <w:szCs w:val="20"/>
              </w:rPr>
              <w:t>Seçmeli Ders Havuzu (Bir</w:t>
            </w:r>
            <w:r w:rsidRPr="00E13217">
              <w:rPr>
                <w:b/>
                <w:sz w:val="20"/>
                <w:szCs w:val="20"/>
              </w:rPr>
              <w:t xml:space="preserve"> ders seçilecektir)</w:t>
            </w:r>
            <w:r w:rsidRPr="00E13217">
              <w:rPr>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p>
        </w:tc>
        <w:tc>
          <w:tcPr>
            <w:tcW w:w="1418"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p>
        </w:tc>
        <w:tc>
          <w:tcPr>
            <w:tcW w:w="807"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p>
        </w:tc>
      </w:tr>
      <w:tr w:rsidR="00FB4052"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p>
        </w:tc>
        <w:tc>
          <w:tcPr>
            <w:tcW w:w="4519" w:type="dxa"/>
            <w:gridSpan w:val="2"/>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r w:rsidRPr="00E13217">
              <w:rPr>
                <w:rFonts w:eastAsia="Times New Roman" w:cs="Times New Roman"/>
                <w:b/>
                <w:bCs/>
                <w:color w:val="000000" w:themeColor="text1"/>
                <w:sz w:val="20"/>
                <w:szCs w:val="20"/>
              </w:rPr>
              <w:t>BNF404</w:t>
            </w:r>
            <w:r w:rsidRPr="00E13217">
              <w:rPr>
                <w:sz w:val="20"/>
                <w:szCs w:val="20"/>
              </w:rPr>
              <w:t>İş Başında Mesleki Uygulamalar –Özel</w:t>
            </w:r>
          </w:p>
        </w:tc>
        <w:tc>
          <w:tcPr>
            <w:tcW w:w="1134"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r w:rsidRPr="00E13217">
              <w:rPr>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r w:rsidRPr="00E13217">
              <w:rPr>
                <w:sz w:val="20"/>
                <w:szCs w:val="20"/>
              </w:rPr>
              <w:t>20</w:t>
            </w:r>
          </w:p>
        </w:tc>
        <w:tc>
          <w:tcPr>
            <w:tcW w:w="1134"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r w:rsidRPr="00E13217">
              <w:rPr>
                <w:sz w:val="20"/>
                <w:szCs w:val="20"/>
              </w:rPr>
              <w:t>10</w:t>
            </w:r>
          </w:p>
        </w:tc>
        <w:tc>
          <w:tcPr>
            <w:tcW w:w="807"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r>
              <w:rPr>
                <w:sz w:val="20"/>
                <w:szCs w:val="20"/>
              </w:rPr>
              <w:t>24</w:t>
            </w:r>
          </w:p>
        </w:tc>
      </w:tr>
      <w:tr w:rsidR="00FB4052" w:rsidRPr="00E13217" w:rsidTr="00852DB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p>
        </w:tc>
        <w:tc>
          <w:tcPr>
            <w:tcW w:w="4519" w:type="dxa"/>
            <w:gridSpan w:val="2"/>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r w:rsidRPr="00E13217">
              <w:rPr>
                <w:rFonts w:eastAsia="Times New Roman" w:cs="Times New Roman"/>
                <w:b/>
                <w:bCs/>
                <w:color w:val="000000" w:themeColor="text1"/>
                <w:sz w:val="20"/>
                <w:szCs w:val="20"/>
              </w:rPr>
              <w:t>BNF404</w:t>
            </w:r>
            <w:r w:rsidRPr="00E13217">
              <w:rPr>
                <w:sz w:val="20"/>
                <w:szCs w:val="20"/>
              </w:rPr>
              <w:t xml:space="preserve"> İş Başında Mesleki Uygulamalar- Kamu</w:t>
            </w:r>
          </w:p>
        </w:tc>
        <w:tc>
          <w:tcPr>
            <w:tcW w:w="1134"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r w:rsidRPr="00E13217">
              <w:rPr>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r w:rsidRPr="00E13217">
              <w:rPr>
                <w:sz w:val="20"/>
                <w:szCs w:val="20"/>
              </w:rPr>
              <w:t>20</w:t>
            </w:r>
          </w:p>
        </w:tc>
        <w:tc>
          <w:tcPr>
            <w:tcW w:w="1134"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r w:rsidRPr="00E13217">
              <w:rPr>
                <w:sz w:val="20"/>
                <w:szCs w:val="20"/>
              </w:rPr>
              <w:t>10</w:t>
            </w:r>
          </w:p>
        </w:tc>
        <w:tc>
          <w:tcPr>
            <w:tcW w:w="807"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jc w:val="both"/>
              <w:rPr>
                <w:sz w:val="20"/>
                <w:szCs w:val="20"/>
              </w:rPr>
            </w:pPr>
            <w:r>
              <w:rPr>
                <w:sz w:val="20"/>
                <w:szCs w:val="20"/>
              </w:rPr>
              <w:t>24</w:t>
            </w:r>
          </w:p>
        </w:tc>
      </w:tr>
      <w:tr w:rsidR="00FB4052" w:rsidRPr="00E13217" w:rsidTr="00852DB8">
        <w:trPr>
          <w:trHeight w:val="82"/>
          <w:jc w:val="center"/>
        </w:trPr>
        <w:tc>
          <w:tcPr>
            <w:tcW w:w="5028" w:type="dxa"/>
            <w:gridSpan w:val="3"/>
            <w:tcBorders>
              <w:top w:val="nil"/>
              <w:left w:val="single" w:sz="4" w:space="0" w:color="auto"/>
              <w:bottom w:val="single" w:sz="4" w:space="0" w:color="auto"/>
              <w:right w:val="single" w:sz="4" w:space="0" w:color="auto"/>
            </w:tcBorders>
            <w:shd w:val="clear" w:color="auto" w:fill="auto"/>
            <w:vAlign w:val="center"/>
            <w:hideMark/>
          </w:tcPr>
          <w:p w:rsidR="00FB4052" w:rsidRPr="00E13217" w:rsidRDefault="00FB4052" w:rsidP="00852DB8">
            <w:pPr>
              <w:jc w:val="both"/>
              <w:rPr>
                <w:rFonts w:cs="Times New Roman"/>
                <w:sz w:val="20"/>
                <w:szCs w:val="20"/>
              </w:rPr>
            </w:pPr>
            <w:r w:rsidRPr="00E13217">
              <w:rPr>
                <w:rFonts w:cs="Times New Roman"/>
                <w:sz w:val="20"/>
                <w:szCs w:val="20"/>
              </w:rPr>
              <w:t> </w:t>
            </w:r>
            <w:r w:rsidRPr="00E13217">
              <w:rPr>
                <w:rFonts w:cs="Times New Roman"/>
                <w:b/>
                <w:bCs/>
                <w:sz w:val="20"/>
                <w:szCs w:val="20"/>
              </w:rPr>
              <w:t>T OPLAM</w:t>
            </w:r>
          </w:p>
        </w:tc>
        <w:tc>
          <w:tcPr>
            <w:tcW w:w="1134"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6</w:t>
            </w:r>
          </w:p>
        </w:tc>
        <w:tc>
          <w:tcPr>
            <w:tcW w:w="1418"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shd w:val="clear" w:color="auto" w:fill="FFFFFF"/>
              <w:spacing w:after="0" w:line="240" w:lineRule="auto"/>
              <w:jc w:val="center"/>
              <w:rPr>
                <w:rFonts w:eastAsia="Calibri" w:cs="Times New Roman"/>
                <w:b/>
                <w:color w:val="000000" w:themeColor="text1"/>
                <w:sz w:val="20"/>
                <w:szCs w:val="20"/>
              </w:rPr>
            </w:pPr>
            <w:r>
              <w:rPr>
                <w:rFonts w:eastAsia="Calibri" w:cs="Times New Roman"/>
                <w:b/>
                <w:color w:val="000000" w:themeColor="text1"/>
                <w:sz w:val="20"/>
                <w:szCs w:val="20"/>
              </w:rPr>
              <w:t>20</w:t>
            </w:r>
          </w:p>
        </w:tc>
        <w:tc>
          <w:tcPr>
            <w:tcW w:w="1134"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shd w:val="clear" w:color="auto" w:fill="FFFFFF"/>
              <w:spacing w:after="0" w:line="240" w:lineRule="auto"/>
              <w:jc w:val="center"/>
              <w:rPr>
                <w:rFonts w:eastAsia="Calibri" w:cs="Times New Roman"/>
                <w:b/>
                <w:color w:val="000000" w:themeColor="text1"/>
                <w:sz w:val="20"/>
                <w:szCs w:val="20"/>
              </w:rPr>
            </w:pPr>
            <w:r>
              <w:rPr>
                <w:rFonts w:eastAsia="Calibri" w:cs="Times New Roman"/>
                <w:b/>
                <w:color w:val="000000" w:themeColor="text1"/>
                <w:sz w:val="20"/>
                <w:szCs w:val="20"/>
              </w:rPr>
              <w:t>16</w:t>
            </w:r>
          </w:p>
        </w:tc>
        <w:tc>
          <w:tcPr>
            <w:tcW w:w="807" w:type="dxa"/>
            <w:tcBorders>
              <w:top w:val="nil"/>
              <w:left w:val="nil"/>
              <w:bottom w:val="single" w:sz="4" w:space="0" w:color="auto"/>
              <w:right w:val="single" w:sz="4" w:space="0" w:color="auto"/>
            </w:tcBorders>
            <w:shd w:val="clear" w:color="auto" w:fill="auto"/>
            <w:vAlign w:val="center"/>
          </w:tcPr>
          <w:p w:rsidR="00FB4052" w:rsidRPr="00E13217" w:rsidRDefault="00FB4052" w:rsidP="00852DB8">
            <w:pPr>
              <w:shd w:val="clear" w:color="auto" w:fill="FFFFFF"/>
              <w:spacing w:after="0" w:line="240" w:lineRule="auto"/>
              <w:jc w:val="center"/>
              <w:rPr>
                <w:rFonts w:eastAsia="Calibri" w:cs="Times New Roman"/>
                <w:b/>
                <w:color w:val="000000" w:themeColor="text1"/>
                <w:sz w:val="20"/>
                <w:szCs w:val="20"/>
              </w:rPr>
            </w:pPr>
            <w:r w:rsidRPr="00E13217">
              <w:rPr>
                <w:rFonts w:eastAsia="Calibri" w:cs="Times New Roman"/>
                <w:b/>
                <w:color w:val="000000" w:themeColor="text1"/>
                <w:sz w:val="20"/>
                <w:szCs w:val="20"/>
              </w:rPr>
              <w:t>30</w:t>
            </w:r>
          </w:p>
        </w:tc>
      </w:tr>
    </w:tbl>
    <w:p w:rsidR="00852DB8" w:rsidRPr="00E13217" w:rsidRDefault="00852DB8" w:rsidP="00852DB8">
      <w:pPr>
        <w:jc w:val="both"/>
        <w:rPr>
          <w:rFonts w:cs="Times New Roman"/>
          <w:sz w:val="20"/>
          <w:szCs w:val="20"/>
          <w:vertAlign w:val="superscript"/>
        </w:rPr>
      </w:pPr>
    </w:p>
    <w:p w:rsidR="00852DB8" w:rsidRPr="00E13217" w:rsidRDefault="00852DB8" w:rsidP="00852DB8">
      <w:pPr>
        <w:jc w:val="both"/>
        <w:rPr>
          <w:rFonts w:cs="Times New Roman"/>
          <w:sz w:val="20"/>
          <w:szCs w:val="20"/>
          <w:vertAlign w:val="superscript"/>
        </w:rPr>
      </w:pPr>
      <w:r w:rsidRPr="00E13217">
        <w:rPr>
          <w:rFonts w:cs="Times New Roman"/>
          <w:sz w:val="20"/>
          <w:szCs w:val="20"/>
          <w:vertAlign w:val="superscript"/>
        </w:rPr>
        <w:br w:type="page"/>
      </w:r>
    </w:p>
    <w:p w:rsidR="00852DB8" w:rsidRPr="00E13217" w:rsidRDefault="00852DB8" w:rsidP="00852DB8">
      <w:pPr>
        <w:jc w:val="both"/>
        <w:rPr>
          <w:rFonts w:cs="Times New Roman"/>
          <w:b/>
          <w:sz w:val="20"/>
          <w:szCs w:val="20"/>
        </w:rPr>
      </w:pPr>
      <w:r w:rsidRPr="00E13217">
        <w:rPr>
          <w:rFonts w:cs="Times New Roman"/>
          <w:b/>
          <w:sz w:val="20"/>
          <w:szCs w:val="20"/>
        </w:rPr>
        <w:lastRenderedPageBreak/>
        <w:t>L.GENEL TOPLAMLAR</w:t>
      </w:r>
    </w:p>
    <w:p w:rsidR="00852DB8" w:rsidRPr="00E13217" w:rsidRDefault="00852DB8" w:rsidP="00852DB8">
      <w:pPr>
        <w:jc w:val="both"/>
        <w:rPr>
          <w:rFonts w:cs="Times New Roman"/>
          <w:b/>
          <w:sz w:val="20"/>
          <w:szCs w:val="20"/>
        </w:rPr>
      </w:pPr>
    </w:p>
    <w:tbl>
      <w:tblPr>
        <w:tblW w:w="0" w:type="auto"/>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959"/>
      </w:tblGrid>
      <w:tr w:rsidR="00852DB8" w:rsidRPr="00E13217" w:rsidTr="00852DB8">
        <w:trPr>
          <w:trHeight w:val="533"/>
          <w:jc w:val="center"/>
        </w:trPr>
        <w:tc>
          <w:tcPr>
            <w:tcW w:w="8771" w:type="dxa"/>
            <w:gridSpan w:val="2"/>
          </w:tcPr>
          <w:p w:rsidR="00852DB8" w:rsidRPr="00E13217" w:rsidRDefault="00852DB8" w:rsidP="00852DB8">
            <w:pPr>
              <w:jc w:val="both"/>
              <w:rPr>
                <w:rFonts w:cs="Times New Roman"/>
                <w:b/>
                <w:bCs/>
                <w:sz w:val="20"/>
                <w:szCs w:val="20"/>
              </w:rPr>
            </w:pPr>
            <w:r w:rsidRPr="00E13217">
              <w:rPr>
                <w:rFonts w:cs="Times New Roman"/>
                <w:b/>
                <w:bCs/>
                <w:sz w:val="20"/>
                <w:szCs w:val="20"/>
              </w:rPr>
              <w:t>GENEL TOPLAMLAR</w:t>
            </w:r>
          </w:p>
        </w:tc>
      </w:tr>
      <w:tr w:rsidR="00852DB8" w:rsidRPr="00E13217" w:rsidTr="00852DB8">
        <w:trPr>
          <w:trHeight w:val="533"/>
          <w:jc w:val="center"/>
        </w:trPr>
        <w:tc>
          <w:tcPr>
            <w:tcW w:w="5812" w:type="dxa"/>
            <w:vAlign w:val="center"/>
          </w:tcPr>
          <w:p w:rsidR="00852DB8" w:rsidRPr="00E13217" w:rsidRDefault="00852DB8" w:rsidP="00852DB8">
            <w:pPr>
              <w:jc w:val="both"/>
              <w:rPr>
                <w:rFonts w:cs="Times New Roman"/>
                <w:sz w:val="20"/>
                <w:szCs w:val="20"/>
              </w:rPr>
            </w:pPr>
            <w:r w:rsidRPr="00E13217">
              <w:rPr>
                <w:rFonts w:cs="Times New Roman"/>
                <w:sz w:val="20"/>
                <w:szCs w:val="20"/>
              </w:rPr>
              <w:t>TOPLAM TEORİK DERS SAATİ SAYISI</w:t>
            </w:r>
          </w:p>
        </w:tc>
        <w:tc>
          <w:tcPr>
            <w:tcW w:w="2959" w:type="dxa"/>
            <w:vAlign w:val="center"/>
          </w:tcPr>
          <w:p w:rsidR="00852DB8" w:rsidRPr="00E13217" w:rsidRDefault="00852DB8" w:rsidP="00852DB8">
            <w:pPr>
              <w:jc w:val="both"/>
              <w:rPr>
                <w:rFonts w:cs="Times New Roman"/>
                <w:b/>
                <w:bCs/>
                <w:sz w:val="20"/>
                <w:szCs w:val="20"/>
              </w:rPr>
            </w:pPr>
            <w:r w:rsidRPr="00E13217">
              <w:rPr>
                <w:rFonts w:eastAsia="Calibri" w:cs="Times New Roman"/>
                <w:b/>
                <w:color w:val="000000" w:themeColor="text1"/>
                <w:sz w:val="20"/>
                <w:szCs w:val="20"/>
              </w:rPr>
              <w:t>133</w:t>
            </w:r>
          </w:p>
        </w:tc>
      </w:tr>
      <w:tr w:rsidR="00852DB8" w:rsidRPr="00E13217" w:rsidTr="00852DB8">
        <w:trPr>
          <w:trHeight w:val="533"/>
          <w:jc w:val="center"/>
        </w:trPr>
        <w:tc>
          <w:tcPr>
            <w:tcW w:w="5812" w:type="dxa"/>
            <w:vAlign w:val="center"/>
          </w:tcPr>
          <w:p w:rsidR="00852DB8" w:rsidRPr="00E13217" w:rsidRDefault="00852DB8" w:rsidP="00852DB8">
            <w:pPr>
              <w:jc w:val="both"/>
              <w:rPr>
                <w:rFonts w:cs="Times New Roman"/>
                <w:sz w:val="20"/>
                <w:szCs w:val="20"/>
              </w:rPr>
            </w:pPr>
            <w:r w:rsidRPr="00E13217">
              <w:rPr>
                <w:rFonts w:cs="Times New Roman"/>
                <w:sz w:val="20"/>
                <w:szCs w:val="20"/>
              </w:rPr>
              <w:t>TOPLAM UYGULAMA DERS SAATİ SAYISI</w:t>
            </w:r>
          </w:p>
        </w:tc>
        <w:tc>
          <w:tcPr>
            <w:tcW w:w="2959" w:type="dxa"/>
            <w:vAlign w:val="center"/>
          </w:tcPr>
          <w:p w:rsidR="00852DB8" w:rsidRPr="004D0CB8" w:rsidRDefault="00852DB8" w:rsidP="00852DB8">
            <w:pPr>
              <w:jc w:val="both"/>
              <w:rPr>
                <w:rFonts w:cs="Times New Roman"/>
                <w:b/>
                <w:bCs/>
                <w:sz w:val="20"/>
                <w:szCs w:val="20"/>
              </w:rPr>
            </w:pPr>
            <w:r w:rsidRPr="004D0CB8">
              <w:rPr>
                <w:rFonts w:eastAsia="Calibri" w:cs="Times New Roman"/>
                <w:b/>
                <w:color w:val="000000" w:themeColor="text1"/>
                <w:sz w:val="20"/>
                <w:szCs w:val="20"/>
              </w:rPr>
              <w:t>2</w:t>
            </w:r>
            <w:r w:rsidR="004D0CB8" w:rsidRPr="004D0CB8">
              <w:rPr>
                <w:rFonts w:eastAsia="Calibri" w:cs="Times New Roman"/>
                <w:b/>
                <w:color w:val="000000" w:themeColor="text1"/>
                <w:sz w:val="20"/>
                <w:szCs w:val="20"/>
              </w:rPr>
              <w:t>3</w:t>
            </w:r>
          </w:p>
        </w:tc>
      </w:tr>
      <w:tr w:rsidR="00852DB8" w:rsidRPr="00E13217" w:rsidTr="00852DB8">
        <w:trPr>
          <w:trHeight w:val="533"/>
          <w:jc w:val="center"/>
        </w:trPr>
        <w:tc>
          <w:tcPr>
            <w:tcW w:w="5812" w:type="dxa"/>
            <w:vAlign w:val="center"/>
          </w:tcPr>
          <w:p w:rsidR="00852DB8" w:rsidRPr="00E13217" w:rsidRDefault="00852DB8" w:rsidP="00852DB8">
            <w:pPr>
              <w:jc w:val="both"/>
              <w:rPr>
                <w:rFonts w:cs="Times New Roman"/>
                <w:sz w:val="20"/>
                <w:szCs w:val="20"/>
              </w:rPr>
            </w:pPr>
            <w:r w:rsidRPr="00E13217">
              <w:rPr>
                <w:rFonts w:cs="Times New Roman"/>
                <w:sz w:val="20"/>
                <w:szCs w:val="20"/>
              </w:rPr>
              <w:t>TOPLAM SEÇMELİ DERS SAATİ SAYISI</w:t>
            </w:r>
          </w:p>
        </w:tc>
        <w:tc>
          <w:tcPr>
            <w:tcW w:w="2959" w:type="dxa"/>
            <w:vAlign w:val="center"/>
          </w:tcPr>
          <w:p w:rsidR="00852DB8" w:rsidRPr="004D0CB8" w:rsidRDefault="00536B7B" w:rsidP="00852DB8">
            <w:pPr>
              <w:jc w:val="both"/>
              <w:rPr>
                <w:rFonts w:cs="Times New Roman"/>
                <w:b/>
                <w:bCs/>
                <w:sz w:val="20"/>
                <w:szCs w:val="20"/>
              </w:rPr>
            </w:pPr>
            <w:r>
              <w:rPr>
                <w:rFonts w:cs="Times New Roman"/>
                <w:b/>
                <w:bCs/>
                <w:sz w:val="20"/>
                <w:szCs w:val="20"/>
              </w:rPr>
              <w:t>3</w:t>
            </w:r>
            <w:r w:rsidR="003A6ACA" w:rsidRPr="004D0CB8">
              <w:rPr>
                <w:rFonts w:cs="Times New Roman"/>
                <w:b/>
                <w:bCs/>
                <w:sz w:val="20"/>
                <w:szCs w:val="20"/>
              </w:rPr>
              <w:t>8</w:t>
            </w:r>
          </w:p>
        </w:tc>
      </w:tr>
      <w:tr w:rsidR="00852DB8" w:rsidRPr="00E13217" w:rsidTr="00852DB8">
        <w:trPr>
          <w:trHeight w:val="533"/>
          <w:jc w:val="center"/>
        </w:trPr>
        <w:tc>
          <w:tcPr>
            <w:tcW w:w="5812" w:type="dxa"/>
            <w:vAlign w:val="center"/>
          </w:tcPr>
          <w:p w:rsidR="00852DB8" w:rsidRPr="00E13217" w:rsidRDefault="00852DB8" w:rsidP="00852DB8">
            <w:pPr>
              <w:jc w:val="both"/>
              <w:rPr>
                <w:rFonts w:cs="Times New Roman"/>
                <w:sz w:val="20"/>
                <w:szCs w:val="20"/>
              </w:rPr>
            </w:pPr>
            <w:r w:rsidRPr="00E13217">
              <w:rPr>
                <w:rFonts w:cs="Times New Roman"/>
                <w:sz w:val="20"/>
                <w:szCs w:val="20"/>
              </w:rPr>
              <w:t>TOPLAM SEÇMELİ DERS AKTS KREDİSİ</w:t>
            </w:r>
          </w:p>
        </w:tc>
        <w:tc>
          <w:tcPr>
            <w:tcW w:w="2959" w:type="dxa"/>
            <w:vAlign w:val="center"/>
          </w:tcPr>
          <w:p w:rsidR="00852DB8" w:rsidRPr="00E13217" w:rsidRDefault="00BF75DA" w:rsidP="00852DB8">
            <w:pPr>
              <w:jc w:val="both"/>
              <w:rPr>
                <w:rFonts w:cs="Times New Roman"/>
                <w:b/>
                <w:bCs/>
                <w:sz w:val="20"/>
                <w:szCs w:val="20"/>
              </w:rPr>
            </w:pPr>
            <w:r>
              <w:rPr>
                <w:rFonts w:cs="Times New Roman"/>
                <w:b/>
                <w:bCs/>
                <w:sz w:val="20"/>
                <w:szCs w:val="20"/>
              </w:rPr>
              <w:t>60</w:t>
            </w:r>
          </w:p>
        </w:tc>
      </w:tr>
      <w:tr w:rsidR="00852DB8" w:rsidRPr="00E13217" w:rsidTr="00852DB8">
        <w:trPr>
          <w:trHeight w:val="533"/>
          <w:jc w:val="center"/>
        </w:trPr>
        <w:tc>
          <w:tcPr>
            <w:tcW w:w="5812" w:type="dxa"/>
            <w:vAlign w:val="center"/>
          </w:tcPr>
          <w:p w:rsidR="00852DB8" w:rsidRPr="00E13217" w:rsidRDefault="00852DB8" w:rsidP="00852DB8">
            <w:pPr>
              <w:jc w:val="both"/>
              <w:rPr>
                <w:rFonts w:cs="Times New Roman"/>
                <w:sz w:val="20"/>
                <w:szCs w:val="20"/>
              </w:rPr>
            </w:pPr>
            <w:r w:rsidRPr="00E13217">
              <w:rPr>
                <w:rFonts w:cs="Times New Roman"/>
                <w:sz w:val="20"/>
                <w:szCs w:val="20"/>
              </w:rPr>
              <w:t>TOPLAM STAJ AKTS KREDİSİ</w:t>
            </w:r>
          </w:p>
        </w:tc>
        <w:tc>
          <w:tcPr>
            <w:tcW w:w="2959" w:type="dxa"/>
            <w:vAlign w:val="center"/>
          </w:tcPr>
          <w:p w:rsidR="00852DB8" w:rsidRPr="00E13217" w:rsidRDefault="00852DB8" w:rsidP="00852DB8">
            <w:pPr>
              <w:jc w:val="both"/>
              <w:rPr>
                <w:rFonts w:cs="Times New Roman"/>
                <w:b/>
                <w:bCs/>
                <w:sz w:val="20"/>
                <w:szCs w:val="20"/>
              </w:rPr>
            </w:pPr>
            <w:r w:rsidRPr="00E13217">
              <w:rPr>
                <w:rFonts w:cs="Times New Roman"/>
                <w:b/>
                <w:bCs/>
                <w:sz w:val="20"/>
                <w:szCs w:val="20"/>
              </w:rPr>
              <w:t>2</w:t>
            </w:r>
            <w:r w:rsidR="00BF75DA">
              <w:rPr>
                <w:rFonts w:cs="Times New Roman"/>
                <w:b/>
                <w:bCs/>
                <w:sz w:val="20"/>
                <w:szCs w:val="20"/>
              </w:rPr>
              <w:t>4</w:t>
            </w:r>
          </w:p>
        </w:tc>
      </w:tr>
      <w:tr w:rsidR="00852DB8" w:rsidRPr="00E13217" w:rsidTr="00852DB8">
        <w:trPr>
          <w:trHeight w:val="533"/>
          <w:jc w:val="center"/>
        </w:trPr>
        <w:tc>
          <w:tcPr>
            <w:tcW w:w="5812" w:type="dxa"/>
            <w:vAlign w:val="center"/>
          </w:tcPr>
          <w:p w:rsidR="00852DB8" w:rsidRPr="00E13217" w:rsidRDefault="00852DB8" w:rsidP="00852DB8">
            <w:pPr>
              <w:jc w:val="both"/>
              <w:rPr>
                <w:rFonts w:cs="Times New Roman"/>
                <w:sz w:val="20"/>
                <w:szCs w:val="20"/>
              </w:rPr>
            </w:pPr>
            <w:r w:rsidRPr="00E13217">
              <w:rPr>
                <w:rFonts w:cs="Times New Roman"/>
                <w:sz w:val="20"/>
                <w:szCs w:val="20"/>
              </w:rPr>
              <w:t>TOPLAM AKTS KREDİSİ</w:t>
            </w:r>
          </w:p>
        </w:tc>
        <w:tc>
          <w:tcPr>
            <w:tcW w:w="2959" w:type="dxa"/>
            <w:vAlign w:val="center"/>
          </w:tcPr>
          <w:p w:rsidR="00852DB8" w:rsidRPr="00BF75DA" w:rsidRDefault="00852DB8" w:rsidP="00852DB8">
            <w:pPr>
              <w:jc w:val="both"/>
              <w:rPr>
                <w:rFonts w:cs="Times New Roman"/>
                <w:b/>
                <w:bCs/>
                <w:sz w:val="20"/>
                <w:szCs w:val="20"/>
                <w:highlight w:val="yellow"/>
              </w:rPr>
            </w:pPr>
            <w:r w:rsidRPr="00BF75DA">
              <w:rPr>
                <w:rFonts w:cs="Times New Roman"/>
                <w:b/>
                <w:bCs/>
                <w:sz w:val="20"/>
                <w:szCs w:val="20"/>
              </w:rPr>
              <w:t>240</w:t>
            </w:r>
          </w:p>
        </w:tc>
      </w:tr>
    </w:tbl>
    <w:p w:rsidR="00667728" w:rsidRPr="00E13217" w:rsidRDefault="00667728">
      <w:pPr>
        <w:rPr>
          <w:sz w:val="20"/>
          <w:szCs w:val="20"/>
        </w:rPr>
      </w:pPr>
    </w:p>
    <w:p w:rsidR="00667728" w:rsidRPr="00E13217" w:rsidRDefault="00667728">
      <w:pPr>
        <w:rPr>
          <w:sz w:val="20"/>
          <w:szCs w:val="20"/>
        </w:rPr>
      </w:pPr>
    </w:p>
    <w:p w:rsidR="00667728" w:rsidRPr="00E13217" w:rsidRDefault="00667728">
      <w:pPr>
        <w:rPr>
          <w:sz w:val="20"/>
          <w:szCs w:val="20"/>
        </w:rPr>
      </w:pPr>
    </w:p>
    <w:p w:rsidR="00667728" w:rsidRPr="00E13217" w:rsidRDefault="00667728">
      <w:pPr>
        <w:rPr>
          <w:sz w:val="20"/>
          <w:szCs w:val="20"/>
        </w:rPr>
      </w:pPr>
    </w:p>
    <w:p w:rsidR="00667728" w:rsidRPr="00E13217" w:rsidRDefault="00667728">
      <w:pPr>
        <w:rPr>
          <w:sz w:val="20"/>
          <w:szCs w:val="20"/>
        </w:rPr>
      </w:pPr>
    </w:p>
    <w:p w:rsidR="00667728" w:rsidRPr="00E13217" w:rsidRDefault="00667728">
      <w:pPr>
        <w:rPr>
          <w:sz w:val="20"/>
          <w:szCs w:val="20"/>
        </w:rPr>
      </w:pPr>
    </w:p>
    <w:p w:rsidR="00667728" w:rsidRPr="00E13217" w:rsidRDefault="00667728">
      <w:pPr>
        <w:rPr>
          <w:sz w:val="20"/>
          <w:szCs w:val="20"/>
        </w:rPr>
      </w:pPr>
    </w:p>
    <w:p w:rsidR="00852DB8" w:rsidRDefault="00852DB8">
      <w:pPr>
        <w:rPr>
          <w:sz w:val="20"/>
          <w:szCs w:val="20"/>
        </w:rPr>
      </w:pPr>
    </w:p>
    <w:p w:rsidR="00852DB8" w:rsidRDefault="00852DB8">
      <w:pPr>
        <w:rPr>
          <w:sz w:val="20"/>
          <w:szCs w:val="20"/>
        </w:rPr>
      </w:pPr>
    </w:p>
    <w:p w:rsidR="00852DB8" w:rsidRDefault="00852DB8">
      <w:pPr>
        <w:rPr>
          <w:sz w:val="20"/>
          <w:szCs w:val="20"/>
        </w:rPr>
      </w:pPr>
    </w:p>
    <w:p w:rsidR="00852DB8" w:rsidRDefault="00852DB8">
      <w:pPr>
        <w:rPr>
          <w:sz w:val="20"/>
          <w:szCs w:val="20"/>
        </w:rPr>
      </w:pPr>
    </w:p>
    <w:p w:rsidR="00852DB8" w:rsidRDefault="00852DB8">
      <w:pPr>
        <w:rPr>
          <w:sz w:val="20"/>
          <w:szCs w:val="20"/>
        </w:rPr>
      </w:pPr>
    </w:p>
    <w:p w:rsidR="00852DB8" w:rsidRDefault="00852DB8">
      <w:pPr>
        <w:rPr>
          <w:sz w:val="20"/>
          <w:szCs w:val="20"/>
        </w:rPr>
      </w:pPr>
    </w:p>
    <w:p w:rsidR="00852DB8" w:rsidRDefault="00852DB8">
      <w:pPr>
        <w:rPr>
          <w:sz w:val="20"/>
          <w:szCs w:val="20"/>
        </w:rPr>
      </w:pPr>
    </w:p>
    <w:p w:rsidR="00852DB8" w:rsidRDefault="00852DB8">
      <w:pPr>
        <w:rPr>
          <w:sz w:val="20"/>
          <w:szCs w:val="20"/>
        </w:rPr>
      </w:pPr>
    </w:p>
    <w:p w:rsidR="00852DB8" w:rsidRDefault="00852DB8">
      <w:pPr>
        <w:rPr>
          <w:sz w:val="20"/>
          <w:szCs w:val="20"/>
        </w:rPr>
      </w:pPr>
    </w:p>
    <w:p w:rsidR="00852DB8" w:rsidRDefault="00852DB8">
      <w:pPr>
        <w:rPr>
          <w:sz w:val="20"/>
          <w:szCs w:val="20"/>
        </w:rPr>
      </w:pPr>
    </w:p>
    <w:p w:rsidR="00852DB8" w:rsidRDefault="00852DB8">
      <w:pPr>
        <w:rPr>
          <w:sz w:val="20"/>
          <w:szCs w:val="20"/>
        </w:rPr>
      </w:pPr>
    </w:p>
    <w:p w:rsidR="00852DB8" w:rsidRDefault="00852DB8">
      <w:pPr>
        <w:rPr>
          <w:sz w:val="20"/>
          <w:szCs w:val="20"/>
        </w:rPr>
      </w:pPr>
    </w:p>
    <w:tbl>
      <w:tblPr>
        <w:tblStyle w:val="TabloKlavuzu"/>
        <w:tblW w:w="4800" w:type="pct"/>
        <w:tblLook w:val="04A0"/>
      </w:tblPr>
      <w:tblGrid>
        <w:gridCol w:w="1842"/>
        <w:gridCol w:w="1596"/>
        <w:gridCol w:w="1336"/>
        <w:gridCol w:w="1783"/>
        <w:gridCol w:w="1188"/>
        <w:gridCol w:w="1171"/>
      </w:tblGrid>
      <w:tr w:rsidR="00852DB8" w:rsidRPr="00982257" w:rsidTr="00852DB8">
        <w:trPr>
          <w:trHeight w:val="525"/>
        </w:trPr>
        <w:tc>
          <w:tcPr>
            <w:tcW w:w="0" w:type="auto"/>
            <w:gridSpan w:val="6"/>
            <w:hideMark/>
          </w:tcPr>
          <w:p w:rsidR="00852DB8" w:rsidRPr="00982257" w:rsidRDefault="00852DB8" w:rsidP="00852DB8">
            <w:pPr>
              <w:jc w:val="center"/>
              <w:rPr>
                <w:rFonts w:eastAsia="Times New Roman" w:cs="Times New Roman"/>
                <w:b/>
                <w:bCs/>
                <w:color w:val="000000" w:themeColor="text1"/>
                <w:sz w:val="20"/>
                <w:szCs w:val="20"/>
                <w:highlight w:val="green"/>
                <w:lang w:eastAsia="tr-TR"/>
              </w:rPr>
            </w:pPr>
            <w:r w:rsidRPr="00982257">
              <w:rPr>
                <w:rFonts w:eastAsia="Times New Roman" w:cs="Times New Roman"/>
                <w:b/>
                <w:bCs/>
                <w:color w:val="000000" w:themeColor="text1"/>
                <w:sz w:val="20"/>
                <w:szCs w:val="20"/>
                <w:lang w:eastAsia="tr-TR"/>
              </w:rPr>
              <w:lastRenderedPageBreak/>
              <w:t>DERS BİLGİLERİ</w:t>
            </w:r>
          </w:p>
        </w:tc>
      </w:tr>
      <w:tr w:rsidR="00852DB8" w:rsidRPr="00982257" w:rsidTr="00852DB8">
        <w:trPr>
          <w:trHeight w:val="450"/>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b/>
                <w:bCs/>
                <w:color w:val="000000" w:themeColor="text1"/>
                <w:sz w:val="20"/>
                <w:szCs w:val="20"/>
                <w:lang w:eastAsia="tr-TR"/>
              </w:rPr>
              <w:t>Ders</w:t>
            </w:r>
          </w:p>
        </w:tc>
        <w:tc>
          <w:tcPr>
            <w:tcW w:w="0" w:type="auto"/>
            <w:hideMark/>
          </w:tcPr>
          <w:p w:rsidR="00852DB8" w:rsidRPr="00982257" w:rsidRDefault="00852DB8" w:rsidP="00852DB8">
            <w:pPr>
              <w:spacing w:line="240" w:lineRule="atLeast"/>
              <w:jc w:val="center"/>
              <w:rPr>
                <w:rFonts w:eastAsia="Times New Roman" w:cs="Times New Roman"/>
                <w:color w:val="000000" w:themeColor="text1"/>
                <w:sz w:val="20"/>
                <w:szCs w:val="20"/>
                <w:lang w:eastAsia="tr-TR"/>
              </w:rPr>
            </w:pPr>
            <w:r w:rsidRPr="00982257">
              <w:rPr>
                <w:rFonts w:eastAsia="Times New Roman" w:cs="Times New Roman"/>
                <w:i/>
                <w:iCs/>
                <w:color w:val="000000" w:themeColor="text1"/>
                <w:sz w:val="20"/>
                <w:szCs w:val="20"/>
                <w:lang w:eastAsia="tr-TR"/>
              </w:rPr>
              <w:t>Kodu</w:t>
            </w:r>
          </w:p>
        </w:tc>
        <w:tc>
          <w:tcPr>
            <w:tcW w:w="0" w:type="auto"/>
            <w:hideMark/>
          </w:tcPr>
          <w:p w:rsidR="00852DB8" w:rsidRPr="00982257" w:rsidRDefault="00852DB8" w:rsidP="00852DB8">
            <w:pPr>
              <w:spacing w:line="240" w:lineRule="atLeast"/>
              <w:jc w:val="center"/>
              <w:rPr>
                <w:rFonts w:eastAsia="Times New Roman" w:cs="Times New Roman"/>
                <w:color w:val="000000" w:themeColor="text1"/>
                <w:sz w:val="20"/>
                <w:szCs w:val="20"/>
                <w:lang w:eastAsia="tr-TR"/>
              </w:rPr>
            </w:pPr>
            <w:r w:rsidRPr="00982257">
              <w:rPr>
                <w:rFonts w:eastAsia="Times New Roman" w:cs="Times New Roman"/>
                <w:i/>
                <w:iCs/>
                <w:color w:val="000000" w:themeColor="text1"/>
                <w:sz w:val="20"/>
                <w:szCs w:val="20"/>
                <w:lang w:eastAsia="tr-TR"/>
              </w:rPr>
              <w:t>Yarıyıl</w:t>
            </w:r>
          </w:p>
        </w:tc>
        <w:tc>
          <w:tcPr>
            <w:tcW w:w="0" w:type="auto"/>
            <w:hideMark/>
          </w:tcPr>
          <w:p w:rsidR="00852DB8" w:rsidRPr="00982257" w:rsidRDefault="00852DB8" w:rsidP="00852DB8">
            <w:pPr>
              <w:spacing w:line="240" w:lineRule="atLeast"/>
              <w:jc w:val="center"/>
              <w:rPr>
                <w:rFonts w:eastAsia="Times New Roman" w:cs="Times New Roman"/>
                <w:color w:val="000000" w:themeColor="text1"/>
                <w:sz w:val="20"/>
                <w:szCs w:val="20"/>
                <w:lang w:eastAsia="tr-TR"/>
              </w:rPr>
            </w:pPr>
            <w:r w:rsidRPr="00982257">
              <w:rPr>
                <w:rFonts w:eastAsia="Times New Roman" w:cs="Times New Roman"/>
                <w:i/>
                <w:iCs/>
                <w:color w:val="000000" w:themeColor="text1"/>
                <w:sz w:val="20"/>
                <w:szCs w:val="20"/>
                <w:lang w:eastAsia="tr-TR"/>
              </w:rPr>
              <w:t>T+U Saat</w:t>
            </w:r>
          </w:p>
        </w:tc>
        <w:tc>
          <w:tcPr>
            <w:tcW w:w="0" w:type="auto"/>
            <w:hideMark/>
          </w:tcPr>
          <w:p w:rsidR="00852DB8" w:rsidRPr="00982257" w:rsidRDefault="00852DB8" w:rsidP="00852DB8">
            <w:pPr>
              <w:spacing w:line="240" w:lineRule="atLeast"/>
              <w:jc w:val="center"/>
              <w:rPr>
                <w:rFonts w:eastAsia="Times New Roman" w:cs="Times New Roman"/>
                <w:color w:val="000000" w:themeColor="text1"/>
                <w:sz w:val="20"/>
                <w:szCs w:val="20"/>
                <w:lang w:eastAsia="tr-TR"/>
              </w:rPr>
            </w:pPr>
            <w:r w:rsidRPr="00982257">
              <w:rPr>
                <w:rFonts w:eastAsia="Times New Roman" w:cs="Times New Roman"/>
                <w:i/>
                <w:iCs/>
                <w:color w:val="000000" w:themeColor="text1"/>
                <w:sz w:val="20"/>
                <w:szCs w:val="20"/>
                <w:lang w:eastAsia="tr-TR"/>
              </w:rPr>
              <w:t>Kredi</w:t>
            </w:r>
          </w:p>
        </w:tc>
        <w:tc>
          <w:tcPr>
            <w:tcW w:w="0" w:type="auto"/>
            <w:hideMark/>
          </w:tcPr>
          <w:p w:rsidR="00852DB8" w:rsidRPr="00982257" w:rsidRDefault="00852DB8" w:rsidP="00852DB8">
            <w:pPr>
              <w:spacing w:line="240" w:lineRule="atLeast"/>
              <w:jc w:val="center"/>
              <w:rPr>
                <w:rFonts w:eastAsia="Times New Roman" w:cs="Times New Roman"/>
                <w:color w:val="000000" w:themeColor="text1"/>
                <w:sz w:val="20"/>
                <w:szCs w:val="20"/>
                <w:lang w:eastAsia="tr-TR"/>
              </w:rPr>
            </w:pPr>
            <w:r w:rsidRPr="00982257">
              <w:rPr>
                <w:rFonts w:eastAsia="Times New Roman" w:cs="Times New Roman"/>
                <w:i/>
                <w:iCs/>
                <w:color w:val="000000" w:themeColor="text1"/>
                <w:sz w:val="20"/>
                <w:szCs w:val="20"/>
                <w:lang w:eastAsia="tr-TR"/>
              </w:rPr>
              <w:t>AKTS</w:t>
            </w: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highlight w:val="green"/>
                <w:lang w:eastAsia="tr-TR"/>
              </w:rPr>
            </w:pPr>
            <w:r w:rsidRPr="00982257">
              <w:rPr>
                <w:rFonts w:eastAsia="Times New Roman"/>
                <w:bCs/>
                <w:color w:val="000000" w:themeColor="text1"/>
                <w:sz w:val="20"/>
                <w:szCs w:val="20"/>
              </w:rPr>
              <w:t>Türk Dili I</w:t>
            </w:r>
          </w:p>
        </w:tc>
        <w:tc>
          <w:tcPr>
            <w:tcW w:w="0" w:type="auto"/>
            <w:hideMark/>
          </w:tcPr>
          <w:p w:rsidR="00852DB8" w:rsidRPr="00982257" w:rsidRDefault="00852DB8" w:rsidP="00852DB8">
            <w:pPr>
              <w:spacing w:line="240" w:lineRule="atLeast"/>
              <w:jc w:val="center"/>
              <w:rPr>
                <w:rFonts w:eastAsia="Times New Roman" w:cs="Times New Roman"/>
                <w:color w:val="000000" w:themeColor="text1"/>
                <w:sz w:val="20"/>
                <w:szCs w:val="20"/>
                <w:highlight w:val="green"/>
                <w:lang w:eastAsia="tr-TR"/>
              </w:rPr>
            </w:pPr>
            <w:r w:rsidRPr="00982257">
              <w:rPr>
                <w:rFonts w:eastAsia="Times New Roman"/>
                <w:bCs/>
                <w:color w:val="000000" w:themeColor="text1"/>
                <w:sz w:val="20"/>
                <w:szCs w:val="20"/>
              </w:rPr>
              <w:t>TRD101</w:t>
            </w:r>
          </w:p>
        </w:tc>
        <w:tc>
          <w:tcPr>
            <w:tcW w:w="0" w:type="auto"/>
            <w:hideMark/>
          </w:tcPr>
          <w:p w:rsidR="00852DB8" w:rsidRPr="00982257" w:rsidRDefault="00852DB8" w:rsidP="00852DB8">
            <w:pPr>
              <w:spacing w:line="240" w:lineRule="atLeast"/>
              <w:jc w:val="center"/>
              <w:rPr>
                <w:rFonts w:eastAsia="Times New Roman" w:cs="Times New Roman"/>
                <w:color w:val="000000" w:themeColor="text1"/>
                <w:sz w:val="20"/>
                <w:szCs w:val="20"/>
                <w:highlight w:val="green"/>
                <w:lang w:eastAsia="tr-TR"/>
              </w:rPr>
            </w:pPr>
            <w:r w:rsidRPr="00982257">
              <w:rPr>
                <w:rFonts w:eastAsia="Times New Roman" w:cs="Times New Roman"/>
                <w:color w:val="000000" w:themeColor="text1"/>
                <w:sz w:val="20"/>
                <w:szCs w:val="20"/>
                <w:lang w:eastAsia="tr-TR"/>
              </w:rPr>
              <w:t>1</w:t>
            </w:r>
          </w:p>
        </w:tc>
        <w:tc>
          <w:tcPr>
            <w:tcW w:w="0" w:type="auto"/>
            <w:hideMark/>
          </w:tcPr>
          <w:p w:rsidR="00852DB8" w:rsidRPr="00982257" w:rsidRDefault="00852DB8" w:rsidP="00852DB8">
            <w:pPr>
              <w:spacing w:line="240" w:lineRule="atLeast"/>
              <w:jc w:val="center"/>
              <w:rPr>
                <w:rFonts w:eastAsia="Times New Roman" w:cs="Times New Roman"/>
                <w:color w:val="000000" w:themeColor="text1"/>
                <w:sz w:val="20"/>
                <w:szCs w:val="20"/>
                <w:highlight w:val="green"/>
                <w:lang w:eastAsia="tr-TR"/>
              </w:rPr>
            </w:pPr>
            <w:r w:rsidRPr="00982257">
              <w:rPr>
                <w:rFonts w:eastAsia="Times New Roman" w:cs="Times New Roman"/>
                <w:color w:val="000000" w:themeColor="text1"/>
                <w:sz w:val="20"/>
                <w:szCs w:val="20"/>
                <w:lang w:eastAsia="tr-TR"/>
              </w:rPr>
              <w:t>2+0</w:t>
            </w:r>
          </w:p>
        </w:tc>
        <w:tc>
          <w:tcPr>
            <w:tcW w:w="0" w:type="auto"/>
            <w:hideMark/>
          </w:tcPr>
          <w:p w:rsidR="00852DB8" w:rsidRPr="00982257" w:rsidRDefault="00852DB8" w:rsidP="00852DB8">
            <w:pPr>
              <w:spacing w:line="240" w:lineRule="atLeast"/>
              <w:jc w:val="center"/>
              <w:rPr>
                <w:rFonts w:eastAsia="Times New Roman" w:cs="Times New Roman"/>
                <w:color w:val="000000" w:themeColor="text1"/>
                <w:sz w:val="20"/>
                <w:szCs w:val="20"/>
                <w:highlight w:val="green"/>
                <w:lang w:eastAsia="tr-TR"/>
              </w:rPr>
            </w:pPr>
            <w:r w:rsidRPr="00982257">
              <w:rPr>
                <w:rFonts w:eastAsia="Times New Roman" w:cs="Times New Roman"/>
                <w:color w:val="000000" w:themeColor="text1"/>
                <w:sz w:val="20"/>
                <w:szCs w:val="20"/>
                <w:lang w:eastAsia="tr-TR"/>
              </w:rPr>
              <w:t>2</w:t>
            </w:r>
          </w:p>
        </w:tc>
        <w:tc>
          <w:tcPr>
            <w:tcW w:w="0" w:type="auto"/>
            <w:hideMark/>
          </w:tcPr>
          <w:p w:rsidR="00852DB8" w:rsidRPr="00982257" w:rsidRDefault="00852DB8" w:rsidP="00852DB8">
            <w:pPr>
              <w:spacing w:line="240" w:lineRule="atLeast"/>
              <w:jc w:val="center"/>
              <w:rPr>
                <w:rFonts w:eastAsia="Times New Roman" w:cs="Times New Roman"/>
                <w:color w:val="000000" w:themeColor="text1"/>
                <w:sz w:val="20"/>
                <w:szCs w:val="20"/>
                <w:highlight w:val="green"/>
                <w:lang w:eastAsia="tr-TR"/>
              </w:rPr>
            </w:pPr>
            <w:r w:rsidRPr="00982257">
              <w:rPr>
                <w:rFonts w:eastAsia="Times New Roman" w:cs="Times New Roman"/>
                <w:color w:val="000000" w:themeColor="text1"/>
                <w:sz w:val="20"/>
                <w:szCs w:val="20"/>
                <w:lang w:eastAsia="tr-TR"/>
              </w:rPr>
              <w:t>2</w:t>
            </w:r>
          </w:p>
        </w:tc>
      </w:tr>
    </w:tbl>
    <w:p w:rsidR="00852DB8" w:rsidRPr="00982257" w:rsidRDefault="00852DB8" w:rsidP="00852DB8">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852DB8" w:rsidRPr="00982257" w:rsidTr="00852DB8">
        <w:trPr>
          <w:trHeight w:val="450"/>
        </w:trPr>
        <w:tc>
          <w:tcPr>
            <w:tcW w:w="1250" w:type="pct"/>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b/>
                <w:bCs/>
                <w:color w:val="000000" w:themeColor="text1"/>
                <w:sz w:val="20"/>
                <w:szCs w:val="20"/>
                <w:lang w:eastAsia="tr-TR"/>
              </w:rPr>
              <w:t>Ön Koşul Dersleri</w:t>
            </w:r>
          </w:p>
        </w:tc>
        <w:tc>
          <w:tcPr>
            <w:tcW w:w="0" w:type="auto"/>
            <w:hideMark/>
          </w:tcPr>
          <w:p w:rsidR="00852DB8" w:rsidRPr="00982257" w:rsidRDefault="00852DB8" w:rsidP="00852DB8">
            <w:pPr>
              <w:spacing w:line="240" w:lineRule="atLeast"/>
              <w:rPr>
                <w:rFonts w:eastAsia="Times New Roman" w:cs="Times New Roman"/>
                <w:color w:val="FF0000"/>
                <w:sz w:val="20"/>
                <w:szCs w:val="20"/>
                <w:lang w:eastAsia="tr-TR"/>
              </w:rPr>
            </w:pPr>
          </w:p>
        </w:tc>
      </w:tr>
      <w:tr w:rsidR="00852DB8" w:rsidRPr="00982257" w:rsidTr="00852DB8">
        <w:trPr>
          <w:trHeight w:val="450"/>
        </w:trPr>
        <w:tc>
          <w:tcPr>
            <w:tcW w:w="1250" w:type="pct"/>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b/>
                <w:bCs/>
                <w:color w:val="000000" w:themeColor="text1"/>
                <w:sz w:val="20"/>
                <w:szCs w:val="20"/>
                <w:lang w:eastAsia="tr-TR"/>
              </w:rPr>
              <w:t>Önerilen Seçmeli Dersler</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None</w:t>
            </w:r>
          </w:p>
        </w:tc>
      </w:tr>
    </w:tbl>
    <w:p w:rsidR="00852DB8" w:rsidRPr="00982257" w:rsidRDefault="00852DB8" w:rsidP="00852DB8">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852DB8" w:rsidRPr="00982257" w:rsidTr="00852DB8">
        <w:trPr>
          <w:trHeight w:val="450"/>
        </w:trPr>
        <w:tc>
          <w:tcPr>
            <w:tcW w:w="1250" w:type="pct"/>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b/>
                <w:bCs/>
                <w:color w:val="000000" w:themeColor="text1"/>
                <w:sz w:val="20"/>
                <w:szCs w:val="20"/>
                <w:lang w:eastAsia="tr-TR"/>
              </w:rPr>
              <w:t>Dersin Dili</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Türkçe </w:t>
            </w:r>
            <w:r w:rsidRPr="00982257">
              <w:rPr>
                <w:rFonts w:eastAsia="Times New Roman" w:cs="Times New Roman"/>
                <w:noProof/>
                <w:color w:val="000000" w:themeColor="text1"/>
                <w:sz w:val="20"/>
                <w:szCs w:val="20"/>
                <w:lang w:eastAsia="tr-TR"/>
              </w:rPr>
              <w:drawing>
                <wp:inline distT="0" distB="0" distL="0" distR="0">
                  <wp:extent cx="276225" cy="190500"/>
                  <wp:effectExtent l="0" t="0" r="9525" b="0"/>
                  <wp:docPr id="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52DB8" w:rsidRPr="00982257" w:rsidTr="00852DB8">
        <w:trPr>
          <w:trHeight w:val="450"/>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b/>
                <w:bCs/>
                <w:color w:val="000000" w:themeColor="text1"/>
                <w:sz w:val="20"/>
                <w:szCs w:val="20"/>
                <w:lang w:eastAsia="tr-TR"/>
              </w:rPr>
              <w:t>Dersin Seviyesi</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Lisans</w:t>
            </w:r>
          </w:p>
        </w:tc>
      </w:tr>
      <w:tr w:rsidR="00852DB8" w:rsidRPr="00982257" w:rsidTr="00852DB8">
        <w:trPr>
          <w:trHeight w:val="450"/>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b/>
                <w:bCs/>
                <w:color w:val="000000" w:themeColor="text1"/>
                <w:sz w:val="20"/>
                <w:szCs w:val="20"/>
                <w:lang w:eastAsia="tr-TR"/>
              </w:rPr>
              <w:t>Dersin Türü</w:t>
            </w:r>
          </w:p>
        </w:tc>
        <w:tc>
          <w:tcPr>
            <w:tcW w:w="0" w:type="auto"/>
            <w:hideMark/>
          </w:tcPr>
          <w:p w:rsidR="00852DB8" w:rsidRPr="00982257" w:rsidRDefault="00852DB8" w:rsidP="00852DB8">
            <w:pPr>
              <w:spacing w:line="240" w:lineRule="atLeast"/>
              <w:rPr>
                <w:rFonts w:eastAsia="Times New Roman" w:cs="Times New Roman"/>
                <w:sz w:val="20"/>
                <w:szCs w:val="20"/>
                <w:lang w:eastAsia="tr-TR"/>
              </w:rPr>
            </w:pPr>
            <w:r w:rsidRPr="00982257">
              <w:rPr>
                <w:rFonts w:eastAsia="Times New Roman" w:cs="Times New Roman"/>
                <w:sz w:val="20"/>
                <w:szCs w:val="20"/>
                <w:lang w:eastAsia="tr-TR"/>
              </w:rPr>
              <w:t xml:space="preserve">Zorunlu </w:t>
            </w:r>
          </w:p>
        </w:tc>
      </w:tr>
      <w:tr w:rsidR="00852DB8" w:rsidRPr="00982257" w:rsidTr="00852DB8">
        <w:trPr>
          <w:trHeight w:val="450"/>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b/>
                <w:bCs/>
                <w:color w:val="000000" w:themeColor="text1"/>
                <w:sz w:val="20"/>
                <w:szCs w:val="20"/>
                <w:lang w:eastAsia="tr-TR"/>
              </w:rPr>
              <w:t>Dersin Koordinatörü</w:t>
            </w:r>
          </w:p>
        </w:tc>
        <w:tc>
          <w:tcPr>
            <w:tcW w:w="0" w:type="auto"/>
          </w:tcPr>
          <w:p w:rsidR="00852DB8" w:rsidRPr="00982257" w:rsidRDefault="00852DB8" w:rsidP="00852DB8">
            <w:pPr>
              <w:spacing w:line="240" w:lineRule="atLeast"/>
              <w:rPr>
                <w:rFonts w:eastAsia="Times New Roman" w:cs="Times New Roman"/>
                <w:color w:val="FF0000"/>
                <w:sz w:val="20"/>
                <w:szCs w:val="20"/>
                <w:lang w:eastAsia="tr-TR"/>
              </w:rPr>
            </w:pPr>
          </w:p>
        </w:tc>
      </w:tr>
      <w:tr w:rsidR="00852DB8" w:rsidRPr="00982257" w:rsidTr="00852DB8">
        <w:trPr>
          <w:trHeight w:val="450"/>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b/>
                <w:bCs/>
                <w:color w:val="000000" w:themeColor="text1"/>
                <w:sz w:val="20"/>
                <w:szCs w:val="20"/>
                <w:lang w:eastAsia="tr-TR"/>
              </w:rPr>
              <w:t>Dersi Verenler</w:t>
            </w:r>
          </w:p>
        </w:tc>
        <w:tc>
          <w:tcPr>
            <w:tcW w:w="0" w:type="auto"/>
          </w:tcPr>
          <w:p w:rsidR="00852DB8" w:rsidRPr="00982257" w:rsidRDefault="00852DB8" w:rsidP="00852DB8">
            <w:pPr>
              <w:spacing w:line="240" w:lineRule="atLeast"/>
              <w:rPr>
                <w:rFonts w:eastAsia="Times New Roman" w:cs="Times New Roman"/>
                <w:color w:val="FF0000"/>
                <w:sz w:val="20"/>
                <w:szCs w:val="20"/>
                <w:lang w:eastAsia="tr-TR"/>
              </w:rPr>
            </w:pPr>
          </w:p>
        </w:tc>
      </w:tr>
      <w:tr w:rsidR="00852DB8" w:rsidRPr="00982257" w:rsidTr="00852DB8">
        <w:trPr>
          <w:trHeight w:val="450"/>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b/>
                <w:bCs/>
                <w:color w:val="000000" w:themeColor="text1"/>
                <w:sz w:val="20"/>
                <w:szCs w:val="20"/>
                <w:lang w:eastAsia="tr-TR"/>
              </w:rPr>
              <w:t>Dersin Yardımcıları</w:t>
            </w:r>
          </w:p>
        </w:tc>
        <w:tc>
          <w:tcPr>
            <w:tcW w:w="0" w:type="auto"/>
            <w:hideMark/>
          </w:tcPr>
          <w:p w:rsidR="00852DB8" w:rsidRPr="00982257" w:rsidRDefault="00852DB8" w:rsidP="00852DB8">
            <w:pPr>
              <w:spacing w:line="240" w:lineRule="atLeast"/>
              <w:rPr>
                <w:rFonts w:eastAsia="Times New Roman" w:cs="Times New Roman"/>
                <w:color w:val="444444"/>
                <w:sz w:val="20"/>
                <w:szCs w:val="20"/>
                <w:lang w:eastAsia="tr-TR"/>
              </w:rPr>
            </w:pPr>
          </w:p>
        </w:tc>
      </w:tr>
      <w:tr w:rsidR="00852DB8" w:rsidRPr="00982257" w:rsidTr="00852DB8">
        <w:trPr>
          <w:trHeight w:val="450"/>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highlight w:val="yellow"/>
                <w:lang w:eastAsia="tr-TR"/>
              </w:rPr>
            </w:pPr>
            <w:r w:rsidRPr="00251C6F">
              <w:rPr>
                <w:rFonts w:eastAsia="Times New Roman" w:cs="Times New Roman"/>
                <w:b/>
                <w:bCs/>
                <w:color w:val="000000" w:themeColor="text1"/>
                <w:sz w:val="20"/>
                <w:szCs w:val="20"/>
                <w:lang w:eastAsia="tr-TR"/>
              </w:rPr>
              <w:t>Dersin Amacı</w:t>
            </w:r>
          </w:p>
        </w:tc>
        <w:tc>
          <w:tcPr>
            <w:tcW w:w="0" w:type="auto"/>
            <w:vAlign w:val="center"/>
          </w:tcPr>
          <w:p w:rsidR="00852DB8" w:rsidRPr="00251C6F" w:rsidRDefault="00852DB8" w:rsidP="00852DB8">
            <w:pPr>
              <w:spacing w:line="270" w:lineRule="atLeast"/>
              <w:rPr>
                <w:sz w:val="20"/>
                <w:szCs w:val="20"/>
                <w:highlight w:val="yellow"/>
              </w:rPr>
            </w:pPr>
            <w:r w:rsidRPr="00251C6F">
              <w:rPr>
                <w:rFonts w:ascii="Calibri" w:hAnsi="Calibri"/>
                <w:sz w:val="20"/>
                <w:szCs w:val="20"/>
                <w:shd w:val="clear" w:color="auto" w:fill="FFFFFF"/>
              </w:rPr>
              <w:t>Öğrencinin Türkçenin özelliklerini bilmesini, dili doğru ve etkili kullanabilmesini ve toplum içinde kendini daha iyi ifade edebilmesini sağlamak</w:t>
            </w:r>
          </w:p>
        </w:tc>
      </w:tr>
      <w:tr w:rsidR="00852DB8" w:rsidRPr="00982257" w:rsidTr="00852DB8">
        <w:trPr>
          <w:trHeight w:val="450"/>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highlight w:val="green"/>
                <w:lang w:eastAsia="tr-TR"/>
              </w:rPr>
            </w:pPr>
            <w:r w:rsidRPr="00982257">
              <w:rPr>
                <w:rFonts w:eastAsia="Times New Roman" w:cs="Times New Roman"/>
                <w:b/>
                <w:bCs/>
                <w:color w:val="000000" w:themeColor="text1"/>
                <w:sz w:val="20"/>
                <w:szCs w:val="20"/>
                <w:lang w:eastAsia="tr-TR"/>
              </w:rPr>
              <w:t>Dersin İçeriği</w:t>
            </w:r>
          </w:p>
        </w:tc>
        <w:tc>
          <w:tcPr>
            <w:tcW w:w="0" w:type="auto"/>
            <w:hideMark/>
          </w:tcPr>
          <w:p w:rsidR="00852DB8" w:rsidRPr="00982257" w:rsidRDefault="00852DB8" w:rsidP="00852DB8">
            <w:pPr>
              <w:jc w:val="both"/>
              <w:rPr>
                <w:rFonts w:cs="Times New Roman"/>
                <w:b/>
                <w:color w:val="000000" w:themeColor="text1"/>
                <w:sz w:val="20"/>
                <w:szCs w:val="20"/>
                <w:highlight w:val="green"/>
              </w:rPr>
            </w:pPr>
            <w:r w:rsidRPr="00982257">
              <w:rPr>
                <w:rFonts w:cs="Times New Roman"/>
                <w:color w:val="000000" w:themeColor="text1"/>
                <w:sz w:val="20"/>
                <w:szCs w:val="20"/>
                <w:shd w:val="clear" w:color="auto" w:fill="FFFFFF"/>
              </w:rPr>
              <w:t>Türkçenin yapı ve anlam bakımından özellikleri, temel eserler, toplum içinde kendini ifade etme, dili doğru ve etkili kullanma yolları.</w:t>
            </w:r>
          </w:p>
        </w:tc>
      </w:tr>
    </w:tbl>
    <w:p w:rsidR="00852DB8" w:rsidRPr="00982257" w:rsidRDefault="00852DB8" w:rsidP="00852DB8">
      <w:pPr>
        <w:spacing w:after="0" w:line="240" w:lineRule="auto"/>
        <w:rPr>
          <w:rFonts w:eastAsia="Times New Roman" w:cs="Times New Roman"/>
          <w:sz w:val="20"/>
          <w:szCs w:val="20"/>
          <w:lang w:eastAsia="tr-TR"/>
        </w:rPr>
      </w:pPr>
    </w:p>
    <w:p w:rsidR="00852DB8" w:rsidRPr="00982257" w:rsidRDefault="00852DB8" w:rsidP="00852DB8">
      <w:pPr>
        <w:spacing w:after="0" w:line="240" w:lineRule="auto"/>
        <w:rPr>
          <w:rFonts w:eastAsia="Times New Roman" w:cs="Times New Roman"/>
          <w:sz w:val="20"/>
          <w:szCs w:val="20"/>
          <w:lang w:eastAsia="tr-TR"/>
        </w:rPr>
      </w:pPr>
    </w:p>
    <w:p w:rsidR="00852DB8" w:rsidRPr="00982257" w:rsidRDefault="00852DB8" w:rsidP="00852DB8">
      <w:pPr>
        <w:spacing w:after="0" w:line="240" w:lineRule="auto"/>
        <w:rPr>
          <w:rFonts w:eastAsia="Times New Roman" w:cs="Times New Roman"/>
          <w:sz w:val="20"/>
          <w:szCs w:val="20"/>
          <w:lang w:eastAsia="tr-TR"/>
        </w:rPr>
      </w:pPr>
    </w:p>
    <w:tbl>
      <w:tblPr>
        <w:tblStyle w:val="TabloKlavuzu"/>
        <w:tblW w:w="4800" w:type="pct"/>
        <w:tblLook w:val="04A0"/>
      </w:tblPr>
      <w:tblGrid>
        <w:gridCol w:w="5935"/>
        <w:gridCol w:w="1591"/>
        <w:gridCol w:w="1390"/>
      </w:tblGrid>
      <w:tr w:rsidR="00852DB8" w:rsidRPr="00982257" w:rsidTr="00852DB8">
        <w:tc>
          <w:tcPr>
            <w:tcW w:w="0" w:type="auto"/>
            <w:hideMark/>
          </w:tcPr>
          <w:p w:rsidR="00852DB8" w:rsidRPr="00982257" w:rsidRDefault="00852DB8" w:rsidP="00852DB8">
            <w:pPr>
              <w:spacing w:line="240" w:lineRule="atLeast"/>
              <w:rPr>
                <w:rFonts w:eastAsia="Times New Roman" w:cs="Times New Roman"/>
                <w:color w:val="000000" w:themeColor="text1"/>
                <w:sz w:val="20"/>
                <w:szCs w:val="20"/>
                <w:highlight w:val="yellow"/>
                <w:lang w:eastAsia="tr-TR"/>
              </w:rPr>
            </w:pPr>
            <w:r w:rsidRPr="00251C6F">
              <w:rPr>
                <w:rFonts w:eastAsia="Times New Roman" w:cs="Times New Roman"/>
                <w:b/>
                <w:bCs/>
                <w:color w:val="000000" w:themeColor="text1"/>
                <w:sz w:val="20"/>
                <w:szCs w:val="20"/>
                <w:lang w:eastAsia="tr-TR"/>
              </w:rPr>
              <w:t>Dersin Öğrenme Çıktıları</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b/>
                <w:bCs/>
                <w:color w:val="000000" w:themeColor="text1"/>
                <w:sz w:val="20"/>
                <w:szCs w:val="20"/>
                <w:lang w:eastAsia="tr-TR"/>
              </w:rPr>
              <w:t>Öğretim Yöntemleri</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b/>
                <w:bCs/>
                <w:color w:val="000000" w:themeColor="text1"/>
                <w:sz w:val="20"/>
                <w:szCs w:val="20"/>
                <w:lang w:eastAsia="tr-TR"/>
              </w:rPr>
              <w:t>Ölçme Yöntemleri</w:t>
            </w:r>
          </w:p>
        </w:tc>
      </w:tr>
      <w:tr w:rsidR="00852DB8" w:rsidRPr="00982257" w:rsidTr="00852DB8">
        <w:trPr>
          <w:trHeight w:val="450"/>
        </w:trPr>
        <w:tc>
          <w:tcPr>
            <w:tcW w:w="0" w:type="auto"/>
            <w:hideMark/>
          </w:tcPr>
          <w:p w:rsidR="00852DB8" w:rsidRPr="00251C6F" w:rsidRDefault="00852DB8" w:rsidP="00852DB8">
            <w:pPr>
              <w:spacing w:line="240" w:lineRule="atLeast"/>
              <w:rPr>
                <w:rFonts w:eastAsia="Times New Roman" w:cs="Times New Roman"/>
                <w:sz w:val="20"/>
                <w:szCs w:val="20"/>
                <w:highlight w:val="yellow"/>
                <w:lang w:eastAsia="tr-TR"/>
              </w:rPr>
            </w:pPr>
            <w:r w:rsidRPr="00251C6F">
              <w:rPr>
                <w:rFonts w:ascii="Calibri" w:hAnsi="Calibri"/>
                <w:sz w:val="20"/>
                <w:szCs w:val="20"/>
                <w:shd w:val="clear" w:color="auto" w:fill="FFFFFF"/>
              </w:rPr>
              <w:t>1) Dersin amacını ve işleyiş planını görür, dilin tanımını ve insan hayatındaki yerini kavrar, konuşma ve yazı dili arasındaki farkları bilir.</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1,4,12,15</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A</w:t>
            </w:r>
          </w:p>
        </w:tc>
      </w:tr>
      <w:tr w:rsidR="00852DB8" w:rsidRPr="00982257" w:rsidTr="00852DB8">
        <w:trPr>
          <w:trHeight w:val="450"/>
        </w:trPr>
        <w:tc>
          <w:tcPr>
            <w:tcW w:w="0" w:type="auto"/>
            <w:hideMark/>
          </w:tcPr>
          <w:p w:rsidR="00852DB8" w:rsidRPr="00251C6F" w:rsidRDefault="00852DB8" w:rsidP="00852DB8">
            <w:pPr>
              <w:spacing w:line="240" w:lineRule="atLeast"/>
              <w:rPr>
                <w:rFonts w:eastAsia="Times New Roman" w:cs="Times New Roman"/>
                <w:sz w:val="20"/>
                <w:szCs w:val="20"/>
                <w:highlight w:val="yellow"/>
                <w:lang w:eastAsia="tr-TR"/>
              </w:rPr>
            </w:pPr>
            <w:r w:rsidRPr="00251C6F">
              <w:rPr>
                <w:rFonts w:ascii="Calibri" w:hAnsi="Calibri"/>
                <w:sz w:val="20"/>
                <w:szCs w:val="20"/>
                <w:shd w:val="clear" w:color="auto" w:fill="FFFFFF"/>
              </w:rPr>
              <w:t>2) Dilin özelliklerini, dil-toplum ve dil-kültür ilişkilerini kavrar; okuma ve anlama yöntemlerini bilir.</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1,2,4,6</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A</w:t>
            </w:r>
          </w:p>
        </w:tc>
      </w:tr>
      <w:tr w:rsidR="00852DB8" w:rsidRPr="00982257" w:rsidTr="00852DB8">
        <w:trPr>
          <w:trHeight w:val="450"/>
        </w:trPr>
        <w:tc>
          <w:tcPr>
            <w:tcW w:w="0" w:type="auto"/>
            <w:hideMark/>
          </w:tcPr>
          <w:p w:rsidR="00852DB8" w:rsidRPr="00251C6F" w:rsidRDefault="00852DB8" w:rsidP="00852DB8">
            <w:pPr>
              <w:spacing w:line="240" w:lineRule="atLeast"/>
              <w:rPr>
                <w:rFonts w:eastAsia="Times New Roman" w:cs="Times New Roman"/>
                <w:sz w:val="20"/>
                <w:szCs w:val="20"/>
                <w:highlight w:val="yellow"/>
                <w:lang w:eastAsia="tr-TR"/>
              </w:rPr>
            </w:pPr>
            <w:r w:rsidRPr="00251C6F">
              <w:rPr>
                <w:rFonts w:ascii="Calibri" w:hAnsi="Calibri"/>
                <w:sz w:val="20"/>
                <w:szCs w:val="20"/>
                <w:shd w:val="clear" w:color="auto" w:fill="FFFFFF"/>
              </w:rPr>
              <w:t>3) Türk dilinin yapısını ve yeryüzündeki dil aileleri arasındaki yerini, lehçe-şive-ağız ayrımını bilir; noktalama işaretlerinin kullanımını anlar.</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1,2,4,6,12,15</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A</w:t>
            </w:r>
          </w:p>
        </w:tc>
      </w:tr>
      <w:tr w:rsidR="00852DB8" w:rsidRPr="00982257" w:rsidTr="00852DB8">
        <w:trPr>
          <w:trHeight w:val="450"/>
        </w:trPr>
        <w:tc>
          <w:tcPr>
            <w:tcW w:w="0" w:type="auto"/>
            <w:hideMark/>
          </w:tcPr>
          <w:p w:rsidR="00852DB8" w:rsidRPr="00251C6F" w:rsidRDefault="00852DB8" w:rsidP="00852DB8">
            <w:pPr>
              <w:spacing w:line="240" w:lineRule="atLeast"/>
              <w:rPr>
                <w:rFonts w:eastAsia="Times New Roman" w:cs="Times New Roman"/>
                <w:sz w:val="20"/>
                <w:szCs w:val="20"/>
                <w:highlight w:val="yellow"/>
                <w:lang w:eastAsia="tr-TR"/>
              </w:rPr>
            </w:pPr>
            <w:r w:rsidRPr="00251C6F">
              <w:rPr>
                <w:rStyle w:val="apple-converted-space"/>
                <w:rFonts w:ascii="Calibri" w:hAnsi="Calibri"/>
                <w:sz w:val="20"/>
                <w:szCs w:val="20"/>
                <w:shd w:val="clear" w:color="auto" w:fill="FFFFFF"/>
              </w:rPr>
              <w:t xml:space="preserve"> 4) </w:t>
            </w:r>
            <w:r w:rsidRPr="00251C6F">
              <w:rPr>
                <w:rFonts w:ascii="Calibri" w:hAnsi="Calibri"/>
                <w:sz w:val="20"/>
                <w:szCs w:val="20"/>
                <w:shd w:val="clear" w:color="auto" w:fill="FFFFFF"/>
              </w:rPr>
              <w:t>Sözcüklerin anlam bakımından özelliklerini bilir, deneme ve fıkra gibi işlevsel türleri bilir, günlük hayattaki iletişim hatalarını örneklerle görür.</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1,2,4,12,15</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A</w:t>
            </w:r>
          </w:p>
        </w:tc>
      </w:tr>
      <w:tr w:rsidR="00852DB8" w:rsidRPr="00982257" w:rsidTr="00852DB8">
        <w:trPr>
          <w:trHeight w:val="450"/>
        </w:trPr>
        <w:tc>
          <w:tcPr>
            <w:tcW w:w="0" w:type="auto"/>
            <w:hideMark/>
          </w:tcPr>
          <w:p w:rsidR="00852DB8" w:rsidRPr="00251C6F" w:rsidRDefault="00852DB8" w:rsidP="00852DB8">
            <w:pPr>
              <w:spacing w:line="240" w:lineRule="atLeast"/>
              <w:rPr>
                <w:rFonts w:eastAsia="Times New Roman" w:cs="Times New Roman"/>
                <w:sz w:val="20"/>
                <w:szCs w:val="20"/>
                <w:highlight w:val="yellow"/>
                <w:lang w:eastAsia="tr-TR"/>
              </w:rPr>
            </w:pPr>
            <w:r w:rsidRPr="00251C6F">
              <w:rPr>
                <w:rFonts w:ascii="Calibri" w:hAnsi="Calibri"/>
                <w:sz w:val="20"/>
                <w:szCs w:val="20"/>
                <w:shd w:val="clear" w:color="auto" w:fill="FFFFFF"/>
              </w:rPr>
              <w:t>5) Deyimler, atasözleri ve Türk dilinin söz varlığı hakkında bilgi sahibi olur, anlatım bozukluklarını örnekleriyle tanır</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1,2,4,12,15</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A,C</w:t>
            </w:r>
          </w:p>
        </w:tc>
      </w:tr>
      <w:tr w:rsidR="00852DB8" w:rsidRPr="00982257" w:rsidTr="00852DB8">
        <w:trPr>
          <w:trHeight w:val="450"/>
        </w:trPr>
        <w:tc>
          <w:tcPr>
            <w:tcW w:w="0" w:type="auto"/>
            <w:hideMark/>
          </w:tcPr>
          <w:p w:rsidR="00852DB8" w:rsidRPr="00251C6F" w:rsidRDefault="00852DB8" w:rsidP="00852DB8">
            <w:pPr>
              <w:spacing w:line="240" w:lineRule="atLeast"/>
              <w:rPr>
                <w:rFonts w:eastAsia="Times New Roman" w:cs="Times New Roman"/>
                <w:sz w:val="20"/>
                <w:szCs w:val="20"/>
                <w:highlight w:val="yellow"/>
                <w:lang w:eastAsia="tr-TR"/>
              </w:rPr>
            </w:pPr>
            <w:r w:rsidRPr="00251C6F">
              <w:rPr>
                <w:rFonts w:ascii="Calibri" w:hAnsi="Calibri"/>
                <w:sz w:val="20"/>
                <w:szCs w:val="20"/>
                <w:shd w:val="clear" w:color="auto" w:fill="FFFFFF"/>
              </w:rPr>
              <w:t>6) Türk dilinin güncel sorunlarını bilir, etkili ve güzel konuşmanın ilkelerini kavrar.</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1,2,4,12,14,15</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A</w:t>
            </w:r>
          </w:p>
        </w:tc>
      </w:tr>
      <w:tr w:rsidR="00852DB8" w:rsidRPr="00982257" w:rsidTr="00852DB8">
        <w:trPr>
          <w:trHeight w:val="450"/>
        </w:trPr>
        <w:tc>
          <w:tcPr>
            <w:tcW w:w="0" w:type="auto"/>
            <w:hideMark/>
          </w:tcPr>
          <w:p w:rsidR="00852DB8" w:rsidRPr="00251C6F" w:rsidRDefault="00852DB8" w:rsidP="00852DB8">
            <w:pPr>
              <w:spacing w:line="240" w:lineRule="atLeast"/>
              <w:rPr>
                <w:rFonts w:eastAsia="Times New Roman" w:cs="Times New Roman"/>
                <w:sz w:val="20"/>
                <w:szCs w:val="20"/>
                <w:highlight w:val="yellow"/>
                <w:lang w:eastAsia="tr-TR"/>
              </w:rPr>
            </w:pPr>
            <w:r w:rsidRPr="00251C6F">
              <w:rPr>
                <w:rFonts w:ascii="Calibri" w:hAnsi="Calibri"/>
                <w:sz w:val="20"/>
                <w:szCs w:val="20"/>
                <w:shd w:val="clear" w:color="auto" w:fill="FFFFFF"/>
              </w:rPr>
              <w:t>7)Genel iletişimde yapılan hataları görür, topluluk önünde konuşma yapmanın inceliklerini bilir.</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1,2,4,6,12</w:t>
            </w:r>
          </w:p>
        </w:tc>
        <w:tc>
          <w:tcPr>
            <w:tcW w:w="0" w:type="auto"/>
            <w:hideMark/>
          </w:tcPr>
          <w:p w:rsidR="00852DB8" w:rsidRPr="00251C6F" w:rsidRDefault="00852DB8" w:rsidP="00852DB8">
            <w:pPr>
              <w:spacing w:line="240" w:lineRule="atLeast"/>
              <w:jc w:val="center"/>
              <w:rPr>
                <w:rFonts w:eastAsia="Times New Roman" w:cs="Times New Roman"/>
                <w:color w:val="000000" w:themeColor="text1"/>
                <w:sz w:val="20"/>
                <w:szCs w:val="20"/>
                <w:lang w:eastAsia="tr-TR"/>
              </w:rPr>
            </w:pPr>
            <w:r w:rsidRPr="00251C6F">
              <w:rPr>
                <w:rFonts w:eastAsia="Times New Roman" w:cs="Times New Roman"/>
                <w:color w:val="000000" w:themeColor="text1"/>
                <w:sz w:val="20"/>
                <w:szCs w:val="20"/>
                <w:lang w:eastAsia="tr-TR"/>
              </w:rPr>
              <w:t>A</w:t>
            </w:r>
          </w:p>
        </w:tc>
      </w:tr>
    </w:tbl>
    <w:p w:rsidR="00852DB8" w:rsidRPr="00982257" w:rsidRDefault="00852DB8" w:rsidP="00852DB8">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852DB8" w:rsidRPr="00982257" w:rsidTr="00852DB8">
        <w:tc>
          <w:tcPr>
            <w:tcW w:w="1000"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b/>
                <w:bCs/>
                <w:color w:val="000000" w:themeColor="text1"/>
                <w:sz w:val="20"/>
                <w:szCs w:val="20"/>
                <w:lang w:eastAsia="tr-TR"/>
              </w:rPr>
              <w:t>Öğretim Yöntemleri:</w:t>
            </w:r>
          </w:p>
        </w:tc>
        <w:tc>
          <w:tcPr>
            <w:tcW w:w="0" w:type="auto"/>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852DB8" w:rsidRPr="00982257" w:rsidTr="00852DB8">
        <w:tc>
          <w:tcPr>
            <w:tcW w:w="1000"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b/>
                <w:bCs/>
                <w:color w:val="000000" w:themeColor="text1"/>
                <w:sz w:val="20"/>
                <w:szCs w:val="20"/>
                <w:lang w:eastAsia="tr-TR"/>
              </w:rPr>
              <w:t>Ölçme Yöntemleri:</w:t>
            </w:r>
          </w:p>
        </w:tc>
        <w:tc>
          <w:tcPr>
            <w:tcW w:w="0" w:type="auto"/>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A: Sınav , C: Ödev</w:t>
            </w:r>
            <w:bookmarkStart w:id="0" w:name="_GoBack"/>
            <w:bookmarkEnd w:id="0"/>
          </w:p>
        </w:tc>
      </w:tr>
    </w:tbl>
    <w:p w:rsidR="00852DB8" w:rsidRPr="00982257" w:rsidRDefault="00852DB8" w:rsidP="00852DB8">
      <w:pPr>
        <w:spacing w:after="0" w:line="240" w:lineRule="auto"/>
        <w:rPr>
          <w:rFonts w:eastAsia="Times New Roman" w:cs="Times New Roman"/>
          <w:sz w:val="20"/>
          <w:szCs w:val="20"/>
          <w:highlight w:val="yellow"/>
          <w:lang w:eastAsia="tr-TR"/>
        </w:rPr>
      </w:pPr>
    </w:p>
    <w:p w:rsidR="00852DB8" w:rsidRDefault="00852DB8" w:rsidP="00852DB8">
      <w:pPr>
        <w:spacing w:after="0" w:line="240" w:lineRule="auto"/>
        <w:rPr>
          <w:rFonts w:eastAsia="Times New Roman" w:cs="Times New Roman"/>
          <w:sz w:val="20"/>
          <w:szCs w:val="20"/>
          <w:lang w:eastAsia="tr-TR"/>
        </w:rPr>
      </w:pPr>
    </w:p>
    <w:p w:rsidR="00852DB8" w:rsidRDefault="00852DB8" w:rsidP="00852DB8">
      <w:pPr>
        <w:spacing w:after="0" w:line="240" w:lineRule="auto"/>
        <w:rPr>
          <w:rFonts w:eastAsia="Times New Roman" w:cs="Times New Roman"/>
          <w:sz w:val="20"/>
          <w:szCs w:val="20"/>
          <w:lang w:eastAsia="tr-TR"/>
        </w:rPr>
      </w:pPr>
    </w:p>
    <w:p w:rsidR="00852DB8" w:rsidRPr="00982257" w:rsidRDefault="00852DB8" w:rsidP="00852DB8">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852DB8" w:rsidRPr="00982257" w:rsidTr="00852DB8">
        <w:trPr>
          <w:trHeight w:val="525"/>
        </w:trPr>
        <w:tc>
          <w:tcPr>
            <w:tcW w:w="0" w:type="auto"/>
            <w:gridSpan w:val="3"/>
            <w:hideMark/>
          </w:tcPr>
          <w:p w:rsidR="00852DB8" w:rsidRPr="00982257" w:rsidRDefault="00852DB8" w:rsidP="00852DB8">
            <w:pPr>
              <w:spacing w:line="240" w:lineRule="atLeast"/>
              <w:jc w:val="center"/>
              <w:rPr>
                <w:rFonts w:eastAsia="Times New Roman" w:cs="Times New Roman"/>
                <w:color w:val="000000" w:themeColor="text1"/>
                <w:sz w:val="20"/>
                <w:szCs w:val="20"/>
                <w:highlight w:val="green"/>
                <w:lang w:eastAsia="tr-TR"/>
              </w:rPr>
            </w:pPr>
            <w:r w:rsidRPr="00982257">
              <w:rPr>
                <w:rFonts w:eastAsia="Times New Roman" w:cs="Times New Roman"/>
                <w:b/>
                <w:bCs/>
                <w:color w:val="000000" w:themeColor="text1"/>
                <w:sz w:val="20"/>
                <w:szCs w:val="20"/>
                <w:lang w:eastAsia="tr-TR"/>
              </w:rPr>
              <w:lastRenderedPageBreak/>
              <w:t>DERS AKIŞI</w:t>
            </w:r>
          </w:p>
        </w:tc>
      </w:tr>
      <w:tr w:rsidR="00852DB8" w:rsidRPr="00982257" w:rsidTr="00852DB8">
        <w:trPr>
          <w:trHeight w:val="450"/>
        </w:trPr>
        <w:tc>
          <w:tcPr>
            <w:tcW w:w="390" w:type="pct"/>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b/>
                <w:bCs/>
                <w:color w:val="000000" w:themeColor="text1"/>
                <w:sz w:val="20"/>
                <w:szCs w:val="20"/>
                <w:lang w:eastAsia="tr-TR"/>
              </w:rPr>
              <w:t>Hafta</w:t>
            </w:r>
          </w:p>
        </w:tc>
        <w:tc>
          <w:tcPr>
            <w:tcW w:w="3655" w:type="pct"/>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b/>
                <w:bCs/>
                <w:color w:val="000000" w:themeColor="text1"/>
                <w:sz w:val="20"/>
                <w:szCs w:val="20"/>
                <w:lang w:eastAsia="tr-TR"/>
              </w:rPr>
              <w:t>Konular</w:t>
            </w:r>
          </w:p>
        </w:tc>
        <w:tc>
          <w:tcPr>
            <w:tcW w:w="955" w:type="pct"/>
            <w:hideMark/>
          </w:tcPr>
          <w:p w:rsidR="00852DB8" w:rsidRPr="00982257" w:rsidRDefault="00852DB8" w:rsidP="00852DB8">
            <w:pPr>
              <w:spacing w:line="240" w:lineRule="atLeast"/>
              <w:jc w:val="center"/>
              <w:rPr>
                <w:rFonts w:eastAsia="Times New Roman" w:cs="Times New Roman"/>
                <w:color w:val="000000" w:themeColor="text1"/>
                <w:sz w:val="20"/>
                <w:szCs w:val="20"/>
                <w:lang w:eastAsia="tr-TR"/>
              </w:rPr>
            </w:pPr>
            <w:r w:rsidRPr="00982257">
              <w:rPr>
                <w:rFonts w:eastAsia="Times New Roman" w:cs="Times New Roman"/>
                <w:b/>
                <w:bCs/>
                <w:color w:val="000000" w:themeColor="text1"/>
                <w:sz w:val="20"/>
                <w:szCs w:val="20"/>
                <w:lang w:eastAsia="tr-TR"/>
              </w:rPr>
              <w:t>Ön Hazırlık</w:t>
            </w: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1</w:t>
            </w:r>
          </w:p>
        </w:tc>
        <w:tc>
          <w:tcPr>
            <w:tcW w:w="0" w:type="auto"/>
            <w:vAlign w:val="center"/>
            <w:hideMark/>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 xml:space="preserve">Dersin amacı ve işleyişi, Dil nedir? Dilin insan hayatındaki yeri </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2</w:t>
            </w:r>
          </w:p>
        </w:tc>
        <w:tc>
          <w:tcPr>
            <w:tcW w:w="0" w:type="auto"/>
            <w:vAlign w:val="center"/>
            <w:hideMark/>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Dilin özellikleri ve dilin yapısını kavrama, Sözlü anlatım çalışmaları, Noktalama işaretleri</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3</w:t>
            </w:r>
          </w:p>
        </w:tc>
        <w:tc>
          <w:tcPr>
            <w:tcW w:w="0" w:type="auto"/>
            <w:vAlign w:val="center"/>
            <w:hideMark/>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Dil birlikleri, Türkçenin yeri; lehçe, şive ve ağız arasındaki farklar, Dil-düşünce ilişkisini kavrama</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4</w:t>
            </w:r>
          </w:p>
        </w:tc>
        <w:tc>
          <w:tcPr>
            <w:tcW w:w="0" w:type="auto"/>
            <w:vAlign w:val="center"/>
            <w:hideMark/>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Belli başlı Türkçe eserlerin değerlendirilmesi, Yazım kuralları</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5</w:t>
            </w:r>
          </w:p>
        </w:tc>
        <w:tc>
          <w:tcPr>
            <w:tcW w:w="0" w:type="auto"/>
            <w:vAlign w:val="center"/>
            <w:hideMark/>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Örneklerle ses bilgisi, Kültürün değişen ve değişmeyen unsurları</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6</w:t>
            </w:r>
          </w:p>
        </w:tc>
        <w:tc>
          <w:tcPr>
            <w:tcW w:w="0" w:type="auto"/>
            <w:vAlign w:val="center"/>
            <w:hideMark/>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Türkçede sözcük yapısının incelenmesi, Yazı için ön hazırlıklar, Dilekçe, tutanak, form yazımı</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7</w:t>
            </w:r>
          </w:p>
        </w:tc>
        <w:tc>
          <w:tcPr>
            <w:tcW w:w="0" w:type="auto"/>
            <w:vAlign w:val="center"/>
            <w:hideMark/>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 xml:space="preserve">Sözcük çeşitleri. Yapısı bakımından sözcükler, Sözcük geliştirip </w:t>
            </w:r>
          </w:p>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değiştirme, Türetme yolları</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8</w:t>
            </w:r>
          </w:p>
        </w:tc>
        <w:tc>
          <w:tcPr>
            <w:tcW w:w="0" w:type="auto"/>
            <w:vAlign w:val="center"/>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 xml:space="preserve"> Ara Sınav</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9</w:t>
            </w:r>
          </w:p>
        </w:tc>
        <w:tc>
          <w:tcPr>
            <w:tcW w:w="0" w:type="auto"/>
            <w:vAlign w:val="center"/>
            <w:hideMark/>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 xml:space="preserve">Söz öbekleri,  Klasik kurmaca türler, Ödev, Proje hazırlama </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10</w:t>
            </w:r>
          </w:p>
        </w:tc>
        <w:tc>
          <w:tcPr>
            <w:tcW w:w="0" w:type="auto"/>
            <w:vAlign w:val="center"/>
            <w:hideMark/>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 xml:space="preserve">Paragraf ve metin çeşitleri </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11</w:t>
            </w:r>
          </w:p>
        </w:tc>
        <w:tc>
          <w:tcPr>
            <w:tcW w:w="0" w:type="auto"/>
            <w:vAlign w:val="center"/>
            <w:hideMark/>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Türkçede cümle yapısı ve cümle türleri, Bilimsel yazı teknikleri, Yazmada plan nasıl yapılır?</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12</w:t>
            </w:r>
          </w:p>
        </w:tc>
        <w:tc>
          <w:tcPr>
            <w:tcW w:w="0" w:type="auto"/>
            <w:vAlign w:val="center"/>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Cümle üstü dil yapıları, Yazılı anlatımın önemi</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13</w:t>
            </w:r>
          </w:p>
        </w:tc>
        <w:tc>
          <w:tcPr>
            <w:tcW w:w="0" w:type="auto"/>
            <w:vAlign w:val="center"/>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Semantik bilgisi, İşlevsel Türler: Deneme - Fıkra-Gazete Köşe yazısı-Söyleşi, Paragraf yazımı; paragraf türleri ve özellikleri</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r w:rsidR="00852DB8" w:rsidRPr="00982257" w:rsidTr="00852DB8">
        <w:trPr>
          <w:trHeight w:val="375"/>
        </w:trPr>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r w:rsidRPr="00982257">
              <w:rPr>
                <w:rFonts w:eastAsia="Times New Roman" w:cs="Times New Roman"/>
                <w:color w:val="000000" w:themeColor="text1"/>
                <w:sz w:val="20"/>
                <w:szCs w:val="20"/>
                <w:lang w:eastAsia="tr-TR"/>
              </w:rPr>
              <w:t>14</w:t>
            </w:r>
          </w:p>
        </w:tc>
        <w:tc>
          <w:tcPr>
            <w:tcW w:w="0" w:type="auto"/>
            <w:vAlign w:val="center"/>
          </w:tcPr>
          <w:p w:rsidR="00852DB8" w:rsidRPr="00982257" w:rsidRDefault="00852DB8" w:rsidP="00852DB8">
            <w:pPr>
              <w:spacing w:line="240" w:lineRule="atLeast"/>
              <w:rPr>
                <w:rFonts w:cs="Times New Roman"/>
                <w:color w:val="000000" w:themeColor="text1"/>
                <w:sz w:val="20"/>
                <w:szCs w:val="20"/>
              </w:rPr>
            </w:pPr>
            <w:r w:rsidRPr="00982257">
              <w:rPr>
                <w:rFonts w:cs="Times New Roman"/>
                <w:color w:val="000000" w:themeColor="text1"/>
                <w:sz w:val="20"/>
                <w:szCs w:val="20"/>
              </w:rPr>
              <w:t>Söz sanatları ve Türkçenin söz varlığı, Atasözleri ve Deyimlerin önemi, Anlatım Bozuklukları</w:t>
            </w:r>
          </w:p>
        </w:tc>
        <w:tc>
          <w:tcPr>
            <w:tcW w:w="0" w:type="auto"/>
            <w:hideMark/>
          </w:tcPr>
          <w:p w:rsidR="00852DB8" w:rsidRPr="00982257" w:rsidRDefault="00852DB8" w:rsidP="00852DB8">
            <w:pPr>
              <w:spacing w:line="240" w:lineRule="atLeast"/>
              <w:rPr>
                <w:rFonts w:eastAsia="Times New Roman" w:cs="Times New Roman"/>
                <w:color w:val="000000" w:themeColor="text1"/>
                <w:sz w:val="20"/>
                <w:szCs w:val="20"/>
                <w:lang w:eastAsia="tr-TR"/>
              </w:rPr>
            </w:pPr>
          </w:p>
        </w:tc>
      </w:tr>
    </w:tbl>
    <w:p w:rsidR="00852DB8" w:rsidRPr="00982257" w:rsidRDefault="00852DB8" w:rsidP="00852DB8">
      <w:pPr>
        <w:spacing w:after="0" w:line="240" w:lineRule="auto"/>
        <w:rPr>
          <w:rFonts w:eastAsia="Times New Roman" w:cs="Times New Roman"/>
          <w:sz w:val="20"/>
          <w:szCs w:val="20"/>
          <w:highlight w:val="yellow"/>
          <w:lang w:eastAsia="tr-TR"/>
        </w:rPr>
      </w:pPr>
    </w:p>
    <w:p w:rsidR="00852DB8" w:rsidRPr="00982257" w:rsidRDefault="00852DB8" w:rsidP="00852DB8">
      <w:pPr>
        <w:spacing w:after="0" w:line="240" w:lineRule="auto"/>
        <w:rPr>
          <w:rFonts w:eastAsia="Times New Roman" w:cs="Times New Roman"/>
          <w:sz w:val="20"/>
          <w:szCs w:val="20"/>
          <w:highlight w:val="yellow"/>
          <w:lang w:eastAsia="tr-TR"/>
        </w:rPr>
      </w:pPr>
    </w:p>
    <w:p w:rsidR="00852DB8" w:rsidRPr="00982257" w:rsidRDefault="00852DB8" w:rsidP="00852DB8">
      <w:pPr>
        <w:spacing w:after="0" w:line="240" w:lineRule="auto"/>
        <w:rPr>
          <w:rFonts w:eastAsia="Times New Roman" w:cs="Times New Roman"/>
          <w:vanish/>
          <w:color w:val="000000" w:themeColor="text1"/>
          <w:sz w:val="20"/>
          <w:szCs w:val="20"/>
          <w:highlight w:val="yellow"/>
          <w:lang w:eastAsia="tr-TR"/>
        </w:rPr>
      </w:pPr>
    </w:p>
    <w:p w:rsidR="00852DB8" w:rsidRPr="00982257" w:rsidRDefault="00852DB8" w:rsidP="00852DB8">
      <w:pPr>
        <w:spacing w:after="0" w:line="240" w:lineRule="auto"/>
        <w:rPr>
          <w:rFonts w:eastAsia="Times New Roman" w:cs="Times New Roman"/>
          <w:sz w:val="20"/>
          <w:szCs w:val="20"/>
          <w:lang w:eastAsia="tr-TR"/>
        </w:rPr>
      </w:pPr>
    </w:p>
    <w:p w:rsidR="00852DB8" w:rsidRPr="00982257" w:rsidRDefault="00852DB8" w:rsidP="00852DB8">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852DB8" w:rsidRPr="00C17C64" w:rsidTr="00852DB8">
        <w:trPr>
          <w:trHeight w:val="525"/>
        </w:trPr>
        <w:tc>
          <w:tcPr>
            <w:tcW w:w="5000" w:type="pct"/>
            <w:gridSpan w:val="3"/>
            <w:hideMark/>
          </w:tcPr>
          <w:p w:rsidR="00852DB8" w:rsidRPr="00C17C64" w:rsidRDefault="00852DB8" w:rsidP="00852DB8">
            <w:pPr>
              <w:spacing w:line="240" w:lineRule="atLeast"/>
              <w:jc w:val="center"/>
              <w:rPr>
                <w:rFonts w:eastAsia="Times New Roman" w:cs="Times New Roman"/>
                <w:color w:val="000000" w:themeColor="text1"/>
                <w:sz w:val="20"/>
                <w:szCs w:val="20"/>
                <w:lang w:eastAsia="tr-TR"/>
              </w:rPr>
            </w:pPr>
            <w:r w:rsidRPr="00C17C64">
              <w:rPr>
                <w:rFonts w:eastAsia="Times New Roman" w:cs="Times New Roman"/>
                <w:b/>
                <w:bCs/>
                <w:color w:val="000000" w:themeColor="text1"/>
                <w:sz w:val="20"/>
                <w:szCs w:val="20"/>
                <w:lang w:eastAsia="tr-TR"/>
              </w:rPr>
              <w:t>DEĞERLENDİRME SİSTEMİ</w:t>
            </w:r>
          </w:p>
        </w:tc>
      </w:tr>
      <w:tr w:rsidR="00852DB8" w:rsidRPr="00C17C64" w:rsidTr="00852DB8">
        <w:trPr>
          <w:trHeight w:val="450"/>
        </w:trPr>
        <w:tc>
          <w:tcPr>
            <w:tcW w:w="3268"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b/>
                <w:bCs/>
                <w:color w:val="000000" w:themeColor="text1"/>
                <w:sz w:val="20"/>
                <w:szCs w:val="20"/>
                <w:lang w:eastAsia="tr-TR"/>
              </w:rPr>
              <w:t>YARIYIL İÇİ ÇALIŞMALARI</w:t>
            </w:r>
          </w:p>
        </w:tc>
        <w:tc>
          <w:tcPr>
            <w:tcW w:w="462"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b/>
                <w:bCs/>
                <w:color w:val="000000" w:themeColor="text1"/>
                <w:sz w:val="20"/>
                <w:szCs w:val="20"/>
                <w:lang w:eastAsia="tr-TR"/>
              </w:rPr>
              <w:t>SIRA</w:t>
            </w:r>
          </w:p>
        </w:tc>
        <w:tc>
          <w:tcPr>
            <w:tcW w:w="1270"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b/>
                <w:bCs/>
                <w:color w:val="000000" w:themeColor="text1"/>
                <w:sz w:val="20"/>
                <w:szCs w:val="20"/>
                <w:lang w:eastAsia="tr-TR"/>
              </w:rPr>
              <w:t>KATKI YÜZDESİ</w:t>
            </w:r>
          </w:p>
        </w:tc>
      </w:tr>
      <w:tr w:rsidR="00852DB8" w:rsidRPr="00C17C64" w:rsidTr="00852DB8">
        <w:trPr>
          <w:trHeight w:val="375"/>
        </w:trPr>
        <w:tc>
          <w:tcPr>
            <w:tcW w:w="3268"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Ara Sınav</w:t>
            </w:r>
          </w:p>
        </w:tc>
        <w:tc>
          <w:tcPr>
            <w:tcW w:w="462"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1</w:t>
            </w:r>
          </w:p>
        </w:tc>
        <w:tc>
          <w:tcPr>
            <w:tcW w:w="1270"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70</w:t>
            </w:r>
          </w:p>
        </w:tc>
      </w:tr>
      <w:tr w:rsidR="00852DB8" w:rsidRPr="00C17C64" w:rsidTr="00852DB8">
        <w:trPr>
          <w:trHeight w:val="375"/>
        </w:trPr>
        <w:tc>
          <w:tcPr>
            <w:tcW w:w="3268"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Kısa Sınav</w:t>
            </w:r>
          </w:p>
        </w:tc>
        <w:tc>
          <w:tcPr>
            <w:tcW w:w="462"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2</w:t>
            </w:r>
          </w:p>
        </w:tc>
        <w:tc>
          <w:tcPr>
            <w:tcW w:w="1270"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20</w:t>
            </w:r>
          </w:p>
        </w:tc>
      </w:tr>
      <w:tr w:rsidR="00852DB8" w:rsidRPr="00C17C64" w:rsidTr="00852DB8">
        <w:trPr>
          <w:trHeight w:val="375"/>
        </w:trPr>
        <w:tc>
          <w:tcPr>
            <w:tcW w:w="3268"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Ödev</w:t>
            </w:r>
          </w:p>
        </w:tc>
        <w:tc>
          <w:tcPr>
            <w:tcW w:w="462"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1</w:t>
            </w:r>
          </w:p>
        </w:tc>
        <w:tc>
          <w:tcPr>
            <w:tcW w:w="1270"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10</w:t>
            </w:r>
          </w:p>
        </w:tc>
      </w:tr>
      <w:tr w:rsidR="00852DB8" w:rsidRPr="00C17C64" w:rsidTr="00852DB8">
        <w:trPr>
          <w:trHeight w:val="375"/>
        </w:trPr>
        <w:tc>
          <w:tcPr>
            <w:tcW w:w="3268"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b/>
                <w:bCs/>
                <w:color w:val="000000" w:themeColor="text1"/>
                <w:sz w:val="20"/>
                <w:szCs w:val="20"/>
                <w:lang w:eastAsia="tr-TR"/>
              </w:rPr>
              <w:t>Toplam</w:t>
            </w:r>
          </w:p>
        </w:tc>
        <w:tc>
          <w:tcPr>
            <w:tcW w:w="462"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 </w:t>
            </w:r>
          </w:p>
        </w:tc>
        <w:tc>
          <w:tcPr>
            <w:tcW w:w="1270"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b/>
                <w:bCs/>
                <w:color w:val="000000" w:themeColor="text1"/>
                <w:sz w:val="20"/>
                <w:szCs w:val="20"/>
                <w:lang w:eastAsia="tr-TR"/>
              </w:rPr>
              <w:t>100</w:t>
            </w:r>
          </w:p>
        </w:tc>
      </w:tr>
      <w:tr w:rsidR="00852DB8" w:rsidRPr="00C17C64" w:rsidTr="00852DB8">
        <w:trPr>
          <w:trHeight w:val="375"/>
        </w:trPr>
        <w:tc>
          <w:tcPr>
            <w:tcW w:w="3268"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b/>
                <w:bCs/>
                <w:color w:val="000000" w:themeColor="text1"/>
                <w:sz w:val="20"/>
                <w:szCs w:val="20"/>
                <w:lang w:eastAsia="tr-TR"/>
              </w:rPr>
              <w:t>Finalin Başarıya Oranı</w:t>
            </w:r>
          </w:p>
        </w:tc>
        <w:tc>
          <w:tcPr>
            <w:tcW w:w="462"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 </w:t>
            </w:r>
          </w:p>
        </w:tc>
        <w:tc>
          <w:tcPr>
            <w:tcW w:w="1270"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60</w:t>
            </w:r>
          </w:p>
        </w:tc>
      </w:tr>
      <w:tr w:rsidR="00852DB8" w:rsidRPr="00C17C64" w:rsidTr="00852DB8">
        <w:trPr>
          <w:trHeight w:val="375"/>
        </w:trPr>
        <w:tc>
          <w:tcPr>
            <w:tcW w:w="3268"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b/>
                <w:bCs/>
                <w:color w:val="000000" w:themeColor="text1"/>
                <w:sz w:val="20"/>
                <w:szCs w:val="20"/>
                <w:lang w:eastAsia="tr-TR"/>
              </w:rPr>
              <w:t>Yıliçinin Başarıya Oranı</w:t>
            </w:r>
          </w:p>
        </w:tc>
        <w:tc>
          <w:tcPr>
            <w:tcW w:w="462"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 </w:t>
            </w:r>
          </w:p>
        </w:tc>
        <w:tc>
          <w:tcPr>
            <w:tcW w:w="1270"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40</w:t>
            </w:r>
          </w:p>
        </w:tc>
      </w:tr>
      <w:tr w:rsidR="00852DB8" w:rsidRPr="00C17C64" w:rsidTr="00852DB8">
        <w:trPr>
          <w:trHeight w:val="375"/>
        </w:trPr>
        <w:tc>
          <w:tcPr>
            <w:tcW w:w="3268"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b/>
                <w:bCs/>
                <w:color w:val="000000" w:themeColor="text1"/>
                <w:sz w:val="20"/>
                <w:szCs w:val="20"/>
                <w:lang w:eastAsia="tr-TR"/>
              </w:rPr>
              <w:t>Toplam</w:t>
            </w:r>
          </w:p>
        </w:tc>
        <w:tc>
          <w:tcPr>
            <w:tcW w:w="462"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color w:val="000000" w:themeColor="text1"/>
                <w:sz w:val="20"/>
                <w:szCs w:val="20"/>
                <w:lang w:eastAsia="tr-TR"/>
              </w:rPr>
              <w:t> </w:t>
            </w:r>
          </w:p>
        </w:tc>
        <w:tc>
          <w:tcPr>
            <w:tcW w:w="1270" w:type="pct"/>
            <w:hideMark/>
          </w:tcPr>
          <w:p w:rsidR="00852DB8" w:rsidRPr="00C17C64" w:rsidRDefault="00852DB8" w:rsidP="00852DB8">
            <w:pPr>
              <w:spacing w:line="240" w:lineRule="atLeast"/>
              <w:rPr>
                <w:rFonts w:eastAsia="Times New Roman" w:cs="Times New Roman"/>
                <w:color w:val="000000" w:themeColor="text1"/>
                <w:sz w:val="20"/>
                <w:szCs w:val="20"/>
                <w:lang w:eastAsia="tr-TR"/>
              </w:rPr>
            </w:pPr>
            <w:r w:rsidRPr="00C17C64">
              <w:rPr>
                <w:rFonts w:eastAsia="Times New Roman" w:cs="Times New Roman"/>
                <w:b/>
                <w:bCs/>
                <w:color w:val="000000" w:themeColor="text1"/>
                <w:sz w:val="20"/>
                <w:szCs w:val="20"/>
                <w:lang w:eastAsia="tr-TR"/>
              </w:rPr>
              <w:t>100</w:t>
            </w:r>
          </w:p>
        </w:tc>
      </w:tr>
    </w:tbl>
    <w:p w:rsidR="00852DB8" w:rsidRPr="00C17C64" w:rsidRDefault="00852DB8" w:rsidP="00852DB8">
      <w:pPr>
        <w:spacing w:after="0" w:line="240" w:lineRule="auto"/>
        <w:rPr>
          <w:rFonts w:eastAsia="Times New Roman" w:cs="Times New Roman"/>
          <w:color w:val="000000" w:themeColor="text1"/>
          <w:sz w:val="20"/>
          <w:szCs w:val="20"/>
          <w:lang w:eastAsia="tr-TR"/>
        </w:rPr>
      </w:pPr>
    </w:p>
    <w:p w:rsidR="00852DB8" w:rsidRPr="00C17C64" w:rsidRDefault="00852DB8" w:rsidP="00852DB8">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852DB8" w:rsidRPr="00982257" w:rsidTr="00852DB8">
        <w:trPr>
          <w:trHeight w:val="375"/>
        </w:trPr>
        <w:tc>
          <w:tcPr>
            <w:tcW w:w="6000" w:type="dxa"/>
            <w:hideMark/>
          </w:tcPr>
          <w:p w:rsidR="00852DB8" w:rsidRPr="00C17C64" w:rsidRDefault="00852DB8" w:rsidP="00852DB8">
            <w:pPr>
              <w:spacing w:line="240" w:lineRule="atLeast"/>
              <w:rPr>
                <w:rFonts w:eastAsia="Times New Roman" w:cs="Times New Roman"/>
                <w:color w:val="000000" w:themeColor="text1"/>
                <w:sz w:val="20"/>
                <w:szCs w:val="20"/>
              </w:rPr>
            </w:pPr>
            <w:r w:rsidRPr="00C17C64">
              <w:rPr>
                <w:rFonts w:eastAsia="Times New Roman" w:cs="Times New Roman"/>
                <w:b/>
                <w:bCs/>
                <w:color w:val="000000" w:themeColor="text1"/>
                <w:sz w:val="20"/>
                <w:szCs w:val="20"/>
              </w:rPr>
              <w:t>DERS KATEGORİSİ</w:t>
            </w:r>
          </w:p>
        </w:tc>
        <w:tc>
          <w:tcPr>
            <w:tcW w:w="3180" w:type="dxa"/>
            <w:hideMark/>
          </w:tcPr>
          <w:p w:rsidR="00852DB8" w:rsidRPr="00C17C64" w:rsidRDefault="00852DB8" w:rsidP="00852DB8">
            <w:pPr>
              <w:spacing w:line="240" w:lineRule="atLeast"/>
              <w:rPr>
                <w:rFonts w:eastAsia="Times New Roman" w:cs="Times New Roman"/>
                <w:color w:val="000000" w:themeColor="text1"/>
                <w:sz w:val="20"/>
                <w:szCs w:val="20"/>
              </w:rPr>
            </w:pPr>
            <w:r w:rsidRPr="00C17C64">
              <w:rPr>
                <w:rFonts w:eastAsia="Times New Roman" w:cs="Times New Roman"/>
                <w:color w:val="000000" w:themeColor="text1"/>
                <w:sz w:val="20"/>
                <w:szCs w:val="20"/>
              </w:rPr>
              <w:t>Temel Mesleki Dersler</w:t>
            </w:r>
          </w:p>
        </w:tc>
      </w:tr>
    </w:tbl>
    <w:p w:rsidR="00852DB8" w:rsidRPr="00982257" w:rsidRDefault="00852DB8" w:rsidP="00852DB8">
      <w:pPr>
        <w:spacing w:after="0" w:line="240" w:lineRule="auto"/>
        <w:rPr>
          <w:rFonts w:eastAsia="Times New Roman" w:cs="Times New Roman"/>
          <w:sz w:val="20"/>
          <w:szCs w:val="20"/>
          <w:lang w:eastAsia="tr-TR"/>
        </w:rPr>
      </w:pPr>
    </w:p>
    <w:p w:rsidR="00852DB8" w:rsidRPr="00982257" w:rsidRDefault="00852DB8" w:rsidP="00852DB8">
      <w:pPr>
        <w:spacing w:after="0" w:line="240" w:lineRule="auto"/>
        <w:rPr>
          <w:rFonts w:eastAsia="Times New Roman" w:cs="Times New Roman"/>
          <w:sz w:val="20"/>
          <w:szCs w:val="20"/>
          <w:lang w:eastAsia="tr-TR"/>
        </w:rPr>
      </w:pPr>
    </w:p>
    <w:p w:rsidR="00852DB8" w:rsidRPr="00982257" w:rsidRDefault="00852DB8" w:rsidP="00852DB8">
      <w:pPr>
        <w:spacing w:after="0" w:line="240" w:lineRule="auto"/>
        <w:rPr>
          <w:rFonts w:eastAsia="Times New Roman" w:cs="Times New Roman"/>
          <w:sz w:val="20"/>
          <w:szCs w:val="20"/>
          <w:lang w:eastAsia="tr-TR"/>
        </w:rPr>
      </w:pPr>
    </w:p>
    <w:p w:rsidR="00852DB8" w:rsidRPr="00982257" w:rsidRDefault="00852DB8" w:rsidP="00852DB8">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852DB8" w:rsidRPr="00982257" w:rsidTr="00852DB8">
        <w:trPr>
          <w:trHeight w:val="525"/>
        </w:trPr>
        <w:tc>
          <w:tcPr>
            <w:tcW w:w="0" w:type="auto"/>
            <w:gridSpan w:val="7"/>
            <w:hideMark/>
          </w:tcPr>
          <w:p w:rsidR="00852DB8" w:rsidRPr="00982257" w:rsidRDefault="00852DB8" w:rsidP="00852DB8">
            <w:pPr>
              <w:spacing w:line="240" w:lineRule="atLeast"/>
              <w:jc w:val="center"/>
              <w:rPr>
                <w:rFonts w:eastAsia="Times New Roman" w:cs="Times New Roman"/>
                <w:sz w:val="20"/>
                <w:szCs w:val="20"/>
                <w:highlight w:val="green"/>
              </w:rPr>
            </w:pPr>
            <w:r w:rsidRPr="00982257">
              <w:rPr>
                <w:rFonts w:eastAsia="Times New Roman" w:cs="Times New Roman"/>
                <w:b/>
                <w:bCs/>
                <w:sz w:val="20"/>
                <w:szCs w:val="20"/>
              </w:rPr>
              <w:lastRenderedPageBreak/>
              <w:t>DERSİN PROGRAM ÇIKTILARINA KATKISI</w:t>
            </w:r>
          </w:p>
        </w:tc>
      </w:tr>
      <w:tr w:rsidR="00852DB8" w:rsidRPr="00982257" w:rsidTr="00852DB8">
        <w:tc>
          <w:tcPr>
            <w:tcW w:w="6785" w:type="dxa"/>
            <w:gridSpan w:val="2"/>
          </w:tcPr>
          <w:p w:rsidR="00852DB8" w:rsidRPr="00982257" w:rsidRDefault="00852DB8" w:rsidP="00852DB8">
            <w:pPr>
              <w:jc w:val="both"/>
              <w:rPr>
                <w:rFonts w:cs="Times New Roman"/>
                <w:b/>
                <w:sz w:val="20"/>
                <w:szCs w:val="20"/>
                <w:highlight w:val="green"/>
              </w:rPr>
            </w:pPr>
            <w:r w:rsidRPr="00982257">
              <w:rPr>
                <w:rFonts w:eastAsiaTheme="minorHAnsi" w:cs="Times New Roman"/>
                <w:b/>
                <w:sz w:val="20"/>
                <w:szCs w:val="20"/>
                <w:lang w:eastAsia="en-US"/>
              </w:rPr>
              <w:t xml:space="preserve">Türk Dili I </w:t>
            </w:r>
            <w:r w:rsidRPr="00982257">
              <w:rPr>
                <w:rFonts w:cs="Times New Roman"/>
                <w:b/>
                <w:sz w:val="20"/>
                <w:szCs w:val="20"/>
              </w:rPr>
              <w:t>Dersi - Program Öğrenme Çıktıları İlişkisi</w:t>
            </w:r>
          </w:p>
        </w:tc>
        <w:tc>
          <w:tcPr>
            <w:tcW w:w="2455" w:type="dxa"/>
            <w:gridSpan w:val="5"/>
          </w:tcPr>
          <w:p w:rsidR="00852DB8" w:rsidRPr="00982257" w:rsidRDefault="00852DB8" w:rsidP="00852DB8">
            <w:pPr>
              <w:jc w:val="both"/>
              <w:rPr>
                <w:rFonts w:cs="Times New Roman"/>
                <w:b/>
                <w:sz w:val="20"/>
                <w:szCs w:val="20"/>
                <w:highlight w:val="green"/>
              </w:rPr>
            </w:pPr>
            <w:r w:rsidRPr="00982257">
              <w:rPr>
                <w:rFonts w:cs="Times New Roman"/>
                <w:b/>
                <w:sz w:val="20"/>
                <w:szCs w:val="20"/>
              </w:rPr>
              <w:t>Değerlendirme</w:t>
            </w:r>
          </w:p>
        </w:tc>
      </w:tr>
      <w:tr w:rsidR="00852DB8" w:rsidRPr="00982257" w:rsidTr="00852DB8">
        <w:tc>
          <w:tcPr>
            <w:tcW w:w="6785" w:type="dxa"/>
            <w:gridSpan w:val="2"/>
          </w:tcPr>
          <w:p w:rsidR="00852DB8" w:rsidRPr="00982257" w:rsidRDefault="00852DB8" w:rsidP="00852DB8">
            <w:pPr>
              <w:jc w:val="both"/>
              <w:rPr>
                <w:rFonts w:cs="Times New Roman"/>
                <w:sz w:val="20"/>
                <w:szCs w:val="20"/>
                <w:highlight w:val="green"/>
              </w:rPr>
            </w:pPr>
            <w:r w:rsidRPr="00982257">
              <w:rPr>
                <w:rFonts w:cs="Times New Roman"/>
                <w:b/>
                <w:sz w:val="20"/>
                <w:szCs w:val="20"/>
              </w:rPr>
              <w:t>Program Öğrenme Çıktıları</w:t>
            </w:r>
          </w:p>
        </w:tc>
        <w:tc>
          <w:tcPr>
            <w:tcW w:w="575" w:type="dxa"/>
          </w:tcPr>
          <w:p w:rsidR="00852DB8" w:rsidRPr="00982257" w:rsidRDefault="00852DB8" w:rsidP="00852DB8">
            <w:pPr>
              <w:jc w:val="both"/>
              <w:rPr>
                <w:rFonts w:cs="Times New Roman"/>
                <w:b/>
                <w:sz w:val="20"/>
                <w:szCs w:val="20"/>
              </w:rPr>
            </w:pPr>
            <w:r w:rsidRPr="00982257">
              <w:rPr>
                <w:rFonts w:cs="Times New Roman"/>
                <w:b/>
                <w:sz w:val="20"/>
                <w:szCs w:val="20"/>
              </w:rPr>
              <w:t>1</w:t>
            </w:r>
          </w:p>
        </w:tc>
        <w:tc>
          <w:tcPr>
            <w:tcW w:w="575" w:type="dxa"/>
          </w:tcPr>
          <w:p w:rsidR="00852DB8" w:rsidRPr="00982257" w:rsidRDefault="00852DB8" w:rsidP="00852DB8">
            <w:pPr>
              <w:jc w:val="both"/>
              <w:rPr>
                <w:rFonts w:cs="Times New Roman"/>
                <w:b/>
                <w:sz w:val="20"/>
                <w:szCs w:val="20"/>
              </w:rPr>
            </w:pPr>
            <w:r w:rsidRPr="00982257">
              <w:rPr>
                <w:rFonts w:cs="Times New Roman"/>
                <w:b/>
                <w:sz w:val="20"/>
                <w:szCs w:val="20"/>
              </w:rPr>
              <w:t>2</w:t>
            </w:r>
          </w:p>
        </w:tc>
        <w:tc>
          <w:tcPr>
            <w:tcW w:w="435" w:type="dxa"/>
          </w:tcPr>
          <w:p w:rsidR="00852DB8" w:rsidRPr="00982257" w:rsidRDefault="00852DB8" w:rsidP="00852DB8">
            <w:pPr>
              <w:jc w:val="both"/>
              <w:rPr>
                <w:rFonts w:cs="Times New Roman"/>
                <w:b/>
                <w:sz w:val="20"/>
                <w:szCs w:val="20"/>
              </w:rPr>
            </w:pPr>
            <w:r w:rsidRPr="00982257">
              <w:rPr>
                <w:rFonts w:cs="Times New Roman"/>
                <w:b/>
                <w:sz w:val="20"/>
                <w:szCs w:val="20"/>
              </w:rPr>
              <w:t>3</w:t>
            </w:r>
          </w:p>
        </w:tc>
        <w:tc>
          <w:tcPr>
            <w:tcW w:w="435" w:type="dxa"/>
          </w:tcPr>
          <w:p w:rsidR="00852DB8" w:rsidRPr="00982257" w:rsidRDefault="00852DB8" w:rsidP="00852DB8">
            <w:pPr>
              <w:jc w:val="both"/>
              <w:rPr>
                <w:rFonts w:cs="Times New Roman"/>
                <w:b/>
                <w:sz w:val="20"/>
                <w:szCs w:val="20"/>
              </w:rPr>
            </w:pPr>
            <w:r w:rsidRPr="00982257">
              <w:rPr>
                <w:rFonts w:cs="Times New Roman"/>
                <w:b/>
                <w:sz w:val="20"/>
                <w:szCs w:val="20"/>
              </w:rPr>
              <w:t>4</w:t>
            </w:r>
          </w:p>
        </w:tc>
        <w:tc>
          <w:tcPr>
            <w:tcW w:w="435" w:type="dxa"/>
          </w:tcPr>
          <w:p w:rsidR="00852DB8" w:rsidRPr="00982257" w:rsidRDefault="00852DB8" w:rsidP="00852DB8">
            <w:pPr>
              <w:jc w:val="both"/>
              <w:rPr>
                <w:rFonts w:cs="Times New Roman"/>
                <w:b/>
                <w:sz w:val="20"/>
                <w:szCs w:val="20"/>
              </w:rPr>
            </w:pPr>
            <w:r w:rsidRPr="00982257">
              <w:rPr>
                <w:rFonts w:cs="Times New Roman"/>
                <w:b/>
                <w:sz w:val="20"/>
                <w:szCs w:val="20"/>
              </w:rPr>
              <w:t>5</w:t>
            </w:r>
          </w:p>
        </w:tc>
      </w:tr>
      <w:tr w:rsidR="00852DB8" w:rsidRPr="00982257" w:rsidTr="00852DB8">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1</w:t>
            </w:r>
          </w:p>
        </w:tc>
        <w:tc>
          <w:tcPr>
            <w:tcW w:w="6231" w:type="dxa"/>
          </w:tcPr>
          <w:p w:rsidR="00852DB8" w:rsidRPr="00982257" w:rsidRDefault="00852DB8" w:rsidP="00852DB8">
            <w:pPr>
              <w:jc w:val="both"/>
              <w:rPr>
                <w:rFonts w:cs="Times New Roman"/>
                <w:color w:val="000000" w:themeColor="text1"/>
                <w:sz w:val="20"/>
                <w:szCs w:val="20"/>
              </w:rPr>
            </w:pPr>
            <w:r w:rsidRPr="00982257">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r>
      <w:tr w:rsidR="00852DB8" w:rsidRPr="00982257" w:rsidTr="00852DB8">
        <w:trPr>
          <w:trHeight w:val="460"/>
        </w:trPr>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2</w:t>
            </w:r>
          </w:p>
        </w:tc>
        <w:tc>
          <w:tcPr>
            <w:tcW w:w="6231" w:type="dxa"/>
          </w:tcPr>
          <w:p w:rsidR="00852DB8" w:rsidRPr="00982257" w:rsidRDefault="00852DB8" w:rsidP="00852DB8">
            <w:pPr>
              <w:spacing w:after="200" w:line="276" w:lineRule="auto"/>
              <w:jc w:val="both"/>
              <w:rPr>
                <w:rFonts w:eastAsiaTheme="minorHAnsi" w:cs="Times New Roman"/>
                <w:b/>
                <w:color w:val="000000" w:themeColor="text1"/>
                <w:sz w:val="20"/>
                <w:szCs w:val="20"/>
                <w:lang w:eastAsia="en-US"/>
              </w:rPr>
            </w:pPr>
            <w:r w:rsidRPr="00982257">
              <w:rPr>
                <w:rFonts w:cs="Times New Roman"/>
                <w:color w:val="000000" w:themeColor="text1"/>
                <w:sz w:val="20"/>
                <w:szCs w:val="20"/>
              </w:rPr>
              <w:t>Bankacılık ve finans alanındaki teoriye ve mevzuata hakim olur bunun uygulamadaki karşılığını öğrenir.</w:t>
            </w: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r>
      <w:tr w:rsidR="00852DB8" w:rsidRPr="00982257" w:rsidTr="00852DB8">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3</w:t>
            </w:r>
          </w:p>
        </w:tc>
        <w:tc>
          <w:tcPr>
            <w:tcW w:w="6231" w:type="dxa"/>
          </w:tcPr>
          <w:p w:rsidR="00852DB8" w:rsidRPr="00982257" w:rsidRDefault="00852DB8" w:rsidP="00852DB8">
            <w:pPr>
              <w:jc w:val="both"/>
              <w:rPr>
                <w:rFonts w:cs="Times New Roman"/>
                <w:color w:val="000000" w:themeColor="text1"/>
                <w:sz w:val="20"/>
                <w:szCs w:val="20"/>
              </w:rPr>
            </w:pPr>
            <w:r w:rsidRPr="00982257">
              <w:rPr>
                <w:rFonts w:cs="Times New Roman"/>
                <w:color w:val="000000" w:themeColor="text1"/>
                <w:sz w:val="20"/>
                <w:szCs w:val="20"/>
              </w:rPr>
              <w:t>Bankacılık ve finans alanındaki araçların kullanımını, bunların risk yönetimi alanındaki kullanımı kavrar.</w:t>
            </w: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r>
      <w:tr w:rsidR="00852DB8" w:rsidRPr="00982257" w:rsidTr="00852DB8">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4</w:t>
            </w:r>
          </w:p>
        </w:tc>
        <w:tc>
          <w:tcPr>
            <w:tcW w:w="6231" w:type="dxa"/>
          </w:tcPr>
          <w:p w:rsidR="00852DB8" w:rsidRPr="00982257" w:rsidRDefault="00852DB8" w:rsidP="00852DB8">
            <w:pPr>
              <w:jc w:val="both"/>
              <w:rPr>
                <w:rFonts w:cs="Times New Roman"/>
                <w:color w:val="000000" w:themeColor="text1"/>
                <w:sz w:val="20"/>
                <w:szCs w:val="20"/>
              </w:rPr>
            </w:pPr>
            <w:r w:rsidRPr="00982257">
              <w:rPr>
                <w:rFonts w:cs="Times New Roman"/>
                <w:color w:val="000000" w:themeColor="text1"/>
                <w:sz w:val="20"/>
                <w:szCs w:val="20"/>
              </w:rPr>
              <w:t>Küresel ve yerel uygulamaları karşılaştırabilir seviyeye gelir.</w:t>
            </w: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r>
      <w:tr w:rsidR="00852DB8" w:rsidRPr="00982257" w:rsidTr="00852DB8">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5</w:t>
            </w:r>
          </w:p>
        </w:tc>
        <w:tc>
          <w:tcPr>
            <w:tcW w:w="6231" w:type="dxa"/>
          </w:tcPr>
          <w:p w:rsidR="00852DB8" w:rsidRPr="00982257" w:rsidRDefault="00852DB8" w:rsidP="00852DB8">
            <w:pPr>
              <w:jc w:val="both"/>
              <w:rPr>
                <w:rFonts w:cs="Times New Roman"/>
                <w:color w:val="000000" w:themeColor="text1"/>
                <w:sz w:val="20"/>
                <w:szCs w:val="20"/>
              </w:rPr>
            </w:pPr>
            <w:r w:rsidRPr="00982257">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r>
      <w:tr w:rsidR="00852DB8" w:rsidRPr="00982257" w:rsidTr="00852DB8">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6</w:t>
            </w:r>
          </w:p>
        </w:tc>
        <w:tc>
          <w:tcPr>
            <w:tcW w:w="6231" w:type="dxa"/>
          </w:tcPr>
          <w:p w:rsidR="00852DB8" w:rsidRPr="00982257" w:rsidRDefault="00852DB8" w:rsidP="00852DB8">
            <w:pPr>
              <w:jc w:val="both"/>
              <w:rPr>
                <w:rFonts w:cs="Times New Roman"/>
                <w:color w:val="000000" w:themeColor="text1"/>
                <w:sz w:val="20"/>
                <w:szCs w:val="20"/>
              </w:rPr>
            </w:pPr>
            <w:r w:rsidRPr="00982257">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r w:rsidRPr="00982257">
              <w:rPr>
                <w:rFonts w:cs="Times New Roman"/>
                <w:b/>
                <w:sz w:val="20"/>
                <w:szCs w:val="20"/>
              </w:rPr>
              <w:t>X</w:t>
            </w:r>
          </w:p>
        </w:tc>
        <w:tc>
          <w:tcPr>
            <w:tcW w:w="435" w:type="dxa"/>
          </w:tcPr>
          <w:p w:rsidR="00852DB8" w:rsidRPr="00982257" w:rsidRDefault="00852DB8" w:rsidP="00852DB8">
            <w:pPr>
              <w:jc w:val="both"/>
              <w:rPr>
                <w:rFonts w:cs="Times New Roman"/>
                <w:b/>
                <w:sz w:val="20"/>
                <w:szCs w:val="20"/>
              </w:rPr>
            </w:pPr>
          </w:p>
        </w:tc>
      </w:tr>
      <w:tr w:rsidR="00852DB8" w:rsidRPr="00982257" w:rsidTr="00852DB8">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7</w:t>
            </w:r>
          </w:p>
        </w:tc>
        <w:tc>
          <w:tcPr>
            <w:tcW w:w="6231" w:type="dxa"/>
          </w:tcPr>
          <w:p w:rsidR="00852DB8" w:rsidRPr="00982257" w:rsidRDefault="00852DB8" w:rsidP="00852DB8">
            <w:pPr>
              <w:jc w:val="both"/>
              <w:rPr>
                <w:rFonts w:cs="Times New Roman"/>
                <w:color w:val="000000" w:themeColor="text1"/>
                <w:sz w:val="20"/>
                <w:szCs w:val="20"/>
              </w:rPr>
            </w:pPr>
            <w:r w:rsidRPr="00982257">
              <w:rPr>
                <w:rFonts w:cs="Times New Roman"/>
                <w:color w:val="000000" w:themeColor="text1"/>
                <w:sz w:val="20"/>
                <w:szCs w:val="20"/>
              </w:rPr>
              <w:t>Bankacılık ve finans alanıyla ilgili sorunların çözümünde disiplinler arası bağlantıları kullanır.</w:t>
            </w:r>
          </w:p>
          <w:p w:rsidR="00852DB8" w:rsidRPr="00982257" w:rsidRDefault="00852DB8" w:rsidP="00852DB8">
            <w:pPr>
              <w:jc w:val="both"/>
              <w:rPr>
                <w:rFonts w:cs="Times New Roman"/>
                <w:sz w:val="20"/>
                <w:szCs w:val="20"/>
              </w:rPr>
            </w:pP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r>
      <w:tr w:rsidR="00852DB8" w:rsidRPr="00982257" w:rsidTr="00852DB8">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8</w:t>
            </w:r>
          </w:p>
        </w:tc>
        <w:tc>
          <w:tcPr>
            <w:tcW w:w="6231" w:type="dxa"/>
          </w:tcPr>
          <w:p w:rsidR="00852DB8" w:rsidRPr="00982257" w:rsidRDefault="00852DB8" w:rsidP="00852DB8">
            <w:pPr>
              <w:jc w:val="both"/>
              <w:rPr>
                <w:rFonts w:cs="Times New Roman"/>
                <w:color w:val="000000" w:themeColor="text1"/>
                <w:sz w:val="20"/>
                <w:szCs w:val="20"/>
              </w:rPr>
            </w:pPr>
            <w:r w:rsidRPr="00982257">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852DB8" w:rsidRPr="00982257" w:rsidRDefault="00852DB8" w:rsidP="00852DB8">
            <w:pPr>
              <w:jc w:val="both"/>
              <w:rPr>
                <w:rFonts w:cs="Times New Roman"/>
                <w:sz w:val="20"/>
                <w:szCs w:val="20"/>
              </w:rPr>
            </w:pP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r w:rsidRPr="00982257">
              <w:rPr>
                <w:rFonts w:cs="Times New Roman"/>
                <w:b/>
                <w:sz w:val="20"/>
                <w:szCs w:val="20"/>
              </w:rPr>
              <w:t>X</w:t>
            </w:r>
          </w:p>
        </w:tc>
      </w:tr>
      <w:tr w:rsidR="00852DB8" w:rsidRPr="00982257" w:rsidTr="00852DB8">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9</w:t>
            </w:r>
          </w:p>
        </w:tc>
        <w:tc>
          <w:tcPr>
            <w:tcW w:w="6231" w:type="dxa"/>
          </w:tcPr>
          <w:p w:rsidR="00852DB8" w:rsidRPr="00982257" w:rsidRDefault="00852DB8" w:rsidP="00852DB8">
            <w:pPr>
              <w:jc w:val="both"/>
              <w:rPr>
                <w:rFonts w:cs="Times New Roman"/>
                <w:color w:val="000000" w:themeColor="text1"/>
                <w:sz w:val="20"/>
                <w:szCs w:val="20"/>
              </w:rPr>
            </w:pPr>
            <w:r w:rsidRPr="00982257">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852DB8" w:rsidRPr="00982257" w:rsidRDefault="00852DB8" w:rsidP="00852DB8">
            <w:pPr>
              <w:jc w:val="both"/>
              <w:rPr>
                <w:rFonts w:cs="Times New Roman"/>
                <w:sz w:val="20"/>
                <w:szCs w:val="20"/>
              </w:rPr>
            </w:pP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r w:rsidRPr="00982257">
              <w:rPr>
                <w:rFonts w:cs="Times New Roman"/>
                <w:b/>
                <w:sz w:val="20"/>
                <w:szCs w:val="20"/>
              </w:rPr>
              <w:t>X</w:t>
            </w:r>
          </w:p>
        </w:tc>
        <w:tc>
          <w:tcPr>
            <w:tcW w:w="435" w:type="dxa"/>
          </w:tcPr>
          <w:p w:rsidR="00852DB8" w:rsidRPr="00982257" w:rsidRDefault="00852DB8" w:rsidP="00852DB8">
            <w:pPr>
              <w:jc w:val="both"/>
              <w:rPr>
                <w:rFonts w:cs="Times New Roman"/>
                <w:b/>
                <w:sz w:val="20"/>
                <w:szCs w:val="20"/>
              </w:rPr>
            </w:pPr>
          </w:p>
        </w:tc>
      </w:tr>
      <w:tr w:rsidR="00852DB8" w:rsidRPr="00982257" w:rsidTr="00852DB8">
        <w:trPr>
          <w:trHeight w:val="248"/>
        </w:trPr>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10</w:t>
            </w:r>
          </w:p>
        </w:tc>
        <w:tc>
          <w:tcPr>
            <w:tcW w:w="6231" w:type="dxa"/>
          </w:tcPr>
          <w:p w:rsidR="00852DB8" w:rsidRPr="00982257" w:rsidRDefault="00852DB8" w:rsidP="00852DB8">
            <w:pPr>
              <w:jc w:val="both"/>
              <w:rPr>
                <w:rFonts w:cs="Times New Roman"/>
                <w:color w:val="000000" w:themeColor="text1"/>
                <w:sz w:val="20"/>
                <w:szCs w:val="20"/>
              </w:rPr>
            </w:pPr>
            <w:r w:rsidRPr="00982257">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852DB8" w:rsidRPr="00982257" w:rsidRDefault="00852DB8" w:rsidP="00852DB8">
            <w:pPr>
              <w:jc w:val="both"/>
              <w:rPr>
                <w:rFonts w:cs="Times New Roman"/>
                <w:sz w:val="20"/>
                <w:szCs w:val="20"/>
              </w:rPr>
            </w:pP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r>
      <w:tr w:rsidR="00852DB8" w:rsidRPr="00982257" w:rsidTr="00852DB8">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11</w:t>
            </w:r>
          </w:p>
        </w:tc>
        <w:tc>
          <w:tcPr>
            <w:tcW w:w="6231" w:type="dxa"/>
          </w:tcPr>
          <w:p w:rsidR="00852DB8" w:rsidRPr="00982257" w:rsidRDefault="00852DB8" w:rsidP="00852DB8">
            <w:pPr>
              <w:jc w:val="both"/>
              <w:rPr>
                <w:rFonts w:cs="Times New Roman"/>
                <w:color w:val="000000" w:themeColor="text1"/>
                <w:sz w:val="20"/>
                <w:szCs w:val="20"/>
              </w:rPr>
            </w:pPr>
            <w:r w:rsidRPr="00982257">
              <w:rPr>
                <w:rFonts w:cs="Times New Roman"/>
                <w:color w:val="000000" w:themeColor="text1"/>
                <w:sz w:val="20"/>
                <w:szCs w:val="20"/>
              </w:rPr>
              <w:t>Düşüncelerini ve sorunlara ilişkin çözüm önerilerini nicel ve nitel verilerle destekleyerek yazılı ve sözlü olarak paylaşabilir.</w:t>
            </w:r>
          </w:p>
          <w:p w:rsidR="00852DB8" w:rsidRPr="00982257" w:rsidRDefault="00852DB8" w:rsidP="00852DB8">
            <w:pPr>
              <w:jc w:val="both"/>
              <w:rPr>
                <w:rFonts w:cs="Times New Roman"/>
                <w:sz w:val="20"/>
                <w:szCs w:val="20"/>
              </w:rPr>
            </w:pP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r>
      <w:tr w:rsidR="00852DB8" w:rsidRPr="00982257" w:rsidTr="00852DB8">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12</w:t>
            </w:r>
          </w:p>
        </w:tc>
        <w:tc>
          <w:tcPr>
            <w:tcW w:w="6231" w:type="dxa"/>
          </w:tcPr>
          <w:p w:rsidR="00852DB8" w:rsidRPr="00982257" w:rsidRDefault="00852DB8" w:rsidP="00852DB8">
            <w:pPr>
              <w:jc w:val="both"/>
              <w:rPr>
                <w:rFonts w:cs="Times New Roman"/>
                <w:color w:val="000000" w:themeColor="text1"/>
                <w:sz w:val="20"/>
                <w:szCs w:val="20"/>
              </w:rPr>
            </w:pPr>
            <w:r w:rsidRPr="00982257">
              <w:rPr>
                <w:rFonts w:cs="Times New Roman"/>
                <w:color w:val="000000" w:themeColor="text1"/>
                <w:sz w:val="20"/>
                <w:szCs w:val="20"/>
              </w:rPr>
              <w:t>Bir yabancı dili kullanarak bankacılık ve finans alanındaki güncel bilgileri takip edebilir ve meslektaşları ile iletişim kurabilir.</w:t>
            </w:r>
          </w:p>
          <w:p w:rsidR="00852DB8" w:rsidRPr="00982257" w:rsidRDefault="00852DB8" w:rsidP="00852DB8">
            <w:pPr>
              <w:jc w:val="both"/>
              <w:rPr>
                <w:rFonts w:cs="Times New Roman"/>
                <w:sz w:val="20"/>
                <w:szCs w:val="20"/>
              </w:rPr>
            </w:pP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r>
      <w:tr w:rsidR="00852DB8" w:rsidRPr="00982257" w:rsidTr="00852DB8">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13</w:t>
            </w:r>
          </w:p>
        </w:tc>
        <w:tc>
          <w:tcPr>
            <w:tcW w:w="6231" w:type="dxa"/>
          </w:tcPr>
          <w:p w:rsidR="00852DB8" w:rsidRPr="00982257" w:rsidRDefault="00852DB8" w:rsidP="00852DB8">
            <w:pPr>
              <w:jc w:val="both"/>
              <w:rPr>
                <w:rFonts w:cs="Times New Roman"/>
                <w:color w:val="000000" w:themeColor="text1"/>
                <w:sz w:val="20"/>
                <w:szCs w:val="20"/>
              </w:rPr>
            </w:pPr>
            <w:r w:rsidRPr="00982257">
              <w:rPr>
                <w:rFonts w:cs="Times New Roman"/>
                <w:color w:val="000000" w:themeColor="text1"/>
                <w:sz w:val="20"/>
                <w:szCs w:val="20"/>
              </w:rPr>
              <w:t>Alanının gerektirdiği düzeyde bilgisayar yazılımı ile birlikte bilişim ve iletişim teknolojilerini kullanabilir.</w:t>
            </w:r>
          </w:p>
          <w:p w:rsidR="00852DB8" w:rsidRPr="00982257" w:rsidRDefault="00852DB8" w:rsidP="00852DB8">
            <w:pPr>
              <w:jc w:val="both"/>
              <w:rPr>
                <w:rFonts w:cs="Times New Roman"/>
                <w:sz w:val="20"/>
                <w:szCs w:val="20"/>
              </w:rPr>
            </w:pP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r>
      <w:tr w:rsidR="00852DB8" w:rsidRPr="00982257" w:rsidTr="00852DB8">
        <w:tc>
          <w:tcPr>
            <w:tcW w:w="554" w:type="dxa"/>
          </w:tcPr>
          <w:p w:rsidR="00852DB8" w:rsidRPr="00982257" w:rsidRDefault="00852DB8" w:rsidP="00852DB8">
            <w:pPr>
              <w:jc w:val="both"/>
              <w:rPr>
                <w:rFonts w:cs="Times New Roman"/>
                <w:b/>
                <w:color w:val="000000" w:themeColor="text1"/>
                <w:sz w:val="20"/>
                <w:szCs w:val="20"/>
              </w:rPr>
            </w:pPr>
            <w:r w:rsidRPr="00982257">
              <w:rPr>
                <w:rFonts w:cs="Times New Roman"/>
                <w:b/>
                <w:color w:val="000000" w:themeColor="text1"/>
                <w:sz w:val="20"/>
                <w:szCs w:val="20"/>
              </w:rPr>
              <w:t>14</w:t>
            </w:r>
          </w:p>
        </w:tc>
        <w:tc>
          <w:tcPr>
            <w:tcW w:w="6231" w:type="dxa"/>
          </w:tcPr>
          <w:p w:rsidR="00852DB8" w:rsidRPr="00982257" w:rsidRDefault="00852DB8" w:rsidP="00852DB8">
            <w:pPr>
              <w:jc w:val="both"/>
              <w:rPr>
                <w:rFonts w:cs="Times New Roman"/>
                <w:color w:val="000000" w:themeColor="text1"/>
                <w:sz w:val="20"/>
                <w:szCs w:val="20"/>
              </w:rPr>
            </w:pPr>
            <w:r w:rsidRPr="00982257">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852DB8" w:rsidRPr="00982257" w:rsidRDefault="00852DB8" w:rsidP="00852DB8">
            <w:pPr>
              <w:jc w:val="both"/>
              <w:rPr>
                <w:rFonts w:cs="Times New Roman"/>
                <w:color w:val="000000" w:themeColor="text1"/>
                <w:sz w:val="20"/>
                <w:szCs w:val="20"/>
              </w:rPr>
            </w:pPr>
          </w:p>
        </w:tc>
        <w:tc>
          <w:tcPr>
            <w:tcW w:w="575" w:type="dxa"/>
          </w:tcPr>
          <w:p w:rsidR="00852DB8" w:rsidRPr="00982257" w:rsidRDefault="00852DB8" w:rsidP="00852DB8">
            <w:pPr>
              <w:jc w:val="both"/>
              <w:rPr>
                <w:rFonts w:cs="Times New Roman"/>
                <w:b/>
                <w:sz w:val="20"/>
                <w:szCs w:val="20"/>
              </w:rPr>
            </w:pPr>
          </w:p>
        </w:tc>
        <w:tc>
          <w:tcPr>
            <w:tcW w:w="57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p>
        </w:tc>
        <w:tc>
          <w:tcPr>
            <w:tcW w:w="435" w:type="dxa"/>
          </w:tcPr>
          <w:p w:rsidR="00852DB8" w:rsidRPr="00982257" w:rsidRDefault="00852DB8" w:rsidP="00852DB8">
            <w:pPr>
              <w:jc w:val="both"/>
              <w:rPr>
                <w:rFonts w:cs="Times New Roman"/>
                <w:b/>
                <w:sz w:val="20"/>
                <w:szCs w:val="20"/>
              </w:rPr>
            </w:pPr>
            <w:r w:rsidRPr="00982257">
              <w:rPr>
                <w:rFonts w:cs="Times New Roman"/>
                <w:b/>
                <w:sz w:val="20"/>
                <w:szCs w:val="20"/>
              </w:rPr>
              <w:t>X</w:t>
            </w:r>
          </w:p>
        </w:tc>
      </w:tr>
    </w:tbl>
    <w:p w:rsidR="00852DB8" w:rsidRDefault="00852DB8" w:rsidP="00852DB8">
      <w:pPr>
        <w:spacing w:after="0" w:line="240" w:lineRule="auto"/>
        <w:rPr>
          <w:rFonts w:eastAsia="Times New Roman" w:cs="Times New Roman"/>
          <w:sz w:val="20"/>
          <w:szCs w:val="20"/>
          <w:highlight w:val="yellow"/>
          <w:lang w:eastAsia="tr-TR"/>
        </w:rPr>
      </w:pPr>
    </w:p>
    <w:p w:rsidR="00852DB8" w:rsidRDefault="00852DB8" w:rsidP="00852DB8">
      <w:pPr>
        <w:spacing w:after="0" w:line="240" w:lineRule="auto"/>
        <w:rPr>
          <w:rFonts w:eastAsia="Times New Roman" w:cs="Times New Roman"/>
          <w:sz w:val="20"/>
          <w:szCs w:val="20"/>
          <w:highlight w:val="yellow"/>
          <w:lang w:eastAsia="tr-TR"/>
        </w:rPr>
      </w:pPr>
    </w:p>
    <w:p w:rsidR="00852DB8" w:rsidRDefault="00852DB8" w:rsidP="00852DB8">
      <w:pPr>
        <w:spacing w:after="0" w:line="240" w:lineRule="auto"/>
        <w:rPr>
          <w:rFonts w:eastAsia="Times New Roman" w:cs="Times New Roman"/>
          <w:sz w:val="20"/>
          <w:szCs w:val="20"/>
          <w:highlight w:val="yellow"/>
          <w:lang w:eastAsia="tr-TR"/>
        </w:rPr>
      </w:pPr>
    </w:p>
    <w:p w:rsidR="00852DB8" w:rsidRDefault="00852DB8" w:rsidP="00852DB8">
      <w:pPr>
        <w:spacing w:after="0" w:line="240" w:lineRule="auto"/>
        <w:rPr>
          <w:rFonts w:eastAsia="Times New Roman" w:cs="Times New Roman"/>
          <w:sz w:val="20"/>
          <w:szCs w:val="20"/>
          <w:highlight w:val="yellow"/>
          <w:lang w:eastAsia="tr-TR"/>
        </w:rPr>
      </w:pPr>
    </w:p>
    <w:p w:rsidR="00852DB8" w:rsidRDefault="00852DB8" w:rsidP="00852DB8">
      <w:pPr>
        <w:spacing w:after="0" w:line="240" w:lineRule="auto"/>
        <w:rPr>
          <w:rFonts w:eastAsia="Times New Roman" w:cs="Times New Roman"/>
          <w:sz w:val="20"/>
          <w:szCs w:val="20"/>
          <w:highlight w:val="yellow"/>
          <w:lang w:eastAsia="tr-TR"/>
        </w:rPr>
      </w:pPr>
    </w:p>
    <w:p w:rsidR="00852DB8" w:rsidRDefault="00852DB8" w:rsidP="00852DB8">
      <w:pPr>
        <w:spacing w:after="0" w:line="240" w:lineRule="auto"/>
        <w:rPr>
          <w:rFonts w:eastAsia="Times New Roman" w:cs="Times New Roman"/>
          <w:sz w:val="20"/>
          <w:szCs w:val="20"/>
          <w:highlight w:val="yellow"/>
          <w:lang w:eastAsia="tr-TR"/>
        </w:rPr>
      </w:pPr>
    </w:p>
    <w:p w:rsidR="00852DB8" w:rsidRDefault="00852DB8" w:rsidP="00852DB8">
      <w:pPr>
        <w:spacing w:after="0" w:line="240" w:lineRule="auto"/>
        <w:rPr>
          <w:rFonts w:eastAsia="Times New Roman" w:cs="Times New Roman"/>
          <w:sz w:val="20"/>
          <w:szCs w:val="20"/>
          <w:highlight w:val="yellow"/>
          <w:lang w:eastAsia="tr-TR"/>
        </w:rPr>
      </w:pPr>
    </w:p>
    <w:p w:rsidR="00852DB8" w:rsidRDefault="00852DB8" w:rsidP="00852DB8">
      <w:pPr>
        <w:spacing w:after="0" w:line="240" w:lineRule="auto"/>
        <w:rPr>
          <w:rFonts w:eastAsia="Times New Roman" w:cs="Times New Roman"/>
          <w:sz w:val="20"/>
          <w:szCs w:val="20"/>
          <w:highlight w:val="yellow"/>
          <w:lang w:eastAsia="tr-TR"/>
        </w:rPr>
      </w:pPr>
    </w:p>
    <w:p w:rsidR="00852DB8" w:rsidRDefault="00852DB8" w:rsidP="00852DB8">
      <w:pPr>
        <w:spacing w:after="0" w:line="240" w:lineRule="auto"/>
        <w:rPr>
          <w:rFonts w:eastAsia="Times New Roman" w:cs="Times New Roman"/>
          <w:sz w:val="20"/>
          <w:szCs w:val="20"/>
          <w:highlight w:val="yellow"/>
          <w:lang w:eastAsia="tr-TR"/>
        </w:rPr>
      </w:pPr>
    </w:p>
    <w:p w:rsidR="00852DB8" w:rsidRDefault="00852DB8" w:rsidP="00852DB8">
      <w:pPr>
        <w:spacing w:after="0" w:line="240" w:lineRule="auto"/>
        <w:rPr>
          <w:rFonts w:eastAsia="Times New Roman" w:cs="Times New Roman"/>
          <w:sz w:val="20"/>
          <w:szCs w:val="20"/>
          <w:highlight w:val="yellow"/>
          <w:lang w:eastAsia="tr-TR"/>
        </w:rPr>
      </w:pPr>
    </w:p>
    <w:p w:rsidR="00852DB8" w:rsidRDefault="00852DB8" w:rsidP="00852DB8">
      <w:pPr>
        <w:spacing w:after="0" w:line="240" w:lineRule="auto"/>
        <w:rPr>
          <w:rFonts w:eastAsia="Times New Roman" w:cs="Times New Roman"/>
          <w:sz w:val="20"/>
          <w:szCs w:val="20"/>
          <w:highlight w:val="yellow"/>
          <w:lang w:eastAsia="tr-TR"/>
        </w:rPr>
      </w:pPr>
    </w:p>
    <w:p w:rsidR="00852DB8" w:rsidRPr="00380A5B" w:rsidRDefault="00852DB8" w:rsidP="00852DB8">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852DB8" w:rsidRPr="00380A5B" w:rsidTr="00852DB8">
        <w:tc>
          <w:tcPr>
            <w:tcW w:w="5000" w:type="pct"/>
            <w:gridSpan w:val="4"/>
            <w:hideMark/>
          </w:tcPr>
          <w:p w:rsidR="00852DB8" w:rsidRPr="00380A5B" w:rsidRDefault="00852DB8" w:rsidP="00852DB8">
            <w:pPr>
              <w:spacing w:line="240" w:lineRule="atLeast"/>
              <w:rPr>
                <w:rFonts w:eastAsia="Times New Roman" w:cs="Times New Roman"/>
                <w:color w:val="444444"/>
                <w:sz w:val="20"/>
                <w:szCs w:val="20"/>
                <w:highlight w:val="yellow"/>
                <w:lang w:eastAsia="tr-TR"/>
              </w:rPr>
            </w:pPr>
          </w:p>
        </w:tc>
      </w:tr>
      <w:tr w:rsidR="00852DB8" w:rsidRPr="00B93735" w:rsidTr="00852DB8">
        <w:trPr>
          <w:trHeight w:val="525"/>
        </w:trPr>
        <w:tc>
          <w:tcPr>
            <w:tcW w:w="5000" w:type="pct"/>
            <w:gridSpan w:val="4"/>
            <w:hideMark/>
          </w:tcPr>
          <w:p w:rsidR="00852DB8" w:rsidRPr="00B93735" w:rsidRDefault="00852DB8" w:rsidP="00852DB8">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AKTS / İŞ YÜKÜ TABLOSU</w:t>
            </w:r>
          </w:p>
        </w:tc>
      </w:tr>
      <w:tr w:rsidR="00852DB8" w:rsidRPr="00B93735" w:rsidTr="00852DB8">
        <w:trPr>
          <w:trHeight w:val="450"/>
        </w:trPr>
        <w:tc>
          <w:tcPr>
            <w:tcW w:w="3548" w:type="pct"/>
            <w:hideMark/>
          </w:tcPr>
          <w:p w:rsidR="00852DB8" w:rsidRPr="00B93735" w:rsidRDefault="00852DB8" w:rsidP="00852DB8">
            <w:pPr>
              <w:spacing w:line="240" w:lineRule="atLeast"/>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Etkinlik</w:t>
            </w:r>
          </w:p>
        </w:tc>
        <w:tc>
          <w:tcPr>
            <w:tcW w:w="397" w:type="pct"/>
            <w:hideMark/>
          </w:tcPr>
          <w:p w:rsidR="00852DB8" w:rsidRPr="00B93735" w:rsidRDefault="00852DB8" w:rsidP="00852DB8">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SAYISI</w:t>
            </w:r>
          </w:p>
        </w:tc>
        <w:tc>
          <w:tcPr>
            <w:tcW w:w="387" w:type="pct"/>
            <w:hideMark/>
          </w:tcPr>
          <w:p w:rsidR="00852DB8" w:rsidRPr="00B93735" w:rsidRDefault="00852DB8" w:rsidP="00852DB8">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Süresi</w:t>
            </w:r>
            <w:r w:rsidRPr="00B93735">
              <w:rPr>
                <w:rFonts w:eastAsia="Times New Roman" w:cs="Times New Roman"/>
                <w:b/>
                <w:bCs/>
                <w:color w:val="000000" w:themeColor="text1"/>
                <w:sz w:val="20"/>
                <w:szCs w:val="20"/>
                <w:lang w:eastAsia="tr-TR"/>
              </w:rPr>
              <w:br/>
              <w:t>(Saat)</w:t>
            </w:r>
          </w:p>
        </w:tc>
        <w:tc>
          <w:tcPr>
            <w:tcW w:w="668" w:type="pct"/>
            <w:hideMark/>
          </w:tcPr>
          <w:p w:rsidR="00852DB8" w:rsidRPr="00B93735" w:rsidRDefault="00852DB8" w:rsidP="00852DB8">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Toplam</w:t>
            </w:r>
            <w:r w:rsidRPr="00B93735">
              <w:rPr>
                <w:rFonts w:eastAsia="Times New Roman" w:cs="Times New Roman"/>
                <w:b/>
                <w:bCs/>
                <w:color w:val="000000" w:themeColor="text1"/>
                <w:sz w:val="20"/>
                <w:szCs w:val="20"/>
                <w:lang w:eastAsia="tr-TR"/>
              </w:rPr>
              <w:br/>
              <w:t>İş Yükü</w:t>
            </w:r>
            <w:r w:rsidRPr="00B93735">
              <w:rPr>
                <w:rFonts w:eastAsia="Times New Roman" w:cs="Times New Roman"/>
                <w:b/>
                <w:bCs/>
                <w:color w:val="000000" w:themeColor="text1"/>
                <w:sz w:val="20"/>
                <w:szCs w:val="20"/>
                <w:lang w:eastAsia="tr-TR"/>
              </w:rPr>
              <w:br/>
              <w:t>(Saat)</w:t>
            </w:r>
          </w:p>
        </w:tc>
      </w:tr>
      <w:tr w:rsidR="00852DB8" w:rsidRPr="00B93735" w:rsidTr="00852DB8">
        <w:trPr>
          <w:trHeight w:val="375"/>
        </w:trPr>
        <w:tc>
          <w:tcPr>
            <w:tcW w:w="3548" w:type="pct"/>
            <w:hideMark/>
          </w:tcPr>
          <w:p w:rsidR="00852DB8" w:rsidRPr="00B93735" w:rsidRDefault="00852DB8" w:rsidP="00852DB8">
            <w:pPr>
              <w:spacing w:line="240" w:lineRule="atLeast"/>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Ders Süresi (Sınav haftası dahildir: 16x toplam ders saati)</w:t>
            </w:r>
          </w:p>
        </w:tc>
        <w:tc>
          <w:tcPr>
            <w:tcW w:w="397" w:type="pct"/>
            <w:hideMark/>
          </w:tcPr>
          <w:p w:rsidR="00852DB8" w:rsidRPr="00B93735" w:rsidRDefault="00852DB8" w:rsidP="00852DB8">
            <w:pPr>
              <w:spacing w:line="240" w:lineRule="atLeast"/>
              <w:jc w:val="center"/>
              <w:rPr>
                <w:color w:val="000000"/>
                <w:sz w:val="20"/>
                <w:szCs w:val="20"/>
              </w:rPr>
            </w:pPr>
            <w:r w:rsidRPr="00B93735">
              <w:rPr>
                <w:color w:val="000000"/>
                <w:sz w:val="20"/>
                <w:szCs w:val="20"/>
              </w:rPr>
              <w:t>16</w:t>
            </w:r>
          </w:p>
        </w:tc>
        <w:tc>
          <w:tcPr>
            <w:tcW w:w="387" w:type="pct"/>
            <w:hideMark/>
          </w:tcPr>
          <w:p w:rsidR="00852DB8" w:rsidRPr="00B93735" w:rsidRDefault="00852DB8" w:rsidP="00852DB8">
            <w:pPr>
              <w:spacing w:line="240" w:lineRule="atLeast"/>
              <w:jc w:val="center"/>
              <w:rPr>
                <w:color w:val="000000"/>
                <w:sz w:val="20"/>
                <w:szCs w:val="20"/>
              </w:rPr>
            </w:pPr>
            <w:r>
              <w:rPr>
                <w:color w:val="000000"/>
                <w:sz w:val="20"/>
                <w:szCs w:val="20"/>
              </w:rPr>
              <w:t>2</w:t>
            </w:r>
          </w:p>
        </w:tc>
        <w:tc>
          <w:tcPr>
            <w:tcW w:w="668" w:type="pct"/>
            <w:hideMark/>
          </w:tcPr>
          <w:p w:rsidR="00852DB8" w:rsidRPr="00B93735" w:rsidRDefault="00852DB8" w:rsidP="00852DB8">
            <w:pPr>
              <w:spacing w:line="240" w:lineRule="atLeast"/>
              <w:jc w:val="center"/>
              <w:rPr>
                <w:color w:val="000000"/>
                <w:sz w:val="20"/>
                <w:szCs w:val="20"/>
              </w:rPr>
            </w:pPr>
            <w:r>
              <w:rPr>
                <w:color w:val="000000"/>
                <w:sz w:val="20"/>
                <w:szCs w:val="20"/>
              </w:rPr>
              <w:t>32</w:t>
            </w:r>
          </w:p>
        </w:tc>
      </w:tr>
      <w:tr w:rsidR="00852DB8" w:rsidRPr="00B93735" w:rsidTr="00852DB8">
        <w:trPr>
          <w:trHeight w:val="375"/>
        </w:trPr>
        <w:tc>
          <w:tcPr>
            <w:tcW w:w="3548" w:type="pct"/>
            <w:hideMark/>
          </w:tcPr>
          <w:p w:rsidR="00852DB8" w:rsidRPr="00B93735" w:rsidRDefault="00852DB8" w:rsidP="00852DB8">
            <w:pPr>
              <w:spacing w:line="240" w:lineRule="atLeast"/>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852DB8" w:rsidRPr="00B93735" w:rsidRDefault="00852DB8" w:rsidP="00852DB8">
            <w:pPr>
              <w:spacing w:line="240" w:lineRule="atLeast"/>
              <w:jc w:val="center"/>
              <w:rPr>
                <w:color w:val="000000"/>
                <w:sz w:val="20"/>
                <w:szCs w:val="20"/>
              </w:rPr>
            </w:pPr>
            <w:r w:rsidRPr="00B93735">
              <w:rPr>
                <w:color w:val="000000"/>
                <w:sz w:val="20"/>
                <w:szCs w:val="20"/>
              </w:rPr>
              <w:t>16</w:t>
            </w:r>
          </w:p>
        </w:tc>
        <w:tc>
          <w:tcPr>
            <w:tcW w:w="387" w:type="pct"/>
            <w:hideMark/>
          </w:tcPr>
          <w:p w:rsidR="00852DB8" w:rsidRPr="00B93735" w:rsidRDefault="00852DB8" w:rsidP="00852DB8">
            <w:pPr>
              <w:spacing w:line="240" w:lineRule="atLeast"/>
              <w:jc w:val="center"/>
              <w:rPr>
                <w:color w:val="000000"/>
                <w:sz w:val="20"/>
                <w:szCs w:val="20"/>
              </w:rPr>
            </w:pPr>
            <w:r w:rsidRPr="00B93735">
              <w:rPr>
                <w:color w:val="000000"/>
                <w:sz w:val="20"/>
                <w:szCs w:val="20"/>
              </w:rPr>
              <w:t>1</w:t>
            </w:r>
          </w:p>
        </w:tc>
        <w:tc>
          <w:tcPr>
            <w:tcW w:w="668" w:type="pct"/>
            <w:hideMark/>
          </w:tcPr>
          <w:p w:rsidR="00852DB8" w:rsidRPr="00B93735" w:rsidRDefault="00852DB8" w:rsidP="00852DB8">
            <w:pPr>
              <w:spacing w:line="240" w:lineRule="atLeast"/>
              <w:jc w:val="center"/>
              <w:rPr>
                <w:color w:val="000000"/>
                <w:sz w:val="20"/>
                <w:szCs w:val="20"/>
              </w:rPr>
            </w:pPr>
            <w:r w:rsidRPr="00B93735">
              <w:rPr>
                <w:color w:val="000000"/>
                <w:sz w:val="20"/>
                <w:szCs w:val="20"/>
              </w:rPr>
              <w:t>16</w:t>
            </w:r>
          </w:p>
        </w:tc>
      </w:tr>
      <w:tr w:rsidR="00852DB8" w:rsidRPr="00B93735" w:rsidTr="00852DB8">
        <w:trPr>
          <w:trHeight w:val="375"/>
        </w:trPr>
        <w:tc>
          <w:tcPr>
            <w:tcW w:w="3548" w:type="pct"/>
            <w:hideMark/>
          </w:tcPr>
          <w:p w:rsidR="00852DB8" w:rsidRPr="00B93735" w:rsidRDefault="00852DB8" w:rsidP="00852DB8">
            <w:pPr>
              <w:spacing w:line="240" w:lineRule="atLeast"/>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Ara Sınav</w:t>
            </w:r>
          </w:p>
        </w:tc>
        <w:tc>
          <w:tcPr>
            <w:tcW w:w="397" w:type="pct"/>
            <w:hideMark/>
          </w:tcPr>
          <w:p w:rsidR="00852DB8" w:rsidRPr="00B93735" w:rsidRDefault="00852DB8" w:rsidP="00852DB8">
            <w:pPr>
              <w:spacing w:line="240" w:lineRule="atLeast"/>
              <w:jc w:val="center"/>
              <w:rPr>
                <w:color w:val="000000"/>
                <w:sz w:val="20"/>
                <w:szCs w:val="20"/>
              </w:rPr>
            </w:pPr>
            <w:r w:rsidRPr="00B93735">
              <w:rPr>
                <w:color w:val="000000"/>
                <w:sz w:val="20"/>
                <w:szCs w:val="20"/>
              </w:rPr>
              <w:t>1</w:t>
            </w:r>
          </w:p>
        </w:tc>
        <w:tc>
          <w:tcPr>
            <w:tcW w:w="387" w:type="pct"/>
            <w:hideMark/>
          </w:tcPr>
          <w:p w:rsidR="00852DB8" w:rsidRPr="00B93735" w:rsidRDefault="00852DB8" w:rsidP="00852DB8">
            <w:pPr>
              <w:spacing w:line="240" w:lineRule="atLeast"/>
              <w:jc w:val="center"/>
              <w:rPr>
                <w:color w:val="000000"/>
                <w:sz w:val="20"/>
                <w:szCs w:val="20"/>
              </w:rPr>
            </w:pPr>
            <w:r>
              <w:rPr>
                <w:color w:val="000000"/>
                <w:sz w:val="20"/>
                <w:szCs w:val="20"/>
              </w:rPr>
              <w:t>2</w:t>
            </w:r>
          </w:p>
        </w:tc>
        <w:tc>
          <w:tcPr>
            <w:tcW w:w="668" w:type="pct"/>
            <w:hideMark/>
          </w:tcPr>
          <w:p w:rsidR="00852DB8" w:rsidRPr="00B93735" w:rsidRDefault="00852DB8" w:rsidP="00852DB8">
            <w:pPr>
              <w:spacing w:line="240" w:lineRule="atLeast"/>
              <w:jc w:val="center"/>
              <w:rPr>
                <w:color w:val="000000"/>
                <w:sz w:val="20"/>
                <w:szCs w:val="20"/>
              </w:rPr>
            </w:pPr>
            <w:r>
              <w:rPr>
                <w:color w:val="000000"/>
                <w:sz w:val="20"/>
                <w:szCs w:val="20"/>
              </w:rPr>
              <w:t>2</w:t>
            </w:r>
          </w:p>
        </w:tc>
      </w:tr>
      <w:tr w:rsidR="00852DB8" w:rsidRPr="00B93735" w:rsidTr="00852DB8">
        <w:trPr>
          <w:trHeight w:val="375"/>
        </w:trPr>
        <w:tc>
          <w:tcPr>
            <w:tcW w:w="3548" w:type="pct"/>
            <w:hideMark/>
          </w:tcPr>
          <w:p w:rsidR="00852DB8" w:rsidRPr="00B93735" w:rsidRDefault="00852DB8" w:rsidP="00852DB8">
            <w:pPr>
              <w:spacing w:line="240" w:lineRule="atLeast"/>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Kısa Sınav</w:t>
            </w:r>
          </w:p>
        </w:tc>
        <w:tc>
          <w:tcPr>
            <w:tcW w:w="397" w:type="pct"/>
            <w:hideMark/>
          </w:tcPr>
          <w:p w:rsidR="00852DB8" w:rsidRPr="00B93735" w:rsidRDefault="00852DB8" w:rsidP="00852DB8">
            <w:pPr>
              <w:spacing w:line="240" w:lineRule="atLeast"/>
              <w:jc w:val="center"/>
              <w:rPr>
                <w:color w:val="000000"/>
                <w:sz w:val="20"/>
                <w:szCs w:val="20"/>
              </w:rPr>
            </w:pPr>
            <w:r w:rsidRPr="00B93735">
              <w:rPr>
                <w:color w:val="000000"/>
                <w:sz w:val="20"/>
                <w:szCs w:val="20"/>
              </w:rPr>
              <w:t>2</w:t>
            </w:r>
          </w:p>
        </w:tc>
        <w:tc>
          <w:tcPr>
            <w:tcW w:w="387" w:type="pct"/>
            <w:hideMark/>
          </w:tcPr>
          <w:p w:rsidR="00852DB8" w:rsidRPr="00B93735" w:rsidRDefault="00852DB8" w:rsidP="00852DB8">
            <w:pPr>
              <w:spacing w:line="240" w:lineRule="atLeast"/>
              <w:jc w:val="center"/>
              <w:rPr>
                <w:color w:val="000000"/>
                <w:sz w:val="20"/>
                <w:szCs w:val="20"/>
              </w:rPr>
            </w:pPr>
            <w:r>
              <w:rPr>
                <w:color w:val="000000"/>
                <w:sz w:val="20"/>
                <w:szCs w:val="20"/>
              </w:rPr>
              <w:t>1</w:t>
            </w:r>
          </w:p>
        </w:tc>
        <w:tc>
          <w:tcPr>
            <w:tcW w:w="668" w:type="pct"/>
            <w:hideMark/>
          </w:tcPr>
          <w:p w:rsidR="00852DB8" w:rsidRPr="00B93735" w:rsidRDefault="00852DB8" w:rsidP="00852DB8">
            <w:pPr>
              <w:spacing w:line="240" w:lineRule="atLeast"/>
              <w:jc w:val="center"/>
              <w:rPr>
                <w:color w:val="000000"/>
                <w:sz w:val="20"/>
                <w:szCs w:val="20"/>
              </w:rPr>
            </w:pPr>
            <w:r>
              <w:rPr>
                <w:color w:val="000000"/>
                <w:sz w:val="20"/>
                <w:szCs w:val="20"/>
              </w:rPr>
              <w:t>2</w:t>
            </w:r>
          </w:p>
        </w:tc>
      </w:tr>
      <w:tr w:rsidR="00852DB8" w:rsidRPr="00B93735" w:rsidTr="00852DB8">
        <w:trPr>
          <w:trHeight w:val="375"/>
        </w:trPr>
        <w:tc>
          <w:tcPr>
            <w:tcW w:w="3548" w:type="pct"/>
            <w:hideMark/>
          </w:tcPr>
          <w:p w:rsidR="00852DB8" w:rsidRPr="00B93735" w:rsidRDefault="00852DB8" w:rsidP="00852DB8">
            <w:pPr>
              <w:spacing w:line="240" w:lineRule="atLeast"/>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Ödev</w:t>
            </w:r>
          </w:p>
        </w:tc>
        <w:tc>
          <w:tcPr>
            <w:tcW w:w="397" w:type="pct"/>
            <w:hideMark/>
          </w:tcPr>
          <w:p w:rsidR="00852DB8" w:rsidRPr="00B93735" w:rsidRDefault="00852DB8" w:rsidP="00852DB8">
            <w:pPr>
              <w:spacing w:line="240" w:lineRule="atLeast"/>
              <w:jc w:val="center"/>
              <w:rPr>
                <w:color w:val="000000"/>
                <w:sz w:val="20"/>
                <w:szCs w:val="20"/>
              </w:rPr>
            </w:pPr>
            <w:r w:rsidRPr="00B93735">
              <w:rPr>
                <w:color w:val="000000"/>
                <w:sz w:val="20"/>
                <w:szCs w:val="20"/>
              </w:rPr>
              <w:t>1</w:t>
            </w:r>
          </w:p>
        </w:tc>
        <w:tc>
          <w:tcPr>
            <w:tcW w:w="387" w:type="pct"/>
            <w:hideMark/>
          </w:tcPr>
          <w:p w:rsidR="00852DB8" w:rsidRPr="00B93735" w:rsidRDefault="00852DB8" w:rsidP="00852DB8">
            <w:pPr>
              <w:spacing w:line="240" w:lineRule="atLeast"/>
              <w:jc w:val="center"/>
              <w:rPr>
                <w:color w:val="000000"/>
                <w:sz w:val="20"/>
                <w:szCs w:val="20"/>
              </w:rPr>
            </w:pPr>
            <w:r>
              <w:rPr>
                <w:color w:val="000000"/>
                <w:sz w:val="20"/>
                <w:szCs w:val="20"/>
              </w:rPr>
              <w:t>1</w:t>
            </w:r>
          </w:p>
        </w:tc>
        <w:tc>
          <w:tcPr>
            <w:tcW w:w="668" w:type="pct"/>
            <w:hideMark/>
          </w:tcPr>
          <w:p w:rsidR="00852DB8" w:rsidRPr="00B93735" w:rsidRDefault="00852DB8" w:rsidP="00852DB8">
            <w:pPr>
              <w:spacing w:line="240" w:lineRule="atLeast"/>
              <w:jc w:val="center"/>
              <w:rPr>
                <w:color w:val="000000"/>
                <w:sz w:val="20"/>
                <w:szCs w:val="20"/>
              </w:rPr>
            </w:pPr>
            <w:r>
              <w:rPr>
                <w:color w:val="000000"/>
                <w:sz w:val="20"/>
                <w:szCs w:val="20"/>
              </w:rPr>
              <w:t>1</w:t>
            </w:r>
          </w:p>
        </w:tc>
      </w:tr>
      <w:tr w:rsidR="00852DB8" w:rsidRPr="00B93735" w:rsidTr="00852DB8">
        <w:trPr>
          <w:trHeight w:val="375"/>
        </w:trPr>
        <w:tc>
          <w:tcPr>
            <w:tcW w:w="3548" w:type="pct"/>
            <w:hideMark/>
          </w:tcPr>
          <w:p w:rsidR="00852DB8" w:rsidRPr="00B93735" w:rsidRDefault="00852DB8" w:rsidP="00852DB8">
            <w:pPr>
              <w:spacing w:line="240" w:lineRule="atLeast"/>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Final</w:t>
            </w:r>
          </w:p>
        </w:tc>
        <w:tc>
          <w:tcPr>
            <w:tcW w:w="397" w:type="pct"/>
            <w:hideMark/>
          </w:tcPr>
          <w:p w:rsidR="00852DB8" w:rsidRPr="00B93735" w:rsidRDefault="00852DB8" w:rsidP="00852DB8">
            <w:pPr>
              <w:spacing w:line="240" w:lineRule="atLeast"/>
              <w:jc w:val="center"/>
              <w:rPr>
                <w:color w:val="000000"/>
                <w:sz w:val="20"/>
                <w:szCs w:val="20"/>
              </w:rPr>
            </w:pPr>
            <w:r w:rsidRPr="00B93735">
              <w:rPr>
                <w:color w:val="000000"/>
                <w:sz w:val="20"/>
                <w:szCs w:val="20"/>
              </w:rPr>
              <w:t>1</w:t>
            </w:r>
          </w:p>
        </w:tc>
        <w:tc>
          <w:tcPr>
            <w:tcW w:w="387" w:type="pct"/>
            <w:hideMark/>
          </w:tcPr>
          <w:p w:rsidR="00852DB8" w:rsidRPr="00B93735" w:rsidRDefault="00852DB8" w:rsidP="00852DB8">
            <w:pPr>
              <w:spacing w:line="240" w:lineRule="atLeast"/>
              <w:jc w:val="center"/>
              <w:rPr>
                <w:color w:val="000000"/>
                <w:sz w:val="20"/>
                <w:szCs w:val="20"/>
              </w:rPr>
            </w:pPr>
            <w:r>
              <w:rPr>
                <w:color w:val="000000"/>
                <w:sz w:val="20"/>
                <w:szCs w:val="20"/>
              </w:rPr>
              <w:t>4</w:t>
            </w:r>
          </w:p>
        </w:tc>
        <w:tc>
          <w:tcPr>
            <w:tcW w:w="668" w:type="pct"/>
            <w:hideMark/>
          </w:tcPr>
          <w:p w:rsidR="00852DB8" w:rsidRPr="00B93735" w:rsidRDefault="00852DB8" w:rsidP="00852DB8">
            <w:pPr>
              <w:spacing w:line="240" w:lineRule="atLeast"/>
              <w:jc w:val="center"/>
              <w:rPr>
                <w:color w:val="000000"/>
                <w:sz w:val="20"/>
                <w:szCs w:val="20"/>
              </w:rPr>
            </w:pPr>
            <w:r>
              <w:rPr>
                <w:color w:val="000000"/>
                <w:sz w:val="20"/>
                <w:szCs w:val="20"/>
              </w:rPr>
              <w:t>4</w:t>
            </w:r>
          </w:p>
        </w:tc>
      </w:tr>
      <w:tr w:rsidR="00852DB8" w:rsidRPr="00B93735" w:rsidTr="00852DB8">
        <w:trPr>
          <w:trHeight w:val="375"/>
        </w:trPr>
        <w:tc>
          <w:tcPr>
            <w:tcW w:w="3548" w:type="pct"/>
            <w:hideMark/>
          </w:tcPr>
          <w:p w:rsidR="00852DB8" w:rsidRPr="00B93735" w:rsidRDefault="00852DB8" w:rsidP="00852DB8">
            <w:pPr>
              <w:spacing w:line="240" w:lineRule="atLeast"/>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Toplam İş Yükü</w:t>
            </w:r>
          </w:p>
        </w:tc>
        <w:tc>
          <w:tcPr>
            <w:tcW w:w="397" w:type="pct"/>
            <w:hideMark/>
          </w:tcPr>
          <w:p w:rsidR="00852DB8" w:rsidRPr="00B93735" w:rsidRDefault="00852DB8" w:rsidP="00852DB8">
            <w:pPr>
              <w:spacing w:line="240" w:lineRule="atLeast"/>
              <w:rPr>
                <w:color w:val="000000"/>
                <w:sz w:val="20"/>
                <w:szCs w:val="20"/>
              </w:rPr>
            </w:pPr>
          </w:p>
        </w:tc>
        <w:tc>
          <w:tcPr>
            <w:tcW w:w="387" w:type="pct"/>
            <w:hideMark/>
          </w:tcPr>
          <w:p w:rsidR="00852DB8" w:rsidRPr="00B93735" w:rsidRDefault="00852DB8" w:rsidP="00852DB8">
            <w:pPr>
              <w:spacing w:line="240" w:lineRule="atLeast"/>
              <w:rPr>
                <w:color w:val="000000"/>
                <w:sz w:val="20"/>
                <w:szCs w:val="20"/>
              </w:rPr>
            </w:pPr>
          </w:p>
        </w:tc>
        <w:tc>
          <w:tcPr>
            <w:tcW w:w="668" w:type="pct"/>
            <w:hideMark/>
          </w:tcPr>
          <w:p w:rsidR="00852DB8" w:rsidRPr="00B93735" w:rsidRDefault="00852DB8" w:rsidP="00852DB8">
            <w:pPr>
              <w:spacing w:line="240" w:lineRule="atLeast"/>
              <w:jc w:val="center"/>
              <w:rPr>
                <w:color w:val="000000"/>
                <w:sz w:val="20"/>
                <w:szCs w:val="20"/>
              </w:rPr>
            </w:pPr>
            <w:r w:rsidRPr="00B93735">
              <w:rPr>
                <w:color w:val="000000"/>
                <w:sz w:val="20"/>
                <w:szCs w:val="20"/>
              </w:rPr>
              <w:t>57</w:t>
            </w:r>
          </w:p>
        </w:tc>
      </w:tr>
      <w:tr w:rsidR="00852DB8" w:rsidRPr="00B93735" w:rsidTr="00852DB8">
        <w:trPr>
          <w:trHeight w:val="375"/>
        </w:trPr>
        <w:tc>
          <w:tcPr>
            <w:tcW w:w="3548" w:type="pct"/>
            <w:hideMark/>
          </w:tcPr>
          <w:p w:rsidR="00852DB8" w:rsidRPr="00B93735" w:rsidRDefault="00852DB8" w:rsidP="00852DB8">
            <w:pPr>
              <w:spacing w:line="240" w:lineRule="atLeast"/>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Toplam İş Yükü / 25 (s)</w:t>
            </w:r>
          </w:p>
        </w:tc>
        <w:tc>
          <w:tcPr>
            <w:tcW w:w="397" w:type="pct"/>
            <w:hideMark/>
          </w:tcPr>
          <w:p w:rsidR="00852DB8" w:rsidRPr="00B93735" w:rsidRDefault="00852DB8" w:rsidP="00852DB8">
            <w:pPr>
              <w:spacing w:line="240" w:lineRule="atLeast"/>
              <w:rPr>
                <w:color w:val="000000"/>
                <w:sz w:val="20"/>
                <w:szCs w:val="20"/>
              </w:rPr>
            </w:pPr>
          </w:p>
        </w:tc>
        <w:tc>
          <w:tcPr>
            <w:tcW w:w="387" w:type="pct"/>
            <w:hideMark/>
          </w:tcPr>
          <w:p w:rsidR="00852DB8" w:rsidRPr="00B93735" w:rsidRDefault="00852DB8" w:rsidP="00852DB8">
            <w:pPr>
              <w:spacing w:line="240" w:lineRule="atLeast"/>
              <w:rPr>
                <w:color w:val="000000"/>
                <w:sz w:val="20"/>
                <w:szCs w:val="20"/>
              </w:rPr>
            </w:pPr>
          </w:p>
        </w:tc>
        <w:tc>
          <w:tcPr>
            <w:tcW w:w="668" w:type="pct"/>
            <w:hideMark/>
          </w:tcPr>
          <w:p w:rsidR="00852DB8" w:rsidRPr="00B93735" w:rsidRDefault="00852DB8" w:rsidP="00852DB8">
            <w:pPr>
              <w:spacing w:line="240" w:lineRule="atLeast"/>
              <w:jc w:val="center"/>
              <w:rPr>
                <w:color w:val="000000"/>
                <w:sz w:val="20"/>
                <w:szCs w:val="20"/>
              </w:rPr>
            </w:pPr>
            <w:r w:rsidRPr="00B93735">
              <w:rPr>
                <w:color w:val="000000"/>
                <w:sz w:val="20"/>
                <w:szCs w:val="20"/>
              </w:rPr>
              <w:t>2.28</w:t>
            </w:r>
          </w:p>
        </w:tc>
      </w:tr>
      <w:tr w:rsidR="00852DB8" w:rsidRPr="00B93735" w:rsidTr="00852DB8">
        <w:trPr>
          <w:trHeight w:val="375"/>
        </w:trPr>
        <w:tc>
          <w:tcPr>
            <w:tcW w:w="3548" w:type="pct"/>
            <w:hideMark/>
          </w:tcPr>
          <w:p w:rsidR="00852DB8" w:rsidRPr="00B93735" w:rsidRDefault="00852DB8" w:rsidP="00852DB8">
            <w:pPr>
              <w:spacing w:line="240" w:lineRule="atLeast"/>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Dersin AKTS Kredisi</w:t>
            </w:r>
          </w:p>
        </w:tc>
        <w:tc>
          <w:tcPr>
            <w:tcW w:w="397" w:type="pct"/>
            <w:hideMark/>
          </w:tcPr>
          <w:p w:rsidR="00852DB8" w:rsidRPr="00B93735" w:rsidRDefault="00852DB8" w:rsidP="00852DB8">
            <w:pPr>
              <w:spacing w:line="240" w:lineRule="atLeast"/>
              <w:rPr>
                <w:color w:val="000000"/>
                <w:sz w:val="20"/>
                <w:szCs w:val="20"/>
              </w:rPr>
            </w:pPr>
          </w:p>
        </w:tc>
        <w:tc>
          <w:tcPr>
            <w:tcW w:w="387" w:type="pct"/>
            <w:hideMark/>
          </w:tcPr>
          <w:p w:rsidR="00852DB8" w:rsidRPr="00B93735" w:rsidRDefault="00852DB8" w:rsidP="00852DB8">
            <w:pPr>
              <w:spacing w:line="240" w:lineRule="atLeast"/>
              <w:rPr>
                <w:color w:val="000000"/>
                <w:sz w:val="20"/>
                <w:szCs w:val="20"/>
              </w:rPr>
            </w:pPr>
          </w:p>
        </w:tc>
        <w:tc>
          <w:tcPr>
            <w:tcW w:w="668" w:type="pct"/>
            <w:hideMark/>
          </w:tcPr>
          <w:p w:rsidR="00852DB8" w:rsidRPr="00B93735" w:rsidRDefault="00852DB8" w:rsidP="00852DB8">
            <w:pPr>
              <w:spacing w:line="240" w:lineRule="atLeast"/>
              <w:jc w:val="center"/>
              <w:rPr>
                <w:color w:val="000000"/>
                <w:sz w:val="20"/>
                <w:szCs w:val="20"/>
              </w:rPr>
            </w:pPr>
            <w:r w:rsidRPr="00B93735">
              <w:rPr>
                <w:color w:val="000000"/>
                <w:sz w:val="20"/>
                <w:szCs w:val="20"/>
              </w:rPr>
              <w:t>2</w:t>
            </w:r>
          </w:p>
        </w:tc>
      </w:tr>
    </w:tbl>
    <w:p w:rsidR="00852DB8" w:rsidRPr="00B93735" w:rsidRDefault="00852DB8" w:rsidP="00852DB8">
      <w:pPr>
        <w:rPr>
          <w:sz w:val="20"/>
          <w:szCs w:val="20"/>
        </w:rPr>
      </w:pPr>
    </w:p>
    <w:p w:rsidR="00852DB8" w:rsidRDefault="00852DB8" w:rsidP="00852DB8">
      <w:pPr>
        <w:rPr>
          <w:sz w:val="20"/>
          <w:szCs w:val="20"/>
        </w:rPr>
      </w:pPr>
    </w:p>
    <w:p w:rsidR="00852DB8" w:rsidRDefault="00852DB8" w:rsidP="00852DB8">
      <w:pPr>
        <w:rPr>
          <w:sz w:val="20"/>
          <w:szCs w:val="20"/>
        </w:rPr>
      </w:pPr>
    </w:p>
    <w:p w:rsidR="00852DB8" w:rsidRDefault="00852DB8" w:rsidP="00852DB8">
      <w:pPr>
        <w:rPr>
          <w:sz w:val="20"/>
          <w:szCs w:val="20"/>
        </w:rPr>
      </w:pPr>
    </w:p>
    <w:p w:rsidR="00852DB8" w:rsidRDefault="00852DB8" w:rsidP="00852DB8">
      <w:pPr>
        <w:rPr>
          <w:sz w:val="20"/>
          <w:szCs w:val="20"/>
        </w:rPr>
      </w:pPr>
    </w:p>
    <w:p w:rsidR="00852DB8" w:rsidRDefault="00852DB8" w:rsidP="00852DB8">
      <w:pPr>
        <w:rPr>
          <w:sz w:val="20"/>
          <w:szCs w:val="20"/>
        </w:rPr>
      </w:pPr>
    </w:p>
    <w:p w:rsidR="008F0FAD" w:rsidRDefault="008F0FAD">
      <w:pPr>
        <w:rPr>
          <w:sz w:val="20"/>
          <w:szCs w:val="20"/>
        </w:rPr>
      </w:pPr>
    </w:p>
    <w:p w:rsidR="00214BA4" w:rsidRDefault="00214BA4">
      <w:pPr>
        <w:rPr>
          <w:sz w:val="20"/>
          <w:szCs w:val="20"/>
        </w:rPr>
      </w:pPr>
    </w:p>
    <w:p w:rsidR="00214BA4" w:rsidRDefault="00214BA4">
      <w:pPr>
        <w:rPr>
          <w:sz w:val="20"/>
          <w:szCs w:val="20"/>
        </w:rPr>
      </w:pPr>
    </w:p>
    <w:p w:rsidR="00214BA4" w:rsidRDefault="00214BA4">
      <w:pPr>
        <w:rPr>
          <w:sz w:val="20"/>
          <w:szCs w:val="20"/>
        </w:rPr>
      </w:pPr>
    </w:p>
    <w:p w:rsidR="00214BA4" w:rsidRDefault="00214BA4">
      <w:pPr>
        <w:rPr>
          <w:sz w:val="20"/>
          <w:szCs w:val="20"/>
        </w:rPr>
      </w:pPr>
    </w:p>
    <w:p w:rsidR="00214BA4" w:rsidRDefault="00214BA4">
      <w:pPr>
        <w:rPr>
          <w:sz w:val="20"/>
          <w:szCs w:val="20"/>
        </w:rPr>
      </w:pPr>
    </w:p>
    <w:p w:rsidR="00214BA4" w:rsidRDefault="00214BA4">
      <w:pPr>
        <w:rPr>
          <w:sz w:val="20"/>
          <w:szCs w:val="20"/>
        </w:rPr>
      </w:pPr>
    </w:p>
    <w:p w:rsidR="00214BA4" w:rsidRDefault="00214BA4">
      <w:pPr>
        <w:rPr>
          <w:sz w:val="20"/>
          <w:szCs w:val="20"/>
        </w:rPr>
      </w:pPr>
    </w:p>
    <w:p w:rsidR="00214BA4" w:rsidRDefault="00214BA4">
      <w:pPr>
        <w:rPr>
          <w:sz w:val="20"/>
          <w:szCs w:val="20"/>
        </w:rPr>
      </w:pPr>
    </w:p>
    <w:p w:rsidR="00214BA4" w:rsidRDefault="00214BA4">
      <w:pPr>
        <w:rPr>
          <w:sz w:val="20"/>
          <w:szCs w:val="20"/>
        </w:rPr>
      </w:pPr>
    </w:p>
    <w:p w:rsidR="00214BA4" w:rsidRDefault="00214BA4">
      <w:pPr>
        <w:rPr>
          <w:sz w:val="20"/>
          <w:szCs w:val="20"/>
        </w:rPr>
      </w:pPr>
    </w:p>
    <w:p w:rsidR="00214BA4" w:rsidRDefault="00214BA4">
      <w:pPr>
        <w:rPr>
          <w:sz w:val="20"/>
          <w:szCs w:val="20"/>
        </w:rPr>
      </w:pPr>
    </w:p>
    <w:tbl>
      <w:tblPr>
        <w:tblStyle w:val="TabloKlavuzu"/>
        <w:tblW w:w="4800" w:type="pct"/>
        <w:tblLook w:val="04A0"/>
      </w:tblPr>
      <w:tblGrid>
        <w:gridCol w:w="3806"/>
        <w:gridCol w:w="1199"/>
        <w:gridCol w:w="954"/>
        <w:gridCol w:w="1273"/>
        <w:gridCol w:w="848"/>
        <w:gridCol w:w="836"/>
      </w:tblGrid>
      <w:tr w:rsidR="0032168F" w:rsidRPr="0032168F" w:rsidTr="0032168F">
        <w:trPr>
          <w:trHeight w:val="525"/>
        </w:trPr>
        <w:tc>
          <w:tcPr>
            <w:tcW w:w="0" w:type="auto"/>
            <w:gridSpan w:val="6"/>
            <w:hideMark/>
          </w:tcPr>
          <w:p w:rsidR="0032168F" w:rsidRPr="0032168F" w:rsidRDefault="0032168F" w:rsidP="0032168F">
            <w:pPr>
              <w:jc w:val="center"/>
              <w:rPr>
                <w:rFonts w:eastAsia="Times New Roman" w:cs="Times New Roman"/>
                <w:b/>
                <w:bCs/>
                <w:color w:val="000000" w:themeColor="text1"/>
                <w:sz w:val="20"/>
                <w:szCs w:val="20"/>
                <w:highlight w:val="green"/>
                <w:lang w:eastAsia="tr-TR"/>
              </w:rPr>
            </w:pPr>
            <w:r w:rsidRPr="0032168F">
              <w:rPr>
                <w:rFonts w:eastAsia="Times New Roman" w:cs="Times New Roman"/>
                <w:b/>
                <w:bCs/>
                <w:color w:val="000000" w:themeColor="text1"/>
                <w:sz w:val="20"/>
                <w:szCs w:val="20"/>
                <w:lang w:eastAsia="tr-TR"/>
              </w:rPr>
              <w:lastRenderedPageBreak/>
              <w:t>DERS BİLGİLERİ</w:t>
            </w:r>
          </w:p>
        </w:tc>
      </w:tr>
      <w:tr w:rsidR="0032168F" w:rsidRPr="0032168F" w:rsidTr="0032168F">
        <w:trPr>
          <w:trHeight w:val="450"/>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b/>
                <w:bCs/>
                <w:color w:val="000000" w:themeColor="text1"/>
                <w:sz w:val="20"/>
                <w:szCs w:val="20"/>
                <w:lang w:eastAsia="tr-TR"/>
              </w:rPr>
              <w:t>Ders</w:t>
            </w:r>
          </w:p>
        </w:tc>
        <w:tc>
          <w:tcPr>
            <w:tcW w:w="0" w:type="auto"/>
            <w:hideMark/>
          </w:tcPr>
          <w:p w:rsidR="0032168F" w:rsidRPr="0032168F" w:rsidRDefault="0032168F" w:rsidP="0032168F">
            <w:pPr>
              <w:spacing w:line="240" w:lineRule="atLeast"/>
              <w:jc w:val="center"/>
              <w:rPr>
                <w:rFonts w:eastAsia="Times New Roman" w:cs="Times New Roman"/>
                <w:color w:val="000000" w:themeColor="text1"/>
                <w:sz w:val="20"/>
                <w:szCs w:val="20"/>
                <w:lang w:eastAsia="tr-TR"/>
              </w:rPr>
            </w:pPr>
            <w:r w:rsidRPr="0032168F">
              <w:rPr>
                <w:rFonts w:eastAsia="Times New Roman" w:cs="Times New Roman"/>
                <w:i/>
                <w:iCs/>
                <w:color w:val="000000" w:themeColor="text1"/>
                <w:sz w:val="20"/>
                <w:szCs w:val="20"/>
                <w:lang w:eastAsia="tr-TR"/>
              </w:rPr>
              <w:t>Kodu</w:t>
            </w:r>
          </w:p>
        </w:tc>
        <w:tc>
          <w:tcPr>
            <w:tcW w:w="0" w:type="auto"/>
            <w:hideMark/>
          </w:tcPr>
          <w:p w:rsidR="0032168F" w:rsidRPr="0032168F" w:rsidRDefault="0032168F" w:rsidP="0032168F">
            <w:pPr>
              <w:spacing w:line="240" w:lineRule="atLeast"/>
              <w:jc w:val="center"/>
              <w:rPr>
                <w:rFonts w:eastAsia="Times New Roman" w:cs="Times New Roman"/>
                <w:color w:val="000000" w:themeColor="text1"/>
                <w:sz w:val="20"/>
                <w:szCs w:val="20"/>
                <w:lang w:eastAsia="tr-TR"/>
              </w:rPr>
            </w:pPr>
            <w:r w:rsidRPr="0032168F">
              <w:rPr>
                <w:rFonts w:eastAsia="Times New Roman" w:cs="Times New Roman"/>
                <w:i/>
                <w:iCs/>
                <w:color w:val="000000" w:themeColor="text1"/>
                <w:sz w:val="20"/>
                <w:szCs w:val="20"/>
                <w:lang w:eastAsia="tr-TR"/>
              </w:rPr>
              <w:t>Yarıyıl</w:t>
            </w:r>
          </w:p>
        </w:tc>
        <w:tc>
          <w:tcPr>
            <w:tcW w:w="0" w:type="auto"/>
            <w:hideMark/>
          </w:tcPr>
          <w:p w:rsidR="0032168F" w:rsidRPr="0032168F" w:rsidRDefault="0032168F" w:rsidP="0032168F">
            <w:pPr>
              <w:spacing w:line="240" w:lineRule="atLeast"/>
              <w:jc w:val="center"/>
              <w:rPr>
                <w:rFonts w:eastAsia="Times New Roman" w:cs="Times New Roman"/>
                <w:color w:val="000000" w:themeColor="text1"/>
                <w:sz w:val="20"/>
                <w:szCs w:val="20"/>
                <w:lang w:eastAsia="tr-TR"/>
              </w:rPr>
            </w:pPr>
            <w:r w:rsidRPr="0032168F">
              <w:rPr>
                <w:rFonts w:eastAsia="Times New Roman" w:cs="Times New Roman"/>
                <w:i/>
                <w:iCs/>
                <w:color w:val="000000" w:themeColor="text1"/>
                <w:sz w:val="20"/>
                <w:szCs w:val="20"/>
                <w:lang w:eastAsia="tr-TR"/>
              </w:rPr>
              <w:t>T+U Saat</w:t>
            </w:r>
          </w:p>
        </w:tc>
        <w:tc>
          <w:tcPr>
            <w:tcW w:w="0" w:type="auto"/>
            <w:hideMark/>
          </w:tcPr>
          <w:p w:rsidR="0032168F" w:rsidRPr="0032168F" w:rsidRDefault="0032168F" w:rsidP="0032168F">
            <w:pPr>
              <w:spacing w:line="240" w:lineRule="atLeast"/>
              <w:jc w:val="center"/>
              <w:rPr>
                <w:rFonts w:eastAsia="Times New Roman" w:cs="Times New Roman"/>
                <w:color w:val="000000" w:themeColor="text1"/>
                <w:sz w:val="20"/>
                <w:szCs w:val="20"/>
                <w:lang w:eastAsia="tr-TR"/>
              </w:rPr>
            </w:pPr>
            <w:r w:rsidRPr="0032168F">
              <w:rPr>
                <w:rFonts w:eastAsia="Times New Roman" w:cs="Times New Roman"/>
                <w:i/>
                <w:iCs/>
                <w:color w:val="000000" w:themeColor="text1"/>
                <w:sz w:val="20"/>
                <w:szCs w:val="20"/>
                <w:lang w:eastAsia="tr-TR"/>
              </w:rPr>
              <w:t>Kredi</w:t>
            </w:r>
          </w:p>
        </w:tc>
        <w:tc>
          <w:tcPr>
            <w:tcW w:w="0" w:type="auto"/>
            <w:hideMark/>
          </w:tcPr>
          <w:p w:rsidR="0032168F" w:rsidRPr="0032168F" w:rsidRDefault="0032168F" w:rsidP="0032168F">
            <w:pPr>
              <w:spacing w:line="240" w:lineRule="atLeast"/>
              <w:jc w:val="center"/>
              <w:rPr>
                <w:rFonts w:eastAsia="Times New Roman" w:cs="Times New Roman"/>
                <w:color w:val="000000" w:themeColor="text1"/>
                <w:sz w:val="20"/>
                <w:szCs w:val="20"/>
                <w:lang w:eastAsia="tr-TR"/>
              </w:rPr>
            </w:pPr>
            <w:r w:rsidRPr="0032168F">
              <w:rPr>
                <w:rFonts w:eastAsia="Times New Roman" w:cs="Times New Roman"/>
                <w:i/>
                <w:iCs/>
                <w:color w:val="000000" w:themeColor="text1"/>
                <w:sz w:val="20"/>
                <w:szCs w:val="20"/>
                <w:lang w:eastAsia="tr-TR"/>
              </w:rPr>
              <w:t>AKTS</w:t>
            </w: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bCs/>
                <w:color w:val="000000" w:themeColor="text1"/>
                <w:sz w:val="20"/>
                <w:szCs w:val="20"/>
              </w:rPr>
            </w:pPr>
            <w:r w:rsidRPr="0032168F">
              <w:rPr>
                <w:rFonts w:cs="Times New Roman"/>
                <w:color w:val="000000" w:themeColor="text1"/>
                <w:sz w:val="20"/>
                <w:szCs w:val="20"/>
              </w:rPr>
              <w:t>Atatürk İlkeleri ve İnkilap Tarihi I</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highlight w:val="green"/>
                <w:lang w:eastAsia="tr-TR"/>
              </w:rPr>
            </w:pPr>
            <w:r w:rsidRPr="0032168F">
              <w:rPr>
                <w:rFonts w:cs="Times New Roman"/>
                <w:color w:val="000000" w:themeColor="text1"/>
                <w:sz w:val="20"/>
                <w:szCs w:val="20"/>
              </w:rPr>
              <w:t>ATA 101</w:t>
            </w:r>
          </w:p>
        </w:tc>
        <w:tc>
          <w:tcPr>
            <w:tcW w:w="0" w:type="auto"/>
            <w:hideMark/>
          </w:tcPr>
          <w:p w:rsidR="0032168F" w:rsidRPr="0032168F" w:rsidRDefault="0032168F" w:rsidP="0032168F">
            <w:pPr>
              <w:spacing w:line="240" w:lineRule="atLeast"/>
              <w:jc w:val="center"/>
              <w:rPr>
                <w:rFonts w:eastAsia="Times New Roman" w:cs="Times New Roman"/>
                <w:color w:val="000000" w:themeColor="text1"/>
                <w:sz w:val="20"/>
                <w:szCs w:val="20"/>
                <w:highlight w:val="green"/>
                <w:lang w:eastAsia="tr-TR"/>
              </w:rPr>
            </w:pPr>
            <w:r w:rsidRPr="0032168F">
              <w:rPr>
                <w:rFonts w:eastAsia="Times New Roman" w:cs="Times New Roman"/>
                <w:color w:val="000000" w:themeColor="text1"/>
                <w:sz w:val="20"/>
                <w:szCs w:val="20"/>
                <w:lang w:eastAsia="tr-TR"/>
              </w:rPr>
              <w:t>1</w:t>
            </w:r>
          </w:p>
        </w:tc>
        <w:tc>
          <w:tcPr>
            <w:tcW w:w="0" w:type="auto"/>
            <w:hideMark/>
          </w:tcPr>
          <w:p w:rsidR="0032168F" w:rsidRPr="0032168F" w:rsidRDefault="0032168F" w:rsidP="0032168F">
            <w:pPr>
              <w:spacing w:line="240" w:lineRule="atLeast"/>
              <w:jc w:val="center"/>
              <w:rPr>
                <w:rFonts w:eastAsia="Times New Roman" w:cs="Times New Roman"/>
                <w:color w:val="000000" w:themeColor="text1"/>
                <w:sz w:val="20"/>
                <w:szCs w:val="20"/>
                <w:highlight w:val="green"/>
                <w:lang w:eastAsia="tr-TR"/>
              </w:rPr>
            </w:pPr>
            <w:r w:rsidRPr="0032168F">
              <w:rPr>
                <w:rFonts w:eastAsia="Times New Roman" w:cs="Times New Roman"/>
                <w:color w:val="000000" w:themeColor="text1"/>
                <w:sz w:val="20"/>
                <w:szCs w:val="20"/>
                <w:lang w:eastAsia="tr-TR"/>
              </w:rPr>
              <w:t>2+0</w:t>
            </w:r>
          </w:p>
        </w:tc>
        <w:tc>
          <w:tcPr>
            <w:tcW w:w="0" w:type="auto"/>
            <w:hideMark/>
          </w:tcPr>
          <w:p w:rsidR="0032168F" w:rsidRPr="0032168F" w:rsidRDefault="0032168F" w:rsidP="0032168F">
            <w:pPr>
              <w:spacing w:line="240" w:lineRule="atLeast"/>
              <w:jc w:val="center"/>
              <w:rPr>
                <w:rFonts w:eastAsia="Times New Roman" w:cs="Times New Roman"/>
                <w:color w:val="000000" w:themeColor="text1"/>
                <w:sz w:val="20"/>
                <w:szCs w:val="20"/>
                <w:highlight w:val="green"/>
                <w:lang w:eastAsia="tr-TR"/>
              </w:rPr>
            </w:pPr>
            <w:r w:rsidRPr="0032168F">
              <w:rPr>
                <w:rFonts w:eastAsia="Times New Roman" w:cs="Times New Roman"/>
                <w:color w:val="000000" w:themeColor="text1"/>
                <w:sz w:val="20"/>
                <w:szCs w:val="20"/>
                <w:lang w:eastAsia="tr-TR"/>
              </w:rPr>
              <w:t>2</w:t>
            </w:r>
          </w:p>
        </w:tc>
        <w:tc>
          <w:tcPr>
            <w:tcW w:w="0" w:type="auto"/>
            <w:hideMark/>
          </w:tcPr>
          <w:p w:rsidR="0032168F" w:rsidRPr="0032168F" w:rsidRDefault="0032168F" w:rsidP="0032168F">
            <w:pPr>
              <w:spacing w:line="240" w:lineRule="atLeast"/>
              <w:jc w:val="center"/>
              <w:rPr>
                <w:rFonts w:eastAsia="Times New Roman" w:cs="Times New Roman"/>
                <w:color w:val="000000" w:themeColor="text1"/>
                <w:sz w:val="20"/>
                <w:szCs w:val="20"/>
                <w:highlight w:val="green"/>
                <w:lang w:eastAsia="tr-TR"/>
              </w:rPr>
            </w:pPr>
            <w:r w:rsidRPr="0032168F">
              <w:rPr>
                <w:rFonts w:eastAsia="Times New Roman" w:cs="Times New Roman"/>
                <w:color w:val="000000" w:themeColor="text1"/>
                <w:sz w:val="20"/>
                <w:szCs w:val="20"/>
                <w:lang w:eastAsia="tr-TR"/>
              </w:rPr>
              <w:t>2</w:t>
            </w:r>
          </w:p>
        </w:tc>
      </w:tr>
    </w:tbl>
    <w:p w:rsidR="0032168F" w:rsidRPr="0032168F" w:rsidRDefault="0032168F" w:rsidP="0032168F">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32168F" w:rsidRPr="0032168F" w:rsidTr="0032168F">
        <w:trPr>
          <w:trHeight w:val="450"/>
        </w:trPr>
        <w:tc>
          <w:tcPr>
            <w:tcW w:w="1250" w:type="pct"/>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b/>
                <w:bCs/>
                <w:color w:val="000000" w:themeColor="text1"/>
                <w:sz w:val="20"/>
                <w:szCs w:val="20"/>
                <w:lang w:eastAsia="tr-TR"/>
              </w:rPr>
              <w:t>Ön Koşul Dersleri</w:t>
            </w:r>
          </w:p>
        </w:tc>
        <w:tc>
          <w:tcPr>
            <w:tcW w:w="0" w:type="auto"/>
            <w:hideMark/>
          </w:tcPr>
          <w:p w:rsidR="0032168F" w:rsidRPr="0032168F" w:rsidRDefault="0032168F" w:rsidP="0032168F">
            <w:pPr>
              <w:spacing w:line="240" w:lineRule="atLeast"/>
              <w:rPr>
                <w:rFonts w:eastAsia="Times New Roman" w:cs="Times New Roman"/>
                <w:color w:val="FF0000"/>
                <w:sz w:val="20"/>
                <w:szCs w:val="20"/>
                <w:lang w:eastAsia="tr-TR"/>
              </w:rPr>
            </w:pPr>
          </w:p>
        </w:tc>
      </w:tr>
      <w:tr w:rsidR="0032168F" w:rsidRPr="0032168F" w:rsidTr="0032168F">
        <w:trPr>
          <w:trHeight w:val="450"/>
        </w:trPr>
        <w:tc>
          <w:tcPr>
            <w:tcW w:w="1250" w:type="pct"/>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b/>
                <w:bCs/>
                <w:color w:val="000000" w:themeColor="text1"/>
                <w:sz w:val="20"/>
                <w:szCs w:val="20"/>
                <w:lang w:eastAsia="tr-TR"/>
              </w:rPr>
              <w:t>Önerilen Seçmeli Dersler</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None</w:t>
            </w:r>
          </w:p>
        </w:tc>
      </w:tr>
    </w:tbl>
    <w:p w:rsidR="0032168F" w:rsidRPr="0032168F" w:rsidRDefault="0032168F" w:rsidP="0032168F">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32168F" w:rsidRPr="0032168F" w:rsidTr="0032168F">
        <w:trPr>
          <w:trHeight w:val="450"/>
        </w:trPr>
        <w:tc>
          <w:tcPr>
            <w:tcW w:w="1250" w:type="pct"/>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b/>
                <w:bCs/>
                <w:color w:val="000000" w:themeColor="text1"/>
                <w:sz w:val="20"/>
                <w:szCs w:val="20"/>
                <w:lang w:eastAsia="tr-TR"/>
              </w:rPr>
              <w:t>Dersin Dili</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Türkçe </w:t>
            </w:r>
            <w:r w:rsidRPr="0032168F">
              <w:rPr>
                <w:rFonts w:eastAsia="Times New Roman" w:cs="Times New Roman"/>
                <w:noProof/>
                <w:color w:val="000000" w:themeColor="text1"/>
                <w:sz w:val="20"/>
                <w:szCs w:val="20"/>
                <w:lang w:eastAsia="tr-TR"/>
              </w:rPr>
              <w:drawing>
                <wp:inline distT="0" distB="0" distL="0" distR="0">
                  <wp:extent cx="276225" cy="190500"/>
                  <wp:effectExtent l="0" t="0" r="9525" b="0"/>
                  <wp:docPr id="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2168F" w:rsidRPr="0032168F" w:rsidTr="0032168F">
        <w:trPr>
          <w:trHeight w:val="450"/>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b/>
                <w:bCs/>
                <w:color w:val="000000" w:themeColor="text1"/>
                <w:sz w:val="20"/>
                <w:szCs w:val="20"/>
                <w:lang w:eastAsia="tr-TR"/>
              </w:rPr>
              <w:t>Dersin Seviyesi</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Lisans</w:t>
            </w:r>
          </w:p>
        </w:tc>
      </w:tr>
      <w:tr w:rsidR="0032168F" w:rsidRPr="0032168F" w:rsidTr="0032168F">
        <w:trPr>
          <w:trHeight w:val="450"/>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b/>
                <w:bCs/>
                <w:color w:val="000000" w:themeColor="text1"/>
                <w:sz w:val="20"/>
                <w:szCs w:val="20"/>
                <w:lang w:eastAsia="tr-TR"/>
              </w:rPr>
              <w:t>Dersin Türü</w:t>
            </w:r>
          </w:p>
        </w:tc>
        <w:tc>
          <w:tcPr>
            <w:tcW w:w="0" w:type="auto"/>
            <w:hideMark/>
          </w:tcPr>
          <w:p w:rsidR="0032168F" w:rsidRPr="0032168F" w:rsidRDefault="0032168F" w:rsidP="0032168F">
            <w:pPr>
              <w:spacing w:line="240" w:lineRule="atLeast"/>
              <w:rPr>
                <w:rFonts w:eastAsia="Times New Roman" w:cs="Times New Roman"/>
                <w:sz w:val="20"/>
                <w:szCs w:val="20"/>
                <w:lang w:eastAsia="tr-TR"/>
              </w:rPr>
            </w:pPr>
            <w:r w:rsidRPr="0032168F">
              <w:rPr>
                <w:rFonts w:eastAsia="Times New Roman" w:cs="Times New Roman"/>
                <w:sz w:val="20"/>
                <w:szCs w:val="20"/>
                <w:lang w:eastAsia="tr-TR"/>
              </w:rPr>
              <w:t xml:space="preserve">Zorunlu </w:t>
            </w:r>
          </w:p>
        </w:tc>
      </w:tr>
      <w:tr w:rsidR="0032168F" w:rsidRPr="0032168F" w:rsidTr="0032168F">
        <w:trPr>
          <w:trHeight w:val="450"/>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b/>
                <w:bCs/>
                <w:color w:val="000000" w:themeColor="text1"/>
                <w:sz w:val="20"/>
                <w:szCs w:val="20"/>
                <w:lang w:eastAsia="tr-TR"/>
              </w:rPr>
              <w:t>Dersin Koordinatörü</w:t>
            </w:r>
          </w:p>
        </w:tc>
        <w:tc>
          <w:tcPr>
            <w:tcW w:w="0" w:type="auto"/>
          </w:tcPr>
          <w:p w:rsidR="0032168F" w:rsidRPr="0032168F" w:rsidRDefault="0032168F" w:rsidP="0032168F">
            <w:pPr>
              <w:spacing w:line="240" w:lineRule="atLeast"/>
              <w:rPr>
                <w:rFonts w:eastAsia="Times New Roman" w:cs="Times New Roman"/>
                <w:color w:val="FF0000"/>
                <w:sz w:val="20"/>
                <w:szCs w:val="20"/>
                <w:lang w:eastAsia="tr-TR"/>
              </w:rPr>
            </w:pPr>
          </w:p>
        </w:tc>
      </w:tr>
      <w:tr w:rsidR="0032168F" w:rsidRPr="0032168F" w:rsidTr="0032168F">
        <w:trPr>
          <w:trHeight w:val="450"/>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b/>
                <w:bCs/>
                <w:color w:val="000000" w:themeColor="text1"/>
                <w:sz w:val="20"/>
                <w:szCs w:val="20"/>
                <w:lang w:eastAsia="tr-TR"/>
              </w:rPr>
              <w:t>Dersi Verenler</w:t>
            </w:r>
          </w:p>
        </w:tc>
        <w:tc>
          <w:tcPr>
            <w:tcW w:w="0" w:type="auto"/>
          </w:tcPr>
          <w:p w:rsidR="0032168F" w:rsidRPr="0032168F" w:rsidRDefault="0032168F" w:rsidP="0032168F">
            <w:pPr>
              <w:spacing w:line="240" w:lineRule="atLeast"/>
              <w:rPr>
                <w:rFonts w:eastAsia="Times New Roman" w:cs="Times New Roman"/>
                <w:color w:val="FF0000"/>
                <w:sz w:val="20"/>
                <w:szCs w:val="20"/>
                <w:lang w:eastAsia="tr-TR"/>
              </w:rPr>
            </w:pPr>
          </w:p>
        </w:tc>
      </w:tr>
      <w:tr w:rsidR="0032168F" w:rsidRPr="0032168F" w:rsidTr="0032168F">
        <w:trPr>
          <w:trHeight w:val="450"/>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b/>
                <w:bCs/>
                <w:color w:val="000000" w:themeColor="text1"/>
                <w:sz w:val="20"/>
                <w:szCs w:val="20"/>
                <w:lang w:eastAsia="tr-TR"/>
              </w:rPr>
              <w:t>Dersin Yardımcıları</w:t>
            </w:r>
          </w:p>
        </w:tc>
        <w:tc>
          <w:tcPr>
            <w:tcW w:w="0" w:type="auto"/>
            <w:hideMark/>
          </w:tcPr>
          <w:p w:rsidR="0032168F" w:rsidRPr="0032168F" w:rsidRDefault="0032168F" w:rsidP="0032168F">
            <w:pPr>
              <w:spacing w:line="240" w:lineRule="atLeast"/>
              <w:rPr>
                <w:rFonts w:eastAsia="Times New Roman" w:cs="Times New Roman"/>
                <w:color w:val="444444"/>
                <w:sz w:val="20"/>
                <w:szCs w:val="20"/>
                <w:lang w:eastAsia="tr-TR"/>
              </w:rPr>
            </w:pPr>
          </w:p>
        </w:tc>
      </w:tr>
      <w:tr w:rsidR="0032168F" w:rsidRPr="0032168F" w:rsidTr="0032168F">
        <w:trPr>
          <w:trHeight w:val="450"/>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highlight w:val="yellow"/>
                <w:lang w:eastAsia="tr-TR"/>
              </w:rPr>
            </w:pPr>
            <w:r w:rsidRPr="00251C6F">
              <w:rPr>
                <w:rFonts w:eastAsia="Times New Roman" w:cs="Times New Roman"/>
                <w:b/>
                <w:bCs/>
                <w:color w:val="000000" w:themeColor="text1"/>
                <w:sz w:val="20"/>
                <w:szCs w:val="20"/>
                <w:lang w:eastAsia="tr-TR"/>
              </w:rPr>
              <w:t>Dersin Amacı</w:t>
            </w:r>
          </w:p>
        </w:tc>
        <w:tc>
          <w:tcPr>
            <w:tcW w:w="0" w:type="auto"/>
            <w:vAlign w:val="center"/>
          </w:tcPr>
          <w:p w:rsidR="0032168F" w:rsidRPr="00251C6F" w:rsidRDefault="00251C6F" w:rsidP="0032168F">
            <w:pPr>
              <w:spacing w:line="270" w:lineRule="atLeast"/>
              <w:rPr>
                <w:sz w:val="20"/>
                <w:szCs w:val="20"/>
                <w:highlight w:val="yellow"/>
              </w:rPr>
            </w:pPr>
            <w:r w:rsidRPr="00251C6F">
              <w:rPr>
                <w:rFonts w:ascii="Calibri" w:hAnsi="Calibri"/>
                <w:sz w:val="20"/>
                <w:szCs w:val="20"/>
                <w:shd w:val="clear" w:color="auto" w:fill="FFFFFF"/>
              </w:rPr>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w:t>
            </w:r>
          </w:p>
        </w:tc>
      </w:tr>
      <w:tr w:rsidR="0032168F" w:rsidRPr="0032168F" w:rsidTr="0032168F">
        <w:trPr>
          <w:trHeight w:val="450"/>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highlight w:val="green"/>
                <w:lang w:eastAsia="tr-TR"/>
              </w:rPr>
            </w:pPr>
            <w:r w:rsidRPr="0032168F">
              <w:rPr>
                <w:rFonts w:eastAsia="Times New Roman" w:cs="Times New Roman"/>
                <w:b/>
                <w:bCs/>
                <w:color w:val="000000" w:themeColor="text1"/>
                <w:sz w:val="20"/>
                <w:szCs w:val="20"/>
                <w:lang w:eastAsia="tr-TR"/>
              </w:rPr>
              <w:t>Dersin İçeriği</w:t>
            </w:r>
          </w:p>
        </w:tc>
        <w:tc>
          <w:tcPr>
            <w:tcW w:w="0" w:type="auto"/>
            <w:hideMark/>
          </w:tcPr>
          <w:p w:rsidR="0032168F" w:rsidRPr="0032168F" w:rsidRDefault="0032168F" w:rsidP="0032168F">
            <w:pPr>
              <w:jc w:val="both"/>
              <w:rPr>
                <w:rFonts w:cs="Times New Roman"/>
                <w:b/>
                <w:color w:val="000000" w:themeColor="text1"/>
                <w:sz w:val="20"/>
                <w:szCs w:val="20"/>
                <w:highlight w:val="green"/>
              </w:rPr>
            </w:pPr>
            <w:r w:rsidRPr="0032168F">
              <w:rPr>
                <w:rFonts w:cs="Times New Roman"/>
                <w:color w:val="000000" w:themeColor="text1"/>
                <w:sz w:val="20"/>
                <w:szCs w:val="20"/>
                <w:shd w:val="clear" w:color="auto" w:fill="FFFFFF"/>
              </w:rPr>
              <w:t>Modern Türkiye´nin doğuş ve gelişim süreci içindeki olaylar, fikirler ve ilkeler</w:t>
            </w:r>
          </w:p>
        </w:tc>
      </w:tr>
    </w:tbl>
    <w:p w:rsidR="0032168F" w:rsidRPr="0032168F" w:rsidRDefault="0032168F" w:rsidP="0032168F">
      <w:pPr>
        <w:spacing w:after="0" w:line="240" w:lineRule="auto"/>
        <w:rPr>
          <w:rFonts w:eastAsia="Times New Roman" w:cs="Times New Roman"/>
          <w:sz w:val="20"/>
          <w:szCs w:val="20"/>
          <w:lang w:eastAsia="tr-TR"/>
        </w:rPr>
      </w:pPr>
    </w:p>
    <w:p w:rsidR="0032168F" w:rsidRPr="0032168F" w:rsidRDefault="0032168F" w:rsidP="0032168F">
      <w:pPr>
        <w:spacing w:after="0" w:line="240" w:lineRule="auto"/>
        <w:rPr>
          <w:rFonts w:eastAsia="Times New Roman" w:cs="Times New Roman"/>
          <w:sz w:val="20"/>
          <w:szCs w:val="20"/>
          <w:lang w:eastAsia="tr-TR"/>
        </w:rPr>
      </w:pPr>
    </w:p>
    <w:p w:rsidR="0032168F" w:rsidRPr="0032168F" w:rsidRDefault="0032168F" w:rsidP="0032168F">
      <w:pPr>
        <w:spacing w:after="0" w:line="240" w:lineRule="auto"/>
        <w:rPr>
          <w:rFonts w:eastAsia="Times New Roman" w:cs="Times New Roman"/>
          <w:sz w:val="20"/>
          <w:szCs w:val="20"/>
          <w:lang w:eastAsia="tr-TR"/>
        </w:rPr>
      </w:pPr>
    </w:p>
    <w:tbl>
      <w:tblPr>
        <w:tblStyle w:val="TabloKlavuzu"/>
        <w:tblW w:w="4800" w:type="pct"/>
        <w:tblLook w:val="04A0"/>
      </w:tblPr>
      <w:tblGrid>
        <w:gridCol w:w="5695"/>
        <w:gridCol w:w="1701"/>
        <w:gridCol w:w="1520"/>
      </w:tblGrid>
      <w:tr w:rsidR="0032168F" w:rsidRPr="0032168F" w:rsidTr="0032168F">
        <w:tc>
          <w:tcPr>
            <w:tcW w:w="0" w:type="auto"/>
            <w:hideMark/>
          </w:tcPr>
          <w:p w:rsidR="0032168F" w:rsidRPr="0032168F" w:rsidRDefault="0032168F" w:rsidP="0032168F">
            <w:pPr>
              <w:spacing w:line="240" w:lineRule="atLeast"/>
              <w:rPr>
                <w:rFonts w:eastAsia="Times New Roman" w:cs="Times New Roman"/>
                <w:color w:val="000000" w:themeColor="text1"/>
                <w:sz w:val="20"/>
                <w:szCs w:val="20"/>
                <w:highlight w:val="yellow"/>
                <w:lang w:eastAsia="tr-TR"/>
              </w:rPr>
            </w:pPr>
            <w:r w:rsidRPr="003D5487">
              <w:rPr>
                <w:rFonts w:eastAsia="Times New Roman" w:cs="Times New Roman"/>
                <w:b/>
                <w:bCs/>
                <w:color w:val="000000" w:themeColor="text1"/>
                <w:sz w:val="20"/>
                <w:szCs w:val="20"/>
                <w:lang w:eastAsia="tr-TR"/>
              </w:rPr>
              <w:t>Dersin Öğrenme Çıktıları</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b/>
                <w:bCs/>
                <w:color w:val="000000" w:themeColor="text1"/>
                <w:sz w:val="20"/>
                <w:szCs w:val="20"/>
                <w:lang w:eastAsia="tr-TR"/>
              </w:rPr>
              <w:t>Öğretim Yöntemleri</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b/>
                <w:bCs/>
                <w:color w:val="000000" w:themeColor="text1"/>
                <w:sz w:val="20"/>
                <w:szCs w:val="20"/>
                <w:lang w:eastAsia="tr-TR"/>
              </w:rPr>
              <w:t>Ölçme Yöntemleri</w:t>
            </w:r>
          </w:p>
        </w:tc>
      </w:tr>
      <w:tr w:rsidR="0032168F" w:rsidRPr="0032168F" w:rsidTr="0032168F">
        <w:trPr>
          <w:trHeight w:val="450"/>
        </w:trPr>
        <w:tc>
          <w:tcPr>
            <w:tcW w:w="0" w:type="auto"/>
            <w:hideMark/>
          </w:tcPr>
          <w:p w:rsidR="0032168F" w:rsidRPr="003D5487" w:rsidRDefault="0032168F" w:rsidP="00251C6F">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1) </w:t>
            </w:r>
            <w:r w:rsidR="00251C6F" w:rsidRPr="003D5487">
              <w:rPr>
                <w:rFonts w:ascii="Calibri" w:hAnsi="Calibri"/>
                <w:sz w:val="20"/>
                <w:szCs w:val="20"/>
                <w:shd w:val="clear" w:color="auto" w:fill="FFFFFF"/>
              </w:rPr>
              <w:t>Atatürk ilkeleri ile ilgili kaynakları tanımış olmak.</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1,4,12,15</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32168F" w:rsidRPr="0032168F" w:rsidTr="0032168F">
        <w:trPr>
          <w:trHeight w:val="450"/>
        </w:trPr>
        <w:tc>
          <w:tcPr>
            <w:tcW w:w="0" w:type="auto"/>
            <w:hideMark/>
          </w:tcPr>
          <w:p w:rsidR="0032168F" w:rsidRPr="003D5487" w:rsidRDefault="0032168F" w:rsidP="00251C6F">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2) </w:t>
            </w:r>
            <w:r w:rsidR="00251C6F" w:rsidRPr="003D5487">
              <w:rPr>
                <w:rFonts w:ascii="Calibri" w:hAnsi="Calibri"/>
                <w:sz w:val="20"/>
                <w:szCs w:val="20"/>
                <w:shd w:val="clear" w:color="auto" w:fill="FFFFFF"/>
              </w:rPr>
              <w:t>Osmanlı devletinde yenilik hareketlerini kavramış olmak.</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1,2,4,6</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32168F" w:rsidRPr="0032168F" w:rsidTr="0032168F">
        <w:trPr>
          <w:trHeight w:val="450"/>
        </w:trPr>
        <w:tc>
          <w:tcPr>
            <w:tcW w:w="0" w:type="auto"/>
            <w:hideMark/>
          </w:tcPr>
          <w:p w:rsidR="0032168F" w:rsidRPr="003D5487" w:rsidRDefault="0032168F" w:rsidP="00251C6F">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3) </w:t>
            </w:r>
            <w:r w:rsidR="00251C6F" w:rsidRPr="003D5487">
              <w:rPr>
                <w:rStyle w:val="apple-converted-space"/>
                <w:rFonts w:ascii="Calibri" w:hAnsi="Calibri"/>
                <w:sz w:val="20"/>
                <w:szCs w:val="20"/>
                <w:shd w:val="clear" w:color="auto" w:fill="FFFFFF"/>
              </w:rPr>
              <w:t> </w:t>
            </w:r>
            <w:r w:rsidR="00251C6F" w:rsidRPr="003D5487">
              <w:rPr>
                <w:rFonts w:ascii="Calibri" w:hAnsi="Calibri"/>
                <w:sz w:val="20"/>
                <w:szCs w:val="20"/>
                <w:shd w:val="clear" w:color="auto" w:fill="FFFFFF"/>
              </w:rPr>
              <w:t>Türkiye Cumhuriyeti´nin devlet yapısını iyi bir şekilde kavramış olmak.</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1,2,4,6,12,15</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32168F" w:rsidRPr="0032168F" w:rsidTr="0032168F">
        <w:trPr>
          <w:trHeight w:val="450"/>
        </w:trPr>
        <w:tc>
          <w:tcPr>
            <w:tcW w:w="0" w:type="auto"/>
            <w:hideMark/>
          </w:tcPr>
          <w:p w:rsidR="0032168F" w:rsidRPr="003D5487" w:rsidRDefault="0032168F" w:rsidP="00251C6F">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4) </w:t>
            </w:r>
            <w:r w:rsidR="00251C6F" w:rsidRPr="003D5487">
              <w:rPr>
                <w:rFonts w:ascii="Calibri" w:hAnsi="Calibri"/>
                <w:sz w:val="20"/>
                <w:szCs w:val="20"/>
                <w:shd w:val="clear" w:color="auto" w:fill="FFFFFF"/>
              </w:rPr>
              <w:t>Cumhuriyetin değerini kavrar.</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1,2,4,12,15</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32168F" w:rsidRPr="0032168F" w:rsidTr="0032168F">
        <w:trPr>
          <w:trHeight w:val="450"/>
        </w:trPr>
        <w:tc>
          <w:tcPr>
            <w:tcW w:w="0" w:type="auto"/>
            <w:hideMark/>
          </w:tcPr>
          <w:p w:rsidR="0032168F" w:rsidRPr="003D5487" w:rsidRDefault="0032168F" w:rsidP="00251C6F">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5) </w:t>
            </w:r>
            <w:r w:rsidR="00251C6F" w:rsidRPr="003D5487">
              <w:rPr>
                <w:rFonts w:ascii="Calibri" w:hAnsi="Calibri"/>
                <w:sz w:val="20"/>
                <w:szCs w:val="20"/>
                <w:shd w:val="clear" w:color="auto" w:fill="FFFFFF"/>
              </w:rPr>
              <w:t>Türk inkılâbının tarihî köklerine inerek, Atatürk inkılâplarına bilinçli bir şekilde sahip çıkar.</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1,2,4,12,15</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A,C</w:t>
            </w:r>
          </w:p>
        </w:tc>
      </w:tr>
      <w:tr w:rsidR="0032168F" w:rsidRPr="0032168F" w:rsidTr="0032168F">
        <w:trPr>
          <w:trHeight w:val="450"/>
        </w:trPr>
        <w:tc>
          <w:tcPr>
            <w:tcW w:w="0" w:type="auto"/>
            <w:hideMark/>
          </w:tcPr>
          <w:p w:rsidR="0032168F" w:rsidRPr="003D5487" w:rsidRDefault="0032168F" w:rsidP="00251C6F">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6) </w:t>
            </w:r>
            <w:r w:rsidR="00251C6F" w:rsidRPr="003D5487">
              <w:rPr>
                <w:rFonts w:ascii="Calibri" w:hAnsi="Calibri"/>
                <w:sz w:val="20"/>
                <w:szCs w:val="20"/>
                <w:shd w:val="clear" w:color="auto" w:fill="FFFFFF"/>
              </w:rPr>
              <w:t>Milli Mücadelenin zorluklarını kavrar.</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1,2,4,12,14,15</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32168F" w:rsidRPr="0032168F" w:rsidTr="0032168F">
        <w:trPr>
          <w:trHeight w:val="450"/>
        </w:trPr>
        <w:tc>
          <w:tcPr>
            <w:tcW w:w="0" w:type="auto"/>
            <w:hideMark/>
          </w:tcPr>
          <w:p w:rsidR="0032168F" w:rsidRPr="003D5487" w:rsidRDefault="0032168F" w:rsidP="00251C6F">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7) </w:t>
            </w:r>
            <w:r w:rsidR="003D5487" w:rsidRPr="003D5487">
              <w:rPr>
                <w:rFonts w:ascii="Calibri" w:hAnsi="Calibri"/>
                <w:sz w:val="20"/>
                <w:szCs w:val="20"/>
                <w:shd w:val="clear" w:color="auto" w:fill="FFFFFF"/>
              </w:rPr>
              <w:t>Ülkesini, vatanını ve milletini tanıyarak, onlara uygun politikalar üreten bir şuura sahip olur.</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1,2,4,6,12</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bl>
    <w:p w:rsidR="0032168F" w:rsidRPr="0032168F" w:rsidRDefault="0032168F" w:rsidP="0032168F">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32168F" w:rsidRPr="0032168F" w:rsidTr="0032168F">
        <w:tc>
          <w:tcPr>
            <w:tcW w:w="100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Öğretim Yöntemleri:</w:t>
            </w:r>
          </w:p>
        </w:tc>
        <w:tc>
          <w:tcPr>
            <w:tcW w:w="0" w:type="auto"/>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32168F" w:rsidRPr="0032168F" w:rsidTr="0032168F">
        <w:tc>
          <w:tcPr>
            <w:tcW w:w="100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Ölçme Yöntemleri:</w:t>
            </w:r>
          </w:p>
        </w:tc>
        <w:tc>
          <w:tcPr>
            <w:tcW w:w="0" w:type="auto"/>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A: Sınav , C: Ödev</w:t>
            </w:r>
          </w:p>
        </w:tc>
      </w:tr>
    </w:tbl>
    <w:p w:rsidR="0032168F" w:rsidRPr="0032168F" w:rsidRDefault="0032168F" w:rsidP="0032168F">
      <w:pPr>
        <w:spacing w:after="0" w:line="240" w:lineRule="auto"/>
        <w:rPr>
          <w:rFonts w:eastAsia="Times New Roman" w:cs="Times New Roman"/>
          <w:sz w:val="20"/>
          <w:szCs w:val="20"/>
          <w:highlight w:val="yellow"/>
          <w:lang w:eastAsia="tr-TR"/>
        </w:rPr>
      </w:pPr>
    </w:p>
    <w:p w:rsidR="0032168F" w:rsidRDefault="0032168F" w:rsidP="0032168F">
      <w:pPr>
        <w:spacing w:after="0" w:line="240" w:lineRule="auto"/>
        <w:rPr>
          <w:rFonts w:eastAsia="Times New Roman" w:cs="Times New Roman"/>
          <w:sz w:val="20"/>
          <w:szCs w:val="20"/>
          <w:lang w:eastAsia="tr-TR"/>
        </w:rPr>
      </w:pPr>
    </w:p>
    <w:p w:rsidR="003D5487" w:rsidRPr="0032168F" w:rsidRDefault="003D5487" w:rsidP="0032168F">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32168F" w:rsidRPr="0032168F" w:rsidTr="0032168F">
        <w:trPr>
          <w:trHeight w:val="525"/>
        </w:trPr>
        <w:tc>
          <w:tcPr>
            <w:tcW w:w="0" w:type="auto"/>
            <w:gridSpan w:val="3"/>
            <w:hideMark/>
          </w:tcPr>
          <w:p w:rsidR="0032168F" w:rsidRPr="0032168F" w:rsidRDefault="0032168F" w:rsidP="0032168F">
            <w:pPr>
              <w:spacing w:line="240" w:lineRule="atLeast"/>
              <w:jc w:val="center"/>
              <w:rPr>
                <w:rFonts w:eastAsia="Times New Roman" w:cs="Times New Roman"/>
                <w:color w:val="000000" w:themeColor="text1"/>
                <w:sz w:val="20"/>
                <w:szCs w:val="20"/>
                <w:highlight w:val="green"/>
                <w:lang w:eastAsia="tr-TR"/>
              </w:rPr>
            </w:pPr>
            <w:r w:rsidRPr="0032168F">
              <w:rPr>
                <w:rFonts w:eastAsia="Times New Roman" w:cs="Times New Roman"/>
                <w:b/>
                <w:bCs/>
                <w:color w:val="000000" w:themeColor="text1"/>
                <w:sz w:val="20"/>
                <w:szCs w:val="20"/>
                <w:lang w:eastAsia="tr-TR"/>
              </w:rPr>
              <w:lastRenderedPageBreak/>
              <w:t>DERS AKIŞI</w:t>
            </w:r>
          </w:p>
        </w:tc>
      </w:tr>
      <w:tr w:rsidR="0032168F" w:rsidRPr="0032168F" w:rsidTr="0032168F">
        <w:trPr>
          <w:trHeight w:val="450"/>
        </w:trPr>
        <w:tc>
          <w:tcPr>
            <w:tcW w:w="390" w:type="pct"/>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b/>
                <w:bCs/>
                <w:color w:val="000000" w:themeColor="text1"/>
                <w:sz w:val="20"/>
                <w:szCs w:val="20"/>
                <w:lang w:eastAsia="tr-TR"/>
              </w:rPr>
              <w:t>Hafta</w:t>
            </w:r>
          </w:p>
        </w:tc>
        <w:tc>
          <w:tcPr>
            <w:tcW w:w="3655" w:type="pct"/>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b/>
                <w:bCs/>
                <w:color w:val="000000" w:themeColor="text1"/>
                <w:sz w:val="20"/>
                <w:szCs w:val="20"/>
                <w:lang w:eastAsia="tr-TR"/>
              </w:rPr>
              <w:t>Konular</w:t>
            </w:r>
          </w:p>
        </w:tc>
        <w:tc>
          <w:tcPr>
            <w:tcW w:w="955" w:type="pct"/>
            <w:hideMark/>
          </w:tcPr>
          <w:p w:rsidR="0032168F" w:rsidRPr="0032168F" w:rsidRDefault="0032168F" w:rsidP="0032168F">
            <w:pPr>
              <w:spacing w:line="240" w:lineRule="atLeast"/>
              <w:jc w:val="center"/>
              <w:rPr>
                <w:rFonts w:eastAsia="Times New Roman" w:cs="Times New Roman"/>
                <w:color w:val="000000" w:themeColor="text1"/>
                <w:sz w:val="20"/>
                <w:szCs w:val="20"/>
                <w:lang w:eastAsia="tr-TR"/>
              </w:rPr>
            </w:pPr>
            <w:r w:rsidRPr="0032168F">
              <w:rPr>
                <w:rFonts w:eastAsia="Times New Roman" w:cs="Times New Roman"/>
                <w:b/>
                <w:bCs/>
                <w:color w:val="000000" w:themeColor="text1"/>
                <w:sz w:val="20"/>
                <w:szCs w:val="20"/>
                <w:lang w:eastAsia="tr-TR"/>
              </w:rPr>
              <w:t>Ön Hazırlık</w:t>
            </w: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1</w:t>
            </w:r>
          </w:p>
        </w:tc>
        <w:tc>
          <w:tcPr>
            <w:tcW w:w="0" w:type="auto"/>
            <w:vAlign w:val="center"/>
            <w:hideMark/>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rPr>
              <w:t>Atatürk ilkeleri ve Türk inkılabı ile ilgili kaynakları tanımış olmak.</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2</w:t>
            </w:r>
          </w:p>
        </w:tc>
        <w:tc>
          <w:tcPr>
            <w:tcW w:w="0" w:type="auto"/>
            <w:vAlign w:val="center"/>
            <w:hideMark/>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rPr>
              <w:t>Osmanlıdaki yenilik hareketleri kavramış olmak.</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3</w:t>
            </w:r>
          </w:p>
        </w:tc>
        <w:tc>
          <w:tcPr>
            <w:tcW w:w="0" w:type="auto"/>
            <w:hideMark/>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rPr>
              <w:t>Atatürk ilkelerinin tarihi temellerini bilir.</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4</w:t>
            </w:r>
          </w:p>
        </w:tc>
        <w:tc>
          <w:tcPr>
            <w:tcW w:w="0" w:type="auto"/>
            <w:vAlign w:val="center"/>
            <w:hideMark/>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shd w:val="clear" w:color="auto" w:fill="FFFFFF"/>
              </w:rPr>
              <w:t>Türkiye Cumhuriyeti´nin devlet yapısını iyi bir şekilde tanımış olur.</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5</w:t>
            </w:r>
          </w:p>
        </w:tc>
        <w:tc>
          <w:tcPr>
            <w:tcW w:w="0" w:type="auto"/>
            <w:vAlign w:val="center"/>
            <w:hideMark/>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rPr>
              <w:t>Atatürk ilkelerinin tarihi gelişimini bilir.</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6</w:t>
            </w:r>
          </w:p>
        </w:tc>
        <w:tc>
          <w:tcPr>
            <w:tcW w:w="0" w:type="auto"/>
            <w:vAlign w:val="center"/>
            <w:hideMark/>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rPr>
              <w:t>Atatürk’ün cumhuriyet ve barış kavramlarını bilir.</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7</w:t>
            </w:r>
          </w:p>
        </w:tc>
        <w:tc>
          <w:tcPr>
            <w:tcW w:w="0" w:type="auto"/>
            <w:vAlign w:val="center"/>
            <w:hideMark/>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rPr>
              <w:t>Atatürk ilke ve inkılaplarının önemini kavrar</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8</w:t>
            </w:r>
          </w:p>
        </w:tc>
        <w:tc>
          <w:tcPr>
            <w:tcW w:w="0" w:type="auto"/>
            <w:vAlign w:val="center"/>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rPr>
              <w:t>Ara Sınav</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9</w:t>
            </w:r>
          </w:p>
        </w:tc>
        <w:tc>
          <w:tcPr>
            <w:tcW w:w="0" w:type="auto"/>
            <w:vAlign w:val="center"/>
            <w:hideMark/>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rPr>
              <w:t>Cumhuriyetin değerini ve önemini kavrar.</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10</w:t>
            </w:r>
          </w:p>
        </w:tc>
        <w:tc>
          <w:tcPr>
            <w:tcW w:w="0" w:type="auto"/>
            <w:vAlign w:val="center"/>
            <w:hideMark/>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rPr>
              <w:t>Devletine ve milletine sahip çıkacak milli iradeye sahip olur.</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11</w:t>
            </w:r>
          </w:p>
        </w:tc>
        <w:tc>
          <w:tcPr>
            <w:tcW w:w="0" w:type="auto"/>
            <w:vAlign w:val="center"/>
            <w:hideMark/>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rPr>
              <w:t>Cumhuriyete ve laikliğe karşı oluşacak iç ve dış tehditlere karşısında uyanık olur.</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12</w:t>
            </w:r>
          </w:p>
        </w:tc>
        <w:tc>
          <w:tcPr>
            <w:tcW w:w="0" w:type="auto"/>
            <w:vAlign w:val="center"/>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shd w:val="clear" w:color="auto" w:fill="FFFFFF"/>
              </w:rPr>
              <w:t>Ülkesini, vatanını ve milletini tanıyarak, onlara uygun politikalar üreten bir bilgi birikimine sahip olur.</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13</w:t>
            </w:r>
          </w:p>
        </w:tc>
        <w:tc>
          <w:tcPr>
            <w:tcW w:w="0" w:type="auto"/>
            <w:vAlign w:val="center"/>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rPr>
              <w:t>TBMM açılma sürecini bilir.</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r w:rsidR="0032168F" w:rsidRPr="0032168F" w:rsidTr="0032168F">
        <w:trPr>
          <w:trHeight w:val="375"/>
        </w:trPr>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r w:rsidRPr="0032168F">
              <w:rPr>
                <w:rFonts w:eastAsia="Times New Roman" w:cs="Times New Roman"/>
                <w:color w:val="000000" w:themeColor="text1"/>
                <w:sz w:val="20"/>
                <w:szCs w:val="20"/>
                <w:lang w:eastAsia="tr-TR"/>
              </w:rPr>
              <w:t>14</w:t>
            </w:r>
          </w:p>
        </w:tc>
        <w:tc>
          <w:tcPr>
            <w:tcW w:w="0" w:type="auto"/>
            <w:vAlign w:val="center"/>
          </w:tcPr>
          <w:p w:rsidR="0032168F" w:rsidRPr="0032168F" w:rsidRDefault="0032168F" w:rsidP="0032168F">
            <w:pPr>
              <w:spacing w:line="240" w:lineRule="atLeast"/>
              <w:rPr>
                <w:rFonts w:cs="Times New Roman"/>
                <w:color w:val="000000" w:themeColor="text1"/>
                <w:sz w:val="20"/>
                <w:szCs w:val="20"/>
              </w:rPr>
            </w:pPr>
            <w:r w:rsidRPr="0032168F">
              <w:rPr>
                <w:rFonts w:cs="Times New Roman"/>
                <w:color w:val="000000" w:themeColor="text1"/>
                <w:sz w:val="20"/>
                <w:szCs w:val="20"/>
              </w:rPr>
              <w:t xml:space="preserve">Milli mücadele zorluklarını, Sevr anlaşmasının yaptırımlarını  kavrar. </w:t>
            </w:r>
          </w:p>
        </w:tc>
        <w:tc>
          <w:tcPr>
            <w:tcW w:w="0" w:type="auto"/>
            <w:hideMark/>
          </w:tcPr>
          <w:p w:rsidR="0032168F" w:rsidRPr="0032168F" w:rsidRDefault="0032168F" w:rsidP="0032168F">
            <w:pPr>
              <w:spacing w:line="240" w:lineRule="atLeast"/>
              <w:rPr>
                <w:rFonts w:eastAsia="Times New Roman" w:cs="Times New Roman"/>
                <w:color w:val="000000" w:themeColor="text1"/>
                <w:sz w:val="20"/>
                <w:szCs w:val="20"/>
                <w:lang w:eastAsia="tr-TR"/>
              </w:rPr>
            </w:pPr>
          </w:p>
        </w:tc>
      </w:tr>
    </w:tbl>
    <w:p w:rsidR="0032168F" w:rsidRPr="0032168F" w:rsidRDefault="0032168F" w:rsidP="0032168F">
      <w:pPr>
        <w:spacing w:after="0" w:line="240" w:lineRule="auto"/>
        <w:rPr>
          <w:rFonts w:eastAsia="Times New Roman" w:cs="Times New Roman"/>
          <w:sz w:val="20"/>
          <w:szCs w:val="20"/>
          <w:highlight w:val="yellow"/>
          <w:lang w:eastAsia="tr-TR"/>
        </w:rPr>
      </w:pPr>
    </w:p>
    <w:p w:rsidR="0032168F" w:rsidRPr="0032168F" w:rsidRDefault="0032168F" w:rsidP="0032168F">
      <w:pPr>
        <w:spacing w:after="0" w:line="240" w:lineRule="auto"/>
        <w:rPr>
          <w:rFonts w:eastAsia="Times New Roman" w:cs="Times New Roman"/>
          <w:sz w:val="20"/>
          <w:szCs w:val="20"/>
          <w:highlight w:val="yellow"/>
          <w:lang w:eastAsia="tr-TR"/>
        </w:rPr>
      </w:pPr>
    </w:p>
    <w:p w:rsidR="0032168F" w:rsidRPr="0032168F" w:rsidRDefault="0032168F" w:rsidP="0032168F">
      <w:pPr>
        <w:spacing w:after="0" w:line="240" w:lineRule="auto"/>
        <w:rPr>
          <w:rFonts w:eastAsia="Times New Roman" w:cs="Times New Roman"/>
          <w:vanish/>
          <w:color w:val="000000" w:themeColor="text1"/>
          <w:sz w:val="20"/>
          <w:szCs w:val="20"/>
          <w:highlight w:val="yellow"/>
          <w:lang w:eastAsia="tr-TR"/>
        </w:rPr>
      </w:pPr>
    </w:p>
    <w:p w:rsidR="0032168F" w:rsidRPr="0032168F" w:rsidRDefault="0032168F" w:rsidP="0032168F">
      <w:pPr>
        <w:spacing w:after="0" w:line="240" w:lineRule="auto"/>
        <w:rPr>
          <w:rFonts w:eastAsia="Times New Roman" w:cs="Times New Roman"/>
          <w:sz w:val="20"/>
          <w:szCs w:val="20"/>
          <w:lang w:eastAsia="tr-TR"/>
        </w:rPr>
      </w:pPr>
    </w:p>
    <w:p w:rsidR="0032168F" w:rsidRPr="0032168F" w:rsidRDefault="0032168F" w:rsidP="0032168F">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32168F" w:rsidRPr="008F0FAD" w:rsidTr="0032168F">
        <w:trPr>
          <w:trHeight w:val="525"/>
        </w:trPr>
        <w:tc>
          <w:tcPr>
            <w:tcW w:w="5000" w:type="pct"/>
            <w:gridSpan w:val="3"/>
            <w:hideMark/>
          </w:tcPr>
          <w:p w:rsidR="0032168F" w:rsidRPr="008F0FAD" w:rsidRDefault="0032168F" w:rsidP="0032168F">
            <w:pPr>
              <w:spacing w:line="240" w:lineRule="atLeast"/>
              <w:jc w:val="center"/>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DEĞERLENDİRME SİSTEMİ</w:t>
            </w:r>
          </w:p>
        </w:tc>
      </w:tr>
      <w:tr w:rsidR="0032168F" w:rsidRPr="008F0FAD" w:rsidTr="0032168F">
        <w:trPr>
          <w:trHeight w:val="450"/>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YARIYIL İÇİ ÇALIŞMALARI</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SIRA</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KATKI YÜZDESİ</w:t>
            </w:r>
          </w:p>
        </w:tc>
      </w:tr>
      <w:tr w:rsidR="0032168F" w:rsidRPr="008F0FAD"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Ara Sınav</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1</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70</w:t>
            </w:r>
          </w:p>
        </w:tc>
      </w:tr>
      <w:tr w:rsidR="0032168F" w:rsidRPr="008F0FAD"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Kısa Sınav</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2</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20</w:t>
            </w:r>
          </w:p>
        </w:tc>
      </w:tr>
      <w:tr w:rsidR="0032168F" w:rsidRPr="008F0FAD"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Ödev</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1</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10</w:t>
            </w:r>
          </w:p>
        </w:tc>
      </w:tr>
      <w:tr w:rsidR="0032168F" w:rsidRPr="008F0FAD"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Toplam</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 </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100</w:t>
            </w:r>
          </w:p>
        </w:tc>
      </w:tr>
      <w:tr w:rsidR="0032168F" w:rsidRPr="008F0FAD"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Finalin Başarıya Oranı</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 </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60</w:t>
            </w:r>
          </w:p>
        </w:tc>
      </w:tr>
      <w:tr w:rsidR="0032168F" w:rsidRPr="008F0FAD"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Yıliçinin Başarıya Oranı</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 </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40</w:t>
            </w:r>
          </w:p>
        </w:tc>
      </w:tr>
      <w:tr w:rsidR="0032168F" w:rsidRPr="008F0FAD"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Toplam</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 </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100</w:t>
            </w:r>
          </w:p>
        </w:tc>
      </w:tr>
    </w:tbl>
    <w:p w:rsidR="0032168F" w:rsidRPr="008F0FAD" w:rsidRDefault="0032168F" w:rsidP="0032168F">
      <w:pPr>
        <w:spacing w:after="0" w:line="240" w:lineRule="auto"/>
        <w:rPr>
          <w:rFonts w:eastAsia="Times New Roman" w:cs="Times New Roman"/>
          <w:color w:val="000000" w:themeColor="text1"/>
          <w:sz w:val="20"/>
          <w:szCs w:val="20"/>
          <w:lang w:eastAsia="tr-TR"/>
        </w:rPr>
      </w:pPr>
    </w:p>
    <w:p w:rsidR="0032168F" w:rsidRPr="008F0FAD" w:rsidRDefault="0032168F" w:rsidP="0032168F">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32168F" w:rsidRPr="0032168F" w:rsidTr="0032168F">
        <w:trPr>
          <w:trHeight w:val="375"/>
        </w:trPr>
        <w:tc>
          <w:tcPr>
            <w:tcW w:w="6000" w:type="dxa"/>
            <w:hideMark/>
          </w:tcPr>
          <w:p w:rsidR="0032168F" w:rsidRPr="008F0FAD" w:rsidRDefault="0032168F" w:rsidP="0032168F">
            <w:pPr>
              <w:spacing w:line="240" w:lineRule="atLeast"/>
              <w:rPr>
                <w:rFonts w:eastAsia="Times New Roman" w:cs="Times New Roman"/>
                <w:color w:val="000000" w:themeColor="text1"/>
                <w:sz w:val="20"/>
                <w:szCs w:val="20"/>
              </w:rPr>
            </w:pPr>
            <w:r w:rsidRPr="008F0FAD">
              <w:rPr>
                <w:rFonts w:eastAsia="Times New Roman" w:cs="Times New Roman"/>
                <w:b/>
                <w:bCs/>
                <w:color w:val="000000" w:themeColor="text1"/>
                <w:sz w:val="20"/>
                <w:szCs w:val="20"/>
              </w:rPr>
              <w:t>DERS KATEGORİSİ</w:t>
            </w:r>
          </w:p>
        </w:tc>
        <w:tc>
          <w:tcPr>
            <w:tcW w:w="3180" w:type="dxa"/>
            <w:hideMark/>
          </w:tcPr>
          <w:p w:rsidR="0032168F" w:rsidRPr="008F0FAD" w:rsidRDefault="0032168F" w:rsidP="0032168F">
            <w:pPr>
              <w:spacing w:line="240" w:lineRule="atLeast"/>
              <w:rPr>
                <w:rFonts w:eastAsia="Times New Roman" w:cs="Times New Roman"/>
                <w:color w:val="000000" w:themeColor="text1"/>
                <w:sz w:val="20"/>
                <w:szCs w:val="20"/>
              </w:rPr>
            </w:pPr>
            <w:r w:rsidRPr="008F0FAD">
              <w:rPr>
                <w:rFonts w:eastAsia="Times New Roman" w:cs="Times New Roman"/>
                <w:color w:val="000000" w:themeColor="text1"/>
                <w:sz w:val="20"/>
                <w:szCs w:val="20"/>
              </w:rPr>
              <w:t>Temel Mesleki Dersler</w:t>
            </w:r>
          </w:p>
        </w:tc>
      </w:tr>
    </w:tbl>
    <w:p w:rsidR="0032168F" w:rsidRPr="0032168F" w:rsidRDefault="0032168F" w:rsidP="0032168F">
      <w:pPr>
        <w:spacing w:after="0" w:line="240" w:lineRule="auto"/>
        <w:rPr>
          <w:rFonts w:eastAsia="Times New Roman" w:cs="Times New Roman"/>
          <w:sz w:val="20"/>
          <w:szCs w:val="20"/>
          <w:lang w:eastAsia="tr-TR"/>
        </w:rPr>
      </w:pPr>
    </w:p>
    <w:p w:rsidR="0032168F" w:rsidRPr="0032168F" w:rsidRDefault="0032168F" w:rsidP="0032168F">
      <w:pPr>
        <w:spacing w:after="0" w:line="240" w:lineRule="auto"/>
        <w:rPr>
          <w:rFonts w:eastAsia="Times New Roman" w:cs="Times New Roman"/>
          <w:sz w:val="20"/>
          <w:szCs w:val="20"/>
          <w:lang w:eastAsia="tr-TR"/>
        </w:rPr>
      </w:pPr>
    </w:p>
    <w:p w:rsidR="0032168F" w:rsidRPr="0032168F" w:rsidRDefault="0032168F" w:rsidP="0032168F">
      <w:pPr>
        <w:spacing w:after="0" w:line="240" w:lineRule="auto"/>
        <w:rPr>
          <w:rFonts w:eastAsia="Times New Roman" w:cs="Times New Roman"/>
          <w:sz w:val="20"/>
          <w:szCs w:val="20"/>
          <w:lang w:eastAsia="tr-TR"/>
        </w:rPr>
      </w:pPr>
    </w:p>
    <w:p w:rsidR="0032168F" w:rsidRDefault="0032168F" w:rsidP="0032168F">
      <w:pPr>
        <w:spacing w:after="0" w:line="240" w:lineRule="auto"/>
        <w:rPr>
          <w:rFonts w:eastAsia="Times New Roman" w:cs="Times New Roman"/>
          <w:sz w:val="20"/>
          <w:szCs w:val="20"/>
          <w:lang w:eastAsia="tr-TR"/>
        </w:rPr>
      </w:pPr>
    </w:p>
    <w:p w:rsidR="00594DA7" w:rsidRDefault="00594DA7" w:rsidP="0032168F">
      <w:pPr>
        <w:spacing w:after="0" w:line="240" w:lineRule="auto"/>
        <w:rPr>
          <w:rFonts w:eastAsia="Times New Roman" w:cs="Times New Roman"/>
          <w:sz w:val="20"/>
          <w:szCs w:val="20"/>
          <w:lang w:eastAsia="tr-TR"/>
        </w:rPr>
      </w:pPr>
    </w:p>
    <w:p w:rsidR="00594DA7" w:rsidRPr="0032168F" w:rsidRDefault="00594DA7" w:rsidP="0032168F">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32168F" w:rsidRPr="0032168F" w:rsidTr="0032168F">
        <w:trPr>
          <w:trHeight w:val="525"/>
        </w:trPr>
        <w:tc>
          <w:tcPr>
            <w:tcW w:w="0" w:type="auto"/>
            <w:gridSpan w:val="7"/>
            <w:hideMark/>
          </w:tcPr>
          <w:p w:rsidR="0032168F" w:rsidRPr="0032168F" w:rsidRDefault="0032168F" w:rsidP="0032168F">
            <w:pPr>
              <w:spacing w:line="240" w:lineRule="atLeast"/>
              <w:jc w:val="center"/>
              <w:rPr>
                <w:rFonts w:eastAsia="Times New Roman" w:cs="Times New Roman"/>
                <w:sz w:val="20"/>
                <w:szCs w:val="20"/>
                <w:highlight w:val="green"/>
              </w:rPr>
            </w:pPr>
            <w:r w:rsidRPr="0032168F">
              <w:rPr>
                <w:rFonts w:eastAsia="Times New Roman" w:cs="Times New Roman"/>
                <w:b/>
                <w:bCs/>
                <w:sz w:val="20"/>
                <w:szCs w:val="20"/>
              </w:rPr>
              <w:lastRenderedPageBreak/>
              <w:t>DERSİN PROGRAM ÇIKTILARINA KATKISI</w:t>
            </w:r>
          </w:p>
        </w:tc>
      </w:tr>
      <w:tr w:rsidR="0032168F" w:rsidRPr="0032168F" w:rsidTr="0032168F">
        <w:tc>
          <w:tcPr>
            <w:tcW w:w="6785" w:type="dxa"/>
            <w:gridSpan w:val="2"/>
          </w:tcPr>
          <w:p w:rsidR="0032168F" w:rsidRPr="0032168F" w:rsidRDefault="0032168F" w:rsidP="0032168F">
            <w:pPr>
              <w:jc w:val="both"/>
              <w:rPr>
                <w:rFonts w:cs="Times New Roman"/>
                <w:b/>
                <w:sz w:val="20"/>
                <w:szCs w:val="20"/>
                <w:highlight w:val="green"/>
              </w:rPr>
            </w:pPr>
            <w:r w:rsidRPr="0032168F">
              <w:rPr>
                <w:rFonts w:eastAsiaTheme="minorHAnsi" w:cs="Times New Roman"/>
                <w:b/>
                <w:sz w:val="20"/>
                <w:szCs w:val="20"/>
                <w:lang w:eastAsia="en-US"/>
              </w:rPr>
              <w:t xml:space="preserve">Atatürk İlkeleri ve İnkılap Tarihi I </w:t>
            </w:r>
            <w:r w:rsidRPr="0032168F">
              <w:rPr>
                <w:rFonts w:cs="Times New Roman"/>
                <w:b/>
                <w:sz w:val="20"/>
                <w:szCs w:val="20"/>
              </w:rPr>
              <w:t>Dersi - Program Öğrenme Çıktıları İlişkisi</w:t>
            </w:r>
          </w:p>
        </w:tc>
        <w:tc>
          <w:tcPr>
            <w:tcW w:w="2455" w:type="dxa"/>
            <w:gridSpan w:val="5"/>
          </w:tcPr>
          <w:p w:rsidR="0032168F" w:rsidRPr="0032168F" w:rsidRDefault="0032168F" w:rsidP="0032168F">
            <w:pPr>
              <w:jc w:val="both"/>
              <w:rPr>
                <w:rFonts w:cs="Times New Roman"/>
                <w:b/>
                <w:sz w:val="20"/>
                <w:szCs w:val="20"/>
                <w:highlight w:val="green"/>
              </w:rPr>
            </w:pPr>
            <w:r w:rsidRPr="0032168F">
              <w:rPr>
                <w:rFonts w:cs="Times New Roman"/>
                <w:b/>
                <w:sz w:val="20"/>
                <w:szCs w:val="20"/>
              </w:rPr>
              <w:t>Değerlendirme</w:t>
            </w:r>
          </w:p>
        </w:tc>
      </w:tr>
      <w:tr w:rsidR="0032168F" w:rsidRPr="0032168F" w:rsidTr="0032168F">
        <w:tc>
          <w:tcPr>
            <w:tcW w:w="6785" w:type="dxa"/>
            <w:gridSpan w:val="2"/>
          </w:tcPr>
          <w:p w:rsidR="0032168F" w:rsidRPr="0032168F" w:rsidRDefault="0032168F" w:rsidP="0032168F">
            <w:pPr>
              <w:jc w:val="both"/>
              <w:rPr>
                <w:rFonts w:cs="Times New Roman"/>
                <w:sz w:val="20"/>
                <w:szCs w:val="20"/>
                <w:highlight w:val="green"/>
              </w:rPr>
            </w:pPr>
            <w:r w:rsidRPr="0032168F">
              <w:rPr>
                <w:rFonts w:cs="Times New Roman"/>
                <w:b/>
                <w:sz w:val="20"/>
                <w:szCs w:val="20"/>
              </w:rPr>
              <w:t>Program Öğrenme Çıktıları</w:t>
            </w:r>
          </w:p>
        </w:tc>
        <w:tc>
          <w:tcPr>
            <w:tcW w:w="575" w:type="dxa"/>
          </w:tcPr>
          <w:p w:rsidR="0032168F" w:rsidRPr="0032168F" w:rsidRDefault="0032168F" w:rsidP="0032168F">
            <w:pPr>
              <w:jc w:val="both"/>
              <w:rPr>
                <w:rFonts w:cs="Times New Roman"/>
                <w:b/>
                <w:sz w:val="20"/>
                <w:szCs w:val="20"/>
              </w:rPr>
            </w:pPr>
            <w:r w:rsidRPr="0032168F">
              <w:rPr>
                <w:rFonts w:cs="Times New Roman"/>
                <w:b/>
                <w:sz w:val="20"/>
                <w:szCs w:val="20"/>
              </w:rPr>
              <w:t>1</w:t>
            </w:r>
          </w:p>
        </w:tc>
        <w:tc>
          <w:tcPr>
            <w:tcW w:w="575" w:type="dxa"/>
          </w:tcPr>
          <w:p w:rsidR="0032168F" w:rsidRPr="0032168F" w:rsidRDefault="0032168F" w:rsidP="0032168F">
            <w:pPr>
              <w:jc w:val="both"/>
              <w:rPr>
                <w:rFonts w:cs="Times New Roman"/>
                <w:b/>
                <w:sz w:val="20"/>
                <w:szCs w:val="20"/>
              </w:rPr>
            </w:pPr>
            <w:r w:rsidRPr="0032168F">
              <w:rPr>
                <w:rFonts w:cs="Times New Roman"/>
                <w:b/>
                <w:sz w:val="20"/>
                <w:szCs w:val="20"/>
              </w:rPr>
              <w:t>2</w:t>
            </w:r>
          </w:p>
        </w:tc>
        <w:tc>
          <w:tcPr>
            <w:tcW w:w="435" w:type="dxa"/>
          </w:tcPr>
          <w:p w:rsidR="0032168F" w:rsidRPr="0032168F" w:rsidRDefault="0032168F" w:rsidP="0032168F">
            <w:pPr>
              <w:jc w:val="both"/>
              <w:rPr>
                <w:rFonts w:cs="Times New Roman"/>
                <w:b/>
                <w:sz w:val="20"/>
                <w:szCs w:val="20"/>
              </w:rPr>
            </w:pPr>
            <w:r w:rsidRPr="0032168F">
              <w:rPr>
                <w:rFonts w:cs="Times New Roman"/>
                <w:b/>
                <w:sz w:val="20"/>
                <w:szCs w:val="20"/>
              </w:rPr>
              <w:t>3</w:t>
            </w:r>
          </w:p>
        </w:tc>
        <w:tc>
          <w:tcPr>
            <w:tcW w:w="435" w:type="dxa"/>
          </w:tcPr>
          <w:p w:rsidR="0032168F" w:rsidRPr="0032168F" w:rsidRDefault="0032168F" w:rsidP="0032168F">
            <w:pPr>
              <w:jc w:val="both"/>
              <w:rPr>
                <w:rFonts w:cs="Times New Roman"/>
                <w:b/>
                <w:sz w:val="20"/>
                <w:szCs w:val="20"/>
              </w:rPr>
            </w:pPr>
            <w:r w:rsidRPr="0032168F">
              <w:rPr>
                <w:rFonts w:cs="Times New Roman"/>
                <w:b/>
                <w:sz w:val="20"/>
                <w:szCs w:val="20"/>
              </w:rPr>
              <w:t>4</w:t>
            </w:r>
          </w:p>
        </w:tc>
        <w:tc>
          <w:tcPr>
            <w:tcW w:w="435" w:type="dxa"/>
          </w:tcPr>
          <w:p w:rsidR="0032168F" w:rsidRPr="0032168F" w:rsidRDefault="0032168F" w:rsidP="0032168F">
            <w:pPr>
              <w:jc w:val="both"/>
              <w:rPr>
                <w:rFonts w:cs="Times New Roman"/>
                <w:b/>
                <w:sz w:val="20"/>
                <w:szCs w:val="20"/>
              </w:rPr>
            </w:pPr>
            <w:r w:rsidRPr="0032168F">
              <w:rPr>
                <w:rFonts w:cs="Times New Roman"/>
                <w:b/>
                <w:sz w:val="20"/>
                <w:szCs w:val="20"/>
              </w:rPr>
              <w:t>5</w:t>
            </w:r>
          </w:p>
        </w:tc>
      </w:tr>
      <w:tr w:rsidR="0032168F" w:rsidRPr="0032168F" w:rsidTr="0032168F">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1</w:t>
            </w:r>
          </w:p>
        </w:tc>
        <w:tc>
          <w:tcPr>
            <w:tcW w:w="6231" w:type="dxa"/>
          </w:tcPr>
          <w:p w:rsidR="0032168F" w:rsidRPr="0032168F" w:rsidRDefault="0032168F" w:rsidP="0032168F">
            <w:pPr>
              <w:jc w:val="both"/>
              <w:rPr>
                <w:rFonts w:cs="Times New Roman"/>
                <w:color w:val="000000" w:themeColor="text1"/>
                <w:sz w:val="20"/>
                <w:szCs w:val="20"/>
              </w:rPr>
            </w:pPr>
            <w:r w:rsidRPr="0032168F">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r>
      <w:tr w:rsidR="0032168F" w:rsidRPr="0032168F" w:rsidTr="0032168F">
        <w:trPr>
          <w:trHeight w:val="567"/>
        </w:trPr>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2</w:t>
            </w:r>
          </w:p>
        </w:tc>
        <w:tc>
          <w:tcPr>
            <w:tcW w:w="6231" w:type="dxa"/>
          </w:tcPr>
          <w:p w:rsidR="0032168F" w:rsidRPr="0032168F" w:rsidRDefault="0032168F" w:rsidP="0032168F">
            <w:pPr>
              <w:spacing w:after="200" w:line="276" w:lineRule="auto"/>
              <w:jc w:val="both"/>
              <w:rPr>
                <w:rFonts w:eastAsiaTheme="minorHAnsi" w:cs="Times New Roman"/>
                <w:b/>
                <w:color w:val="000000" w:themeColor="text1"/>
                <w:sz w:val="20"/>
                <w:szCs w:val="20"/>
                <w:lang w:eastAsia="en-US"/>
              </w:rPr>
            </w:pPr>
            <w:r w:rsidRPr="0032168F">
              <w:rPr>
                <w:rFonts w:cs="Times New Roman"/>
                <w:color w:val="000000" w:themeColor="text1"/>
                <w:sz w:val="20"/>
                <w:szCs w:val="20"/>
              </w:rPr>
              <w:t>Bankacılık ve finans alanındaki teoriye ve mevzuata hakim olur bunun uygulamadaki karşılığını öğrenir.</w:t>
            </w: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r>
      <w:tr w:rsidR="0032168F" w:rsidRPr="0032168F" w:rsidTr="0032168F">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3</w:t>
            </w:r>
          </w:p>
        </w:tc>
        <w:tc>
          <w:tcPr>
            <w:tcW w:w="6231" w:type="dxa"/>
          </w:tcPr>
          <w:p w:rsidR="0032168F" w:rsidRPr="0032168F" w:rsidRDefault="0032168F" w:rsidP="0032168F">
            <w:pPr>
              <w:jc w:val="both"/>
              <w:rPr>
                <w:rFonts w:cs="Times New Roman"/>
                <w:color w:val="000000" w:themeColor="text1"/>
                <w:sz w:val="20"/>
                <w:szCs w:val="20"/>
              </w:rPr>
            </w:pPr>
            <w:r w:rsidRPr="0032168F">
              <w:rPr>
                <w:rFonts w:cs="Times New Roman"/>
                <w:color w:val="000000" w:themeColor="text1"/>
                <w:sz w:val="20"/>
                <w:szCs w:val="20"/>
              </w:rPr>
              <w:t>Bankacılık ve finans alanındaki araçların kullanımını, bunların risk yönetimi alanındaki kullanımı kavrar.</w:t>
            </w: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r>
      <w:tr w:rsidR="0032168F" w:rsidRPr="0032168F" w:rsidTr="0032168F">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4</w:t>
            </w:r>
          </w:p>
        </w:tc>
        <w:tc>
          <w:tcPr>
            <w:tcW w:w="6231" w:type="dxa"/>
          </w:tcPr>
          <w:p w:rsidR="0032168F" w:rsidRPr="0032168F" w:rsidRDefault="0032168F" w:rsidP="0032168F">
            <w:pPr>
              <w:jc w:val="both"/>
              <w:rPr>
                <w:rFonts w:cs="Times New Roman"/>
                <w:color w:val="000000" w:themeColor="text1"/>
                <w:sz w:val="20"/>
                <w:szCs w:val="20"/>
              </w:rPr>
            </w:pPr>
            <w:r w:rsidRPr="0032168F">
              <w:rPr>
                <w:rFonts w:cs="Times New Roman"/>
                <w:color w:val="000000" w:themeColor="text1"/>
                <w:sz w:val="20"/>
                <w:szCs w:val="20"/>
              </w:rPr>
              <w:t>Küresel ve yerel uygulamaları karşılaştırabilir seviyeye gelir.</w:t>
            </w: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r>
      <w:tr w:rsidR="0032168F" w:rsidRPr="0032168F" w:rsidTr="0032168F">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5</w:t>
            </w:r>
          </w:p>
        </w:tc>
        <w:tc>
          <w:tcPr>
            <w:tcW w:w="6231" w:type="dxa"/>
          </w:tcPr>
          <w:p w:rsidR="0032168F" w:rsidRPr="0032168F" w:rsidRDefault="0032168F" w:rsidP="0032168F">
            <w:pPr>
              <w:jc w:val="both"/>
              <w:rPr>
                <w:rFonts w:cs="Times New Roman"/>
                <w:color w:val="000000" w:themeColor="text1"/>
                <w:sz w:val="20"/>
                <w:szCs w:val="20"/>
              </w:rPr>
            </w:pPr>
            <w:r w:rsidRPr="0032168F">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r>
      <w:tr w:rsidR="0032168F" w:rsidRPr="0032168F" w:rsidTr="0032168F">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6</w:t>
            </w:r>
          </w:p>
        </w:tc>
        <w:tc>
          <w:tcPr>
            <w:tcW w:w="6231" w:type="dxa"/>
          </w:tcPr>
          <w:p w:rsidR="0032168F" w:rsidRPr="0032168F" w:rsidRDefault="0032168F" w:rsidP="0032168F">
            <w:pPr>
              <w:jc w:val="both"/>
              <w:rPr>
                <w:rFonts w:cs="Times New Roman"/>
                <w:color w:val="000000" w:themeColor="text1"/>
                <w:sz w:val="20"/>
                <w:szCs w:val="20"/>
              </w:rPr>
            </w:pPr>
            <w:r w:rsidRPr="0032168F">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r>
      <w:tr w:rsidR="0032168F" w:rsidRPr="0032168F" w:rsidTr="0032168F">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7</w:t>
            </w:r>
          </w:p>
        </w:tc>
        <w:tc>
          <w:tcPr>
            <w:tcW w:w="6231" w:type="dxa"/>
          </w:tcPr>
          <w:p w:rsidR="0032168F" w:rsidRPr="0032168F" w:rsidRDefault="0032168F" w:rsidP="0032168F">
            <w:pPr>
              <w:jc w:val="both"/>
              <w:rPr>
                <w:rFonts w:cs="Times New Roman"/>
                <w:color w:val="000000" w:themeColor="text1"/>
                <w:sz w:val="20"/>
                <w:szCs w:val="20"/>
              </w:rPr>
            </w:pPr>
            <w:r w:rsidRPr="0032168F">
              <w:rPr>
                <w:rFonts w:cs="Times New Roman"/>
                <w:color w:val="000000" w:themeColor="text1"/>
                <w:sz w:val="20"/>
                <w:szCs w:val="20"/>
              </w:rPr>
              <w:t>Bankacılık ve finans alanıyla ilgili sorunların çözümünde disiplinler arası bağlantıları kullanır.</w:t>
            </w:r>
          </w:p>
          <w:p w:rsidR="0032168F" w:rsidRPr="0032168F" w:rsidRDefault="0032168F" w:rsidP="0032168F">
            <w:pPr>
              <w:jc w:val="both"/>
              <w:rPr>
                <w:rFonts w:cs="Times New Roman"/>
                <w:sz w:val="20"/>
                <w:szCs w:val="20"/>
              </w:rPr>
            </w:pP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r>
      <w:tr w:rsidR="0032168F" w:rsidRPr="0032168F" w:rsidTr="0032168F">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8</w:t>
            </w:r>
          </w:p>
        </w:tc>
        <w:tc>
          <w:tcPr>
            <w:tcW w:w="6231" w:type="dxa"/>
          </w:tcPr>
          <w:p w:rsidR="0032168F" w:rsidRPr="0032168F" w:rsidRDefault="0032168F" w:rsidP="0032168F">
            <w:pPr>
              <w:jc w:val="both"/>
              <w:rPr>
                <w:rFonts w:cs="Times New Roman"/>
                <w:color w:val="000000" w:themeColor="text1"/>
                <w:sz w:val="20"/>
                <w:szCs w:val="20"/>
              </w:rPr>
            </w:pPr>
            <w:r w:rsidRPr="0032168F">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32168F" w:rsidRPr="0032168F" w:rsidRDefault="0032168F" w:rsidP="0032168F">
            <w:pPr>
              <w:jc w:val="both"/>
              <w:rPr>
                <w:rFonts w:cs="Times New Roman"/>
                <w:sz w:val="20"/>
                <w:szCs w:val="20"/>
              </w:rPr>
            </w:pP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r w:rsidRPr="0032168F">
              <w:rPr>
                <w:rFonts w:cs="Times New Roman"/>
                <w:b/>
                <w:sz w:val="20"/>
                <w:szCs w:val="20"/>
              </w:rPr>
              <w:t>X</w:t>
            </w:r>
          </w:p>
        </w:tc>
        <w:tc>
          <w:tcPr>
            <w:tcW w:w="435" w:type="dxa"/>
          </w:tcPr>
          <w:p w:rsidR="0032168F" w:rsidRPr="0032168F" w:rsidRDefault="0032168F" w:rsidP="0032168F">
            <w:pPr>
              <w:jc w:val="both"/>
              <w:rPr>
                <w:rFonts w:cs="Times New Roman"/>
                <w:b/>
                <w:sz w:val="20"/>
                <w:szCs w:val="20"/>
              </w:rPr>
            </w:pPr>
          </w:p>
        </w:tc>
      </w:tr>
      <w:tr w:rsidR="0032168F" w:rsidRPr="0032168F" w:rsidTr="0032168F">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9</w:t>
            </w:r>
          </w:p>
        </w:tc>
        <w:tc>
          <w:tcPr>
            <w:tcW w:w="6231" w:type="dxa"/>
          </w:tcPr>
          <w:p w:rsidR="0032168F" w:rsidRPr="0032168F" w:rsidRDefault="0032168F" w:rsidP="0032168F">
            <w:pPr>
              <w:jc w:val="both"/>
              <w:rPr>
                <w:rFonts w:cs="Times New Roman"/>
                <w:color w:val="000000" w:themeColor="text1"/>
                <w:sz w:val="20"/>
                <w:szCs w:val="20"/>
              </w:rPr>
            </w:pPr>
            <w:r w:rsidRPr="0032168F">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32168F" w:rsidRPr="0032168F" w:rsidRDefault="0032168F" w:rsidP="0032168F">
            <w:pPr>
              <w:jc w:val="both"/>
              <w:rPr>
                <w:rFonts w:cs="Times New Roman"/>
                <w:sz w:val="20"/>
                <w:szCs w:val="20"/>
              </w:rPr>
            </w:pP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r>
      <w:tr w:rsidR="0032168F" w:rsidRPr="0032168F" w:rsidTr="0032168F">
        <w:trPr>
          <w:trHeight w:val="248"/>
        </w:trPr>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10</w:t>
            </w:r>
          </w:p>
        </w:tc>
        <w:tc>
          <w:tcPr>
            <w:tcW w:w="6231" w:type="dxa"/>
          </w:tcPr>
          <w:p w:rsidR="0032168F" w:rsidRPr="0032168F" w:rsidRDefault="0032168F" w:rsidP="0032168F">
            <w:pPr>
              <w:jc w:val="both"/>
              <w:rPr>
                <w:rFonts w:cs="Times New Roman"/>
                <w:color w:val="000000" w:themeColor="text1"/>
                <w:sz w:val="20"/>
                <w:szCs w:val="20"/>
              </w:rPr>
            </w:pPr>
            <w:r w:rsidRPr="0032168F">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32168F" w:rsidRPr="0032168F" w:rsidRDefault="0032168F" w:rsidP="0032168F">
            <w:pPr>
              <w:jc w:val="both"/>
              <w:rPr>
                <w:rFonts w:cs="Times New Roman"/>
                <w:sz w:val="20"/>
                <w:szCs w:val="20"/>
              </w:rPr>
            </w:pP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r>
      <w:tr w:rsidR="0032168F" w:rsidRPr="0032168F" w:rsidTr="0032168F">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11</w:t>
            </w:r>
          </w:p>
        </w:tc>
        <w:tc>
          <w:tcPr>
            <w:tcW w:w="6231" w:type="dxa"/>
          </w:tcPr>
          <w:p w:rsidR="0032168F" w:rsidRPr="0032168F" w:rsidRDefault="0032168F" w:rsidP="0032168F">
            <w:pPr>
              <w:jc w:val="both"/>
              <w:rPr>
                <w:rFonts w:cs="Times New Roman"/>
                <w:color w:val="000000" w:themeColor="text1"/>
                <w:sz w:val="20"/>
                <w:szCs w:val="20"/>
              </w:rPr>
            </w:pPr>
            <w:r w:rsidRPr="0032168F">
              <w:rPr>
                <w:rFonts w:cs="Times New Roman"/>
                <w:color w:val="000000" w:themeColor="text1"/>
                <w:sz w:val="20"/>
                <w:szCs w:val="20"/>
              </w:rPr>
              <w:t>Düşüncelerini ve sorunlara ilişkin çözüm önerilerini nicel ve nitel verilerle destekleyerek yazılı ve sözlü olarak paylaşabilir.</w:t>
            </w:r>
          </w:p>
          <w:p w:rsidR="0032168F" w:rsidRPr="0032168F" w:rsidRDefault="0032168F" w:rsidP="0032168F">
            <w:pPr>
              <w:jc w:val="both"/>
              <w:rPr>
                <w:rFonts w:cs="Times New Roman"/>
                <w:sz w:val="20"/>
                <w:szCs w:val="20"/>
              </w:rPr>
            </w:pP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r>
      <w:tr w:rsidR="0032168F" w:rsidRPr="0032168F" w:rsidTr="0032168F">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12</w:t>
            </w:r>
          </w:p>
        </w:tc>
        <w:tc>
          <w:tcPr>
            <w:tcW w:w="6231" w:type="dxa"/>
          </w:tcPr>
          <w:p w:rsidR="0032168F" w:rsidRPr="0032168F" w:rsidRDefault="0032168F" w:rsidP="0032168F">
            <w:pPr>
              <w:jc w:val="both"/>
              <w:rPr>
                <w:rFonts w:cs="Times New Roman"/>
                <w:color w:val="000000" w:themeColor="text1"/>
                <w:sz w:val="20"/>
                <w:szCs w:val="20"/>
              </w:rPr>
            </w:pPr>
            <w:r w:rsidRPr="0032168F">
              <w:rPr>
                <w:rFonts w:cs="Times New Roman"/>
                <w:color w:val="000000" w:themeColor="text1"/>
                <w:sz w:val="20"/>
                <w:szCs w:val="20"/>
              </w:rPr>
              <w:t>Bir yabancı dili kullanarak bankacılık ve finans alanındaki güncel bilgileri takip edebilir ve meslektaşları ile iletişim kurabilir.</w:t>
            </w:r>
          </w:p>
          <w:p w:rsidR="0032168F" w:rsidRPr="0032168F" w:rsidRDefault="0032168F" w:rsidP="0032168F">
            <w:pPr>
              <w:jc w:val="both"/>
              <w:rPr>
                <w:rFonts w:cs="Times New Roman"/>
                <w:sz w:val="20"/>
                <w:szCs w:val="20"/>
              </w:rPr>
            </w:pP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r w:rsidRPr="0032168F">
              <w:rPr>
                <w:rFonts w:cs="Times New Roman"/>
                <w:b/>
                <w:sz w:val="20"/>
                <w:szCs w:val="20"/>
              </w:rPr>
              <w:t>X</w:t>
            </w:r>
          </w:p>
        </w:tc>
        <w:tc>
          <w:tcPr>
            <w:tcW w:w="435" w:type="dxa"/>
          </w:tcPr>
          <w:p w:rsidR="0032168F" w:rsidRPr="0032168F" w:rsidRDefault="0032168F" w:rsidP="0032168F">
            <w:pPr>
              <w:jc w:val="both"/>
              <w:rPr>
                <w:rFonts w:cs="Times New Roman"/>
                <w:b/>
                <w:sz w:val="20"/>
                <w:szCs w:val="20"/>
              </w:rPr>
            </w:pPr>
          </w:p>
        </w:tc>
      </w:tr>
      <w:tr w:rsidR="0032168F" w:rsidRPr="0032168F" w:rsidTr="0032168F">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13</w:t>
            </w:r>
          </w:p>
        </w:tc>
        <w:tc>
          <w:tcPr>
            <w:tcW w:w="6231" w:type="dxa"/>
          </w:tcPr>
          <w:p w:rsidR="0032168F" w:rsidRPr="0032168F" w:rsidRDefault="0032168F" w:rsidP="0032168F">
            <w:pPr>
              <w:jc w:val="both"/>
              <w:rPr>
                <w:rFonts w:cs="Times New Roman"/>
                <w:color w:val="000000" w:themeColor="text1"/>
                <w:sz w:val="20"/>
                <w:szCs w:val="20"/>
              </w:rPr>
            </w:pPr>
            <w:r w:rsidRPr="0032168F">
              <w:rPr>
                <w:rFonts w:cs="Times New Roman"/>
                <w:color w:val="000000" w:themeColor="text1"/>
                <w:sz w:val="20"/>
                <w:szCs w:val="20"/>
              </w:rPr>
              <w:t>Alanının gerektirdiği düzeyde bilgisayar yazılımı ile birlikte bilişim ve iletişim teknolojilerini kullanabilir.</w:t>
            </w:r>
          </w:p>
          <w:p w:rsidR="0032168F" w:rsidRPr="0032168F" w:rsidRDefault="0032168F" w:rsidP="0032168F">
            <w:pPr>
              <w:jc w:val="both"/>
              <w:rPr>
                <w:rFonts w:cs="Times New Roman"/>
                <w:sz w:val="20"/>
                <w:szCs w:val="20"/>
              </w:rPr>
            </w:pP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r>
      <w:tr w:rsidR="0032168F" w:rsidRPr="0032168F" w:rsidTr="0032168F">
        <w:tc>
          <w:tcPr>
            <w:tcW w:w="554" w:type="dxa"/>
          </w:tcPr>
          <w:p w:rsidR="0032168F" w:rsidRPr="0032168F" w:rsidRDefault="0032168F" w:rsidP="0032168F">
            <w:pPr>
              <w:jc w:val="both"/>
              <w:rPr>
                <w:rFonts w:cs="Times New Roman"/>
                <w:b/>
                <w:color w:val="000000" w:themeColor="text1"/>
                <w:sz w:val="20"/>
                <w:szCs w:val="20"/>
              </w:rPr>
            </w:pPr>
            <w:r w:rsidRPr="0032168F">
              <w:rPr>
                <w:rFonts w:cs="Times New Roman"/>
                <w:b/>
                <w:color w:val="000000" w:themeColor="text1"/>
                <w:sz w:val="20"/>
                <w:szCs w:val="20"/>
              </w:rPr>
              <w:t>14</w:t>
            </w:r>
          </w:p>
        </w:tc>
        <w:tc>
          <w:tcPr>
            <w:tcW w:w="6231" w:type="dxa"/>
          </w:tcPr>
          <w:p w:rsidR="0032168F" w:rsidRPr="0032168F" w:rsidRDefault="0032168F" w:rsidP="0032168F">
            <w:pPr>
              <w:jc w:val="both"/>
              <w:rPr>
                <w:rFonts w:cs="Times New Roman"/>
                <w:color w:val="000000" w:themeColor="text1"/>
                <w:sz w:val="20"/>
                <w:szCs w:val="20"/>
              </w:rPr>
            </w:pPr>
            <w:r w:rsidRPr="0032168F">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32168F" w:rsidRPr="0032168F" w:rsidRDefault="0032168F" w:rsidP="0032168F">
            <w:pPr>
              <w:jc w:val="both"/>
              <w:rPr>
                <w:rFonts w:cs="Times New Roman"/>
                <w:color w:val="000000" w:themeColor="text1"/>
                <w:sz w:val="20"/>
                <w:szCs w:val="20"/>
              </w:rPr>
            </w:pPr>
          </w:p>
        </w:tc>
        <w:tc>
          <w:tcPr>
            <w:tcW w:w="575" w:type="dxa"/>
          </w:tcPr>
          <w:p w:rsidR="0032168F" w:rsidRPr="0032168F" w:rsidRDefault="0032168F" w:rsidP="0032168F">
            <w:pPr>
              <w:jc w:val="both"/>
              <w:rPr>
                <w:rFonts w:cs="Times New Roman"/>
                <w:b/>
                <w:sz w:val="20"/>
                <w:szCs w:val="20"/>
              </w:rPr>
            </w:pPr>
          </w:p>
        </w:tc>
        <w:tc>
          <w:tcPr>
            <w:tcW w:w="57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p>
        </w:tc>
        <w:tc>
          <w:tcPr>
            <w:tcW w:w="435" w:type="dxa"/>
          </w:tcPr>
          <w:p w:rsidR="0032168F" w:rsidRPr="0032168F" w:rsidRDefault="0032168F" w:rsidP="0032168F">
            <w:pPr>
              <w:jc w:val="both"/>
              <w:rPr>
                <w:rFonts w:cs="Times New Roman"/>
                <w:b/>
                <w:sz w:val="20"/>
                <w:szCs w:val="20"/>
              </w:rPr>
            </w:pPr>
            <w:r w:rsidRPr="0032168F">
              <w:rPr>
                <w:rFonts w:cs="Times New Roman"/>
                <w:b/>
                <w:sz w:val="20"/>
                <w:szCs w:val="20"/>
              </w:rPr>
              <w:t>X</w:t>
            </w:r>
          </w:p>
        </w:tc>
      </w:tr>
    </w:tbl>
    <w:p w:rsidR="0032168F" w:rsidRPr="0032168F" w:rsidRDefault="0032168F" w:rsidP="0032168F">
      <w:pPr>
        <w:spacing w:after="0" w:line="240" w:lineRule="auto"/>
        <w:rPr>
          <w:rFonts w:eastAsia="Times New Roman" w:cs="Times New Roman"/>
          <w:sz w:val="20"/>
          <w:szCs w:val="20"/>
          <w:highlight w:val="yellow"/>
          <w:lang w:eastAsia="tr-TR"/>
        </w:rPr>
      </w:pPr>
    </w:p>
    <w:p w:rsidR="0032168F" w:rsidRPr="0032168F" w:rsidRDefault="0032168F" w:rsidP="0032168F">
      <w:pPr>
        <w:spacing w:after="0" w:line="240" w:lineRule="auto"/>
        <w:rPr>
          <w:rFonts w:eastAsia="Times New Roman" w:cs="Times New Roman"/>
          <w:sz w:val="20"/>
          <w:szCs w:val="20"/>
          <w:highlight w:val="yellow"/>
          <w:lang w:eastAsia="tr-TR"/>
        </w:rPr>
      </w:pPr>
    </w:p>
    <w:p w:rsidR="0032168F" w:rsidRPr="0032168F" w:rsidRDefault="0032168F" w:rsidP="0032168F">
      <w:pPr>
        <w:spacing w:after="0" w:line="240" w:lineRule="auto"/>
        <w:rPr>
          <w:rFonts w:eastAsia="Times New Roman" w:cs="Times New Roman"/>
          <w:sz w:val="20"/>
          <w:szCs w:val="20"/>
          <w:highlight w:val="yellow"/>
          <w:lang w:eastAsia="tr-TR"/>
        </w:rPr>
      </w:pPr>
    </w:p>
    <w:p w:rsidR="0032168F" w:rsidRPr="0032168F" w:rsidRDefault="0032168F" w:rsidP="0032168F">
      <w:pPr>
        <w:spacing w:after="0" w:line="240" w:lineRule="auto"/>
        <w:rPr>
          <w:rFonts w:eastAsia="Times New Roman" w:cs="Times New Roman"/>
          <w:sz w:val="20"/>
          <w:szCs w:val="20"/>
          <w:highlight w:val="yellow"/>
          <w:lang w:eastAsia="tr-TR"/>
        </w:rPr>
      </w:pPr>
    </w:p>
    <w:p w:rsidR="0032168F" w:rsidRPr="0032168F" w:rsidRDefault="0032168F" w:rsidP="0032168F">
      <w:pPr>
        <w:spacing w:after="0" w:line="240" w:lineRule="auto"/>
        <w:rPr>
          <w:rFonts w:eastAsia="Times New Roman" w:cs="Times New Roman"/>
          <w:sz w:val="20"/>
          <w:szCs w:val="20"/>
          <w:highlight w:val="yellow"/>
          <w:lang w:eastAsia="tr-TR"/>
        </w:rPr>
      </w:pPr>
    </w:p>
    <w:p w:rsidR="0032168F" w:rsidRPr="0032168F" w:rsidRDefault="0032168F" w:rsidP="0032168F">
      <w:pPr>
        <w:spacing w:after="0" w:line="240" w:lineRule="auto"/>
        <w:rPr>
          <w:rFonts w:eastAsia="Times New Roman" w:cs="Times New Roman"/>
          <w:sz w:val="20"/>
          <w:szCs w:val="20"/>
          <w:highlight w:val="yellow"/>
          <w:lang w:eastAsia="tr-TR"/>
        </w:rPr>
      </w:pPr>
    </w:p>
    <w:p w:rsidR="0032168F" w:rsidRPr="0032168F" w:rsidRDefault="0032168F" w:rsidP="0032168F">
      <w:pPr>
        <w:spacing w:after="0" w:line="240" w:lineRule="auto"/>
        <w:rPr>
          <w:rFonts w:eastAsia="Times New Roman" w:cs="Times New Roman"/>
          <w:sz w:val="20"/>
          <w:szCs w:val="20"/>
          <w:highlight w:val="yellow"/>
          <w:lang w:eastAsia="tr-TR"/>
        </w:rPr>
      </w:pPr>
    </w:p>
    <w:p w:rsidR="0032168F" w:rsidRPr="0032168F" w:rsidRDefault="0032168F" w:rsidP="0032168F">
      <w:pPr>
        <w:spacing w:after="0" w:line="240" w:lineRule="auto"/>
        <w:rPr>
          <w:rFonts w:eastAsia="Times New Roman" w:cs="Times New Roman"/>
          <w:sz w:val="20"/>
          <w:szCs w:val="20"/>
          <w:highlight w:val="yellow"/>
          <w:lang w:eastAsia="tr-TR"/>
        </w:rPr>
      </w:pPr>
    </w:p>
    <w:p w:rsidR="0032168F" w:rsidRPr="0032168F" w:rsidRDefault="0032168F" w:rsidP="0032168F">
      <w:pPr>
        <w:spacing w:after="0" w:line="240" w:lineRule="auto"/>
        <w:rPr>
          <w:rFonts w:eastAsia="Times New Roman" w:cs="Times New Roman"/>
          <w:sz w:val="20"/>
          <w:szCs w:val="20"/>
          <w:highlight w:val="yellow"/>
          <w:lang w:eastAsia="tr-TR"/>
        </w:rPr>
      </w:pPr>
    </w:p>
    <w:p w:rsidR="0032168F" w:rsidRPr="0032168F" w:rsidRDefault="0032168F" w:rsidP="0032168F">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89"/>
        <w:gridCol w:w="737"/>
        <w:gridCol w:w="719"/>
        <w:gridCol w:w="1243"/>
      </w:tblGrid>
      <w:tr w:rsidR="008F0FAD" w:rsidRPr="00B93735" w:rsidTr="003D5487">
        <w:trPr>
          <w:trHeight w:val="525"/>
        </w:trPr>
        <w:tc>
          <w:tcPr>
            <w:tcW w:w="5000" w:type="pct"/>
            <w:gridSpan w:val="4"/>
            <w:hideMark/>
          </w:tcPr>
          <w:p w:rsidR="008F0FAD" w:rsidRPr="00B93735" w:rsidRDefault="008F0FAD" w:rsidP="00F1758F">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lastRenderedPageBreak/>
              <w:t>AKTS / İŞ YÜKÜ TABLOSU</w:t>
            </w:r>
          </w:p>
        </w:tc>
      </w:tr>
      <w:tr w:rsidR="008F0FAD" w:rsidRPr="00B93735" w:rsidTr="003D5487">
        <w:trPr>
          <w:trHeight w:val="450"/>
        </w:trPr>
        <w:tc>
          <w:tcPr>
            <w:tcW w:w="3547" w:type="pct"/>
            <w:hideMark/>
          </w:tcPr>
          <w:p w:rsidR="008F0FAD" w:rsidRPr="00B93735" w:rsidRDefault="008F0FAD" w:rsidP="00F1758F">
            <w:pPr>
              <w:spacing w:line="240" w:lineRule="atLeast"/>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Etkinlik</w:t>
            </w:r>
          </w:p>
        </w:tc>
        <w:tc>
          <w:tcPr>
            <w:tcW w:w="397" w:type="pct"/>
            <w:hideMark/>
          </w:tcPr>
          <w:p w:rsidR="008F0FAD" w:rsidRPr="00B93735" w:rsidRDefault="008F0FAD" w:rsidP="00F1758F">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SAYISI</w:t>
            </w:r>
          </w:p>
        </w:tc>
        <w:tc>
          <w:tcPr>
            <w:tcW w:w="387" w:type="pct"/>
            <w:hideMark/>
          </w:tcPr>
          <w:p w:rsidR="008F0FAD" w:rsidRPr="00B93735" w:rsidRDefault="008F0FAD" w:rsidP="00F1758F">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Süresi</w:t>
            </w:r>
            <w:r w:rsidRPr="00B93735">
              <w:rPr>
                <w:rFonts w:eastAsia="Times New Roman" w:cs="Times New Roman"/>
                <w:b/>
                <w:bCs/>
                <w:color w:val="000000" w:themeColor="text1"/>
                <w:sz w:val="20"/>
                <w:szCs w:val="20"/>
                <w:lang w:eastAsia="tr-TR"/>
              </w:rPr>
              <w:br/>
              <w:t>(Saat)</w:t>
            </w:r>
          </w:p>
        </w:tc>
        <w:tc>
          <w:tcPr>
            <w:tcW w:w="669" w:type="pct"/>
            <w:hideMark/>
          </w:tcPr>
          <w:p w:rsidR="008F0FAD" w:rsidRPr="00B93735" w:rsidRDefault="008F0FAD" w:rsidP="00F1758F">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Toplam</w:t>
            </w:r>
            <w:r w:rsidRPr="00B93735">
              <w:rPr>
                <w:rFonts w:eastAsia="Times New Roman" w:cs="Times New Roman"/>
                <w:b/>
                <w:bCs/>
                <w:color w:val="000000" w:themeColor="text1"/>
                <w:sz w:val="20"/>
                <w:szCs w:val="20"/>
                <w:lang w:eastAsia="tr-TR"/>
              </w:rPr>
              <w:br/>
              <w:t>İş Yükü</w:t>
            </w:r>
            <w:r w:rsidRPr="00B93735">
              <w:rPr>
                <w:rFonts w:eastAsia="Times New Roman" w:cs="Times New Roman"/>
                <w:b/>
                <w:bCs/>
                <w:color w:val="000000" w:themeColor="text1"/>
                <w:sz w:val="20"/>
                <w:szCs w:val="20"/>
                <w:lang w:eastAsia="tr-TR"/>
              </w:rPr>
              <w:br/>
              <w:t>(Saat)</w:t>
            </w:r>
          </w:p>
        </w:tc>
      </w:tr>
      <w:tr w:rsidR="007E3A3E" w:rsidRPr="00B93735" w:rsidTr="003D5487">
        <w:trPr>
          <w:trHeight w:val="375"/>
        </w:trPr>
        <w:tc>
          <w:tcPr>
            <w:tcW w:w="3547" w:type="pct"/>
            <w:hideMark/>
          </w:tcPr>
          <w:p w:rsidR="007E3A3E" w:rsidRPr="00B93735" w:rsidRDefault="007E3A3E" w:rsidP="00F1758F">
            <w:pPr>
              <w:spacing w:line="240" w:lineRule="atLeast"/>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Ders Süresi (Sınav haftası dahildir: 16x toplam ders saati)</w:t>
            </w:r>
          </w:p>
        </w:tc>
        <w:tc>
          <w:tcPr>
            <w:tcW w:w="397" w:type="pct"/>
            <w:hideMark/>
          </w:tcPr>
          <w:p w:rsidR="007E3A3E" w:rsidRPr="00B93735" w:rsidRDefault="007E3A3E" w:rsidP="007E3A3E">
            <w:pPr>
              <w:spacing w:line="240" w:lineRule="atLeast"/>
              <w:jc w:val="center"/>
              <w:rPr>
                <w:color w:val="000000"/>
                <w:sz w:val="20"/>
                <w:szCs w:val="20"/>
              </w:rPr>
            </w:pPr>
            <w:r w:rsidRPr="00B93735">
              <w:rPr>
                <w:color w:val="000000"/>
                <w:sz w:val="20"/>
                <w:szCs w:val="20"/>
              </w:rPr>
              <w:t>16</w:t>
            </w:r>
          </w:p>
        </w:tc>
        <w:tc>
          <w:tcPr>
            <w:tcW w:w="387" w:type="pct"/>
            <w:hideMark/>
          </w:tcPr>
          <w:p w:rsidR="007E3A3E" w:rsidRPr="00B93735" w:rsidRDefault="007E3A3E" w:rsidP="007E3A3E">
            <w:pPr>
              <w:spacing w:line="240" w:lineRule="atLeast"/>
              <w:jc w:val="center"/>
              <w:rPr>
                <w:color w:val="000000"/>
                <w:sz w:val="20"/>
                <w:szCs w:val="20"/>
              </w:rPr>
            </w:pPr>
            <w:r>
              <w:rPr>
                <w:color w:val="000000"/>
                <w:sz w:val="20"/>
                <w:szCs w:val="20"/>
              </w:rPr>
              <w:t>2</w:t>
            </w:r>
          </w:p>
        </w:tc>
        <w:tc>
          <w:tcPr>
            <w:tcW w:w="669" w:type="pct"/>
            <w:hideMark/>
          </w:tcPr>
          <w:p w:rsidR="007E3A3E" w:rsidRPr="00B93735" w:rsidRDefault="007E3A3E" w:rsidP="007E3A3E">
            <w:pPr>
              <w:spacing w:line="240" w:lineRule="atLeast"/>
              <w:jc w:val="center"/>
              <w:rPr>
                <w:color w:val="000000"/>
                <w:sz w:val="20"/>
                <w:szCs w:val="20"/>
              </w:rPr>
            </w:pPr>
            <w:r>
              <w:rPr>
                <w:color w:val="000000"/>
                <w:sz w:val="20"/>
                <w:szCs w:val="20"/>
              </w:rPr>
              <w:t>32</w:t>
            </w:r>
          </w:p>
        </w:tc>
      </w:tr>
      <w:tr w:rsidR="007E3A3E" w:rsidRPr="00B93735" w:rsidTr="003D5487">
        <w:trPr>
          <w:trHeight w:val="375"/>
        </w:trPr>
        <w:tc>
          <w:tcPr>
            <w:tcW w:w="3547" w:type="pct"/>
            <w:hideMark/>
          </w:tcPr>
          <w:p w:rsidR="007E3A3E" w:rsidRPr="00B93735" w:rsidRDefault="007E3A3E" w:rsidP="00F1758F">
            <w:pPr>
              <w:spacing w:line="240" w:lineRule="atLeast"/>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E3A3E" w:rsidRPr="00B93735" w:rsidRDefault="007E3A3E" w:rsidP="007E3A3E">
            <w:pPr>
              <w:spacing w:line="240" w:lineRule="atLeast"/>
              <w:jc w:val="center"/>
              <w:rPr>
                <w:color w:val="000000"/>
                <w:sz w:val="20"/>
                <w:szCs w:val="20"/>
              </w:rPr>
            </w:pPr>
            <w:r w:rsidRPr="00B93735">
              <w:rPr>
                <w:color w:val="000000"/>
                <w:sz w:val="20"/>
                <w:szCs w:val="20"/>
              </w:rPr>
              <w:t>16</w:t>
            </w:r>
          </w:p>
        </w:tc>
        <w:tc>
          <w:tcPr>
            <w:tcW w:w="387" w:type="pct"/>
            <w:hideMark/>
          </w:tcPr>
          <w:p w:rsidR="007E3A3E" w:rsidRPr="00B93735" w:rsidRDefault="007E3A3E" w:rsidP="007E3A3E">
            <w:pPr>
              <w:spacing w:line="240" w:lineRule="atLeast"/>
              <w:jc w:val="center"/>
              <w:rPr>
                <w:color w:val="000000"/>
                <w:sz w:val="20"/>
                <w:szCs w:val="20"/>
              </w:rPr>
            </w:pPr>
            <w:r w:rsidRPr="00B93735">
              <w:rPr>
                <w:color w:val="000000"/>
                <w:sz w:val="20"/>
                <w:szCs w:val="20"/>
              </w:rPr>
              <w:t>1</w:t>
            </w:r>
          </w:p>
        </w:tc>
        <w:tc>
          <w:tcPr>
            <w:tcW w:w="669" w:type="pct"/>
            <w:hideMark/>
          </w:tcPr>
          <w:p w:rsidR="007E3A3E" w:rsidRPr="00B93735" w:rsidRDefault="007E3A3E" w:rsidP="007E3A3E">
            <w:pPr>
              <w:spacing w:line="240" w:lineRule="atLeast"/>
              <w:jc w:val="center"/>
              <w:rPr>
                <w:color w:val="000000"/>
                <w:sz w:val="20"/>
                <w:szCs w:val="20"/>
              </w:rPr>
            </w:pPr>
            <w:r w:rsidRPr="00B93735">
              <w:rPr>
                <w:color w:val="000000"/>
                <w:sz w:val="20"/>
                <w:szCs w:val="20"/>
              </w:rPr>
              <w:t>16</w:t>
            </w:r>
          </w:p>
        </w:tc>
      </w:tr>
      <w:tr w:rsidR="007E3A3E" w:rsidRPr="00B93735" w:rsidTr="003D5487">
        <w:trPr>
          <w:trHeight w:val="375"/>
        </w:trPr>
        <w:tc>
          <w:tcPr>
            <w:tcW w:w="3547" w:type="pct"/>
            <w:hideMark/>
          </w:tcPr>
          <w:p w:rsidR="007E3A3E" w:rsidRPr="00B93735" w:rsidRDefault="007E3A3E" w:rsidP="00F1758F">
            <w:pPr>
              <w:spacing w:line="240" w:lineRule="atLeast"/>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Ara Sınav</w:t>
            </w:r>
          </w:p>
        </w:tc>
        <w:tc>
          <w:tcPr>
            <w:tcW w:w="397" w:type="pct"/>
            <w:hideMark/>
          </w:tcPr>
          <w:p w:rsidR="007E3A3E" w:rsidRPr="00B93735" w:rsidRDefault="007E3A3E" w:rsidP="007E3A3E">
            <w:pPr>
              <w:spacing w:line="240" w:lineRule="atLeast"/>
              <w:jc w:val="center"/>
              <w:rPr>
                <w:color w:val="000000"/>
                <w:sz w:val="20"/>
                <w:szCs w:val="20"/>
              </w:rPr>
            </w:pPr>
            <w:r w:rsidRPr="00B93735">
              <w:rPr>
                <w:color w:val="000000"/>
                <w:sz w:val="20"/>
                <w:szCs w:val="20"/>
              </w:rPr>
              <w:t>1</w:t>
            </w:r>
          </w:p>
        </w:tc>
        <w:tc>
          <w:tcPr>
            <w:tcW w:w="387" w:type="pct"/>
            <w:hideMark/>
          </w:tcPr>
          <w:p w:rsidR="007E3A3E" w:rsidRPr="00B93735" w:rsidRDefault="007E3A3E" w:rsidP="007E3A3E">
            <w:pPr>
              <w:spacing w:line="240" w:lineRule="atLeast"/>
              <w:jc w:val="center"/>
              <w:rPr>
                <w:color w:val="000000"/>
                <w:sz w:val="20"/>
                <w:szCs w:val="20"/>
              </w:rPr>
            </w:pPr>
            <w:r>
              <w:rPr>
                <w:color w:val="000000"/>
                <w:sz w:val="20"/>
                <w:szCs w:val="20"/>
              </w:rPr>
              <w:t>2</w:t>
            </w:r>
          </w:p>
        </w:tc>
        <w:tc>
          <w:tcPr>
            <w:tcW w:w="669" w:type="pct"/>
            <w:hideMark/>
          </w:tcPr>
          <w:p w:rsidR="007E3A3E" w:rsidRPr="00B93735" w:rsidRDefault="007E3A3E" w:rsidP="007E3A3E">
            <w:pPr>
              <w:spacing w:line="240" w:lineRule="atLeast"/>
              <w:jc w:val="center"/>
              <w:rPr>
                <w:color w:val="000000"/>
                <w:sz w:val="20"/>
                <w:szCs w:val="20"/>
              </w:rPr>
            </w:pPr>
            <w:r>
              <w:rPr>
                <w:color w:val="000000"/>
                <w:sz w:val="20"/>
                <w:szCs w:val="20"/>
              </w:rPr>
              <w:t>2</w:t>
            </w:r>
          </w:p>
        </w:tc>
      </w:tr>
      <w:tr w:rsidR="007E3A3E" w:rsidRPr="00B93735" w:rsidTr="003D5487">
        <w:trPr>
          <w:trHeight w:val="375"/>
        </w:trPr>
        <w:tc>
          <w:tcPr>
            <w:tcW w:w="3547" w:type="pct"/>
            <w:hideMark/>
          </w:tcPr>
          <w:p w:rsidR="007E3A3E" w:rsidRPr="00B93735" w:rsidRDefault="007E3A3E" w:rsidP="00F1758F">
            <w:pPr>
              <w:spacing w:line="240" w:lineRule="atLeast"/>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Kısa Sınav</w:t>
            </w:r>
          </w:p>
        </w:tc>
        <w:tc>
          <w:tcPr>
            <w:tcW w:w="397" w:type="pct"/>
            <w:hideMark/>
          </w:tcPr>
          <w:p w:rsidR="007E3A3E" w:rsidRPr="00B93735" w:rsidRDefault="007E3A3E" w:rsidP="007E3A3E">
            <w:pPr>
              <w:spacing w:line="240" w:lineRule="atLeast"/>
              <w:jc w:val="center"/>
              <w:rPr>
                <w:color w:val="000000"/>
                <w:sz w:val="20"/>
                <w:szCs w:val="20"/>
              </w:rPr>
            </w:pPr>
            <w:r w:rsidRPr="00B93735">
              <w:rPr>
                <w:color w:val="000000"/>
                <w:sz w:val="20"/>
                <w:szCs w:val="20"/>
              </w:rPr>
              <w:t>2</w:t>
            </w:r>
          </w:p>
        </w:tc>
        <w:tc>
          <w:tcPr>
            <w:tcW w:w="387" w:type="pct"/>
            <w:hideMark/>
          </w:tcPr>
          <w:p w:rsidR="007E3A3E" w:rsidRPr="00B93735" w:rsidRDefault="007E3A3E" w:rsidP="007E3A3E">
            <w:pPr>
              <w:spacing w:line="240" w:lineRule="atLeast"/>
              <w:jc w:val="center"/>
              <w:rPr>
                <w:color w:val="000000"/>
                <w:sz w:val="20"/>
                <w:szCs w:val="20"/>
              </w:rPr>
            </w:pPr>
            <w:r>
              <w:rPr>
                <w:color w:val="000000"/>
                <w:sz w:val="20"/>
                <w:szCs w:val="20"/>
              </w:rPr>
              <w:t>1</w:t>
            </w:r>
          </w:p>
        </w:tc>
        <w:tc>
          <w:tcPr>
            <w:tcW w:w="669" w:type="pct"/>
            <w:hideMark/>
          </w:tcPr>
          <w:p w:rsidR="007E3A3E" w:rsidRPr="00B93735" w:rsidRDefault="007E3A3E" w:rsidP="007E3A3E">
            <w:pPr>
              <w:spacing w:line="240" w:lineRule="atLeast"/>
              <w:jc w:val="center"/>
              <w:rPr>
                <w:color w:val="000000"/>
                <w:sz w:val="20"/>
                <w:szCs w:val="20"/>
              </w:rPr>
            </w:pPr>
            <w:r>
              <w:rPr>
                <w:color w:val="000000"/>
                <w:sz w:val="20"/>
                <w:szCs w:val="20"/>
              </w:rPr>
              <w:t>2</w:t>
            </w:r>
          </w:p>
        </w:tc>
      </w:tr>
      <w:tr w:rsidR="007E3A3E" w:rsidRPr="00B93735" w:rsidTr="003D5487">
        <w:trPr>
          <w:trHeight w:val="375"/>
        </w:trPr>
        <w:tc>
          <w:tcPr>
            <w:tcW w:w="3547" w:type="pct"/>
            <w:hideMark/>
          </w:tcPr>
          <w:p w:rsidR="007E3A3E" w:rsidRPr="00B93735" w:rsidRDefault="007E3A3E" w:rsidP="00F1758F">
            <w:pPr>
              <w:spacing w:line="240" w:lineRule="atLeast"/>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Ödev</w:t>
            </w:r>
          </w:p>
        </w:tc>
        <w:tc>
          <w:tcPr>
            <w:tcW w:w="397" w:type="pct"/>
            <w:hideMark/>
          </w:tcPr>
          <w:p w:rsidR="007E3A3E" w:rsidRPr="00B93735" w:rsidRDefault="007E3A3E" w:rsidP="007E3A3E">
            <w:pPr>
              <w:spacing w:line="240" w:lineRule="atLeast"/>
              <w:jc w:val="center"/>
              <w:rPr>
                <w:color w:val="000000"/>
                <w:sz w:val="20"/>
                <w:szCs w:val="20"/>
              </w:rPr>
            </w:pPr>
            <w:r w:rsidRPr="00B93735">
              <w:rPr>
                <w:color w:val="000000"/>
                <w:sz w:val="20"/>
                <w:szCs w:val="20"/>
              </w:rPr>
              <w:t>1</w:t>
            </w:r>
          </w:p>
        </w:tc>
        <w:tc>
          <w:tcPr>
            <w:tcW w:w="387" w:type="pct"/>
            <w:hideMark/>
          </w:tcPr>
          <w:p w:rsidR="007E3A3E" w:rsidRPr="00B93735" w:rsidRDefault="007E3A3E" w:rsidP="007E3A3E">
            <w:pPr>
              <w:spacing w:line="240" w:lineRule="atLeast"/>
              <w:jc w:val="center"/>
              <w:rPr>
                <w:color w:val="000000"/>
                <w:sz w:val="20"/>
                <w:szCs w:val="20"/>
              </w:rPr>
            </w:pPr>
            <w:r>
              <w:rPr>
                <w:color w:val="000000"/>
                <w:sz w:val="20"/>
                <w:szCs w:val="20"/>
              </w:rPr>
              <w:t>1</w:t>
            </w:r>
          </w:p>
        </w:tc>
        <w:tc>
          <w:tcPr>
            <w:tcW w:w="669" w:type="pct"/>
            <w:hideMark/>
          </w:tcPr>
          <w:p w:rsidR="007E3A3E" w:rsidRPr="00B93735" w:rsidRDefault="007E3A3E" w:rsidP="007E3A3E">
            <w:pPr>
              <w:spacing w:line="240" w:lineRule="atLeast"/>
              <w:jc w:val="center"/>
              <w:rPr>
                <w:color w:val="000000"/>
                <w:sz w:val="20"/>
                <w:szCs w:val="20"/>
              </w:rPr>
            </w:pPr>
            <w:r>
              <w:rPr>
                <w:color w:val="000000"/>
                <w:sz w:val="20"/>
                <w:szCs w:val="20"/>
              </w:rPr>
              <w:t>1</w:t>
            </w:r>
          </w:p>
        </w:tc>
      </w:tr>
      <w:tr w:rsidR="007E3A3E" w:rsidRPr="00B93735" w:rsidTr="003D5487">
        <w:trPr>
          <w:trHeight w:val="375"/>
        </w:trPr>
        <w:tc>
          <w:tcPr>
            <w:tcW w:w="3547" w:type="pct"/>
            <w:hideMark/>
          </w:tcPr>
          <w:p w:rsidR="007E3A3E" w:rsidRPr="00B93735" w:rsidRDefault="007E3A3E" w:rsidP="00F1758F">
            <w:pPr>
              <w:spacing w:line="240" w:lineRule="atLeast"/>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Final</w:t>
            </w:r>
          </w:p>
        </w:tc>
        <w:tc>
          <w:tcPr>
            <w:tcW w:w="397" w:type="pct"/>
            <w:hideMark/>
          </w:tcPr>
          <w:p w:rsidR="007E3A3E" w:rsidRPr="00B93735" w:rsidRDefault="007E3A3E" w:rsidP="007E3A3E">
            <w:pPr>
              <w:spacing w:line="240" w:lineRule="atLeast"/>
              <w:jc w:val="center"/>
              <w:rPr>
                <w:color w:val="000000"/>
                <w:sz w:val="20"/>
                <w:szCs w:val="20"/>
              </w:rPr>
            </w:pPr>
            <w:r w:rsidRPr="00B93735">
              <w:rPr>
                <w:color w:val="000000"/>
                <w:sz w:val="20"/>
                <w:szCs w:val="20"/>
              </w:rPr>
              <w:t>1</w:t>
            </w:r>
          </w:p>
        </w:tc>
        <w:tc>
          <w:tcPr>
            <w:tcW w:w="387" w:type="pct"/>
            <w:hideMark/>
          </w:tcPr>
          <w:p w:rsidR="007E3A3E" w:rsidRPr="00B93735" w:rsidRDefault="007E3A3E" w:rsidP="007E3A3E">
            <w:pPr>
              <w:spacing w:line="240" w:lineRule="atLeast"/>
              <w:jc w:val="center"/>
              <w:rPr>
                <w:color w:val="000000"/>
                <w:sz w:val="20"/>
                <w:szCs w:val="20"/>
              </w:rPr>
            </w:pPr>
            <w:r>
              <w:rPr>
                <w:color w:val="000000"/>
                <w:sz w:val="20"/>
                <w:szCs w:val="20"/>
              </w:rPr>
              <w:t>4</w:t>
            </w:r>
          </w:p>
        </w:tc>
        <w:tc>
          <w:tcPr>
            <w:tcW w:w="669" w:type="pct"/>
            <w:hideMark/>
          </w:tcPr>
          <w:p w:rsidR="007E3A3E" w:rsidRPr="00B93735" w:rsidRDefault="007E3A3E" w:rsidP="007E3A3E">
            <w:pPr>
              <w:spacing w:line="240" w:lineRule="atLeast"/>
              <w:jc w:val="center"/>
              <w:rPr>
                <w:color w:val="000000"/>
                <w:sz w:val="20"/>
                <w:szCs w:val="20"/>
              </w:rPr>
            </w:pPr>
            <w:r>
              <w:rPr>
                <w:color w:val="000000"/>
                <w:sz w:val="20"/>
                <w:szCs w:val="20"/>
              </w:rPr>
              <w:t>4</w:t>
            </w:r>
          </w:p>
        </w:tc>
      </w:tr>
      <w:tr w:rsidR="007E3A3E" w:rsidRPr="00B93735" w:rsidTr="003D5487">
        <w:trPr>
          <w:trHeight w:val="375"/>
        </w:trPr>
        <w:tc>
          <w:tcPr>
            <w:tcW w:w="3547" w:type="pct"/>
            <w:hideMark/>
          </w:tcPr>
          <w:p w:rsidR="007E3A3E" w:rsidRPr="00B93735" w:rsidRDefault="007E3A3E" w:rsidP="00F1758F">
            <w:pPr>
              <w:spacing w:line="240" w:lineRule="atLeast"/>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Toplam İş Yükü</w:t>
            </w:r>
          </w:p>
        </w:tc>
        <w:tc>
          <w:tcPr>
            <w:tcW w:w="397" w:type="pct"/>
            <w:hideMark/>
          </w:tcPr>
          <w:p w:rsidR="007E3A3E" w:rsidRPr="00B93735" w:rsidRDefault="007E3A3E" w:rsidP="007E3A3E">
            <w:pPr>
              <w:spacing w:line="240" w:lineRule="atLeast"/>
              <w:rPr>
                <w:color w:val="000000"/>
                <w:sz w:val="20"/>
                <w:szCs w:val="20"/>
              </w:rPr>
            </w:pPr>
          </w:p>
        </w:tc>
        <w:tc>
          <w:tcPr>
            <w:tcW w:w="387" w:type="pct"/>
            <w:hideMark/>
          </w:tcPr>
          <w:p w:rsidR="007E3A3E" w:rsidRPr="00B93735" w:rsidRDefault="007E3A3E" w:rsidP="007E3A3E">
            <w:pPr>
              <w:spacing w:line="240" w:lineRule="atLeast"/>
              <w:rPr>
                <w:color w:val="000000"/>
                <w:sz w:val="20"/>
                <w:szCs w:val="20"/>
              </w:rPr>
            </w:pPr>
          </w:p>
        </w:tc>
        <w:tc>
          <w:tcPr>
            <w:tcW w:w="669" w:type="pct"/>
            <w:hideMark/>
          </w:tcPr>
          <w:p w:rsidR="007E3A3E" w:rsidRPr="00B93735" w:rsidRDefault="007E3A3E" w:rsidP="007E3A3E">
            <w:pPr>
              <w:spacing w:line="240" w:lineRule="atLeast"/>
              <w:jc w:val="center"/>
              <w:rPr>
                <w:color w:val="000000"/>
                <w:sz w:val="20"/>
                <w:szCs w:val="20"/>
              </w:rPr>
            </w:pPr>
            <w:r w:rsidRPr="00B93735">
              <w:rPr>
                <w:color w:val="000000"/>
                <w:sz w:val="20"/>
                <w:szCs w:val="20"/>
              </w:rPr>
              <w:t>57</w:t>
            </w:r>
          </w:p>
        </w:tc>
      </w:tr>
      <w:tr w:rsidR="007E3A3E" w:rsidRPr="00B93735" w:rsidTr="003D5487">
        <w:trPr>
          <w:trHeight w:val="375"/>
        </w:trPr>
        <w:tc>
          <w:tcPr>
            <w:tcW w:w="3547" w:type="pct"/>
            <w:hideMark/>
          </w:tcPr>
          <w:p w:rsidR="007E3A3E" w:rsidRPr="00B93735" w:rsidRDefault="007E3A3E" w:rsidP="00F1758F">
            <w:pPr>
              <w:spacing w:line="240" w:lineRule="atLeast"/>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Toplam İş Yükü / 25 (s)</w:t>
            </w:r>
          </w:p>
        </w:tc>
        <w:tc>
          <w:tcPr>
            <w:tcW w:w="397" w:type="pct"/>
            <w:hideMark/>
          </w:tcPr>
          <w:p w:rsidR="007E3A3E" w:rsidRPr="00B93735" w:rsidRDefault="007E3A3E" w:rsidP="007E3A3E">
            <w:pPr>
              <w:spacing w:line="240" w:lineRule="atLeast"/>
              <w:rPr>
                <w:color w:val="000000"/>
                <w:sz w:val="20"/>
                <w:szCs w:val="20"/>
              </w:rPr>
            </w:pPr>
          </w:p>
        </w:tc>
        <w:tc>
          <w:tcPr>
            <w:tcW w:w="387" w:type="pct"/>
            <w:hideMark/>
          </w:tcPr>
          <w:p w:rsidR="007E3A3E" w:rsidRPr="00B93735" w:rsidRDefault="007E3A3E" w:rsidP="007E3A3E">
            <w:pPr>
              <w:spacing w:line="240" w:lineRule="atLeast"/>
              <w:rPr>
                <w:color w:val="000000"/>
                <w:sz w:val="20"/>
                <w:szCs w:val="20"/>
              </w:rPr>
            </w:pPr>
          </w:p>
        </w:tc>
        <w:tc>
          <w:tcPr>
            <w:tcW w:w="669" w:type="pct"/>
            <w:hideMark/>
          </w:tcPr>
          <w:p w:rsidR="007E3A3E" w:rsidRPr="00B93735" w:rsidRDefault="007E3A3E" w:rsidP="007E3A3E">
            <w:pPr>
              <w:spacing w:line="240" w:lineRule="atLeast"/>
              <w:jc w:val="center"/>
              <w:rPr>
                <w:color w:val="000000"/>
                <w:sz w:val="20"/>
                <w:szCs w:val="20"/>
              </w:rPr>
            </w:pPr>
            <w:r w:rsidRPr="00B93735">
              <w:rPr>
                <w:color w:val="000000"/>
                <w:sz w:val="20"/>
                <w:szCs w:val="20"/>
              </w:rPr>
              <w:t>2.28</w:t>
            </w:r>
          </w:p>
        </w:tc>
      </w:tr>
      <w:tr w:rsidR="007E3A3E" w:rsidRPr="00B93735" w:rsidTr="003D5487">
        <w:trPr>
          <w:trHeight w:val="375"/>
        </w:trPr>
        <w:tc>
          <w:tcPr>
            <w:tcW w:w="3547" w:type="pct"/>
            <w:hideMark/>
          </w:tcPr>
          <w:p w:rsidR="007E3A3E" w:rsidRPr="00B93735" w:rsidRDefault="007E3A3E" w:rsidP="00F1758F">
            <w:pPr>
              <w:spacing w:line="240" w:lineRule="atLeast"/>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Dersin AKTS Kredisi</w:t>
            </w:r>
          </w:p>
        </w:tc>
        <w:tc>
          <w:tcPr>
            <w:tcW w:w="397" w:type="pct"/>
            <w:hideMark/>
          </w:tcPr>
          <w:p w:rsidR="007E3A3E" w:rsidRPr="00B93735" w:rsidRDefault="007E3A3E" w:rsidP="007E3A3E">
            <w:pPr>
              <w:spacing w:line="240" w:lineRule="atLeast"/>
              <w:rPr>
                <w:color w:val="000000"/>
                <w:sz w:val="20"/>
                <w:szCs w:val="20"/>
              </w:rPr>
            </w:pPr>
          </w:p>
        </w:tc>
        <w:tc>
          <w:tcPr>
            <w:tcW w:w="387" w:type="pct"/>
            <w:hideMark/>
          </w:tcPr>
          <w:p w:rsidR="007E3A3E" w:rsidRPr="00B93735" w:rsidRDefault="007E3A3E" w:rsidP="007E3A3E">
            <w:pPr>
              <w:spacing w:line="240" w:lineRule="atLeast"/>
              <w:rPr>
                <w:color w:val="000000"/>
                <w:sz w:val="20"/>
                <w:szCs w:val="20"/>
              </w:rPr>
            </w:pPr>
          </w:p>
        </w:tc>
        <w:tc>
          <w:tcPr>
            <w:tcW w:w="669" w:type="pct"/>
            <w:hideMark/>
          </w:tcPr>
          <w:p w:rsidR="007E3A3E" w:rsidRPr="00B93735" w:rsidRDefault="007E3A3E" w:rsidP="007E3A3E">
            <w:pPr>
              <w:spacing w:line="240" w:lineRule="atLeast"/>
              <w:jc w:val="center"/>
              <w:rPr>
                <w:color w:val="000000"/>
                <w:sz w:val="20"/>
                <w:szCs w:val="20"/>
              </w:rPr>
            </w:pPr>
            <w:r w:rsidRPr="00B93735">
              <w:rPr>
                <w:color w:val="000000"/>
                <w:sz w:val="20"/>
                <w:szCs w:val="20"/>
              </w:rPr>
              <w:t>2</w:t>
            </w:r>
          </w:p>
        </w:tc>
      </w:tr>
    </w:tbl>
    <w:p w:rsidR="008F0FAD" w:rsidRPr="00B93735" w:rsidRDefault="008F0FAD" w:rsidP="008F0FAD">
      <w:pPr>
        <w:rPr>
          <w:sz w:val="20"/>
          <w:szCs w:val="20"/>
        </w:rPr>
      </w:pPr>
    </w:p>
    <w:p w:rsidR="008F0FAD" w:rsidRDefault="008F0FAD" w:rsidP="008F0FAD">
      <w:pPr>
        <w:rPr>
          <w:sz w:val="20"/>
          <w:szCs w:val="20"/>
        </w:rPr>
      </w:pPr>
    </w:p>
    <w:p w:rsidR="0032168F" w:rsidRDefault="0032168F"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Default="00ED2F76" w:rsidP="0032168F">
      <w:pPr>
        <w:rPr>
          <w:sz w:val="20"/>
          <w:szCs w:val="20"/>
        </w:rPr>
      </w:pPr>
    </w:p>
    <w:p w:rsidR="00ED2F76" w:rsidRPr="008F0FAD" w:rsidRDefault="00ED2F76" w:rsidP="0032168F">
      <w:pPr>
        <w:rPr>
          <w:sz w:val="20"/>
          <w:szCs w:val="20"/>
        </w:rPr>
      </w:pPr>
    </w:p>
    <w:tbl>
      <w:tblPr>
        <w:tblStyle w:val="TabloKlavuzu"/>
        <w:tblW w:w="4800" w:type="pct"/>
        <w:tblLook w:val="04A0"/>
      </w:tblPr>
      <w:tblGrid>
        <w:gridCol w:w="1805"/>
        <w:gridCol w:w="1633"/>
        <w:gridCol w:w="1336"/>
        <w:gridCol w:w="1783"/>
        <w:gridCol w:w="1188"/>
        <w:gridCol w:w="1171"/>
      </w:tblGrid>
      <w:tr w:rsidR="00ED2F76" w:rsidRPr="00971003" w:rsidTr="00852DB8">
        <w:trPr>
          <w:trHeight w:val="525"/>
        </w:trPr>
        <w:tc>
          <w:tcPr>
            <w:tcW w:w="0" w:type="auto"/>
            <w:gridSpan w:val="6"/>
            <w:hideMark/>
          </w:tcPr>
          <w:p w:rsidR="00ED2F76" w:rsidRPr="00971003" w:rsidRDefault="00ED2F76" w:rsidP="00852DB8">
            <w:pPr>
              <w:jc w:val="center"/>
              <w:rPr>
                <w:rFonts w:eastAsia="Times New Roman" w:cs="Times New Roman"/>
                <w:b/>
                <w:bCs/>
                <w:color w:val="000000" w:themeColor="text1"/>
                <w:sz w:val="20"/>
                <w:szCs w:val="20"/>
                <w:highlight w:val="green"/>
                <w:lang w:eastAsia="tr-TR"/>
              </w:rPr>
            </w:pPr>
            <w:r w:rsidRPr="00971003">
              <w:rPr>
                <w:rFonts w:eastAsia="Times New Roman" w:cs="Times New Roman"/>
                <w:b/>
                <w:bCs/>
                <w:color w:val="000000" w:themeColor="text1"/>
                <w:sz w:val="20"/>
                <w:szCs w:val="20"/>
                <w:lang w:eastAsia="tr-TR"/>
              </w:rPr>
              <w:lastRenderedPageBreak/>
              <w:t>DERS BİLGİLERİ</w:t>
            </w:r>
          </w:p>
        </w:tc>
      </w:tr>
      <w:tr w:rsidR="00ED2F76" w:rsidRPr="00971003" w:rsidTr="00852DB8">
        <w:trPr>
          <w:trHeight w:val="450"/>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w:t>
            </w:r>
          </w:p>
        </w:tc>
        <w:tc>
          <w:tcPr>
            <w:tcW w:w="0" w:type="auto"/>
            <w:hideMark/>
          </w:tcPr>
          <w:p w:rsidR="00ED2F76" w:rsidRPr="00971003" w:rsidRDefault="00ED2F76" w:rsidP="00852DB8">
            <w:pPr>
              <w:spacing w:line="240" w:lineRule="atLeast"/>
              <w:jc w:val="center"/>
              <w:rPr>
                <w:rFonts w:eastAsia="Times New Roman" w:cs="Times New Roman"/>
                <w:color w:val="000000" w:themeColor="text1"/>
                <w:sz w:val="20"/>
                <w:szCs w:val="20"/>
                <w:lang w:eastAsia="tr-TR"/>
              </w:rPr>
            </w:pPr>
            <w:r w:rsidRPr="00971003">
              <w:rPr>
                <w:rFonts w:eastAsia="Times New Roman" w:cs="Times New Roman"/>
                <w:i/>
                <w:iCs/>
                <w:color w:val="000000" w:themeColor="text1"/>
                <w:sz w:val="20"/>
                <w:szCs w:val="20"/>
                <w:lang w:eastAsia="tr-TR"/>
              </w:rPr>
              <w:t>Kodu</w:t>
            </w:r>
          </w:p>
        </w:tc>
        <w:tc>
          <w:tcPr>
            <w:tcW w:w="0" w:type="auto"/>
            <w:hideMark/>
          </w:tcPr>
          <w:p w:rsidR="00ED2F76" w:rsidRPr="00971003" w:rsidRDefault="00ED2F76" w:rsidP="00852DB8">
            <w:pPr>
              <w:spacing w:line="240" w:lineRule="atLeast"/>
              <w:jc w:val="center"/>
              <w:rPr>
                <w:rFonts w:eastAsia="Times New Roman" w:cs="Times New Roman"/>
                <w:color w:val="000000" w:themeColor="text1"/>
                <w:sz w:val="20"/>
                <w:szCs w:val="20"/>
                <w:lang w:eastAsia="tr-TR"/>
              </w:rPr>
            </w:pPr>
            <w:r w:rsidRPr="00971003">
              <w:rPr>
                <w:rFonts w:eastAsia="Times New Roman" w:cs="Times New Roman"/>
                <w:i/>
                <w:iCs/>
                <w:color w:val="000000" w:themeColor="text1"/>
                <w:sz w:val="20"/>
                <w:szCs w:val="20"/>
                <w:lang w:eastAsia="tr-TR"/>
              </w:rPr>
              <w:t>Yarıyıl</w:t>
            </w:r>
          </w:p>
        </w:tc>
        <w:tc>
          <w:tcPr>
            <w:tcW w:w="0" w:type="auto"/>
            <w:hideMark/>
          </w:tcPr>
          <w:p w:rsidR="00ED2F76" w:rsidRPr="00971003" w:rsidRDefault="00ED2F76" w:rsidP="00852DB8">
            <w:pPr>
              <w:spacing w:line="240" w:lineRule="atLeast"/>
              <w:jc w:val="center"/>
              <w:rPr>
                <w:rFonts w:eastAsia="Times New Roman" w:cs="Times New Roman"/>
                <w:color w:val="000000" w:themeColor="text1"/>
                <w:sz w:val="20"/>
                <w:szCs w:val="20"/>
                <w:lang w:eastAsia="tr-TR"/>
              </w:rPr>
            </w:pPr>
            <w:r w:rsidRPr="00971003">
              <w:rPr>
                <w:rFonts w:eastAsia="Times New Roman" w:cs="Times New Roman"/>
                <w:i/>
                <w:iCs/>
                <w:color w:val="000000" w:themeColor="text1"/>
                <w:sz w:val="20"/>
                <w:szCs w:val="20"/>
                <w:lang w:eastAsia="tr-TR"/>
              </w:rPr>
              <w:t>T+U Saat</w:t>
            </w:r>
          </w:p>
        </w:tc>
        <w:tc>
          <w:tcPr>
            <w:tcW w:w="0" w:type="auto"/>
            <w:hideMark/>
          </w:tcPr>
          <w:p w:rsidR="00ED2F76" w:rsidRPr="00971003" w:rsidRDefault="00ED2F76" w:rsidP="00852DB8">
            <w:pPr>
              <w:spacing w:line="240" w:lineRule="atLeast"/>
              <w:jc w:val="center"/>
              <w:rPr>
                <w:rFonts w:eastAsia="Times New Roman" w:cs="Times New Roman"/>
                <w:color w:val="000000" w:themeColor="text1"/>
                <w:sz w:val="20"/>
                <w:szCs w:val="20"/>
                <w:lang w:eastAsia="tr-TR"/>
              </w:rPr>
            </w:pPr>
            <w:r w:rsidRPr="00971003">
              <w:rPr>
                <w:rFonts w:eastAsia="Times New Roman" w:cs="Times New Roman"/>
                <w:i/>
                <w:iCs/>
                <w:color w:val="000000" w:themeColor="text1"/>
                <w:sz w:val="20"/>
                <w:szCs w:val="20"/>
                <w:lang w:eastAsia="tr-TR"/>
              </w:rPr>
              <w:t>Kredi</w:t>
            </w:r>
          </w:p>
        </w:tc>
        <w:tc>
          <w:tcPr>
            <w:tcW w:w="0" w:type="auto"/>
            <w:hideMark/>
          </w:tcPr>
          <w:p w:rsidR="00ED2F76" w:rsidRPr="00971003" w:rsidRDefault="00ED2F76" w:rsidP="00852DB8">
            <w:pPr>
              <w:spacing w:line="240" w:lineRule="atLeast"/>
              <w:jc w:val="center"/>
              <w:rPr>
                <w:rFonts w:eastAsia="Times New Roman" w:cs="Times New Roman"/>
                <w:color w:val="000000" w:themeColor="text1"/>
                <w:sz w:val="20"/>
                <w:szCs w:val="20"/>
                <w:lang w:eastAsia="tr-TR"/>
              </w:rPr>
            </w:pPr>
            <w:r w:rsidRPr="00971003">
              <w:rPr>
                <w:rFonts w:eastAsia="Times New Roman" w:cs="Times New Roman"/>
                <w:i/>
                <w:iCs/>
                <w:color w:val="000000" w:themeColor="text1"/>
                <w:sz w:val="20"/>
                <w:szCs w:val="20"/>
                <w:lang w:eastAsia="tr-TR"/>
              </w:rPr>
              <w:t>AKTS</w:t>
            </w:r>
          </w:p>
        </w:tc>
      </w:tr>
      <w:tr w:rsidR="00ED2F76" w:rsidRPr="00971003" w:rsidTr="00852DB8">
        <w:trPr>
          <w:trHeight w:val="375"/>
        </w:trPr>
        <w:tc>
          <w:tcPr>
            <w:tcW w:w="0" w:type="auto"/>
            <w:hideMark/>
          </w:tcPr>
          <w:p w:rsidR="00ED2F76" w:rsidRPr="00971003" w:rsidRDefault="00ED2F76" w:rsidP="00852DB8">
            <w:pPr>
              <w:jc w:val="both"/>
              <w:rPr>
                <w:rFonts w:cs="Times New Roman"/>
                <w:sz w:val="20"/>
                <w:szCs w:val="20"/>
              </w:rPr>
            </w:pPr>
            <w:r w:rsidRPr="00971003">
              <w:rPr>
                <w:rFonts w:cs="Times New Roman"/>
                <w:color w:val="000000" w:themeColor="text1"/>
                <w:sz w:val="20"/>
                <w:szCs w:val="20"/>
              </w:rPr>
              <w:t>İngilizce I</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highlight w:val="green"/>
                <w:lang w:eastAsia="tr-TR"/>
              </w:rPr>
            </w:pPr>
            <w:r w:rsidRPr="00971003">
              <w:rPr>
                <w:rFonts w:cs="Times New Roman"/>
                <w:color w:val="000000" w:themeColor="text1"/>
                <w:sz w:val="20"/>
                <w:szCs w:val="20"/>
              </w:rPr>
              <w:t>YDL 101</w:t>
            </w:r>
          </w:p>
        </w:tc>
        <w:tc>
          <w:tcPr>
            <w:tcW w:w="0" w:type="auto"/>
            <w:hideMark/>
          </w:tcPr>
          <w:p w:rsidR="00ED2F76" w:rsidRPr="00971003" w:rsidRDefault="00ED2F76" w:rsidP="00852DB8">
            <w:pPr>
              <w:spacing w:line="240" w:lineRule="atLeast"/>
              <w:jc w:val="center"/>
              <w:rPr>
                <w:rFonts w:eastAsia="Times New Roman" w:cs="Times New Roman"/>
                <w:color w:val="000000" w:themeColor="text1"/>
                <w:sz w:val="20"/>
                <w:szCs w:val="20"/>
                <w:highlight w:val="green"/>
                <w:lang w:eastAsia="tr-TR"/>
              </w:rPr>
            </w:pPr>
            <w:r w:rsidRPr="00971003">
              <w:rPr>
                <w:rFonts w:eastAsia="Times New Roman" w:cs="Times New Roman"/>
                <w:color w:val="000000" w:themeColor="text1"/>
                <w:sz w:val="20"/>
                <w:szCs w:val="20"/>
                <w:lang w:eastAsia="tr-TR"/>
              </w:rPr>
              <w:t>1</w:t>
            </w:r>
          </w:p>
        </w:tc>
        <w:tc>
          <w:tcPr>
            <w:tcW w:w="0" w:type="auto"/>
            <w:hideMark/>
          </w:tcPr>
          <w:p w:rsidR="00ED2F76" w:rsidRPr="00971003" w:rsidRDefault="00ED2F76" w:rsidP="00852DB8">
            <w:pPr>
              <w:spacing w:line="240" w:lineRule="atLeast"/>
              <w:jc w:val="center"/>
              <w:rPr>
                <w:rFonts w:eastAsia="Times New Roman" w:cs="Times New Roman"/>
                <w:color w:val="000000" w:themeColor="text1"/>
                <w:sz w:val="20"/>
                <w:szCs w:val="20"/>
                <w:highlight w:val="green"/>
                <w:lang w:eastAsia="tr-TR"/>
              </w:rPr>
            </w:pPr>
            <w:r w:rsidRPr="00971003">
              <w:rPr>
                <w:rFonts w:eastAsia="Times New Roman" w:cs="Times New Roman"/>
                <w:color w:val="000000" w:themeColor="text1"/>
                <w:sz w:val="20"/>
                <w:szCs w:val="20"/>
                <w:lang w:eastAsia="tr-TR"/>
              </w:rPr>
              <w:t>2+1</w:t>
            </w:r>
          </w:p>
        </w:tc>
        <w:tc>
          <w:tcPr>
            <w:tcW w:w="0" w:type="auto"/>
            <w:hideMark/>
          </w:tcPr>
          <w:p w:rsidR="00ED2F76" w:rsidRPr="00971003" w:rsidRDefault="00ED2F76" w:rsidP="00852DB8">
            <w:pPr>
              <w:spacing w:line="240" w:lineRule="atLeast"/>
              <w:jc w:val="center"/>
              <w:rPr>
                <w:rFonts w:eastAsia="Times New Roman" w:cs="Times New Roman"/>
                <w:color w:val="000000" w:themeColor="text1"/>
                <w:sz w:val="20"/>
                <w:szCs w:val="20"/>
                <w:highlight w:val="green"/>
                <w:lang w:eastAsia="tr-TR"/>
              </w:rPr>
            </w:pPr>
            <w:r w:rsidRPr="00971003">
              <w:rPr>
                <w:rFonts w:eastAsia="Times New Roman" w:cs="Times New Roman"/>
                <w:color w:val="000000" w:themeColor="text1"/>
                <w:sz w:val="20"/>
                <w:szCs w:val="20"/>
                <w:lang w:eastAsia="tr-TR"/>
              </w:rPr>
              <w:t>3</w:t>
            </w:r>
          </w:p>
        </w:tc>
        <w:tc>
          <w:tcPr>
            <w:tcW w:w="0" w:type="auto"/>
            <w:hideMark/>
          </w:tcPr>
          <w:p w:rsidR="00ED2F76" w:rsidRPr="00971003" w:rsidRDefault="00ED2F76" w:rsidP="00852DB8">
            <w:pPr>
              <w:spacing w:line="240" w:lineRule="atLeast"/>
              <w:jc w:val="center"/>
              <w:rPr>
                <w:rFonts w:eastAsia="Times New Roman" w:cs="Times New Roman"/>
                <w:color w:val="000000" w:themeColor="text1"/>
                <w:sz w:val="20"/>
                <w:szCs w:val="20"/>
                <w:highlight w:val="green"/>
                <w:lang w:eastAsia="tr-TR"/>
              </w:rPr>
            </w:pPr>
            <w:r w:rsidRPr="00971003">
              <w:rPr>
                <w:rFonts w:eastAsia="Times New Roman" w:cs="Times New Roman"/>
                <w:color w:val="000000" w:themeColor="text1"/>
                <w:sz w:val="20"/>
                <w:szCs w:val="20"/>
                <w:lang w:eastAsia="tr-TR"/>
              </w:rPr>
              <w:t>4</w:t>
            </w:r>
          </w:p>
        </w:tc>
      </w:tr>
    </w:tbl>
    <w:p w:rsidR="00ED2F76" w:rsidRPr="00971003" w:rsidRDefault="00ED2F76" w:rsidP="00ED2F7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ED2F76" w:rsidRPr="00971003" w:rsidTr="00852DB8">
        <w:trPr>
          <w:trHeight w:val="450"/>
        </w:trPr>
        <w:tc>
          <w:tcPr>
            <w:tcW w:w="1250" w:type="pct"/>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Ön Koşul Dersleri</w:t>
            </w:r>
          </w:p>
        </w:tc>
        <w:tc>
          <w:tcPr>
            <w:tcW w:w="0" w:type="auto"/>
            <w:hideMark/>
          </w:tcPr>
          <w:p w:rsidR="00ED2F76" w:rsidRPr="00971003" w:rsidRDefault="00ED2F76" w:rsidP="00852DB8">
            <w:pPr>
              <w:spacing w:line="240" w:lineRule="atLeast"/>
              <w:rPr>
                <w:rFonts w:eastAsia="Times New Roman" w:cs="Times New Roman"/>
                <w:color w:val="FF0000"/>
                <w:sz w:val="20"/>
                <w:szCs w:val="20"/>
                <w:lang w:eastAsia="tr-TR"/>
              </w:rPr>
            </w:pPr>
          </w:p>
        </w:tc>
      </w:tr>
      <w:tr w:rsidR="00ED2F76" w:rsidRPr="00971003" w:rsidTr="00852DB8">
        <w:trPr>
          <w:trHeight w:val="450"/>
        </w:trPr>
        <w:tc>
          <w:tcPr>
            <w:tcW w:w="1250" w:type="pct"/>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Önerilen Seçmeli Dersler</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None</w:t>
            </w:r>
          </w:p>
        </w:tc>
      </w:tr>
    </w:tbl>
    <w:p w:rsidR="00ED2F76" w:rsidRPr="00971003" w:rsidRDefault="00ED2F76" w:rsidP="00ED2F7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ED2F76" w:rsidRPr="00971003" w:rsidTr="00852DB8">
        <w:trPr>
          <w:trHeight w:val="450"/>
        </w:trPr>
        <w:tc>
          <w:tcPr>
            <w:tcW w:w="1250" w:type="pct"/>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Dersin Dili</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Türkçe </w:t>
            </w:r>
            <w:r w:rsidRPr="00971003">
              <w:rPr>
                <w:rFonts w:eastAsia="Times New Roman" w:cs="Times New Roman"/>
                <w:noProof/>
                <w:color w:val="000000" w:themeColor="text1"/>
                <w:sz w:val="20"/>
                <w:szCs w:val="20"/>
                <w:lang w:eastAsia="tr-TR"/>
              </w:rPr>
              <w:drawing>
                <wp:inline distT="0" distB="0" distL="0" distR="0">
                  <wp:extent cx="276225" cy="190500"/>
                  <wp:effectExtent l="0" t="0" r="9525" b="0"/>
                  <wp:docPr id="6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D2F76" w:rsidRPr="00971003" w:rsidTr="00852DB8">
        <w:trPr>
          <w:trHeight w:val="450"/>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Dersin Seviyesi</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Lisans</w:t>
            </w:r>
          </w:p>
        </w:tc>
      </w:tr>
      <w:tr w:rsidR="00ED2F76" w:rsidRPr="00971003" w:rsidTr="00852DB8">
        <w:trPr>
          <w:trHeight w:val="450"/>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Dersin Türü</w:t>
            </w:r>
          </w:p>
        </w:tc>
        <w:tc>
          <w:tcPr>
            <w:tcW w:w="0" w:type="auto"/>
            <w:hideMark/>
          </w:tcPr>
          <w:p w:rsidR="00ED2F76" w:rsidRPr="00971003" w:rsidRDefault="00ED2F76" w:rsidP="00852DB8">
            <w:pPr>
              <w:spacing w:line="240" w:lineRule="atLeast"/>
              <w:rPr>
                <w:rFonts w:eastAsia="Times New Roman" w:cs="Times New Roman"/>
                <w:sz w:val="20"/>
                <w:szCs w:val="20"/>
                <w:lang w:eastAsia="tr-TR"/>
              </w:rPr>
            </w:pPr>
            <w:r w:rsidRPr="00971003">
              <w:rPr>
                <w:rFonts w:eastAsia="Times New Roman" w:cs="Times New Roman"/>
                <w:sz w:val="20"/>
                <w:szCs w:val="20"/>
                <w:lang w:eastAsia="tr-TR"/>
              </w:rPr>
              <w:t xml:space="preserve">Zorunlu </w:t>
            </w:r>
          </w:p>
        </w:tc>
      </w:tr>
      <w:tr w:rsidR="00ED2F76" w:rsidRPr="00971003" w:rsidTr="00852DB8">
        <w:trPr>
          <w:trHeight w:val="450"/>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Dersin Koordinatörü</w:t>
            </w:r>
          </w:p>
        </w:tc>
        <w:tc>
          <w:tcPr>
            <w:tcW w:w="0" w:type="auto"/>
          </w:tcPr>
          <w:p w:rsidR="00ED2F76" w:rsidRPr="00971003" w:rsidRDefault="00ED2F76" w:rsidP="00852DB8">
            <w:pPr>
              <w:spacing w:line="240" w:lineRule="atLeast"/>
              <w:rPr>
                <w:rFonts w:eastAsia="Times New Roman" w:cs="Times New Roman"/>
                <w:color w:val="FF0000"/>
                <w:sz w:val="20"/>
                <w:szCs w:val="20"/>
                <w:lang w:eastAsia="tr-TR"/>
              </w:rPr>
            </w:pPr>
          </w:p>
        </w:tc>
      </w:tr>
      <w:tr w:rsidR="00ED2F76" w:rsidRPr="00971003" w:rsidTr="00852DB8">
        <w:trPr>
          <w:trHeight w:val="450"/>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Dersi Verenler</w:t>
            </w:r>
          </w:p>
        </w:tc>
        <w:tc>
          <w:tcPr>
            <w:tcW w:w="0" w:type="auto"/>
          </w:tcPr>
          <w:p w:rsidR="00ED2F76" w:rsidRPr="00971003" w:rsidRDefault="00ED2F76" w:rsidP="00852DB8">
            <w:pPr>
              <w:spacing w:line="240" w:lineRule="atLeast"/>
              <w:rPr>
                <w:rFonts w:eastAsia="Times New Roman" w:cs="Times New Roman"/>
                <w:color w:val="FF0000"/>
                <w:sz w:val="20"/>
                <w:szCs w:val="20"/>
                <w:lang w:eastAsia="tr-TR"/>
              </w:rPr>
            </w:pPr>
          </w:p>
        </w:tc>
      </w:tr>
      <w:tr w:rsidR="00ED2F76" w:rsidRPr="00971003" w:rsidTr="00852DB8">
        <w:trPr>
          <w:trHeight w:val="450"/>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Dersin Yardımcıları</w:t>
            </w:r>
          </w:p>
        </w:tc>
        <w:tc>
          <w:tcPr>
            <w:tcW w:w="0" w:type="auto"/>
            <w:hideMark/>
          </w:tcPr>
          <w:p w:rsidR="00ED2F76" w:rsidRPr="00971003" w:rsidRDefault="00ED2F76" w:rsidP="00852DB8">
            <w:pPr>
              <w:spacing w:line="240" w:lineRule="atLeast"/>
              <w:rPr>
                <w:rFonts w:eastAsia="Times New Roman" w:cs="Times New Roman"/>
                <w:color w:val="444444"/>
                <w:sz w:val="20"/>
                <w:szCs w:val="20"/>
                <w:lang w:eastAsia="tr-TR"/>
              </w:rPr>
            </w:pPr>
          </w:p>
        </w:tc>
      </w:tr>
      <w:tr w:rsidR="00ED2F76" w:rsidRPr="00971003" w:rsidTr="00852DB8">
        <w:trPr>
          <w:trHeight w:val="450"/>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highlight w:val="yellow"/>
                <w:lang w:eastAsia="tr-TR"/>
              </w:rPr>
            </w:pPr>
            <w:r w:rsidRPr="00537205">
              <w:rPr>
                <w:rFonts w:eastAsia="Times New Roman" w:cs="Times New Roman"/>
                <w:b/>
                <w:bCs/>
                <w:color w:val="000000" w:themeColor="text1"/>
                <w:sz w:val="20"/>
                <w:szCs w:val="20"/>
                <w:lang w:eastAsia="tr-TR"/>
              </w:rPr>
              <w:t>Dersin Amacı</w:t>
            </w:r>
          </w:p>
        </w:tc>
        <w:tc>
          <w:tcPr>
            <w:tcW w:w="0" w:type="auto"/>
            <w:vAlign w:val="center"/>
          </w:tcPr>
          <w:p w:rsidR="00ED2F76" w:rsidRPr="00537205" w:rsidRDefault="00ED2F76" w:rsidP="00852DB8">
            <w:pPr>
              <w:spacing w:line="270" w:lineRule="atLeast"/>
              <w:jc w:val="both"/>
              <w:rPr>
                <w:sz w:val="20"/>
                <w:szCs w:val="20"/>
                <w:highlight w:val="yellow"/>
              </w:rPr>
            </w:pPr>
            <w:r w:rsidRPr="00537205">
              <w:rPr>
                <w:rFonts w:cs="Helvetica"/>
                <w:sz w:val="20"/>
                <w:szCs w:val="20"/>
                <w:shd w:val="clear" w:color="auto" w:fill="FFFFFF"/>
              </w:rPr>
              <w:t>Temel dilbilgisine sahip olmaları, - Dinlediklerini anlamaları, - Karşılıklı konuşabilmeleri, - Okuduklarını anlamaları, - Kendilerini yazıyla ifade edebilmeleri amaçlanmaktadır.</w:t>
            </w:r>
          </w:p>
        </w:tc>
      </w:tr>
      <w:tr w:rsidR="00ED2F76" w:rsidRPr="00971003" w:rsidTr="00852DB8">
        <w:trPr>
          <w:trHeight w:val="450"/>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highlight w:val="green"/>
                <w:lang w:eastAsia="tr-TR"/>
              </w:rPr>
            </w:pPr>
            <w:r w:rsidRPr="00971003">
              <w:rPr>
                <w:rFonts w:eastAsia="Times New Roman" w:cs="Times New Roman"/>
                <w:b/>
                <w:bCs/>
                <w:color w:val="000000" w:themeColor="text1"/>
                <w:sz w:val="20"/>
                <w:szCs w:val="20"/>
                <w:lang w:eastAsia="tr-TR"/>
              </w:rPr>
              <w:t>Dersin İçeriği</w:t>
            </w:r>
          </w:p>
        </w:tc>
        <w:tc>
          <w:tcPr>
            <w:tcW w:w="0" w:type="auto"/>
            <w:hideMark/>
          </w:tcPr>
          <w:p w:rsidR="00ED2F76" w:rsidRPr="00971003" w:rsidRDefault="00ED2F76" w:rsidP="00852DB8">
            <w:pPr>
              <w:spacing w:line="270" w:lineRule="atLeast"/>
              <w:jc w:val="both"/>
              <w:rPr>
                <w:rFonts w:cs="Times New Roman"/>
                <w:color w:val="000000" w:themeColor="text1"/>
                <w:sz w:val="20"/>
                <w:szCs w:val="20"/>
              </w:rPr>
            </w:pPr>
            <w:r w:rsidRPr="00971003">
              <w:rPr>
                <w:rFonts w:cs="Times New Roman"/>
                <w:color w:val="000000" w:themeColor="text1"/>
                <w:sz w:val="20"/>
                <w:szCs w:val="20"/>
                <w:shd w:val="clear" w:color="auto" w:fill="FFFFFF"/>
              </w:rPr>
              <w:t>İngilizce´ye temel oluşturacak seviyede İngilizce dilbilgisi, kelime dağarcığı, okuduğunu anlama, sözlü anlatım ve yazma becerileri</w:t>
            </w:r>
          </w:p>
        </w:tc>
      </w:tr>
    </w:tbl>
    <w:p w:rsidR="00ED2F76" w:rsidRPr="00971003" w:rsidRDefault="00ED2F76" w:rsidP="00ED2F76">
      <w:pPr>
        <w:spacing w:after="0" w:line="240" w:lineRule="auto"/>
        <w:rPr>
          <w:rFonts w:eastAsia="Times New Roman" w:cs="Times New Roman"/>
          <w:sz w:val="20"/>
          <w:szCs w:val="20"/>
          <w:lang w:eastAsia="tr-TR"/>
        </w:rPr>
      </w:pPr>
    </w:p>
    <w:p w:rsidR="00ED2F76" w:rsidRPr="00971003" w:rsidRDefault="00ED2F76" w:rsidP="00ED2F76">
      <w:pPr>
        <w:spacing w:after="0" w:line="240" w:lineRule="auto"/>
        <w:rPr>
          <w:rFonts w:eastAsia="Times New Roman" w:cs="Times New Roman"/>
          <w:sz w:val="20"/>
          <w:szCs w:val="20"/>
          <w:lang w:eastAsia="tr-TR"/>
        </w:rPr>
      </w:pPr>
    </w:p>
    <w:p w:rsidR="00ED2F76" w:rsidRPr="00971003" w:rsidRDefault="00ED2F76" w:rsidP="00ED2F76">
      <w:pPr>
        <w:spacing w:after="0" w:line="240" w:lineRule="auto"/>
        <w:rPr>
          <w:rFonts w:eastAsia="Times New Roman" w:cs="Times New Roman"/>
          <w:sz w:val="20"/>
          <w:szCs w:val="20"/>
          <w:lang w:eastAsia="tr-TR"/>
        </w:rPr>
      </w:pPr>
    </w:p>
    <w:tbl>
      <w:tblPr>
        <w:tblStyle w:val="TabloKlavuzu"/>
        <w:tblW w:w="4800" w:type="pct"/>
        <w:tblLook w:val="04A0"/>
      </w:tblPr>
      <w:tblGrid>
        <w:gridCol w:w="5557"/>
        <w:gridCol w:w="1764"/>
        <w:gridCol w:w="1595"/>
      </w:tblGrid>
      <w:tr w:rsidR="00ED2F76" w:rsidRPr="00971003" w:rsidTr="00852DB8">
        <w:tc>
          <w:tcPr>
            <w:tcW w:w="0" w:type="auto"/>
            <w:hideMark/>
          </w:tcPr>
          <w:p w:rsidR="00ED2F76" w:rsidRPr="00537205" w:rsidRDefault="00ED2F76" w:rsidP="00852DB8">
            <w:pPr>
              <w:spacing w:line="240" w:lineRule="atLeast"/>
              <w:rPr>
                <w:rFonts w:eastAsia="Times New Roman" w:cs="Times New Roman"/>
                <w:color w:val="000000" w:themeColor="text1"/>
                <w:sz w:val="20"/>
                <w:szCs w:val="20"/>
                <w:lang w:eastAsia="tr-TR"/>
              </w:rPr>
            </w:pPr>
            <w:r w:rsidRPr="00537205">
              <w:rPr>
                <w:rFonts w:eastAsia="Times New Roman" w:cs="Times New Roman"/>
                <w:b/>
                <w:bCs/>
                <w:color w:val="000000" w:themeColor="text1"/>
                <w:sz w:val="20"/>
                <w:szCs w:val="20"/>
                <w:lang w:eastAsia="tr-TR"/>
              </w:rPr>
              <w:t>Dersin Öğrenme Çıktıları</w:t>
            </w: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b/>
                <w:bCs/>
                <w:color w:val="000000" w:themeColor="text1"/>
                <w:sz w:val="20"/>
                <w:szCs w:val="20"/>
                <w:lang w:eastAsia="tr-TR"/>
              </w:rPr>
              <w:t>Öğretim Yöntemleri</w:t>
            </w: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b/>
                <w:bCs/>
                <w:color w:val="000000" w:themeColor="text1"/>
                <w:sz w:val="20"/>
                <w:szCs w:val="20"/>
                <w:lang w:eastAsia="tr-TR"/>
              </w:rPr>
              <w:t>Ölçme Yöntemleri</w:t>
            </w:r>
          </w:p>
        </w:tc>
      </w:tr>
      <w:tr w:rsidR="00ED2F76" w:rsidRPr="00971003" w:rsidTr="00852DB8">
        <w:trPr>
          <w:trHeight w:val="450"/>
        </w:trPr>
        <w:tc>
          <w:tcPr>
            <w:tcW w:w="0" w:type="auto"/>
            <w:hideMark/>
          </w:tcPr>
          <w:p w:rsidR="00ED2F76" w:rsidRPr="00D34035" w:rsidRDefault="00ED2F76" w:rsidP="00852DB8">
            <w:pPr>
              <w:jc w:val="both"/>
              <w:rPr>
                <w:sz w:val="20"/>
                <w:szCs w:val="20"/>
              </w:rPr>
            </w:pPr>
            <w:r w:rsidRPr="00D34035">
              <w:rPr>
                <w:rFonts w:eastAsia="Times New Roman" w:cs="Times New Roman"/>
                <w:sz w:val="20"/>
                <w:szCs w:val="20"/>
                <w:lang w:eastAsia="tr-TR"/>
              </w:rPr>
              <w:t xml:space="preserve">1) </w:t>
            </w:r>
            <w:r w:rsidRPr="00D34035">
              <w:rPr>
                <w:sz w:val="20"/>
                <w:szCs w:val="20"/>
              </w:rPr>
              <w:t>Farklı sosyal konu içerikli parçaları İngilizce olarak yazabilirler.</w:t>
            </w:r>
          </w:p>
          <w:p w:rsidR="00ED2F76" w:rsidRPr="00D34035" w:rsidRDefault="00ED2F76" w:rsidP="00852DB8">
            <w:pPr>
              <w:spacing w:line="240" w:lineRule="atLeast"/>
              <w:jc w:val="both"/>
              <w:rPr>
                <w:rFonts w:eastAsia="Times New Roman" w:cs="Times New Roman"/>
                <w:sz w:val="20"/>
                <w:szCs w:val="20"/>
                <w:lang w:eastAsia="tr-TR"/>
              </w:rPr>
            </w:pP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1,4,12,15</w:t>
            </w: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w:t>
            </w:r>
          </w:p>
        </w:tc>
      </w:tr>
      <w:tr w:rsidR="00ED2F76" w:rsidRPr="00971003" w:rsidTr="00852DB8">
        <w:trPr>
          <w:trHeight w:val="450"/>
        </w:trPr>
        <w:tc>
          <w:tcPr>
            <w:tcW w:w="0" w:type="auto"/>
            <w:hideMark/>
          </w:tcPr>
          <w:p w:rsidR="00ED2F76" w:rsidRPr="00D34035" w:rsidRDefault="00ED2F76" w:rsidP="00852DB8">
            <w:pPr>
              <w:jc w:val="both"/>
              <w:rPr>
                <w:sz w:val="20"/>
                <w:szCs w:val="20"/>
              </w:rPr>
            </w:pPr>
            <w:r w:rsidRPr="00D34035">
              <w:rPr>
                <w:rFonts w:eastAsia="Times New Roman" w:cs="Times New Roman"/>
                <w:sz w:val="20"/>
                <w:szCs w:val="20"/>
                <w:lang w:eastAsia="tr-TR"/>
              </w:rPr>
              <w:t xml:space="preserve">2) </w:t>
            </w:r>
            <w:r w:rsidRPr="00D34035">
              <w:rPr>
                <w:sz w:val="20"/>
                <w:szCs w:val="20"/>
              </w:rPr>
              <w:t>Günlük yaşamla ilgili konuları yazabilme yeteneği kazanırlar.</w:t>
            </w:r>
          </w:p>
          <w:p w:rsidR="00ED2F76" w:rsidRPr="00D34035" w:rsidRDefault="00ED2F76" w:rsidP="00852DB8">
            <w:pPr>
              <w:spacing w:line="240" w:lineRule="atLeast"/>
              <w:jc w:val="both"/>
              <w:rPr>
                <w:rFonts w:eastAsia="Times New Roman" w:cs="Times New Roman"/>
                <w:sz w:val="20"/>
                <w:szCs w:val="20"/>
                <w:lang w:eastAsia="tr-TR"/>
              </w:rPr>
            </w:pP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1,2,4,6</w:t>
            </w: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w:t>
            </w:r>
          </w:p>
        </w:tc>
      </w:tr>
      <w:tr w:rsidR="00ED2F76" w:rsidRPr="00971003" w:rsidTr="00852DB8">
        <w:trPr>
          <w:trHeight w:val="450"/>
        </w:trPr>
        <w:tc>
          <w:tcPr>
            <w:tcW w:w="0" w:type="auto"/>
            <w:hideMark/>
          </w:tcPr>
          <w:p w:rsidR="00ED2F76" w:rsidRPr="00D34035" w:rsidRDefault="00ED2F76" w:rsidP="00852DB8">
            <w:pPr>
              <w:jc w:val="both"/>
              <w:rPr>
                <w:sz w:val="20"/>
                <w:szCs w:val="20"/>
              </w:rPr>
            </w:pPr>
            <w:r w:rsidRPr="00D34035">
              <w:rPr>
                <w:rFonts w:eastAsia="Times New Roman" w:cs="Times New Roman"/>
                <w:sz w:val="20"/>
                <w:szCs w:val="20"/>
                <w:lang w:eastAsia="tr-TR"/>
              </w:rPr>
              <w:t xml:space="preserve">3) </w:t>
            </w:r>
            <w:r w:rsidRPr="00D34035">
              <w:rPr>
                <w:sz w:val="20"/>
                <w:szCs w:val="20"/>
              </w:rPr>
              <w:t>Kendileri ve/veya herhangi bir konuda hakkında konuşma yeteneği kazanırlar.</w:t>
            </w:r>
          </w:p>
          <w:p w:rsidR="00ED2F76" w:rsidRPr="00D34035" w:rsidRDefault="00ED2F76" w:rsidP="00852DB8">
            <w:pPr>
              <w:spacing w:line="240" w:lineRule="atLeast"/>
              <w:jc w:val="both"/>
              <w:rPr>
                <w:rFonts w:eastAsia="Times New Roman" w:cs="Times New Roman"/>
                <w:sz w:val="20"/>
                <w:szCs w:val="20"/>
                <w:lang w:eastAsia="tr-TR"/>
              </w:rPr>
            </w:pP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1,2,4,6,12,15</w:t>
            </w: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w:t>
            </w:r>
          </w:p>
        </w:tc>
      </w:tr>
      <w:tr w:rsidR="00ED2F76" w:rsidRPr="00971003" w:rsidTr="00852DB8">
        <w:trPr>
          <w:trHeight w:val="450"/>
        </w:trPr>
        <w:tc>
          <w:tcPr>
            <w:tcW w:w="0" w:type="auto"/>
            <w:hideMark/>
          </w:tcPr>
          <w:p w:rsidR="00ED2F76" w:rsidRPr="00D34035" w:rsidRDefault="00ED2F76" w:rsidP="00852DB8">
            <w:pPr>
              <w:spacing w:line="240" w:lineRule="atLeast"/>
              <w:jc w:val="both"/>
              <w:rPr>
                <w:rFonts w:eastAsia="Times New Roman" w:cs="Times New Roman"/>
                <w:sz w:val="20"/>
                <w:szCs w:val="20"/>
                <w:lang w:eastAsia="tr-TR"/>
              </w:rPr>
            </w:pPr>
            <w:r w:rsidRPr="00D34035">
              <w:rPr>
                <w:rFonts w:eastAsia="Times New Roman" w:cs="Times New Roman"/>
                <w:sz w:val="20"/>
                <w:szCs w:val="20"/>
                <w:lang w:eastAsia="tr-TR"/>
              </w:rPr>
              <w:t xml:space="preserve">4) </w:t>
            </w:r>
            <w:r w:rsidRPr="00D34035">
              <w:rPr>
                <w:rFonts w:cs="Helvetica"/>
                <w:sz w:val="20"/>
                <w:szCs w:val="20"/>
                <w:shd w:val="clear" w:color="auto" w:fill="F4F8F9"/>
              </w:rPr>
              <w:t>Kısa net iletileri kavrar.</w:t>
            </w: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1,2,4,12,15</w:t>
            </w: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w:t>
            </w:r>
          </w:p>
        </w:tc>
      </w:tr>
      <w:tr w:rsidR="00ED2F76" w:rsidRPr="00971003" w:rsidTr="00852DB8">
        <w:trPr>
          <w:trHeight w:val="450"/>
        </w:trPr>
        <w:tc>
          <w:tcPr>
            <w:tcW w:w="0" w:type="auto"/>
            <w:hideMark/>
          </w:tcPr>
          <w:p w:rsidR="00ED2F76" w:rsidRPr="00D34035" w:rsidRDefault="00ED2F76" w:rsidP="00852DB8">
            <w:pPr>
              <w:spacing w:line="240" w:lineRule="atLeast"/>
              <w:jc w:val="both"/>
              <w:rPr>
                <w:rFonts w:eastAsia="Times New Roman" w:cs="Times New Roman"/>
                <w:sz w:val="20"/>
                <w:szCs w:val="20"/>
                <w:lang w:eastAsia="tr-TR"/>
              </w:rPr>
            </w:pPr>
            <w:r w:rsidRPr="00D34035">
              <w:rPr>
                <w:rFonts w:eastAsia="Times New Roman" w:cs="Times New Roman"/>
                <w:sz w:val="20"/>
                <w:szCs w:val="20"/>
                <w:lang w:eastAsia="tr-TR"/>
              </w:rPr>
              <w:t xml:space="preserve">5) </w:t>
            </w:r>
            <w:r w:rsidRPr="00D34035">
              <w:rPr>
                <w:rFonts w:cs="Helvetica"/>
                <w:sz w:val="20"/>
                <w:szCs w:val="20"/>
                <w:shd w:val="clear" w:color="auto" w:fill="FFFFFF"/>
              </w:rPr>
              <w:t>Kısa, günlük metinleri kavrar.</w:t>
            </w: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1,2,4,12,15</w:t>
            </w: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A,C</w:t>
            </w:r>
          </w:p>
        </w:tc>
      </w:tr>
      <w:tr w:rsidR="00ED2F76" w:rsidRPr="00971003" w:rsidTr="00852DB8">
        <w:trPr>
          <w:trHeight w:val="450"/>
        </w:trPr>
        <w:tc>
          <w:tcPr>
            <w:tcW w:w="0" w:type="auto"/>
            <w:hideMark/>
          </w:tcPr>
          <w:p w:rsidR="00ED2F76" w:rsidRPr="00D34035" w:rsidRDefault="00ED2F76" w:rsidP="00852DB8">
            <w:pPr>
              <w:spacing w:line="240" w:lineRule="atLeast"/>
              <w:jc w:val="both"/>
              <w:rPr>
                <w:rFonts w:eastAsia="Times New Roman" w:cs="Times New Roman"/>
                <w:sz w:val="20"/>
                <w:szCs w:val="20"/>
                <w:lang w:eastAsia="tr-TR"/>
              </w:rPr>
            </w:pPr>
            <w:r w:rsidRPr="00D34035">
              <w:rPr>
                <w:rFonts w:eastAsia="Times New Roman" w:cs="Times New Roman"/>
                <w:sz w:val="20"/>
                <w:szCs w:val="20"/>
                <w:lang w:eastAsia="tr-TR"/>
              </w:rPr>
              <w:t xml:space="preserve">6) </w:t>
            </w:r>
            <w:r w:rsidRPr="00D34035">
              <w:rPr>
                <w:rFonts w:cs="Helvetica"/>
                <w:sz w:val="20"/>
                <w:szCs w:val="20"/>
                <w:shd w:val="clear" w:color="auto" w:fill="F4F8F9"/>
              </w:rPr>
              <w:t>Basit, günlük sohbetlere katılır.</w:t>
            </w: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1,2,4,12,14,15</w:t>
            </w: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w:t>
            </w:r>
          </w:p>
        </w:tc>
      </w:tr>
      <w:tr w:rsidR="00ED2F76" w:rsidRPr="00971003" w:rsidTr="00852DB8">
        <w:trPr>
          <w:trHeight w:val="450"/>
        </w:trPr>
        <w:tc>
          <w:tcPr>
            <w:tcW w:w="0" w:type="auto"/>
            <w:hideMark/>
          </w:tcPr>
          <w:p w:rsidR="00ED2F76" w:rsidRPr="00D34035" w:rsidRDefault="00ED2F76" w:rsidP="00852DB8">
            <w:pPr>
              <w:spacing w:line="240" w:lineRule="atLeast"/>
              <w:jc w:val="both"/>
              <w:rPr>
                <w:rFonts w:eastAsia="Times New Roman" w:cs="Times New Roman"/>
                <w:sz w:val="20"/>
                <w:szCs w:val="20"/>
                <w:lang w:eastAsia="tr-TR"/>
              </w:rPr>
            </w:pPr>
            <w:r w:rsidRPr="00D34035">
              <w:rPr>
                <w:rFonts w:eastAsia="Times New Roman" w:cs="Times New Roman"/>
                <w:sz w:val="20"/>
                <w:szCs w:val="20"/>
                <w:lang w:eastAsia="tr-TR"/>
              </w:rPr>
              <w:t xml:space="preserve">7) </w:t>
            </w:r>
            <w:r w:rsidRPr="00D34035">
              <w:rPr>
                <w:rFonts w:cs="Helvetica"/>
                <w:sz w:val="20"/>
                <w:szCs w:val="20"/>
                <w:shd w:val="clear" w:color="auto" w:fill="FFFFFF"/>
              </w:rPr>
              <w:t>Sade bir dille kendi ve çevresi hakkında konuşur.</w:t>
            </w: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1,2,4,6,12</w:t>
            </w:r>
          </w:p>
        </w:tc>
        <w:tc>
          <w:tcPr>
            <w:tcW w:w="0" w:type="auto"/>
            <w:hideMark/>
          </w:tcPr>
          <w:p w:rsidR="00ED2F76" w:rsidRPr="00537205" w:rsidRDefault="00ED2F76" w:rsidP="00852DB8">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w:t>
            </w:r>
          </w:p>
        </w:tc>
      </w:tr>
    </w:tbl>
    <w:p w:rsidR="00ED2F76" w:rsidRDefault="00ED2F76" w:rsidP="00ED2F76">
      <w:pPr>
        <w:spacing w:after="0" w:line="240" w:lineRule="auto"/>
        <w:rPr>
          <w:rFonts w:eastAsia="Times New Roman" w:cs="Times New Roman"/>
          <w:color w:val="000000" w:themeColor="text1"/>
          <w:sz w:val="20"/>
          <w:szCs w:val="20"/>
          <w:highlight w:val="yellow"/>
          <w:lang w:eastAsia="tr-TR"/>
        </w:rPr>
      </w:pPr>
    </w:p>
    <w:p w:rsidR="00ED2F76" w:rsidRDefault="00ED2F76" w:rsidP="00ED2F76">
      <w:pPr>
        <w:spacing w:after="0" w:line="240" w:lineRule="auto"/>
        <w:rPr>
          <w:rFonts w:eastAsia="Times New Roman" w:cs="Times New Roman"/>
          <w:color w:val="000000" w:themeColor="text1"/>
          <w:sz w:val="20"/>
          <w:szCs w:val="20"/>
          <w:highlight w:val="yellow"/>
          <w:lang w:eastAsia="tr-TR"/>
        </w:rPr>
      </w:pPr>
    </w:p>
    <w:p w:rsidR="00ED2F76" w:rsidRPr="00971003" w:rsidRDefault="00ED2F76" w:rsidP="00ED2F76">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ED2F76" w:rsidRPr="00971003" w:rsidTr="00852DB8">
        <w:tc>
          <w:tcPr>
            <w:tcW w:w="1000"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Öğretim Yöntemleri:</w:t>
            </w:r>
          </w:p>
        </w:tc>
        <w:tc>
          <w:tcPr>
            <w:tcW w:w="0" w:type="auto"/>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ED2F76" w:rsidRPr="00971003" w:rsidTr="00852DB8">
        <w:tc>
          <w:tcPr>
            <w:tcW w:w="1000"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Ölçme Yöntemleri:</w:t>
            </w:r>
          </w:p>
        </w:tc>
        <w:tc>
          <w:tcPr>
            <w:tcW w:w="0" w:type="auto"/>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A: Sınav , C: Ödev</w:t>
            </w:r>
          </w:p>
        </w:tc>
      </w:tr>
    </w:tbl>
    <w:p w:rsidR="00ED2F76" w:rsidRPr="00971003" w:rsidRDefault="00ED2F76" w:rsidP="00ED2F76">
      <w:pPr>
        <w:spacing w:after="0" w:line="240" w:lineRule="auto"/>
        <w:rPr>
          <w:rFonts w:eastAsia="Times New Roman" w:cs="Times New Roman"/>
          <w:sz w:val="20"/>
          <w:szCs w:val="20"/>
          <w:highlight w:val="yellow"/>
          <w:lang w:eastAsia="tr-TR"/>
        </w:rPr>
      </w:pPr>
    </w:p>
    <w:p w:rsidR="00ED2F76" w:rsidRPr="00971003" w:rsidRDefault="00ED2F76" w:rsidP="00ED2F7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ED2F76" w:rsidRPr="00971003" w:rsidTr="00852DB8">
        <w:trPr>
          <w:trHeight w:val="525"/>
        </w:trPr>
        <w:tc>
          <w:tcPr>
            <w:tcW w:w="0" w:type="auto"/>
            <w:gridSpan w:val="3"/>
            <w:hideMark/>
          </w:tcPr>
          <w:p w:rsidR="00ED2F76" w:rsidRPr="00971003" w:rsidRDefault="00ED2F76" w:rsidP="00852DB8">
            <w:pPr>
              <w:spacing w:line="240" w:lineRule="atLeast"/>
              <w:jc w:val="center"/>
              <w:rPr>
                <w:rFonts w:eastAsia="Times New Roman" w:cs="Times New Roman"/>
                <w:color w:val="000000" w:themeColor="text1"/>
                <w:sz w:val="20"/>
                <w:szCs w:val="20"/>
                <w:highlight w:val="green"/>
                <w:lang w:eastAsia="tr-TR"/>
              </w:rPr>
            </w:pPr>
            <w:r w:rsidRPr="00971003">
              <w:rPr>
                <w:rFonts w:eastAsia="Times New Roman" w:cs="Times New Roman"/>
                <w:b/>
                <w:bCs/>
                <w:color w:val="000000" w:themeColor="text1"/>
                <w:sz w:val="20"/>
                <w:szCs w:val="20"/>
                <w:lang w:eastAsia="tr-TR"/>
              </w:rPr>
              <w:lastRenderedPageBreak/>
              <w:t>DERS AKIŞI</w:t>
            </w:r>
          </w:p>
        </w:tc>
      </w:tr>
      <w:tr w:rsidR="00ED2F76" w:rsidRPr="00971003" w:rsidTr="00852DB8">
        <w:trPr>
          <w:trHeight w:val="450"/>
        </w:trPr>
        <w:tc>
          <w:tcPr>
            <w:tcW w:w="390" w:type="pct"/>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Hafta</w:t>
            </w:r>
          </w:p>
        </w:tc>
        <w:tc>
          <w:tcPr>
            <w:tcW w:w="3655" w:type="pct"/>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Konular</w:t>
            </w:r>
          </w:p>
        </w:tc>
        <w:tc>
          <w:tcPr>
            <w:tcW w:w="955" w:type="pct"/>
            <w:hideMark/>
          </w:tcPr>
          <w:p w:rsidR="00ED2F76" w:rsidRPr="00971003" w:rsidRDefault="00ED2F76" w:rsidP="00852DB8">
            <w:pPr>
              <w:spacing w:line="240" w:lineRule="atLeast"/>
              <w:jc w:val="center"/>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Ön Hazırlık</w:t>
            </w: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1</w:t>
            </w:r>
          </w:p>
        </w:tc>
        <w:tc>
          <w:tcPr>
            <w:tcW w:w="0" w:type="auto"/>
            <w:vAlign w:val="center"/>
            <w:hideMark/>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shd w:val="clear" w:color="auto" w:fill="FFFFFF"/>
              </w:rPr>
              <w:t xml:space="preserve">Present Forms of Be </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2</w:t>
            </w:r>
          </w:p>
        </w:tc>
        <w:tc>
          <w:tcPr>
            <w:tcW w:w="0" w:type="auto"/>
            <w:vAlign w:val="center"/>
            <w:hideMark/>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rPr>
              <w:t xml:space="preserve">Questions Negatives and Short Answers of BE, Possesive’s </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3</w:t>
            </w:r>
          </w:p>
        </w:tc>
        <w:tc>
          <w:tcPr>
            <w:tcW w:w="0" w:type="auto"/>
            <w:hideMark/>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rPr>
              <w:t xml:space="preserve">Present Simple Time </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4</w:t>
            </w:r>
          </w:p>
        </w:tc>
        <w:tc>
          <w:tcPr>
            <w:tcW w:w="0" w:type="auto"/>
            <w:vAlign w:val="center"/>
            <w:hideMark/>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rPr>
              <w:t xml:space="preserve">Present Simple Questions Negatives and Short Answers </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5</w:t>
            </w:r>
          </w:p>
        </w:tc>
        <w:tc>
          <w:tcPr>
            <w:tcW w:w="0" w:type="auto"/>
            <w:vAlign w:val="center"/>
            <w:hideMark/>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rPr>
              <w:t>There is, There are</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6</w:t>
            </w:r>
          </w:p>
        </w:tc>
        <w:tc>
          <w:tcPr>
            <w:tcW w:w="0" w:type="auto"/>
            <w:vAlign w:val="center"/>
            <w:hideMark/>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rPr>
              <w:t>Prepositions</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7</w:t>
            </w:r>
          </w:p>
        </w:tc>
        <w:tc>
          <w:tcPr>
            <w:tcW w:w="0" w:type="auto"/>
            <w:vAlign w:val="center"/>
            <w:hideMark/>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rPr>
              <w:t>Modal 1</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8</w:t>
            </w:r>
          </w:p>
        </w:tc>
        <w:tc>
          <w:tcPr>
            <w:tcW w:w="0" w:type="auto"/>
            <w:vAlign w:val="center"/>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rPr>
              <w:t>Ara Sınav</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9</w:t>
            </w:r>
          </w:p>
        </w:tc>
        <w:tc>
          <w:tcPr>
            <w:tcW w:w="0" w:type="auto"/>
            <w:vAlign w:val="center"/>
            <w:hideMark/>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rPr>
              <w:t>Modals 2</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10</w:t>
            </w:r>
          </w:p>
        </w:tc>
        <w:tc>
          <w:tcPr>
            <w:tcW w:w="0" w:type="auto"/>
            <w:vAlign w:val="center"/>
            <w:hideMark/>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rPr>
              <w:t xml:space="preserve">Past Simple </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11</w:t>
            </w:r>
          </w:p>
        </w:tc>
        <w:tc>
          <w:tcPr>
            <w:tcW w:w="0" w:type="auto"/>
            <w:vAlign w:val="center"/>
            <w:hideMark/>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rPr>
              <w:t xml:space="preserve">Past Simple Negatives </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12</w:t>
            </w:r>
          </w:p>
        </w:tc>
        <w:tc>
          <w:tcPr>
            <w:tcW w:w="0" w:type="auto"/>
            <w:vAlign w:val="center"/>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rPr>
              <w:t xml:space="preserve">Count and Uncount Nouns </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13</w:t>
            </w:r>
          </w:p>
        </w:tc>
        <w:tc>
          <w:tcPr>
            <w:tcW w:w="0" w:type="auto"/>
            <w:vAlign w:val="center"/>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rPr>
              <w:t>Comparative and Superlative Adjectives</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r w:rsidR="00ED2F76" w:rsidRPr="00971003" w:rsidTr="00852DB8">
        <w:trPr>
          <w:trHeight w:val="375"/>
        </w:trPr>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14</w:t>
            </w:r>
          </w:p>
        </w:tc>
        <w:tc>
          <w:tcPr>
            <w:tcW w:w="0" w:type="auto"/>
            <w:vAlign w:val="center"/>
          </w:tcPr>
          <w:p w:rsidR="00ED2F76" w:rsidRPr="00971003" w:rsidRDefault="00ED2F76" w:rsidP="00852DB8">
            <w:pPr>
              <w:spacing w:line="240" w:lineRule="atLeast"/>
              <w:rPr>
                <w:rFonts w:cs="Times New Roman"/>
                <w:color w:val="000000" w:themeColor="text1"/>
                <w:sz w:val="20"/>
                <w:szCs w:val="20"/>
              </w:rPr>
            </w:pPr>
            <w:r w:rsidRPr="00971003">
              <w:rPr>
                <w:rFonts w:cs="Times New Roman"/>
                <w:color w:val="000000" w:themeColor="text1"/>
                <w:sz w:val="20"/>
                <w:szCs w:val="20"/>
              </w:rPr>
              <w:t xml:space="preserve">Adjectives and Adverbs </w:t>
            </w:r>
          </w:p>
        </w:tc>
        <w:tc>
          <w:tcPr>
            <w:tcW w:w="0" w:type="auto"/>
            <w:hideMark/>
          </w:tcPr>
          <w:p w:rsidR="00ED2F76" w:rsidRPr="00971003" w:rsidRDefault="00ED2F76" w:rsidP="00852DB8">
            <w:pPr>
              <w:spacing w:line="240" w:lineRule="atLeast"/>
              <w:rPr>
                <w:rFonts w:eastAsia="Times New Roman" w:cs="Times New Roman"/>
                <w:color w:val="000000" w:themeColor="text1"/>
                <w:sz w:val="20"/>
                <w:szCs w:val="20"/>
                <w:lang w:eastAsia="tr-TR"/>
              </w:rPr>
            </w:pPr>
          </w:p>
        </w:tc>
      </w:tr>
    </w:tbl>
    <w:p w:rsidR="00ED2F76" w:rsidRPr="00971003" w:rsidRDefault="00ED2F76" w:rsidP="00ED2F76">
      <w:pPr>
        <w:spacing w:after="0" w:line="240" w:lineRule="auto"/>
        <w:rPr>
          <w:rFonts w:eastAsia="Times New Roman" w:cs="Times New Roman"/>
          <w:sz w:val="20"/>
          <w:szCs w:val="20"/>
          <w:highlight w:val="yellow"/>
          <w:lang w:eastAsia="tr-TR"/>
        </w:rPr>
      </w:pPr>
    </w:p>
    <w:p w:rsidR="00ED2F76" w:rsidRPr="00971003" w:rsidRDefault="00ED2F76" w:rsidP="00ED2F76">
      <w:pPr>
        <w:spacing w:after="0" w:line="240" w:lineRule="auto"/>
        <w:rPr>
          <w:rFonts w:eastAsia="Times New Roman" w:cs="Times New Roman"/>
          <w:vanish/>
          <w:color w:val="000000" w:themeColor="text1"/>
          <w:sz w:val="20"/>
          <w:szCs w:val="20"/>
          <w:highlight w:val="yellow"/>
          <w:lang w:eastAsia="tr-TR"/>
        </w:rPr>
      </w:pPr>
    </w:p>
    <w:p w:rsidR="00ED2F76" w:rsidRPr="00971003" w:rsidRDefault="00ED2F76" w:rsidP="00ED2F76">
      <w:pPr>
        <w:spacing w:after="0" w:line="240" w:lineRule="auto"/>
        <w:rPr>
          <w:rFonts w:eastAsia="Times New Roman" w:cs="Times New Roman"/>
          <w:sz w:val="20"/>
          <w:szCs w:val="20"/>
          <w:lang w:eastAsia="tr-TR"/>
        </w:rPr>
      </w:pPr>
    </w:p>
    <w:p w:rsidR="00ED2F76" w:rsidRPr="00971003" w:rsidRDefault="00ED2F76" w:rsidP="00ED2F7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ED2F76" w:rsidRPr="00971003" w:rsidTr="00852DB8">
        <w:trPr>
          <w:trHeight w:val="525"/>
        </w:trPr>
        <w:tc>
          <w:tcPr>
            <w:tcW w:w="5000" w:type="pct"/>
            <w:gridSpan w:val="3"/>
            <w:hideMark/>
          </w:tcPr>
          <w:p w:rsidR="00ED2F76" w:rsidRPr="00F1758F" w:rsidRDefault="00ED2F76" w:rsidP="00852DB8">
            <w:pPr>
              <w:spacing w:line="240" w:lineRule="atLeast"/>
              <w:jc w:val="center"/>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DEĞERLENDİRME SİSTEMİ</w:t>
            </w:r>
          </w:p>
        </w:tc>
      </w:tr>
      <w:tr w:rsidR="00ED2F76" w:rsidRPr="00971003" w:rsidTr="00852DB8">
        <w:trPr>
          <w:trHeight w:val="450"/>
        </w:trPr>
        <w:tc>
          <w:tcPr>
            <w:tcW w:w="326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YARIYIL İÇİ ÇALIŞMALARI</w:t>
            </w:r>
          </w:p>
        </w:tc>
        <w:tc>
          <w:tcPr>
            <w:tcW w:w="462"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SIRA</w:t>
            </w:r>
          </w:p>
        </w:tc>
        <w:tc>
          <w:tcPr>
            <w:tcW w:w="1270"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KATKI YÜZDESİ</w:t>
            </w:r>
          </w:p>
        </w:tc>
      </w:tr>
      <w:tr w:rsidR="00ED2F76" w:rsidRPr="00971003" w:rsidTr="00852DB8">
        <w:trPr>
          <w:trHeight w:val="375"/>
        </w:trPr>
        <w:tc>
          <w:tcPr>
            <w:tcW w:w="326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Ara Sınav</w:t>
            </w:r>
          </w:p>
        </w:tc>
        <w:tc>
          <w:tcPr>
            <w:tcW w:w="462"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1</w:t>
            </w:r>
          </w:p>
        </w:tc>
        <w:tc>
          <w:tcPr>
            <w:tcW w:w="1270"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70</w:t>
            </w:r>
          </w:p>
        </w:tc>
      </w:tr>
      <w:tr w:rsidR="00ED2F76" w:rsidRPr="00971003" w:rsidTr="00852DB8">
        <w:trPr>
          <w:trHeight w:val="375"/>
        </w:trPr>
        <w:tc>
          <w:tcPr>
            <w:tcW w:w="326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Kısa Sınav</w:t>
            </w:r>
          </w:p>
        </w:tc>
        <w:tc>
          <w:tcPr>
            <w:tcW w:w="462"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2</w:t>
            </w:r>
          </w:p>
        </w:tc>
        <w:tc>
          <w:tcPr>
            <w:tcW w:w="1270"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20</w:t>
            </w:r>
          </w:p>
        </w:tc>
      </w:tr>
      <w:tr w:rsidR="00ED2F76" w:rsidRPr="00971003" w:rsidTr="00852DB8">
        <w:trPr>
          <w:trHeight w:val="375"/>
        </w:trPr>
        <w:tc>
          <w:tcPr>
            <w:tcW w:w="326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Ödev</w:t>
            </w:r>
          </w:p>
        </w:tc>
        <w:tc>
          <w:tcPr>
            <w:tcW w:w="462"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1</w:t>
            </w:r>
          </w:p>
        </w:tc>
        <w:tc>
          <w:tcPr>
            <w:tcW w:w="1270"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10</w:t>
            </w:r>
          </w:p>
        </w:tc>
      </w:tr>
      <w:tr w:rsidR="00ED2F76" w:rsidRPr="00971003" w:rsidTr="00852DB8">
        <w:trPr>
          <w:trHeight w:val="375"/>
        </w:trPr>
        <w:tc>
          <w:tcPr>
            <w:tcW w:w="326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Toplam</w:t>
            </w:r>
          </w:p>
        </w:tc>
        <w:tc>
          <w:tcPr>
            <w:tcW w:w="462"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 </w:t>
            </w:r>
          </w:p>
        </w:tc>
        <w:tc>
          <w:tcPr>
            <w:tcW w:w="1270"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100</w:t>
            </w:r>
          </w:p>
        </w:tc>
      </w:tr>
      <w:tr w:rsidR="00ED2F76" w:rsidRPr="00971003" w:rsidTr="00852DB8">
        <w:trPr>
          <w:trHeight w:val="375"/>
        </w:trPr>
        <w:tc>
          <w:tcPr>
            <w:tcW w:w="326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Finalin Başarıya Oranı</w:t>
            </w:r>
          </w:p>
        </w:tc>
        <w:tc>
          <w:tcPr>
            <w:tcW w:w="462"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 </w:t>
            </w:r>
          </w:p>
        </w:tc>
        <w:tc>
          <w:tcPr>
            <w:tcW w:w="1270"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60</w:t>
            </w:r>
          </w:p>
        </w:tc>
      </w:tr>
      <w:tr w:rsidR="00ED2F76" w:rsidRPr="00971003" w:rsidTr="00852DB8">
        <w:trPr>
          <w:trHeight w:val="375"/>
        </w:trPr>
        <w:tc>
          <w:tcPr>
            <w:tcW w:w="326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Yıliçinin Başarıya Oranı</w:t>
            </w:r>
          </w:p>
        </w:tc>
        <w:tc>
          <w:tcPr>
            <w:tcW w:w="462"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 </w:t>
            </w:r>
          </w:p>
        </w:tc>
        <w:tc>
          <w:tcPr>
            <w:tcW w:w="1270"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40</w:t>
            </w:r>
          </w:p>
        </w:tc>
      </w:tr>
      <w:tr w:rsidR="00ED2F76" w:rsidRPr="00971003" w:rsidTr="00852DB8">
        <w:trPr>
          <w:trHeight w:val="375"/>
        </w:trPr>
        <w:tc>
          <w:tcPr>
            <w:tcW w:w="326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Toplam</w:t>
            </w:r>
          </w:p>
        </w:tc>
        <w:tc>
          <w:tcPr>
            <w:tcW w:w="462"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 </w:t>
            </w:r>
          </w:p>
        </w:tc>
        <w:tc>
          <w:tcPr>
            <w:tcW w:w="1270"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100</w:t>
            </w:r>
          </w:p>
        </w:tc>
      </w:tr>
    </w:tbl>
    <w:p w:rsidR="00ED2F76" w:rsidRPr="00971003" w:rsidRDefault="00ED2F76" w:rsidP="00ED2F76">
      <w:pPr>
        <w:spacing w:after="0" w:line="240" w:lineRule="auto"/>
        <w:rPr>
          <w:rFonts w:eastAsia="Times New Roman" w:cs="Times New Roman"/>
          <w:color w:val="000000" w:themeColor="text1"/>
          <w:sz w:val="20"/>
          <w:szCs w:val="20"/>
          <w:lang w:eastAsia="tr-TR"/>
        </w:rPr>
      </w:pPr>
    </w:p>
    <w:p w:rsidR="00ED2F76" w:rsidRPr="00971003" w:rsidRDefault="00ED2F76" w:rsidP="00ED2F7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ED2F76" w:rsidRPr="00971003" w:rsidTr="00852DB8">
        <w:trPr>
          <w:trHeight w:val="375"/>
        </w:trPr>
        <w:tc>
          <w:tcPr>
            <w:tcW w:w="6000" w:type="dxa"/>
            <w:hideMark/>
          </w:tcPr>
          <w:p w:rsidR="00ED2F76" w:rsidRPr="00F1758F" w:rsidRDefault="00ED2F76" w:rsidP="00852DB8">
            <w:pPr>
              <w:spacing w:line="240" w:lineRule="atLeast"/>
              <w:rPr>
                <w:rFonts w:eastAsia="Times New Roman" w:cs="Times New Roman"/>
                <w:color w:val="000000" w:themeColor="text1"/>
                <w:sz w:val="20"/>
                <w:szCs w:val="20"/>
              </w:rPr>
            </w:pPr>
            <w:r w:rsidRPr="00F1758F">
              <w:rPr>
                <w:rFonts w:eastAsia="Times New Roman" w:cs="Times New Roman"/>
                <w:b/>
                <w:bCs/>
                <w:color w:val="000000" w:themeColor="text1"/>
                <w:sz w:val="20"/>
                <w:szCs w:val="20"/>
              </w:rPr>
              <w:t>DERS KATEGORİSİ</w:t>
            </w:r>
          </w:p>
        </w:tc>
        <w:tc>
          <w:tcPr>
            <w:tcW w:w="3180" w:type="dxa"/>
            <w:hideMark/>
          </w:tcPr>
          <w:p w:rsidR="00ED2F76" w:rsidRPr="00F1758F" w:rsidRDefault="00ED2F76" w:rsidP="00852DB8">
            <w:pPr>
              <w:spacing w:line="240" w:lineRule="atLeast"/>
              <w:rPr>
                <w:rFonts w:eastAsia="Times New Roman" w:cs="Times New Roman"/>
                <w:color w:val="000000" w:themeColor="text1"/>
                <w:sz w:val="20"/>
                <w:szCs w:val="20"/>
              </w:rPr>
            </w:pPr>
            <w:r w:rsidRPr="00F1758F">
              <w:rPr>
                <w:rFonts w:eastAsia="Times New Roman" w:cs="Times New Roman"/>
                <w:color w:val="000000" w:themeColor="text1"/>
                <w:sz w:val="20"/>
                <w:szCs w:val="20"/>
              </w:rPr>
              <w:t>Temel Mesleki Dersler</w:t>
            </w:r>
          </w:p>
        </w:tc>
      </w:tr>
    </w:tbl>
    <w:p w:rsidR="00ED2F76" w:rsidRPr="00971003" w:rsidRDefault="00ED2F76" w:rsidP="00ED2F76">
      <w:pPr>
        <w:spacing w:after="0" w:line="240" w:lineRule="auto"/>
        <w:rPr>
          <w:rFonts w:eastAsia="Times New Roman" w:cs="Times New Roman"/>
          <w:sz w:val="20"/>
          <w:szCs w:val="20"/>
          <w:lang w:eastAsia="tr-TR"/>
        </w:rPr>
      </w:pPr>
    </w:p>
    <w:p w:rsidR="00ED2F76" w:rsidRPr="00971003" w:rsidRDefault="00ED2F76" w:rsidP="00ED2F76">
      <w:pPr>
        <w:spacing w:after="0" w:line="240" w:lineRule="auto"/>
        <w:rPr>
          <w:rFonts w:eastAsia="Times New Roman" w:cs="Times New Roman"/>
          <w:sz w:val="20"/>
          <w:szCs w:val="20"/>
          <w:lang w:eastAsia="tr-TR"/>
        </w:rPr>
      </w:pPr>
    </w:p>
    <w:p w:rsidR="00ED2F76" w:rsidRPr="00971003" w:rsidRDefault="00ED2F76" w:rsidP="00ED2F76">
      <w:pPr>
        <w:spacing w:after="0" w:line="240" w:lineRule="auto"/>
        <w:rPr>
          <w:rFonts w:eastAsia="Times New Roman" w:cs="Times New Roman"/>
          <w:sz w:val="20"/>
          <w:szCs w:val="20"/>
          <w:lang w:eastAsia="tr-TR"/>
        </w:rPr>
      </w:pPr>
    </w:p>
    <w:p w:rsidR="00ED2F76" w:rsidRPr="00971003" w:rsidRDefault="00ED2F76" w:rsidP="00ED2F76">
      <w:pPr>
        <w:spacing w:after="0" w:line="240" w:lineRule="auto"/>
        <w:rPr>
          <w:rFonts w:eastAsia="Times New Roman" w:cs="Times New Roman"/>
          <w:sz w:val="20"/>
          <w:szCs w:val="20"/>
          <w:lang w:eastAsia="tr-TR"/>
        </w:rPr>
      </w:pPr>
    </w:p>
    <w:p w:rsidR="00ED2F76" w:rsidRPr="00971003" w:rsidRDefault="00ED2F76" w:rsidP="00ED2F76">
      <w:pPr>
        <w:spacing w:after="0" w:line="240" w:lineRule="auto"/>
        <w:rPr>
          <w:rFonts w:eastAsia="Times New Roman" w:cs="Times New Roman"/>
          <w:sz w:val="20"/>
          <w:szCs w:val="20"/>
          <w:lang w:eastAsia="tr-TR"/>
        </w:rPr>
      </w:pPr>
    </w:p>
    <w:p w:rsidR="00ED2F76" w:rsidRDefault="00ED2F76" w:rsidP="00ED2F76">
      <w:pPr>
        <w:spacing w:after="0" w:line="240" w:lineRule="auto"/>
        <w:rPr>
          <w:rFonts w:eastAsia="Times New Roman" w:cs="Times New Roman"/>
          <w:sz w:val="20"/>
          <w:szCs w:val="20"/>
          <w:lang w:eastAsia="tr-TR"/>
        </w:rPr>
      </w:pPr>
    </w:p>
    <w:p w:rsidR="00ED2F76" w:rsidRPr="00971003" w:rsidRDefault="00ED2F76" w:rsidP="00ED2F76">
      <w:pPr>
        <w:spacing w:after="0" w:line="240" w:lineRule="auto"/>
        <w:rPr>
          <w:rFonts w:eastAsia="Times New Roman" w:cs="Times New Roman"/>
          <w:sz w:val="20"/>
          <w:szCs w:val="20"/>
          <w:lang w:eastAsia="tr-TR"/>
        </w:rPr>
      </w:pPr>
    </w:p>
    <w:p w:rsidR="00ED2F76" w:rsidRPr="00971003" w:rsidRDefault="00ED2F76" w:rsidP="00ED2F7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ED2F76" w:rsidRPr="00971003" w:rsidTr="00852DB8">
        <w:trPr>
          <w:trHeight w:val="525"/>
        </w:trPr>
        <w:tc>
          <w:tcPr>
            <w:tcW w:w="0" w:type="auto"/>
            <w:gridSpan w:val="7"/>
            <w:hideMark/>
          </w:tcPr>
          <w:p w:rsidR="00ED2F76" w:rsidRPr="00971003" w:rsidRDefault="00ED2F76" w:rsidP="00852DB8">
            <w:pPr>
              <w:spacing w:line="240" w:lineRule="atLeast"/>
              <w:jc w:val="center"/>
              <w:rPr>
                <w:rFonts w:eastAsia="Times New Roman" w:cs="Times New Roman"/>
                <w:sz w:val="20"/>
                <w:szCs w:val="20"/>
                <w:highlight w:val="green"/>
              </w:rPr>
            </w:pPr>
            <w:r w:rsidRPr="00971003">
              <w:rPr>
                <w:rFonts w:eastAsia="Times New Roman" w:cs="Times New Roman"/>
                <w:b/>
                <w:bCs/>
                <w:sz w:val="20"/>
                <w:szCs w:val="20"/>
              </w:rPr>
              <w:lastRenderedPageBreak/>
              <w:t>DERSİN PROGRAM ÇIKTILARINA KATKISI</w:t>
            </w:r>
          </w:p>
        </w:tc>
      </w:tr>
      <w:tr w:rsidR="00ED2F76" w:rsidRPr="00971003" w:rsidTr="00852DB8">
        <w:tc>
          <w:tcPr>
            <w:tcW w:w="6785" w:type="dxa"/>
            <w:gridSpan w:val="2"/>
          </w:tcPr>
          <w:p w:rsidR="00ED2F76" w:rsidRPr="00971003" w:rsidRDefault="00ED2F76" w:rsidP="00852DB8">
            <w:pPr>
              <w:jc w:val="both"/>
              <w:rPr>
                <w:rFonts w:cs="Times New Roman"/>
                <w:b/>
                <w:sz w:val="20"/>
                <w:szCs w:val="20"/>
                <w:highlight w:val="green"/>
              </w:rPr>
            </w:pPr>
            <w:r w:rsidRPr="00971003">
              <w:rPr>
                <w:rFonts w:eastAsiaTheme="minorHAnsi" w:cs="Times New Roman"/>
                <w:b/>
                <w:sz w:val="20"/>
                <w:szCs w:val="20"/>
                <w:lang w:eastAsia="en-US"/>
              </w:rPr>
              <w:t xml:space="preserve">İngilizce I </w:t>
            </w:r>
            <w:r w:rsidRPr="00971003">
              <w:rPr>
                <w:rFonts w:cs="Times New Roman"/>
                <w:b/>
                <w:sz w:val="20"/>
                <w:szCs w:val="20"/>
              </w:rPr>
              <w:t>Dersi - Program Öğrenme Çıktıları İlişkisi</w:t>
            </w:r>
          </w:p>
        </w:tc>
        <w:tc>
          <w:tcPr>
            <w:tcW w:w="2455" w:type="dxa"/>
            <w:gridSpan w:val="5"/>
          </w:tcPr>
          <w:p w:rsidR="00ED2F76" w:rsidRPr="00971003" w:rsidRDefault="00ED2F76" w:rsidP="00852DB8">
            <w:pPr>
              <w:jc w:val="both"/>
              <w:rPr>
                <w:rFonts w:cs="Times New Roman"/>
                <w:b/>
                <w:sz w:val="20"/>
                <w:szCs w:val="20"/>
                <w:highlight w:val="green"/>
              </w:rPr>
            </w:pPr>
            <w:r w:rsidRPr="00971003">
              <w:rPr>
                <w:rFonts w:cs="Times New Roman"/>
                <w:b/>
                <w:sz w:val="20"/>
                <w:szCs w:val="20"/>
              </w:rPr>
              <w:t>Değerlendirme</w:t>
            </w:r>
          </w:p>
        </w:tc>
      </w:tr>
      <w:tr w:rsidR="00ED2F76" w:rsidRPr="00971003" w:rsidTr="00852DB8">
        <w:tc>
          <w:tcPr>
            <w:tcW w:w="6785" w:type="dxa"/>
            <w:gridSpan w:val="2"/>
          </w:tcPr>
          <w:p w:rsidR="00ED2F76" w:rsidRPr="00971003" w:rsidRDefault="00ED2F76" w:rsidP="00852DB8">
            <w:pPr>
              <w:jc w:val="both"/>
              <w:rPr>
                <w:rFonts w:cs="Times New Roman"/>
                <w:sz w:val="20"/>
                <w:szCs w:val="20"/>
                <w:highlight w:val="green"/>
              </w:rPr>
            </w:pPr>
            <w:r w:rsidRPr="00971003">
              <w:rPr>
                <w:rFonts w:cs="Times New Roman"/>
                <w:b/>
                <w:sz w:val="20"/>
                <w:szCs w:val="20"/>
              </w:rPr>
              <w:t>Program Öğrenme Çıktıları</w:t>
            </w:r>
          </w:p>
        </w:tc>
        <w:tc>
          <w:tcPr>
            <w:tcW w:w="575" w:type="dxa"/>
          </w:tcPr>
          <w:p w:rsidR="00ED2F76" w:rsidRPr="00971003" w:rsidRDefault="00ED2F76" w:rsidP="00852DB8">
            <w:pPr>
              <w:jc w:val="both"/>
              <w:rPr>
                <w:rFonts w:cs="Times New Roman"/>
                <w:b/>
                <w:sz w:val="20"/>
                <w:szCs w:val="20"/>
              </w:rPr>
            </w:pPr>
            <w:r w:rsidRPr="00971003">
              <w:rPr>
                <w:rFonts w:cs="Times New Roman"/>
                <w:b/>
                <w:sz w:val="20"/>
                <w:szCs w:val="20"/>
              </w:rPr>
              <w:t>1</w:t>
            </w:r>
          </w:p>
        </w:tc>
        <w:tc>
          <w:tcPr>
            <w:tcW w:w="575" w:type="dxa"/>
          </w:tcPr>
          <w:p w:rsidR="00ED2F76" w:rsidRPr="00971003" w:rsidRDefault="00ED2F76" w:rsidP="00852DB8">
            <w:pPr>
              <w:jc w:val="both"/>
              <w:rPr>
                <w:rFonts w:cs="Times New Roman"/>
                <w:b/>
                <w:sz w:val="20"/>
                <w:szCs w:val="20"/>
              </w:rPr>
            </w:pPr>
            <w:r w:rsidRPr="00971003">
              <w:rPr>
                <w:rFonts w:cs="Times New Roman"/>
                <w:b/>
                <w:sz w:val="20"/>
                <w:szCs w:val="20"/>
              </w:rPr>
              <w:t>2</w:t>
            </w:r>
          </w:p>
        </w:tc>
        <w:tc>
          <w:tcPr>
            <w:tcW w:w="435" w:type="dxa"/>
          </w:tcPr>
          <w:p w:rsidR="00ED2F76" w:rsidRPr="00971003" w:rsidRDefault="00ED2F76" w:rsidP="00852DB8">
            <w:pPr>
              <w:jc w:val="both"/>
              <w:rPr>
                <w:rFonts w:cs="Times New Roman"/>
                <w:b/>
                <w:sz w:val="20"/>
                <w:szCs w:val="20"/>
              </w:rPr>
            </w:pPr>
            <w:r w:rsidRPr="00971003">
              <w:rPr>
                <w:rFonts w:cs="Times New Roman"/>
                <w:b/>
                <w:sz w:val="20"/>
                <w:szCs w:val="20"/>
              </w:rPr>
              <w:t>3</w:t>
            </w:r>
          </w:p>
        </w:tc>
        <w:tc>
          <w:tcPr>
            <w:tcW w:w="435" w:type="dxa"/>
          </w:tcPr>
          <w:p w:rsidR="00ED2F76" w:rsidRPr="00971003" w:rsidRDefault="00ED2F76" w:rsidP="00852DB8">
            <w:pPr>
              <w:jc w:val="both"/>
              <w:rPr>
                <w:rFonts w:cs="Times New Roman"/>
                <w:b/>
                <w:sz w:val="20"/>
                <w:szCs w:val="20"/>
              </w:rPr>
            </w:pPr>
            <w:r w:rsidRPr="00971003">
              <w:rPr>
                <w:rFonts w:cs="Times New Roman"/>
                <w:b/>
                <w:sz w:val="20"/>
                <w:szCs w:val="20"/>
              </w:rPr>
              <w:t>4</w:t>
            </w:r>
          </w:p>
        </w:tc>
        <w:tc>
          <w:tcPr>
            <w:tcW w:w="435" w:type="dxa"/>
          </w:tcPr>
          <w:p w:rsidR="00ED2F76" w:rsidRPr="00971003" w:rsidRDefault="00ED2F76" w:rsidP="00852DB8">
            <w:pPr>
              <w:jc w:val="both"/>
              <w:rPr>
                <w:rFonts w:cs="Times New Roman"/>
                <w:b/>
                <w:sz w:val="20"/>
                <w:szCs w:val="20"/>
              </w:rPr>
            </w:pPr>
            <w:r w:rsidRPr="00971003">
              <w:rPr>
                <w:rFonts w:cs="Times New Roman"/>
                <w:b/>
                <w:sz w:val="20"/>
                <w:szCs w:val="20"/>
              </w:rPr>
              <w:t>5</w:t>
            </w:r>
          </w:p>
        </w:tc>
      </w:tr>
      <w:tr w:rsidR="00ED2F76" w:rsidRPr="00971003" w:rsidTr="00852DB8">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1</w:t>
            </w:r>
          </w:p>
        </w:tc>
        <w:tc>
          <w:tcPr>
            <w:tcW w:w="6231" w:type="dxa"/>
          </w:tcPr>
          <w:p w:rsidR="00ED2F76" w:rsidRPr="00971003" w:rsidRDefault="00ED2F76" w:rsidP="00852DB8">
            <w:pPr>
              <w:jc w:val="both"/>
              <w:rPr>
                <w:rFonts w:cs="Times New Roman"/>
                <w:color w:val="000000" w:themeColor="text1"/>
                <w:sz w:val="20"/>
                <w:szCs w:val="20"/>
              </w:rPr>
            </w:pPr>
            <w:r w:rsidRPr="00971003">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57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r>
      <w:tr w:rsidR="00ED2F76" w:rsidRPr="00971003" w:rsidTr="00852DB8">
        <w:trPr>
          <w:trHeight w:val="567"/>
        </w:trPr>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2</w:t>
            </w:r>
          </w:p>
        </w:tc>
        <w:tc>
          <w:tcPr>
            <w:tcW w:w="6231" w:type="dxa"/>
          </w:tcPr>
          <w:p w:rsidR="00ED2F76" w:rsidRPr="00971003" w:rsidRDefault="00ED2F76" w:rsidP="00852DB8">
            <w:pPr>
              <w:spacing w:after="200" w:line="276" w:lineRule="auto"/>
              <w:jc w:val="both"/>
              <w:rPr>
                <w:rFonts w:eastAsiaTheme="minorHAnsi" w:cs="Times New Roman"/>
                <w:b/>
                <w:color w:val="000000" w:themeColor="text1"/>
                <w:sz w:val="20"/>
                <w:szCs w:val="20"/>
                <w:lang w:eastAsia="en-US"/>
              </w:rPr>
            </w:pPr>
            <w:r w:rsidRPr="00971003">
              <w:rPr>
                <w:rFonts w:cs="Times New Roman"/>
                <w:color w:val="000000" w:themeColor="text1"/>
                <w:sz w:val="20"/>
                <w:szCs w:val="20"/>
              </w:rPr>
              <w:t>Bankacılık ve finans alanındaki teoriye ve mevzuata hakim olur bunun uygulamadaki karşılığını öğrenir.</w:t>
            </w:r>
          </w:p>
        </w:tc>
        <w:tc>
          <w:tcPr>
            <w:tcW w:w="57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57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r>
      <w:tr w:rsidR="00ED2F76" w:rsidRPr="00971003" w:rsidTr="00852DB8">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3</w:t>
            </w:r>
          </w:p>
        </w:tc>
        <w:tc>
          <w:tcPr>
            <w:tcW w:w="6231" w:type="dxa"/>
          </w:tcPr>
          <w:p w:rsidR="00ED2F76" w:rsidRPr="00971003" w:rsidRDefault="00ED2F76" w:rsidP="00852DB8">
            <w:pPr>
              <w:jc w:val="both"/>
              <w:rPr>
                <w:rFonts w:cs="Times New Roman"/>
                <w:color w:val="000000" w:themeColor="text1"/>
                <w:sz w:val="20"/>
                <w:szCs w:val="20"/>
              </w:rPr>
            </w:pPr>
            <w:r w:rsidRPr="00971003">
              <w:rPr>
                <w:rFonts w:cs="Times New Roman"/>
                <w:color w:val="000000" w:themeColor="text1"/>
                <w:sz w:val="20"/>
                <w:szCs w:val="20"/>
              </w:rPr>
              <w:t>Bankacılık ve finans alanındaki araçların kullanımını, bunların risk yönetimi alanındaki kullanımı kavrar.</w:t>
            </w:r>
          </w:p>
        </w:tc>
        <w:tc>
          <w:tcPr>
            <w:tcW w:w="57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57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r>
      <w:tr w:rsidR="00ED2F76" w:rsidRPr="00971003" w:rsidTr="00852DB8">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4</w:t>
            </w:r>
          </w:p>
        </w:tc>
        <w:tc>
          <w:tcPr>
            <w:tcW w:w="6231" w:type="dxa"/>
          </w:tcPr>
          <w:p w:rsidR="00ED2F76" w:rsidRPr="00971003" w:rsidRDefault="00ED2F76" w:rsidP="00852DB8">
            <w:pPr>
              <w:jc w:val="both"/>
              <w:rPr>
                <w:rFonts w:cs="Times New Roman"/>
                <w:color w:val="000000" w:themeColor="text1"/>
                <w:sz w:val="20"/>
                <w:szCs w:val="20"/>
              </w:rPr>
            </w:pPr>
            <w:r w:rsidRPr="00971003">
              <w:rPr>
                <w:rFonts w:cs="Times New Roman"/>
                <w:color w:val="000000" w:themeColor="text1"/>
                <w:sz w:val="20"/>
                <w:szCs w:val="20"/>
              </w:rPr>
              <w:t>Küresel ve yerel uygulamaları karşılaştırabilir seviyeye gelir.</w:t>
            </w:r>
          </w:p>
        </w:tc>
        <w:tc>
          <w:tcPr>
            <w:tcW w:w="57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57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r>
      <w:tr w:rsidR="00ED2F76" w:rsidRPr="00971003" w:rsidTr="00852DB8">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5</w:t>
            </w:r>
          </w:p>
        </w:tc>
        <w:tc>
          <w:tcPr>
            <w:tcW w:w="6231" w:type="dxa"/>
          </w:tcPr>
          <w:p w:rsidR="00ED2F76" w:rsidRPr="00971003" w:rsidRDefault="00ED2F76" w:rsidP="00852DB8">
            <w:pPr>
              <w:jc w:val="both"/>
              <w:rPr>
                <w:rFonts w:cs="Times New Roman"/>
                <w:color w:val="000000" w:themeColor="text1"/>
                <w:sz w:val="20"/>
                <w:szCs w:val="20"/>
              </w:rPr>
            </w:pPr>
            <w:r w:rsidRPr="00971003">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57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r>
      <w:tr w:rsidR="00ED2F76" w:rsidRPr="00971003" w:rsidTr="00852DB8">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6</w:t>
            </w:r>
          </w:p>
        </w:tc>
        <w:tc>
          <w:tcPr>
            <w:tcW w:w="6231" w:type="dxa"/>
          </w:tcPr>
          <w:p w:rsidR="00ED2F76" w:rsidRPr="00971003" w:rsidRDefault="00ED2F76" w:rsidP="00852DB8">
            <w:pPr>
              <w:jc w:val="both"/>
              <w:rPr>
                <w:rFonts w:cs="Times New Roman"/>
                <w:color w:val="000000" w:themeColor="text1"/>
                <w:sz w:val="20"/>
                <w:szCs w:val="20"/>
              </w:rPr>
            </w:pPr>
            <w:r w:rsidRPr="00971003">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57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c>
          <w:tcPr>
            <w:tcW w:w="435" w:type="dxa"/>
          </w:tcPr>
          <w:p w:rsidR="00ED2F76" w:rsidRPr="00971003" w:rsidRDefault="00ED2F76" w:rsidP="00852DB8">
            <w:pPr>
              <w:spacing w:after="200" w:line="276" w:lineRule="auto"/>
              <w:jc w:val="both"/>
              <w:rPr>
                <w:rFonts w:eastAsiaTheme="minorHAnsi" w:cs="Times New Roman"/>
                <w:b/>
                <w:sz w:val="20"/>
                <w:szCs w:val="20"/>
                <w:lang w:eastAsia="en-US"/>
              </w:rPr>
            </w:pPr>
          </w:p>
        </w:tc>
      </w:tr>
      <w:tr w:rsidR="00ED2F76" w:rsidRPr="00971003" w:rsidTr="00852DB8">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7</w:t>
            </w:r>
          </w:p>
        </w:tc>
        <w:tc>
          <w:tcPr>
            <w:tcW w:w="6231" w:type="dxa"/>
          </w:tcPr>
          <w:p w:rsidR="00ED2F76" w:rsidRPr="00971003" w:rsidRDefault="00ED2F76" w:rsidP="00852DB8">
            <w:pPr>
              <w:jc w:val="both"/>
              <w:rPr>
                <w:rFonts w:cs="Times New Roman"/>
                <w:color w:val="000000" w:themeColor="text1"/>
                <w:sz w:val="20"/>
                <w:szCs w:val="20"/>
              </w:rPr>
            </w:pPr>
            <w:r w:rsidRPr="00971003">
              <w:rPr>
                <w:rFonts w:cs="Times New Roman"/>
                <w:color w:val="000000" w:themeColor="text1"/>
                <w:sz w:val="20"/>
                <w:szCs w:val="20"/>
              </w:rPr>
              <w:t>Bankacılık ve finans alanıyla ilgili sorunların çözümünde disiplinler arası bağlantıları kullanır.</w:t>
            </w:r>
          </w:p>
          <w:p w:rsidR="00ED2F76" w:rsidRPr="00971003" w:rsidRDefault="00ED2F76" w:rsidP="00852DB8">
            <w:pPr>
              <w:jc w:val="both"/>
              <w:rPr>
                <w:rFonts w:cs="Times New Roman"/>
                <w:sz w:val="20"/>
                <w:szCs w:val="20"/>
              </w:rPr>
            </w:pPr>
          </w:p>
        </w:tc>
        <w:tc>
          <w:tcPr>
            <w:tcW w:w="575" w:type="dxa"/>
          </w:tcPr>
          <w:p w:rsidR="00ED2F76" w:rsidRPr="00971003" w:rsidRDefault="00ED2F76" w:rsidP="00852DB8">
            <w:pPr>
              <w:jc w:val="both"/>
              <w:rPr>
                <w:rFonts w:cs="Times New Roman"/>
                <w:b/>
                <w:sz w:val="20"/>
                <w:szCs w:val="20"/>
              </w:rPr>
            </w:pPr>
          </w:p>
        </w:tc>
        <w:tc>
          <w:tcPr>
            <w:tcW w:w="57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r>
      <w:tr w:rsidR="00ED2F76" w:rsidRPr="00971003" w:rsidTr="00852DB8">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8</w:t>
            </w:r>
          </w:p>
        </w:tc>
        <w:tc>
          <w:tcPr>
            <w:tcW w:w="6231" w:type="dxa"/>
          </w:tcPr>
          <w:p w:rsidR="00ED2F76" w:rsidRPr="00971003" w:rsidRDefault="00ED2F76" w:rsidP="00852DB8">
            <w:pPr>
              <w:jc w:val="both"/>
              <w:rPr>
                <w:rFonts w:cs="Times New Roman"/>
                <w:color w:val="000000" w:themeColor="text1"/>
                <w:sz w:val="20"/>
                <w:szCs w:val="20"/>
              </w:rPr>
            </w:pPr>
            <w:r w:rsidRPr="00971003">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ED2F76" w:rsidRPr="00971003" w:rsidRDefault="00ED2F76" w:rsidP="00852DB8">
            <w:pPr>
              <w:jc w:val="both"/>
              <w:rPr>
                <w:rFonts w:cs="Times New Roman"/>
                <w:sz w:val="20"/>
                <w:szCs w:val="20"/>
              </w:rPr>
            </w:pPr>
          </w:p>
        </w:tc>
        <w:tc>
          <w:tcPr>
            <w:tcW w:w="575" w:type="dxa"/>
          </w:tcPr>
          <w:p w:rsidR="00ED2F76" w:rsidRPr="00971003" w:rsidRDefault="00ED2F76" w:rsidP="00852DB8">
            <w:pPr>
              <w:jc w:val="both"/>
              <w:rPr>
                <w:rFonts w:cs="Times New Roman"/>
                <w:b/>
                <w:sz w:val="20"/>
                <w:szCs w:val="20"/>
              </w:rPr>
            </w:pPr>
          </w:p>
        </w:tc>
        <w:tc>
          <w:tcPr>
            <w:tcW w:w="57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r>
      <w:tr w:rsidR="00ED2F76" w:rsidRPr="00971003" w:rsidTr="00852DB8">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9</w:t>
            </w:r>
          </w:p>
        </w:tc>
        <w:tc>
          <w:tcPr>
            <w:tcW w:w="6231" w:type="dxa"/>
          </w:tcPr>
          <w:p w:rsidR="00ED2F76" w:rsidRPr="00971003" w:rsidRDefault="00ED2F76" w:rsidP="00852DB8">
            <w:pPr>
              <w:jc w:val="both"/>
              <w:rPr>
                <w:rFonts w:cs="Times New Roman"/>
                <w:color w:val="000000" w:themeColor="text1"/>
                <w:sz w:val="20"/>
                <w:szCs w:val="20"/>
              </w:rPr>
            </w:pPr>
            <w:r w:rsidRPr="00971003">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ED2F76" w:rsidRPr="00971003" w:rsidRDefault="00ED2F76" w:rsidP="00852DB8">
            <w:pPr>
              <w:jc w:val="both"/>
              <w:rPr>
                <w:rFonts w:cs="Times New Roman"/>
                <w:sz w:val="20"/>
                <w:szCs w:val="20"/>
              </w:rPr>
            </w:pPr>
          </w:p>
        </w:tc>
        <w:tc>
          <w:tcPr>
            <w:tcW w:w="575" w:type="dxa"/>
          </w:tcPr>
          <w:p w:rsidR="00ED2F76" w:rsidRPr="00971003" w:rsidRDefault="00ED2F76" w:rsidP="00852DB8">
            <w:pPr>
              <w:jc w:val="both"/>
              <w:rPr>
                <w:rFonts w:cs="Times New Roman"/>
                <w:b/>
                <w:sz w:val="20"/>
                <w:szCs w:val="20"/>
              </w:rPr>
            </w:pPr>
          </w:p>
        </w:tc>
        <w:tc>
          <w:tcPr>
            <w:tcW w:w="57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r>
      <w:tr w:rsidR="00ED2F76" w:rsidRPr="00971003" w:rsidTr="00852DB8">
        <w:trPr>
          <w:trHeight w:val="248"/>
        </w:trPr>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10</w:t>
            </w:r>
          </w:p>
        </w:tc>
        <w:tc>
          <w:tcPr>
            <w:tcW w:w="6231" w:type="dxa"/>
          </w:tcPr>
          <w:p w:rsidR="00ED2F76" w:rsidRPr="00971003" w:rsidRDefault="00ED2F76" w:rsidP="00852DB8">
            <w:pPr>
              <w:jc w:val="both"/>
              <w:rPr>
                <w:rFonts w:cs="Times New Roman"/>
                <w:color w:val="000000" w:themeColor="text1"/>
                <w:sz w:val="20"/>
                <w:szCs w:val="20"/>
              </w:rPr>
            </w:pPr>
            <w:r w:rsidRPr="00971003">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ED2F76" w:rsidRPr="00971003" w:rsidRDefault="00ED2F76" w:rsidP="00852DB8">
            <w:pPr>
              <w:jc w:val="both"/>
              <w:rPr>
                <w:rFonts w:cs="Times New Roman"/>
                <w:sz w:val="20"/>
                <w:szCs w:val="20"/>
              </w:rPr>
            </w:pPr>
          </w:p>
        </w:tc>
        <w:tc>
          <w:tcPr>
            <w:tcW w:w="575" w:type="dxa"/>
          </w:tcPr>
          <w:p w:rsidR="00ED2F76" w:rsidRPr="00971003" w:rsidRDefault="00ED2F76" w:rsidP="00852DB8">
            <w:pPr>
              <w:jc w:val="both"/>
              <w:rPr>
                <w:rFonts w:cs="Times New Roman"/>
                <w:b/>
                <w:sz w:val="20"/>
                <w:szCs w:val="20"/>
              </w:rPr>
            </w:pPr>
          </w:p>
        </w:tc>
        <w:tc>
          <w:tcPr>
            <w:tcW w:w="57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r>
      <w:tr w:rsidR="00ED2F76" w:rsidRPr="00971003" w:rsidTr="00852DB8">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11</w:t>
            </w:r>
          </w:p>
        </w:tc>
        <w:tc>
          <w:tcPr>
            <w:tcW w:w="6231" w:type="dxa"/>
          </w:tcPr>
          <w:p w:rsidR="00ED2F76" w:rsidRPr="00971003" w:rsidRDefault="00ED2F76" w:rsidP="00852DB8">
            <w:pPr>
              <w:jc w:val="both"/>
              <w:rPr>
                <w:rFonts w:cs="Times New Roman"/>
                <w:color w:val="000000" w:themeColor="text1"/>
                <w:sz w:val="20"/>
                <w:szCs w:val="20"/>
              </w:rPr>
            </w:pPr>
            <w:r w:rsidRPr="00971003">
              <w:rPr>
                <w:rFonts w:cs="Times New Roman"/>
                <w:color w:val="000000" w:themeColor="text1"/>
                <w:sz w:val="20"/>
                <w:szCs w:val="20"/>
              </w:rPr>
              <w:t>Düşüncelerini ve sorunlara ilişkin çözüm önerilerini nicel ve nitel verilerle destekleyerek yazılı ve sözlü olarak paylaşabilir.</w:t>
            </w:r>
          </w:p>
          <w:p w:rsidR="00ED2F76" w:rsidRPr="00971003" w:rsidRDefault="00ED2F76" w:rsidP="00852DB8">
            <w:pPr>
              <w:jc w:val="both"/>
              <w:rPr>
                <w:rFonts w:cs="Times New Roman"/>
                <w:sz w:val="20"/>
                <w:szCs w:val="20"/>
              </w:rPr>
            </w:pPr>
          </w:p>
        </w:tc>
        <w:tc>
          <w:tcPr>
            <w:tcW w:w="575" w:type="dxa"/>
          </w:tcPr>
          <w:p w:rsidR="00ED2F76" w:rsidRPr="00971003" w:rsidRDefault="00ED2F76" w:rsidP="00852DB8">
            <w:pPr>
              <w:jc w:val="both"/>
              <w:rPr>
                <w:rFonts w:cs="Times New Roman"/>
                <w:b/>
                <w:sz w:val="20"/>
                <w:szCs w:val="20"/>
              </w:rPr>
            </w:pPr>
          </w:p>
        </w:tc>
        <w:tc>
          <w:tcPr>
            <w:tcW w:w="57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r>
      <w:tr w:rsidR="00ED2F76" w:rsidRPr="00971003" w:rsidTr="00852DB8">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12</w:t>
            </w:r>
          </w:p>
        </w:tc>
        <w:tc>
          <w:tcPr>
            <w:tcW w:w="6231" w:type="dxa"/>
          </w:tcPr>
          <w:p w:rsidR="00ED2F76" w:rsidRPr="00971003" w:rsidRDefault="00ED2F76" w:rsidP="00852DB8">
            <w:pPr>
              <w:jc w:val="both"/>
              <w:rPr>
                <w:rFonts w:cs="Times New Roman"/>
                <w:color w:val="000000" w:themeColor="text1"/>
                <w:sz w:val="20"/>
                <w:szCs w:val="20"/>
              </w:rPr>
            </w:pPr>
            <w:r w:rsidRPr="00971003">
              <w:rPr>
                <w:rFonts w:cs="Times New Roman"/>
                <w:color w:val="000000" w:themeColor="text1"/>
                <w:sz w:val="20"/>
                <w:szCs w:val="20"/>
              </w:rPr>
              <w:t>Bir yabancı dili kullanarak bankacılık ve finans alanındaki güncel bilgileri takip edebilir ve meslektaşları ile iletişim kurabilir.</w:t>
            </w:r>
          </w:p>
          <w:p w:rsidR="00ED2F76" w:rsidRPr="00971003" w:rsidRDefault="00ED2F76" w:rsidP="00852DB8">
            <w:pPr>
              <w:jc w:val="both"/>
              <w:rPr>
                <w:rFonts w:cs="Times New Roman"/>
                <w:sz w:val="20"/>
                <w:szCs w:val="20"/>
              </w:rPr>
            </w:pPr>
          </w:p>
        </w:tc>
        <w:tc>
          <w:tcPr>
            <w:tcW w:w="575" w:type="dxa"/>
          </w:tcPr>
          <w:p w:rsidR="00ED2F76" w:rsidRPr="00971003" w:rsidRDefault="00ED2F76" w:rsidP="00852DB8">
            <w:pPr>
              <w:jc w:val="both"/>
              <w:rPr>
                <w:rFonts w:cs="Times New Roman"/>
                <w:b/>
                <w:sz w:val="20"/>
                <w:szCs w:val="20"/>
              </w:rPr>
            </w:pPr>
          </w:p>
        </w:tc>
        <w:tc>
          <w:tcPr>
            <w:tcW w:w="57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r w:rsidRPr="00971003">
              <w:rPr>
                <w:rFonts w:cs="Times New Roman"/>
                <w:b/>
                <w:sz w:val="20"/>
                <w:szCs w:val="20"/>
              </w:rPr>
              <w:t>X</w:t>
            </w:r>
          </w:p>
        </w:tc>
      </w:tr>
      <w:tr w:rsidR="00ED2F76" w:rsidRPr="00971003" w:rsidTr="00852DB8">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13</w:t>
            </w:r>
          </w:p>
        </w:tc>
        <w:tc>
          <w:tcPr>
            <w:tcW w:w="6231" w:type="dxa"/>
          </w:tcPr>
          <w:p w:rsidR="00ED2F76" w:rsidRPr="00971003" w:rsidRDefault="00ED2F76" w:rsidP="00852DB8">
            <w:pPr>
              <w:jc w:val="both"/>
              <w:rPr>
                <w:rFonts w:cs="Times New Roman"/>
                <w:color w:val="000000" w:themeColor="text1"/>
                <w:sz w:val="20"/>
                <w:szCs w:val="20"/>
              </w:rPr>
            </w:pPr>
            <w:r w:rsidRPr="00971003">
              <w:rPr>
                <w:rFonts w:cs="Times New Roman"/>
                <w:color w:val="000000" w:themeColor="text1"/>
                <w:sz w:val="20"/>
                <w:szCs w:val="20"/>
              </w:rPr>
              <w:t>Alanının gerektirdiği düzeyde bilgisayar yazılımı ile birlikte bilişim ve iletişim teknolojilerini kullanabilir.</w:t>
            </w:r>
          </w:p>
          <w:p w:rsidR="00ED2F76" w:rsidRPr="00971003" w:rsidRDefault="00ED2F76" w:rsidP="00852DB8">
            <w:pPr>
              <w:jc w:val="both"/>
              <w:rPr>
                <w:rFonts w:cs="Times New Roman"/>
                <w:sz w:val="20"/>
                <w:szCs w:val="20"/>
              </w:rPr>
            </w:pPr>
          </w:p>
        </w:tc>
        <w:tc>
          <w:tcPr>
            <w:tcW w:w="575" w:type="dxa"/>
          </w:tcPr>
          <w:p w:rsidR="00ED2F76" w:rsidRPr="00971003" w:rsidRDefault="00ED2F76" w:rsidP="00852DB8">
            <w:pPr>
              <w:jc w:val="both"/>
              <w:rPr>
                <w:rFonts w:cs="Times New Roman"/>
                <w:b/>
                <w:sz w:val="20"/>
                <w:szCs w:val="20"/>
              </w:rPr>
            </w:pPr>
          </w:p>
        </w:tc>
        <w:tc>
          <w:tcPr>
            <w:tcW w:w="57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r>
      <w:tr w:rsidR="00ED2F76" w:rsidRPr="00971003" w:rsidTr="00852DB8">
        <w:tc>
          <w:tcPr>
            <w:tcW w:w="554" w:type="dxa"/>
          </w:tcPr>
          <w:p w:rsidR="00ED2F76" w:rsidRPr="00971003" w:rsidRDefault="00ED2F76" w:rsidP="00852DB8">
            <w:pPr>
              <w:jc w:val="both"/>
              <w:rPr>
                <w:rFonts w:cs="Times New Roman"/>
                <w:b/>
                <w:color w:val="000000" w:themeColor="text1"/>
                <w:sz w:val="20"/>
                <w:szCs w:val="20"/>
              </w:rPr>
            </w:pPr>
            <w:r w:rsidRPr="00971003">
              <w:rPr>
                <w:rFonts w:cs="Times New Roman"/>
                <w:b/>
                <w:color w:val="000000" w:themeColor="text1"/>
                <w:sz w:val="20"/>
                <w:szCs w:val="20"/>
              </w:rPr>
              <w:t>14</w:t>
            </w:r>
          </w:p>
        </w:tc>
        <w:tc>
          <w:tcPr>
            <w:tcW w:w="6231" w:type="dxa"/>
          </w:tcPr>
          <w:p w:rsidR="00ED2F76" w:rsidRPr="00971003" w:rsidRDefault="00ED2F76" w:rsidP="00852DB8">
            <w:pPr>
              <w:jc w:val="both"/>
              <w:rPr>
                <w:rFonts w:cs="Times New Roman"/>
                <w:color w:val="000000" w:themeColor="text1"/>
                <w:sz w:val="20"/>
                <w:szCs w:val="20"/>
              </w:rPr>
            </w:pPr>
            <w:r w:rsidRPr="00971003">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ED2F76" w:rsidRPr="00971003" w:rsidRDefault="00ED2F76" w:rsidP="00852DB8">
            <w:pPr>
              <w:jc w:val="both"/>
              <w:rPr>
                <w:rFonts w:cs="Times New Roman"/>
                <w:color w:val="000000" w:themeColor="text1"/>
                <w:sz w:val="20"/>
                <w:szCs w:val="20"/>
              </w:rPr>
            </w:pPr>
          </w:p>
        </w:tc>
        <w:tc>
          <w:tcPr>
            <w:tcW w:w="575" w:type="dxa"/>
          </w:tcPr>
          <w:p w:rsidR="00ED2F76" w:rsidRPr="00971003" w:rsidRDefault="00ED2F76" w:rsidP="00852DB8">
            <w:pPr>
              <w:jc w:val="both"/>
              <w:rPr>
                <w:rFonts w:cs="Times New Roman"/>
                <w:b/>
                <w:sz w:val="20"/>
                <w:szCs w:val="20"/>
              </w:rPr>
            </w:pPr>
          </w:p>
        </w:tc>
        <w:tc>
          <w:tcPr>
            <w:tcW w:w="57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c>
          <w:tcPr>
            <w:tcW w:w="435" w:type="dxa"/>
          </w:tcPr>
          <w:p w:rsidR="00ED2F76" w:rsidRPr="00971003" w:rsidRDefault="00ED2F76" w:rsidP="00852DB8">
            <w:pPr>
              <w:jc w:val="both"/>
              <w:rPr>
                <w:rFonts w:cs="Times New Roman"/>
                <w:b/>
                <w:sz w:val="20"/>
                <w:szCs w:val="20"/>
              </w:rPr>
            </w:pPr>
          </w:p>
        </w:tc>
      </w:tr>
    </w:tbl>
    <w:p w:rsidR="00ED2F76" w:rsidRPr="00971003" w:rsidRDefault="00ED2F76" w:rsidP="00ED2F76">
      <w:pPr>
        <w:spacing w:after="0" w:line="240" w:lineRule="auto"/>
        <w:rPr>
          <w:rFonts w:eastAsia="Times New Roman" w:cs="Times New Roman"/>
          <w:sz w:val="20"/>
          <w:szCs w:val="20"/>
          <w:highlight w:val="yellow"/>
          <w:lang w:eastAsia="tr-TR"/>
        </w:rPr>
      </w:pPr>
    </w:p>
    <w:p w:rsidR="00ED2F76" w:rsidRPr="00971003" w:rsidRDefault="00ED2F76" w:rsidP="00ED2F76">
      <w:pPr>
        <w:spacing w:after="0" w:line="240" w:lineRule="auto"/>
        <w:rPr>
          <w:rFonts w:eastAsia="Times New Roman" w:cs="Times New Roman"/>
          <w:sz w:val="20"/>
          <w:szCs w:val="20"/>
          <w:highlight w:val="yellow"/>
          <w:lang w:eastAsia="tr-TR"/>
        </w:rPr>
      </w:pPr>
    </w:p>
    <w:p w:rsidR="00ED2F76" w:rsidRPr="00971003" w:rsidRDefault="00ED2F76" w:rsidP="00ED2F76">
      <w:pPr>
        <w:spacing w:after="0" w:line="240" w:lineRule="auto"/>
        <w:rPr>
          <w:rFonts w:eastAsia="Times New Roman" w:cs="Times New Roman"/>
          <w:sz w:val="20"/>
          <w:szCs w:val="20"/>
          <w:highlight w:val="yellow"/>
          <w:lang w:eastAsia="tr-TR"/>
        </w:rPr>
      </w:pPr>
    </w:p>
    <w:p w:rsidR="00ED2F76" w:rsidRPr="00971003" w:rsidRDefault="00ED2F76" w:rsidP="00ED2F76">
      <w:pPr>
        <w:spacing w:after="0" w:line="240" w:lineRule="auto"/>
        <w:rPr>
          <w:rFonts w:eastAsia="Times New Roman" w:cs="Times New Roman"/>
          <w:sz w:val="20"/>
          <w:szCs w:val="20"/>
          <w:highlight w:val="yellow"/>
          <w:lang w:eastAsia="tr-TR"/>
        </w:rPr>
      </w:pPr>
    </w:p>
    <w:p w:rsidR="00ED2F76" w:rsidRPr="00971003" w:rsidRDefault="00ED2F76" w:rsidP="00ED2F76">
      <w:pPr>
        <w:spacing w:after="0" w:line="240" w:lineRule="auto"/>
        <w:rPr>
          <w:rFonts w:eastAsia="Times New Roman" w:cs="Times New Roman"/>
          <w:sz w:val="20"/>
          <w:szCs w:val="20"/>
          <w:highlight w:val="yellow"/>
          <w:lang w:eastAsia="tr-TR"/>
        </w:rPr>
      </w:pPr>
    </w:p>
    <w:p w:rsidR="00ED2F76" w:rsidRPr="00971003" w:rsidRDefault="00ED2F76" w:rsidP="00ED2F76">
      <w:pPr>
        <w:spacing w:after="0" w:line="240" w:lineRule="auto"/>
        <w:rPr>
          <w:rFonts w:eastAsia="Times New Roman" w:cs="Times New Roman"/>
          <w:sz w:val="20"/>
          <w:szCs w:val="20"/>
          <w:highlight w:val="yellow"/>
          <w:lang w:eastAsia="tr-TR"/>
        </w:rPr>
      </w:pPr>
    </w:p>
    <w:p w:rsidR="00ED2F76" w:rsidRPr="00971003" w:rsidRDefault="00ED2F76" w:rsidP="00ED2F76">
      <w:pPr>
        <w:spacing w:after="0" w:line="240" w:lineRule="auto"/>
        <w:rPr>
          <w:rFonts w:eastAsia="Times New Roman" w:cs="Times New Roman"/>
          <w:sz w:val="20"/>
          <w:szCs w:val="20"/>
          <w:highlight w:val="yellow"/>
          <w:lang w:eastAsia="tr-TR"/>
        </w:rPr>
      </w:pPr>
    </w:p>
    <w:p w:rsidR="00ED2F76" w:rsidRPr="00971003" w:rsidRDefault="00ED2F76" w:rsidP="00ED2F76">
      <w:pPr>
        <w:spacing w:after="0" w:line="240" w:lineRule="auto"/>
        <w:rPr>
          <w:rFonts w:eastAsia="Times New Roman" w:cs="Times New Roman"/>
          <w:sz w:val="20"/>
          <w:szCs w:val="20"/>
          <w:highlight w:val="yellow"/>
          <w:lang w:eastAsia="tr-TR"/>
        </w:rPr>
      </w:pPr>
    </w:p>
    <w:p w:rsidR="00ED2F76" w:rsidRPr="00971003" w:rsidRDefault="00ED2F76" w:rsidP="00ED2F76">
      <w:pPr>
        <w:spacing w:after="0" w:line="240" w:lineRule="auto"/>
        <w:rPr>
          <w:rFonts w:eastAsia="Times New Roman" w:cs="Times New Roman"/>
          <w:sz w:val="20"/>
          <w:szCs w:val="20"/>
          <w:highlight w:val="yellow"/>
          <w:lang w:eastAsia="tr-TR"/>
        </w:rPr>
      </w:pPr>
    </w:p>
    <w:p w:rsidR="00ED2F76" w:rsidRPr="00971003" w:rsidRDefault="00ED2F76" w:rsidP="00ED2F76">
      <w:pPr>
        <w:spacing w:after="0" w:line="240" w:lineRule="auto"/>
        <w:rPr>
          <w:rFonts w:eastAsia="Times New Roman" w:cs="Times New Roman"/>
          <w:sz w:val="20"/>
          <w:szCs w:val="20"/>
          <w:highlight w:val="yellow"/>
          <w:lang w:eastAsia="tr-TR"/>
        </w:rPr>
      </w:pPr>
    </w:p>
    <w:p w:rsidR="00ED2F76" w:rsidRPr="00971003" w:rsidRDefault="00ED2F76" w:rsidP="00ED2F76">
      <w:pPr>
        <w:spacing w:after="0" w:line="240" w:lineRule="auto"/>
        <w:rPr>
          <w:rFonts w:eastAsia="Times New Roman" w:cs="Times New Roman"/>
          <w:sz w:val="20"/>
          <w:szCs w:val="20"/>
          <w:highlight w:val="yellow"/>
          <w:lang w:eastAsia="tr-TR"/>
        </w:rPr>
      </w:pPr>
    </w:p>
    <w:p w:rsidR="00ED2F76" w:rsidRPr="00971003" w:rsidRDefault="00ED2F76" w:rsidP="00ED2F7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ED2F76" w:rsidRPr="00971003" w:rsidTr="00852DB8">
        <w:tc>
          <w:tcPr>
            <w:tcW w:w="5000" w:type="pct"/>
            <w:gridSpan w:val="4"/>
            <w:hideMark/>
          </w:tcPr>
          <w:p w:rsidR="00ED2F76" w:rsidRPr="00971003" w:rsidRDefault="00ED2F76" w:rsidP="00852DB8">
            <w:pPr>
              <w:spacing w:line="240" w:lineRule="atLeast"/>
              <w:rPr>
                <w:rFonts w:eastAsia="Times New Roman" w:cs="Times New Roman"/>
                <w:color w:val="444444"/>
                <w:sz w:val="20"/>
                <w:szCs w:val="20"/>
                <w:highlight w:val="yellow"/>
                <w:lang w:eastAsia="tr-TR"/>
              </w:rPr>
            </w:pPr>
          </w:p>
        </w:tc>
      </w:tr>
      <w:tr w:rsidR="00ED2F76" w:rsidRPr="00971003" w:rsidTr="00852DB8">
        <w:trPr>
          <w:trHeight w:val="525"/>
        </w:trPr>
        <w:tc>
          <w:tcPr>
            <w:tcW w:w="5000" w:type="pct"/>
            <w:gridSpan w:val="4"/>
            <w:hideMark/>
          </w:tcPr>
          <w:p w:rsidR="00ED2F76" w:rsidRPr="00F1758F" w:rsidRDefault="00ED2F76" w:rsidP="00852DB8">
            <w:pPr>
              <w:spacing w:line="240" w:lineRule="atLeast"/>
              <w:jc w:val="center"/>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AKTS / İŞ YÜKÜ TABLOSU</w:t>
            </w:r>
          </w:p>
        </w:tc>
      </w:tr>
      <w:tr w:rsidR="00ED2F76" w:rsidRPr="00971003" w:rsidTr="00852DB8">
        <w:trPr>
          <w:trHeight w:val="450"/>
        </w:trPr>
        <w:tc>
          <w:tcPr>
            <w:tcW w:w="354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Etkinlik</w:t>
            </w:r>
          </w:p>
        </w:tc>
        <w:tc>
          <w:tcPr>
            <w:tcW w:w="397" w:type="pct"/>
            <w:hideMark/>
          </w:tcPr>
          <w:p w:rsidR="00ED2F76" w:rsidRPr="00F1758F" w:rsidRDefault="00ED2F76" w:rsidP="00852DB8">
            <w:pPr>
              <w:spacing w:line="240" w:lineRule="atLeast"/>
              <w:jc w:val="center"/>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SAYISI</w:t>
            </w:r>
          </w:p>
        </w:tc>
        <w:tc>
          <w:tcPr>
            <w:tcW w:w="387" w:type="pct"/>
            <w:hideMark/>
          </w:tcPr>
          <w:p w:rsidR="00ED2F76" w:rsidRPr="00F1758F" w:rsidRDefault="00ED2F76" w:rsidP="00852DB8">
            <w:pPr>
              <w:spacing w:line="240" w:lineRule="atLeast"/>
              <w:jc w:val="center"/>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Süresi</w:t>
            </w:r>
            <w:r w:rsidRPr="00F1758F">
              <w:rPr>
                <w:rFonts w:eastAsia="Times New Roman" w:cs="Times New Roman"/>
                <w:b/>
                <w:bCs/>
                <w:color w:val="000000" w:themeColor="text1"/>
                <w:sz w:val="20"/>
                <w:szCs w:val="20"/>
                <w:lang w:eastAsia="tr-TR"/>
              </w:rPr>
              <w:br/>
              <w:t>(Saat)</w:t>
            </w:r>
          </w:p>
        </w:tc>
        <w:tc>
          <w:tcPr>
            <w:tcW w:w="668" w:type="pct"/>
            <w:hideMark/>
          </w:tcPr>
          <w:p w:rsidR="00ED2F76" w:rsidRPr="00F1758F" w:rsidRDefault="00ED2F76" w:rsidP="00852DB8">
            <w:pPr>
              <w:spacing w:line="240" w:lineRule="atLeast"/>
              <w:jc w:val="center"/>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Toplam</w:t>
            </w:r>
            <w:r w:rsidRPr="00F1758F">
              <w:rPr>
                <w:rFonts w:eastAsia="Times New Roman" w:cs="Times New Roman"/>
                <w:b/>
                <w:bCs/>
                <w:color w:val="000000" w:themeColor="text1"/>
                <w:sz w:val="20"/>
                <w:szCs w:val="20"/>
                <w:lang w:eastAsia="tr-TR"/>
              </w:rPr>
              <w:br/>
              <w:t>İş Yükü</w:t>
            </w:r>
            <w:r w:rsidRPr="00F1758F">
              <w:rPr>
                <w:rFonts w:eastAsia="Times New Roman" w:cs="Times New Roman"/>
                <w:b/>
                <w:bCs/>
                <w:color w:val="000000" w:themeColor="text1"/>
                <w:sz w:val="20"/>
                <w:szCs w:val="20"/>
                <w:lang w:eastAsia="tr-TR"/>
              </w:rPr>
              <w:br/>
              <w:t>(Saat)</w:t>
            </w:r>
          </w:p>
        </w:tc>
      </w:tr>
      <w:tr w:rsidR="00ED2F76" w:rsidRPr="00971003" w:rsidTr="00852DB8">
        <w:trPr>
          <w:trHeight w:val="375"/>
        </w:trPr>
        <w:tc>
          <w:tcPr>
            <w:tcW w:w="354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Ders Süresi (Sınav haftası dahildir: 16x toplam ders saati)</w:t>
            </w:r>
          </w:p>
        </w:tc>
        <w:tc>
          <w:tcPr>
            <w:tcW w:w="397"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16</w:t>
            </w:r>
          </w:p>
        </w:tc>
        <w:tc>
          <w:tcPr>
            <w:tcW w:w="387" w:type="pct"/>
            <w:hideMark/>
          </w:tcPr>
          <w:p w:rsidR="00ED2F76" w:rsidRPr="00F1758F" w:rsidRDefault="00ED2F76" w:rsidP="00852DB8">
            <w:pPr>
              <w:spacing w:line="240" w:lineRule="atLeast"/>
              <w:jc w:val="center"/>
              <w:rPr>
                <w:color w:val="000000"/>
                <w:sz w:val="20"/>
                <w:szCs w:val="20"/>
              </w:rPr>
            </w:pPr>
            <w:r>
              <w:rPr>
                <w:color w:val="000000"/>
                <w:sz w:val="20"/>
                <w:szCs w:val="20"/>
              </w:rPr>
              <w:t>3</w:t>
            </w:r>
          </w:p>
        </w:tc>
        <w:tc>
          <w:tcPr>
            <w:tcW w:w="668" w:type="pct"/>
            <w:hideMark/>
          </w:tcPr>
          <w:p w:rsidR="00ED2F76" w:rsidRPr="00F1758F" w:rsidRDefault="00ED2F76" w:rsidP="00852DB8">
            <w:pPr>
              <w:spacing w:line="240" w:lineRule="atLeast"/>
              <w:jc w:val="center"/>
              <w:rPr>
                <w:color w:val="000000"/>
                <w:sz w:val="20"/>
                <w:szCs w:val="20"/>
              </w:rPr>
            </w:pPr>
            <w:r>
              <w:rPr>
                <w:color w:val="000000"/>
                <w:sz w:val="20"/>
                <w:szCs w:val="20"/>
              </w:rPr>
              <w:t>48</w:t>
            </w:r>
          </w:p>
        </w:tc>
      </w:tr>
      <w:tr w:rsidR="00ED2F76" w:rsidRPr="00971003" w:rsidTr="00852DB8">
        <w:trPr>
          <w:trHeight w:val="375"/>
        </w:trPr>
        <w:tc>
          <w:tcPr>
            <w:tcW w:w="354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16</w:t>
            </w:r>
          </w:p>
        </w:tc>
        <w:tc>
          <w:tcPr>
            <w:tcW w:w="387" w:type="pct"/>
            <w:hideMark/>
          </w:tcPr>
          <w:p w:rsidR="00ED2F76" w:rsidRPr="00F1758F" w:rsidRDefault="00ED2F76" w:rsidP="00852DB8">
            <w:pPr>
              <w:spacing w:line="240" w:lineRule="atLeast"/>
              <w:jc w:val="center"/>
              <w:rPr>
                <w:color w:val="000000"/>
                <w:sz w:val="20"/>
                <w:szCs w:val="20"/>
              </w:rPr>
            </w:pPr>
            <w:r>
              <w:rPr>
                <w:color w:val="000000"/>
                <w:sz w:val="20"/>
                <w:szCs w:val="20"/>
              </w:rPr>
              <w:t>2</w:t>
            </w:r>
          </w:p>
        </w:tc>
        <w:tc>
          <w:tcPr>
            <w:tcW w:w="668" w:type="pct"/>
            <w:hideMark/>
          </w:tcPr>
          <w:p w:rsidR="00ED2F76" w:rsidRPr="00F1758F" w:rsidRDefault="00ED2F76" w:rsidP="00852DB8">
            <w:pPr>
              <w:spacing w:line="240" w:lineRule="atLeast"/>
              <w:jc w:val="center"/>
              <w:rPr>
                <w:color w:val="000000"/>
                <w:sz w:val="20"/>
                <w:szCs w:val="20"/>
              </w:rPr>
            </w:pPr>
            <w:r>
              <w:rPr>
                <w:color w:val="000000"/>
                <w:sz w:val="20"/>
                <w:szCs w:val="20"/>
              </w:rPr>
              <w:t>32</w:t>
            </w:r>
          </w:p>
        </w:tc>
      </w:tr>
      <w:tr w:rsidR="00ED2F76" w:rsidRPr="00971003" w:rsidTr="00852DB8">
        <w:trPr>
          <w:trHeight w:val="375"/>
        </w:trPr>
        <w:tc>
          <w:tcPr>
            <w:tcW w:w="354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Ara Sınav</w:t>
            </w:r>
          </w:p>
        </w:tc>
        <w:tc>
          <w:tcPr>
            <w:tcW w:w="397"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1</w:t>
            </w:r>
          </w:p>
        </w:tc>
        <w:tc>
          <w:tcPr>
            <w:tcW w:w="387"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6</w:t>
            </w:r>
          </w:p>
        </w:tc>
        <w:tc>
          <w:tcPr>
            <w:tcW w:w="668"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6</w:t>
            </w:r>
          </w:p>
        </w:tc>
      </w:tr>
      <w:tr w:rsidR="00ED2F76" w:rsidRPr="00971003" w:rsidTr="00852DB8">
        <w:trPr>
          <w:trHeight w:val="375"/>
        </w:trPr>
        <w:tc>
          <w:tcPr>
            <w:tcW w:w="354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Kısa Sınav</w:t>
            </w:r>
          </w:p>
        </w:tc>
        <w:tc>
          <w:tcPr>
            <w:tcW w:w="397"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2</w:t>
            </w:r>
          </w:p>
        </w:tc>
        <w:tc>
          <w:tcPr>
            <w:tcW w:w="387"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3</w:t>
            </w:r>
          </w:p>
        </w:tc>
        <w:tc>
          <w:tcPr>
            <w:tcW w:w="668"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6</w:t>
            </w:r>
          </w:p>
        </w:tc>
      </w:tr>
      <w:tr w:rsidR="00ED2F76" w:rsidRPr="00971003" w:rsidTr="00852DB8">
        <w:trPr>
          <w:trHeight w:val="375"/>
        </w:trPr>
        <w:tc>
          <w:tcPr>
            <w:tcW w:w="354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Ödev</w:t>
            </w:r>
          </w:p>
        </w:tc>
        <w:tc>
          <w:tcPr>
            <w:tcW w:w="397"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1</w:t>
            </w:r>
          </w:p>
        </w:tc>
        <w:tc>
          <w:tcPr>
            <w:tcW w:w="387"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3</w:t>
            </w:r>
          </w:p>
        </w:tc>
        <w:tc>
          <w:tcPr>
            <w:tcW w:w="668"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3</w:t>
            </w:r>
          </w:p>
        </w:tc>
      </w:tr>
      <w:tr w:rsidR="00ED2F76" w:rsidRPr="00971003" w:rsidTr="00852DB8">
        <w:trPr>
          <w:trHeight w:val="375"/>
        </w:trPr>
        <w:tc>
          <w:tcPr>
            <w:tcW w:w="354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Final</w:t>
            </w:r>
          </w:p>
        </w:tc>
        <w:tc>
          <w:tcPr>
            <w:tcW w:w="397"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1</w:t>
            </w:r>
          </w:p>
        </w:tc>
        <w:tc>
          <w:tcPr>
            <w:tcW w:w="387"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10</w:t>
            </w:r>
          </w:p>
        </w:tc>
        <w:tc>
          <w:tcPr>
            <w:tcW w:w="668"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10</w:t>
            </w:r>
          </w:p>
        </w:tc>
      </w:tr>
      <w:tr w:rsidR="00ED2F76" w:rsidRPr="00971003" w:rsidTr="00852DB8">
        <w:trPr>
          <w:trHeight w:val="375"/>
        </w:trPr>
        <w:tc>
          <w:tcPr>
            <w:tcW w:w="354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Toplam İş Yükü</w:t>
            </w:r>
          </w:p>
        </w:tc>
        <w:tc>
          <w:tcPr>
            <w:tcW w:w="397" w:type="pct"/>
            <w:hideMark/>
          </w:tcPr>
          <w:p w:rsidR="00ED2F76" w:rsidRPr="00F1758F" w:rsidRDefault="00ED2F76" w:rsidP="00852DB8">
            <w:pPr>
              <w:spacing w:line="240" w:lineRule="atLeast"/>
              <w:rPr>
                <w:color w:val="000000"/>
                <w:sz w:val="20"/>
                <w:szCs w:val="20"/>
              </w:rPr>
            </w:pPr>
          </w:p>
        </w:tc>
        <w:tc>
          <w:tcPr>
            <w:tcW w:w="387" w:type="pct"/>
            <w:hideMark/>
          </w:tcPr>
          <w:p w:rsidR="00ED2F76" w:rsidRPr="00F1758F" w:rsidRDefault="00ED2F76" w:rsidP="00852DB8">
            <w:pPr>
              <w:spacing w:line="240" w:lineRule="atLeast"/>
              <w:rPr>
                <w:color w:val="000000"/>
                <w:sz w:val="20"/>
                <w:szCs w:val="20"/>
              </w:rPr>
            </w:pPr>
          </w:p>
        </w:tc>
        <w:tc>
          <w:tcPr>
            <w:tcW w:w="668"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105</w:t>
            </w:r>
          </w:p>
        </w:tc>
      </w:tr>
      <w:tr w:rsidR="00ED2F76" w:rsidRPr="00971003" w:rsidTr="00852DB8">
        <w:trPr>
          <w:trHeight w:val="375"/>
        </w:trPr>
        <w:tc>
          <w:tcPr>
            <w:tcW w:w="354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Toplam İş Yükü / 25 (s)</w:t>
            </w:r>
          </w:p>
        </w:tc>
        <w:tc>
          <w:tcPr>
            <w:tcW w:w="397" w:type="pct"/>
            <w:hideMark/>
          </w:tcPr>
          <w:p w:rsidR="00ED2F76" w:rsidRPr="00F1758F" w:rsidRDefault="00ED2F76" w:rsidP="00852DB8">
            <w:pPr>
              <w:spacing w:line="240" w:lineRule="atLeast"/>
              <w:rPr>
                <w:color w:val="000000"/>
                <w:sz w:val="20"/>
                <w:szCs w:val="20"/>
              </w:rPr>
            </w:pPr>
          </w:p>
        </w:tc>
        <w:tc>
          <w:tcPr>
            <w:tcW w:w="387" w:type="pct"/>
            <w:hideMark/>
          </w:tcPr>
          <w:p w:rsidR="00ED2F76" w:rsidRPr="00F1758F" w:rsidRDefault="00ED2F76" w:rsidP="00852DB8">
            <w:pPr>
              <w:spacing w:line="240" w:lineRule="atLeast"/>
              <w:rPr>
                <w:color w:val="000000"/>
                <w:sz w:val="20"/>
                <w:szCs w:val="20"/>
              </w:rPr>
            </w:pPr>
          </w:p>
        </w:tc>
        <w:tc>
          <w:tcPr>
            <w:tcW w:w="668"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4.2</w:t>
            </w:r>
          </w:p>
        </w:tc>
      </w:tr>
      <w:tr w:rsidR="00ED2F76" w:rsidRPr="00971003" w:rsidTr="00852DB8">
        <w:trPr>
          <w:trHeight w:val="375"/>
        </w:trPr>
        <w:tc>
          <w:tcPr>
            <w:tcW w:w="3548" w:type="pct"/>
            <w:hideMark/>
          </w:tcPr>
          <w:p w:rsidR="00ED2F76" w:rsidRPr="00F1758F" w:rsidRDefault="00ED2F76" w:rsidP="00852DB8">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Dersin AKTS Kredisi</w:t>
            </w:r>
          </w:p>
        </w:tc>
        <w:tc>
          <w:tcPr>
            <w:tcW w:w="397" w:type="pct"/>
            <w:hideMark/>
          </w:tcPr>
          <w:p w:rsidR="00ED2F76" w:rsidRPr="00F1758F" w:rsidRDefault="00ED2F76" w:rsidP="00852DB8">
            <w:pPr>
              <w:spacing w:line="240" w:lineRule="atLeast"/>
              <w:rPr>
                <w:color w:val="000000"/>
                <w:sz w:val="20"/>
                <w:szCs w:val="20"/>
              </w:rPr>
            </w:pPr>
          </w:p>
        </w:tc>
        <w:tc>
          <w:tcPr>
            <w:tcW w:w="387" w:type="pct"/>
            <w:hideMark/>
          </w:tcPr>
          <w:p w:rsidR="00ED2F76" w:rsidRPr="00F1758F" w:rsidRDefault="00ED2F76" w:rsidP="00852DB8">
            <w:pPr>
              <w:spacing w:line="240" w:lineRule="atLeast"/>
              <w:rPr>
                <w:color w:val="000000"/>
                <w:sz w:val="20"/>
                <w:szCs w:val="20"/>
              </w:rPr>
            </w:pPr>
          </w:p>
        </w:tc>
        <w:tc>
          <w:tcPr>
            <w:tcW w:w="668" w:type="pct"/>
            <w:hideMark/>
          </w:tcPr>
          <w:p w:rsidR="00ED2F76" w:rsidRPr="00F1758F" w:rsidRDefault="00ED2F76" w:rsidP="00852DB8">
            <w:pPr>
              <w:spacing w:line="240" w:lineRule="atLeast"/>
              <w:jc w:val="center"/>
              <w:rPr>
                <w:color w:val="000000"/>
                <w:sz w:val="20"/>
                <w:szCs w:val="20"/>
              </w:rPr>
            </w:pPr>
            <w:r w:rsidRPr="00F1758F">
              <w:rPr>
                <w:color w:val="000000"/>
                <w:sz w:val="20"/>
                <w:szCs w:val="20"/>
              </w:rPr>
              <w:t>4</w:t>
            </w:r>
          </w:p>
        </w:tc>
      </w:tr>
    </w:tbl>
    <w:p w:rsidR="00ED2F76" w:rsidRPr="00971003" w:rsidRDefault="00ED2F76" w:rsidP="00ED2F76">
      <w:pPr>
        <w:rPr>
          <w:sz w:val="20"/>
          <w:szCs w:val="20"/>
        </w:rPr>
      </w:pPr>
    </w:p>
    <w:p w:rsidR="00ED2F76" w:rsidRDefault="00ED2F76" w:rsidP="00ED2F76">
      <w:pPr>
        <w:rPr>
          <w:sz w:val="20"/>
          <w:szCs w:val="20"/>
        </w:rPr>
      </w:pPr>
    </w:p>
    <w:p w:rsidR="00ED2F76" w:rsidRDefault="00ED2F76" w:rsidP="00ED2F76">
      <w:pPr>
        <w:rPr>
          <w:sz w:val="20"/>
          <w:szCs w:val="20"/>
        </w:rPr>
      </w:pPr>
    </w:p>
    <w:p w:rsidR="00ED2F76" w:rsidRDefault="00ED2F76" w:rsidP="00ED2F76">
      <w:pPr>
        <w:rPr>
          <w:sz w:val="20"/>
          <w:szCs w:val="20"/>
        </w:rPr>
      </w:pPr>
    </w:p>
    <w:p w:rsidR="00ED2F76" w:rsidRDefault="00ED2F76" w:rsidP="00ED2F76">
      <w:pPr>
        <w:rPr>
          <w:sz w:val="20"/>
          <w:szCs w:val="20"/>
        </w:rPr>
      </w:pPr>
    </w:p>
    <w:p w:rsidR="00ED2F76" w:rsidRDefault="00ED2F76" w:rsidP="00ED2F76">
      <w:pPr>
        <w:rPr>
          <w:sz w:val="20"/>
          <w:szCs w:val="20"/>
        </w:rPr>
      </w:pPr>
    </w:p>
    <w:p w:rsidR="0032168F" w:rsidRDefault="0032168F" w:rsidP="0032168F">
      <w:pPr>
        <w:rPr>
          <w:sz w:val="20"/>
          <w:szCs w:val="20"/>
        </w:rPr>
      </w:pPr>
    </w:p>
    <w:p w:rsidR="0032168F" w:rsidRDefault="0032168F" w:rsidP="0032168F">
      <w:pPr>
        <w:rPr>
          <w:sz w:val="20"/>
          <w:szCs w:val="20"/>
        </w:rPr>
      </w:pPr>
    </w:p>
    <w:p w:rsidR="0032168F" w:rsidRDefault="0032168F" w:rsidP="0032168F">
      <w:pPr>
        <w:rPr>
          <w:sz w:val="20"/>
          <w:szCs w:val="20"/>
        </w:rPr>
      </w:pPr>
    </w:p>
    <w:p w:rsidR="0032168F" w:rsidRDefault="0032168F" w:rsidP="0032168F">
      <w:pPr>
        <w:rPr>
          <w:sz w:val="20"/>
          <w:szCs w:val="20"/>
        </w:rPr>
      </w:pPr>
    </w:p>
    <w:p w:rsidR="008F0FAD" w:rsidRDefault="008F0FAD" w:rsidP="0032168F">
      <w:pPr>
        <w:rPr>
          <w:sz w:val="20"/>
          <w:szCs w:val="20"/>
        </w:rPr>
      </w:pPr>
    </w:p>
    <w:p w:rsidR="008F0FAD" w:rsidRDefault="008F0FAD" w:rsidP="0032168F">
      <w:pPr>
        <w:rPr>
          <w:sz w:val="20"/>
          <w:szCs w:val="20"/>
        </w:rPr>
      </w:pPr>
    </w:p>
    <w:p w:rsidR="008F0FAD" w:rsidRDefault="008F0FAD" w:rsidP="0032168F">
      <w:pPr>
        <w:rPr>
          <w:sz w:val="20"/>
          <w:szCs w:val="20"/>
        </w:rPr>
      </w:pPr>
    </w:p>
    <w:p w:rsidR="008F0FAD" w:rsidRDefault="008F0FAD" w:rsidP="0032168F">
      <w:pPr>
        <w:rPr>
          <w:sz w:val="20"/>
          <w:szCs w:val="20"/>
        </w:rPr>
      </w:pPr>
    </w:p>
    <w:p w:rsidR="005D0EB4" w:rsidRDefault="005D0EB4" w:rsidP="0032168F">
      <w:pPr>
        <w:rPr>
          <w:sz w:val="20"/>
          <w:szCs w:val="20"/>
        </w:rPr>
      </w:pPr>
    </w:p>
    <w:p w:rsidR="005D0EB4" w:rsidRDefault="005D0EB4" w:rsidP="0032168F">
      <w:pPr>
        <w:rPr>
          <w:sz w:val="20"/>
          <w:szCs w:val="20"/>
        </w:rPr>
      </w:pPr>
    </w:p>
    <w:p w:rsidR="00ED2F76" w:rsidRDefault="00ED2F76" w:rsidP="0032168F">
      <w:pPr>
        <w:rPr>
          <w:sz w:val="20"/>
          <w:szCs w:val="20"/>
        </w:rPr>
      </w:pPr>
    </w:p>
    <w:p w:rsidR="005D0EB4" w:rsidRPr="0032168F" w:rsidRDefault="005D0EB4" w:rsidP="0032168F">
      <w:pPr>
        <w:rPr>
          <w:sz w:val="20"/>
          <w:szCs w:val="20"/>
        </w:rPr>
      </w:pPr>
    </w:p>
    <w:tbl>
      <w:tblPr>
        <w:tblStyle w:val="TabloKlavuzu"/>
        <w:tblW w:w="4800" w:type="pct"/>
        <w:tblLook w:val="04A0"/>
      </w:tblPr>
      <w:tblGrid>
        <w:gridCol w:w="3025"/>
        <w:gridCol w:w="1374"/>
        <w:gridCol w:w="1102"/>
        <w:gridCol w:w="1470"/>
        <w:gridCol w:w="979"/>
        <w:gridCol w:w="966"/>
      </w:tblGrid>
      <w:tr w:rsidR="0032168F" w:rsidRPr="00667728" w:rsidTr="0032168F">
        <w:trPr>
          <w:trHeight w:val="525"/>
        </w:trPr>
        <w:tc>
          <w:tcPr>
            <w:tcW w:w="0" w:type="auto"/>
            <w:gridSpan w:val="6"/>
            <w:hideMark/>
          </w:tcPr>
          <w:p w:rsidR="0032168F" w:rsidRPr="00667728" w:rsidRDefault="0032168F" w:rsidP="0032168F">
            <w:pPr>
              <w:jc w:val="center"/>
              <w:rPr>
                <w:rFonts w:eastAsia="Times New Roman" w:cs="Times New Roman"/>
                <w:b/>
                <w:bCs/>
                <w:color w:val="000000" w:themeColor="text1"/>
                <w:sz w:val="20"/>
                <w:szCs w:val="20"/>
                <w:highlight w:val="green"/>
                <w:lang w:eastAsia="tr-TR"/>
              </w:rPr>
            </w:pPr>
            <w:r w:rsidRPr="00667728">
              <w:rPr>
                <w:rFonts w:eastAsia="Times New Roman" w:cs="Times New Roman"/>
                <w:b/>
                <w:bCs/>
                <w:color w:val="000000" w:themeColor="text1"/>
                <w:sz w:val="20"/>
                <w:szCs w:val="20"/>
                <w:lang w:eastAsia="tr-TR"/>
              </w:rPr>
              <w:lastRenderedPageBreak/>
              <w:t>DERS BİLGİLERİ</w:t>
            </w:r>
          </w:p>
        </w:tc>
      </w:tr>
      <w:tr w:rsidR="0032168F" w:rsidRPr="00667728" w:rsidTr="0032168F">
        <w:trPr>
          <w:trHeight w:val="450"/>
        </w:trPr>
        <w:tc>
          <w:tcPr>
            <w:tcW w:w="0" w:type="auto"/>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b/>
                <w:bCs/>
                <w:color w:val="000000" w:themeColor="text1"/>
                <w:sz w:val="20"/>
                <w:szCs w:val="20"/>
                <w:lang w:eastAsia="tr-TR"/>
              </w:rPr>
              <w:t>Ders</w:t>
            </w:r>
          </w:p>
        </w:tc>
        <w:tc>
          <w:tcPr>
            <w:tcW w:w="0" w:type="auto"/>
            <w:hideMark/>
          </w:tcPr>
          <w:p w:rsidR="0032168F" w:rsidRPr="00667728" w:rsidRDefault="0032168F" w:rsidP="0032168F">
            <w:pPr>
              <w:spacing w:line="240" w:lineRule="atLeast"/>
              <w:jc w:val="center"/>
              <w:rPr>
                <w:rFonts w:eastAsia="Times New Roman" w:cs="Times New Roman"/>
                <w:color w:val="000000" w:themeColor="text1"/>
                <w:sz w:val="20"/>
                <w:szCs w:val="20"/>
                <w:lang w:eastAsia="tr-TR"/>
              </w:rPr>
            </w:pPr>
            <w:r w:rsidRPr="00667728">
              <w:rPr>
                <w:rFonts w:eastAsia="Times New Roman" w:cs="Times New Roman"/>
                <w:i/>
                <w:iCs/>
                <w:color w:val="000000" w:themeColor="text1"/>
                <w:sz w:val="20"/>
                <w:szCs w:val="20"/>
                <w:lang w:eastAsia="tr-TR"/>
              </w:rPr>
              <w:t>Kodu</w:t>
            </w:r>
          </w:p>
        </w:tc>
        <w:tc>
          <w:tcPr>
            <w:tcW w:w="0" w:type="auto"/>
            <w:hideMark/>
          </w:tcPr>
          <w:p w:rsidR="0032168F" w:rsidRPr="00667728" w:rsidRDefault="0032168F" w:rsidP="0032168F">
            <w:pPr>
              <w:spacing w:line="240" w:lineRule="atLeast"/>
              <w:jc w:val="center"/>
              <w:rPr>
                <w:rFonts w:eastAsia="Times New Roman" w:cs="Times New Roman"/>
                <w:color w:val="000000" w:themeColor="text1"/>
                <w:sz w:val="20"/>
                <w:szCs w:val="20"/>
                <w:lang w:eastAsia="tr-TR"/>
              </w:rPr>
            </w:pPr>
            <w:r w:rsidRPr="00667728">
              <w:rPr>
                <w:rFonts w:eastAsia="Times New Roman" w:cs="Times New Roman"/>
                <w:i/>
                <w:iCs/>
                <w:color w:val="000000" w:themeColor="text1"/>
                <w:sz w:val="20"/>
                <w:szCs w:val="20"/>
                <w:lang w:eastAsia="tr-TR"/>
              </w:rPr>
              <w:t>Yarıyıl</w:t>
            </w:r>
          </w:p>
        </w:tc>
        <w:tc>
          <w:tcPr>
            <w:tcW w:w="0" w:type="auto"/>
            <w:hideMark/>
          </w:tcPr>
          <w:p w:rsidR="0032168F" w:rsidRPr="00667728" w:rsidRDefault="0032168F" w:rsidP="0032168F">
            <w:pPr>
              <w:spacing w:line="240" w:lineRule="atLeast"/>
              <w:jc w:val="center"/>
              <w:rPr>
                <w:rFonts w:eastAsia="Times New Roman" w:cs="Times New Roman"/>
                <w:color w:val="000000" w:themeColor="text1"/>
                <w:sz w:val="20"/>
                <w:szCs w:val="20"/>
                <w:lang w:eastAsia="tr-TR"/>
              </w:rPr>
            </w:pPr>
            <w:r w:rsidRPr="00667728">
              <w:rPr>
                <w:rFonts w:eastAsia="Times New Roman" w:cs="Times New Roman"/>
                <w:i/>
                <w:iCs/>
                <w:color w:val="000000" w:themeColor="text1"/>
                <w:sz w:val="20"/>
                <w:szCs w:val="20"/>
                <w:lang w:eastAsia="tr-TR"/>
              </w:rPr>
              <w:t>T+U Saat</w:t>
            </w:r>
          </w:p>
        </w:tc>
        <w:tc>
          <w:tcPr>
            <w:tcW w:w="0" w:type="auto"/>
            <w:hideMark/>
          </w:tcPr>
          <w:p w:rsidR="0032168F" w:rsidRPr="00667728" w:rsidRDefault="0032168F" w:rsidP="0032168F">
            <w:pPr>
              <w:spacing w:line="240" w:lineRule="atLeast"/>
              <w:jc w:val="center"/>
              <w:rPr>
                <w:rFonts w:eastAsia="Times New Roman" w:cs="Times New Roman"/>
                <w:color w:val="000000" w:themeColor="text1"/>
                <w:sz w:val="20"/>
                <w:szCs w:val="20"/>
                <w:lang w:eastAsia="tr-TR"/>
              </w:rPr>
            </w:pPr>
            <w:r w:rsidRPr="00667728">
              <w:rPr>
                <w:rFonts w:eastAsia="Times New Roman" w:cs="Times New Roman"/>
                <w:i/>
                <w:iCs/>
                <w:color w:val="000000" w:themeColor="text1"/>
                <w:sz w:val="20"/>
                <w:szCs w:val="20"/>
                <w:lang w:eastAsia="tr-TR"/>
              </w:rPr>
              <w:t>Kredi</w:t>
            </w:r>
          </w:p>
        </w:tc>
        <w:tc>
          <w:tcPr>
            <w:tcW w:w="0" w:type="auto"/>
            <w:hideMark/>
          </w:tcPr>
          <w:p w:rsidR="0032168F" w:rsidRPr="00667728" w:rsidRDefault="0032168F" w:rsidP="0032168F">
            <w:pPr>
              <w:spacing w:line="240" w:lineRule="atLeast"/>
              <w:jc w:val="center"/>
              <w:rPr>
                <w:rFonts w:eastAsia="Times New Roman" w:cs="Times New Roman"/>
                <w:color w:val="000000" w:themeColor="text1"/>
                <w:sz w:val="20"/>
                <w:szCs w:val="20"/>
                <w:lang w:eastAsia="tr-TR"/>
              </w:rPr>
            </w:pPr>
            <w:r w:rsidRPr="00667728">
              <w:rPr>
                <w:rFonts w:eastAsia="Times New Roman" w:cs="Times New Roman"/>
                <w:i/>
                <w:iCs/>
                <w:color w:val="000000" w:themeColor="text1"/>
                <w:sz w:val="20"/>
                <w:szCs w:val="20"/>
                <w:lang w:eastAsia="tr-TR"/>
              </w:rPr>
              <w:t>AKTS</w:t>
            </w:r>
          </w:p>
        </w:tc>
      </w:tr>
      <w:tr w:rsidR="0032168F" w:rsidRPr="00667728" w:rsidTr="0032168F">
        <w:trPr>
          <w:trHeight w:val="375"/>
        </w:trPr>
        <w:tc>
          <w:tcPr>
            <w:tcW w:w="0" w:type="auto"/>
            <w:hideMark/>
          </w:tcPr>
          <w:p w:rsidR="0032168F" w:rsidRPr="00667728" w:rsidRDefault="0032168F" w:rsidP="0032168F">
            <w:pPr>
              <w:spacing w:line="240" w:lineRule="atLeast"/>
              <w:rPr>
                <w:rFonts w:eastAsia="Times New Roman"/>
                <w:bCs/>
                <w:color w:val="000000" w:themeColor="text1"/>
                <w:sz w:val="20"/>
                <w:szCs w:val="20"/>
              </w:rPr>
            </w:pPr>
            <w:r w:rsidRPr="00667728">
              <w:rPr>
                <w:rFonts w:cs="Times New Roman"/>
                <w:color w:val="000000" w:themeColor="text1"/>
                <w:sz w:val="20"/>
                <w:szCs w:val="20"/>
              </w:rPr>
              <w:t>Araştırma Yöntemleri</w:t>
            </w:r>
          </w:p>
        </w:tc>
        <w:tc>
          <w:tcPr>
            <w:tcW w:w="0" w:type="auto"/>
            <w:hideMark/>
          </w:tcPr>
          <w:p w:rsidR="0032168F" w:rsidRPr="00667728" w:rsidRDefault="0032168F" w:rsidP="0032168F">
            <w:pPr>
              <w:spacing w:line="240" w:lineRule="atLeast"/>
              <w:rPr>
                <w:rFonts w:eastAsia="Times New Roman" w:cs="Times New Roman"/>
                <w:color w:val="000000" w:themeColor="text1"/>
                <w:sz w:val="20"/>
                <w:szCs w:val="20"/>
                <w:highlight w:val="green"/>
                <w:lang w:eastAsia="tr-TR"/>
              </w:rPr>
            </w:pPr>
            <w:r w:rsidRPr="00667728">
              <w:rPr>
                <w:rFonts w:cs="Times New Roman"/>
                <w:color w:val="000000" w:themeColor="text1"/>
                <w:sz w:val="20"/>
                <w:szCs w:val="20"/>
              </w:rPr>
              <w:t>ARY 101</w:t>
            </w:r>
          </w:p>
        </w:tc>
        <w:tc>
          <w:tcPr>
            <w:tcW w:w="0" w:type="auto"/>
            <w:hideMark/>
          </w:tcPr>
          <w:p w:rsidR="0032168F" w:rsidRPr="00667728" w:rsidRDefault="0032168F" w:rsidP="0032168F">
            <w:pPr>
              <w:spacing w:line="240" w:lineRule="atLeast"/>
              <w:jc w:val="center"/>
              <w:rPr>
                <w:rFonts w:eastAsia="Times New Roman" w:cs="Times New Roman"/>
                <w:color w:val="000000" w:themeColor="text1"/>
                <w:sz w:val="20"/>
                <w:szCs w:val="20"/>
                <w:highlight w:val="green"/>
                <w:lang w:eastAsia="tr-TR"/>
              </w:rPr>
            </w:pPr>
            <w:r w:rsidRPr="00667728">
              <w:rPr>
                <w:rFonts w:eastAsia="Times New Roman" w:cs="Times New Roman"/>
                <w:color w:val="000000" w:themeColor="text1"/>
                <w:sz w:val="20"/>
                <w:szCs w:val="20"/>
                <w:lang w:eastAsia="tr-TR"/>
              </w:rPr>
              <w:t>1</w:t>
            </w:r>
          </w:p>
        </w:tc>
        <w:tc>
          <w:tcPr>
            <w:tcW w:w="0" w:type="auto"/>
            <w:hideMark/>
          </w:tcPr>
          <w:p w:rsidR="0032168F" w:rsidRPr="00667728" w:rsidRDefault="0032168F" w:rsidP="0032168F">
            <w:pPr>
              <w:spacing w:line="240" w:lineRule="atLeast"/>
              <w:jc w:val="center"/>
              <w:rPr>
                <w:rFonts w:eastAsia="Times New Roman" w:cs="Times New Roman"/>
                <w:color w:val="000000" w:themeColor="text1"/>
                <w:sz w:val="20"/>
                <w:szCs w:val="20"/>
                <w:highlight w:val="green"/>
                <w:lang w:eastAsia="tr-TR"/>
              </w:rPr>
            </w:pPr>
            <w:r w:rsidRPr="00667728">
              <w:rPr>
                <w:rFonts w:eastAsia="Times New Roman" w:cs="Times New Roman"/>
                <w:color w:val="000000" w:themeColor="text1"/>
                <w:sz w:val="20"/>
                <w:szCs w:val="20"/>
                <w:lang w:eastAsia="tr-TR"/>
              </w:rPr>
              <w:t>2+0</w:t>
            </w:r>
          </w:p>
        </w:tc>
        <w:tc>
          <w:tcPr>
            <w:tcW w:w="0" w:type="auto"/>
            <w:hideMark/>
          </w:tcPr>
          <w:p w:rsidR="0032168F" w:rsidRPr="00667728" w:rsidRDefault="0032168F" w:rsidP="0032168F">
            <w:pPr>
              <w:spacing w:line="240" w:lineRule="atLeast"/>
              <w:jc w:val="center"/>
              <w:rPr>
                <w:rFonts w:eastAsia="Times New Roman" w:cs="Times New Roman"/>
                <w:color w:val="000000" w:themeColor="text1"/>
                <w:sz w:val="20"/>
                <w:szCs w:val="20"/>
                <w:highlight w:val="green"/>
                <w:lang w:eastAsia="tr-TR"/>
              </w:rPr>
            </w:pPr>
            <w:r w:rsidRPr="00667728">
              <w:rPr>
                <w:rFonts w:eastAsia="Times New Roman" w:cs="Times New Roman"/>
                <w:color w:val="000000" w:themeColor="text1"/>
                <w:sz w:val="20"/>
                <w:szCs w:val="20"/>
                <w:lang w:eastAsia="tr-TR"/>
              </w:rPr>
              <w:t>2</w:t>
            </w:r>
          </w:p>
        </w:tc>
        <w:tc>
          <w:tcPr>
            <w:tcW w:w="0" w:type="auto"/>
            <w:hideMark/>
          </w:tcPr>
          <w:p w:rsidR="0032168F" w:rsidRPr="00667728" w:rsidRDefault="0032168F" w:rsidP="0032168F">
            <w:pPr>
              <w:spacing w:line="240" w:lineRule="atLeast"/>
              <w:jc w:val="center"/>
              <w:rPr>
                <w:rFonts w:eastAsia="Times New Roman" w:cs="Times New Roman"/>
                <w:color w:val="000000" w:themeColor="text1"/>
                <w:sz w:val="20"/>
                <w:szCs w:val="20"/>
                <w:highlight w:val="green"/>
                <w:lang w:eastAsia="tr-TR"/>
              </w:rPr>
            </w:pPr>
            <w:r w:rsidRPr="00667728">
              <w:rPr>
                <w:rFonts w:eastAsia="Times New Roman" w:cs="Times New Roman"/>
                <w:color w:val="000000" w:themeColor="text1"/>
                <w:sz w:val="20"/>
                <w:szCs w:val="20"/>
                <w:lang w:eastAsia="tr-TR"/>
              </w:rPr>
              <w:t>3</w:t>
            </w:r>
          </w:p>
        </w:tc>
      </w:tr>
    </w:tbl>
    <w:p w:rsidR="0032168F" w:rsidRPr="00667728" w:rsidRDefault="0032168F" w:rsidP="0032168F">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32168F" w:rsidRPr="00667728" w:rsidTr="0032168F">
        <w:trPr>
          <w:trHeight w:val="450"/>
        </w:trPr>
        <w:tc>
          <w:tcPr>
            <w:tcW w:w="1250" w:type="pct"/>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b/>
                <w:bCs/>
                <w:color w:val="000000" w:themeColor="text1"/>
                <w:sz w:val="20"/>
                <w:szCs w:val="20"/>
                <w:lang w:eastAsia="tr-TR"/>
              </w:rPr>
              <w:t>Ön Koşul Dersleri</w:t>
            </w:r>
          </w:p>
        </w:tc>
        <w:tc>
          <w:tcPr>
            <w:tcW w:w="0" w:type="auto"/>
            <w:hideMark/>
          </w:tcPr>
          <w:p w:rsidR="0032168F" w:rsidRPr="00667728" w:rsidRDefault="0032168F" w:rsidP="0032168F">
            <w:pPr>
              <w:spacing w:line="240" w:lineRule="atLeast"/>
              <w:rPr>
                <w:rFonts w:eastAsia="Times New Roman" w:cs="Times New Roman"/>
                <w:color w:val="FF0000"/>
                <w:sz w:val="20"/>
                <w:szCs w:val="20"/>
                <w:lang w:eastAsia="tr-TR"/>
              </w:rPr>
            </w:pPr>
          </w:p>
        </w:tc>
      </w:tr>
      <w:tr w:rsidR="0032168F" w:rsidRPr="00667728" w:rsidTr="0032168F">
        <w:trPr>
          <w:trHeight w:val="450"/>
        </w:trPr>
        <w:tc>
          <w:tcPr>
            <w:tcW w:w="1250" w:type="pct"/>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b/>
                <w:bCs/>
                <w:color w:val="000000" w:themeColor="text1"/>
                <w:sz w:val="20"/>
                <w:szCs w:val="20"/>
                <w:lang w:eastAsia="tr-TR"/>
              </w:rPr>
              <w:t>Önerilen Seçmeli Dersler</w:t>
            </w:r>
          </w:p>
        </w:tc>
        <w:tc>
          <w:tcPr>
            <w:tcW w:w="0" w:type="auto"/>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None</w:t>
            </w:r>
          </w:p>
        </w:tc>
      </w:tr>
    </w:tbl>
    <w:p w:rsidR="0032168F" w:rsidRPr="00667728" w:rsidRDefault="0032168F" w:rsidP="0032168F">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32168F" w:rsidRPr="00667728" w:rsidTr="0032168F">
        <w:trPr>
          <w:trHeight w:val="450"/>
        </w:trPr>
        <w:tc>
          <w:tcPr>
            <w:tcW w:w="1250" w:type="pct"/>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b/>
                <w:bCs/>
                <w:color w:val="000000" w:themeColor="text1"/>
                <w:sz w:val="20"/>
                <w:szCs w:val="20"/>
                <w:lang w:eastAsia="tr-TR"/>
              </w:rPr>
              <w:t>Dersin Dili</w:t>
            </w:r>
          </w:p>
        </w:tc>
        <w:tc>
          <w:tcPr>
            <w:tcW w:w="0" w:type="auto"/>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Türkçe </w:t>
            </w:r>
            <w:r w:rsidRPr="00667728">
              <w:rPr>
                <w:rFonts w:eastAsia="Times New Roman" w:cs="Times New Roman"/>
                <w:noProof/>
                <w:color w:val="000000" w:themeColor="text1"/>
                <w:sz w:val="20"/>
                <w:szCs w:val="20"/>
                <w:lang w:eastAsia="tr-TR"/>
              </w:rPr>
              <w:drawing>
                <wp:inline distT="0" distB="0" distL="0" distR="0">
                  <wp:extent cx="276225" cy="190500"/>
                  <wp:effectExtent l="0" t="0" r="9525" b="0"/>
                  <wp:docPr id="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2168F" w:rsidRPr="00667728" w:rsidTr="0032168F">
        <w:trPr>
          <w:trHeight w:val="450"/>
        </w:trPr>
        <w:tc>
          <w:tcPr>
            <w:tcW w:w="0" w:type="auto"/>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b/>
                <w:bCs/>
                <w:color w:val="000000" w:themeColor="text1"/>
                <w:sz w:val="20"/>
                <w:szCs w:val="20"/>
                <w:lang w:eastAsia="tr-TR"/>
              </w:rPr>
              <w:t>Dersin Seviyesi</w:t>
            </w:r>
          </w:p>
        </w:tc>
        <w:tc>
          <w:tcPr>
            <w:tcW w:w="0" w:type="auto"/>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Lisans</w:t>
            </w:r>
          </w:p>
        </w:tc>
      </w:tr>
      <w:tr w:rsidR="0032168F" w:rsidRPr="00667728" w:rsidTr="0032168F">
        <w:trPr>
          <w:trHeight w:val="450"/>
        </w:trPr>
        <w:tc>
          <w:tcPr>
            <w:tcW w:w="0" w:type="auto"/>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b/>
                <w:bCs/>
                <w:color w:val="000000" w:themeColor="text1"/>
                <w:sz w:val="20"/>
                <w:szCs w:val="20"/>
                <w:lang w:eastAsia="tr-TR"/>
              </w:rPr>
              <w:t>Dersin Türü</w:t>
            </w:r>
          </w:p>
        </w:tc>
        <w:tc>
          <w:tcPr>
            <w:tcW w:w="0" w:type="auto"/>
            <w:hideMark/>
          </w:tcPr>
          <w:p w:rsidR="0032168F" w:rsidRPr="00667728" w:rsidRDefault="0032168F" w:rsidP="0032168F">
            <w:pPr>
              <w:spacing w:line="240" w:lineRule="atLeast"/>
              <w:rPr>
                <w:rFonts w:eastAsia="Times New Roman" w:cs="Times New Roman"/>
                <w:sz w:val="20"/>
                <w:szCs w:val="20"/>
                <w:lang w:eastAsia="tr-TR"/>
              </w:rPr>
            </w:pPr>
            <w:r w:rsidRPr="00667728">
              <w:rPr>
                <w:rFonts w:eastAsia="Times New Roman" w:cs="Times New Roman"/>
                <w:sz w:val="20"/>
                <w:szCs w:val="20"/>
                <w:lang w:eastAsia="tr-TR"/>
              </w:rPr>
              <w:t xml:space="preserve">Zorunlu </w:t>
            </w:r>
          </w:p>
        </w:tc>
      </w:tr>
      <w:tr w:rsidR="0032168F" w:rsidRPr="00667728" w:rsidTr="0032168F">
        <w:trPr>
          <w:trHeight w:val="450"/>
        </w:trPr>
        <w:tc>
          <w:tcPr>
            <w:tcW w:w="0" w:type="auto"/>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b/>
                <w:bCs/>
                <w:color w:val="000000" w:themeColor="text1"/>
                <w:sz w:val="20"/>
                <w:szCs w:val="20"/>
                <w:lang w:eastAsia="tr-TR"/>
              </w:rPr>
              <w:t>Dersin Koordinatörü</w:t>
            </w:r>
          </w:p>
        </w:tc>
        <w:tc>
          <w:tcPr>
            <w:tcW w:w="0" w:type="auto"/>
          </w:tcPr>
          <w:p w:rsidR="0032168F" w:rsidRPr="00667728" w:rsidRDefault="0032168F" w:rsidP="0032168F">
            <w:pPr>
              <w:spacing w:line="240" w:lineRule="atLeast"/>
              <w:rPr>
                <w:rFonts w:eastAsia="Times New Roman" w:cs="Times New Roman"/>
                <w:color w:val="FF0000"/>
                <w:sz w:val="20"/>
                <w:szCs w:val="20"/>
                <w:lang w:eastAsia="tr-TR"/>
              </w:rPr>
            </w:pPr>
          </w:p>
        </w:tc>
      </w:tr>
      <w:tr w:rsidR="0032168F" w:rsidRPr="00667728" w:rsidTr="0032168F">
        <w:trPr>
          <w:trHeight w:val="450"/>
        </w:trPr>
        <w:tc>
          <w:tcPr>
            <w:tcW w:w="0" w:type="auto"/>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b/>
                <w:bCs/>
                <w:color w:val="000000" w:themeColor="text1"/>
                <w:sz w:val="20"/>
                <w:szCs w:val="20"/>
                <w:lang w:eastAsia="tr-TR"/>
              </w:rPr>
              <w:t>Dersi Verenler</w:t>
            </w:r>
          </w:p>
        </w:tc>
        <w:tc>
          <w:tcPr>
            <w:tcW w:w="0" w:type="auto"/>
          </w:tcPr>
          <w:p w:rsidR="0032168F" w:rsidRPr="00667728" w:rsidRDefault="0032168F" w:rsidP="0032168F">
            <w:pPr>
              <w:spacing w:line="240" w:lineRule="atLeast"/>
              <w:rPr>
                <w:rFonts w:eastAsia="Times New Roman" w:cs="Times New Roman"/>
                <w:color w:val="FF0000"/>
                <w:sz w:val="20"/>
                <w:szCs w:val="20"/>
                <w:lang w:eastAsia="tr-TR"/>
              </w:rPr>
            </w:pPr>
          </w:p>
        </w:tc>
      </w:tr>
      <w:tr w:rsidR="0032168F" w:rsidRPr="00667728" w:rsidTr="0032168F">
        <w:trPr>
          <w:trHeight w:val="450"/>
        </w:trPr>
        <w:tc>
          <w:tcPr>
            <w:tcW w:w="0" w:type="auto"/>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b/>
                <w:bCs/>
                <w:color w:val="000000" w:themeColor="text1"/>
                <w:sz w:val="20"/>
                <w:szCs w:val="20"/>
                <w:lang w:eastAsia="tr-TR"/>
              </w:rPr>
              <w:t>Dersin Yardımcıları</w:t>
            </w:r>
          </w:p>
        </w:tc>
        <w:tc>
          <w:tcPr>
            <w:tcW w:w="0" w:type="auto"/>
            <w:hideMark/>
          </w:tcPr>
          <w:p w:rsidR="0032168F" w:rsidRPr="00667728" w:rsidRDefault="0032168F" w:rsidP="0032168F">
            <w:pPr>
              <w:spacing w:line="240" w:lineRule="atLeast"/>
              <w:rPr>
                <w:rFonts w:eastAsia="Times New Roman" w:cs="Times New Roman"/>
                <w:color w:val="444444"/>
                <w:sz w:val="20"/>
                <w:szCs w:val="20"/>
                <w:lang w:eastAsia="tr-TR"/>
              </w:rPr>
            </w:pPr>
          </w:p>
        </w:tc>
      </w:tr>
      <w:tr w:rsidR="0032168F" w:rsidRPr="00667728" w:rsidTr="0032168F">
        <w:trPr>
          <w:trHeight w:val="450"/>
        </w:trPr>
        <w:tc>
          <w:tcPr>
            <w:tcW w:w="0" w:type="auto"/>
            <w:hideMark/>
          </w:tcPr>
          <w:p w:rsidR="0032168F" w:rsidRPr="00667728" w:rsidRDefault="0032168F" w:rsidP="0032168F">
            <w:pPr>
              <w:spacing w:line="240" w:lineRule="atLeast"/>
              <w:rPr>
                <w:rFonts w:eastAsia="Times New Roman" w:cs="Times New Roman"/>
                <w:color w:val="000000" w:themeColor="text1"/>
                <w:sz w:val="20"/>
                <w:szCs w:val="20"/>
                <w:highlight w:val="yellow"/>
                <w:lang w:eastAsia="tr-TR"/>
              </w:rPr>
            </w:pPr>
            <w:r w:rsidRPr="003D5487">
              <w:rPr>
                <w:rFonts w:eastAsia="Times New Roman" w:cs="Times New Roman"/>
                <w:b/>
                <w:bCs/>
                <w:color w:val="000000" w:themeColor="text1"/>
                <w:sz w:val="20"/>
                <w:szCs w:val="20"/>
                <w:lang w:eastAsia="tr-TR"/>
              </w:rPr>
              <w:t>Dersin Amacı</w:t>
            </w:r>
          </w:p>
        </w:tc>
        <w:tc>
          <w:tcPr>
            <w:tcW w:w="0" w:type="auto"/>
            <w:vAlign w:val="center"/>
          </w:tcPr>
          <w:p w:rsidR="0032168F" w:rsidRPr="003D5487" w:rsidRDefault="003D5487" w:rsidP="0032168F">
            <w:pPr>
              <w:spacing w:line="270" w:lineRule="atLeast"/>
              <w:rPr>
                <w:sz w:val="20"/>
                <w:szCs w:val="20"/>
                <w:highlight w:val="yellow"/>
              </w:rPr>
            </w:pPr>
            <w:r w:rsidRPr="003D5487">
              <w:rPr>
                <w:rFonts w:ascii="Calibri" w:hAnsi="Calibri"/>
                <w:sz w:val="20"/>
                <w:szCs w:val="20"/>
                <w:shd w:val="clear" w:color="auto" w:fill="FFFFFF"/>
              </w:rPr>
              <w:t>Öğrencilerin bilim ve bilim felsefesi konusunda temel bilgilere sahip olmasını sağlamak, bilimsel bir çalışmayı (makale, bildiri, rapor, kitap) tasarlamak, yürütmek ve raporlandırmak, nitel ve nicel araştırma yöntemlerinin temel mantığını kazanmak ve sorgulayıcı, araştırıcı bir düşünme biçimi kazandırmaktır.</w:t>
            </w:r>
          </w:p>
        </w:tc>
      </w:tr>
      <w:tr w:rsidR="0032168F" w:rsidRPr="00667728" w:rsidTr="0032168F">
        <w:trPr>
          <w:trHeight w:val="450"/>
        </w:trPr>
        <w:tc>
          <w:tcPr>
            <w:tcW w:w="0" w:type="auto"/>
            <w:hideMark/>
          </w:tcPr>
          <w:p w:rsidR="0032168F" w:rsidRPr="00667728" w:rsidRDefault="0032168F" w:rsidP="0032168F">
            <w:pPr>
              <w:spacing w:line="240" w:lineRule="atLeast"/>
              <w:rPr>
                <w:rFonts w:eastAsia="Times New Roman" w:cs="Times New Roman"/>
                <w:color w:val="000000" w:themeColor="text1"/>
                <w:sz w:val="20"/>
                <w:szCs w:val="20"/>
                <w:highlight w:val="green"/>
                <w:lang w:eastAsia="tr-TR"/>
              </w:rPr>
            </w:pPr>
            <w:r w:rsidRPr="00667728">
              <w:rPr>
                <w:rFonts w:eastAsia="Times New Roman" w:cs="Times New Roman"/>
                <w:b/>
                <w:bCs/>
                <w:color w:val="000000" w:themeColor="text1"/>
                <w:sz w:val="20"/>
                <w:szCs w:val="20"/>
                <w:lang w:eastAsia="tr-TR"/>
              </w:rPr>
              <w:t>Dersin İçeriği</w:t>
            </w:r>
          </w:p>
        </w:tc>
        <w:tc>
          <w:tcPr>
            <w:tcW w:w="0" w:type="auto"/>
            <w:hideMark/>
          </w:tcPr>
          <w:p w:rsidR="0032168F" w:rsidRPr="00667728" w:rsidRDefault="0032168F" w:rsidP="0032168F">
            <w:pPr>
              <w:spacing w:line="270" w:lineRule="atLeast"/>
              <w:jc w:val="both"/>
              <w:rPr>
                <w:rFonts w:cs="Times New Roman"/>
                <w:color w:val="000000" w:themeColor="text1"/>
                <w:sz w:val="20"/>
                <w:szCs w:val="20"/>
              </w:rPr>
            </w:pPr>
            <w:r w:rsidRPr="00667728">
              <w:rPr>
                <w:rFonts w:cs="Times New Roman"/>
                <w:color w:val="000000" w:themeColor="text1"/>
                <w:sz w:val="20"/>
                <w:szCs w:val="20"/>
              </w:rPr>
              <w:t>Bilimsel bir araştırmanın yürütülmesi esnasında izlenmesi gereken temel yol ve yöntemler</w:t>
            </w:r>
          </w:p>
        </w:tc>
      </w:tr>
    </w:tbl>
    <w:p w:rsidR="0032168F" w:rsidRPr="00667728" w:rsidRDefault="0032168F" w:rsidP="0032168F">
      <w:pPr>
        <w:spacing w:after="0" w:line="240" w:lineRule="auto"/>
        <w:rPr>
          <w:rFonts w:eastAsia="Times New Roman" w:cs="Times New Roman"/>
          <w:sz w:val="20"/>
          <w:szCs w:val="20"/>
          <w:lang w:eastAsia="tr-TR"/>
        </w:rPr>
      </w:pPr>
    </w:p>
    <w:p w:rsidR="0032168F" w:rsidRPr="00667728" w:rsidRDefault="0032168F" w:rsidP="0032168F">
      <w:pPr>
        <w:spacing w:after="0" w:line="240" w:lineRule="auto"/>
        <w:rPr>
          <w:rFonts w:eastAsia="Times New Roman" w:cs="Times New Roman"/>
          <w:sz w:val="20"/>
          <w:szCs w:val="20"/>
          <w:lang w:eastAsia="tr-TR"/>
        </w:rPr>
      </w:pPr>
    </w:p>
    <w:p w:rsidR="0032168F" w:rsidRPr="00667728" w:rsidRDefault="0032168F" w:rsidP="0032168F">
      <w:pPr>
        <w:spacing w:after="0" w:line="240" w:lineRule="auto"/>
        <w:rPr>
          <w:rFonts w:eastAsia="Times New Roman" w:cs="Times New Roman"/>
          <w:sz w:val="20"/>
          <w:szCs w:val="20"/>
          <w:lang w:eastAsia="tr-TR"/>
        </w:rPr>
      </w:pPr>
    </w:p>
    <w:tbl>
      <w:tblPr>
        <w:tblStyle w:val="TabloKlavuzu"/>
        <w:tblW w:w="4800" w:type="pct"/>
        <w:tblLook w:val="04A0"/>
      </w:tblPr>
      <w:tblGrid>
        <w:gridCol w:w="5950"/>
        <w:gridCol w:w="1584"/>
        <w:gridCol w:w="1382"/>
      </w:tblGrid>
      <w:tr w:rsidR="0032168F" w:rsidRPr="00667728" w:rsidTr="0032168F">
        <w:tc>
          <w:tcPr>
            <w:tcW w:w="0" w:type="auto"/>
            <w:hideMark/>
          </w:tcPr>
          <w:p w:rsidR="0032168F" w:rsidRPr="00667728" w:rsidRDefault="0032168F" w:rsidP="0032168F">
            <w:pPr>
              <w:spacing w:line="240" w:lineRule="atLeast"/>
              <w:rPr>
                <w:rFonts w:eastAsia="Times New Roman" w:cs="Times New Roman"/>
                <w:color w:val="000000" w:themeColor="text1"/>
                <w:sz w:val="20"/>
                <w:szCs w:val="20"/>
                <w:highlight w:val="yellow"/>
                <w:lang w:eastAsia="tr-TR"/>
              </w:rPr>
            </w:pPr>
            <w:r w:rsidRPr="003D5487">
              <w:rPr>
                <w:rFonts w:eastAsia="Times New Roman" w:cs="Times New Roman"/>
                <w:b/>
                <w:bCs/>
                <w:color w:val="000000" w:themeColor="text1"/>
                <w:sz w:val="20"/>
                <w:szCs w:val="20"/>
                <w:lang w:eastAsia="tr-TR"/>
              </w:rPr>
              <w:t>Dersin Öğrenme Çıktıları</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b/>
                <w:bCs/>
                <w:color w:val="000000" w:themeColor="text1"/>
                <w:sz w:val="20"/>
                <w:szCs w:val="20"/>
                <w:lang w:eastAsia="tr-TR"/>
              </w:rPr>
              <w:t>Öğretim Yöntemleri</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b/>
                <w:bCs/>
                <w:color w:val="000000" w:themeColor="text1"/>
                <w:sz w:val="20"/>
                <w:szCs w:val="20"/>
                <w:lang w:eastAsia="tr-TR"/>
              </w:rPr>
              <w:t>Ölçme Yöntemleri</w:t>
            </w:r>
          </w:p>
        </w:tc>
      </w:tr>
      <w:tr w:rsidR="0032168F" w:rsidRPr="00667728" w:rsidTr="0032168F">
        <w:trPr>
          <w:trHeight w:val="450"/>
        </w:trPr>
        <w:tc>
          <w:tcPr>
            <w:tcW w:w="0" w:type="auto"/>
            <w:hideMark/>
          </w:tcPr>
          <w:p w:rsidR="0032168F" w:rsidRPr="003D5487" w:rsidRDefault="0032168F"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1) </w:t>
            </w:r>
            <w:r w:rsidR="003D5487" w:rsidRPr="003D5487">
              <w:rPr>
                <w:rFonts w:ascii="Calibri" w:hAnsi="Calibri"/>
                <w:sz w:val="20"/>
                <w:szCs w:val="20"/>
                <w:shd w:val="clear" w:color="auto" w:fill="FFFFFF"/>
              </w:rPr>
              <w:t>Bilim ve bilim felsefesi ile yöntem bilgisi arasındaki ilişkiyi anlayabilme ve yorumlayabilme.</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1,4,12,15</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32168F" w:rsidRPr="00667728" w:rsidTr="0032168F">
        <w:trPr>
          <w:trHeight w:val="450"/>
        </w:trPr>
        <w:tc>
          <w:tcPr>
            <w:tcW w:w="0" w:type="auto"/>
            <w:hideMark/>
          </w:tcPr>
          <w:p w:rsidR="0032168F" w:rsidRPr="003D5487" w:rsidRDefault="0032168F"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2) </w:t>
            </w:r>
            <w:r w:rsidR="003D5487" w:rsidRPr="003D5487">
              <w:rPr>
                <w:rFonts w:ascii="Calibri" w:hAnsi="Calibri"/>
                <w:sz w:val="20"/>
                <w:szCs w:val="20"/>
                <w:shd w:val="clear" w:color="auto" w:fill="FFFFFF"/>
              </w:rPr>
              <w:t>Yöntem hakkında öğrenilenleri araştırma konusu belirlerken ve herhangi bir araştırma sürecinde kullanabilme.</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1,2,4,6</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32168F" w:rsidRPr="00667728" w:rsidTr="0032168F">
        <w:trPr>
          <w:trHeight w:val="450"/>
        </w:trPr>
        <w:tc>
          <w:tcPr>
            <w:tcW w:w="0" w:type="auto"/>
            <w:hideMark/>
          </w:tcPr>
          <w:p w:rsidR="0032168F" w:rsidRPr="003D5487" w:rsidRDefault="0032168F"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3) </w:t>
            </w:r>
            <w:r w:rsidR="003D5487" w:rsidRPr="003D5487">
              <w:rPr>
                <w:rFonts w:ascii="Calibri" w:hAnsi="Calibri"/>
                <w:sz w:val="20"/>
                <w:szCs w:val="20"/>
                <w:shd w:val="clear" w:color="auto" w:fill="FFFFFF"/>
              </w:rPr>
              <w:t>Araştırmanın odağındaki konuyla ilgili daha önce yapılmış görgül ve kavramsal çalışmaları sorgulama ve yapılacak araştırma ile ilişkilendirme.</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1,2,4,6,12,15</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32168F" w:rsidRPr="00667728" w:rsidTr="0032168F">
        <w:trPr>
          <w:trHeight w:val="450"/>
        </w:trPr>
        <w:tc>
          <w:tcPr>
            <w:tcW w:w="0" w:type="auto"/>
            <w:hideMark/>
          </w:tcPr>
          <w:p w:rsidR="0032168F" w:rsidRPr="003D5487" w:rsidRDefault="0032168F"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4) </w:t>
            </w:r>
            <w:r w:rsidR="003D5487" w:rsidRPr="003D5487">
              <w:rPr>
                <w:rFonts w:ascii="Calibri" w:hAnsi="Calibri"/>
                <w:sz w:val="20"/>
                <w:szCs w:val="20"/>
                <w:shd w:val="clear" w:color="auto" w:fill="FFFFFF"/>
              </w:rPr>
              <w:t>Araştırma soru ve hipotezlerini sınıflandırabilme ve bu doğrultuda araştırma için uygun araştırma hipotez ve sorularını formüle edebilme.</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1,2,4,12,15</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32168F" w:rsidRPr="00667728" w:rsidTr="0032168F">
        <w:trPr>
          <w:trHeight w:val="450"/>
        </w:trPr>
        <w:tc>
          <w:tcPr>
            <w:tcW w:w="0" w:type="auto"/>
            <w:hideMark/>
          </w:tcPr>
          <w:p w:rsidR="0032168F" w:rsidRPr="003D5487" w:rsidRDefault="0032168F"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5) </w:t>
            </w:r>
            <w:r w:rsidR="003D5487" w:rsidRPr="003D5487">
              <w:rPr>
                <w:rFonts w:ascii="Calibri" w:hAnsi="Calibri"/>
                <w:sz w:val="20"/>
                <w:szCs w:val="20"/>
                <w:shd w:val="clear" w:color="auto" w:fill="FFFFFF"/>
              </w:rPr>
              <w:t>Bağlamına uygun bir araştırma süreci tasarlayabilme ve araştırma stratejisi önerebilme.</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1,2,4,12,15</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A,C</w:t>
            </w:r>
          </w:p>
        </w:tc>
      </w:tr>
      <w:tr w:rsidR="0032168F" w:rsidRPr="00667728" w:rsidTr="0032168F">
        <w:trPr>
          <w:trHeight w:val="450"/>
        </w:trPr>
        <w:tc>
          <w:tcPr>
            <w:tcW w:w="0" w:type="auto"/>
            <w:hideMark/>
          </w:tcPr>
          <w:p w:rsidR="0032168F" w:rsidRPr="003D5487" w:rsidRDefault="0032168F"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6) </w:t>
            </w:r>
            <w:r w:rsidR="003D5487" w:rsidRPr="003D5487">
              <w:rPr>
                <w:rFonts w:ascii="Calibri" w:hAnsi="Calibri"/>
                <w:sz w:val="20"/>
                <w:szCs w:val="20"/>
                <w:shd w:val="clear" w:color="auto" w:fill="FFFFFF"/>
              </w:rPr>
              <w:t>Araştırma bulgularını tartışarak uygun şekilde raporlaştırabilme.</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1,2,4,12,14,15</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32168F" w:rsidRPr="00667728" w:rsidTr="0032168F">
        <w:trPr>
          <w:trHeight w:val="450"/>
        </w:trPr>
        <w:tc>
          <w:tcPr>
            <w:tcW w:w="0" w:type="auto"/>
            <w:hideMark/>
          </w:tcPr>
          <w:p w:rsidR="0032168F" w:rsidRPr="003D5487" w:rsidRDefault="0032168F"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7) </w:t>
            </w:r>
            <w:r w:rsidR="003D5487" w:rsidRPr="003D5487">
              <w:rPr>
                <w:rStyle w:val="apple-converted-space"/>
                <w:rFonts w:ascii="Calibri" w:hAnsi="Calibri"/>
                <w:sz w:val="20"/>
                <w:szCs w:val="20"/>
                <w:shd w:val="clear" w:color="auto" w:fill="FFFFFF"/>
              </w:rPr>
              <w:t> </w:t>
            </w:r>
            <w:r w:rsidR="003D5487" w:rsidRPr="003D5487">
              <w:rPr>
                <w:rFonts w:ascii="Calibri" w:hAnsi="Calibri"/>
                <w:sz w:val="20"/>
                <w:szCs w:val="20"/>
                <w:shd w:val="clear" w:color="auto" w:fill="FFFFFF"/>
              </w:rPr>
              <w:t>Bilimsel üslubun ne olduğu ile ilgili bir kavrayış geliştirme.</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1,2,4,6,12</w:t>
            </w:r>
          </w:p>
        </w:tc>
        <w:tc>
          <w:tcPr>
            <w:tcW w:w="0" w:type="auto"/>
            <w:hideMark/>
          </w:tcPr>
          <w:p w:rsidR="0032168F" w:rsidRPr="003D5487" w:rsidRDefault="0032168F" w:rsidP="0032168F">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bl>
    <w:p w:rsidR="0032168F" w:rsidRPr="00667728" w:rsidRDefault="0032168F" w:rsidP="0032168F">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32168F" w:rsidRPr="00667728" w:rsidTr="0032168F">
        <w:tc>
          <w:tcPr>
            <w:tcW w:w="100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Öğretim Yöntemleri:</w:t>
            </w:r>
          </w:p>
        </w:tc>
        <w:tc>
          <w:tcPr>
            <w:tcW w:w="0" w:type="auto"/>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32168F" w:rsidRPr="00667728" w:rsidTr="0032168F">
        <w:tc>
          <w:tcPr>
            <w:tcW w:w="100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Ölçme Yöntemleri:</w:t>
            </w:r>
          </w:p>
        </w:tc>
        <w:tc>
          <w:tcPr>
            <w:tcW w:w="0" w:type="auto"/>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A: Sınav , C: Ödev</w:t>
            </w:r>
          </w:p>
        </w:tc>
      </w:tr>
    </w:tbl>
    <w:p w:rsidR="008F0FAD" w:rsidRDefault="008F0FAD" w:rsidP="0032168F">
      <w:pPr>
        <w:spacing w:after="0" w:line="240" w:lineRule="auto"/>
        <w:rPr>
          <w:rFonts w:eastAsia="Times New Roman" w:cs="Times New Roman"/>
          <w:sz w:val="20"/>
          <w:szCs w:val="20"/>
          <w:lang w:eastAsia="tr-TR"/>
        </w:rPr>
      </w:pPr>
    </w:p>
    <w:p w:rsidR="008F0FAD" w:rsidRPr="00667728" w:rsidRDefault="008F0FAD" w:rsidP="0032168F">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32168F" w:rsidRPr="00667728" w:rsidTr="0032168F">
        <w:trPr>
          <w:trHeight w:val="525"/>
        </w:trPr>
        <w:tc>
          <w:tcPr>
            <w:tcW w:w="0" w:type="auto"/>
            <w:gridSpan w:val="3"/>
            <w:hideMark/>
          </w:tcPr>
          <w:p w:rsidR="0032168F" w:rsidRPr="00667728" w:rsidRDefault="0032168F" w:rsidP="0032168F">
            <w:pPr>
              <w:spacing w:line="240" w:lineRule="atLeast"/>
              <w:jc w:val="center"/>
              <w:rPr>
                <w:rFonts w:eastAsia="Times New Roman" w:cs="Times New Roman"/>
                <w:color w:val="000000" w:themeColor="text1"/>
                <w:sz w:val="20"/>
                <w:szCs w:val="20"/>
                <w:highlight w:val="green"/>
                <w:lang w:eastAsia="tr-TR"/>
              </w:rPr>
            </w:pPr>
            <w:r w:rsidRPr="00667728">
              <w:rPr>
                <w:rFonts w:eastAsia="Times New Roman" w:cs="Times New Roman"/>
                <w:b/>
                <w:bCs/>
                <w:color w:val="000000" w:themeColor="text1"/>
                <w:sz w:val="20"/>
                <w:szCs w:val="20"/>
                <w:lang w:eastAsia="tr-TR"/>
              </w:rPr>
              <w:lastRenderedPageBreak/>
              <w:t>DERS AKIŞI</w:t>
            </w:r>
          </w:p>
        </w:tc>
      </w:tr>
      <w:tr w:rsidR="0032168F" w:rsidRPr="00667728" w:rsidTr="0032168F">
        <w:trPr>
          <w:trHeight w:val="450"/>
        </w:trPr>
        <w:tc>
          <w:tcPr>
            <w:tcW w:w="390" w:type="pct"/>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b/>
                <w:bCs/>
                <w:color w:val="000000" w:themeColor="text1"/>
                <w:sz w:val="20"/>
                <w:szCs w:val="20"/>
                <w:lang w:eastAsia="tr-TR"/>
              </w:rPr>
              <w:t>Hafta</w:t>
            </w:r>
          </w:p>
        </w:tc>
        <w:tc>
          <w:tcPr>
            <w:tcW w:w="3655" w:type="pct"/>
            <w:hideMark/>
          </w:tcPr>
          <w:p w:rsidR="0032168F" w:rsidRPr="00667728" w:rsidRDefault="0032168F"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b/>
                <w:bCs/>
                <w:color w:val="000000" w:themeColor="text1"/>
                <w:sz w:val="20"/>
                <w:szCs w:val="20"/>
                <w:lang w:eastAsia="tr-TR"/>
              </w:rPr>
              <w:t>Konular</w:t>
            </w:r>
          </w:p>
        </w:tc>
        <w:tc>
          <w:tcPr>
            <w:tcW w:w="955" w:type="pct"/>
            <w:hideMark/>
          </w:tcPr>
          <w:p w:rsidR="0032168F" w:rsidRPr="00667728" w:rsidRDefault="0032168F" w:rsidP="0032168F">
            <w:pPr>
              <w:spacing w:line="240" w:lineRule="atLeast"/>
              <w:jc w:val="center"/>
              <w:rPr>
                <w:rFonts w:eastAsia="Times New Roman" w:cs="Times New Roman"/>
                <w:color w:val="000000" w:themeColor="text1"/>
                <w:sz w:val="20"/>
                <w:szCs w:val="20"/>
                <w:lang w:eastAsia="tr-TR"/>
              </w:rPr>
            </w:pPr>
            <w:r w:rsidRPr="00667728">
              <w:rPr>
                <w:rFonts w:eastAsia="Times New Roman" w:cs="Times New Roman"/>
                <w:b/>
                <w:bCs/>
                <w:color w:val="000000" w:themeColor="text1"/>
                <w:sz w:val="20"/>
                <w:szCs w:val="20"/>
                <w:lang w:eastAsia="tr-TR"/>
              </w:rPr>
              <w:t>Ön Hazırlık</w:t>
            </w: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1</w:t>
            </w:r>
          </w:p>
        </w:tc>
        <w:tc>
          <w:tcPr>
            <w:tcW w:w="0" w:type="auto"/>
            <w:vAlign w:val="center"/>
            <w:hideMark/>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shd w:val="clear" w:color="auto" w:fill="FFFFFF"/>
              </w:rPr>
              <w:t>Giriş: Bilim Felsefesi Nedir?, Bilgi ve Bilimsel Bilgi</w:t>
            </w: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2</w:t>
            </w:r>
          </w:p>
        </w:tc>
        <w:tc>
          <w:tcPr>
            <w:tcW w:w="0" w:type="auto"/>
            <w:vAlign w:val="center"/>
            <w:hideMark/>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rPr>
              <w:t>Araştırma Problem/ Problemlerinin Belirlenmesi</w:t>
            </w:r>
          </w:p>
          <w:p w:rsidR="00667728" w:rsidRPr="00667728" w:rsidRDefault="00667728" w:rsidP="00971003">
            <w:pPr>
              <w:spacing w:line="240" w:lineRule="atLeast"/>
              <w:rPr>
                <w:rFonts w:cs="Times New Roman"/>
                <w:color w:val="000000" w:themeColor="text1"/>
                <w:sz w:val="20"/>
                <w:szCs w:val="20"/>
              </w:rPr>
            </w:pP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3</w:t>
            </w:r>
          </w:p>
        </w:tc>
        <w:tc>
          <w:tcPr>
            <w:tcW w:w="0" w:type="auto"/>
            <w:hideMark/>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rPr>
              <w:t xml:space="preserve">Eleştirel Kaynak Taraması </w:t>
            </w:r>
          </w:p>
          <w:p w:rsidR="00667728" w:rsidRPr="00667728" w:rsidRDefault="00667728" w:rsidP="00971003">
            <w:pPr>
              <w:spacing w:line="240" w:lineRule="atLeast"/>
              <w:rPr>
                <w:rFonts w:cs="Times New Roman"/>
                <w:color w:val="000000" w:themeColor="text1"/>
                <w:sz w:val="20"/>
                <w:szCs w:val="20"/>
              </w:rPr>
            </w:pP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4</w:t>
            </w:r>
          </w:p>
        </w:tc>
        <w:tc>
          <w:tcPr>
            <w:tcW w:w="0" w:type="auto"/>
            <w:vAlign w:val="center"/>
            <w:hideMark/>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rPr>
              <w:t>Araştırma Soru ve Hipotezlerinin Oluşturulması</w:t>
            </w:r>
          </w:p>
          <w:p w:rsidR="00667728" w:rsidRPr="00667728" w:rsidRDefault="00667728" w:rsidP="00971003">
            <w:pPr>
              <w:spacing w:line="240" w:lineRule="atLeast"/>
              <w:rPr>
                <w:rFonts w:cs="Times New Roman"/>
                <w:color w:val="000000" w:themeColor="text1"/>
                <w:sz w:val="20"/>
                <w:szCs w:val="20"/>
              </w:rPr>
            </w:pP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5</w:t>
            </w:r>
          </w:p>
        </w:tc>
        <w:tc>
          <w:tcPr>
            <w:tcW w:w="0" w:type="auto"/>
            <w:vAlign w:val="center"/>
            <w:hideMark/>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rPr>
              <w:t>Araştırma Stratejisinin Belirlenmesi</w:t>
            </w:r>
          </w:p>
          <w:p w:rsidR="00667728" w:rsidRPr="00667728" w:rsidRDefault="00667728" w:rsidP="00971003">
            <w:pPr>
              <w:spacing w:line="240" w:lineRule="atLeast"/>
              <w:rPr>
                <w:rFonts w:cs="Times New Roman"/>
                <w:color w:val="000000" w:themeColor="text1"/>
                <w:sz w:val="20"/>
                <w:szCs w:val="20"/>
              </w:rPr>
            </w:pP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6</w:t>
            </w:r>
          </w:p>
        </w:tc>
        <w:tc>
          <w:tcPr>
            <w:tcW w:w="0" w:type="auto"/>
            <w:vAlign w:val="center"/>
            <w:hideMark/>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rPr>
              <w:t>Araştırma Evreni ve Örnekleme</w:t>
            </w:r>
          </w:p>
          <w:p w:rsidR="00667728" w:rsidRPr="00667728" w:rsidRDefault="00667728" w:rsidP="00971003">
            <w:pPr>
              <w:spacing w:line="240" w:lineRule="atLeast"/>
              <w:rPr>
                <w:rFonts w:cs="Times New Roman"/>
                <w:color w:val="000000" w:themeColor="text1"/>
                <w:sz w:val="20"/>
                <w:szCs w:val="20"/>
              </w:rPr>
            </w:pP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7</w:t>
            </w:r>
          </w:p>
        </w:tc>
        <w:tc>
          <w:tcPr>
            <w:tcW w:w="0" w:type="auto"/>
            <w:vAlign w:val="center"/>
            <w:hideMark/>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rPr>
              <w:t>Araştırma İçin Birincil Verilerin Derlenmesi: Anketler</w:t>
            </w: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8</w:t>
            </w:r>
          </w:p>
        </w:tc>
        <w:tc>
          <w:tcPr>
            <w:tcW w:w="0" w:type="auto"/>
            <w:vAlign w:val="center"/>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rPr>
              <w:t>Ara Sınav</w:t>
            </w:r>
          </w:p>
          <w:p w:rsidR="00667728" w:rsidRPr="00667728" w:rsidRDefault="00667728" w:rsidP="00971003">
            <w:pPr>
              <w:spacing w:line="240" w:lineRule="atLeast"/>
              <w:rPr>
                <w:rFonts w:cs="Times New Roman"/>
                <w:color w:val="000000" w:themeColor="text1"/>
                <w:sz w:val="20"/>
                <w:szCs w:val="20"/>
              </w:rPr>
            </w:pP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9</w:t>
            </w:r>
          </w:p>
        </w:tc>
        <w:tc>
          <w:tcPr>
            <w:tcW w:w="0" w:type="auto"/>
            <w:vAlign w:val="center"/>
            <w:hideMark/>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rPr>
              <w:t>Araştırma İçin Birincil Verilerin Derlenmesi: Gözlem ve Mülakat</w:t>
            </w:r>
          </w:p>
          <w:p w:rsidR="00667728" w:rsidRPr="00667728" w:rsidRDefault="00667728" w:rsidP="00971003">
            <w:pPr>
              <w:spacing w:line="240" w:lineRule="atLeast"/>
              <w:rPr>
                <w:rFonts w:cs="Times New Roman"/>
                <w:color w:val="000000" w:themeColor="text1"/>
                <w:sz w:val="20"/>
                <w:szCs w:val="20"/>
              </w:rPr>
            </w:pP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10</w:t>
            </w:r>
          </w:p>
        </w:tc>
        <w:tc>
          <w:tcPr>
            <w:tcW w:w="0" w:type="auto"/>
            <w:vAlign w:val="center"/>
            <w:hideMark/>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rPr>
              <w:t>Araştırmalarda Ölçüm ve Ölçekler</w:t>
            </w:r>
          </w:p>
          <w:p w:rsidR="00667728" w:rsidRPr="00667728" w:rsidRDefault="00667728" w:rsidP="00971003">
            <w:pPr>
              <w:spacing w:line="240" w:lineRule="atLeast"/>
              <w:rPr>
                <w:rFonts w:cs="Times New Roman"/>
                <w:color w:val="000000" w:themeColor="text1"/>
                <w:sz w:val="20"/>
                <w:szCs w:val="20"/>
              </w:rPr>
            </w:pP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11</w:t>
            </w:r>
          </w:p>
        </w:tc>
        <w:tc>
          <w:tcPr>
            <w:tcW w:w="0" w:type="auto"/>
            <w:vAlign w:val="center"/>
            <w:hideMark/>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rPr>
              <w:t>Temel Veri Analiz Yöntemleri</w:t>
            </w:r>
          </w:p>
          <w:p w:rsidR="00667728" w:rsidRPr="00667728" w:rsidRDefault="00667728" w:rsidP="00971003">
            <w:pPr>
              <w:spacing w:line="240" w:lineRule="atLeast"/>
              <w:rPr>
                <w:rFonts w:cs="Times New Roman"/>
                <w:color w:val="000000" w:themeColor="text1"/>
                <w:sz w:val="20"/>
                <w:szCs w:val="20"/>
              </w:rPr>
            </w:pP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12</w:t>
            </w:r>
          </w:p>
        </w:tc>
        <w:tc>
          <w:tcPr>
            <w:tcW w:w="0" w:type="auto"/>
            <w:vAlign w:val="center"/>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rPr>
              <w:t>Raporlama: Araştırma Raporunun İçeriği</w:t>
            </w:r>
          </w:p>
          <w:p w:rsidR="00667728" w:rsidRPr="00667728" w:rsidRDefault="00667728" w:rsidP="00971003">
            <w:pPr>
              <w:spacing w:line="240" w:lineRule="atLeast"/>
              <w:rPr>
                <w:rFonts w:cs="Times New Roman"/>
                <w:color w:val="000000" w:themeColor="text1"/>
                <w:sz w:val="20"/>
                <w:szCs w:val="20"/>
              </w:rPr>
            </w:pP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13</w:t>
            </w:r>
          </w:p>
        </w:tc>
        <w:tc>
          <w:tcPr>
            <w:tcW w:w="0" w:type="auto"/>
            <w:vAlign w:val="center"/>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rPr>
              <w:t>Raporlama: Araştırma Raporunun Şekli Şartları</w:t>
            </w:r>
          </w:p>
          <w:p w:rsidR="00667728" w:rsidRPr="00667728" w:rsidRDefault="00667728" w:rsidP="00971003">
            <w:pPr>
              <w:spacing w:line="240" w:lineRule="atLeast"/>
              <w:rPr>
                <w:rFonts w:cs="Times New Roman"/>
                <w:color w:val="000000" w:themeColor="text1"/>
                <w:sz w:val="20"/>
                <w:szCs w:val="20"/>
              </w:rPr>
            </w:pP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r w:rsidR="00667728" w:rsidRPr="00667728" w:rsidTr="0032168F">
        <w:trPr>
          <w:trHeight w:val="375"/>
        </w:trPr>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r w:rsidRPr="00667728">
              <w:rPr>
                <w:rFonts w:eastAsia="Times New Roman" w:cs="Times New Roman"/>
                <w:color w:val="000000" w:themeColor="text1"/>
                <w:sz w:val="20"/>
                <w:szCs w:val="20"/>
                <w:lang w:eastAsia="tr-TR"/>
              </w:rPr>
              <w:t>14</w:t>
            </w:r>
          </w:p>
        </w:tc>
        <w:tc>
          <w:tcPr>
            <w:tcW w:w="0" w:type="auto"/>
            <w:vAlign w:val="center"/>
          </w:tcPr>
          <w:p w:rsidR="00667728" w:rsidRPr="00667728" w:rsidRDefault="00667728" w:rsidP="00971003">
            <w:pPr>
              <w:spacing w:line="240" w:lineRule="atLeast"/>
              <w:rPr>
                <w:rFonts w:cs="Times New Roman"/>
                <w:color w:val="000000" w:themeColor="text1"/>
                <w:sz w:val="20"/>
                <w:szCs w:val="20"/>
              </w:rPr>
            </w:pPr>
            <w:r w:rsidRPr="00667728">
              <w:rPr>
                <w:rFonts w:cs="Times New Roman"/>
                <w:color w:val="000000" w:themeColor="text1"/>
                <w:sz w:val="20"/>
                <w:szCs w:val="20"/>
              </w:rPr>
              <w:t>Sonuç: Başarılı Bir Bilimsel Çalışma İçin İpuçları</w:t>
            </w:r>
          </w:p>
          <w:p w:rsidR="00667728" w:rsidRPr="00667728" w:rsidRDefault="00667728" w:rsidP="00971003">
            <w:pPr>
              <w:spacing w:line="240" w:lineRule="atLeast"/>
              <w:rPr>
                <w:rFonts w:cs="Times New Roman"/>
                <w:color w:val="000000" w:themeColor="text1"/>
                <w:sz w:val="20"/>
                <w:szCs w:val="20"/>
              </w:rPr>
            </w:pPr>
          </w:p>
        </w:tc>
        <w:tc>
          <w:tcPr>
            <w:tcW w:w="0" w:type="auto"/>
            <w:hideMark/>
          </w:tcPr>
          <w:p w:rsidR="00667728" w:rsidRPr="00667728" w:rsidRDefault="00667728" w:rsidP="0032168F">
            <w:pPr>
              <w:spacing w:line="240" w:lineRule="atLeast"/>
              <w:rPr>
                <w:rFonts w:eastAsia="Times New Roman" w:cs="Times New Roman"/>
                <w:color w:val="000000" w:themeColor="text1"/>
                <w:sz w:val="20"/>
                <w:szCs w:val="20"/>
                <w:lang w:eastAsia="tr-TR"/>
              </w:rPr>
            </w:pPr>
          </w:p>
        </w:tc>
      </w:tr>
    </w:tbl>
    <w:p w:rsidR="0032168F" w:rsidRPr="00667728" w:rsidRDefault="0032168F" w:rsidP="0032168F">
      <w:pPr>
        <w:spacing w:after="0" w:line="240" w:lineRule="auto"/>
        <w:rPr>
          <w:rFonts w:eastAsia="Times New Roman" w:cs="Times New Roman"/>
          <w:sz w:val="20"/>
          <w:szCs w:val="20"/>
          <w:highlight w:val="yellow"/>
          <w:lang w:eastAsia="tr-TR"/>
        </w:rPr>
      </w:pPr>
    </w:p>
    <w:p w:rsidR="0032168F" w:rsidRPr="00667728" w:rsidRDefault="0032168F" w:rsidP="0032168F">
      <w:pPr>
        <w:spacing w:after="0" w:line="240" w:lineRule="auto"/>
        <w:rPr>
          <w:rFonts w:eastAsia="Times New Roman" w:cs="Times New Roman"/>
          <w:vanish/>
          <w:color w:val="000000" w:themeColor="text1"/>
          <w:sz w:val="20"/>
          <w:szCs w:val="20"/>
          <w:highlight w:val="yellow"/>
          <w:lang w:eastAsia="tr-TR"/>
        </w:rPr>
      </w:pPr>
    </w:p>
    <w:p w:rsidR="0032168F" w:rsidRPr="00667728" w:rsidRDefault="0032168F" w:rsidP="0032168F">
      <w:pPr>
        <w:spacing w:after="0" w:line="240" w:lineRule="auto"/>
        <w:rPr>
          <w:rFonts w:eastAsia="Times New Roman" w:cs="Times New Roman"/>
          <w:sz w:val="20"/>
          <w:szCs w:val="20"/>
          <w:lang w:eastAsia="tr-TR"/>
        </w:rPr>
      </w:pPr>
    </w:p>
    <w:p w:rsidR="0032168F" w:rsidRPr="00667728" w:rsidRDefault="0032168F" w:rsidP="0032168F">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32168F" w:rsidRPr="00667728" w:rsidTr="0032168F">
        <w:trPr>
          <w:trHeight w:val="525"/>
        </w:trPr>
        <w:tc>
          <w:tcPr>
            <w:tcW w:w="5000" w:type="pct"/>
            <w:gridSpan w:val="3"/>
            <w:hideMark/>
          </w:tcPr>
          <w:p w:rsidR="0032168F" w:rsidRPr="008F0FAD" w:rsidRDefault="0032168F" w:rsidP="0032168F">
            <w:pPr>
              <w:spacing w:line="240" w:lineRule="atLeast"/>
              <w:jc w:val="center"/>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DEĞERLENDİRME SİSTEMİ</w:t>
            </w:r>
          </w:p>
        </w:tc>
      </w:tr>
      <w:tr w:rsidR="0032168F" w:rsidRPr="00667728" w:rsidTr="0032168F">
        <w:trPr>
          <w:trHeight w:val="450"/>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YARIYIL İÇİ ÇALIŞMALARI</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SIRA</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KATKI YÜZDESİ</w:t>
            </w:r>
          </w:p>
        </w:tc>
      </w:tr>
      <w:tr w:rsidR="0032168F" w:rsidRPr="00667728"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Ara Sınav</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1</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70</w:t>
            </w:r>
          </w:p>
        </w:tc>
      </w:tr>
      <w:tr w:rsidR="0032168F" w:rsidRPr="00667728"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Kısa Sınav</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2</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20</w:t>
            </w:r>
          </w:p>
        </w:tc>
      </w:tr>
      <w:tr w:rsidR="0032168F" w:rsidRPr="00667728"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Ödev</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1</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10</w:t>
            </w:r>
          </w:p>
        </w:tc>
      </w:tr>
      <w:tr w:rsidR="0032168F" w:rsidRPr="00667728"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Toplam</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 </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100</w:t>
            </w:r>
          </w:p>
        </w:tc>
      </w:tr>
      <w:tr w:rsidR="0032168F" w:rsidRPr="00667728"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Finalin Başarıya Oranı</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 </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60</w:t>
            </w:r>
          </w:p>
        </w:tc>
      </w:tr>
      <w:tr w:rsidR="0032168F" w:rsidRPr="00667728"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Yıliçinin Başarıya Oranı</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 </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40</w:t>
            </w:r>
          </w:p>
        </w:tc>
      </w:tr>
      <w:tr w:rsidR="0032168F" w:rsidRPr="00667728" w:rsidTr="0032168F">
        <w:trPr>
          <w:trHeight w:val="375"/>
        </w:trPr>
        <w:tc>
          <w:tcPr>
            <w:tcW w:w="326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Toplam</w:t>
            </w:r>
          </w:p>
        </w:tc>
        <w:tc>
          <w:tcPr>
            <w:tcW w:w="462"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 </w:t>
            </w:r>
          </w:p>
        </w:tc>
        <w:tc>
          <w:tcPr>
            <w:tcW w:w="1270"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100</w:t>
            </w:r>
          </w:p>
        </w:tc>
      </w:tr>
    </w:tbl>
    <w:p w:rsidR="0032168F" w:rsidRPr="00667728" w:rsidRDefault="0032168F" w:rsidP="0032168F">
      <w:pPr>
        <w:spacing w:after="0" w:line="240" w:lineRule="auto"/>
        <w:rPr>
          <w:rFonts w:eastAsia="Times New Roman" w:cs="Times New Roman"/>
          <w:color w:val="000000" w:themeColor="text1"/>
          <w:sz w:val="20"/>
          <w:szCs w:val="20"/>
          <w:lang w:eastAsia="tr-TR"/>
        </w:rPr>
      </w:pPr>
    </w:p>
    <w:p w:rsidR="0032168F" w:rsidRDefault="0032168F" w:rsidP="0032168F">
      <w:pPr>
        <w:spacing w:after="0" w:line="240" w:lineRule="auto"/>
        <w:rPr>
          <w:rFonts w:eastAsia="Times New Roman" w:cs="Times New Roman"/>
          <w:color w:val="000000" w:themeColor="text1"/>
          <w:sz w:val="20"/>
          <w:szCs w:val="20"/>
          <w:lang w:eastAsia="tr-TR"/>
        </w:rPr>
      </w:pPr>
    </w:p>
    <w:p w:rsidR="00667728" w:rsidRDefault="00667728" w:rsidP="0032168F">
      <w:pPr>
        <w:spacing w:after="0" w:line="240" w:lineRule="auto"/>
        <w:rPr>
          <w:rFonts w:eastAsia="Times New Roman" w:cs="Times New Roman"/>
          <w:color w:val="000000" w:themeColor="text1"/>
          <w:sz w:val="20"/>
          <w:szCs w:val="20"/>
          <w:lang w:eastAsia="tr-TR"/>
        </w:rPr>
      </w:pPr>
    </w:p>
    <w:p w:rsidR="00667728" w:rsidRPr="00667728" w:rsidRDefault="00667728" w:rsidP="0032168F">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32168F" w:rsidRPr="00667728" w:rsidTr="0032168F">
        <w:trPr>
          <w:trHeight w:val="375"/>
        </w:trPr>
        <w:tc>
          <w:tcPr>
            <w:tcW w:w="6000" w:type="dxa"/>
            <w:hideMark/>
          </w:tcPr>
          <w:p w:rsidR="0032168F" w:rsidRPr="008F0FAD" w:rsidRDefault="0032168F" w:rsidP="0032168F">
            <w:pPr>
              <w:spacing w:line="240" w:lineRule="atLeast"/>
              <w:rPr>
                <w:rFonts w:eastAsia="Times New Roman" w:cs="Times New Roman"/>
                <w:color w:val="000000" w:themeColor="text1"/>
                <w:sz w:val="20"/>
                <w:szCs w:val="20"/>
              </w:rPr>
            </w:pPr>
            <w:r w:rsidRPr="008F0FAD">
              <w:rPr>
                <w:rFonts w:eastAsia="Times New Roman" w:cs="Times New Roman"/>
                <w:b/>
                <w:bCs/>
                <w:color w:val="000000" w:themeColor="text1"/>
                <w:sz w:val="20"/>
                <w:szCs w:val="20"/>
              </w:rPr>
              <w:t>DERS KATEGORİSİ</w:t>
            </w:r>
          </w:p>
        </w:tc>
        <w:tc>
          <w:tcPr>
            <w:tcW w:w="3180" w:type="dxa"/>
            <w:hideMark/>
          </w:tcPr>
          <w:p w:rsidR="0032168F" w:rsidRPr="008F0FAD" w:rsidRDefault="0032168F" w:rsidP="0032168F">
            <w:pPr>
              <w:spacing w:line="240" w:lineRule="atLeast"/>
              <w:rPr>
                <w:rFonts w:eastAsia="Times New Roman" w:cs="Times New Roman"/>
                <w:color w:val="000000" w:themeColor="text1"/>
                <w:sz w:val="20"/>
                <w:szCs w:val="20"/>
              </w:rPr>
            </w:pPr>
            <w:r w:rsidRPr="008F0FAD">
              <w:rPr>
                <w:rFonts w:eastAsia="Times New Roman" w:cs="Times New Roman"/>
                <w:color w:val="000000" w:themeColor="text1"/>
                <w:sz w:val="20"/>
                <w:szCs w:val="20"/>
              </w:rPr>
              <w:t>Temel Mesleki Dersler</w:t>
            </w:r>
          </w:p>
        </w:tc>
      </w:tr>
    </w:tbl>
    <w:p w:rsidR="0032168F" w:rsidRPr="00667728" w:rsidRDefault="0032168F" w:rsidP="0032168F">
      <w:pPr>
        <w:spacing w:after="0" w:line="240" w:lineRule="auto"/>
        <w:rPr>
          <w:rFonts w:eastAsia="Times New Roman" w:cs="Times New Roman"/>
          <w:sz w:val="20"/>
          <w:szCs w:val="20"/>
          <w:lang w:eastAsia="tr-TR"/>
        </w:rPr>
      </w:pPr>
    </w:p>
    <w:p w:rsidR="0032168F" w:rsidRPr="00667728" w:rsidRDefault="0032168F" w:rsidP="0032168F">
      <w:pPr>
        <w:spacing w:after="0" w:line="240" w:lineRule="auto"/>
        <w:rPr>
          <w:rFonts w:eastAsia="Times New Roman" w:cs="Times New Roman"/>
          <w:sz w:val="20"/>
          <w:szCs w:val="20"/>
          <w:lang w:eastAsia="tr-TR"/>
        </w:rPr>
      </w:pPr>
    </w:p>
    <w:p w:rsidR="0032168F" w:rsidRPr="00667728" w:rsidRDefault="0032168F" w:rsidP="0032168F">
      <w:pPr>
        <w:spacing w:after="0" w:line="240" w:lineRule="auto"/>
        <w:rPr>
          <w:rFonts w:eastAsia="Times New Roman" w:cs="Times New Roman"/>
          <w:sz w:val="20"/>
          <w:szCs w:val="20"/>
          <w:lang w:eastAsia="tr-TR"/>
        </w:rPr>
      </w:pPr>
    </w:p>
    <w:p w:rsidR="0032168F" w:rsidRPr="00667728" w:rsidRDefault="0032168F" w:rsidP="0032168F">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32168F" w:rsidRPr="00667728" w:rsidTr="0032168F">
        <w:trPr>
          <w:trHeight w:val="525"/>
        </w:trPr>
        <w:tc>
          <w:tcPr>
            <w:tcW w:w="0" w:type="auto"/>
            <w:gridSpan w:val="7"/>
            <w:hideMark/>
          </w:tcPr>
          <w:p w:rsidR="0032168F" w:rsidRPr="00667728" w:rsidRDefault="0032168F" w:rsidP="0032168F">
            <w:pPr>
              <w:spacing w:line="240" w:lineRule="atLeast"/>
              <w:jc w:val="center"/>
              <w:rPr>
                <w:rFonts w:eastAsia="Times New Roman" w:cs="Times New Roman"/>
                <w:sz w:val="20"/>
                <w:szCs w:val="20"/>
                <w:highlight w:val="green"/>
              </w:rPr>
            </w:pPr>
            <w:r w:rsidRPr="00667728">
              <w:rPr>
                <w:rFonts w:eastAsia="Times New Roman" w:cs="Times New Roman"/>
                <w:b/>
                <w:bCs/>
                <w:sz w:val="20"/>
                <w:szCs w:val="20"/>
              </w:rPr>
              <w:t>DERSİN PROGRAM ÇIKTILARINA KATKISI</w:t>
            </w:r>
          </w:p>
        </w:tc>
      </w:tr>
      <w:tr w:rsidR="0032168F" w:rsidRPr="00667728" w:rsidTr="0032168F">
        <w:tc>
          <w:tcPr>
            <w:tcW w:w="6785" w:type="dxa"/>
            <w:gridSpan w:val="2"/>
          </w:tcPr>
          <w:p w:rsidR="0032168F" w:rsidRPr="00667728" w:rsidRDefault="00667728" w:rsidP="0032168F">
            <w:pPr>
              <w:jc w:val="both"/>
              <w:rPr>
                <w:rFonts w:cs="Times New Roman"/>
                <w:b/>
                <w:sz w:val="20"/>
                <w:szCs w:val="20"/>
                <w:highlight w:val="green"/>
              </w:rPr>
            </w:pPr>
            <w:r w:rsidRPr="00667728">
              <w:rPr>
                <w:rFonts w:eastAsiaTheme="minorHAnsi" w:cs="Times New Roman"/>
                <w:b/>
                <w:sz w:val="20"/>
                <w:szCs w:val="20"/>
                <w:lang w:eastAsia="en-US"/>
              </w:rPr>
              <w:t xml:space="preserve">Araştırma Yöntemleri </w:t>
            </w:r>
            <w:r w:rsidR="0032168F" w:rsidRPr="00667728">
              <w:rPr>
                <w:rFonts w:cs="Times New Roman"/>
                <w:b/>
                <w:sz w:val="20"/>
                <w:szCs w:val="20"/>
              </w:rPr>
              <w:t>Dersi - Program Öğrenme Çıktıları İlişkisi</w:t>
            </w:r>
          </w:p>
        </w:tc>
        <w:tc>
          <w:tcPr>
            <w:tcW w:w="2455" w:type="dxa"/>
            <w:gridSpan w:val="5"/>
          </w:tcPr>
          <w:p w:rsidR="0032168F" w:rsidRPr="00667728" w:rsidRDefault="0032168F" w:rsidP="0032168F">
            <w:pPr>
              <w:jc w:val="both"/>
              <w:rPr>
                <w:rFonts w:cs="Times New Roman"/>
                <w:b/>
                <w:sz w:val="20"/>
                <w:szCs w:val="20"/>
                <w:highlight w:val="green"/>
              </w:rPr>
            </w:pPr>
            <w:r w:rsidRPr="00667728">
              <w:rPr>
                <w:rFonts w:cs="Times New Roman"/>
                <w:b/>
                <w:sz w:val="20"/>
                <w:szCs w:val="20"/>
              </w:rPr>
              <w:t>Değerlendirme</w:t>
            </w:r>
          </w:p>
        </w:tc>
      </w:tr>
      <w:tr w:rsidR="0032168F" w:rsidRPr="00667728" w:rsidTr="0032168F">
        <w:tc>
          <w:tcPr>
            <w:tcW w:w="6785" w:type="dxa"/>
            <w:gridSpan w:val="2"/>
          </w:tcPr>
          <w:p w:rsidR="0032168F" w:rsidRPr="00667728" w:rsidRDefault="0032168F" w:rsidP="0032168F">
            <w:pPr>
              <w:jc w:val="both"/>
              <w:rPr>
                <w:rFonts w:cs="Times New Roman"/>
                <w:sz w:val="20"/>
                <w:szCs w:val="20"/>
                <w:highlight w:val="green"/>
              </w:rPr>
            </w:pPr>
            <w:r w:rsidRPr="00667728">
              <w:rPr>
                <w:rFonts w:cs="Times New Roman"/>
                <w:b/>
                <w:sz w:val="20"/>
                <w:szCs w:val="20"/>
              </w:rPr>
              <w:t>Program Öğrenme Çıktıları</w:t>
            </w:r>
          </w:p>
        </w:tc>
        <w:tc>
          <w:tcPr>
            <w:tcW w:w="575" w:type="dxa"/>
          </w:tcPr>
          <w:p w:rsidR="0032168F" w:rsidRPr="00667728" w:rsidRDefault="0032168F" w:rsidP="0032168F">
            <w:pPr>
              <w:jc w:val="both"/>
              <w:rPr>
                <w:rFonts w:cs="Times New Roman"/>
                <w:b/>
                <w:sz w:val="20"/>
                <w:szCs w:val="20"/>
              </w:rPr>
            </w:pPr>
            <w:r w:rsidRPr="00667728">
              <w:rPr>
                <w:rFonts w:cs="Times New Roman"/>
                <w:b/>
                <w:sz w:val="20"/>
                <w:szCs w:val="20"/>
              </w:rPr>
              <w:t>1</w:t>
            </w:r>
          </w:p>
        </w:tc>
        <w:tc>
          <w:tcPr>
            <w:tcW w:w="575" w:type="dxa"/>
          </w:tcPr>
          <w:p w:rsidR="0032168F" w:rsidRPr="00667728" w:rsidRDefault="0032168F" w:rsidP="0032168F">
            <w:pPr>
              <w:jc w:val="both"/>
              <w:rPr>
                <w:rFonts w:cs="Times New Roman"/>
                <w:b/>
                <w:sz w:val="20"/>
                <w:szCs w:val="20"/>
              </w:rPr>
            </w:pPr>
            <w:r w:rsidRPr="00667728">
              <w:rPr>
                <w:rFonts w:cs="Times New Roman"/>
                <w:b/>
                <w:sz w:val="20"/>
                <w:szCs w:val="20"/>
              </w:rPr>
              <w:t>2</w:t>
            </w:r>
          </w:p>
        </w:tc>
        <w:tc>
          <w:tcPr>
            <w:tcW w:w="435" w:type="dxa"/>
          </w:tcPr>
          <w:p w:rsidR="0032168F" w:rsidRPr="00667728" w:rsidRDefault="0032168F" w:rsidP="0032168F">
            <w:pPr>
              <w:jc w:val="both"/>
              <w:rPr>
                <w:rFonts w:cs="Times New Roman"/>
                <w:b/>
                <w:sz w:val="20"/>
                <w:szCs w:val="20"/>
              </w:rPr>
            </w:pPr>
            <w:r w:rsidRPr="00667728">
              <w:rPr>
                <w:rFonts w:cs="Times New Roman"/>
                <w:b/>
                <w:sz w:val="20"/>
                <w:szCs w:val="20"/>
              </w:rPr>
              <w:t>3</w:t>
            </w:r>
          </w:p>
        </w:tc>
        <w:tc>
          <w:tcPr>
            <w:tcW w:w="435" w:type="dxa"/>
          </w:tcPr>
          <w:p w:rsidR="0032168F" w:rsidRPr="00667728" w:rsidRDefault="0032168F" w:rsidP="0032168F">
            <w:pPr>
              <w:jc w:val="both"/>
              <w:rPr>
                <w:rFonts w:cs="Times New Roman"/>
                <w:b/>
                <w:sz w:val="20"/>
                <w:szCs w:val="20"/>
              </w:rPr>
            </w:pPr>
            <w:r w:rsidRPr="00667728">
              <w:rPr>
                <w:rFonts w:cs="Times New Roman"/>
                <w:b/>
                <w:sz w:val="20"/>
                <w:szCs w:val="20"/>
              </w:rPr>
              <w:t>4</w:t>
            </w:r>
          </w:p>
        </w:tc>
        <w:tc>
          <w:tcPr>
            <w:tcW w:w="435" w:type="dxa"/>
          </w:tcPr>
          <w:p w:rsidR="0032168F" w:rsidRPr="00667728" w:rsidRDefault="0032168F" w:rsidP="0032168F">
            <w:pPr>
              <w:jc w:val="both"/>
              <w:rPr>
                <w:rFonts w:cs="Times New Roman"/>
                <w:b/>
                <w:sz w:val="20"/>
                <w:szCs w:val="20"/>
              </w:rPr>
            </w:pPr>
            <w:r w:rsidRPr="00667728">
              <w:rPr>
                <w:rFonts w:cs="Times New Roman"/>
                <w:b/>
                <w:sz w:val="20"/>
                <w:szCs w:val="20"/>
              </w:rPr>
              <w:t>5</w:t>
            </w:r>
          </w:p>
        </w:tc>
      </w:tr>
      <w:tr w:rsidR="00667728" w:rsidRPr="00667728" w:rsidTr="0032168F">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1</w:t>
            </w:r>
          </w:p>
        </w:tc>
        <w:tc>
          <w:tcPr>
            <w:tcW w:w="6231" w:type="dxa"/>
          </w:tcPr>
          <w:p w:rsidR="00667728" w:rsidRPr="00667728" w:rsidRDefault="00667728" w:rsidP="00971003">
            <w:pPr>
              <w:jc w:val="both"/>
              <w:rPr>
                <w:rFonts w:cs="Times New Roman"/>
                <w:color w:val="000000" w:themeColor="text1"/>
                <w:sz w:val="20"/>
                <w:szCs w:val="20"/>
              </w:rPr>
            </w:pPr>
            <w:r w:rsidRPr="00667728">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57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r>
      <w:tr w:rsidR="00667728" w:rsidRPr="00667728" w:rsidTr="0032168F">
        <w:trPr>
          <w:trHeight w:val="567"/>
        </w:trPr>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2</w:t>
            </w:r>
          </w:p>
        </w:tc>
        <w:tc>
          <w:tcPr>
            <w:tcW w:w="6231" w:type="dxa"/>
          </w:tcPr>
          <w:p w:rsidR="00667728" w:rsidRPr="00667728" w:rsidRDefault="00667728" w:rsidP="00971003">
            <w:pPr>
              <w:spacing w:after="200" w:line="276" w:lineRule="auto"/>
              <w:jc w:val="both"/>
              <w:rPr>
                <w:rFonts w:eastAsiaTheme="minorHAnsi" w:cs="Times New Roman"/>
                <w:b/>
                <w:color w:val="000000" w:themeColor="text1"/>
                <w:sz w:val="20"/>
                <w:szCs w:val="20"/>
                <w:lang w:eastAsia="en-US"/>
              </w:rPr>
            </w:pPr>
            <w:r w:rsidRPr="00667728">
              <w:rPr>
                <w:rFonts w:cs="Times New Roman"/>
                <w:color w:val="000000" w:themeColor="text1"/>
                <w:sz w:val="20"/>
                <w:szCs w:val="20"/>
              </w:rPr>
              <w:t>Bankacılık ve finans alanındaki teoriye ve mevzuata hakim olur bunun uygulamadaki karşılığını öğrenir.</w:t>
            </w:r>
          </w:p>
        </w:tc>
        <w:tc>
          <w:tcPr>
            <w:tcW w:w="57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57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r w:rsidRPr="00667728">
              <w:rPr>
                <w:rFonts w:eastAsiaTheme="minorHAnsi" w:cs="Times New Roman"/>
                <w:b/>
                <w:sz w:val="20"/>
                <w:szCs w:val="20"/>
                <w:lang w:eastAsia="en-US"/>
              </w:rPr>
              <w:t>X</w:t>
            </w: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r>
      <w:tr w:rsidR="00667728" w:rsidRPr="00667728" w:rsidTr="0032168F">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3</w:t>
            </w:r>
          </w:p>
        </w:tc>
        <w:tc>
          <w:tcPr>
            <w:tcW w:w="6231" w:type="dxa"/>
          </w:tcPr>
          <w:p w:rsidR="00667728" w:rsidRPr="00667728" w:rsidRDefault="00667728" w:rsidP="00971003">
            <w:pPr>
              <w:jc w:val="both"/>
              <w:rPr>
                <w:rFonts w:cs="Times New Roman"/>
                <w:color w:val="000000" w:themeColor="text1"/>
                <w:sz w:val="20"/>
                <w:szCs w:val="20"/>
              </w:rPr>
            </w:pPr>
            <w:r w:rsidRPr="00667728">
              <w:rPr>
                <w:rFonts w:cs="Times New Roman"/>
                <w:color w:val="000000" w:themeColor="text1"/>
                <w:sz w:val="20"/>
                <w:szCs w:val="20"/>
              </w:rPr>
              <w:t>Bankacılık ve finans alanındaki araçların kullanımını, bunların risk yönetimi alanındaki kullanımı kavrar.</w:t>
            </w:r>
          </w:p>
        </w:tc>
        <w:tc>
          <w:tcPr>
            <w:tcW w:w="57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57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r>
      <w:tr w:rsidR="00667728" w:rsidRPr="00667728" w:rsidTr="0032168F">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4</w:t>
            </w:r>
          </w:p>
        </w:tc>
        <w:tc>
          <w:tcPr>
            <w:tcW w:w="6231" w:type="dxa"/>
          </w:tcPr>
          <w:p w:rsidR="00667728" w:rsidRPr="00667728" w:rsidRDefault="00667728" w:rsidP="00971003">
            <w:pPr>
              <w:jc w:val="both"/>
              <w:rPr>
                <w:rFonts w:cs="Times New Roman"/>
                <w:color w:val="000000" w:themeColor="text1"/>
                <w:sz w:val="20"/>
                <w:szCs w:val="20"/>
              </w:rPr>
            </w:pPr>
            <w:r w:rsidRPr="00667728">
              <w:rPr>
                <w:rFonts w:cs="Times New Roman"/>
                <w:color w:val="000000" w:themeColor="text1"/>
                <w:sz w:val="20"/>
                <w:szCs w:val="20"/>
              </w:rPr>
              <w:t>Küresel ve yerel uygulamaları karşılaştırabilir seviyeye gelir.</w:t>
            </w:r>
          </w:p>
        </w:tc>
        <w:tc>
          <w:tcPr>
            <w:tcW w:w="57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57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r w:rsidRPr="00667728">
              <w:rPr>
                <w:rFonts w:eastAsiaTheme="minorHAnsi" w:cs="Times New Roman"/>
                <w:b/>
                <w:sz w:val="20"/>
                <w:szCs w:val="20"/>
                <w:lang w:eastAsia="en-US"/>
              </w:rPr>
              <w:t>X</w:t>
            </w: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r>
      <w:tr w:rsidR="00667728" w:rsidRPr="00667728" w:rsidTr="0032168F">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5</w:t>
            </w:r>
          </w:p>
        </w:tc>
        <w:tc>
          <w:tcPr>
            <w:tcW w:w="6231" w:type="dxa"/>
          </w:tcPr>
          <w:p w:rsidR="00667728" w:rsidRPr="00667728" w:rsidRDefault="00667728" w:rsidP="00971003">
            <w:pPr>
              <w:jc w:val="both"/>
              <w:rPr>
                <w:rFonts w:cs="Times New Roman"/>
                <w:color w:val="000000" w:themeColor="text1"/>
                <w:sz w:val="20"/>
                <w:szCs w:val="20"/>
              </w:rPr>
            </w:pPr>
            <w:r w:rsidRPr="00667728">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57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r>
      <w:tr w:rsidR="00667728" w:rsidRPr="00667728" w:rsidTr="0032168F">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6</w:t>
            </w:r>
          </w:p>
        </w:tc>
        <w:tc>
          <w:tcPr>
            <w:tcW w:w="6231" w:type="dxa"/>
          </w:tcPr>
          <w:p w:rsidR="00667728" w:rsidRPr="00667728" w:rsidRDefault="00667728" w:rsidP="00971003">
            <w:pPr>
              <w:jc w:val="both"/>
              <w:rPr>
                <w:rFonts w:cs="Times New Roman"/>
                <w:color w:val="000000" w:themeColor="text1"/>
                <w:sz w:val="20"/>
                <w:szCs w:val="20"/>
              </w:rPr>
            </w:pPr>
            <w:r w:rsidRPr="00667728">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57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667728" w:rsidRDefault="00667728" w:rsidP="00971003">
            <w:pPr>
              <w:spacing w:after="200" w:line="276" w:lineRule="auto"/>
              <w:jc w:val="both"/>
              <w:rPr>
                <w:rFonts w:eastAsiaTheme="minorHAnsi" w:cs="Times New Roman"/>
                <w:b/>
                <w:sz w:val="20"/>
                <w:szCs w:val="20"/>
                <w:lang w:eastAsia="en-US"/>
              </w:rPr>
            </w:pPr>
            <w:r w:rsidRPr="00667728">
              <w:rPr>
                <w:rFonts w:eastAsiaTheme="minorHAnsi" w:cs="Times New Roman"/>
                <w:b/>
                <w:sz w:val="20"/>
                <w:szCs w:val="20"/>
                <w:lang w:eastAsia="en-US"/>
              </w:rPr>
              <w:t>X</w:t>
            </w:r>
          </w:p>
        </w:tc>
      </w:tr>
      <w:tr w:rsidR="00667728" w:rsidRPr="00667728" w:rsidTr="0032168F">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7</w:t>
            </w:r>
          </w:p>
        </w:tc>
        <w:tc>
          <w:tcPr>
            <w:tcW w:w="6231" w:type="dxa"/>
          </w:tcPr>
          <w:p w:rsidR="00667728" w:rsidRPr="00667728" w:rsidRDefault="00667728" w:rsidP="00971003">
            <w:pPr>
              <w:jc w:val="both"/>
              <w:rPr>
                <w:rFonts w:cs="Times New Roman"/>
                <w:color w:val="000000" w:themeColor="text1"/>
                <w:sz w:val="20"/>
                <w:szCs w:val="20"/>
              </w:rPr>
            </w:pPr>
            <w:r w:rsidRPr="00667728">
              <w:rPr>
                <w:rFonts w:cs="Times New Roman"/>
                <w:color w:val="000000" w:themeColor="text1"/>
                <w:sz w:val="20"/>
                <w:szCs w:val="20"/>
              </w:rPr>
              <w:t>Bankacılık ve finans alanıyla ilgili sorunların çözümünde disiplinler arası bağlantıları kullanır.</w:t>
            </w:r>
          </w:p>
          <w:p w:rsidR="00667728" w:rsidRPr="00667728" w:rsidRDefault="00667728" w:rsidP="00971003">
            <w:pPr>
              <w:jc w:val="both"/>
              <w:rPr>
                <w:rFonts w:cs="Times New Roman"/>
                <w:sz w:val="20"/>
                <w:szCs w:val="20"/>
              </w:rPr>
            </w:pPr>
          </w:p>
        </w:tc>
        <w:tc>
          <w:tcPr>
            <w:tcW w:w="575" w:type="dxa"/>
          </w:tcPr>
          <w:p w:rsidR="00667728" w:rsidRPr="00667728" w:rsidRDefault="00667728" w:rsidP="00971003">
            <w:pPr>
              <w:jc w:val="both"/>
              <w:rPr>
                <w:rFonts w:cs="Times New Roman"/>
                <w:b/>
                <w:sz w:val="20"/>
                <w:szCs w:val="20"/>
              </w:rPr>
            </w:pPr>
          </w:p>
        </w:tc>
        <w:tc>
          <w:tcPr>
            <w:tcW w:w="57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r w:rsidRPr="00667728">
              <w:rPr>
                <w:rFonts w:cs="Times New Roman"/>
                <w:b/>
                <w:sz w:val="20"/>
                <w:szCs w:val="20"/>
              </w:rPr>
              <w:t>X</w:t>
            </w:r>
          </w:p>
        </w:tc>
        <w:tc>
          <w:tcPr>
            <w:tcW w:w="435" w:type="dxa"/>
          </w:tcPr>
          <w:p w:rsidR="00667728" w:rsidRPr="00667728" w:rsidRDefault="00667728" w:rsidP="00971003">
            <w:pPr>
              <w:jc w:val="both"/>
              <w:rPr>
                <w:rFonts w:cs="Times New Roman"/>
                <w:b/>
                <w:sz w:val="20"/>
                <w:szCs w:val="20"/>
              </w:rPr>
            </w:pPr>
          </w:p>
        </w:tc>
      </w:tr>
      <w:tr w:rsidR="00667728" w:rsidRPr="00667728" w:rsidTr="0032168F">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8</w:t>
            </w:r>
          </w:p>
        </w:tc>
        <w:tc>
          <w:tcPr>
            <w:tcW w:w="6231" w:type="dxa"/>
          </w:tcPr>
          <w:p w:rsidR="00667728" w:rsidRPr="00667728" w:rsidRDefault="00667728" w:rsidP="00971003">
            <w:pPr>
              <w:jc w:val="both"/>
              <w:rPr>
                <w:rFonts w:cs="Times New Roman"/>
                <w:color w:val="000000" w:themeColor="text1"/>
                <w:sz w:val="20"/>
                <w:szCs w:val="20"/>
              </w:rPr>
            </w:pPr>
            <w:r w:rsidRPr="00667728">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667728" w:rsidRPr="00667728" w:rsidRDefault="00667728" w:rsidP="00971003">
            <w:pPr>
              <w:jc w:val="both"/>
              <w:rPr>
                <w:rFonts w:cs="Times New Roman"/>
                <w:sz w:val="20"/>
                <w:szCs w:val="20"/>
              </w:rPr>
            </w:pPr>
          </w:p>
        </w:tc>
        <w:tc>
          <w:tcPr>
            <w:tcW w:w="575" w:type="dxa"/>
          </w:tcPr>
          <w:p w:rsidR="00667728" w:rsidRPr="00667728" w:rsidRDefault="00667728" w:rsidP="00971003">
            <w:pPr>
              <w:jc w:val="both"/>
              <w:rPr>
                <w:rFonts w:cs="Times New Roman"/>
                <w:b/>
                <w:sz w:val="20"/>
                <w:szCs w:val="20"/>
              </w:rPr>
            </w:pPr>
          </w:p>
        </w:tc>
        <w:tc>
          <w:tcPr>
            <w:tcW w:w="57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r w:rsidRPr="00667728">
              <w:rPr>
                <w:rFonts w:cs="Times New Roman"/>
                <w:b/>
                <w:sz w:val="20"/>
                <w:szCs w:val="20"/>
              </w:rPr>
              <w:t>X</w:t>
            </w:r>
          </w:p>
        </w:tc>
      </w:tr>
      <w:tr w:rsidR="00667728" w:rsidRPr="00667728" w:rsidTr="0032168F">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9</w:t>
            </w:r>
          </w:p>
        </w:tc>
        <w:tc>
          <w:tcPr>
            <w:tcW w:w="6231" w:type="dxa"/>
          </w:tcPr>
          <w:p w:rsidR="00667728" w:rsidRPr="00667728" w:rsidRDefault="00667728" w:rsidP="00971003">
            <w:pPr>
              <w:jc w:val="both"/>
              <w:rPr>
                <w:rFonts w:cs="Times New Roman"/>
                <w:color w:val="000000" w:themeColor="text1"/>
                <w:sz w:val="20"/>
                <w:szCs w:val="20"/>
              </w:rPr>
            </w:pPr>
            <w:r w:rsidRPr="00667728">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667728" w:rsidRPr="00667728" w:rsidRDefault="00667728" w:rsidP="00971003">
            <w:pPr>
              <w:jc w:val="both"/>
              <w:rPr>
                <w:rFonts w:cs="Times New Roman"/>
                <w:sz w:val="20"/>
                <w:szCs w:val="20"/>
              </w:rPr>
            </w:pPr>
          </w:p>
        </w:tc>
        <w:tc>
          <w:tcPr>
            <w:tcW w:w="575" w:type="dxa"/>
          </w:tcPr>
          <w:p w:rsidR="00667728" w:rsidRPr="00667728" w:rsidRDefault="00667728" w:rsidP="00971003">
            <w:pPr>
              <w:jc w:val="both"/>
              <w:rPr>
                <w:rFonts w:cs="Times New Roman"/>
                <w:b/>
                <w:sz w:val="20"/>
                <w:szCs w:val="20"/>
              </w:rPr>
            </w:pPr>
          </w:p>
        </w:tc>
        <w:tc>
          <w:tcPr>
            <w:tcW w:w="57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r w:rsidRPr="00667728">
              <w:rPr>
                <w:rFonts w:cs="Times New Roman"/>
                <w:b/>
                <w:sz w:val="20"/>
                <w:szCs w:val="20"/>
              </w:rPr>
              <w:t>X</w:t>
            </w:r>
          </w:p>
        </w:tc>
        <w:tc>
          <w:tcPr>
            <w:tcW w:w="435" w:type="dxa"/>
          </w:tcPr>
          <w:p w:rsidR="00667728" w:rsidRPr="00667728" w:rsidRDefault="00667728" w:rsidP="00971003">
            <w:pPr>
              <w:jc w:val="both"/>
              <w:rPr>
                <w:rFonts w:cs="Times New Roman"/>
                <w:b/>
                <w:sz w:val="20"/>
                <w:szCs w:val="20"/>
              </w:rPr>
            </w:pPr>
          </w:p>
        </w:tc>
      </w:tr>
      <w:tr w:rsidR="00667728" w:rsidRPr="00667728" w:rsidTr="0032168F">
        <w:trPr>
          <w:trHeight w:val="248"/>
        </w:trPr>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10</w:t>
            </w:r>
          </w:p>
        </w:tc>
        <w:tc>
          <w:tcPr>
            <w:tcW w:w="6231" w:type="dxa"/>
          </w:tcPr>
          <w:p w:rsidR="00667728" w:rsidRPr="00667728" w:rsidRDefault="00667728" w:rsidP="00971003">
            <w:pPr>
              <w:jc w:val="both"/>
              <w:rPr>
                <w:rFonts w:cs="Times New Roman"/>
                <w:color w:val="000000" w:themeColor="text1"/>
                <w:sz w:val="20"/>
                <w:szCs w:val="20"/>
              </w:rPr>
            </w:pPr>
            <w:r w:rsidRPr="00667728">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667728" w:rsidRPr="00667728" w:rsidRDefault="00667728" w:rsidP="00971003">
            <w:pPr>
              <w:jc w:val="both"/>
              <w:rPr>
                <w:rFonts w:cs="Times New Roman"/>
                <w:sz w:val="20"/>
                <w:szCs w:val="20"/>
              </w:rPr>
            </w:pPr>
          </w:p>
        </w:tc>
        <w:tc>
          <w:tcPr>
            <w:tcW w:w="575" w:type="dxa"/>
          </w:tcPr>
          <w:p w:rsidR="00667728" w:rsidRPr="00667728" w:rsidRDefault="00667728" w:rsidP="00971003">
            <w:pPr>
              <w:jc w:val="both"/>
              <w:rPr>
                <w:rFonts w:cs="Times New Roman"/>
                <w:b/>
                <w:sz w:val="20"/>
                <w:szCs w:val="20"/>
              </w:rPr>
            </w:pPr>
          </w:p>
        </w:tc>
        <w:tc>
          <w:tcPr>
            <w:tcW w:w="57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r>
      <w:tr w:rsidR="00667728" w:rsidRPr="00667728" w:rsidTr="0032168F">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11</w:t>
            </w:r>
          </w:p>
        </w:tc>
        <w:tc>
          <w:tcPr>
            <w:tcW w:w="6231" w:type="dxa"/>
          </w:tcPr>
          <w:p w:rsidR="00667728" w:rsidRPr="00667728" w:rsidRDefault="00667728" w:rsidP="00971003">
            <w:pPr>
              <w:jc w:val="both"/>
              <w:rPr>
                <w:rFonts w:cs="Times New Roman"/>
                <w:color w:val="000000" w:themeColor="text1"/>
                <w:sz w:val="20"/>
                <w:szCs w:val="20"/>
              </w:rPr>
            </w:pPr>
            <w:r w:rsidRPr="00667728">
              <w:rPr>
                <w:rFonts w:cs="Times New Roman"/>
                <w:color w:val="000000" w:themeColor="text1"/>
                <w:sz w:val="20"/>
                <w:szCs w:val="20"/>
              </w:rPr>
              <w:t>Düşüncelerini ve sorunlara ilişkin çözüm önerilerini nicel ve nitel verilerle destekleyerek yazılı ve sözlü olarak paylaşabilir.</w:t>
            </w:r>
          </w:p>
          <w:p w:rsidR="00667728" w:rsidRPr="00667728" w:rsidRDefault="00667728" w:rsidP="00971003">
            <w:pPr>
              <w:jc w:val="both"/>
              <w:rPr>
                <w:rFonts w:cs="Times New Roman"/>
                <w:sz w:val="20"/>
                <w:szCs w:val="20"/>
              </w:rPr>
            </w:pPr>
          </w:p>
        </w:tc>
        <w:tc>
          <w:tcPr>
            <w:tcW w:w="575" w:type="dxa"/>
          </w:tcPr>
          <w:p w:rsidR="00667728" w:rsidRPr="00667728" w:rsidRDefault="00667728" w:rsidP="00971003">
            <w:pPr>
              <w:jc w:val="both"/>
              <w:rPr>
                <w:rFonts w:cs="Times New Roman"/>
                <w:b/>
                <w:sz w:val="20"/>
                <w:szCs w:val="20"/>
              </w:rPr>
            </w:pPr>
          </w:p>
        </w:tc>
        <w:tc>
          <w:tcPr>
            <w:tcW w:w="57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r w:rsidRPr="00667728">
              <w:rPr>
                <w:rFonts w:cs="Times New Roman"/>
                <w:b/>
                <w:sz w:val="20"/>
                <w:szCs w:val="20"/>
              </w:rPr>
              <w:t>X</w:t>
            </w:r>
          </w:p>
        </w:tc>
        <w:tc>
          <w:tcPr>
            <w:tcW w:w="435" w:type="dxa"/>
          </w:tcPr>
          <w:p w:rsidR="00667728" w:rsidRPr="00667728" w:rsidRDefault="00667728" w:rsidP="00971003">
            <w:pPr>
              <w:jc w:val="both"/>
              <w:rPr>
                <w:rFonts w:cs="Times New Roman"/>
                <w:b/>
                <w:sz w:val="20"/>
                <w:szCs w:val="20"/>
              </w:rPr>
            </w:pPr>
          </w:p>
        </w:tc>
      </w:tr>
      <w:tr w:rsidR="00667728" w:rsidRPr="00667728" w:rsidTr="0032168F">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12</w:t>
            </w:r>
          </w:p>
        </w:tc>
        <w:tc>
          <w:tcPr>
            <w:tcW w:w="6231" w:type="dxa"/>
          </w:tcPr>
          <w:p w:rsidR="00667728" w:rsidRPr="00667728" w:rsidRDefault="00667728" w:rsidP="00971003">
            <w:pPr>
              <w:jc w:val="both"/>
              <w:rPr>
                <w:rFonts w:cs="Times New Roman"/>
                <w:color w:val="000000" w:themeColor="text1"/>
                <w:sz w:val="20"/>
                <w:szCs w:val="20"/>
              </w:rPr>
            </w:pPr>
            <w:r w:rsidRPr="00667728">
              <w:rPr>
                <w:rFonts w:cs="Times New Roman"/>
                <w:color w:val="000000" w:themeColor="text1"/>
                <w:sz w:val="20"/>
                <w:szCs w:val="20"/>
              </w:rPr>
              <w:t>Bir yabancı dili kullanarak bankacılık ve finans alanındaki güncel bilgileri takip edebilir ve meslektaşları ile iletişim kurabilir.</w:t>
            </w:r>
          </w:p>
          <w:p w:rsidR="00667728" w:rsidRPr="00667728" w:rsidRDefault="00667728" w:rsidP="00971003">
            <w:pPr>
              <w:jc w:val="both"/>
              <w:rPr>
                <w:rFonts w:cs="Times New Roman"/>
                <w:sz w:val="20"/>
                <w:szCs w:val="20"/>
              </w:rPr>
            </w:pPr>
          </w:p>
        </w:tc>
        <w:tc>
          <w:tcPr>
            <w:tcW w:w="575" w:type="dxa"/>
          </w:tcPr>
          <w:p w:rsidR="00667728" w:rsidRPr="00667728" w:rsidRDefault="00667728" w:rsidP="00971003">
            <w:pPr>
              <w:jc w:val="both"/>
              <w:rPr>
                <w:rFonts w:cs="Times New Roman"/>
                <w:b/>
                <w:sz w:val="20"/>
                <w:szCs w:val="20"/>
              </w:rPr>
            </w:pPr>
          </w:p>
        </w:tc>
        <w:tc>
          <w:tcPr>
            <w:tcW w:w="57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r>
      <w:tr w:rsidR="00667728" w:rsidRPr="00667728" w:rsidTr="0032168F">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13</w:t>
            </w:r>
          </w:p>
        </w:tc>
        <w:tc>
          <w:tcPr>
            <w:tcW w:w="6231" w:type="dxa"/>
          </w:tcPr>
          <w:p w:rsidR="00667728" w:rsidRPr="00667728" w:rsidRDefault="00667728" w:rsidP="00971003">
            <w:pPr>
              <w:jc w:val="both"/>
              <w:rPr>
                <w:rFonts w:cs="Times New Roman"/>
                <w:color w:val="000000" w:themeColor="text1"/>
                <w:sz w:val="20"/>
                <w:szCs w:val="20"/>
              </w:rPr>
            </w:pPr>
            <w:r w:rsidRPr="00667728">
              <w:rPr>
                <w:rFonts w:cs="Times New Roman"/>
                <w:color w:val="000000" w:themeColor="text1"/>
                <w:sz w:val="20"/>
                <w:szCs w:val="20"/>
              </w:rPr>
              <w:t>Alanının gerektirdiği düzeyde bilgisayar yazılımı ile birlikte bilişim ve iletişim teknolojilerini kullanabilir.</w:t>
            </w:r>
          </w:p>
          <w:p w:rsidR="00667728" w:rsidRPr="00667728" w:rsidRDefault="00667728" w:rsidP="00971003">
            <w:pPr>
              <w:jc w:val="both"/>
              <w:rPr>
                <w:rFonts w:cs="Times New Roman"/>
                <w:sz w:val="20"/>
                <w:szCs w:val="20"/>
              </w:rPr>
            </w:pPr>
          </w:p>
        </w:tc>
        <w:tc>
          <w:tcPr>
            <w:tcW w:w="575" w:type="dxa"/>
          </w:tcPr>
          <w:p w:rsidR="00667728" w:rsidRPr="00667728" w:rsidRDefault="00667728" w:rsidP="00971003">
            <w:pPr>
              <w:jc w:val="both"/>
              <w:rPr>
                <w:rFonts w:cs="Times New Roman"/>
                <w:b/>
                <w:sz w:val="20"/>
                <w:szCs w:val="20"/>
              </w:rPr>
            </w:pPr>
          </w:p>
        </w:tc>
        <w:tc>
          <w:tcPr>
            <w:tcW w:w="57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r>
      <w:tr w:rsidR="00667728" w:rsidRPr="00667728" w:rsidTr="0032168F">
        <w:tc>
          <w:tcPr>
            <w:tcW w:w="554" w:type="dxa"/>
          </w:tcPr>
          <w:p w:rsidR="00667728" w:rsidRPr="00667728" w:rsidRDefault="00667728" w:rsidP="0032168F">
            <w:pPr>
              <w:jc w:val="both"/>
              <w:rPr>
                <w:rFonts w:cs="Times New Roman"/>
                <w:b/>
                <w:color w:val="000000" w:themeColor="text1"/>
                <w:sz w:val="20"/>
                <w:szCs w:val="20"/>
              </w:rPr>
            </w:pPr>
            <w:r w:rsidRPr="00667728">
              <w:rPr>
                <w:rFonts w:cs="Times New Roman"/>
                <w:b/>
                <w:color w:val="000000" w:themeColor="text1"/>
                <w:sz w:val="20"/>
                <w:szCs w:val="20"/>
              </w:rPr>
              <w:t>14</w:t>
            </w:r>
          </w:p>
        </w:tc>
        <w:tc>
          <w:tcPr>
            <w:tcW w:w="6231" w:type="dxa"/>
          </w:tcPr>
          <w:p w:rsidR="00667728" w:rsidRPr="00667728" w:rsidRDefault="00667728" w:rsidP="00971003">
            <w:pPr>
              <w:jc w:val="both"/>
              <w:rPr>
                <w:rFonts w:cs="Times New Roman"/>
                <w:color w:val="000000" w:themeColor="text1"/>
                <w:sz w:val="20"/>
                <w:szCs w:val="20"/>
              </w:rPr>
            </w:pPr>
            <w:r w:rsidRPr="00667728">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667728" w:rsidRPr="00667728" w:rsidRDefault="00667728" w:rsidP="00971003">
            <w:pPr>
              <w:jc w:val="both"/>
              <w:rPr>
                <w:rFonts w:cs="Times New Roman"/>
                <w:color w:val="000000" w:themeColor="text1"/>
                <w:sz w:val="20"/>
                <w:szCs w:val="20"/>
              </w:rPr>
            </w:pPr>
          </w:p>
        </w:tc>
        <w:tc>
          <w:tcPr>
            <w:tcW w:w="575" w:type="dxa"/>
          </w:tcPr>
          <w:p w:rsidR="00667728" w:rsidRPr="00667728" w:rsidRDefault="00667728" w:rsidP="00971003">
            <w:pPr>
              <w:jc w:val="both"/>
              <w:rPr>
                <w:rFonts w:cs="Times New Roman"/>
                <w:b/>
                <w:sz w:val="20"/>
                <w:szCs w:val="20"/>
              </w:rPr>
            </w:pPr>
          </w:p>
        </w:tc>
        <w:tc>
          <w:tcPr>
            <w:tcW w:w="57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p>
        </w:tc>
        <w:tc>
          <w:tcPr>
            <w:tcW w:w="435" w:type="dxa"/>
          </w:tcPr>
          <w:p w:rsidR="00667728" w:rsidRPr="00667728" w:rsidRDefault="00667728" w:rsidP="00971003">
            <w:pPr>
              <w:jc w:val="both"/>
              <w:rPr>
                <w:rFonts w:cs="Times New Roman"/>
                <w:b/>
                <w:sz w:val="20"/>
                <w:szCs w:val="20"/>
              </w:rPr>
            </w:pPr>
            <w:r w:rsidRPr="00667728">
              <w:rPr>
                <w:rFonts w:cs="Times New Roman"/>
                <w:b/>
                <w:sz w:val="20"/>
                <w:szCs w:val="20"/>
              </w:rPr>
              <w:t>X</w:t>
            </w:r>
          </w:p>
        </w:tc>
      </w:tr>
    </w:tbl>
    <w:p w:rsidR="0032168F" w:rsidRPr="00667728" w:rsidRDefault="0032168F" w:rsidP="0032168F">
      <w:pPr>
        <w:spacing w:after="0" w:line="240" w:lineRule="auto"/>
        <w:rPr>
          <w:rFonts w:eastAsia="Times New Roman" w:cs="Times New Roman"/>
          <w:sz w:val="20"/>
          <w:szCs w:val="20"/>
          <w:highlight w:val="yellow"/>
          <w:lang w:eastAsia="tr-TR"/>
        </w:rPr>
      </w:pPr>
    </w:p>
    <w:p w:rsidR="0032168F" w:rsidRPr="00667728" w:rsidRDefault="0032168F" w:rsidP="0032168F">
      <w:pPr>
        <w:spacing w:after="0" w:line="240" w:lineRule="auto"/>
        <w:rPr>
          <w:rFonts w:eastAsia="Times New Roman" w:cs="Times New Roman"/>
          <w:sz w:val="20"/>
          <w:szCs w:val="20"/>
          <w:highlight w:val="yellow"/>
          <w:lang w:eastAsia="tr-TR"/>
        </w:rPr>
      </w:pPr>
    </w:p>
    <w:p w:rsidR="0032168F" w:rsidRPr="00667728" w:rsidRDefault="0032168F" w:rsidP="0032168F">
      <w:pPr>
        <w:spacing w:after="0" w:line="240" w:lineRule="auto"/>
        <w:rPr>
          <w:rFonts w:eastAsia="Times New Roman" w:cs="Times New Roman"/>
          <w:sz w:val="20"/>
          <w:szCs w:val="20"/>
          <w:highlight w:val="yellow"/>
          <w:lang w:eastAsia="tr-TR"/>
        </w:rPr>
      </w:pPr>
    </w:p>
    <w:p w:rsidR="0032168F" w:rsidRDefault="0032168F" w:rsidP="0032168F">
      <w:pPr>
        <w:spacing w:after="0" w:line="240" w:lineRule="auto"/>
        <w:rPr>
          <w:rFonts w:eastAsia="Times New Roman" w:cs="Times New Roman"/>
          <w:sz w:val="20"/>
          <w:szCs w:val="20"/>
          <w:highlight w:val="yellow"/>
          <w:lang w:eastAsia="tr-TR"/>
        </w:rPr>
      </w:pPr>
    </w:p>
    <w:p w:rsidR="003D5487" w:rsidRDefault="003D5487" w:rsidP="0032168F">
      <w:pPr>
        <w:spacing w:after="0" w:line="240" w:lineRule="auto"/>
        <w:rPr>
          <w:rFonts w:eastAsia="Times New Roman" w:cs="Times New Roman"/>
          <w:sz w:val="20"/>
          <w:szCs w:val="20"/>
          <w:highlight w:val="yellow"/>
          <w:lang w:eastAsia="tr-TR"/>
        </w:rPr>
      </w:pPr>
    </w:p>
    <w:p w:rsidR="003D5487" w:rsidRDefault="003D5487" w:rsidP="0032168F">
      <w:pPr>
        <w:spacing w:after="0" w:line="240" w:lineRule="auto"/>
        <w:rPr>
          <w:rFonts w:eastAsia="Times New Roman" w:cs="Times New Roman"/>
          <w:sz w:val="20"/>
          <w:szCs w:val="20"/>
          <w:highlight w:val="yellow"/>
          <w:lang w:eastAsia="tr-TR"/>
        </w:rPr>
      </w:pPr>
    </w:p>
    <w:p w:rsidR="003D5487" w:rsidRDefault="003D5487" w:rsidP="0032168F">
      <w:pPr>
        <w:spacing w:after="0" w:line="240" w:lineRule="auto"/>
        <w:rPr>
          <w:rFonts w:eastAsia="Times New Roman" w:cs="Times New Roman"/>
          <w:sz w:val="20"/>
          <w:szCs w:val="20"/>
          <w:highlight w:val="yellow"/>
          <w:lang w:eastAsia="tr-TR"/>
        </w:rPr>
      </w:pPr>
    </w:p>
    <w:p w:rsidR="003D5487" w:rsidRPr="00667728" w:rsidRDefault="003D5487" w:rsidP="0032168F">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32168F" w:rsidRPr="00667728" w:rsidTr="0032168F">
        <w:tc>
          <w:tcPr>
            <w:tcW w:w="5000" w:type="pct"/>
            <w:gridSpan w:val="4"/>
            <w:hideMark/>
          </w:tcPr>
          <w:p w:rsidR="0032168F" w:rsidRPr="00667728" w:rsidRDefault="0032168F" w:rsidP="0032168F">
            <w:pPr>
              <w:spacing w:line="240" w:lineRule="atLeast"/>
              <w:rPr>
                <w:rFonts w:eastAsia="Times New Roman" w:cs="Times New Roman"/>
                <w:color w:val="444444"/>
                <w:sz w:val="20"/>
                <w:szCs w:val="20"/>
                <w:highlight w:val="yellow"/>
                <w:lang w:eastAsia="tr-TR"/>
              </w:rPr>
            </w:pPr>
          </w:p>
        </w:tc>
      </w:tr>
      <w:tr w:rsidR="0032168F" w:rsidRPr="008F0FAD" w:rsidTr="0032168F">
        <w:trPr>
          <w:trHeight w:val="525"/>
        </w:trPr>
        <w:tc>
          <w:tcPr>
            <w:tcW w:w="5000" w:type="pct"/>
            <w:gridSpan w:val="4"/>
            <w:hideMark/>
          </w:tcPr>
          <w:p w:rsidR="0032168F" w:rsidRPr="008F0FAD" w:rsidRDefault="0032168F" w:rsidP="0032168F">
            <w:pPr>
              <w:spacing w:line="240" w:lineRule="atLeast"/>
              <w:jc w:val="center"/>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AKTS / İŞ YÜKÜ TABLOSU</w:t>
            </w:r>
          </w:p>
        </w:tc>
      </w:tr>
      <w:tr w:rsidR="0032168F" w:rsidRPr="008F0FAD" w:rsidTr="008F0FAD">
        <w:trPr>
          <w:trHeight w:val="450"/>
        </w:trPr>
        <w:tc>
          <w:tcPr>
            <w:tcW w:w="3548" w:type="pct"/>
            <w:hideMark/>
          </w:tcPr>
          <w:p w:rsidR="0032168F" w:rsidRPr="008F0FAD" w:rsidRDefault="0032168F"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Etkinlik</w:t>
            </w:r>
          </w:p>
        </w:tc>
        <w:tc>
          <w:tcPr>
            <w:tcW w:w="397" w:type="pct"/>
            <w:hideMark/>
          </w:tcPr>
          <w:p w:rsidR="0032168F" w:rsidRPr="008F0FAD" w:rsidRDefault="0032168F" w:rsidP="0032168F">
            <w:pPr>
              <w:spacing w:line="240" w:lineRule="atLeast"/>
              <w:jc w:val="center"/>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SAYISI</w:t>
            </w:r>
          </w:p>
        </w:tc>
        <w:tc>
          <w:tcPr>
            <w:tcW w:w="387" w:type="pct"/>
            <w:hideMark/>
          </w:tcPr>
          <w:p w:rsidR="0032168F" w:rsidRPr="008F0FAD" w:rsidRDefault="0032168F" w:rsidP="0032168F">
            <w:pPr>
              <w:spacing w:line="240" w:lineRule="atLeast"/>
              <w:jc w:val="center"/>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Süresi</w:t>
            </w:r>
            <w:r w:rsidRPr="008F0FAD">
              <w:rPr>
                <w:rFonts w:eastAsia="Times New Roman" w:cs="Times New Roman"/>
                <w:b/>
                <w:bCs/>
                <w:color w:val="000000" w:themeColor="text1"/>
                <w:sz w:val="20"/>
                <w:szCs w:val="20"/>
                <w:lang w:eastAsia="tr-TR"/>
              </w:rPr>
              <w:br/>
              <w:t>(Saat)</w:t>
            </w:r>
          </w:p>
        </w:tc>
        <w:tc>
          <w:tcPr>
            <w:tcW w:w="668" w:type="pct"/>
            <w:hideMark/>
          </w:tcPr>
          <w:p w:rsidR="0032168F" w:rsidRPr="008F0FAD" w:rsidRDefault="0032168F" w:rsidP="0032168F">
            <w:pPr>
              <w:spacing w:line="240" w:lineRule="atLeast"/>
              <w:jc w:val="center"/>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Toplam</w:t>
            </w:r>
            <w:r w:rsidRPr="008F0FAD">
              <w:rPr>
                <w:rFonts w:eastAsia="Times New Roman" w:cs="Times New Roman"/>
                <w:b/>
                <w:bCs/>
                <w:color w:val="000000" w:themeColor="text1"/>
                <w:sz w:val="20"/>
                <w:szCs w:val="20"/>
                <w:lang w:eastAsia="tr-TR"/>
              </w:rPr>
              <w:br/>
              <w:t>İş Yükü</w:t>
            </w:r>
            <w:r w:rsidRPr="008F0FAD">
              <w:rPr>
                <w:rFonts w:eastAsia="Times New Roman" w:cs="Times New Roman"/>
                <w:b/>
                <w:bCs/>
                <w:color w:val="000000" w:themeColor="text1"/>
                <w:sz w:val="20"/>
                <w:szCs w:val="20"/>
                <w:lang w:eastAsia="tr-TR"/>
              </w:rPr>
              <w:br/>
              <w:t>(Saat)</w:t>
            </w:r>
          </w:p>
        </w:tc>
      </w:tr>
      <w:tr w:rsidR="008F0FAD" w:rsidRPr="008F0FAD" w:rsidTr="008F0FAD">
        <w:trPr>
          <w:trHeight w:val="375"/>
        </w:trPr>
        <w:tc>
          <w:tcPr>
            <w:tcW w:w="3548" w:type="pct"/>
            <w:hideMark/>
          </w:tcPr>
          <w:p w:rsidR="008F0FAD" w:rsidRPr="008F0FAD" w:rsidRDefault="008F0FAD"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Ders Süresi (Sınav haftası dahildir: 16x toplam ders saati)</w:t>
            </w:r>
          </w:p>
        </w:tc>
        <w:tc>
          <w:tcPr>
            <w:tcW w:w="397"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16</w:t>
            </w:r>
          </w:p>
        </w:tc>
        <w:tc>
          <w:tcPr>
            <w:tcW w:w="387"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2</w:t>
            </w:r>
          </w:p>
        </w:tc>
        <w:tc>
          <w:tcPr>
            <w:tcW w:w="668"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32</w:t>
            </w:r>
          </w:p>
        </w:tc>
      </w:tr>
      <w:tr w:rsidR="008F0FAD" w:rsidRPr="008F0FAD" w:rsidTr="008F0FAD">
        <w:trPr>
          <w:trHeight w:val="375"/>
        </w:trPr>
        <w:tc>
          <w:tcPr>
            <w:tcW w:w="3548" w:type="pct"/>
            <w:hideMark/>
          </w:tcPr>
          <w:p w:rsidR="008F0FAD" w:rsidRPr="008F0FAD" w:rsidRDefault="008F0FAD"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Sınıf Dışı Ders Çalışma Süresi(Ön çalışma, pekiştirme)</w:t>
            </w:r>
          </w:p>
        </w:tc>
        <w:tc>
          <w:tcPr>
            <w:tcW w:w="397"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16</w:t>
            </w:r>
          </w:p>
        </w:tc>
        <w:tc>
          <w:tcPr>
            <w:tcW w:w="387"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2</w:t>
            </w:r>
          </w:p>
        </w:tc>
        <w:tc>
          <w:tcPr>
            <w:tcW w:w="668"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32</w:t>
            </w:r>
          </w:p>
        </w:tc>
      </w:tr>
      <w:tr w:rsidR="008F0FAD" w:rsidRPr="008F0FAD" w:rsidTr="008F0FAD">
        <w:trPr>
          <w:trHeight w:val="375"/>
        </w:trPr>
        <w:tc>
          <w:tcPr>
            <w:tcW w:w="3548" w:type="pct"/>
            <w:hideMark/>
          </w:tcPr>
          <w:p w:rsidR="008F0FAD" w:rsidRPr="008F0FAD" w:rsidRDefault="008F0FAD"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Ara Sınav</w:t>
            </w:r>
          </w:p>
        </w:tc>
        <w:tc>
          <w:tcPr>
            <w:tcW w:w="397"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1</w:t>
            </w:r>
          </w:p>
        </w:tc>
        <w:tc>
          <w:tcPr>
            <w:tcW w:w="387"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6</w:t>
            </w:r>
          </w:p>
        </w:tc>
        <w:tc>
          <w:tcPr>
            <w:tcW w:w="668"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6</w:t>
            </w:r>
          </w:p>
        </w:tc>
      </w:tr>
      <w:tr w:rsidR="008F0FAD" w:rsidRPr="008F0FAD" w:rsidTr="008F0FAD">
        <w:trPr>
          <w:trHeight w:val="375"/>
        </w:trPr>
        <w:tc>
          <w:tcPr>
            <w:tcW w:w="3548" w:type="pct"/>
            <w:hideMark/>
          </w:tcPr>
          <w:p w:rsidR="008F0FAD" w:rsidRPr="008F0FAD" w:rsidRDefault="008F0FAD"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Kısa Sınav</w:t>
            </w:r>
          </w:p>
        </w:tc>
        <w:tc>
          <w:tcPr>
            <w:tcW w:w="397"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2</w:t>
            </w:r>
          </w:p>
        </w:tc>
        <w:tc>
          <w:tcPr>
            <w:tcW w:w="387"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2</w:t>
            </w:r>
          </w:p>
        </w:tc>
        <w:tc>
          <w:tcPr>
            <w:tcW w:w="668"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4</w:t>
            </w:r>
          </w:p>
        </w:tc>
      </w:tr>
      <w:tr w:rsidR="008F0FAD" w:rsidRPr="008F0FAD" w:rsidTr="008F0FAD">
        <w:trPr>
          <w:trHeight w:val="375"/>
        </w:trPr>
        <w:tc>
          <w:tcPr>
            <w:tcW w:w="3548" w:type="pct"/>
            <w:hideMark/>
          </w:tcPr>
          <w:p w:rsidR="008F0FAD" w:rsidRPr="008F0FAD" w:rsidRDefault="008F0FAD"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Ödev</w:t>
            </w:r>
          </w:p>
        </w:tc>
        <w:tc>
          <w:tcPr>
            <w:tcW w:w="397"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1</w:t>
            </w:r>
          </w:p>
        </w:tc>
        <w:tc>
          <w:tcPr>
            <w:tcW w:w="387"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3</w:t>
            </w:r>
          </w:p>
        </w:tc>
        <w:tc>
          <w:tcPr>
            <w:tcW w:w="668"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3</w:t>
            </w:r>
          </w:p>
        </w:tc>
      </w:tr>
      <w:tr w:rsidR="008F0FAD" w:rsidRPr="008F0FAD" w:rsidTr="008F0FAD">
        <w:trPr>
          <w:trHeight w:val="375"/>
        </w:trPr>
        <w:tc>
          <w:tcPr>
            <w:tcW w:w="3548" w:type="pct"/>
            <w:hideMark/>
          </w:tcPr>
          <w:p w:rsidR="008F0FAD" w:rsidRPr="008F0FAD" w:rsidRDefault="008F0FAD"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color w:val="000000" w:themeColor="text1"/>
                <w:sz w:val="20"/>
                <w:szCs w:val="20"/>
                <w:lang w:eastAsia="tr-TR"/>
              </w:rPr>
              <w:t>Final</w:t>
            </w:r>
          </w:p>
        </w:tc>
        <w:tc>
          <w:tcPr>
            <w:tcW w:w="397"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1</w:t>
            </w:r>
          </w:p>
        </w:tc>
        <w:tc>
          <w:tcPr>
            <w:tcW w:w="387"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10</w:t>
            </w:r>
          </w:p>
        </w:tc>
        <w:tc>
          <w:tcPr>
            <w:tcW w:w="668"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10</w:t>
            </w:r>
          </w:p>
        </w:tc>
      </w:tr>
      <w:tr w:rsidR="008F0FAD" w:rsidRPr="008F0FAD" w:rsidTr="008F0FAD">
        <w:trPr>
          <w:trHeight w:val="375"/>
        </w:trPr>
        <w:tc>
          <w:tcPr>
            <w:tcW w:w="3548" w:type="pct"/>
            <w:hideMark/>
          </w:tcPr>
          <w:p w:rsidR="008F0FAD" w:rsidRPr="008F0FAD" w:rsidRDefault="008F0FAD"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Toplam İş Yükü</w:t>
            </w:r>
          </w:p>
        </w:tc>
        <w:tc>
          <w:tcPr>
            <w:tcW w:w="397" w:type="pct"/>
            <w:hideMark/>
          </w:tcPr>
          <w:p w:rsidR="008F0FAD" w:rsidRPr="008F0FAD" w:rsidRDefault="008F0FAD" w:rsidP="00F1758F">
            <w:pPr>
              <w:spacing w:line="240" w:lineRule="atLeast"/>
              <w:rPr>
                <w:color w:val="000000"/>
                <w:sz w:val="20"/>
                <w:szCs w:val="20"/>
              </w:rPr>
            </w:pPr>
          </w:p>
        </w:tc>
        <w:tc>
          <w:tcPr>
            <w:tcW w:w="387" w:type="pct"/>
            <w:hideMark/>
          </w:tcPr>
          <w:p w:rsidR="008F0FAD" w:rsidRPr="008F0FAD" w:rsidRDefault="008F0FAD" w:rsidP="00F1758F">
            <w:pPr>
              <w:spacing w:line="240" w:lineRule="atLeast"/>
              <w:rPr>
                <w:color w:val="000000"/>
                <w:sz w:val="20"/>
                <w:szCs w:val="20"/>
              </w:rPr>
            </w:pPr>
          </w:p>
        </w:tc>
        <w:tc>
          <w:tcPr>
            <w:tcW w:w="668"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87</w:t>
            </w:r>
          </w:p>
        </w:tc>
      </w:tr>
      <w:tr w:rsidR="008F0FAD" w:rsidRPr="008F0FAD" w:rsidTr="008F0FAD">
        <w:trPr>
          <w:trHeight w:val="375"/>
        </w:trPr>
        <w:tc>
          <w:tcPr>
            <w:tcW w:w="3548" w:type="pct"/>
            <w:hideMark/>
          </w:tcPr>
          <w:p w:rsidR="008F0FAD" w:rsidRPr="008F0FAD" w:rsidRDefault="008F0FAD"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Toplam İş Yükü / 25 (s)</w:t>
            </w:r>
          </w:p>
        </w:tc>
        <w:tc>
          <w:tcPr>
            <w:tcW w:w="397" w:type="pct"/>
            <w:hideMark/>
          </w:tcPr>
          <w:p w:rsidR="008F0FAD" w:rsidRPr="008F0FAD" w:rsidRDefault="008F0FAD" w:rsidP="00F1758F">
            <w:pPr>
              <w:spacing w:line="240" w:lineRule="atLeast"/>
              <w:rPr>
                <w:color w:val="000000"/>
                <w:sz w:val="20"/>
                <w:szCs w:val="20"/>
              </w:rPr>
            </w:pPr>
          </w:p>
        </w:tc>
        <w:tc>
          <w:tcPr>
            <w:tcW w:w="387" w:type="pct"/>
            <w:hideMark/>
          </w:tcPr>
          <w:p w:rsidR="008F0FAD" w:rsidRPr="008F0FAD" w:rsidRDefault="008F0FAD" w:rsidP="00F1758F">
            <w:pPr>
              <w:spacing w:line="240" w:lineRule="atLeast"/>
              <w:rPr>
                <w:color w:val="000000"/>
                <w:sz w:val="20"/>
                <w:szCs w:val="20"/>
              </w:rPr>
            </w:pPr>
          </w:p>
        </w:tc>
        <w:tc>
          <w:tcPr>
            <w:tcW w:w="668"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3.48</w:t>
            </w:r>
          </w:p>
        </w:tc>
      </w:tr>
      <w:tr w:rsidR="008F0FAD" w:rsidRPr="008F0FAD" w:rsidTr="008F0FAD">
        <w:trPr>
          <w:trHeight w:val="375"/>
        </w:trPr>
        <w:tc>
          <w:tcPr>
            <w:tcW w:w="3548" w:type="pct"/>
            <w:hideMark/>
          </w:tcPr>
          <w:p w:rsidR="008F0FAD" w:rsidRPr="008F0FAD" w:rsidRDefault="008F0FAD" w:rsidP="0032168F">
            <w:pPr>
              <w:spacing w:line="240" w:lineRule="atLeast"/>
              <w:rPr>
                <w:rFonts w:eastAsia="Times New Roman" w:cs="Times New Roman"/>
                <w:color w:val="000000" w:themeColor="text1"/>
                <w:sz w:val="20"/>
                <w:szCs w:val="20"/>
                <w:lang w:eastAsia="tr-TR"/>
              </w:rPr>
            </w:pPr>
            <w:r w:rsidRPr="008F0FAD">
              <w:rPr>
                <w:rFonts w:eastAsia="Times New Roman" w:cs="Times New Roman"/>
                <w:b/>
                <w:bCs/>
                <w:color w:val="000000" w:themeColor="text1"/>
                <w:sz w:val="20"/>
                <w:szCs w:val="20"/>
                <w:lang w:eastAsia="tr-TR"/>
              </w:rPr>
              <w:t>Dersin AKTS Kredisi</w:t>
            </w:r>
          </w:p>
        </w:tc>
        <w:tc>
          <w:tcPr>
            <w:tcW w:w="397" w:type="pct"/>
            <w:hideMark/>
          </w:tcPr>
          <w:p w:rsidR="008F0FAD" w:rsidRPr="008F0FAD" w:rsidRDefault="008F0FAD" w:rsidP="00F1758F">
            <w:pPr>
              <w:spacing w:line="240" w:lineRule="atLeast"/>
              <w:rPr>
                <w:color w:val="000000"/>
                <w:sz w:val="20"/>
                <w:szCs w:val="20"/>
              </w:rPr>
            </w:pPr>
          </w:p>
        </w:tc>
        <w:tc>
          <w:tcPr>
            <w:tcW w:w="387" w:type="pct"/>
            <w:hideMark/>
          </w:tcPr>
          <w:p w:rsidR="008F0FAD" w:rsidRPr="008F0FAD" w:rsidRDefault="008F0FAD" w:rsidP="00F1758F">
            <w:pPr>
              <w:spacing w:line="240" w:lineRule="atLeast"/>
              <w:rPr>
                <w:color w:val="000000"/>
                <w:sz w:val="20"/>
                <w:szCs w:val="20"/>
              </w:rPr>
            </w:pPr>
          </w:p>
        </w:tc>
        <w:tc>
          <w:tcPr>
            <w:tcW w:w="668" w:type="pct"/>
            <w:hideMark/>
          </w:tcPr>
          <w:p w:rsidR="008F0FAD" w:rsidRPr="008F0FAD" w:rsidRDefault="008F0FAD" w:rsidP="00F1758F">
            <w:pPr>
              <w:spacing w:line="240" w:lineRule="atLeast"/>
              <w:jc w:val="center"/>
              <w:rPr>
                <w:color w:val="000000"/>
                <w:sz w:val="20"/>
                <w:szCs w:val="20"/>
              </w:rPr>
            </w:pPr>
            <w:r w:rsidRPr="008F0FAD">
              <w:rPr>
                <w:color w:val="000000"/>
                <w:sz w:val="20"/>
                <w:szCs w:val="20"/>
              </w:rPr>
              <w:t>3</w:t>
            </w:r>
          </w:p>
        </w:tc>
      </w:tr>
    </w:tbl>
    <w:p w:rsidR="00667728" w:rsidRPr="008F0FAD" w:rsidRDefault="00667728" w:rsidP="0032168F">
      <w:pPr>
        <w:rPr>
          <w:sz w:val="20"/>
          <w:szCs w:val="20"/>
        </w:rPr>
      </w:pPr>
    </w:p>
    <w:p w:rsidR="00667728" w:rsidRDefault="00667728"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Default="005D0EB4" w:rsidP="0032168F">
      <w:pPr>
        <w:rPr>
          <w:sz w:val="20"/>
          <w:szCs w:val="20"/>
        </w:rPr>
      </w:pPr>
    </w:p>
    <w:p w:rsidR="005D0EB4" w:rsidRPr="00667728" w:rsidRDefault="005D0EB4" w:rsidP="0032168F">
      <w:pPr>
        <w:rPr>
          <w:sz w:val="20"/>
          <w:szCs w:val="20"/>
        </w:rPr>
      </w:pPr>
    </w:p>
    <w:tbl>
      <w:tblPr>
        <w:tblStyle w:val="TabloKlavuzu"/>
        <w:tblW w:w="4800" w:type="pct"/>
        <w:tblLook w:val="04A0"/>
      </w:tblPr>
      <w:tblGrid>
        <w:gridCol w:w="2227"/>
        <w:gridCol w:w="1515"/>
        <w:gridCol w:w="1262"/>
        <w:gridCol w:w="1684"/>
        <w:gridCol w:w="1122"/>
        <w:gridCol w:w="1106"/>
      </w:tblGrid>
      <w:tr w:rsidR="00667728" w:rsidRPr="00C253A6" w:rsidTr="00971003">
        <w:trPr>
          <w:trHeight w:val="525"/>
        </w:trPr>
        <w:tc>
          <w:tcPr>
            <w:tcW w:w="0" w:type="auto"/>
            <w:gridSpan w:val="6"/>
            <w:hideMark/>
          </w:tcPr>
          <w:p w:rsidR="00667728" w:rsidRPr="00C253A6" w:rsidRDefault="00667728" w:rsidP="00971003">
            <w:pPr>
              <w:jc w:val="center"/>
              <w:rPr>
                <w:rFonts w:eastAsia="Times New Roman" w:cs="Times New Roman"/>
                <w:b/>
                <w:bCs/>
                <w:color w:val="000000" w:themeColor="text1"/>
                <w:sz w:val="20"/>
                <w:szCs w:val="20"/>
                <w:highlight w:val="green"/>
                <w:lang w:eastAsia="tr-TR"/>
              </w:rPr>
            </w:pPr>
            <w:r w:rsidRPr="00C253A6">
              <w:rPr>
                <w:rFonts w:eastAsia="Times New Roman" w:cs="Times New Roman"/>
                <w:b/>
                <w:bCs/>
                <w:color w:val="000000" w:themeColor="text1"/>
                <w:sz w:val="20"/>
                <w:szCs w:val="20"/>
                <w:lang w:eastAsia="tr-TR"/>
              </w:rPr>
              <w:lastRenderedPageBreak/>
              <w:t>DERS BİLGİLERİ</w:t>
            </w:r>
          </w:p>
        </w:tc>
      </w:tr>
      <w:tr w:rsidR="00667728" w:rsidRPr="00C253A6" w:rsidTr="00971003">
        <w:trPr>
          <w:trHeight w:val="450"/>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b/>
                <w:bCs/>
                <w:color w:val="000000" w:themeColor="text1"/>
                <w:sz w:val="20"/>
                <w:szCs w:val="20"/>
                <w:lang w:eastAsia="tr-TR"/>
              </w:rPr>
              <w:t>Ders</w:t>
            </w:r>
          </w:p>
        </w:tc>
        <w:tc>
          <w:tcPr>
            <w:tcW w:w="0" w:type="auto"/>
            <w:hideMark/>
          </w:tcPr>
          <w:p w:rsidR="00667728" w:rsidRPr="00C253A6" w:rsidRDefault="00667728" w:rsidP="00971003">
            <w:pPr>
              <w:spacing w:line="240" w:lineRule="atLeast"/>
              <w:jc w:val="center"/>
              <w:rPr>
                <w:rFonts w:eastAsia="Times New Roman" w:cs="Times New Roman"/>
                <w:color w:val="000000" w:themeColor="text1"/>
                <w:sz w:val="20"/>
                <w:szCs w:val="20"/>
                <w:lang w:eastAsia="tr-TR"/>
              </w:rPr>
            </w:pPr>
            <w:r w:rsidRPr="00C253A6">
              <w:rPr>
                <w:rFonts w:eastAsia="Times New Roman" w:cs="Times New Roman"/>
                <w:i/>
                <w:iCs/>
                <w:color w:val="000000" w:themeColor="text1"/>
                <w:sz w:val="20"/>
                <w:szCs w:val="20"/>
                <w:lang w:eastAsia="tr-TR"/>
              </w:rPr>
              <w:t>Kodu</w:t>
            </w:r>
          </w:p>
        </w:tc>
        <w:tc>
          <w:tcPr>
            <w:tcW w:w="0" w:type="auto"/>
            <w:hideMark/>
          </w:tcPr>
          <w:p w:rsidR="00667728" w:rsidRPr="00C253A6" w:rsidRDefault="00667728" w:rsidP="00971003">
            <w:pPr>
              <w:spacing w:line="240" w:lineRule="atLeast"/>
              <w:jc w:val="center"/>
              <w:rPr>
                <w:rFonts w:eastAsia="Times New Roman" w:cs="Times New Roman"/>
                <w:color w:val="000000" w:themeColor="text1"/>
                <w:sz w:val="20"/>
                <w:szCs w:val="20"/>
                <w:lang w:eastAsia="tr-TR"/>
              </w:rPr>
            </w:pPr>
            <w:r w:rsidRPr="00C253A6">
              <w:rPr>
                <w:rFonts w:eastAsia="Times New Roman" w:cs="Times New Roman"/>
                <w:i/>
                <w:iCs/>
                <w:color w:val="000000" w:themeColor="text1"/>
                <w:sz w:val="20"/>
                <w:szCs w:val="20"/>
                <w:lang w:eastAsia="tr-TR"/>
              </w:rPr>
              <w:t>Yarıyıl</w:t>
            </w:r>
          </w:p>
        </w:tc>
        <w:tc>
          <w:tcPr>
            <w:tcW w:w="0" w:type="auto"/>
            <w:hideMark/>
          </w:tcPr>
          <w:p w:rsidR="00667728" w:rsidRPr="00C253A6" w:rsidRDefault="00667728" w:rsidP="00971003">
            <w:pPr>
              <w:spacing w:line="240" w:lineRule="atLeast"/>
              <w:jc w:val="center"/>
              <w:rPr>
                <w:rFonts w:eastAsia="Times New Roman" w:cs="Times New Roman"/>
                <w:color w:val="000000" w:themeColor="text1"/>
                <w:sz w:val="20"/>
                <w:szCs w:val="20"/>
                <w:lang w:eastAsia="tr-TR"/>
              </w:rPr>
            </w:pPr>
            <w:r w:rsidRPr="00C253A6">
              <w:rPr>
                <w:rFonts w:eastAsia="Times New Roman" w:cs="Times New Roman"/>
                <w:i/>
                <w:iCs/>
                <w:color w:val="000000" w:themeColor="text1"/>
                <w:sz w:val="20"/>
                <w:szCs w:val="20"/>
                <w:lang w:eastAsia="tr-TR"/>
              </w:rPr>
              <w:t>T+U Saat</w:t>
            </w:r>
          </w:p>
        </w:tc>
        <w:tc>
          <w:tcPr>
            <w:tcW w:w="0" w:type="auto"/>
            <w:hideMark/>
          </w:tcPr>
          <w:p w:rsidR="00667728" w:rsidRPr="00C253A6" w:rsidRDefault="00667728" w:rsidP="00971003">
            <w:pPr>
              <w:spacing w:line="240" w:lineRule="atLeast"/>
              <w:jc w:val="center"/>
              <w:rPr>
                <w:rFonts w:eastAsia="Times New Roman" w:cs="Times New Roman"/>
                <w:color w:val="000000" w:themeColor="text1"/>
                <w:sz w:val="20"/>
                <w:szCs w:val="20"/>
                <w:lang w:eastAsia="tr-TR"/>
              </w:rPr>
            </w:pPr>
            <w:r w:rsidRPr="00C253A6">
              <w:rPr>
                <w:rFonts w:eastAsia="Times New Roman" w:cs="Times New Roman"/>
                <w:i/>
                <w:iCs/>
                <w:color w:val="000000" w:themeColor="text1"/>
                <w:sz w:val="20"/>
                <w:szCs w:val="20"/>
                <w:lang w:eastAsia="tr-TR"/>
              </w:rPr>
              <w:t>Kredi</w:t>
            </w:r>
          </w:p>
        </w:tc>
        <w:tc>
          <w:tcPr>
            <w:tcW w:w="0" w:type="auto"/>
            <w:hideMark/>
          </w:tcPr>
          <w:p w:rsidR="00667728" w:rsidRPr="00C253A6" w:rsidRDefault="00667728" w:rsidP="00971003">
            <w:pPr>
              <w:spacing w:line="240" w:lineRule="atLeast"/>
              <w:jc w:val="center"/>
              <w:rPr>
                <w:rFonts w:eastAsia="Times New Roman" w:cs="Times New Roman"/>
                <w:color w:val="000000" w:themeColor="text1"/>
                <w:sz w:val="20"/>
                <w:szCs w:val="20"/>
                <w:lang w:eastAsia="tr-TR"/>
              </w:rPr>
            </w:pPr>
            <w:r w:rsidRPr="00C253A6">
              <w:rPr>
                <w:rFonts w:eastAsia="Times New Roman" w:cs="Times New Roman"/>
                <w:i/>
                <w:iCs/>
                <w:color w:val="000000" w:themeColor="text1"/>
                <w:sz w:val="20"/>
                <w:szCs w:val="20"/>
                <w:lang w:eastAsia="tr-TR"/>
              </w:rPr>
              <w:t>AKTS</w:t>
            </w:r>
          </w:p>
        </w:tc>
      </w:tr>
      <w:tr w:rsidR="00667728" w:rsidRPr="00C253A6" w:rsidTr="00971003">
        <w:trPr>
          <w:trHeight w:val="375"/>
        </w:trPr>
        <w:tc>
          <w:tcPr>
            <w:tcW w:w="0" w:type="auto"/>
            <w:hideMark/>
          </w:tcPr>
          <w:p w:rsidR="00667728" w:rsidRPr="00C253A6" w:rsidRDefault="00667728" w:rsidP="00667728">
            <w:pPr>
              <w:jc w:val="both"/>
              <w:rPr>
                <w:rFonts w:cs="Times New Roman"/>
                <w:sz w:val="20"/>
                <w:szCs w:val="20"/>
              </w:rPr>
            </w:pPr>
            <w:r w:rsidRPr="00C253A6">
              <w:rPr>
                <w:rFonts w:cs="Times New Roman"/>
                <w:sz w:val="20"/>
                <w:szCs w:val="20"/>
              </w:rPr>
              <w:t>İktisada Giriş</w:t>
            </w:r>
          </w:p>
          <w:p w:rsidR="00667728" w:rsidRPr="00C253A6" w:rsidRDefault="00667728" w:rsidP="00971003">
            <w:pPr>
              <w:spacing w:line="240" w:lineRule="atLeast"/>
              <w:rPr>
                <w:rFonts w:eastAsia="Times New Roman"/>
                <w:bCs/>
                <w:color w:val="000000" w:themeColor="text1"/>
                <w:sz w:val="20"/>
                <w:szCs w:val="20"/>
              </w:rPr>
            </w:pP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highlight w:val="green"/>
                <w:lang w:eastAsia="tr-TR"/>
              </w:rPr>
            </w:pPr>
            <w:r w:rsidRPr="00C253A6">
              <w:rPr>
                <w:rFonts w:cs="Times New Roman"/>
                <w:sz w:val="20"/>
                <w:szCs w:val="20"/>
              </w:rPr>
              <w:t>EKO101</w:t>
            </w:r>
          </w:p>
        </w:tc>
        <w:tc>
          <w:tcPr>
            <w:tcW w:w="0" w:type="auto"/>
            <w:hideMark/>
          </w:tcPr>
          <w:p w:rsidR="00667728" w:rsidRPr="00C253A6" w:rsidRDefault="00667728" w:rsidP="00971003">
            <w:pPr>
              <w:spacing w:line="240" w:lineRule="atLeast"/>
              <w:jc w:val="center"/>
              <w:rPr>
                <w:rFonts w:eastAsia="Times New Roman" w:cs="Times New Roman"/>
                <w:color w:val="000000" w:themeColor="text1"/>
                <w:sz w:val="20"/>
                <w:szCs w:val="20"/>
                <w:highlight w:val="green"/>
                <w:lang w:eastAsia="tr-TR"/>
              </w:rPr>
            </w:pPr>
            <w:r w:rsidRPr="00C253A6">
              <w:rPr>
                <w:rFonts w:eastAsia="Times New Roman" w:cs="Times New Roman"/>
                <w:color w:val="000000" w:themeColor="text1"/>
                <w:sz w:val="20"/>
                <w:szCs w:val="20"/>
                <w:lang w:eastAsia="tr-TR"/>
              </w:rPr>
              <w:t>1</w:t>
            </w:r>
          </w:p>
        </w:tc>
        <w:tc>
          <w:tcPr>
            <w:tcW w:w="0" w:type="auto"/>
            <w:hideMark/>
          </w:tcPr>
          <w:p w:rsidR="00667728" w:rsidRPr="00C253A6" w:rsidRDefault="00667728" w:rsidP="00971003">
            <w:pPr>
              <w:spacing w:line="240" w:lineRule="atLeast"/>
              <w:jc w:val="center"/>
              <w:rPr>
                <w:rFonts w:eastAsia="Times New Roman" w:cs="Times New Roman"/>
                <w:color w:val="000000" w:themeColor="text1"/>
                <w:sz w:val="20"/>
                <w:szCs w:val="20"/>
                <w:highlight w:val="green"/>
                <w:lang w:eastAsia="tr-TR"/>
              </w:rPr>
            </w:pPr>
            <w:r w:rsidRPr="00C253A6">
              <w:rPr>
                <w:rFonts w:eastAsia="Times New Roman" w:cs="Times New Roman"/>
                <w:color w:val="000000" w:themeColor="text1"/>
                <w:sz w:val="20"/>
                <w:szCs w:val="20"/>
                <w:lang w:eastAsia="tr-TR"/>
              </w:rPr>
              <w:t>4+0</w:t>
            </w:r>
          </w:p>
        </w:tc>
        <w:tc>
          <w:tcPr>
            <w:tcW w:w="0" w:type="auto"/>
            <w:hideMark/>
          </w:tcPr>
          <w:p w:rsidR="00667728" w:rsidRPr="00C253A6" w:rsidRDefault="00667728" w:rsidP="00971003">
            <w:pPr>
              <w:spacing w:line="240" w:lineRule="atLeast"/>
              <w:jc w:val="center"/>
              <w:rPr>
                <w:rFonts w:eastAsia="Times New Roman" w:cs="Times New Roman"/>
                <w:color w:val="000000" w:themeColor="text1"/>
                <w:sz w:val="20"/>
                <w:szCs w:val="20"/>
                <w:highlight w:val="green"/>
                <w:lang w:eastAsia="tr-TR"/>
              </w:rPr>
            </w:pPr>
            <w:r w:rsidRPr="00C253A6">
              <w:rPr>
                <w:rFonts w:eastAsia="Times New Roman" w:cs="Times New Roman"/>
                <w:color w:val="000000" w:themeColor="text1"/>
                <w:sz w:val="20"/>
                <w:szCs w:val="20"/>
                <w:lang w:eastAsia="tr-TR"/>
              </w:rPr>
              <w:t>4</w:t>
            </w:r>
          </w:p>
        </w:tc>
        <w:tc>
          <w:tcPr>
            <w:tcW w:w="0" w:type="auto"/>
            <w:hideMark/>
          </w:tcPr>
          <w:p w:rsidR="00667728" w:rsidRPr="00C253A6" w:rsidRDefault="00667728" w:rsidP="00971003">
            <w:pPr>
              <w:spacing w:line="240" w:lineRule="atLeast"/>
              <w:jc w:val="center"/>
              <w:rPr>
                <w:rFonts w:eastAsia="Times New Roman" w:cs="Times New Roman"/>
                <w:color w:val="000000" w:themeColor="text1"/>
                <w:sz w:val="20"/>
                <w:szCs w:val="20"/>
                <w:highlight w:val="green"/>
                <w:lang w:eastAsia="tr-TR"/>
              </w:rPr>
            </w:pPr>
            <w:r w:rsidRPr="00C253A6">
              <w:rPr>
                <w:rFonts w:eastAsia="Times New Roman" w:cs="Times New Roman"/>
                <w:color w:val="000000" w:themeColor="text1"/>
                <w:sz w:val="20"/>
                <w:szCs w:val="20"/>
                <w:lang w:eastAsia="tr-TR"/>
              </w:rPr>
              <w:t>5</w:t>
            </w:r>
          </w:p>
        </w:tc>
      </w:tr>
    </w:tbl>
    <w:p w:rsidR="00667728" w:rsidRPr="00C253A6" w:rsidRDefault="00667728" w:rsidP="00667728">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667728" w:rsidRPr="00C253A6" w:rsidTr="00971003">
        <w:trPr>
          <w:trHeight w:val="450"/>
        </w:trPr>
        <w:tc>
          <w:tcPr>
            <w:tcW w:w="1250" w:type="pct"/>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b/>
                <w:bCs/>
                <w:color w:val="000000" w:themeColor="text1"/>
                <w:sz w:val="20"/>
                <w:szCs w:val="20"/>
                <w:lang w:eastAsia="tr-TR"/>
              </w:rPr>
              <w:t>Ön Koşul Dersleri</w:t>
            </w:r>
          </w:p>
        </w:tc>
        <w:tc>
          <w:tcPr>
            <w:tcW w:w="0" w:type="auto"/>
            <w:hideMark/>
          </w:tcPr>
          <w:p w:rsidR="00667728" w:rsidRPr="00C253A6" w:rsidRDefault="00667728" w:rsidP="00971003">
            <w:pPr>
              <w:spacing w:line="240" w:lineRule="atLeast"/>
              <w:rPr>
                <w:rFonts w:eastAsia="Times New Roman" w:cs="Times New Roman"/>
                <w:color w:val="FF0000"/>
                <w:sz w:val="20"/>
                <w:szCs w:val="20"/>
                <w:lang w:eastAsia="tr-TR"/>
              </w:rPr>
            </w:pPr>
          </w:p>
        </w:tc>
      </w:tr>
      <w:tr w:rsidR="00667728" w:rsidRPr="00C253A6" w:rsidTr="00971003">
        <w:trPr>
          <w:trHeight w:val="450"/>
        </w:trPr>
        <w:tc>
          <w:tcPr>
            <w:tcW w:w="1250" w:type="pct"/>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b/>
                <w:bCs/>
                <w:color w:val="000000" w:themeColor="text1"/>
                <w:sz w:val="20"/>
                <w:szCs w:val="20"/>
                <w:lang w:eastAsia="tr-TR"/>
              </w:rPr>
              <w:t>Önerilen Seçmeli Dersler</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None</w:t>
            </w:r>
          </w:p>
        </w:tc>
      </w:tr>
    </w:tbl>
    <w:p w:rsidR="00667728" w:rsidRPr="00C253A6" w:rsidRDefault="00667728" w:rsidP="00667728">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667728" w:rsidRPr="00C253A6" w:rsidTr="00971003">
        <w:trPr>
          <w:trHeight w:val="450"/>
        </w:trPr>
        <w:tc>
          <w:tcPr>
            <w:tcW w:w="1250" w:type="pct"/>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b/>
                <w:bCs/>
                <w:color w:val="000000" w:themeColor="text1"/>
                <w:sz w:val="20"/>
                <w:szCs w:val="20"/>
                <w:lang w:eastAsia="tr-TR"/>
              </w:rPr>
              <w:t>Dersin Dili</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Türkçe </w:t>
            </w:r>
            <w:r w:rsidRPr="00C253A6">
              <w:rPr>
                <w:rFonts w:eastAsia="Times New Roman" w:cs="Times New Roman"/>
                <w:noProof/>
                <w:color w:val="000000" w:themeColor="text1"/>
                <w:sz w:val="20"/>
                <w:szCs w:val="20"/>
                <w:lang w:eastAsia="tr-TR"/>
              </w:rPr>
              <w:drawing>
                <wp:inline distT="0" distB="0" distL="0" distR="0">
                  <wp:extent cx="276225" cy="190500"/>
                  <wp:effectExtent l="0" t="0" r="9525" b="0"/>
                  <wp:docPr id="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67728" w:rsidRPr="00C253A6" w:rsidTr="00971003">
        <w:trPr>
          <w:trHeight w:val="450"/>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b/>
                <w:bCs/>
                <w:color w:val="000000" w:themeColor="text1"/>
                <w:sz w:val="20"/>
                <w:szCs w:val="20"/>
                <w:lang w:eastAsia="tr-TR"/>
              </w:rPr>
              <w:t>Dersin Seviyesi</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Lisans</w:t>
            </w:r>
          </w:p>
        </w:tc>
      </w:tr>
      <w:tr w:rsidR="00667728" w:rsidRPr="00C253A6" w:rsidTr="00971003">
        <w:trPr>
          <w:trHeight w:val="450"/>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b/>
                <w:bCs/>
                <w:color w:val="000000" w:themeColor="text1"/>
                <w:sz w:val="20"/>
                <w:szCs w:val="20"/>
                <w:lang w:eastAsia="tr-TR"/>
              </w:rPr>
              <w:t>Dersin Türü</w:t>
            </w:r>
          </w:p>
        </w:tc>
        <w:tc>
          <w:tcPr>
            <w:tcW w:w="0" w:type="auto"/>
            <w:hideMark/>
          </w:tcPr>
          <w:p w:rsidR="00667728" w:rsidRPr="00C253A6" w:rsidRDefault="00667728" w:rsidP="00971003">
            <w:pPr>
              <w:spacing w:line="240" w:lineRule="atLeast"/>
              <w:rPr>
                <w:rFonts w:eastAsia="Times New Roman" w:cs="Times New Roman"/>
                <w:sz w:val="20"/>
                <w:szCs w:val="20"/>
                <w:lang w:eastAsia="tr-TR"/>
              </w:rPr>
            </w:pPr>
            <w:r w:rsidRPr="00C253A6">
              <w:rPr>
                <w:rFonts w:eastAsia="Times New Roman" w:cs="Times New Roman"/>
                <w:sz w:val="20"/>
                <w:szCs w:val="20"/>
                <w:lang w:eastAsia="tr-TR"/>
              </w:rPr>
              <w:t xml:space="preserve">Zorunlu </w:t>
            </w:r>
          </w:p>
        </w:tc>
      </w:tr>
      <w:tr w:rsidR="00667728" w:rsidRPr="00C253A6" w:rsidTr="00971003">
        <w:trPr>
          <w:trHeight w:val="450"/>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b/>
                <w:bCs/>
                <w:color w:val="000000" w:themeColor="text1"/>
                <w:sz w:val="20"/>
                <w:szCs w:val="20"/>
                <w:lang w:eastAsia="tr-TR"/>
              </w:rPr>
              <w:t>Dersin Koordinatörü</w:t>
            </w:r>
          </w:p>
        </w:tc>
        <w:tc>
          <w:tcPr>
            <w:tcW w:w="0" w:type="auto"/>
          </w:tcPr>
          <w:p w:rsidR="00667728" w:rsidRPr="00C253A6" w:rsidRDefault="00667728" w:rsidP="00971003">
            <w:pPr>
              <w:spacing w:line="240" w:lineRule="atLeast"/>
              <w:rPr>
                <w:rFonts w:eastAsia="Times New Roman" w:cs="Times New Roman"/>
                <w:color w:val="FF0000"/>
                <w:sz w:val="20"/>
                <w:szCs w:val="20"/>
                <w:lang w:eastAsia="tr-TR"/>
              </w:rPr>
            </w:pPr>
          </w:p>
        </w:tc>
      </w:tr>
      <w:tr w:rsidR="00667728" w:rsidRPr="00C253A6" w:rsidTr="00971003">
        <w:trPr>
          <w:trHeight w:val="450"/>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b/>
                <w:bCs/>
                <w:color w:val="000000" w:themeColor="text1"/>
                <w:sz w:val="20"/>
                <w:szCs w:val="20"/>
                <w:lang w:eastAsia="tr-TR"/>
              </w:rPr>
              <w:t>Dersi Verenler</w:t>
            </w:r>
          </w:p>
        </w:tc>
        <w:tc>
          <w:tcPr>
            <w:tcW w:w="0" w:type="auto"/>
          </w:tcPr>
          <w:p w:rsidR="00667728" w:rsidRPr="00C253A6" w:rsidRDefault="00667728" w:rsidP="00971003">
            <w:pPr>
              <w:spacing w:line="240" w:lineRule="atLeast"/>
              <w:rPr>
                <w:rFonts w:eastAsia="Times New Roman" w:cs="Times New Roman"/>
                <w:color w:val="FF0000"/>
                <w:sz w:val="20"/>
                <w:szCs w:val="20"/>
                <w:lang w:eastAsia="tr-TR"/>
              </w:rPr>
            </w:pPr>
          </w:p>
        </w:tc>
      </w:tr>
      <w:tr w:rsidR="00667728" w:rsidRPr="00C253A6" w:rsidTr="00971003">
        <w:trPr>
          <w:trHeight w:val="450"/>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b/>
                <w:bCs/>
                <w:color w:val="000000" w:themeColor="text1"/>
                <w:sz w:val="20"/>
                <w:szCs w:val="20"/>
                <w:lang w:eastAsia="tr-TR"/>
              </w:rPr>
              <w:t>Dersin Yardımcıları</w:t>
            </w:r>
          </w:p>
        </w:tc>
        <w:tc>
          <w:tcPr>
            <w:tcW w:w="0" w:type="auto"/>
            <w:hideMark/>
          </w:tcPr>
          <w:p w:rsidR="00667728" w:rsidRPr="00C253A6" w:rsidRDefault="00667728" w:rsidP="00971003">
            <w:pPr>
              <w:spacing w:line="240" w:lineRule="atLeast"/>
              <w:rPr>
                <w:rFonts w:eastAsia="Times New Roman" w:cs="Times New Roman"/>
                <w:color w:val="444444"/>
                <w:sz w:val="20"/>
                <w:szCs w:val="20"/>
                <w:lang w:eastAsia="tr-TR"/>
              </w:rPr>
            </w:pPr>
          </w:p>
        </w:tc>
      </w:tr>
      <w:tr w:rsidR="00667728" w:rsidRPr="00C253A6" w:rsidTr="00971003">
        <w:trPr>
          <w:trHeight w:val="450"/>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highlight w:val="yellow"/>
                <w:lang w:eastAsia="tr-TR"/>
              </w:rPr>
            </w:pPr>
            <w:r w:rsidRPr="003D5487">
              <w:rPr>
                <w:rFonts w:eastAsia="Times New Roman" w:cs="Times New Roman"/>
                <w:b/>
                <w:bCs/>
                <w:color w:val="000000" w:themeColor="text1"/>
                <w:sz w:val="20"/>
                <w:szCs w:val="20"/>
                <w:lang w:eastAsia="tr-TR"/>
              </w:rPr>
              <w:t>Dersin Amacı</w:t>
            </w:r>
          </w:p>
        </w:tc>
        <w:tc>
          <w:tcPr>
            <w:tcW w:w="0" w:type="auto"/>
            <w:vAlign w:val="center"/>
          </w:tcPr>
          <w:p w:rsidR="00667728" w:rsidRPr="00C253A6" w:rsidRDefault="003D5487" w:rsidP="00971003">
            <w:pPr>
              <w:spacing w:line="270" w:lineRule="atLeast"/>
              <w:rPr>
                <w:color w:val="000000" w:themeColor="text1"/>
                <w:sz w:val="20"/>
                <w:szCs w:val="20"/>
                <w:highlight w:val="yellow"/>
              </w:rPr>
            </w:pPr>
            <w:r w:rsidRPr="003D5487">
              <w:rPr>
                <w:rFonts w:ascii="Calibri" w:hAnsi="Calibri"/>
                <w:sz w:val="20"/>
                <w:szCs w:val="20"/>
                <w:shd w:val="clear" w:color="auto" w:fill="FFFFFF"/>
              </w:rPr>
              <w:t>İktisadi hayatın kavranması, günlük hayatta kullanılan iktisadi kavramların anlaşılması ve iktisadi karar süreçlerindeki rasyonelliğin öğrenilmesi Milli Gelir, Para, Uluslararası İktisadi Faaliyetler, Büyüme, İktisadi Düşünce ve Sistemler hakkında genel bilgi sahibi olunması</w:t>
            </w:r>
            <w:r>
              <w:rPr>
                <w:rFonts w:ascii="Calibri" w:hAnsi="Calibri"/>
                <w:sz w:val="20"/>
                <w:szCs w:val="20"/>
                <w:shd w:val="clear" w:color="auto" w:fill="FFFFFF"/>
              </w:rPr>
              <w:t>.</w:t>
            </w:r>
          </w:p>
        </w:tc>
      </w:tr>
      <w:tr w:rsidR="00667728" w:rsidRPr="00C253A6" w:rsidTr="00971003">
        <w:trPr>
          <w:trHeight w:val="450"/>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highlight w:val="green"/>
                <w:lang w:eastAsia="tr-TR"/>
              </w:rPr>
            </w:pPr>
            <w:r w:rsidRPr="00C253A6">
              <w:rPr>
                <w:rFonts w:eastAsia="Times New Roman" w:cs="Times New Roman"/>
                <w:b/>
                <w:bCs/>
                <w:color w:val="000000" w:themeColor="text1"/>
                <w:sz w:val="20"/>
                <w:szCs w:val="20"/>
                <w:lang w:eastAsia="tr-TR"/>
              </w:rPr>
              <w:t>Dersin İçeriği</w:t>
            </w:r>
          </w:p>
        </w:tc>
        <w:tc>
          <w:tcPr>
            <w:tcW w:w="0" w:type="auto"/>
            <w:hideMark/>
          </w:tcPr>
          <w:p w:rsidR="00667728" w:rsidRPr="00C253A6" w:rsidRDefault="00667728" w:rsidP="00971003">
            <w:pPr>
              <w:spacing w:line="270" w:lineRule="atLeast"/>
              <w:jc w:val="both"/>
              <w:rPr>
                <w:rFonts w:cs="Times New Roman"/>
                <w:color w:val="000000" w:themeColor="text1"/>
                <w:sz w:val="20"/>
                <w:szCs w:val="20"/>
              </w:rPr>
            </w:pPr>
            <w:r w:rsidRPr="00C253A6">
              <w:rPr>
                <w:rFonts w:cs="Times New Roman"/>
                <w:color w:val="000000" w:themeColor="text1"/>
                <w:sz w:val="20"/>
                <w:szCs w:val="20"/>
                <w:shd w:val="clear" w:color="auto" w:fill="FFFFFF"/>
              </w:rPr>
              <w:t>Bu derste, iktisadi hayat, iktisadi olay, iktisadi olayın tarafları, bunların davranış tarzları, fayda ve kâr maksimizasyonu, Milli Gelirin teşekkülü, Para ve fonksiyonları, iktisadi büyüme ve iktisadi sistemler gibi temel konulara değinilecektir.</w:t>
            </w:r>
          </w:p>
        </w:tc>
      </w:tr>
    </w:tbl>
    <w:p w:rsidR="00667728" w:rsidRPr="00C253A6" w:rsidRDefault="00667728" w:rsidP="00667728">
      <w:pPr>
        <w:spacing w:after="0" w:line="240" w:lineRule="auto"/>
        <w:rPr>
          <w:rFonts w:eastAsia="Times New Roman" w:cs="Times New Roman"/>
          <w:sz w:val="20"/>
          <w:szCs w:val="20"/>
          <w:lang w:eastAsia="tr-TR"/>
        </w:rPr>
      </w:pPr>
    </w:p>
    <w:p w:rsidR="00667728" w:rsidRPr="00C253A6" w:rsidRDefault="00667728" w:rsidP="00667728">
      <w:pPr>
        <w:spacing w:after="0" w:line="240" w:lineRule="auto"/>
        <w:rPr>
          <w:rFonts w:eastAsia="Times New Roman" w:cs="Times New Roman"/>
          <w:sz w:val="20"/>
          <w:szCs w:val="20"/>
          <w:lang w:eastAsia="tr-TR"/>
        </w:rPr>
      </w:pPr>
    </w:p>
    <w:p w:rsidR="00667728" w:rsidRPr="00C253A6" w:rsidRDefault="00667728" w:rsidP="00667728">
      <w:pPr>
        <w:spacing w:after="0" w:line="240" w:lineRule="auto"/>
        <w:rPr>
          <w:rFonts w:eastAsia="Times New Roman" w:cs="Times New Roman"/>
          <w:sz w:val="20"/>
          <w:szCs w:val="20"/>
          <w:lang w:eastAsia="tr-TR"/>
        </w:rPr>
      </w:pPr>
    </w:p>
    <w:tbl>
      <w:tblPr>
        <w:tblStyle w:val="TabloKlavuzu"/>
        <w:tblW w:w="4800" w:type="pct"/>
        <w:tblLook w:val="04A0"/>
      </w:tblPr>
      <w:tblGrid>
        <w:gridCol w:w="5907"/>
        <w:gridCol w:w="1604"/>
        <w:gridCol w:w="1405"/>
      </w:tblGrid>
      <w:tr w:rsidR="00667728" w:rsidRPr="00C253A6" w:rsidTr="00971003">
        <w:tc>
          <w:tcPr>
            <w:tcW w:w="0" w:type="auto"/>
            <w:hideMark/>
          </w:tcPr>
          <w:p w:rsidR="00667728" w:rsidRPr="003D5487" w:rsidRDefault="00667728" w:rsidP="00971003">
            <w:pPr>
              <w:spacing w:line="240" w:lineRule="atLeast"/>
              <w:rPr>
                <w:rFonts w:eastAsia="Times New Roman" w:cs="Times New Roman"/>
                <w:color w:val="000000" w:themeColor="text1"/>
                <w:sz w:val="20"/>
                <w:szCs w:val="20"/>
                <w:lang w:eastAsia="tr-TR"/>
              </w:rPr>
            </w:pPr>
            <w:r w:rsidRPr="003D5487">
              <w:rPr>
                <w:rFonts w:eastAsia="Times New Roman" w:cs="Times New Roman"/>
                <w:b/>
                <w:bCs/>
                <w:color w:val="000000" w:themeColor="text1"/>
                <w:sz w:val="20"/>
                <w:szCs w:val="20"/>
                <w:lang w:eastAsia="tr-TR"/>
              </w:rPr>
              <w:t>Dersin Öğrenme Çıktıları</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b/>
                <w:bCs/>
                <w:color w:val="000000" w:themeColor="text1"/>
                <w:sz w:val="20"/>
                <w:szCs w:val="20"/>
                <w:lang w:eastAsia="tr-TR"/>
              </w:rPr>
              <w:t>Öğretim Yöntemleri</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b/>
                <w:bCs/>
                <w:color w:val="000000" w:themeColor="text1"/>
                <w:sz w:val="20"/>
                <w:szCs w:val="20"/>
                <w:lang w:eastAsia="tr-TR"/>
              </w:rPr>
              <w:t>Ölçme Yöntemleri</w:t>
            </w:r>
          </w:p>
        </w:tc>
      </w:tr>
      <w:tr w:rsidR="00667728" w:rsidRPr="00C253A6" w:rsidTr="00971003">
        <w:trPr>
          <w:trHeight w:val="450"/>
        </w:trPr>
        <w:tc>
          <w:tcPr>
            <w:tcW w:w="0" w:type="auto"/>
            <w:hideMark/>
          </w:tcPr>
          <w:p w:rsidR="00667728" w:rsidRPr="003D5487" w:rsidRDefault="00667728"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1) </w:t>
            </w:r>
            <w:r w:rsidR="003D5487" w:rsidRPr="003D5487">
              <w:rPr>
                <w:rFonts w:ascii="Calibri" w:hAnsi="Calibri"/>
                <w:sz w:val="20"/>
                <w:szCs w:val="20"/>
                <w:shd w:val="clear" w:color="auto" w:fill="FFFFFF"/>
              </w:rPr>
              <w:t>Ekonomik analiz için gerekli olan temel iktisadi kavram ve prensipleri tanımlar.</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1,4,12,15</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667728" w:rsidRPr="00C253A6" w:rsidTr="00971003">
        <w:trPr>
          <w:trHeight w:val="450"/>
        </w:trPr>
        <w:tc>
          <w:tcPr>
            <w:tcW w:w="0" w:type="auto"/>
            <w:hideMark/>
          </w:tcPr>
          <w:p w:rsidR="00667728" w:rsidRPr="003D5487" w:rsidRDefault="00667728"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2) </w:t>
            </w:r>
            <w:r w:rsidR="003D5487" w:rsidRPr="003D5487">
              <w:rPr>
                <w:rStyle w:val="apple-converted-space"/>
                <w:rFonts w:ascii="Calibri" w:hAnsi="Calibri"/>
                <w:sz w:val="20"/>
                <w:szCs w:val="20"/>
                <w:shd w:val="clear" w:color="auto" w:fill="FFFFFF"/>
              </w:rPr>
              <w:t> </w:t>
            </w:r>
            <w:r w:rsidR="003D5487" w:rsidRPr="003D5487">
              <w:rPr>
                <w:rFonts w:ascii="Calibri" w:hAnsi="Calibri"/>
                <w:sz w:val="20"/>
                <w:szCs w:val="20"/>
                <w:shd w:val="clear" w:color="auto" w:fill="FFFFFF"/>
              </w:rPr>
              <w:t>Talep ve arz fonksiyonları ile bu fonksiyonları belirleyen değişkenleri tanımlar ve yorumlar.</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1,2,4,6</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667728" w:rsidRPr="00C253A6" w:rsidTr="00971003">
        <w:trPr>
          <w:trHeight w:val="450"/>
        </w:trPr>
        <w:tc>
          <w:tcPr>
            <w:tcW w:w="0" w:type="auto"/>
            <w:hideMark/>
          </w:tcPr>
          <w:p w:rsidR="00667728" w:rsidRPr="003D5487" w:rsidRDefault="00667728"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3) </w:t>
            </w:r>
            <w:r w:rsidR="003D5487" w:rsidRPr="003D5487">
              <w:rPr>
                <w:rFonts w:ascii="Calibri" w:hAnsi="Calibri"/>
                <w:sz w:val="20"/>
                <w:szCs w:val="20"/>
                <w:shd w:val="clear" w:color="auto" w:fill="FFFFFF"/>
              </w:rPr>
              <w:t>Piyasa dengesinin nasıl oluştuğunu analiz etmek için talep ve arz eğrilerinde ortaya çıkan değişmelerin etkilerini ana hatlarıyla belirtir.</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1,2,4,6,12,15</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667728" w:rsidRPr="00C253A6" w:rsidTr="00971003">
        <w:trPr>
          <w:trHeight w:val="450"/>
        </w:trPr>
        <w:tc>
          <w:tcPr>
            <w:tcW w:w="0" w:type="auto"/>
            <w:hideMark/>
          </w:tcPr>
          <w:p w:rsidR="00667728" w:rsidRPr="003D5487" w:rsidRDefault="00667728"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4) </w:t>
            </w:r>
            <w:r w:rsidR="003D5487" w:rsidRPr="003D5487">
              <w:rPr>
                <w:rFonts w:ascii="Calibri" w:hAnsi="Calibri"/>
                <w:sz w:val="20"/>
                <w:szCs w:val="20"/>
                <w:shd w:val="clear" w:color="auto" w:fill="FFFFFF"/>
              </w:rPr>
              <w:t>Esneklik kavramını, bunun nasıl ölçüldüğünü ve ekonomik etkilerini analiz eder.</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1,2,4,12,15</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667728" w:rsidRPr="00C253A6" w:rsidTr="00971003">
        <w:trPr>
          <w:trHeight w:val="450"/>
        </w:trPr>
        <w:tc>
          <w:tcPr>
            <w:tcW w:w="0" w:type="auto"/>
            <w:hideMark/>
          </w:tcPr>
          <w:p w:rsidR="00667728" w:rsidRPr="003D5487" w:rsidRDefault="00667728"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5) </w:t>
            </w:r>
            <w:r w:rsidR="003D5487" w:rsidRPr="003D5487">
              <w:rPr>
                <w:rStyle w:val="apple-converted-space"/>
                <w:rFonts w:ascii="Calibri" w:hAnsi="Calibri"/>
                <w:sz w:val="20"/>
                <w:szCs w:val="20"/>
                <w:shd w:val="clear" w:color="auto" w:fill="FFFFFF"/>
              </w:rPr>
              <w:t> </w:t>
            </w:r>
            <w:r w:rsidR="003D5487" w:rsidRPr="003D5487">
              <w:rPr>
                <w:rFonts w:ascii="Calibri" w:hAnsi="Calibri"/>
                <w:sz w:val="20"/>
                <w:szCs w:val="20"/>
                <w:shd w:val="clear" w:color="auto" w:fill="FFFFFF"/>
              </w:rPr>
              <w:t>Milli gelir dengesinin oluşumu ve değişimini grafik yardımıyla analiz eder.</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1,2,4,12,15</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A,C</w:t>
            </w:r>
          </w:p>
        </w:tc>
      </w:tr>
      <w:tr w:rsidR="00667728" w:rsidRPr="00C253A6" w:rsidTr="00971003">
        <w:trPr>
          <w:trHeight w:val="450"/>
        </w:trPr>
        <w:tc>
          <w:tcPr>
            <w:tcW w:w="0" w:type="auto"/>
            <w:hideMark/>
          </w:tcPr>
          <w:p w:rsidR="00667728" w:rsidRPr="003D5487" w:rsidRDefault="00667728"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6) </w:t>
            </w:r>
            <w:r w:rsidR="003D5487" w:rsidRPr="003D5487">
              <w:rPr>
                <w:rFonts w:ascii="Calibri" w:hAnsi="Calibri"/>
                <w:sz w:val="20"/>
                <w:szCs w:val="20"/>
                <w:shd w:val="clear" w:color="auto" w:fill="FFFFFF"/>
              </w:rPr>
              <w:t>Para kavramını, paranın fonksiyonları, çeşitleri ve sistemlerini tartışır.</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1,2,4,12,14,15</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667728" w:rsidRPr="00C253A6" w:rsidTr="00971003">
        <w:trPr>
          <w:trHeight w:val="450"/>
        </w:trPr>
        <w:tc>
          <w:tcPr>
            <w:tcW w:w="0" w:type="auto"/>
            <w:hideMark/>
          </w:tcPr>
          <w:p w:rsidR="00667728" w:rsidRPr="003D5487" w:rsidRDefault="00667728" w:rsidP="003D5487">
            <w:pPr>
              <w:spacing w:line="240" w:lineRule="atLeast"/>
              <w:rPr>
                <w:rFonts w:eastAsia="Times New Roman" w:cs="Times New Roman"/>
                <w:sz w:val="20"/>
                <w:szCs w:val="20"/>
                <w:lang w:eastAsia="tr-TR"/>
              </w:rPr>
            </w:pPr>
            <w:r w:rsidRPr="003D5487">
              <w:rPr>
                <w:rFonts w:eastAsia="Times New Roman" w:cs="Times New Roman"/>
                <w:sz w:val="20"/>
                <w:szCs w:val="20"/>
                <w:lang w:eastAsia="tr-TR"/>
              </w:rPr>
              <w:t xml:space="preserve">7) </w:t>
            </w:r>
            <w:r w:rsidR="003D5487" w:rsidRPr="003D5487">
              <w:rPr>
                <w:rFonts w:ascii="Calibri" w:hAnsi="Calibri"/>
                <w:sz w:val="20"/>
                <w:szCs w:val="20"/>
                <w:shd w:val="clear" w:color="auto" w:fill="FFFFFF"/>
              </w:rPr>
              <w:t>Para piyasası dengesi için para talep ve arzını analiz eder.</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1,2,4,6,12</w:t>
            </w:r>
          </w:p>
        </w:tc>
        <w:tc>
          <w:tcPr>
            <w:tcW w:w="0" w:type="auto"/>
            <w:hideMark/>
          </w:tcPr>
          <w:p w:rsidR="00667728" w:rsidRPr="003D5487" w:rsidRDefault="00667728"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bl>
    <w:p w:rsidR="00667728" w:rsidRPr="00C253A6" w:rsidRDefault="00667728" w:rsidP="00667728">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667728" w:rsidRPr="00C253A6" w:rsidTr="00971003">
        <w:tc>
          <w:tcPr>
            <w:tcW w:w="1000"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Öğretim Yöntemleri:</w:t>
            </w:r>
          </w:p>
        </w:tc>
        <w:tc>
          <w:tcPr>
            <w:tcW w:w="0" w:type="auto"/>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667728" w:rsidRPr="00C253A6" w:rsidTr="00971003">
        <w:tc>
          <w:tcPr>
            <w:tcW w:w="1000"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Ölçme Yöntemleri:</w:t>
            </w:r>
          </w:p>
        </w:tc>
        <w:tc>
          <w:tcPr>
            <w:tcW w:w="0" w:type="auto"/>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A: Sınav , C: Ödev</w:t>
            </w:r>
          </w:p>
        </w:tc>
      </w:tr>
    </w:tbl>
    <w:p w:rsidR="00667728" w:rsidRPr="00C253A6" w:rsidRDefault="00667728" w:rsidP="00667728">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667728" w:rsidRPr="00C253A6" w:rsidTr="00971003">
        <w:trPr>
          <w:trHeight w:val="525"/>
        </w:trPr>
        <w:tc>
          <w:tcPr>
            <w:tcW w:w="0" w:type="auto"/>
            <w:gridSpan w:val="3"/>
            <w:hideMark/>
          </w:tcPr>
          <w:p w:rsidR="00667728" w:rsidRPr="00C253A6" w:rsidRDefault="00667728" w:rsidP="00971003">
            <w:pPr>
              <w:spacing w:line="240" w:lineRule="atLeast"/>
              <w:jc w:val="center"/>
              <w:rPr>
                <w:rFonts w:eastAsia="Times New Roman" w:cs="Times New Roman"/>
                <w:color w:val="000000" w:themeColor="text1"/>
                <w:sz w:val="20"/>
                <w:szCs w:val="20"/>
                <w:highlight w:val="green"/>
                <w:lang w:eastAsia="tr-TR"/>
              </w:rPr>
            </w:pPr>
            <w:r w:rsidRPr="00C253A6">
              <w:rPr>
                <w:rFonts w:eastAsia="Times New Roman" w:cs="Times New Roman"/>
                <w:b/>
                <w:bCs/>
                <w:color w:val="000000" w:themeColor="text1"/>
                <w:sz w:val="20"/>
                <w:szCs w:val="20"/>
                <w:lang w:eastAsia="tr-TR"/>
              </w:rPr>
              <w:lastRenderedPageBreak/>
              <w:t>DERS AKIŞI</w:t>
            </w:r>
          </w:p>
        </w:tc>
      </w:tr>
      <w:tr w:rsidR="00667728" w:rsidRPr="00C253A6" w:rsidTr="00971003">
        <w:trPr>
          <w:trHeight w:val="450"/>
        </w:trPr>
        <w:tc>
          <w:tcPr>
            <w:tcW w:w="390" w:type="pct"/>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b/>
                <w:bCs/>
                <w:color w:val="000000" w:themeColor="text1"/>
                <w:sz w:val="20"/>
                <w:szCs w:val="20"/>
                <w:lang w:eastAsia="tr-TR"/>
              </w:rPr>
              <w:t>Hafta</w:t>
            </w:r>
          </w:p>
        </w:tc>
        <w:tc>
          <w:tcPr>
            <w:tcW w:w="3655" w:type="pct"/>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b/>
                <w:bCs/>
                <w:color w:val="000000" w:themeColor="text1"/>
                <w:sz w:val="20"/>
                <w:szCs w:val="20"/>
                <w:lang w:eastAsia="tr-TR"/>
              </w:rPr>
              <w:t>Konular</w:t>
            </w:r>
          </w:p>
        </w:tc>
        <w:tc>
          <w:tcPr>
            <w:tcW w:w="955" w:type="pct"/>
            <w:hideMark/>
          </w:tcPr>
          <w:p w:rsidR="00667728" w:rsidRPr="00C253A6" w:rsidRDefault="00667728" w:rsidP="00971003">
            <w:pPr>
              <w:spacing w:line="240" w:lineRule="atLeast"/>
              <w:jc w:val="center"/>
              <w:rPr>
                <w:rFonts w:eastAsia="Times New Roman" w:cs="Times New Roman"/>
                <w:color w:val="000000" w:themeColor="text1"/>
                <w:sz w:val="20"/>
                <w:szCs w:val="20"/>
                <w:lang w:eastAsia="tr-TR"/>
              </w:rPr>
            </w:pPr>
            <w:r w:rsidRPr="00C253A6">
              <w:rPr>
                <w:rFonts w:eastAsia="Times New Roman" w:cs="Times New Roman"/>
                <w:b/>
                <w:bCs/>
                <w:color w:val="000000" w:themeColor="text1"/>
                <w:sz w:val="20"/>
                <w:szCs w:val="20"/>
                <w:lang w:eastAsia="tr-TR"/>
              </w:rPr>
              <w:t>Ön Hazırlık</w:t>
            </w: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1</w:t>
            </w:r>
          </w:p>
        </w:tc>
        <w:tc>
          <w:tcPr>
            <w:tcW w:w="0" w:type="auto"/>
            <w:vAlign w:val="center"/>
            <w:hideMark/>
          </w:tcPr>
          <w:p w:rsidR="00667728" w:rsidRPr="00C253A6" w:rsidRDefault="00667728" w:rsidP="00971003">
            <w:pPr>
              <w:spacing w:line="240" w:lineRule="atLeast"/>
              <w:rPr>
                <w:rFonts w:eastAsia="Times New Roman" w:cs="Times New Roman"/>
                <w:color w:val="000000" w:themeColor="text1"/>
                <w:sz w:val="20"/>
                <w:szCs w:val="20"/>
              </w:rPr>
            </w:pPr>
            <w:r w:rsidRPr="00C253A6">
              <w:rPr>
                <w:rFonts w:cs="Times New Roman"/>
                <w:color w:val="000000" w:themeColor="text1"/>
                <w:sz w:val="20"/>
                <w:szCs w:val="20"/>
                <w:shd w:val="clear" w:color="auto" w:fill="FFFFFF"/>
              </w:rPr>
              <w:t>İktisadi Hayata Toplu Bakış, Genel Kavramlar, İktisadi Olay ve Tarafları, Kıtlık (Nedret Kanunu), İktisadi Adam Davranışı ve Tarafların Davranış Biçimleri</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2</w:t>
            </w:r>
          </w:p>
        </w:tc>
        <w:tc>
          <w:tcPr>
            <w:tcW w:w="0" w:type="auto"/>
            <w:vAlign w:val="center"/>
            <w:hideMark/>
          </w:tcPr>
          <w:p w:rsidR="00667728" w:rsidRPr="00C253A6" w:rsidRDefault="00667728" w:rsidP="00971003">
            <w:pPr>
              <w:spacing w:line="240" w:lineRule="atLeast"/>
              <w:rPr>
                <w:rFonts w:eastAsia="Times New Roman" w:cs="Times New Roman"/>
                <w:color w:val="000000" w:themeColor="text1"/>
                <w:sz w:val="20"/>
                <w:szCs w:val="20"/>
              </w:rPr>
            </w:pPr>
            <w:r w:rsidRPr="00C253A6">
              <w:rPr>
                <w:rFonts w:cs="Times New Roman"/>
                <w:color w:val="000000" w:themeColor="text1"/>
                <w:sz w:val="20"/>
                <w:szCs w:val="20"/>
                <w:shd w:val="clear" w:color="auto" w:fill="FFFFFF"/>
              </w:rPr>
              <w:t>Piyasa, Talep ve Talebi Etkileyen Unsurlar, Arz ve Arzı Etkileyen Unsurlar, Piyasa Dengesi, Piyasa Dengesinde Meydana Gelen Değişmeler</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3</w:t>
            </w:r>
          </w:p>
        </w:tc>
        <w:tc>
          <w:tcPr>
            <w:tcW w:w="0" w:type="auto"/>
            <w:vAlign w:val="center"/>
            <w:hideMark/>
          </w:tcPr>
          <w:p w:rsidR="00667728" w:rsidRPr="00C253A6" w:rsidRDefault="00667728" w:rsidP="00971003">
            <w:pPr>
              <w:spacing w:line="240" w:lineRule="atLeast"/>
              <w:rPr>
                <w:rFonts w:eastAsia="Times New Roman" w:cs="Times New Roman"/>
                <w:color w:val="000000" w:themeColor="text1"/>
                <w:sz w:val="20"/>
                <w:szCs w:val="20"/>
              </w:rPr>
            </w:pPr>
            <w:r w:rsidRPr="00C253A6">
              <w:rPr>
                <w:rFonts w:cs="Times New Roman"/>
                <w:color w:val="000000" w:themeColor="text1"/>
                <w:sz w:val="20"/>
                <w:szCs w:val="20"/>
                <w:shd w:val="clear" w:color="auto" w:fill="FFFFFF"/>
              </w:rPr>
              <w:t>Esneklik (Elastiklik): Talep ve Arz Esneklikleri, Hesaplama Şekilleri ve Yorumları</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4</w:t>
            </w:r>
          </w:p>
        </w:tc>
        <w:tc>
          <w:tcPr>
            <w:tcW w:w="0" w:type="auto"/>
            <w:vAlign w:val="center"/>
            <w:hideMark/>
          </w:tcPr>
          <w:p w:rsidR="00667728" w:rsidRPr="00C253A6" w:rsidRDefault="00667728" w:rsidP="00971003">
            <w:pPr>
              <w:spacing w:line="240" w:lineRule="atLeast"/>
              <w:rPr>
                <w:rFonts w:eastAsia="Times New Roman" w:cs="Times New Roman"/>
                <w:color w:val="000000" w:themeColor="text1"/>
                <w:sz w:val="20"/>
                <w:szCs w:val="20"/>
              </w:rPr>
            </w:pPr>
            <w:r w:rsidRPr="00C253A6">
              <w:rPr>
                <w:rFonts w:cs="Times New Roman"/>
                <w:color w:val="000000" w:themeColor="text1"/>
                <w:sz w:val="20"/>
                <w:szCs w:val="20"/>
                <w:shd w:val="clear" w:color="auto" w:fill="FFFFFF"/>
              </w:rPr>
              <w:t>Tüketici Dengesi: Fayda Analizi, Eş-Fayda ve Bütçe fonksiyonları ile tüketici dengesinin belirlenmesi</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5</w:t>
            </w:r>
          </w:p>
        </w:tc>
        <w:tc>
          <w:tcPr>
            <w:tcW w:w="0" w:type="auto"/>
            <w:vAlign w:val="center"/>
            <w:hideMark/>
          </w:tcPr>
          <w:p w:rsidR="00667728" w:rsidRPr="00C253A6" w:rsidRDefault="00667728" w:rsidP="00971003">
            <w:pPr>
              <w:spacing w:line="240" w:lineRule="atLeast"/>
              <w:rPr>
                <w:rFonts w:eastAsia="Times New Roman" w:cs="Times New Roman"/>
                <w:color w:val="000000" w:themeColor="text1"/>
                <w:sz w:val="20"/>
                <w:szCs w:val="20"/>
              </w:rPr>
            </w:pPr>
            <w:r w:rsidRPr="00C253A6">
              <w:rPr>
                <w:rFonts w:cs="Times New Roman"/>
                <w:color w:val="000000" w:themeColor="text1"/>
                <w:sz w:val="20"/>
                <w:szCs w:val="20"/>
                <w:shd w:val="clear" w:color="auto" w:fill="FFFFFF"/>
              </w:rPr>
              <w:t>Üretim Teorisi (Üretici Dengesi): Azalan Verim Kanunu, Eş-Ürün ve Maliyet Doğrusu Fonksiyonları, Uzun Dönem Üretim Maliyetlerinin Belirlenmesi</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6</w:t>
            </w:r>
          </w:p>
        </w:tc>
        <w:tc>
          <w:tcPr>
            <w:tcW w:w="0" w:type="auto"/>
            <w:vAlign w:val="center"/>
            <w:hideMark/>
          </w:tcPr>
          <w:p w:rsidR="00667728" w:rsidRPr="00C253A6" w:rsidRDefault="00667728" w:rsidP="00971003">
            <w:pPr>
              <w:spacing w:line="240" w:lineRule="atLeast"/>
              <w:rPr>
                <w:rFonts w:eastAsia="Times New Roman" w:cs="Times New Roman"/>
                <w:color w:val="000000" w:themeColor="text1"/>
                <w:sz w:val="20"/>
                <w:szCs w:val="20"/>
              </w:rPr>
            </w:pPr>
            <w:r w:rsidRPr="00C253A6">
              <w:rPr>
                <w:rFonts w:cs="Times New Roman"/>
                <w:color w:val="000000" w:themeColor="text1"/>
                <w:sz w:val="20"/>
                <w:szCs w:val="20"/>
                <w:shd w:val="clear" w:color="auto" w:fill="FFFFFF"/>
              </w:rPr>
              <w:t>Firma Gelirleri, Firma Dengesi (Tam Rekabet Piyasasında Kısa Dönem ve Uzun Dönem Analizi)</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7</w:t>
            </w:r>
          </w:p>
        </w:tc>
        <w:tc>
          <w:tcPr>
            <w:tcW w:w="0" w:type="auto"/>
            <w:vAlign w:val="center"/>
            <w:hideMark/>
          </w:tcPr>
          <w:p w:rsidR="00667728" w:rsidRPr="00C253A6" w:rsidRDefault="00667728" w:rsidP="00971003">
            <w:pPr>
              <w:spacing w:line="240" w:lineRule="atLeast"/>
              <w:rPr>
                <w:rFonts w:eastAsia="Times New Roman" w:cs="Times New Roman"/>
                <w:color w:val="000000" w:themeColor="text1"/>
                <w:sz w:val="20"/>
                <w:szCs w:val="20"/>
              </w:rPr>
            </w:pPr>
            <w:r w:rsidRPr="00C253A6">
              <w:rPr>
                <w:rFonts w:cs="Times New Roman"/>
                <w:color w:val="000000" w:themeColor="text1"/>
                <w:sz w:val="20"/>
                <w:szCs w:val="20"/>
                <w:shd w:val="clear" w:color="auto" w:fill="FFFFFF"/>
              </w:rPr>
              <w:t>Monopol Firmanın Gelir Fonksiyonlarının Belirlenmesi ve Firma Dengesi, Tam Rekabet Piyasasındaki İşletme ile Monopol İşletmenin Karşılaştırılması</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8</w:t>
            </w:r>
          </w:p>
        </w:tc>
        <w:tc>
          <w:tcPr>
            <w:tcW w:w="0" w:type="auto"/>
            <w:vAlign w:val="center"/>
          </w:tcPr>
          <w:p w:rsidR="00667728" w:rsidRPr="00C253A6" w:rsidRDefault="00667728" w:rsidP="00971003">
            <w:pPr>
              <w:spacing w:line="240" w:lineRule="atLeast"/>
              <w:rPr>
                <w:rFonts w:eastAsia="Times New Roman" w:cs="Times New Roman"/>
                <w:b/>
                <w:color w:val="000000" w:themeColor="text1"/>
                <w:sz w:val="20"/>
                <w:szCs w:val="20"/>
              </w:rPr>
            </w:pPr>
            <w:r w:rsidRPr="00C253A6">
              <w:rPr>
                <w:rFonts w:eastAsia="Times New Roman" w:cs="Times New Roman"/>
                <w:color w:val="000000" w:themeColor="text1"/>
                <w:sz w:val="20"/>
                <w:szCs w:val="20"/>
              </w:rPr>
              <w:t>Ara Sınav</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9</w:t>
            </w:r>
          </w:p>
        </w:tc>
        <w:tc>
          <w:tcPr>
            <w:tcW w:w="0" w:type="auto"/>
            <w:vAlign w:val="center"/>
            <w:hideMark/>
          </w:tcPr>
          <w:p w:rsidR="00667728" w:rsidRPr="00C253A6" w:rsidRDefault="00667728" w:rsidP="00971003">
            <w:pPr>
              <w:spacing w:line="240" w:lineRule="atLeast"/>
              <w:rPr>
                <w:rFonts w:eastAsia="Times New Roman" w:cs="Times New Roman"/>
                <w:color w:val="000000" w:themeColor="text1"/>
                <w:sz w:val="20"/>
                <w:szCs w:val="20"/>
              </w:rPr>
            </w:pPr>
            <w:r w:rsidRPr="00C253A6">
              <w:rPr>
                <w:rFonts w:cs="Times New Roman"/>
                <w:color w:val="000000" w:themeColor="text1"/>
                <w:sz w:val="20"/>
                <w:szCs w:val="20"/>
                <w:shd w:val="clear" w:color="auto" w:fill="FFFFFF"/>
              </w:rPr>
              <w:t>İktisadi Hayata Makro Bakış GSMH-Amortisman-SMH- Milli Gelir ve Milli Gelirin Temel Belirleyicilerinin Analizi</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10</w:t>
            </w:r>
          </w:p>
        </w:tc>
        <w:tc>
          <w:tcPr>
            <w:tcW w:w="0" w:type="auto"/>
            <w:vAlign w:val="center"/>
            <w:hideMark/>
          </w:tcPr>
          <w:p w:rsidR="00667728" w:rsidRPr="00C253A6" w:rsidRDefault="00667728" w:rsidP="00971003">
            <w:pPr>
              <w:spacing w:line="240" w:lineRule="atLeast"/>
              <w:rPr>
                <w:rFonts w:eastAsia="Times New Roman" w:cs="Times New Roman"/>
                <w:color w:val="000000" w:themeColor="text1"/>
                <w:sz w:val="20"/>
                <w:szCs w:val="20"/>
              </w:rPr>
            </w:pPr>
            <w:r w:rsidRPr="00C253A6">
              <w:rPr>
                <w:rFonts w:cs="Times New Roman"/>
                <w:color w:val="000000" w:themeColor="text1"/>
                <w:sz w:val="20"/>
                <w:szCs w:val="20"/>
                <w:shd w:val="clear" w:color="auto" w:fill="FFFFFF"/>
              </w:rPr>
              <w:t>MGin Hesaplama Şekilleri ve MG Yorumları MGin Toplam Arz, Toplam Talep ve Yatırım Tasarruf Açısından Denge Düzeyinin Belirlenmesi.</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11</w:t>
            </w:r>
          </w:p>
        </w:tc>
        <w:tc>
          <w:tcPr>
            <w:tcW w:w="0" w:type="auto"/>
            <w:vAlign w:val="center"/>
            <w:hideMark/>
          </w:tcPr>
          <w:p w:rsidR="00667728" w:rsidRPr="00C253A6" w:rsidRDefault="00667728" w:rsidP="00971003">
            <w:pPr>
              <w:spacing w:line="240" w:lineRule="atLeast"/>
              <w:rPr>
                <w:rFonts w:eastAsia="Times New Roman" w:cs="Times New Roman"/>
                <w:color w:val="000000" w:themeColor="text1"/>
                <w:sz w:val="20"/>
                <w:szCs w:val="20"/>
              </w:rPr>
            </w:pPr>
            <w:r w:rsidRPr="00C253A6">
              <w:rPr>
                <w:rFonts w:cs="Times New Roman"/>
                <w:color w:val="000000" w:themeColor="text1"/>
                <w:sz w:val="20"/>
                <w:szCs w:val="20"/>
                <w:shd w:val="clear" w:color="auto" w:fill="FFFFFF"/>
              </w:rPr>
              <w:t>Çarpan ve Hızlandıran mekanizmalarının Geometrik ve Cebirsel Gösterimi, Devletin Ekonomik Hayata Müdahale Gerekçe ve Şekilleri ile Milli Gelir Üzerindeki Etkileri</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12</w:t>
            </w:r>
          </w:p>
        </w:tc>
        <w:tc>
          <w:tcPr>
            <w:tcW w:w="0" w:type="auto"/>
            <w:vAlign w:val="center"/>
          </w:tcPr>
          <w:p w:rsidR="00667728" w:rsidRPr="00C253A6" w:rsidRDefault="00667728" w:rsidP="00971003">
            <w:pPr>
              <w:spacing w:line="240" w:lineRule="atLeast"/>
              <w:rPr>
                <w:rFonts w:eastAsia="Times New Roman" w:cs="Times New Roman"/>
                <w:color w:val="000000" w:themeColor="text1"/>
                <w:sz w:val="20"/>
                <w:szCs w:val="20"/>
              </w:rPr>
            </w:pPr>
            <w:r w:rsidRPr="00C253A6">
              <w:rPr>
                <w:rFonts w:cs="Times New Roman"/>
                <w:color w:val="000000" w:themeColor="text1"/>
                <w:sz w:val="20"/>
                <w:szCs w:val="20"/>
                <w:shd w:val="clear" w:color="auto" w:fill="FFFFFF"/>
              </w:rPr>
              <w:t>Paranın Tarihsel Süreci, Bankacılık Kurumun Oluşum Süreci, Para Arzı ile İstihdam-Gelir ve Para Değeri Arasındaki İlişkiler</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13</w:t>
            </w:r>
          </w:p>
        </w:tc>
        <w:tc>
          <w:tcPr>
            <w:tcW w:w="0" w:type="auto"/>
            <w:vAlign w:val="center"/>
          </w:tcPr>
          <w:p w:rsidR="00667728" w:rsidRPr="00C253A6" w:rsidRDefault="00667728" w:rsidP="00971003">
            <w:pPr>
              <w:spacing w:line="240" w:lineRule="atLeast"/>
              <w:rPr>
                <w:rFonts w:eastAsia="Times New Roman" w:cs="Times New Roman"/>
                <w:color w:val="000000" w:themeColor="text1"/>
                <w:sz w:val="20"/>
                <w:szCs w:val="20"/>
              </w:rPr>
            </w:pPr>
            <w:r w:rsidRPr="00C253A6">
              <w:rPr>
                <w:rFonts w:cs="Times New Roman"/>
                <w:color w:val="000000" w:themeColor="text1"/>
                <w:sz w:val="20"/>
                <w:szCs w:val="20"/>
                <w:shd w:val="clear" w:color="auto" w:fill="FFFFFF"/>
              </w:rPr>
              <w:t>Gelir Dağlımı ve Dağlımla ilgili değerlendirmeler İktisadi Büyüme, İktisadi Büyüme-Gelişme ilişkileri</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r w:rsidR="00667728" w:rsidRPr="00C253A6" w:rsidTr="00971003">
        <w:trPr>
          <w:trHeight w:val="375"/>
        </w:trPr>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r w:rsidRPr="00C253A6">
              <w:rPr>
                <w:rFonts w:eastAsia="Times New Roman" w:cs="Times New Roman"/>
                <w:color w:val="000000" w:themeColor="text1"/>
                <w:sz w:val="20"/>
                <w:szCs w:val="20"/>
                <w:lang w:eastAsia="tr-TR"/>
              </w:rPr>
              <w:t>14</w:t>
            </w:r>
          </w:p>
        </w:tc>
        <w:tc>
          <w:tcPr>
            <w:tcW w:w="0" w:type="auto"/>
            <w:vAlign w:val="center"/>
          </w:tcPr>
          <w:p w:rsidR="00667728" w:rsidRPr="00C253A6" w:rsidRDefault="00667728" w:rsidP="00971003">
            <w:pPr>
              <w:spacing w:line="240" w:lineRule="atLeast"/>
              <w:rPr>
                <w:rFonts w:eastAsia="Times New Roman" w:cs="Times New Roman"/>
                <w:color w:val="000000" w:themeColor="text1"/>
                <w:sz w:val="20"/>
                <w:szCs w:val="20"/>
              </w:rPr>
            </w:pPr>
            <w:r w:rsidRPr="00C253A6">
              <w:rPr>
                <w:rFonts w:cs="Times New Roman"/>
                <w:color w:val="000000" w:themeColor="text1"/>
                <w:sz w:val="20"/>
                <w:szCs w:val="20"/>
                <w:shd w:val="clear" w:color="auto" w:fill="FFFFFF"/>
              </w:rPr>
              <w:t>Uluslararası Ekonomik İlişkiler</w:t>
            </w:r>
          </w:p>
        </w:tc>
        <w:tc>
          <w:tcPr>
            <w:tcW w:w="0" w:type="auto"/>
            <w:hideMark/>
          </w:tcPr>
          <w:p w:rsidR="00667728" w:rsidRPr="00C253A6" w:rsidRDefault="00667728" w:rsidP="00971003">
            <w:pPr>
              <w:spacing w:line="240" w:lineRule="atLeast"/>
              <w:rPr>
                <w:rFonts w:eastAsia="Times New Roman" w:cs="Times New Roman"/>
                <w:color w:val="000000" w:themeColor="text1"/>
                <w:sz w:val="20"/>
                <w:szCs w:val="20"/>
                <w:lang w:eastAsia="tr-TR"/>
              </w:rPr>
            </w:pPr>
          </w:p>
        </w:tc>
      </w:tr>
    </w:tbl>
    <w:p w:rsidR="00667728" w:rsidRPr="00C253A6" w:rsidRDefault="00667728" w:rsidP="00667728">
      <w:pPr>
        <w:spacing w:after="0" w:line="240" w:lineRule="auto"/>
        <w:rPr>
          <w:rFonts w:eastAsia="Times New Roman" w:cs="Times New Roman"/>
          <w:sz w:val="20"/>
          <w:szCs w:val="20"/>
          <w:highlight w:val="yellow"/>
          <w:lang w:eastAsia="tr-TR"/>
        </w:rPr>
      </w:pPr>
    </w:p>
    <w:p w:rsidR="00667728" w:rsidRPr="00C253A6" w:rsidRDefault="00667728" w:rsidP="00667728">
      <w:pPr>
        <w:spacing w:after="0" w:line="240" w:lineRule="auto"/>
        <w:rPr>
          <w:rFonts w:eastAsia="Times New Roman" w:cs="Times New Roman"/>
          <w:vanish/>
          <w:color w:val="000000" w:themeColor="text1"/>
          <w:sz w:val="20"/>
          <w:szCs w:val="20"/>
          <w:highlight w:val="yellow"/>
          <w:lang w:eastAsia="tr-TR"/>
        </w:rPr>
      </w:pPr>
    </w:p>
    <w:p w:rsidR="00667728" w:rsidRPr="00C253A6" w:rsidRDefault="00667728" w:rsidP="00667728">
      <w:pPr>
        <w:spacing w:after="0" w:line="240" w:lineRule="auto"/>
        <w:rPr>
          <w:rFonts w:eastAsia="Times New Roman" w:cs="Times New Roman"/>
          <w:sz w:val="20"/>
          <w:szCs w:val="20"/>
          <w:lang w:eastAsia="tr-TR"/>
        </w:rPr>
      </w:pPr>
    </w:p>
    <w:p w:rsidR="00667728" w:rsidRPr="00C253A6" w:rsidRDefault="00667728" w:rsidP="00667728">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667728" w:rsidRPr="005D0EB4" w:rsidTr="00971003">
        <w:trPr>
          <w:trHeight w:val="525"/>
        </w:trPr>
        <w:tc>
          <w:tcPr>
            <w:tcW w:w="5000" w:type="pct"/>
            <w:gridSpan w:val="3"/>
            <w:hideMark/>
          </w:tcPr>
          <w:p w:rsidR="00667728" w:rsidRPr="005D0EB4" w:rsidRDefault="00667728"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DEĞERLENDİRME SİSTEMİ</w:t>
            </w:r>
          </w:p>
        </w:tc>
      </w:tr>
      <w:tr w:rsidR="00667728" w:rsidRPr="005D0EB4" w:rsidTr="00971003">
        <w:trPr>
          <w:trHeight w:val="450"/>
        </w:trPr>
        <w:tc>
          <w:tcPr>
            <w:tcW w:w="3268"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YARIYIL İÇİ ÇALIŞMALARI</w:t>
            </w:r>
          </w:p>
        </w:tc>
        <w:tc>
          <w:tcPr>
            <w:tcW w:w="462"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SIRA</w:t>
            </w:r>
          </w:p>
        </w:tc>
        <w:tc>
          <w:tcPr>
            <w:tcW w:w="1270"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KATKI YÜZDESİ</w:t>
            </w:r>
          </w:p>
        </w:tc>
      </w:tr>
      <w:tr w:rsidR="00667728" w:rsidRPr="005D0EB4" w:rsidTr="00971003">
        <w:trPr>
          <w:trHeight w:val="375"/>
        </w:trPr>
        <w:tc>
          <w:tcPr>
            <w:tcW w:w="3268"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Ara Sınav</w:t>
            </w:r>
          </w:p>
        </w:tc>
        <w:tc>
          <w:tcPr>
            <w:tcW w:w="462"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w:t>
            </w:r>
          </w:p>
        </w:tc>
        <w:tc>
          <w:tcPr>
            <w:tcW w:w="1270"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70</w:t>
            </w:r>
          </w:p>
        </w:tc>
      </w:tr>
      <w:tr w:rsidR="00667728" w:rsidRPr="005D0EB4" w:rsidTr="00971003">
        <w:trPr>
          <w:trHeight w:val="375"/>
        </w:trPr>
        <w:tc>
          <w:tcPr>
            <w:tcW w:w="3268"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Kısa Sınav</w:t>
            </w:r>
          </w:p>
        </w:tc>
        <w:tc>
          <w:tcPr>
            <w:tcW w:w="462"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2</w:t>
            </w:r>
          </w:p>
        </w:tc>
        <w:tc>
          <w:tcPr>
            <w:tcW w:w="1270"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20</w:t>
            </w:r>
          </w:p>
        </w:tc>
      </w:tr>
      <w:tr w:rsidR="00667728" w:rsidRPr="005D0EB4" w:rsidTr="00971003">
        <w:trPr>
          <w:trHeight w:val="375"/>
        </w:trPr>
        <w:tc>
          <w:tcPr>
            <w:tcW w:w="3268"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Ödev</w:t>
            </w:r>
          </w:p>
        </w:tc>
        <w:tc>
          <w:tcPr>
            <w:tcW w:w="462"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w:t>
            </w:r>
          </w:p>
        </w:tc>
        <w:tc>
          <w:tcPr>
            <w:tcW w:w="1270"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10</w:t>
            </w:r>
          </w:p>
        </w:tc>
      </w:tr>
      <w:tr w:rsidR="00667728" w:rsidRPr="005D0EB4" w:rsidTr="00971003">
        <w:trPr>
          <w:trHeight w:val="375"/>
        </w:trPr>
        <w:tc>
          <w:tcPr>
            <w:tcW w:w="3268"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w:t>
            </w:r>
          </w:p>
        </w:tc>
        <w:tc>
          <w:tcPr>
            <w:tcW w:w="462"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100</w:t>
            </w:r>
          </w:p>
        </w:tc>
      </w:tr>
      <w:tr w:rsidR="00667728" w:rsidRPr="005D0EB4" w:rsidTr="00971003">
        <w:trPr>
          <w:trHeight w:val="375"/>
        </w:trPr>
        <w:tc>
          <w:tcPr>
            <w:tcW w:w="3268"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Finalin Başarıya Oranı</w:t>
            </w:r>
          </w:p>
        </w:tc>
        <w:tc>
          <w:tcPr>
            <w:tcW w:w="462"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60</w:t>
            </w:r>
          </w:p>
        </w:tc>
      </w:tr>
      <w:tr w:rsidR="00667728" w:rsidRPr="005D0EB4" w:rsidTr="00971003">
        <w:trPr>
          <w:trHeight w:val="375"/>
        </w:trPr>
        <w:tc>
          <w:tcPr>
            <w:tcW w:w="3268"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Yıliçinin Başarıya Oranı</w:t>
            </w:r>
          </w:p>
        </w:tc>
        <w:tc>
          <w:tcPr>
            <w:tcW w:w="462"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40</w:t>
            </w:r>
          </w:p>
        </w:tc>
      </w:tr>
      <w:tr w:rsidR="00667728" w:rsidRPr="005D0EB4" w:rsidTr="00971003">
        <w:trPr>
          <w:trHeight w:val="375"/>
        </w:trPr>
        <w:tc>
          <w:tcPr>
            <w:tcW w:w="3268"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w:t>
            </w:r>
          </w:p>
        </w:tc>
        <w:tc>
          <w:tcPr>
            <w:tcW w:w="462"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100</w:t>
            </w:r>
          </w:p>
        </w:tc>
      </w:tr>
    </w:tbl>
    <w:p w:rsidR="00667728" w:rsidRPr="005D0EB4" w:rsidRDefault="00667728" w:rsidP="00667728">
      <w:pPr>
        <w:spacing w:after="0" w:line="240" w:lineRule="auto"/>
        <w:rPr>
          <w:rFonts w:eastAsia="Times New Roman" w:cs="Times New Roman"/>
          <w:color w:val="000000" w:themeColor="text1"/>
          <w:sz w:val="20"/>
          <w:szCs w:val="20"/>
          <w:lang w:eastAsia="tr-TR"/>
        </w:rPr>
      </w:pPr>
    </w:p>
    <w:p w:rsidR="00667728" w:rsidRPr="005D0EB4" w:rsidRDefault="00667728" w:rsidP="00667728">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667728" w:rsidRPr="00C253A6" w:rsidTr="00971003">
        <w:trPr>
          <w:trHeight w:val="375"/>
        </w:trPr>
        <w:tc>
          <w:tcPr>
            <w:tcW w:w="6000" w:type="dxa"/>
            <w:hideMark/>
          </w:tcPr>
          <w:p w:rsidR="00667728" w:rsidRPr="005D0EB4" w:rsidRDefault="00667728" w:rsidP="00971003">
            <w:pPr>
              <w:spacing w:line="240" w:lineRule="atLeast"/>
              <w:rPr>
                <w:rFonts w:eastAsia="Times New Roman" w:cs="Times New Roman"/>
                <w:color w:val="000000" w:themeColor="text1"/>
                <w:sz w:val="20"/>
                <w:szCs w:val="20"/>
              </w:rPr>
            </w:pPr>
            <w:r w:rsidRPr="005D0EB4">
              <w:rPr>
                <w:rFonts w:eastAsia="Times New Roman" w:cs="Times New Roman"/>
                <w:b/>
                <w:bCs/>
                <w:color w:val="000000" w:themeColor="text1"/>
                <w:sz w:val="20"/>
                <w:szCs w:val="20"/>
              </w:rPr>
              <w:t>DERS KATEGORİSİ</w:t>
            </w:r>
          </w:p>
        </w:tc>
        <w:tc>
          <w:tcPr>
            <w:tcW w:w="3180" w:type="dxa"/>
            <w:hideMark/>
          </w:tcPr>
          <w:p w:rsidR="00667728" w:rsidRPr="005D0EB4" w:rsidRDefault="00667728" w:rsidP="00971003">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Temel Mesleki Dersler</w:t>
            </w:r>
          </w:p>
        </w:tc>
      </w:tr>
    </w:tbl>
    <w:p w:rsidR="00667728" w:rsidRPr="00C253A6" w:rsidRDefault="00667728" w:rsidP="00667728">
      <w:pPr>
        <w:spacing w:after="0" w:line="240" w:lineRule="auto"/>
        <w:rPr>
          <w:rFonts w:eastAsia="Times New Roman" w:cs="Times New Roman"/>
          <w:sz w:val="20"/>
          <w:szCs w:val="20"/>
          <w:lang w:eastAsia="tr-TR"/>
        </w:rPr>
      </w:pPr>
    </w:p>
    <w:p w:rsidR="00667728" w:rsidRPr="00C253A6" w:rsidRDefault="00667728" w:rsidP="00667728">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667728" w:rsidRPr="00C253A6" w:rsidTr="00971003">
        <w:trPr>
          <w:trHeight w:val="525"/>
        </w:trPr>
        <w:tc>
          <w:tcPr>
            <w:tcW w:w="0" w:type="auto"/>
            <w:gridSpan w:val="7"/>
            <w:hideMark/>
          </w:tcPr>
          <w:p w:rsidR="00667728" w:rsidRPr="00C253A6" w:rsidRDefault="00667728" w:rsidP="00971003">
            <w:pPr>
              <w:spacing w:line="240" w:lineRule="atLeast"/>
              <w:jc w:val="center"/>
              <w:rPr>
                <w:rFonts w:eastAsia="Times New Roman" w:cs="Times New Roman"/>
                <w:sz w:val="20"/>
                <w:szCs w:val="20"/>
                <w:highlight w:val="green"/>
              </w:rPr>
            </w:pPr>
            <w:r w:rsidRPr="00C253A6">
              <w:rPr>
                <w:rFonts w:eastAsia="Times New Roman" w:cs="Times New Roman"/>
                <w:b/>
                <w:bCs/>
                <w:sz w:val="20"/>
                <w:szCs w:val="20"/>
              </w:rPr>
              <w:lastRenderedPageBreak/>
              <w:t>DERSİN PROGRAM ÇIKTILARINA KATKISI</w:t>
            </w:r>
          </w:p>
        </w:tc>
      </w:tr>
      <w:tr w:rsidR="00667728" w:rsidRPr="00C253A6" w:rsidTr="00971003">
        <w:tc>
          <w:tcPr>
            <w:tcW w:w="6785" w:type="dxa"/>
            <w:gridSpan w:val="2"/>
          </w:tcPr>
          <w:p w:rsidR="00667728" w:rsidRPr="00C253A6" w:rsidRDefault="00667728" w:rsidP="00971003">
            <w:pPr>
              <w:jc w:val="both"/>
              <w:rPr>
                <w:rFonts w:cs="Times New Roman"/>
                <w:b/>
                <w:sz w:val="20"/>
                <w:szCs w:val="20"/>
                <w:highlight w:val="green"/>
              </w:rPr>
            </w:pPr>
            <w:r w:rsidRPr="00C253A6">
              <w:rPr>
                <w:rFonts w:eastAsiaTheme="minorHAnsi" w:cs="Times New Roman"/>
                <w:b/>
                <w:sz w:val="20"/>
                <w:szCs w:val="20"/>
                <w:lang w:eastAsia="en-US"/>
              </w:rPr>
              <w:t xml:space="preserve">İktisada Giriş </w:t>
            </w:r>
            <w:r w:rsidRPr="00C253A6">
              <w:rPr>
                <w:rFonts w:cs="Times New Roman"/>
                <w:b/>
                <w:sz w:val="20"/>
                <w:szCs w:val="20"/>
              </w:rPr>
              <w:t>Dersi - Program Öğrenme Çıktıları İlişkisi</w:t>
            </w:r>
          </w:p>
        </w:tc>
        <w:tc>
          <w:tcPr>
            <w:tcW w:w="2455" w:type="dxa"/>
            <w:gridSpan w:val="5"/>
          </w:tcPr>
          <w:p w:rsidR="00667728" w:rsidRPr="00C253A6" w:rsidRDefault="00667728" w:rsidP="00971003">
            <w:pPr>
              <w:jc w:val="both"/>
              <w:rPr>
                <w:rFonts w:cs="Times New Roman"/>
                <w:b/>
                <w:sz w:val="20"/>
                <w:szCs w:val="20"/>
                <w:highlight w:val="green"/>
              </w:rPr>
            </w:pPr>
            <w:r w:rsidRPr="00C253A6">
              <w:rPr>
                <w:rFonts w:cs="Times New Roman"/>
                <w:b/>
                <w:sz w:val="20"/>
                <w:szCs w:val="20"/>
              </w:rPr>
              <w:t>Değerlendirme</w:t>
            </w:r>
          </w:p>
        </w:tc>
      </w:tr>
      <w:tr w:rsidR="00667728" w:rsidRPr="00C253A6" w:rsidTr="00971003">
        <w:tc>
          <w:tcPr>
            <w:tcW w:w="6785" w:type="dxa"/>
            <w:gridSpan w:val="2"/>
          </w:tcPr>
          <w:p w:rsidR="00667728" w:rsidRPr="00C253A6" w:rsidRDefault="00667728" w:rsidP="00971003">
            <w:pPr>
              <w:jc w:val="both"/>
              <w:rPr>
                <w:rFonts w:cs="Times New Roman"/>
                <w:sz w:val="20"/>
                <w:szCs w:val="20"/>
                <w:highlight w:val="green"/>
              </w:rPr>
            </w:pPr>
            <w:r w:rsidRPr="00C253A6">
              <w:rPr>
                <w:rFonts w:cs="Times New Roman"/>
                <w:b/>
                <w:sz w:val="20"/>
                <w:szCs w:val="20"/>
              </w:rPr>
              <w:t>Program Öğrenme Çıktıları</w:t>
            </w:r>
          </w:p>
        </w:tc>
        <w:tc>
          <w:tcPr>
            <w:tcW w:w="575" w:type="dxa"/>
          </w:tcPr>
          <w:p w:rsidR="00667728" w:rsidRPr="00C253A6" w:rsidRDefault="00667728" w:rsidP="00971003">
            <w:pPr>
              <w:jc w:val="both"/>
              <w:rPr>
                <w:rFonts w:cs="Times New Roman"/>
                <w:b/>
                <w:sz w:val="20"/>
                <w:szCs w:val="20"/>
              </w:rPr>
            </w:pPr>
            <w:r w:rsidRPr="00C253A6">
              <w:rPr>
                <w:rFonts w:cs="Times New Roman"/>
                <w:b/>
                <w:sz w:val="20"/>
                <w:szCs w:val="20"/>
              </w:rPr>
              <w:t>1</w:t>
            </w:r>
          </w:p>
        </w:tc>
        <w:tc>
          <w:tcPr>
            <w:tcW w:w="575" w:type="dxa"/>
          </w:tcPr>
          <w:p w:rsidR="00667728" w:rsidRPr="00C253A6" w:rsidRDefault="00667728" w:rsidP="00971003">
            <w:pPr>
              <w:jc w:val="both"/>
              <w:rPr>
                <w:rFonts w:cs="Times New Roman"/>
                <w:b/>
                <w:sz w:val="20"/>
                <w:szCs w:val="20"/>
              </w:rPr>
            </w:pPr>
            <w:r w:rsidRPr="00C253A6">
              <w:rPr>
                <w:rFonts w:cs="Times New Roman"/>
                <w:b/>
                <w:sz w:val="20"/>
                <w:szCs w:val="20"/>
              </w:rPr>
              <w:t>2</w:t>
            </w:r>
          </w:p>
        </w:tc>
        <w:tc>
          <w:tcPr>
            <w:tcW w:w="435" w:type="dxa"/>
          </w:tcPr>
          <w:p w:rsidR="00667728" w:rsidRPr="00C253A6" w:rsidRDefault="00667728" w:rsidP="00971003">
            <w:pPr>
              <w:jc w:val="both"/>
              <w:rPr>
                <w:rFonts w:cs="Times New Roman"/>
                <w:b/>
                <w:sz w:val="20"/>
                <w:szCs w:val="20"/>
              </w:rPr>
            </w:pPr>
            <w:r w:rsidRPr="00C253A6">
              <w:rPr>
                <w:rFonts w:cs="Times New Roman"/>
                <w:b/>
                <w:sz w:val="20"/>
                <w:szCs w:val="20"/>
              </w:rPr>
              <w:t>3</w:t>
            </w:r>
          </w:p>
        </w:tc>
        <w:tc>
          <w:tcPr>
            <w:tcW w:w="435" w:type="dxa"/>
          </w:tcPr>
          <w:p w:rsidR="00667728" w:rsidRPr="00C253A6" w:rsidRDefault="00667728" w:rsidP="00971003">
            <w:pPr>
              <w:jc w:val="both"/>
              <w:rPr>
                <w:rFonts w:cs="Times New Roman"/>
                <w:b/>
                <w:sz w:val="20"/>
                <w:szCs w:val="20"/>
              </w:rPr>
            </w:pPr>
            <w:r w:rsidRPr="00C253A6">
              <w:rPr>
                <w:rFonts w:cs="Times New Roman"/>
                <w:b/>
                <w:sz w:val="20"/>
                <w:szCs w:val="20"/>
              </w:rPr>
              <w:t>4</w:t>
            </w:r>
          </w:p>
        </w:tc>
        <w:tc>
          <w:tcPr>
            <w:tcW w:w="435" w:type="dxa"/>
          </w:tcPr>
          <w:p w:rsidR="00667728" w:rsidRPr="00C253A6" w:rsidRDefault="00667728" w:rsidP="00971003">
            <w:pPr>
              <w:jc w:val="both"/>
              <w:rPr>
                <w:rFonts w:cs="Times New Roman"/>
                <w:b/>
                <w:sz w:val="20"/>
                <w:szCs w:val="20"/>
              </w:rPr>
            </w:pPr>
            <w:r w:rsidRPr="00C253A6">
              <w:rPr>
                <w:rFonts w:cs="Times New Roman"/>
                <w:b/>
                <w:sz w:val="20"/>
                <w:szCs w:val="20"/>
              </w:rPr>
              <w:t>5</w:t>
            </w:r>
          </w:p>
        </w:tc>
      </w:tr>
      <w:tr w:rsidR="00667728" w:rsidRPr="00C253A6" w:rsidTr="00971003">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1</w:t>
            </w:r>
          </w:p>
        </w:tc>
        <w:tc>
          <w:tcPr>
            <w:tcW w:w="6231" w:type="dxa"/>
          </w:tcPr>
          <w:p w:rsidR="00667728" w:rsidRPr="00C253A6" w:rsidRDefault="00667728" w:rsidP="00971003">
            <w:pPr>
              <w:jc w:val="both"/>
              <w:rPr>
                <w:rFonts w:cs="Times New Roman"/>
                <w:color w:val="000000" w:themeColor="text1"/>
                <w:sz w:val="20"/>
                <w:szCs w:val="20"/>
              </w:rPr>
            </w:pPr>
            <w:r w:rsidRPr="00C253A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57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r>
      <w:tr w:rsidR="00667728" w:rsidRPr="00C253A6" w:rsidTr="00971003">
        <w:trPr>
          <w:trHeight w:val="567"/>
        </w:trPr>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2</w:t>
            </w:r>
          </w:p>
        </w:tc>
        <w:tc>
          <w:tcPr>
            <w:tcW w:w="6231" w:type="dxa"/>
          </w:tcPr>
          <w:p w:rsidR="00667728" w:rsidRPr="00C253A6" w:rsidRDefault="00667728" w:rsidP="00971003">
            <w:pPr>
              <w:spacing w:after="200" w:line="276" w:lineRule="auto"/>
              <w:jc w:val="both"/>
              <w:rPr>
                <w:rFonts w:eastAsiaTheme="minorHAnsi" w:cs="Times New Roman"/>
                <w:b/>
                <w:color w:val="000000" w:themeColor="text1"/>
                <w:sz w:val="20"/>
                <w:szCs w:val="20"/>
                <w:lang w:eastAsia="en-US"/>
              </w:rPr>
            </w:pPr>
            <w:r w:rsidRPr="00C253A6">
              <w:rPr>
                <w:rFonts w:cs="Times New Roman"/>
                <w:color w:val="000000" w:themeColor="text1"/>
                <w:sz w:val="20"/>
                <w:szCs w:val="20"/>
              </w:rPr>
              <w:t>Bankacılık ve finans alanındaki teoriye ve mevzuata hakim olur bunun uygulamadaki karşılığını öğrenir.</w:t>
            </w:r>
          </w:p>
        </w:tc>
        <w:tc>
          <w:tcPr>
            <w:tcW w:w="57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57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r w:rsidRPr="00C253A6">
              <w:rPr>
                <w:rFonts w:eastAsiaTheme="minorHAnsi" w:cs="Times New Roman"/>
                <w:b/>
                <w:sz w:val="20"/>
                <w:szCs w:val="20"/>
                <w:lang w:eastAsia="en-US"/>
              </w:rPr>
              <w:t>X</w:t>
            </w:r>
          </w:p>
        </w:tc>
      </w:tr>
      <w:tr w:rsidR="00667728" w:rsidRPr="00C253A6" w:rsidTr="00971003">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3</w:t>
            </w:r>
          </w:p>
        </w:tc>
        <w:tc>
          <w:tcPr>
            <w:tcW w:w="6231" w:type="dxa"/>
          </w:tcPr>
          <w:p w:rsidR="00667728" w:rsidRPr="00C253A6" w:rsidRDefault="00667728" w:rsidP="00971003">
            <w:pPr>
              <w:jc w:val="both"/>
              <w:rPr>
                <w:rFonts w:cs="Times New Roman"/>
                <w:color w:val="000000" w:themeColor="text1"/>
                <w:sz w:val="20"/>
                <w:szCs w:val="20"/>
              </w:rPr>
            </w:pPr>
            <w:r w:rsidRPr="00C253A6">
              <w:rPr>
                <w:rFonts w:cs="Times New Roman"/>
                <w:color w:val="000000" w:themeColor="text1"/>
                <w:sz w:val="20"/>
                <w:szCs w:val="20"/>
              </w:rPr>
              <w:t>Bankacılık ve finans alanındaki araçların kullanımını, bunların risk yönetimi alanındaki kullanımı kavrar.</w:t>
            </w:r>
          </w:p>
        </w:tc>
        <w:tc>
          <w:tcPr>
            <w:tcW w:w="57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57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r>
      <w:tr w:rsidR="00667728" w:rsidRPr="00C253A6" w:rsidTr="00971003">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4</w:t>
            </w:r>
          </w:p>
        </w:tc>
        <w:tc>
          <w:tcPr>
            <w:tcW w:w="6231" w:type="dxa"/>
          </w:tcPr>
          <w:p w:rsidR="00667728" w:rsidRPr="00C253A6" w:rsidRDefault="00667728" w:rsidP="00971003">
            <w:pPr>
              <w:jc w:val="both"/>
              <w:rPr>
                <w:rFonts w:cs="Times New Roman"/>
                <w:color w:val="000000" w:themeColor="text1"/>
                <w:sz w:val="20"/>
                <w:szCs w:val="20"/>
              </w:rPr>
            </w:pPr>
            <w:r w:rsidRPr="00C253A6">
              <w:rPr>
                <w:rFonts w:cs="Times New Roman"/>
                <w:color w:val="000000" w:themeColor="text1"/>
                <w:sz w:val="20"/>
                <w:szCs w:val="20"/>
              </w:rPr>
              <w:t>Küresel ve yerel uygulamaları karşılaştırabilir seviyeye gelir.</w:t>
            </w:r>
          </w:p>
        </w:tc>
        <w:tc>
          <w:tcPr>
            <w:tcW w:w="57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57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r w:rsidRPr="00C253A6">
              <w:rPr>
                <w:rFonts w:eastAsiaTheme="minorHAnsi" w:cs="Times New Roman"/>
                <w:b/>
                <w:sz w:val="20"/>
                <w:szCs w:val="20"/>
                <w:lang w:eastAsia="en-US"/>
              </w:rPr>
              <w:t>X</w:t>
            </w:r>
          </w:p>
        </w:tc>
      </w:tr>
      <w:tr w:rsidR="00667728" w:rsidRPr="00C253A6" w:rsidTr="00971003">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5</w:t>
            </w:r>
          </w:p>
        </w:tc>
        <w:tc>
          <w:tcPr>
            <w:tcW w:w="6231" w:type="dxa"/>
          </w:tcPr>
          <w:p w:rsidR="00667728" w:rsidRPr="00C253A6" w:rsidRDefault="00667728" w:rsidP="00971003">
            <w:pPr>
              <w:jc w:val="both"/>
              <w:rPr>
                <w:rFonts w:cs="Times New Roman"/>
                <w:color w:val="000000" w:themeColor="text1"/>
                <w:sz w:val="20"/>
                <w:szCs w:val="20"/>
              </w:rPr>
            </w:pPr>
            <w:r w:rsidRPr="00C253A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57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r>
      <w:tr w:rsidR="00667728" w:rsidRPr="00C253A6" w:rsidTr="00971003">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6</w:t>
            </w:r>
          </w:p>
        </w:tc>
        <w:tc>
          <w:tcPr>
            <w:tcW w:w="6231" w:type="dxa"/>
          </w:tcPr>
          <w:p w:rsidR="00667728" w:rsidRPr="00C253A6" w:rsidRDefault="00667728" w:rsidP="00971003">
            <w:pPr>
              <w:jc w:val="both"/>
              <w:rPr>
                <w:rFonts w:cs="Times New Roman"/>
                <w:color w:val="000000" w:themeColor="text1"/>
                <w:sz w:val="20"/>
                <w:szCs w:val="20"/>
              </w:rPr>
            </w:pPr>
            <w:r w:rsidRPr="00C253A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57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r w:rsidRPr="00C253A6">
              <w:rPr>
                <w:rFonts w:eastAsiaTheme="minorHAnsi" w:cs="Times New Roman"/>
                <w:b/>
                <w:sz w:val="20"/>
                <w:szCs w:val="20"/>
                <w:lang w:eastAsia="en-US"/>
              </w:rPr>
              <w:t>X</w:t>
            </w:r>
          </w:p>
        </w:tc>
        <w:tc>
          <w:tcPr>
            <w:tcW w:w="435" w:type="dxa"/>
          </w:tcPr>
          <w:p w:rsidR="00667728" w:rsidRPr="00C253A6" w:rsidRDefault="00667728" w:rsidP="00971003">
            <w:pPr>
              <w:spacing w:after="200" w:line="276" w:lineRule="auto"/>
              <w:jc w:val="both"/>
              <w:rPr>
                <w:rFonts w:eastAsiaTheme="minorHAnsi" w:cs="Times New Roman"/>
                <w:b/>
                <w:sz w:val="20"/>
                <w:szCs w:val="20"/>
                <w:lang w:eastAsia="en-US"/>
              </w:rPr>
            </w:pPr>
          </w:p>
        </w:tc>
      </w:tr>
      <w:tr w:rsidR="00667728" w:rsidRPr="00C253A6" w:rsidTr="00971003">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7</w:t>
            </w:r>
          </w:p>
        </w:tc>
        <w:tc>
          <w:tcPr>
            <w:tcW w:w="6231" w:type="dxa"/>
          </w:tcPr>
          <w:p w:rsidR="00667728" w:rsidRPr="00C253A6" w:rsidRDefault="00667728" w:rsidP="00971003">
            <w:pPr>
              <w:jc w:val="both"/>
              <w:rPr>
                <w:rFonts w:cs="Times New Roman"/>
                <w:color w:val="000000" w:themeColor="text1"/>
                <w:sz w:val="20"/>
                <w:szCs w:val="20"/>
              </w:rPr>
            </w:pPr>
            <w:r w:rsidRPr="00C253A6">
              <w:rPr>
                <w:rFonts w:cs="Times New Roman"/>
                <w:color w:val="000000" w:themeColor="text1"/>
                <w:sz w:val="20"/>
                <w:szCs w:val="20"/>
              </w:rPr>
              <w:t>Bankacılık ve finans alanıyla ilgili sorunların çözümünde disiplinler arası bağlantıları kullanır.</w:t>
            </w:r>
          </w:p>
          <w:p w:rsidR="00667728" w:rsidRPr="00C253A6" w:rsidRDefault="00667728" w:rsidP="00971003">
            <w:pPr>
              <w:jc w:val="both"/>
              <w:rPr>
                <w:rFonts w:cs="Times New Roman"/>
                <w:sz w:val="20"/>
                <w:szCs w:val="20"/>
              </w:rPr>
            </w:pPr>
          </w:p>
        </w:tc>
        <w:tc>
          <w:tcPr>
            <w:tcW w:w="575" w:type="dxa"/>
          </w:tcPr>
          <w:p w:rsidR="00667728" w:rsidRPr="00C253A6" w:rsidRDefault="00667728" w:rsidP="00971003">
            <w:pPr>
              <w:jc w:val="both"/>
              <w:rPr>
                <w:rFonts w:cs="Times New Roman"/>
                <w:b/>
                <w:sz w:val="20"/>
                <w:szCs w:val="20"/>
              </w:rPr>
            </w:pPr>
          </w:p>
        </w:tc>
        <w:tc>
          <w:tcPr>
            <w:tcW w:w="57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r w:rsidRPr="00C253A6">
              <w:rPr>
                <w:rFonts w:cs="Times New Roman"/>
                <w:b/>
                <w:sz w:val="20"/>
                <w:szCs w:val="20"/>
              </w:rPr>
              <w:t>X</w:t>
            </w:r>
          </w:p>
        </w:tc>
        <w:tc>
          <w:tcPr>
            <w:tcW w:w="43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r>
      <w:tr w:rsidR="00667728" w:rsidRPr="00C253A6" w:rsidTr="00971003">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8</w:t>
            </w:r>
          </w:p>
        </w:tc>
        <w:tc>
          <w:tcPr>
            <w:tcW w:w="6231" w:type="dxa"/>
          </w:tcPr>
          <w:p w:rsidR="00667728" w:rsidRPr="00C253A6" w:rsidRDefault="00667728" w:rsidP="00971003">
            <w:pPr>
              <w:jc w:val="both"/>
              <w:rPr>
                <w:rFonts w:cs="Times New Roman"/>
                <w:color w:val="000000" w:themeColor="text1"/>
                <w:sz w:val="20"/>
                <w:szCs w:val="20"/>
              </w:rPr>
            </w:pPr>
            <w:r w:rsidRPr="00C253A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667728" w:rsidRPr="00C253A6" w:rsidRDefault="00667728" w:rsidP="00971003">
            <w:pPr>
              <w:jc w:val="both"/>
              <w:rPr>
                <w:rFonts w:cs="Times New Roman"/>
                <w:sz w:val="20"/>
                <w:szCs w:val="20"/>
              </w:rPr>
            </w:pPr>
          </w:p>
        </w:tc>
        <w:tc>
          <w:tcPr>
            <w:tcW w:w="575" w:type="dxa"/>
          </w:tcPr>
          <w:p w:rsidR="00667728" w:rsidRPr="00C253A6" w:rsidRDefault="00667728" w:rsidP="00971003">
            <w:pPr>
              <w:jc w:val="both"/>
              <w:rPr>
                <w:rFonts w:cs="Times New Roman"/>
                <w:b/>
                <w:sz w:val="20"/>
                <w:szCs w:val="20"/>
              </w:rPr>
            </w:pPr>
          </w:p>
        </w:tc>
        <w:tc>
          <w:tcPr>
            <w:tcW w:w="57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r w:rsidRPr="00C253A6">
              <w:rPr>
                <w:rFonts w:cs="Times New Roman"/>
                <w:b/>
                <w:sz w:val="20"/>
                <w:szCs w:val="20"/>
              </w:rPr>
              <w:t>X</w:t>
            </w:r>
          </w:p>
        </w:tc>
      </w:tr>
      <w:tr w:rsidR="00667728" w:rsidRPr="00C253A6" w:rsidTr="00971003">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9</w:t>
            </w:r>
          </w:p>
        </w:tc>
        <w:tc>
          <w:tcPr>
            <w:tcW w:w="6231" w:type="dxa"/>
          </w:tcPr>
          <w:p w:rsidR="00667728" w:rsidRPr="00C253A6" w:rsidRDefault="00667728" w:rsidP="00971003">
            <w:pPr>
              <w:jc w:val="both"/>
              <w:rPr>
                <w:rFonts w:cs="Times New Roman"/>
                <w:color w:val="000000" w:themeColor="text1"/>
                <w:sz w:val="20"/>
                <w:szCs w:val="20"/>
              </w:rPr>
            </w:pPr>
            <w:r w:rsidRPr="00C253A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667728" w:rsidRPr="00C253A6" w:rsidRDefault="00667728" w:rsidP="00971003">
            <w:pPr>
              <w:jc w:val="both"/>
              <w:rPr>
                <w:rFonts w:cs="Times New Roman"/>
                <w:sz w:val="20"/>
                <w:szCs w:val="20"/>
              </w:rPr>
            </w:pPr>
          </w:p>
        </w:tc>
        <w:tc>
          <w:tcPr>
            <w:tcW w:w="575" w:type="dxa"/>
          </w:tcPr>
          <w:p w:rsidR="00667728" w:rsidRPr="00C253A6" w:rsidRDefault="00667728" w:rsidP="00971003">
            <w:pPr>
              <w:jc w:val="both"/>
              <w:rPr>
                <w:rFonts w:cs="Times New Roman"/>
                <w:b/>
                <w:sz w:val="20"/>
                <w:szCs w:val="20"/>
              </w:rPr>
            </w:pPr>
          </w:p>
        </w:tc>
        <w:tc>
          <w:tcPr>
            <w:tcW w:w="57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r w:rsidRPr="00C253A6">
              <w:rPr>
                <w:rFonts w:cs="Times New Roman"/>
                <w:b/>
                <w:sz w:val="20"/>
                <w:szCs w:val="20"/>
              </w:rPr>
              <w:t>X</w:t>
            </w:r>
          </w:p>
        </w:tc>
      </w:tr>
      <w:tr w:rsidR="00667728" w:rsidRPr="00C253A6" w:rsidTr="00971003">
        <w:trPr>
          <w:trHeight w:val="248"/>
        </w:trPr>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10</w:t>
            </w:r>
          </w:p>
        </w:tc>
        <w:tc>
          <w:tcPr>
            <w:tcW w:w="6231" w:type="dxa"/>
          </w:tcPr>
          <w:p w:rsidR="00667728" w:rsidRPr="00C253A6" w:rsidRDefault="00667728" w:rsidP="00971003">
            <w:pPr>
              <w:jc w:val="both"/>
              <w:rPr>
                <w:rFonts w:cs="Times New Roman"/>
                <w:color w:val="000000" w:themeColor="text1"/>
                <w:sz w:val="20"/>
                <w:szCs w:val="20"/>
              </w:rPr>
            </w:pPr>
            <w:r w:rsidRPr="00C253A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667728" w:rsidRPr="00C253A6" w:rsidRDefault="00667728" w:rsidP="00971003">
            <w:pPr>
              <w:jc w:val="both"/>
              <w:rPr>
                <w:rFonts w:cs="Times New Roman"/>
                <w:sz w:val="20"/>
                <w:szCs w:val="20"/>
              </w:rPr>
            </w:pPr>
          </w:p>
        </w:tc>
        <w:tc>
          <w:tcPr>
            <w:tcW w:w="575" w:type="dxa"/>
          </w:tcPr>
          <w:p w:rsidR="00667728" w:rsidRPr="00C253A6" w:rsidRDefault="00667728" w:rsidP="00971003">
            <w:pPr>
              <w:jc w:val="both"/>
              <w:rPr>
                <w:rFonts w:cs="Times New Roman"/>
                <w:b/>
                <w:sz w:val="20"/>
                <w:szCs w:val="20"/>
              </w:rPr>
            </w:pPr>
          </w:p>
        </w:tc>
        <w:tc>
          <w:tcPr>
            <w:tcW w:w="57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r>
      <w:tr w:rsidR="00667728" w:rsidRPr="00C253A6" w:rsidTr="00971003">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11</w:t>
            </w:r>
          </w:p>
        </w:tc>
        <w:tc>
          <w:tcPr>
            <w:tcW w:w="6231" w:type="dxa"/>
          </w:tcPr>
          <w:p w:rsidR="00667728" w:rsidRPr="00C253A6" w:rsidRDefault="00667728" w:rsidP="00971003">
            <w:pPr>
              <w:jc w:val="both"/>
              <w:rPr>
                <w:rFonts w:cs="Times New Roman"/>
                <w:color w:val="000000" w:themeColor="text1"/>
                <w:sz w:val="20"/>
                <w:szCs w:val="20"/>
              </w:rPr>
            </w:pPr>
            <w:r w:rsidRPr="00C253A6">
              <w:rPr>
                <w:rFonts w:cs="Times New Roman"/>
                <w:color w:val="000000" w:themeColor="text1"/>
                <w:sz w:val="20"/>
                <w:szCs w:val="20"/>
              </w:rPr>
              <w:t>Düşüncelerini ve sorunlara ilişkin çözüm önerilerini nicel ve nitel verilerle destekleyerek yazılı ve sözlü olarak paylaşabilir.</w:t>
            </w:r>
          </w:p>
          <w:p w:rsidR="00667728" w:rsidRPr="00C253A6" w:rsidRDefault="00667728" w:rsidP="00971003">
            <w:pPr>
              <w:jc w:val="both"/>
              <w:rPr>
                <w:rFonts w:cs="Times New Roman"/>
                <w:sz w:val="20"/>
                <w:szCs w:val="20"/>
              </w:rPr>
            </w:pPr>
          </w:p>
        </w:tc>
        <w:tc>
          <w:tcPr>
            <w:tcW w:w="575" w:type="dxa"/>
          </w:tcPr>
          <w:p w:rsidR="00667728" w:rsidRPr="00C253A6" w:rsidRDefault="00667728" w:rsidP="00971003">
            <w:pPr>
              <w:jc w:val="both"/>
              <w:rPr>
                <w:rFonts w:cs="Times New Roman"/>
                <w:b/>
                <w:sz w:val="20"/>
                <w:szCs w:val="20"/>
              </w:rPr>
            </w:pPr>
          </w:p>
        </w:tc>
        <w:tc>
          <w:tcPr>
            <w:tcW w:w="57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r w:rsidRPr="00C253A6">
              <w:rPr>
                <w:rFonts w:cs="Times New Roman"/>
                <w:b/>
                <w:sz w:val="20"/>
                <w:szCs w:val="20"/>
              </w:rPr>
              <w:t>X</w:t>
            </w:r>
          </w:p>
        </w:tc>
        <w:tc>
          <w:tcPr>
            <w:tcW w:w="435" w:type="dxa"/>
          </w:tcPr>
          <w:p w:rsidR="00667728" w:rsidRPr="00C253A6" w:rsidRDefault="00667728" w:rsidP="00971003">
            <w:pPr>
              <w:jc w:val="both"/>
              <w:rPr>
                <w:rFonts w:cs="Times New Roman"/>
                <w:b/>
                <w:sz w:val="20"/>
                <w:szCs w:val="20"/>
              </w:rPr>
            </w:pPr>
          </w:p>
        </w:tc>
      </w:tr>
      <w:tr w:rsidR="00667728" w:rsidRPr="00C253A6" w:rsidTr="00971003">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12</w:t>
            </w:r>
          </w:p>
        </w:tc>
        <w:tc>
          <w:tcPr>
            <w:tcW w:w="6231" w:type="dxa"/>
          </w:tcPr>
          <w:p w:rsidR="00667728" w:rsidRPr="00C253A6" w:rsidRDefault="00667728" w:rsidP="00971003">
            <w:pPr>
              <w:jc w:val="both"/>
              <w:rPr>
                <w:rFonts w:cs="Times New Roman"/>
                <w:color w:val="000000" w:themeColor="text1"/>
                <w:sz w:val="20"/>
                <w:szCs w:val="20"/>
              </w:rPr>
            </w:pPr>
            <w:r w:rsidRPr="00C253A6">
              <w:rPr>
                <w:rFonts w:cs="Times New Roman"/>
                <w:color w:val="000000" w:themeColor="text1"/>
                <w:sz w:val="20"/>
                <w:szCs w:val="20"/>
              </w:rPr>
              <w:t>Bir yabancı dili kullanarak bankacılık ve finans alanındaki güncel bilgileri takip edebilir ve meslektaşları ile iletişim kurabilir.</w:t>
            </w:r>
          </w:p>
          <w:p w:rsidR="00667728" w:rsidRPr="00C253A6" w:rsidRDefault="00667728" w:rsidP="00971003">
            <w:pPr>
              <w:jc w:val="both"/>
              <w:rPr>
                <w:rFonts w:cs="Times New Roman"/>
                <w:sz w:val="20"/>
                <w:szCs w:val="20"/>
              </w:rPr>
            </w:pPr>
          </w:p>
        </w:tc>
        <w:tc>
          <w:tcPr>
            <w:tcW w:w="575" w:type="dxa"/>
          </w:tcPr>
          <w:p w:rsidR="00667728" w:rsidRPr="00C253A6" w:rsidRDefault="00667728" w:rsidP="00971003">
            <w:pPr>
              <w:jc w:val="both"/>
              <w:rPr>
                <w:rFonts w:cs="Times New Roman"/>
                <w:b/>
                <w:sz w:val="20"/>
                <w:szCs w:val="20"/>
              </w:rPr>
            </w:pPr>
          </w:p>
        </w:tc>
        <w:tc>
          <w:tcPr>
            <w:tcW w:w="57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r w:rsidRPr="00C253A6">
              <w:rPr>
                <w:rFonts w:cs="Times New Roman"/>
                <w:b/>
                <w:sz w:val="20"/>
                <w:szCs w:val="20"/>
              </w:rPr>
              <w:t>X</w:t>
            </w:r>
          </w:p>
        </w:tc>
      </w:tr>
      <w:tr w:rsidR="00667728" w:rsidRPr="00C253A6" w:rsidTr="00971003">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13</w:t>
            </w:r>
          </w:p>
        </w:tc>
        <w:tc>
          <w:tcPr>
            <w:tcW w:w="6231" w:type="dxa"/>
          </w:tcPr>
          <w:p w:rsidR="00667728" w:rsidRPr="00C253A6" w:rsidRDefault="00667728" w:rsidP="00971003">
            <w:pPr>
              <w:jc w:val="both"/>
              <w:rPr>
                <w:rFonts w:cs="Times New Roman"/>
                <w:color w:val="000000" w:themeColor="text1"/>
                <w:sz w:val="20"/>
                <w:szCs w:val="20"/>
              </w:rPr>
            </w:pPr>
            <w:r w:rsidRPr="00C253A6">
              <w:rPr>
                <w:rFonts w:cs="Times New Roman"/>
                <w:color w:val="000000" w:themeColor="text1"/>
                <w:sz w:val="20"/>
                <w:szCs w:val="20"/>
              </w:rPr>
              <w:t>Alanının gerektirdiği düzeyde bilgisayar yazılımı ile birlikte bilişim ve iletişim teknolojilerini kullanabilir.</w:t>
            </w:r>
          </w:p>
          <w:p w:rsidR="00667728" w:rsidRPr="00C253A6" w:rsidRDefault="00667728" w:rsidP="00971003">
            <w:pPr>
              <w:jc w:val="both"/>
              <w:rPr>
                <w:rFonts w:cs="Times New Roman"/>
                <w:sz w:val="20"/>
                <w:szCs w:val="20"/>
              </w:rPr>
            </w:pPr>
          </w:p>
        </w:tc>
        <w:tc>
          <w:tcPr>
            <w:tcW w:w="575" w:type="dxa"/>
          </w:tcPr>
          <w:p w:rsidR="00667728" w:rsidRPr="00C253A6" w:rsidRDefault="00667728" w:rsidP="00971003">
            <w:pPr>
              <w:jc w:val="both"/>
              <w:rPr>
                <w:rFonts w:cs="Times New Roman"/>
                <w:b/>
                <w:sz w:val="20"/>
                <w:szCs w:val="20"/>
              </w:rPr>
            </w:pPr>
          </w:p>
        </w:tc>
        <w:tc>
          <w:tcPr>
            <w:tcW w:w="57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r>
      <w:tr w:rsidR="00667728" w:rsidRPr="00C253A6" w:rsidTr="00971003">
        <w:tc>
          <w:tcPr>
            <w:tcW w:w="554" w:type="dxa"/>
          </w:tcPr>
          <w:p w:rsidR="00667728" w:rsidRPr="00C253A6" w:rsidRDefault="00667728" w:rsidP="00971003">
            <w:pPr>
              <w:jc w:val="both"/>
              <w:rPr>
                <w:rFonts w:cs="Times New Roman"/>
                <w:b/>
                <w:color w:val="000000" w:themeColor="text1"/>
                <w:sz w:val="20"/>
                <w:szCs w:val="20"/>
              </w:rPr>
            </w:pPr>
            <w:r w:rsidRPr="00C253A6">
              <w:rPr>
                <w:rFonts w:cs="Times New Roman"/>
                <w:b/>
                <w:color w:val="000000" w:themeColor="text1"/>
                <w:sz w:val="20"/>
                <w:szCs w:val="20"/>
              </w:rPr>
              <w:t>14</w:t>
            </w:r>
          </w:p>
        </w:tc>
        <w:tc>
          <w:tcPr>
            <w:tcW w:w="6231" w:type="dxa"/>
          </w:tcPr>
          <w:p w:rsidR="00667728" w:rsidRPr="00C253A6" w:rsidRDefault="00667728" w:rsidP="00971003">
            <w:pPr>
              <w:jc w:val="both"/>
              <w:rPr>
                <w:rFonts w:cs="Times New Roman"/>
                <w:color w:val="000000" w:themeColor="text1"/>
                <w:sz w:val="20"/>
                <w:szCs w:val="20"/>
              </w:rPr>
            </w:pPr>
            <w:r w:rsidRPr="00C253A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667728" w:rsidRPr="00C253A6" w:rsidRDefault="00667728" w:rsidP="00971003">
            <w:pPr>
              <w:jc w:val="both"/>
              <w:rPr>
                <w:rFonts w:cs="Times New Roman"/>
                <w:color w:val="000000" w:themeColor="text1"/>
                <w:sz w:val="20"/>
                <w:szCs w:val="20"/>
              </w:rPr>
            </w:pPr>
          </w:p>
        </w:tc>
        <w:tc>
          <w:tcPr>
            <w:tcW w:w="575" w:type="dxa"/>
          </w:tcPr>
          <w:p w:rsidR="00667728" w:rsidRPr="00C253A6" w:rsidRDefault="00667728" w:rsidP="00971003">
            <w:pPr>
              <w:jc w:val="both"/>
              <w:rPr>
                <w:rFonts w:cs="Times New Roman"/>
                <w:b/>
                <w:sz w:val="20"/>
                <w:szCs w:val="20"/>
              </w:rPr>
            </w:pPr>
          </w:p>
        </w:tc>
        <w:tc>
          <w:tcPr>
            <w:tcW w:w="57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p>
        </w:tc>
        <w:tc>
          <w:tcPr>
            <w:tcW w:w="435" w:type="dxa"/>
          </w:tcPr>
          <w:p w:rsidR="00667728" w:rsidRPr="00C253A6" w:rsidRDefault="00667728" w:rsidP="00971003">
            <w:pPr>
              <w:jc w:val="both"/>
              <w:rPr>
                <w:rFonts w:cs="Times New Roman"/>
                <w:b/>
                <w:sz w:val="20"/>
                <w:szCs w:val="20"/>
              </w:rPr>
            </w:pPr>
            <w:r w:rsidRPr="00C253A6">
              <w:rPr>
                <w:rFonts w:cs="Times New Roman"/>
                <w:b/>
                <w:sz w:val="20"/>
                <w:szCs w:val="20"/>
              </w:rPr>
              <w:t>X</w:t>
            </w:r>
          </w:p>
        </w:tc>
        <w:tc>
          <w:tcPr>
            <w:tcW w:w="435" w:type="dxa"/>
          </w:tcPr>
          <w:p w:rsidR="00667728" w:rsidRPr="00C253A6" w:rsidRDefault="00667728" w:rsidP="00971003">
            <w:pPr>
              <w:jc w:val="both"/>
              <w:rPr>
                <w:rFonts w:cs="Times New Roman"/>
                <w:b/>
                <w:sz w:val="20"/>
                <w:szCs w:val="20"/>
              </w:rPr>
            </w:pPr>
          </w:p>
        </w:tc>
      </w:tr>
    </w:tbl>
    <w:p w:rsidR="00667728" w:rsidRPr="00C253A6" w:rsidRDefault="00667728" w:rsidP="00667728">
      <w:pPr>
        <w:spacing w:after="0" w:line="240" w:lineRule="auto"/>
        <w:rPr>
          <w:rFonts w:eastAsia="Times New Roman" w:cs="Times New Roman"/>
          <w:sz w:val="20"/>
          <w:szCs w:val="20"/>
          <w:highlight w:val="yellow"/>
          <w:lang w:eastAsia="tr-TR"/>
        </w:rPr>
      </w:pPr>
    </w:p>
    <w:p w:rsidR="00667728" w:rsidRPr="00C253A6" w:rsidRDefault="00667728" w:rsidP="00667728">
      <w:pPr>
        <w:spacing w:after="0" w:line="240" w:lineRule="auto"/>
        <w:rPr>
          <w:rFonts w:eastAsia="Times New Roman" w:cs="Times New Roman"/>
          <w:sz w:val="20"/>
          <w:szCs w:val="20"/>
          <w:highlight w:val="yellow"/>
          <w:lang w:eastAsia="tr-TR"/>
        </w:rPr>
      </w:pPr>
    </w:p>
    <w:p w:rsidR="00667728" w:rsidRPr="00C253A6" w:rsidRDefault="00667728" w:rsidP="00667728">
      <w:pPr>
        <w:spacing w:after="0" w:line="240" w:lineRule="auto"/>
        <w:rPr>
          <w:rFonts w:eastAsia="Times New Roman" w:cs="Times New Roman"/>
          <w:sz w:val="20"/>
          <w:szCs w:val="20"/>
          <w:highlight w:val="yellow"/>
          <w:lang w:eastAsia="tr-TR"/>
        </w:rPr>
      </w:pPr>
    </w:p>
    <w:p w:rsidR="00667728" w:rsidRDefault="00667728" w:rsidP="00667728">
      <w:pPr>
        <w:spacing w:after="0" w:line="240" w:lineRule="auto"/>
        <w:rPr>
          <w:rFonts w:eastAsia="Times New Roman" w:cs="Times New Roman"/>
          <w:sz w:val="20"/>
          <w:szCs w:val="20"/>
          <w:highlight w:val="yellow"/>
          <w:lang w:eastAsia="tr-TR"/>
        </w:rPr>
      </w:pPr>
    </w:p>
    <w:p w:rsidR="00C253A6" w:rsidRDefault="00C253A6" w:rsidP="00667728">
      <w:pPr>
        <w:spacing w:after="0" w:line="240" w:lineRule="auto"/>
        <w:rPr>
          <w:rFonts w:eastAsia="Times New Roman" w:cs="Times New Roman"/>
          <w:sz w:val="20"/>
          <w:szCs w:val="20"/>
          <w:highlight w:val="yellow"/>
          <w:lang w:eastAsia="tr-TR"/>
        </w:rPr>
      </w:pPr>
    </w:p>
    <w:p w:rsidR="00C253A6" w:rsidRDefault="00C253A6" w:rsidP="00667728">
      <w:pPr>
        <w:spacing w:after="0" w:line="240" w:lineRule="auto"/>
        <w:rPr>
          <w:rFonts w:eastAsia="Times New Roman" w:cs="Times New Roman"/>
          <w:sz w:val="20"/>
          <w:szCs w:val="20"/>
          <w:highlight w:val="yellow"/>
          <w:lang w:eastAsia="tr-TR"/>
        </w:rPr>
      </w:pPr>
    </w:p>
    <w:p w:rsidR="00C253A6" w:rsidRDefault="00C253A6" w:rsidP="00667728">
      <w:pPr>
        <w:spacing w:after="0" w:line="240" w:lineRule="auto"/>
        <w:rPr>
          <w:rFonts w:eastAsia="Times New Roman" w:cs="Times New Roman"/>
          <w:sz w:val="20"/>
          <w:szCs w:val="20"/>
          <w:highlight w:val="yellow"/>
          <w:lang w:eastAsia="tr-TR"/>
        </w:rPr>
      </w:pPr>
    </w:p>
    <w:p w:rsidR="00C253A6" w:rsidRDefault="00C253A6" w:rsidP="00667728">
      <w:pPr>
        <w:spacing w:after="0" w:line="240" w:lineRule="auto"/>
        <w:rPr>
          <w:rFonts w:eastAsia="Times New Roman" w:cs="Times New Roman"/>
          <w:sz w:val="20"/>
          <w:szCs w:val="20"/>
          <w:highlight w:val="yellow"/>
          <w:lang w:eastAsia="tr-TR"/>
        </w:rPr>
      </w:pPr>
    </w:p>
    <w:p w:rsidR="005D0EB4" w:rsidRDefault="005D0EB4" w:rsidP="00667728">
      <w:pPr>
        <w:spacing w:after="0" w:line="240" w:lineRule="auto"/>
        <w:rPr>
          <w:rFonts w:eastAsia="Times New Roman" w:cs="Times New Roman"/>
          <w:sz w:val="20"/>
          <w:szCs w:val="20"/>
          <w:highlight w:val="yellow"/>
          <w:lang w:eastAsia="tr-TR"/>
        </w:rPr>
      </w:pPr>
    </w:p>
    <w:p w:rsidR="003D5487" w:rsidRDefault="003D5487" w:rsidP="00667728">
      <w:pPr>
        <w:spacing w:after="0" w:line="240" w:lineRule="auto"/>
        <w:rPr>
          <w:rFonts w:eastAsia="Times New Roman" w:cs="Times New Roman"/>
          <w:sz w:val="20"/>
          <w:szCs w:val="20"/>
          <w:highlight w:val="yellow"/>
          <w:lang w:eastAsia="tr-TR"/>
        </w:rPr>
      </w:pPr>
    </w:p>
    <w:p w:rsidR="003D5487" w:rsidRPr="00C253A6" w:rsidRDefault="003D5487" w:rsidP="00667728">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667728" w:rsidRPr="00C253A6" w:rsidTr="00971003">
        <w:tc>
          <w:tcPr>
            <w:tcW w:w="5000" w:type="pct"/>
            <w:gridSpan w:val="4"/>
            <w:hideMark/>
          </w:tcPr>
          <w:p w:rsidR="00667728" w:rsidRPr="00C253A6" w:rsidRDefault="00667728" w:rsidP="00971003">
            <w:pPr>
              <w:spacing w:line="240" w:lineRule="atLeast"/>
              <w:rPr>
                <w:rFonts w:eastAsia="Times New Roman" w:cs="Times New Roman"/>
                <w:color w:val="444444"/>
                <w:sz w:val="20"/>
                <w:szCs w:val="20"/>
                <w:highlight w:val="yellow"/>
                <w:lang w:eastAsia="tr-TR"/>
              </w:rPr>
            </w:pPr>
          </w:p>
        </w:tc>
      </w:tr>
      <w:tr w:rsidR="00667728" w:rsidRPr="005D0EB4" w:rsidTr="00971003">
        <w:trPr>
          <w:trHeight w:val="525"/>
        </w:trPr>
        <w:tc>
          <w:tcPr>
            <w:tcW w:w="5000" w:type="pct"/>
            <w:gridSpan w:val="4"/>
            <w:hideMark/>
          </w:tcPr>
          <w:p w:rsidR="00667728" w:rsidRPr="005D0EB4" w:rsidRDefault="00667728"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AKTS / İŞ YÜKÜ TABLOSU</w:t>
            </w:r>
          </w:p>
        </w:tc>
      </w:tr>
      <w:tr w:rsidR="00667728" w:rsidRPr="005D0EB4" w:rsidTr="005D0EB4">
        <w:trPr>
          <w:trHeight w:val="450"/>
        </w:trPr>
        <w:tc>
          <w:tcPr>
            <w:tcW w:w="3548" w:type="pct"/>
            <w:hideMark/>
          </w:tcPr>
          <w:p w:rsidR="00667728" w:rsidRPr="005D0EB4" w:rsidRDefault="00667728"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Etkinlik</w:t>
            </w:r>
          </w:p>
        </w:tc>
        <w:tc>
          <w:tcPr>
            <w:tcW w:w="397" w:type="pct"/>
            <w:hideMark/>
          </w:tcPr>
          <w:p w:rsidR="00667728" w:rsidRPr="005D0EB4" w:rsidRDefault="00667728"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SAYISI</w:t>
            </w:r>
          </w:p>
        </w:tc>
        <w:tc>
          <w:tcPr>
            <w:tcW w:w="387" w:type="pct"/>
            <w:hideMark/>
          </w:tcPr>
          <w:p w:rsidR="00667728" w:rsidRPr="005D0EB4" w:rsidRDefault="00667728"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Süresi</w:t>
            </w:r>
            <w:r w:rsidRPr="005D0EB4">
              <w:rPr>
                <w:rFonts w:eastAsia="Times New Roman" w:cs="Times New Roman"/>
                <w:b/>
                <w:bCs/>
                <w:color w:val="000000" w:themeColor="text1"/>
                <w:sz w:val="20"/>
                <w:szCs w:val="20"/>
                <w:lang w:eastAsia="tr-TR"/>
              </w:rPr>
              <w:br/>
              <w:t>(Saat)</w:t>
            </w:r>
          </w:p>
        </w:tc>
        <w:tc>
          <w:tcPr>
            <w:tcW w:w="668" w:type="pct"/>
            <w:hideMark/>
          </w:tcPr>
          <w:p w:rsidR="00667728" w:rsidRPr="005D0EB4" w:rsidRDefault="00667728"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w:t>
            </w:r>
            <w:r w:rsidRPr="005D0EB4">
              <w:rPr>
                <w:rFonts w:eastAsia="Times New Roman" w:cs="Times New Roman"/>
                <w:b/>
                <w:bCs/>
                <w:color w:val="000000" w:themeColor="text1"/>
                <w:sz w:val="20"/>
                <w:szCs w:val="20"/>
                <w:lang w:eastAsia="tr-TR"/>
              </w:rPr>
              <w:br/>
              <w:t>İş Yükü</w:t>
            </w:r>
            <w:r w:rsidRPr="005D0EB4">
              <w:rPr>
                <w:rFonts w:eastAsia="Times New Roman" w:cs="Times New Roman"/>
                <w:b/>
                <w:bCs/>
                <w:color w:val="000000" w:themeColor="text1"/>
                <w:sz w:val="20"/>
                <w:szCs w:val="20"/>
                <w:lang w:eastAsia="tr-TR"/>
              </w:rPr>
              <w:br/>
              <w:t>(Saat)</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Ders Süresi (Sınav haftası dahildir: 16x toplam ders saati)</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16</w:t>
            </w:r>
          </w:p>
        </w:tc>
        <w:tc>
          <w:tcPr>
            <w:tcW w:w="387" w:type="pct"/>
            <w:hideMark/>
          </w:tcPr>
          <w:p w:rsidR="005D0EB4" w:rsidRPr="005D0EB4" w:rsidRDefault="007E3A3E" w:rsidP="00F1758F">
            <w:pPr>
              <w:spacing w:line="240" w:lineRule="atLeast"/>
              <w:jc w:val="center"/>
              <w:rPr>
                <w:color w:val="000000"/>
                <w:sz w:val="20"/>
                <w:szCs w:val="20"/>
              </w:rPr>
            </w:pPr>
            <w:r>
              <w:rPr>
                <w:color w:val="000000"/>
                <w:sz w:val="20"/>
                <w:szCs w:val="20"/>
              </w:rPr>
              <w:t>4</w:t>
            </w:r>
          </w:p>
        </w:tc>
        <w:tc>
          <w:tcPr>
            <w:tcW w:w="668" w:type="pct"/>
            <w:hideMark/>
          </w:tcPr>
          <w:p w:rsidR="005D0EB4" w:rsidRPr="005D0EB4" w:rsidRDefault="007E3A3E" w:rsidP="00F1758F">
            <w:pPr>
              <w:spacing w:line="240" w:lineRule="atLeast"/>
              <w:jc w:val="center"/>
              <w:rPr>
                <w:color w:val="000000"/>
                <w:sz w:val="20"/>
                <w:szCs w:val="20"/>
              </w:rPr>
            </w:pPr>
            <w:r>
              <w:rPr>
                <w:color w:val="000000"/>
                <w:sz w:val="20"/>
                <w:szCs w:val="20"/>
              </w:rPr>
              <w:t>64</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Sınıf Dışı Ders Çalışma Süresi(Ön çalışma, pekiştirme)</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16</w:t>
            </w:r>
          </w:p>
        </w:tc>
        <w:tc>
          <w:tcPr>
            <w:tcW w:w="387" w:type="pct"/>
            <w:hideMark/>
          </w:tcPr>
          <w:p w:rsidR="005D0EB4" w:rsidRPr="005D0EB4" w:rsidRDefault="007E3A3E" w:rsidP="00F1758F">
            <w:pPr>
              <w:spacing w:line="240" w:lineRule="atLeast"/>
              <w:jc w:val="center"/>
              <w:rPr>
                <w:color w:val="000000"/>
                <w:sz w:val="20"/>
                <w:szCs w:val="20"/>
              </w:rPr>
            </w:pPr>
            <w:r>
              <w:rPr>
                <w:color w:val="000000"/>
                <w:sz w:val="20"/>
                <w:szCs w:val="20"/>
              </w:rPr>
              <w:t>3</w:t>
            </w:r>
          </w:p>
        </w:tc>
        <w:tc>
          <w:tcPr>
            <w:tcW w:w="668" w:type="pct"/>
            <w:hideMark/>
          </w:tcPr>
          <w:p w:rsidR="005D0EB4" w:rsidRPr="005D0EB4" w:rsidRDefault="007E3A3E" w:rsidP="00F1758F">
            <w:pPr>
              <w:spacing w:line="240" w:lineRule="atLeast"/>
              <w:jc w:val="center"/>
              <w:rPr>
                <w:color w:val="000000"/>
                <w:sz w:val="20"/>
                <w:szCs w:val="20"/>
              </w:rPr>
            </w:pPr>
            <w:r>
              <w:rPr>
                <w:color w:val="000000"/>
                <w:sz w:val="20"/>
                <w:szCs w:val="20"/>
              </w:rPr>
              <w:t>48</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Ara Sınav</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6</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6</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Kısa Sınav</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2</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3</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6</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Ödev</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3</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3</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Final</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10</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10</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 İş Yükü</w:t>
            </w:r>
          </w:p>
        </w:tc>
        <w:tc>
          <w:tcPr>
            <w:tcW w:w="397" w:type="pct"/>
            <w:hideMark/>
          </w:tcPr>
          <w:p w:rsidR="005D0EB4" w:rsidRPr="005D0EB4" w:rsidRDefault="005D0EB4" w:rsidP="00F1758F">
            <w:pPr>
              <w:spacing w:line="240" w:lineRule="atLeast"/>
              <w:rPr>
                <w:color w:val="000000"/>
                <w:sz w:val="20"/>
                <w:szCs w:val="20"/>
              </w:rPr>
            </w:pPr>
          </w:p>
        </w:tc>
        <w:tc>
          <w:tcPr>
            <w:tcW w:w="387" w:type="pct"/>
            <w:hideMark/>
          </w:tcPr>
          <w:p w:rsidR="005D0EB4" w:rsidRPr="005D0EB4" w:rsidRDefault="005D0EB4" w:rsidP="00F1758F">
            <w:pPr>
              <w:spacing w:line="240" w:lineRule="atLeast"/>
              <w:rPr>
                <w:color w:val="000000"/>
                <w:sz w:val="20"/>
                <w:szCs w:val="20"/>
              </w:rPr>
            </w:pP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137</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 İş Yükü / 25 (s)</w:t>
            </w:r>
          </w:p>
        </w:tc>
        <w:tc>
          <w:tcPr>
            <w:tcW w:w="397" w:type="pct"/>
            <w:hideMark/>
          </w:tcPr>
          <w:p w:rsidR="005D0EB4" w:rsidRPr="005D0EB4" w:rsidRDefault="005D0EB4" w:rsidP="00F1758F">
            <w:pPr>
              <w:spacing w:line="240" w:lineRule="atLeast"/>
              <w:rPr>
                <w:color w:val="000000"/>
                <w:sz w:val="20"/>
                <w:szCs w:val="20"/>
              </w:rPr>
            </w:pPr>
          </w:p>
        </w:tc>
        <w:tc>
          <w:tcPr>
            <w:tcW w:w="387" w:type="pct"/>
            <w:hideMark/>
          </w:tcPr>
          <w:p w:rsidR="005D0EB4" w:rsidRPr="005D0EB4" w:rsidRDefault="005D0EB4" w:rsidP="00F1758F">
            <w:pPr>
              <w:spacing w:line="240" w:lineRule="atLeast"/>
              <w:rPr>
                <w:color w:val="000000"/>
                <w:sz w:val="20"/>
                <w:szCs w:val="20"/>
              </w:rPr>
            </w:pP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5.48</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Dersin AKTS Kredisi</w:t>
            </w:r>
          </w:p>
        </w:tc>
        <w:tc>
          <w:tcPr>
            <w:tcW w:w="397" w:type="pct"/>
            <w:hideMark/>
          </w:tcPr>
          <w:p w:rsidR="005D0EB4" w:rsidRPr="005D0EB4" w:rsidRDefault="005D0EB4" w:rsidP="00F1758F">
            <w:pPr>
              <w:spacing w:line="240" w:lineRule="atLeast"/>
              <w:rPr>
                <w:color w:val="000000"/>
                <w:sz w:val="20"/>
                <w:szCs w:val="20"/>
              </w:rPr>
            </w:pPr>
          </w:p>
        </w:tc>
        <w:tc>
          <w:tcPr>
            <w:tcW w:w="387" w:type="pct"/>
            <w:hideMark/>
          </w:tcPr>
          <w:p w:rsidR="005D0EB4" w:rsidRPr="005D0EB4" w:rsidRDefault="005D0EB4" w:rsidP="00F1758F">
            <w:pPr>
              <w:spacing w:line="240" w:lineRule="atLeast"/>
              <w:rPr>
                <w:color w:val="000000"/>
                <w:sz w:val="20"/>
                <w:szCs w:val="20"/>
              </w:rPr>
            </w:pP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5</w:t>
            </w:r>
          </w:p>
        </w:tc>
      </w:tr>
    </w:tbl>
    <w:p w:rsidR="00667728" w:rsidRPr="005D0EB4" w:rsidRDefault="00667728" w:rsidP="00667728">
      <w:pPr>
        <w:rPr>
          <w:sz w:val="20"/>
          <w:szCs w:val="20"/>
        </w:rPr>
      </w:pPr>
    </w:p>
    <w:p w:rsidR="00667728" w:rsidRPr="005D0EB4" w:rsidRDefault="00667728" w:rsidP="00667728">
      <w:pPr>
        <w:rPr>
          <w:sz w:val="20"/>
          <w:szCs w:val="20"/>
        </w:rPr>
      </w:pPr>
    </w:p>
    <w:p w:rsidR="00667728" w:rsidRDefault="00667728" w:rsidP="00667728">
      <w:pPr>
        <w:rPr>
          <w:sz w:val="20"/>
          <w:szCs w:val="20"/>
        </w:rPr>
      </w:pPr>
    </w:p>
    <w:p w:rsidR="00C253A6" w:rsidRDefault="00C253A6" w:rsidP="00667728">
      <w:pPr>
        <w:rPr>
          <w:sz w:val="20"/>
          <w:szCs w:val="20"/>
        </w:rPr>
      </w:pPr>
    </w:p>
    <w:p w:rsidR="00C253A6" w:rsidRDefault="00C253A6" w:rsidP="00667728">
      <w:pPr>
        <w:rPr>
          <w:sz w:val="20"/>
          <w:szCs w:val="20"/>
        </w:rPr>
      </w:pPr>
    </w:p>
    <w:p w:rsidR="00C253A6" w:rsidRDefault="00C253A6" w:rsidP="00667728">
      <w:pPr>
        <w:rPr>
          <w:sz w:val="20"/>
          <w:szCs w:val="20"/>
        </w:rPr>
      </w:pPr>
    </w:p>
    <w:p w:rsidR="00C253A6" w:rsidRDefault="00C253A6" w:rsidP="00667728">
      <w:pPr>
        <w:rPr>
          <w:sz w:val="20"/>
          <w:szCs w:val="20"/>
        </w:rPr>
      </w:pPr>
    </w:p>
    <w:p w:rsidR="00C253A6" w:rsidRDefault="00C253A6" w:rsidP="00667728">
      <w:pPr>
        <w:rPr>
          <w:sz w:val="20"/>
          <w:szCs w:val="20"/>
        </w:rPr>
      </w:pPr>
    </w:p>
    <w:p w:rsidR="00C253A6" w:rsidRDefault="00C253A6" w:rsidP="00667728">
      <w:pPr>
        <w:rPr>
          <w:sz w:val="20"/>
          <w:szCs w:val="20"/>
        </w:rPr>
      </w:pPr>
    </w:p>
    <w:p w:rsidR="00C253A6" w:rsidRDefault="00C253A6" w:rsidP="00667728">
      <w:pPr>
        <w:rPr>
          <w:sz w:val="20"/>
          <w:szCs w:val="20"/>
        </w:rPr>
      </w:pPr>
    </w:p>
    <w:p w:rsidR="00C253A6" w:rsidRDefault="00C253A6" w:rsidP="00667728">
      <w:pPr>
        <w:rPr>
          <w:sz w:val="20"/>
          <w:szCs w:val="20"/>
        </w:rPr>
      </w:pPr>
    </w:p>
    <w:p w:rsidR="00C253A6" w:rsidRDefault="00C253A6" w:rsidP="00667728">
      <w:pPr>
        <w:rPr>
          <w:sz w:val="20"/>
          <w:szCs w:val="20"/>
        </w:rPr>
      </w:pPr>
    </w:p>
    <w:p w:rsidR="00C253A6" w:rsidRDefault="00C253A6" w:rsidP="00667728">
      <w:pPr>
        <w:rPr>
          <w:sz w:val="20"/>
          <w:szCs w:val="20"/>
        </w:rPr>
      </w:pPr>
    </w:p>
    <w:p w:rsidR="00C253A6" w:rsidRDefault="00C253A6" w:rsidP="00667728">
      <w:pPr>
        <w:rPr>
          <w:sz w:val="20"/>
          <w:szCs w:val="20"/>
        </w:rPr>
      </w:pPr>
    </w:p>
    <w:p w:rsidR="00C253A6" w:rsidRDefault="00C253A6" w:rsidP="00667728">
      <w:pPr>
        <w:rPr>
          <w:sz w:val="20"/>
          <w:szCs w:val="20"/>
        </w:rPr>
      </w:pPr>
    </w:p>
    <w:p w:rsidR="00C253A6" w:rsidRDefault="00C253A6" w:rsidP="00667728">
      <w:pPr>
        <w:rPr>
          <w:sz w:val="20"/>
          <w:szCs w:val="20"/>
        </w:rPr>
      </w:pPr>
    </w:p>
    <w:p w:rsidR="00C253A6" w:rsidRDefault="00C253A6" w:rsidP="00667728">
      <w:pPr>
        <w:rPr>
          <w:sz w:val="20"/>
          <w:szCs w:val="20"/>
        </w:rPr>
      </w:pPr>
    </w:p>
    <w:p w:rsidR="00C253A6" w:rsidRDefault="00C253A6" w:rsidP="00667728">
      <w:pPr>
        <w:rPr>
          <w:sz w:val="20"/>
          <w:szCs w:val="20"/>
        </w:rPr>
      </w:pPr>
    </w:p>
    <w:p w:rsidR="005D0EB4" w:rsidRPr="00C253A6" w:rsidRDefault="005D0EB4" w:rsidP="00667728">
      <w:pPr>
        <w:rPr>
          <w:sz w:val="20"/>
          <w:szCs w:val="20"/>
        </w:rPr>
      </w:pPr>
    </w:p>
    <w:tbl>
      <w:tblPr>
        <w:tblStyle w:val="TabloKlavuzu"/>
        <w:tblW w:w="4800" w:type="pct"/>
        <w:tblLook w:val="04A0"/>
      </w:tblPr>
      <w:tblGrid>
        <w:gridCol w:w="2219"/>
        <w:gridCol w:w="1476"/>
        <w:gridCol w:w="1274"/>
        <w:gridCol w:w="1699"/>
        <w:gridCol w:w="1132"/>
        <w:gridCol w:w="1116"/>
      </w:tblGrid>
      <w:tr w:rsidR="00C253A6" w:rsidRPr="00D44119" w:rsidTr="00971003">
        <w:trPr>
          <w:trHeight w:val="525"/>
        </w:trPr>
        <w:tc>
          <w:tcPr>
            <w:tcW w:w="0" w:type="auto"/>
            <w:gridSpan w:val="6"/>
            <w:hideMark/>
          </w:tcPr>
          <w:p w:rsidR="00C253A6" w:rsidRPr="00D44119" w:rsidRDefault="00C253A6" w:rsidP="00971003">
            <w:pPr>
              <w:jc w:val="center"/>
              <w:rPr>
                <w:rFonts w:eastAsia="Times New Roman" w:cs="Times New Roman"/>
                <w:b/>
                <w:bCs/>
                <w:color w:val="000000" w:themeColor="text1"/>
                <w:sz w:val="20"/>
                <w:szCs w:val="20"/>
                <w:highlight w:val="green"/>
                <w:lang w:eastAsia="tr-TR"/>
              </w:rPr>
            </w:pPr>
            <w:r w:rsidRPr="00D44119">
              <w:rPr>
                <w:rFonts w:eastAsia="Times New Roman" w:cs="Times New Roman"/>
                <w:b/>
                <w:bCs/>
                <w:color w:val="000000" w:themeColor="text1"/>
                <w:sz w:val="20"/>
                <w:szCs w:val="20"/>
                <w:lang w:eastAsia="tr-TR"/>
              </w:rPr>
              <w:lastRenderedPageBreak/>
              <w:t>DERS BİLGİLERİ</w:t>
            </w:r>
          </w:p>
        </w:tc>
      </w:tr>
      <w:tr w:rsidR="00C253A6" w:rsidRPr="00D44119" w:rsidTr="00971003">
        <w:trPr>
          <w:trHeight w:val="450"/>
        </w:trPr>
        <w:tc>
          <w:tcPr>
            <w:tcW w:w="0" w:type="auto"/>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w:t>
            </w:r>
          </w:p>
        </w:tc>
        <w:tc>
          <w:tcPr>
            <w:tcW w:w="0" w:type="auto"/>
            <w:hideMark/>
          </w:tcPr>
          <w:p w:rsidR="00C253A6" w:rsidRPr="00D44119" w:rsidRDefault="00C253A6" w:rsidP="00971003">
            <w:pPr>
              <w:spacing w:line="240" w:lineRule="atLeast"/>
              <w:jc w:val="center"/>
              <w:rPr>
                <w:rFonts w:eastAsia="Times New Roman" w:cs="Times New Roman"/>
                <w:color w:val="000000" w:themeColor="text1"/>
                <w:sz w:val="20"/>
                <w:szCs w:val="20"/>
                <w:lang w:eastAsia="tr-TR"/>
              </w:rPr>
            </w:pPr>
            <w:r w:rsidRPr="00D44119">
              <w:rPr>
                <w:rFonts w:eastAsia="Times New Roman" w:cs="Times New Roman"/>
                <w:i/>
                <w:iCs/>
                <w:color w:val="000000" w:themeColor="text1"/>
                <w:sz w:val="20"/>
                <w:szCs w:val="20"/>
                <w:lang w:eastAsia="tr-TR"/>
              </w:rPr>
              <w:t>Kodu</w:t>
            </w:r>
          </w:p>
        </w:tc>
        <w:tc>
          <w:tcPr>
            <w:tcW w:w="0" w:type="auto"/>
            <w:hideMark/>
          </w:tcPr>
          <w:p w:rsidR="00C253A6" w:rsidRPr="00D44119" w:rsidRDefault="00C253A6" w:rsidP="00971003">
            <w:pPr>
              <w:spacing w:line="240" w:lineRule="atLeast"/>
              <w:jc w:val="center"/>
              <w:rPr>
                <w:rFonts w:eastAsia="Times New Roman" w:cs="Times New Roman"/>
                <w:color w:val="000000" w:themeColor="text1"/>
                <w:sz w:val="20"/>
                <w:szCs w:val="20"/>
                <w:lang w:eastAsia="tr-TR"/>
              </w:rPr>
            </w:pPr>
            <w:r w:rsidRPr="00D44119">
              <w:rPr>
                <w:rFonts w:eastAsia="Times New Roman" w:cs="Times New Roman"/>
                <w:i/>
                <w:iCs/>
                <w:color w:val="000000" w:themeColor="text1"/>
                <w:sz w:val="20"/>
                <w:szCs w:val="20"/>
                <w:lang w:eastAsia="tr-TR"/>
              </w:rPr>
              <w:t>Yarıyıl</w:t>
            </w:r>
          </w:p>
        </w:tc>
        <w:tc>
          <w:tcPr>
            <w:tcW w:w="0" w:type="auto"/>
            <w:hideMark/>
          </w:tcPr>
          <w:p w:rsidR="00C253A6" w:rsidRPr="00D44119" w:rsidRDefault="00C253A6" w:rsidP="00971003">
            <w:pPr>
              <w:spacing w:line="240" w:lineRule="atLeast"/>
              <w:jc w:val="center"/>
              <w:rPr>
                <w:rFonts w:eastAsia="Times New Roman" w:cs="Times New Roman"/>
                <w:color w:val="000000" w:themeColor="text1"/>
                <w:sz w:val="20"/>
                <w:szCs w:val="20"/>
                <w:lang w:eastAsia="tr-TR"/>
              </w:rPr>
            </w:pPr>
            <w:r w:rsidRPr="00D44119">
              <w:rPr>
                <w:rFonts w:eastAsia="Times New Roman" w:cs="Times New Roman"/>
                <w:i/>
                <w:iCs/>
                <w:color w:val="000000" w:themeColor="text1"/>
                <w:sz w:val="20"/>
                <w:szCs w:val="20"/>
                <w:lang w:eastAsia="tr-TR"/>
              </w:rPr>
              <w:t>T+U Saat</w:t>
            </w:r>
          </w:p>
        </w:tc>
        <w:tc>
          <w:tcPr>
            <w:tcW w:w="0" w:type="auto"/>
            <w:hideMark/>
          </w:tcPr>
          <w:p w:rsidR="00C253A6" w:rsidRPr="00D44119" w:rsidRDefault="00C253A6" w:rsidP="00971003">
            <w:pPr>
              <w:spacing w:line="240" w:lineRule="atLeast"/>
              <w:jc w:val="center"/>
              <w:rPr>
                <w:rFonts w:eastAsia="Times New Roman" w:cs="Times New Roman"/>
                <w:color w:val="000000" w:themeColor="text1"/>
                <w:sz w:val="20"/>
                <w:szCs w:val="20"/>
                <w:lang w:eastAsia="tr-TR"/>
              </w:rPr>
            </w:pPr>
            <w:r w:rsidRPr="00D44119">
              <w:rPr>
                <w:rFonts w:eastAsia="Times New Roman" w:cs="Times New Roman"/>
                <w:i/>
                <w:iCs/>
                <w:color w:val="000000" w:themeColor="text1"/>
                <w:sz w:val="20"/>
                <w:szCs w:val="20"/>
                <w:lang w:eastAsia="tr-TR"/>
              </w:rPr>
              <w:t>Kredi</w:t>
            </w:r>
          </w:p>
        </w:tc>
        <w:tc>
          <w:tcPr>
            <w:tcW w:w="0" w:type="auto"/>
            <w:hideMark/>
          </w:tcPr>
          <w:p w:rsidR="00C253A6" w:rsidRPr="00D44119" w:rsidRDefault="00C253A6" w:rsidP="00971003">
            <w:pPr>
              <w:spacing w:line="240" w:lineRule="atLeast"/>
              <w:jc w:val="center"/>
              <w:rPr>
                <w:rFonts w:eastAsia="Times New Roman" w:cs="Times New Roman"/>
                <w:color w:val="000000" w:themeColor="text1"/>
                <w:sz w:val="20"/>
                <w:szCs w:val="20"/>
                <w:lang w:eastAsia="tr-TR"/>
              </w:rPr>
            </w:pPr>
            <w:r w:rsidRPr="00D44119">
              <w:rPr>
                <w:rFonts w:eastAsia="Times New Roman" w:cs="Times New Roman"/>
                <w:i/>
                <w:iCs/>
                <w:color w:val="000000" w:themeColor="text1"/>
                <w:sz w:val="20"/>
                <w:szCs w:val="20"/>
                <w:lang w:eastAsia="tr-TR"/>
              </w:rPr>
              <w:t>AKTS</w:t>
            </w:r>
          </w:p>
        </w:tc>
      </w:tr>
      <w:tr w:rsidR="00C253A6" w:rsidRPr="00D44119" w:rsidTr="00971003">
        <w:trPr>
          <w:trHeight w:val="375"/>
        </w:trPr>
        <w:tc>
          <w:tcPr>
            <w:tcW w:w="0" w:type="auto"/>
            <w:hideMark/>
          </w:tcPr>
          <w:p w:rsidR="00460967" w:rsidRPr="00D44119" w:rsidRDefault="00460967" w:rsidP="00460967">
            <w:pPr>
              <w:jc w:val="both"/>
              <w:rPr>
                <w:rFonts w:cs="Times New Roman"/>
                <w:sz w:val="20"/>
                <w:szCs w:val="20"/>
              </w:rPr>
            </w:pPr>
            <w:r w:rsidRPr="00D44119">
              <w:rPr>
                <w:rFonts w:cs="Times New Roman"/>
                <w:sz w:val="20"/>
                <w:szCs w:val="20"/>
              </w:rPr>
              <w:t>Hukuka Giriş</w:t>
            </w:r>
          </w:p>
          <w:p w:rsidR="00C253A6" w:rsidRPr="00D44119" w:rsidRDefault="00C253A6" w:rsidP="00C253A6">
            <w:pPr>
              <w:jc w:val="both"/>
              <w:rPr>
                <w:rFonts w:eastAsia="Times New Roman"/>
                <w:bCs/>
                <w:color w:val="000000" w:themeColor="text1"/>
                <w:sz w:val="20"/>
                <w:szCs w:val="20"/>
              </w:rPr>
            </w:pPr>
          </w:p>
        </w:tc>
        <w:tc>
          <w:tcPr>
            <w:tcW w:w="0" w:type="auto"/>
            <w:hideMark/>
          </w:tcPr>
          <w:p w:rsidR="00C253A6" w:rsidRPr="00D44119" w:rsidRDefault="00460967" w:rsidP="00971003">
            <w:pPr>
              <w:spacing w:line="240" w:lineRule="atLeast"/>
              <w:rPr>
                <w:rFonts w:eastAsia="Times New Roman" w:cs="Times New Roman"/>
                <w:color w:val="000000" w:themeColor="text1"/>
                <w:sz w:val="20"/>
                <w:szCs w:val="20"/>
                <w:highlight w:val="green"/>
                <w:lang w:eastAsia="tr-TR"/>
              </w:rPr>
            </w:pPr>
            <w:r w:rsidRPr="00D44119">
              <w:rPr>
                <w:rFonts w:cs="Times New Roman"/>
                <w:sz w:val="20"/>
                <w:szCs w:val="20"/>
              </w:rPr>
              <w:t>SBK101</w:t>
            </w:r>
          </w:p>
        </w:tc>
        <w:tc>
          <w:tcPr>
            <w:tcW w:w="0" w:type="auto"/>
            <w:hideMark/>
          </w:tcPr>
          <w:p w:rsidR="00C253A6" w:rsidRPr="00D44119" w:rsidRDefault="00C253A6" w:rsidP="00971003">
            <w:pPr>
              <w:spacing w:line="240" w:lineRule="atLeast"/>
              <w:jc w:val="center"/>
              <w:rPr>
                <w:rFonts w:eastAsia="Times New Roman" w:cs="Times New Roman"/>
                <w:color w:val="000000" w:themeColor="text1"/>
                <w:sz w:val="20"/>
                <w:szCs w:val="20"/>
                <w:highlight w:val="green"/>
                <w:lang w:eastAsia="tr-TR"/>
              </w:rPr>
            </w:pPr>
            <w:r w:rsidRPr="00D44119">
              <w:rPr>
                <w:rFonts w:eastAsia="Times New Roman" w:cs="Times New Roman"/>
                <w:color w:val="000000" w:themeColor="text1"/>
                <w:sz w:val="20"/>
                <w:szCs w:val="20"/>
                <w:lang w:eastAsia="tr-TR"/>
              </w:rPr>
              <w:t>1</w:t>
            </w:r>
          </w:p>
        </w:tc>
        <w:tc>
          <w:tcPr>
            <w:tcW w:w="0" w:type="auto"/>
            <w:hideMark/>
          </w:tcPr>
          <w:p w:rsidR="00C253A6" w:rsidRPr="00D44119" w:rsidRDefault="00460967" w:rsidP="00971003">
            <w:pPr>
              <w:spacing w:line="240" w:lineRule="atLeast"/>
              <w:jc w:val="center"/>
              <w:rPr>
                <w:rFonts w:eastAsia="Times New Roman" w:cs="Times New Roman"/>
                <w:color w:val="000000" w:themeColor="text1"/>
                <w:sz w:val="20"/>
                <w:szCs w:val="20"/>
                <w:highlight w:val="green"/>
                <w:lang w:eastAsia="tr-TR"/>
              </w:rPr>
            </w:pPr>
            <w:r w:rsidRPr="00D44119">
              <w:rPr>
                <w:rFonts w:eastAsia="Times New Roman" w:cs="Times New Roman"/>
                <w:color w:val="000000" w:themeColor="text1"/>
                <w:sz w:val="20"/>
                <w:szCs w:val="20"/>
                <w:lang w:eastAsia="tr-TR"/>
              </w:rPr>
              <w:t>3</w:t>
            </w:r>
            <w:r w:rsidR="00C253A6" w:rsidRPr="00D44119">
              <w:rPr>
                <w:rFonts w:eastAsia="Times New Roman" w:cs="Times New Roman"/>
                <w:color w:val="000000" w:themeColor="text1"/>
                <w:sz w:val="20"/>
                <w:szCs w:val="20"/>
                <w:lang w:eastAsia="tr-TR"/>
              </w:rPr>
              <w:t>+0</w:t>
            </w:r>
          </w:p>
        </w:tc>
        <w:tc>
          <w:tcPr>
            <w:tcW w:w="0" w:type="auto"/>
            <w:hideMark/>
          </w:tcPr>
          <w:p w:rsidR="00C253A6" w:rsidRPr="00D44119" w:rsidRDefault="00460967" w:rsidP="00971003">
            <w:pPr>
              <w:spacing w:line="240" w:lineRule="atLeast"/>
              <w:jc w:val="center"/>
              <w:rPr>
                <w:rFonts w:eastAsia="Times New Roman" w:cs="Times New Roman"/>
                <w:color w:val="000000" w:themeColor="text1"/>
                <w:sz w:val="20"/>
                <w:szCs w:val="20"/>
                <w:highlight w:val="green"/>
                <w:lang w:eastAsia="tr-TR"/>
              </w:rPr>
            </w:pPr>
            <w:r w:rsidRPr="00D44119">
              <w:rPr>
                <w:rFonts w:eastAsia="Times New Roman" w:cs="Times New Roman"/>
                <w:color w:val="000000" w:themeColor="text1"/>
                <w:sz w:val="20"/>
                <w:szCs w:val="20"/>
                <w:lang w:eastAsia="tr-TR"/>
              </w:rPr>
              <w:t>3</w:t>
            </w:r>
          </w:p>
        </w:tc>
        <w:tc>
          <w:tcPr>
            <w:tcW w:w="0" w:type="auto"/>
            <w:hideMark/>
          </w:tcPr>
          <w:p w:rsidR="00C253A6" w:rsidRPr="00D44119" w:rsidRDefault="00C253A6" w:rsidP="00971003">
            <w:pPr>
              <w:spacing w:line="240" w:lineRule="atLeast"/>
              <w:jc w:val="center"/>
              <w:rPr>
                <w:rFonts w:eastAsia="Times New Roman" w:cs="Times New Roman"/>
                <w:color w:val="000000" w:themeColor="text1"/>
                <w:sz w:val="20"/>
                <w:szCs w:val="20"/>
                <w:highlight w:val="green"/>
                <w:lang w:eastAsia="tr-TR"/>
              </w:rPr>
            </w:pPr>
            <w:r w:rsidRPr="00D44119">
              <w:rPr>
                <w:rFonts w:eastAsia="Times New Roman" w:cs="Times New Roman"/>
                <w:color w:val="000000" w:themeColor="text1"/>
                <w:sz w:val="20"/>
                <w:szCs w:val="20"/>
                <w:lang w:eastAsia="tr-TR"/>
              </w:rPr>
              <w:t>5</w:t>
            </w:r>
          </w:p>
        </w:tc>
      </w:tr>
    </w:tbl>
    <w:p w:rsidR="00C253A6" w:rsidRPr="00D44119" w:rsidRDefault="00C253A6" w:rsidP="00C253A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C253A6" w:rsidRPr="00D44119" w:rsidTr="00971003">
        <w:trPr>
          <w:trHeight w:val="450"/>
        </w:trPr>
        <w:tc>
          <w:tcPr>
            <w:tcW w:w="1250" w:type="pct"/>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Ön Koşul Dersleri</w:t>
            </w:r>
          </w:p>
        </w:tc>
        <w:tc>
          <w:tcPr>
            <w:tcW w:w="0" w:type="auto"/>
            <w:hideMark/>
          </w:tcPr>
          <w:p w:rsidR="00C253A6" w:rsidRPr="00D44119" w:rsidRDefault="00C253A6" w:rsidP="00971003">
            <w:pPr>
              <w:spacing w:line="240" w:lineRule="atLeast"/>
              <w:rPr>
                <w:rFonts w:eastAsia="Times New Roman" w:cs="Times New Roman"/>
                <w:color w:val="FF0000"/>
                <w:sz w:val="20"/>
                <w:szCs w:val="20"/>
                <w:lang w:eastAsia="tr-TR"/>
              </w:rPr>
            </w:pPr>
          </w:p>
        </w:tc>
      </w:tr>
      <w:tr w:rsidR="00C253A6" w:rsidRPr="00D44119" w:rsidTr="00971003">
        <w:trPr>
          <w:trHeight w:val="450"/>
        </w:trPr>
        <w:tc>
          <w:tcPr>
            <w:tcW w:w="1250" w:type="pct"/>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Önerilen Seçmeli Dersler</w:t>
            </w:r>
          </w:p>
        </w:tc>
        <w:tc>
          <w:tcPr>
            <w:tcW w:w="0" w:type="auto"/>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None</w:t>
            </w:r>
          </w:p>
        </w:tc>
      </w:tr>
    </w:tbl>
    <w:p w:rsidR="00C253A6" w:rsidRPr="00D44119" w:rsidRDefault="00C253A6" w:rsidP="00C253A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C253A6" w:rsidRPr="00D44119" w:rsidTr="00971003">
        <w:trPr>
          <w:trHeight w:val="450"/>
        </w:trPr>
        <w:tc>
          <w:tcPr>
            <w:tcW w:w="1250" w:type="pct"/>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Dersin Dili</w:t>
            </w:r>
          </w:p>
        </w:tc>
        <w:tc>
          <w:tcPr>
            <w:tcW w:w="0" w:type="auto"/>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Türkçe </w:t>
            </w:r>
            <w:r w:rsidRPr="00D44119">
              <w:rPr>
                <w:rFonts w:eastAsia="Times New Roman" w:cs="Times New Roman"/>
                <w:noProof/>
                <w:color w:val="000000" w:themeColor="text1"/>
                <w:sz w:val="20"/>
                <w:szCs w:val="20"/>
                <w:lang w:eastAsia="tr-TR"/>
              </w:rPr>
              <w:drawing>
                <wp:inline distT="0" distB="0" distL="0" distR="0">
                  <wp:extent cx="276225" cy="190500"/>
                  <wp:effectExtent l="0" t="0" r="9525" b="0"/>
                  <wp:docPr id="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C253A6" w:rsidRPr="00D44119" w:rsidTr="00971003">
        <w:trPr>
          <w:trHeight w:val="450"/>
        </w:trPr>
        <w:tc>
          <w:tcPr>
            <w:tcW w:w="0" w:type="auto"/>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Dersin Seviyesi</w:t>
            </w:r>
          </w:p>
        </w:tc>
        <w:tc>
          <w:tcPr>
            <w:tcW w:w="0" w:type="auto"/>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Lisans</w:t>
            </w:r>
          </w:p>
        </w:tc>
      </w:tr>
      <w:tr w:rsidR="00C253A6" w:rsidRPr="00D44119" w:rsidTr="00971003">
        <w:trPr>
          <w:trHeight w:val="450"/>
        </w:trPr>
        <w:tc>
          <w:tcPr>
            <w:tcW w:w="0" w:type="auto"/>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Dersin Türü</w:t>
            </w:r>
          </w:p>
        </w:tc>
        <w:tc>
          <w:tcPr>
            <w:tcW w:w="0" w:type="auto"/>
            <w:hideMark/>
          </w:tcPr>
          <w:p w:rsidR="00C253A6" w:rsidRPr="00D44119" w:rsidRDefault="00C253A6" w:rsidP="00971003">
            <w:pPr>
              <w:spacing w:line="240" w:lineRule="atLeast"/>
              <w:rPr>
                <w:rFonts w:eastAsia="Times New Roman" w:cs="Times New Roman"/>
                <w:sz w:val="20"/>
                <w:szCs w:val="20"/>
                <w:lang w:eastAsia="tr-TR"/>
              </w:rPr>
            </w:pPr>
            <w:r w:rsidRPr="00D44119">
              <w:rPr>
                <w:rFonts w:eastAsia="Times New Roman" w:cs="Times New Roman"/>
                <w:sz w:val="20"/>
                <w:szCs w:val="20"/>
                <w:lang w:eastAsia="tr-TR"/>
              </w:rPr>
              <w:t xml:space="preserve">Zorunlu </w:t>
            </w:r>
          </w:p>
        </w:tc>
      </w:tr>
      <w:tr w:rsidR="00C253A6" w:rsidRPr="00D44119" w:rsidTr="00971003">
        <w:trPr>
          <w:trHeight w:val="450"/>
        </w:trPr>
        <w:tc>
          <w:tcPr>
            <w:tcW w:w="0" w:type="auto"/>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Dersin Koordinatörü</w:t>
            </w:r>
          </w:p>
        </w:tc>
        <w:tc>
          <w:tcPr>
            <w:tcW w:w="0" w:type="auto"/>
          </w:tcPr>
          <w:p w:rsidR="00C253A6" w:rsidRPr="00D44119" w:rsidRDefault="00C253A6" w:rsidP="00971003">
            <w:pPr>
              <w:spacing w:line="240" w:lineRule="atLeast"/>
              <w:rPr>
                <w:rFonts w:eastAsia="Times New Roman" w:cs="Times New Roman"/>
                <w:color w:val="FF0000"/>
                <w:sz w:val="20"/>
                <w:szCs w:val="20"/>
                <w:lang w:eastAsia="tr-TR"/>
              </w:rPr>
            </w:pPr>
          </w:p>
        </w:tc>
      </w:tr>
      <w:tr w:rsidR="00C253A6" w:rsidRPr="00D44119" w:rsidTr="00971003">
        <w:trPr>
          <w:trHeight w:val="450"/>
        </w:trPr>
        <w:tc>
          <w:tcPr>
            <w:tcW w:w="0" w:type="auto"/>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Dersi Verenler</w:t>
            </w:r>
          </w:p>
        </w:tc>
        <w:tc>
          <w:tcPr>
            <w:tcW w:w="0" w:type="auto"/>
          </w:tcPr>
          <w:p w:rsidR="00C253A6" w:rsidRPr="00D44119" w:rsidRDefault="00C253A6" w:rsidP="00971003">
            <w:pPr>
              <w:spacing w:line="240" w:lineRule="atLeast"/>
              <w:rPr>
                <w:rFonts w:eastAsia="Times New Roman" w:cs="Times New Roman"/>
                <w:color w:val="FF0000"/>
                <w:sz w:val="20"/>
                <w:szCs w:val="20"/>
                <w:lang w:eastAsia="tr-TR"/>
              </w:rPr>
            </w:pPr>
          </w:p>
        </w:tc>
      </w:tr>
      <w:tr w:rsidR="00C253A6" w:rsidRPr="00D44119" w:rsidTr="00971003">
        <w:trPr>
          <w:trHeight w:val="450"/>
        </w:trPr>
        <w:tc>
          <w:tcPr>
            <w:tcW w:w="0" w:type="auto"/>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Dersin Yardımcıları</w:t>
            </w:r>
          </w:p>
        </w:tc>
        <w:tc>
          <w:tcPr>
            <w:tcW w:w="0" w:type="auto"/>
            <w:hideMark/>
          </w:tcPr>
          <w:p w:rsidR="00C253A6" w:rsidRPr="00D44119" w:rsidRDefault="00C253A6" w:rsidP="00971003">
            <w:pPr>
              <w:spacing w:line="240" w:lineRule="atLeast"/>
              <w:rPr>
                <w:rFonts w:eastAsia="Times New Roman" w:cs="Times New Roman"/>
                <w:color w:val="444444"/>
                <w:sz w:val="20"/>
                <w:szCs w:val="20"/>
                <w:lang w:eastAsia="tr-TR"/>
              </w:rPr>
            </w:pPr>
          </w:p>
        </w:tc>
      </w:tr>
      <w:tr w:rsidR="00C253A6" w:rsidRPr="00D44119" w:rsidTr="00971003">
        <w:trPr>
          <w:trHeight w:val="450"/>
        </w:trPr>
        <w:tc>
          <w:tcPr>
            <w:tcW w:w="0" w:type="auto"/>
            <w:hideMark/>
          </w:tcPr>
          <w:p w:rsidR="00C253A6" w:rsidRPr="00D44119" w:rsidRDefault="00C253A6" w:rsidP="00971003">
            <w:pPr>
              <w:spacing w:line="240" w:lineRule="atLeast"/>
              <w:rPr>
                <w:rFonts w:eastAsia="Times New Roman" w:cs="Times New Roman"/>
                <w:color w:val="000000" w:themeColor="text1"/>
                <w:sz w:val="20"/>
                <w:szCs w:val="20"/>
                <w:highlight w:val="yellow"/>
                <w:lang w:eastAsia="tr-TR"/>
              </w:rPr>
            </w:pPr>
            <w:r w:rsidRPr="003D5487">
              <w:rPr>
                <w:rFonts w:eastAsia="Times New Roman" w:cs="Times New Roman"/>
                <w:b/>
                <w:bCs/>
                <w:color w:val="000000" w:themeColor="text1"/>
                <w:sz w:val="20"/>
                <w:szCs w:val="20"/>
                <w:lang w:eastAsia="tr-TR"/>
              </w:rPr>
              <w:t>Dersin Amacı</w:t>
            </w:r>
          </w:p>
        </w:tc>
        <w:tc>
          <w:tcPr>
            <w:tcW w:w="0" w:type="auto"/>
            <w:vAlign w:val="center"/>
          </w:tcPr>
          <w:p w:rsidR="00C253A6" w:rsidRPr="003D5487" w:rsidRDefault="003D5487" w:rsidP="00971003">
            <w:pPr>
              <w:spacing w:line="270" w:lineRule="atLeast"/>
              <w:rPr>
                <w:sz w:val="20"/>
                <w:szCs w:val="20"/>
                <w:highlight w:val="yellow"/>
              </w:rPr>
            </w:pPr>
            <w:r w:rsidRPr="003D5487">
              <w:rPr>
                <w:rFonts w:ascii="Calibri" w:hAnsi="Calibri"/>
                <w:sz w:val="20"/>
                <w:szCs w:val="20"/>
                <w:shd w:val="clear" w:color="auto" w:fill="FFFFFF"/>
              </w:rPr>
              <w:t>Bu dersin amacı,öğrencilerin hukuk genel teorisine giriş yapmaları sağlanarak hem özel hukuk, hem de kamu hukuku alanındaki temel kavram ve kurumlarla tanışmasını sağlamak ve hem güncel yaşamda hem de almakta oldukları eğitimin çeşitli yerlerinde karşılaştıkları kavramların içeriği hakkında bilgi edinmelerini sağlamaktır.</w:t>
            </w:r>
          </w:p>
        </w:tc>
      </w:tr>
      <w:tr w:rsidR="00C253A6" w:rsidRPr="00D44119" w:rsidTr="00971003">
        <w:trPr>
          <w:trHeight w:val="450"/>
        </w:trPr>
        <w:tc>
          <w:tcPr>
            <w:tcW w:w="0" w:type="auto"/>
            <w:hideMark/>
          </w:tcPr>
          <w:p w:rsidR="00C253A6" w:rsidRPr="00D44119" w:rsidRDefault="00C253A6" w:rsidP="00971003">
            <w:pPr>
              <w:spacing w:line="240" w:lineRule="atLeast"/>
              <w:rPr>
                <w:rFonts w:eastAsia="Times New Roman" w:cs="Times New Roman"/>
                <w:color w:val="000000" w:themeColor="text1"/>
                <w:sz w:val="20"/>
                <w:szCs w:val="20"/>
                <w:highlight w:val="green"/>
                <w:lang w:eastAsia="tr-TR"/>
              </w:rPr>
            </w:pPr>
            <w:r w:rsidRPr="00D44119">
              <w:rPr>
                <w:rFonts w:eastAsia="Times New Roman" w:cs="Times New Roman"/>
                <w:b/>
                <w:bCs/>
                <w:color w:val="000000" w:themeColor="text1"/>
                <w:sz w:val="20"/>
                <w:szCs w:val="20"/>
                <w:lang w:eastAsia="tr-TR"/>
              </w:rPr>
              <w:t>Dersin İçeriği</w:t>
            </w:r>
          </w:p>
        </w:tc>
        <w:tc>
          <w:tcPr>
            <w:tcW w:w="0" w:type="auto"/>
            <w:hideMark/>
          </w:tcPr>
          <w:p w:rsidR="00C253A6" w:rsidRPr="00D44119" w:rsidRDefault="00460967" w:rsidP="00971003">
            <w:pPr>
              <w:spacing w:line="270" w:lineRule="atLeast"/>
              <w:jc w:val="both"/>
              <w:rPr>
                <w:rFonts w:cs="Times New Roman"/>
                <w:color w:val="000000" w:themeColor="text1"/>
                <w:sz w:val="20"/>
                <w:szCs w:val="20"/>
              </w:rPr>
            </w:pPr>
            <w:r w:rsidRPr="00D44119">
              <w:rPr>
                <w:rFonts w:cs="Times New Roman"/>
                <w:sz w:val="20"/>
                <w:szCs w:val="20"/>
              </w:rPr>
              <w:t>Hukuk kurallarının özellikleri ve diğer sosyal düzen kurallardan ayırımı; çağdaş hukuk sistemleri; hukukta derleme hareketi ve Türk Hukuku?nun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
        </w:tc>
      </w:tr>
    </w:tbl>
    <w:p w:rsidR="00C253A6" w:rsidRPr="00D44119" w:rsidRDefault="00C253A6" w:rsidP="00C253A6">
      <w:pPr>
        <w:spacing w:after="0" w:line="240" w:lineRule="auto"/>
        <w:rPr>
          <w:rFonts w:eastAsia="Times New Roman" w:cs="Times New Roman"/>
          <w:sz w:val="20"/>
          <w:szCs w:val="20"/>
          <w:lang w:eastAsia="tr-TR"/>
        </w:rPr>
      </w:pPr>
    </w:p>
    <w:p w:rsidR="00C253A6" w:rsidRPr="00D44119" w:rsidRDefault="00C253A6" w:rsidP="00C253A6">
      <w:pPr>
        <w:spacing w:after="0" w:line="240" w:lineRule="auto"/>
        <w:rPr>
          <w:rFonts w:eastAsia="Times New Roman" w:cs="Times New Roman"/>
          <w:sz w:val="20"/>
          <w:szCs w:val="20"/>
          <w:lang w:eastAsia="tr-TR"/>
        </w:rPr>
      </w:pPr>
    </w:p>
    <w:tbl>
      <w:tblPr>
        <w:tblStyle w:val="TabloKlavuzu"/>
        <w:tblW w:w="4800" w:type="pct"/>
        <w:tblLook w:val="04A0"/>
      </w:tblPr>
      <w:tblGrid>
        <w:gridCol w:w="5623"/>
        <w:gridCol w:w="1734"/>
        <w:gridCol w:w="1559"/>
      </w:tblGrid>
      <w:tr w:rsidR="00C253A6" w:rsidRPr="00D44119" w:rsidTr="00971003">
        <w:tc>
          <w:tcPr>
            <w:tcW w:w="0" w:type="auto"/>
            <w:hideMark/>
          </w:tcPr>
          <w:p w:rsidR="00C253A6" w:rsidRPr="003D5487" w:rsidRDefault="00C253A6" w:rsidP="00971003">
            <w:pPr>
              <w:spacing w:line="240" w:lineRule="atLeast"/>
              <w:rPr>
                <w:rFonts w:eastAsia="Times New Roman" w:cs="Times New Roman"/>
                <w:color w:val="000000" w:themeColor="text1"/>
                <w:sz w:val="20"/>
                <w:szCs w:val="20"/>
                <w:lang w:eastAsia="tr-TR"/>
              </w:rPr>
            </w:pPr>
            <w:r w:rsidRPr="003D5487">
              <w:rPr>
                <w:rFonts w:eastAsia="Times New Roman" w:cs="Times New Roman"/>
                <w:b/>
                <w:bCs/>
                <w:color w:val="000000" w:themeColor="text1"/>
                <w:sz w:val="20"/>
                <w:szCs w:val="20"/>
                <w:lang w:eastAsia="tr-TR"/>
              </w:rPr>
              <w:t>Dersin Öğrenme Çıktıları</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b/>
                <w:bCs/>
                <w:color w:val="000000" w:themeColor="text1"/>
                <w:sz w:val="20"/>
                <w:szCs w:val="20"/>
                <w:lang w:eastAsia="tr-TR"/>
              </w:rPr>
              <w:t>Öğretim Yöntemleri</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b/>
                <w:bCs/>
                <w:color w:val="000000" w:themeColor="text1"/>
                <w:sz w:val="20"/>
                <w:szCs w:val="20"/>
                <w:lang w:eastAsia="tr-TR"/>
              </w:rPr>
              <w:t>Ölçme Yöntemleri</w:t>
            </w:r>
          </w:p>
        </w:tc>
      </w:tr>
      <w:tr w:rsidR="00C253A6" w:rsidRPr="00D44119" w:rsidTr="00971003">
        <w:trPr>
          <w:trHeight w:val="450"/>
        </w:trPr>
        <w:tc>
          <w:tcPr>
            <w:tcW w:w="0" w:type="auto"/>
            <w:hideMark/>
          </w:tcPr>
          <w:p w:rsidR="00C253A6" w:rsidRPr="00E64F0D" w:rsidRDefault="00C253A6" w:rsidP="003D5487">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1) </w:t>
            </w:r>
            <w:r w:rsidR="00E64F0D" w:rsidRPr="00E64F0D">
              <w:rPr>
                <w:rFonts w:ascii="Calibri" w:hAnsi="Calibri"/>
                <w:sz w:val="20"/>
                <w:szCs w:val="20"/>
                <w:shd w:val="clear" w:color="auto" w:fill="FFFFFF"/>
              </w:rPr>
              <w:t>Hukuk kurallarını diğer sosyal düzen kurallarından ayırt eder.</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1,4,12,15</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C253A6" w:rsidRPr="00D44119" w:rsidTr="00971003">
        <w:trPr>
          <w:trHeight w:val="450"/>
        </w:trPr>
        <w:tc>
          <w:tcPr>
            <w:tcW w:w="0" w:type="auto"/>
            <w:hideMark/>
          </w:tcPr>
          <w:p w:rsidR="00C253A6" w:rsidRPr="00E64F0D" w:rsidRDefault="00C253A6" w:rsidP="003D5487">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2) </w:t>
            </w:r>
            <w:r w:rsidR="00E64F0D" w:rsidRPr="00E64F0D">
              <w:rPr>
                <w:rStyle w:val="apple-converted-space"/>
                <w:rFonts w:ascii="Calibri" w:hAnsi="Calibri"/>
                <w:sz w:val="20"/>
                <w:szCs w:val="20"/>
                <w:shd w:val="clear" w:color="auto" w:fill="FFFFFF"/>
              </w:rPr>
              <w:t> </w:t>
            </w:r>
            <w:r w:rsidR="00E64F0D" w:rsidRPr="00E64F0D">
              <w:rPr>
                <w:rFonts w:ascii="Calibri" w:hAnsi="Calibri"/>
                <w:sz w:val="20"/>
                <w:szCs w:val="20"/>
                <w:shd w:val="clear" w:color="auto" w:fill="FFFFFF"/>
              </w:rPr>
              <w:t>Hukuk sistemlerini sayar ve her birinin özelliklerini sıralar.</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1,2,4,6</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C253A6" w:rsidRPr="00D44119" w:rsidTr="00971003">
        <w:trPr>
          <w:trHeight w:val="450"/>
        </w:trPr>
        <w:tc>
          <w:tcPr>
            <w:tcW w:w="0" w:type="auto"/>
            <w:hideMark/>
          </w:tcPr>
          <w:p w:rsidR="00C253A6" w:rsidRPr="00E64F0D" w:rsidRDefault="00C253A6" w:rsidP="003D5487">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3) </w:t>
            </w:r>
            <w:r w:rsidR="00E64F0D" w:rsidRPr="00E64F0D">
              <w:rPr>
                <w:rFonts w:ascii="Calibri" w:hAnsi="Calibri"/>
                <w:sz w:val="20"/>
                <w:szCs w:val="20"/>
                <w:shd w:val="clear" w:color="auto" w:fill="FFFFFF"/>
              </w:rPr>
              <w:t>Kamu hukuku ile özel hukukun karşılaştırmasını yapar.</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1,2,4,6,12,15</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C253A6" w:rsidRPr="00D44119" w:rsidTr="00971003">
        <w:trPr>
          <w:trHeight w:val="450"/>
        </w:trPr>
        <w:tc>
          <w:tcPr>
            <w:tcW w:w="0" w:type="auto"/>
            <w:hideMark/>
          </w:tcPr>
          <w:p w:rsidR="00C253A6" w:rsidRPr="00E64F0D" w:rsidRDefault="00C253A6" w:rsidP="003D5487">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4) </w:t>
            </w:r>
            <w:r w:rsidR="00E64F0D" w:rsidRPr="00E64F0D">
              <w:rPr>
                <w:rFonts w:ascii="Calibri" w:hAnsi="Calibri"/>
                <w:sz w:val="20"/>
                <w:szCs w:val="20"/>
                <w:shd w:val="clear" w:color="auto" w:fill="FFFFFF"/>
              </w:rPr>
              <w:t>Hukuk kurallarını hiyerarşik olarak sıralar.</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1,2,4,12,15</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C253A6" w:rsidRPr="00D44119" w:rsidTr="00971003">
        <w:trPr>
          <w:trHeight w:val="450"/>
        </w:trPr>
        <w:tc>
          <w:tcPr>
            <w:tcW w:w="0" w:type="auto"/>
            <w:hideMark/>
          </w:tcPr>
          <w:p w:rsidR="00C253A6" w:rsidRPr="00E64F0D" w:rsidRDefault="00C253A6" w:rsidP="003D5487">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5) </w:t>
            </w:r>
            <w:r w:rsidR="00E64F0D" w:rsidRPr="00E64F0D">
              <w:rPr>
                <w:rStyle w:val="apple-converted-space"/>
                <w:rFonts w:ascii="Calibri" w:hAnsi="Calibri"/>
                <w:sz w:val="20"/>
                <w:szCs w:val="20"/>
                <w:shd w:val="clear" w:color="auto" w:fill="FFFFFF"/>
              </w:rPr>
              <w:t> </w:t>
            </w:r>
            <w:r w:rsidR="00E64F0D" w:rsidRPr="00E64F0D">
              <w:rPr>
                <w:rFonts w:ascii="Calibri" w:hAnsi="Calibri"/>
                <w:sz w:val="20"/>
                <w:szCs w:val="20"/>
                <w:shd w:val="clear" w:color="auto" w:fill="FFFFFF"/>
              </w:rPr>
              <w:t>Tüzük ve yönetmelikleri, denetimleri ve yapan organ açısından karşılaştırır.</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1,2,4,12,15</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A,C</w:t>
            </w:r>
          </w:p>
        </w:tc>
      </w:tr>
      <w:tr w:rsidR="00C253A6" w:rsidRPr="00D44119" w:rsidTr="00971003">
        <w:trPr>
          <w:trHeight w:val="450"/>
        </w:trPr>
        <w:tc>
          <w:tcPr>
            <w:tcW w:w="0" w:type="auto"/>
            <w:hideMark/>
          </w:tcPr>
          <w:p w:rsidR="00C253A6" w:rsidRPr="00E64F0D" w:rsidRDefault="00C253A6" w:rsidP="003D5487">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6) </w:t>
            </w:r>
            <w:r w:rsidR="00E64F0D" w:rsidRPr="00E64F0D">
              <w:rPr>
                <w:rFonts w:ascii="Calibri" w:hAnsi="Calibri"/>
                <w:sz w:val="20"/>
                <w:szCs w:val="20"/>
                <w:shd w:val="clear" w:color="auto" w:fill="FFFFFF"/>
              </w:rPr>
              <w:t>Eylem ehliyetinin koşullarını bilir ve kişileri eylem ehliyetleri yönünden sınıflandırır.</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1,2,4,12,14,15</w:t>
            </w:r>
          </w:p>
        </w:tc>
        <w:tc>
          <w:tcPr>
            <w:tcW w:w="0" w:type="auto"/>
            <w:hideMark/>
          </w:tcPr>
          <w:p w:rsidR="00C253A6" w:rsidRPr="003D5487" w:rsidRDefault="00C253A6" w:rsidP="00971003">
            <w:pPr>
              <w:spacing w:line="240" w:lineRule="atLeast"/>
              <w:jc w:val="center"/>
              <w:rPr>
                <w:rFonts w:eastAsia="Times New Roman" w:cs="Times New Roman"/>
                <w:color w:val="000000" w:themeColor="text1"/>
                <w:sz w:val="20"/>
                <w:szCs w:val="20"/>
                <w:lang w:eastAsia="tr-TR"/>
              </w:rPr>
            </w:pPr>
            <w:r w:rsidRPr="003D5487">
              <w:rPr>
                <w:rFonts w:eastAsia="Times New Roman" w:cs="Times New Roman"/>
                <w:color w:val="000000" w:themeColor="text1"/>
                <w:sz w:val="20"/>
                <w:szCs w:val="20"/>
                <w:lang w:eastAsia="tr-TR"/>
              </w:rPr>
              <w:t>A</w:t>
            </w:r>
          </w:p>
        </w:tc>
      </w:tr>
      <w:tr w:rsidR="00C253A6" w:rsidRPr="00E64F0D" w:rsidTr="00971003">
        <w:trPr>
          <w:trHeight w:val="450"/>
        </w:trPr>
        <w:tc>
          <w:tcPr>
            <w:tcW w:w="0" w:type="auto"/>
            <w:hideMark/>
          </w:tcPr>
          <w:p w:rsidR="00C253A6" w:rsidRPr="00E64F0D" w:rsidRDefault="00C253A6" w:rsidP="00E64F0D">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7) </w:t>
            </w:r>
            <w:r w:rsidR="00E64F0D" w:rsidRPr="00E64F0D">
              <w:rPr>
                <w:rFonts w:ascii="Calibri" w:hAnsi="Calibri"/>
                <w:sz w:val="20"/>
                <w:szCs w:val="20"/>
                <w:shd w:val="clear" w:color="auto" w:fill="FFFFFF"/>
              </w:rPr>
              <w:t>Türk hukuk sisteminin sorunları hakkında yorumlarda bulunur.</w:t>
            </w:r>
          </w:p>
        </w:tc>
        <w:tc>
          <w:tcPr>
            <w:tcW w:w="0" w:type="auto"/>
            <w:hideMark/>
          </w:tcPr>
          <w:p w:rsidR="00C253A6" w:rsidRPr="00E64F0D" w:rsidRDefault="00C253A6"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1,2,4,6,12</w:t>
            </w:r>
          </w:p>
        </w:tc>
        <w:tc>
          <w:tcPr>
            <w:tcW w:w="0" w:type="auto"/>
            <w:hideMark/>
          </w:tcPr>
          <w:p w:rsidR="00C253A6" w:rsidRPr="00E64F0D" w:rsidRDefault="00C253A6"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A</w:t>
            </w:r>
          </w:p>
        </w:tc>
      </w:tr>
    </w:tbl>
    <w:p w:rsidR="00C253A6" w:rsidRDefault="00C253A6" w:rsidP="00C253A6">
      <w:pPr>
        <w:spacing w:after="0" w:line="240" w:lineRule="auto"/>
        <w:rPr>
          <w:rFonts w:eastAsia="Times New Roman" w:cs="Times New Roman"/>
          <w:color w:val="000000" w:themeColor="text1"/>
          <w:sz w:val="20"/>
          <w:szCs w:val="20"/>
          <w:lang w:eastAsia="tr-TR"/>
        </w:rPr>
      </w:pPr>
    </w:p>
    <w:p w:rsidR="00E64F0D" w:rsidRPr="00E64F0D" w:rsidRDefault="00E64F0D" w:rsidP="00C253A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1783"/>
        <w:gridCol w:w="7133"/>
      </w:tblGrid>
      <w:tr w:rsidR="00C253A6" w:rsidRPr="00D44119" w:rsidTr="00971003">
        <w:tc>
          <w:tcPr>
            <w:tcW w:w="1000"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 xml:space="preserve">Öğretim </w:t>
            </w:r>
            <w:r w:rsidRPr="005D0EB4">
              <w:rPr>
                <w:rFonts w:eastAsia="Times New Roman" w:cs="Times New Roman"/>
                <w:b/>
                <w:bCs/>
                <w:color w:val="000000" w:themeColor="text1"/>
                <w:sz w:val="20"/>
                <w:szCs w:val="20"/>
                <w:lang w:eastAsia="tr-TR"/>
              </w:rPr>
              <w:lastRenderedPageBreak/>
              <w:t>Yöntemleri:</w:t>
            </w:r>
          </w:p>
        </w:tc>
        <w:tc>
          <w:tcPr>
            <w:tcW w:w="0" w:type="auto"/>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lastRenderedPageBreak/>
              <w:t xml:space="preserve">1: Anlatım, 2: Soru-Cevap, 4: Alıştırma ve Uygulama, 6: Gösterip Yaptırma, 12: Örnek </w:t>
            </w:r>
            <w:r w:rsidRPr="005D0EB4">
              <w:rPr>
                <w:rFonts w:eastAsia="Times New Roman" w:cs="Times New Roman"/>
                <w:color w:val="000000" w:themeColor="text1"/>
                <w:sz w:val="20"/>
                <w:szCs w:val="20"/>
                <w:lang w:eastAsia="tr-TR"/>
              </w:rPr>
              <w:lastRenderedPageBreak/>
              <w:t>Olay, 14: Bireysel Çalışma, 15: Problem Çözme</w:t>
            </w:r>
          </w:p>
        </w:tc>
      </w:tr>
      <w:tr w:rsidR="00C253A6" w:rsidRPr="00D44119" w:rsidTr="00971003">
        <w:tc>
          <w:tcPr>
            <w:tcW w:w="1000"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lastRenderedPageBreak/>
              <w:t>Ölçme Yöntemleri:</w:t>
            </w:r>
          </w:p>
        </w:tc>
        <w:tc>
          <w:tcPr>
            <w:tcW w:w="0" w:type="auto"/>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A: Sınav , C: Ödev</w:t>
            </w:r>
          </w:p>
        </w:tc>
      </w:tr>
    </w:tbl>
    <w:p w:rsidR="00C253A6" w:rsidRPr="00D44119" w:rsidRDefault="00C253A6" w:rsidP="00C253A6">
      <w:pPr>
        <w:spacing w:after="0" w:line="240" w:lineRule="auto"/>
        <w:rPr>
          <w:rFonts w:eastAsia="Times New Roman" w:cs="Times New Roman"/>
          <w:sz w:val="20"/>
          <w:szCs w:val="20"/>
          <w:highlight w:val="yellow"/>
          <w:lang w:eastAsia="tr-TR"/>
        </w:rPr>
      </w:pPr>
    </w:p>
    <w:p w:rsidR="00C253A6" w:rsidRPr="00D44119" w:rsidRDefault="00C253A6" w:rsidP="00C253A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C253A6" w:rsidRPr="00D44119" w:rsidTr="00971003">
        <w:trPr>
          <w:trHeight w:val="525"/>
        </w:trPr>
        <w:tc>
          <w:tcPr>
            <w:tcW w:w="0" w:type="auto"/>
            <w:gridSpan w:val="3"/>
            <w:hideMark/>
          </w:tcPr>
          <w:p w:rsidR="00C253A6" w:rsidRPr="00D44119" w:rsidRDefault="00C253A6" w:rsidP="00971003">
            <w:pPr>
              <w:spacing w:line="240" w:lineRule="atLeast"/>
              <w:jc w:val="center"/>
              <w:rPr>
                <w:rFonts w:eastAsia="Times New Roman" w:cs="Times New Roman"/>
                <w:color w:val="000000" w:themeColor="text1"/>
                <w:sz w:val="20"/>
                <w:szCs w:val="20"/>
                <w:highlight w:val="green"/>
                <w:lang w:eastAsia="tr-TR"/>
              </w:rPr>
            </w:pPr>
            <w:r w:rsidRPr="00D44119">
              <w:rPr>
                <w:rFonts w:eastAsia="Times New Roman" w:cs="Times New Roman"/>
                <w:b/>
                <w:bCs/>
                <w:color w:val="000000" w:themeColor="text1"/>
                <w:sz w:val="20"/>
                <w:szCs w:val="20"/>
                <w:lang w:eastAsia="tr-TR"/>
              </w:rPr>
              <w:t>DERS AKIŞI</w:t>
            </w:r>
          </w:p>
        </w:tc>
      </w:tr>
      <w:tr w:rsidR="00C253A6" w:rsidRPr="00D44119" w:rsidTr="00971003">
        <w:trPr>
          <w:trHeight w:val="450"/>
        </w:trPr>
        <w:tc>
          <w:tcPr>
            <w:tcW w:w="390" w:type="pct"/>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Hafta</w:t>
            </w:r>
          </w:p>
        </w:tc>
        <w:tc>
          <w:tcPr>
            <w:tcW w:w="3655" w:type="pct"/>
            <w:hideMark/>
          </w:tcPr>
          <w:p w:rsidR="00C253A6" w:rsidRPr="00D44119" w:rsidRDefault="00C253A6"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Konular</w:t>
            </w:r>
          </w:p>
        </w:tc>
        <w:tc>
          <w:tcPr>
            <w:tcW w:w="955" w:type="pct"/>
            <w:hideMark/>
          </w:tcPr>
          <w:p w:rsidR="00C253A6" w:rsidRPr="00D44119" w:rsidRDefault="00C253A6" w:rsidP="00971003">
            <w:pPr>
              <w:spacing w:line="240" w:lineRule="atLeast"/>
              <w:jc w:val="center"/>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Ön Hazırlık</w:t>
            </w: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1</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eastAsia="Times New Roman" w:cs="Times New Roman"/>
                <w:color w:val="000000" w:themeColor="text1"/>
                <w:sz w:val="20"/>
                <w:szCs w:val="20"/>
              </w:rPr>
              <w:t>Toplumsal düzen, toplumsal düzen kuralları ve hukukun toplumsal düzen kuralları arasındaki yeri, ilişkisi ve ayırt edici yanları</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2</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eastAsia="Times New Roman" w:cs="Times New Roman"/>
                <w:color w:val="000000" w:themeColor="text1"/>
                <w:sz w:val="20"/>
                <w:szCs w:val="20"/>
              </w:rPr>
              <w:t>Hukukun çeşitli açılardan tanımlanması ve hukukun başlıca amaç ve işlevleri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3</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eastAsia="Times New Roman" w:cs="Times New Roman"/>
                <w:color w:val="000000" w:themeColor="text1"/>
                <w:sz w:val="20"/>
                <w:szCs w:val="20"/>
              </w:rPr>
              <w:t>Hukukta yaptırım ve çeşitli hukuk alanlarından yaptırım örnekleri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4</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eastAsia="Times New Roman" w:cs="Times New Roman"/>
                <w:color w:val="000000" w:themeColor="text1"/>
                <w:sz w:val="20"/>
                <w:szCs w:val="20"/>
              </w:rPr>
              <w:t>Başlıca hukuk sistemleri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5</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eastAsia="Times New Roman" w:cs="Times New Roman"/>
                <w:color w:val="000000" w:themeColor="text1"/>
                <w:sz w:val="20"/>
                <w:szCs w:val="20"/>
              </w:rPr>
              <w:t>Hukukun temel kollara ayırımı</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6</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eastAsia="Times New Roman" w:cs="Times New Roman"/>
                <w:color w:val="000000" w:themeColor="text1"/>
                <w:sz w:val="20"/>
                <w:szCs w:val="20"/>
              </w:rPr>
              <w:t>Özel hukuk bilgisi (I)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7</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eastAsia="Times New Roman" w:cs="Times New Roman"/>
                <w:color w:val="000000" w:themeColor="text1"/>
                <w:sz w:val="20"/>
                <w:szCs w:val="20"/>
              </w:rPr>
              <w:t>Özel hukuk Bilgisi (II)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8</w:t>
            </w:r>
          </w:p>
        </w:tc>
        <w:tc>
          <w:tcPr>
            <w:tcW w:w="0" w:type="auto"/>
            <w:vAlign w:val="center"/>
          </w:tcPr>
          <w:p w:rsidR="00D44119" w:rsidRPr="00D44119" w:rsidRDefault="00D44119" w:rsidP="00971003">
            <w:pPr>
              <w:spacing w:line="240" w:lineRule="atLeast"/>
              <w:rPr>
                <w:rFonts w:eastAsia="Times New Roman" w:cs="Times New Roman"/>
                <w:b/>
                <w:color w:val="000000" w:themeColor="text1"/>
                <w:sz w:val="20"/>
                <w:szCs w:val="20"/>
              </w:rPr>
            </w:pPr>
            <w:r w:rsidRPr="00D44119">
              <w:rPr>
                <w:rFonts w:eastAsia="Times New Roman" w:cs="Times New Roman"/>
                <w:color w:val="000000" w:themeColor="text1"/>
                <w:sz w:val="20"/>
                <w:szCs w:val="20"/>
              </w:rPr>
              <w:t>Ara Sınav</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9</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eastAsia="Times New Roman" w:cs="Times New Roman"/>
                <w:color w:val="000000" w:themeColor="text1"/>
                <w:sz w:val="20"/>
                <w:szCs w:val="20"/>
              </w:rPr>
              <w:t>Kamu hukuku bilgisi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10</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eastAsia="Times New Roman" w:cs="Times New Roman"/>
                <w:color w:val="000000" w:themeColor="text1"/>
                <w:sz w:val="20"/>
                <w:szCs w:val="20"/>
              </w:rPr>
              <w:t>Türk pozitif hukukunun genel hatlarıyla tanıtımı</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11</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eastAsia="Times New Roman" w:cs="Times New Roman"/>
                <w:color w:val="000000" w:themeColor="text1"/>
                <w:sz w:val="20"/>
                <w:szCs w:val="20"/>
              </w:rPr>
              <w:t>Hukukun çeşitli açılardan uygulanması</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12</w:t>
            </w:r>
          </w:p>
        </w:tc>
        <w:tc>
          <w:tcPr>
            <w:tcW w:w="0" w:type="auto"/>
            <w:vAlign w:val="center"/>
          </w:tcPr>
          <w:p w:rsidR="00D44119" w:rsidRPr="00D44119" w:rsidRDefault="00D44119" w:rsidP="00971003">
            <w:pPr>
              <w:spacing w:line="240" w:lineRule="atLeast"/>
              <w:rPr>
                <w:rFonts w:eastAsia="Times New Roman" w:cs="Times New Roman"/>
                <w:color w:val="000000" w:themeColor="text1"/>
                <w:sz w:val="20"/>
                <w:szCs w:val="20"/>
              </w:rPr>
            </w:pPr>
            <w:r w:rsidRPr="00D44119">
              <w:rPr>
                <w:rFonts w:eastAsia="Times New Roman" w:cs="Times New Roman"/>
                <w:color w:val="000000" w:themeColor="text1"/>
                <w:sz w:val="20"/>
                <w:szCs w:val="20"/>
              </w:rPr>
              <w:t>Hak kavramı ve hak sahipliği ve ehliyet</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13</w:t>
            </w:r>
          </w:p>
        </w:tc>
        <w:tc>
          <w:tcPr>
            <w:tcW w:w="0" w:type="auto"/>
            <w:vAlign w:val="center"/>
          </w:tcPr>
          <w:p w:rsidR="00D44119" w:rsidRPr="00D44119" w:rsidRDefault="00D44119" w:rsidP="00971003">
            <w:pPr>
              <w:spacing w:line="240" w:lineRule="atLeast"/>
              <w:rPr>
                <w:rFonts w:eastAsia="Times New Roman" w:cs="Times New Roman"/>
                <w:color w:val="000000" w:themeColor="text1"/>
                <w:sz w:val="20"/>
                <w:szCs w:val="20"/>
              </w:rPr>
            </w:pPr>
            <w:r w:rsidRPr="00D44119">
              <w:rPr>
                <w:rFonts w:eastAsia="Times New Roman" w:cs="Times New Roman"/>
                <w:color w:val="000000" w:themeColor="text1"/>
                <w:sz w:val="20"/>
                <w:szCs w:val="20"/>
              </w:rPr>
              <w:t>Hukuksal işlem ve eylemler</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14</w:t>
            </w:r>
          </w:p>
        </w:tc>
        <w:tc>
          <w:tcPr>
            <w:tcW w:w="0" w:type="auto"/>
            <w:vAlign w:val="center"/>
          </w:tcPr>
          <w:p w:rsidR="00D44119" w:rsidRPr="00D44119" w:rsidRDefault="00D44119" w:rsidP="00971003">
            <w:pPr>
              <w:spacing w:line="240" w:lineRule="atLeast"/>
              <w:rPr>
                <w:rFonts w:eastAsia="Times New Roman" w:cs="Times New Roman"/>
                <w:color w:val="000000" w:themeColor="text1"/>
                <w:sz w:val="20"/>
                <w:szCs w:val="20"/>
              </w:rPr>
            </w:pPr>
            <w:r w:rsidRPr="00D44119">
              <w:rPr>
                <w:rFonts w:eastAsia="Times New Roman" w:cs="Times New Roman"/>
                <w:color w:val="000000" w:themeColor="text1"/>
                <w:sz w:val="20"/>
                <w:szCs w:val="20"/>
              </w:rPr>
              <w:t>Hukukta sorumluluk</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bl>
    <w:p w:rsidR="00C253A6" w:rsidRPr="00D44119" w:rsidRDefault="00C253A6" w:rsidP="00C253A6">
      <w:pPr>
        <w:spacing w:after="0" w:line="240" w:lineRule="auto"/>
        <w:rPr>
          <w:rFonts w:eastAsia="Times New Roman" w:cs="Times New Roman"/>
          <w:sz w:val="20"/>
          <w:szCs w:val="20"/>
          <w:highlight w:val="yellow"/>
          <w:lang w:eastAsia="tr-TR"/>
        </w:rPr>
      </w:pPr>
    </w:p>
    <w:p w:rsidR="00C253A6" w:rsidRPr="00D44119" w:rsidRDefault="00C253A6" w:rsidP="00C253A6">
      <w:pPr>
        <w:spacing w:after="0" w:line="240" w:lineRule="auto"/>
        <w:rPr>
          <w:rFonts w:eastAsia="Times New Roman" w:cs="Times New Roman"/>
          <w:vanish/>
          <w:color w:val="000000" w:themeColor="text1"/>
          <w:sz w:val="20"/>
          <w:szCs w:val="20"/>
          <w:highlight w:val="yellow"/>
          <w:lang w:eastAsia="tr-TR"/>
        </w:rPr>
      </w:pPr>
    </w:p>
    <w:p w:rsidR="00C253A6" w:rsidRPr="00D44119" w:rsidRDefault="00C253A6" w:rsidP="00C253A6">
      <w:pPr>
        <w:spacing w:after="0" w:line="240" w:lineRule="auto"/>
        <w:rPr>
          <w:rFonts w:eastAsia="Times New Roman" w:cs="Times New Roman"/>
          <w:sz w:val="20"/>
          <w:szCs w:val="20"/>
          <w:lang w:eastAsia="tr-TR"/>
        </w:rPr>
      </w:pPr>
    </w:p>
    <w:p w:rsidR="00C253A6" w:rsidRPr="00D44119" w:rsidRDefault="00C253A6" w:rsidP="00C253A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C253A6" w:rsidRPr="005D0EB4" w:rsidTr="00971003">
        <w:trPr>
          <w:trHeight w:val="525"/>
        </w:trPr>
        <w:tc>
          <w:tcPr>
            <w:tcW w:w="5000" w:type="pct"/>
            <w:gridSpan w:val="3"/>
            <w:hideMark/>
          </w:tcPr>
          <w:p w:rsidR="00C253A6" w:rsidRPr="005D0EB4" w:rsidRDefault="00C253A6"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DEĞERLENDİRME SİSTEMİ</w:t>
            </w:r>
          </w:p>
        </w:tc>
      </w:tr>
      <w:tr w:rsidR="00C253A6" w:rsidRPr="005D0EB4" w:rsidTr="00971003">
        <w:trPr>
          <w:trHeight w:val="450"/>
        </w:trPr>
        <w:tc>
          <w:tcPr>
            <w:tcW w:w="3268"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YARIYIL İÇİ ÇALIŞMALARI</w:t>
            </w:r>
          </w:p>
        </w:tc>
        <w:tc>
          <w:tcPr>
            <w:tcW w:w="462"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SIRA</w:t>
            </w:r>
          </w:p>
        </w:tc>
        <w:tc>
          <w:tcPr>
            <w:tcW w:w="1270"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KATKI YÜZDESİ</w:t>
            </w:r>
          </w:p>
        </w:tc>
      </w:tr>
      <w:tr w:rsidR="00C253A6" w:rsidRPr="005D0EB4" w:rsidTr="00971003">
        <w:trPr>
          <w:trHeight w:val="375"/>
        </w:trPr>
        <w:tc>
          <w:tcPr>
            <w:tcW w:w="3268"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Ara Sınav</w:t>
            </w:r>
          </w:p>
        </w:tc>
        <w:tc>
          <w:tcPr>
            <w:tcW w:w="462"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w:t>
            </w:r>
          </w:p>
        </w:tc>
        <w:tc>
          <w:tcPr>
            <w:tcW w:w="1270"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70</w:t>
            </w:r>
          </w:p>
        </w:tc>
      </w:tr>
      <w:tr w:rsidR="00C253A6" w:rsidRPr="005D0EB4" w:rsidTr="00971003">
        <w:trPr>
          <w:trHeight w:val="375"/>
        </w:trPr>
        <w:tc>
          <w:tcPr>
            <w:tcW w:w="3268"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Kısa Sınav</w:t>
            </w:r>
          </w:p>
        </w:tc>
        <w:tc>
          <w:tcPr>
            <w:tcW w:w="462"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2</w:t>
            </w:r>
          </w:p>
        </w:tc>
        <w:tc>
          <w:tcPr>
            <w:tcW w:w="1270"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20</w:t>
            </w:r>
          </w:p>
        </w:tc>
      </w:tr>
      <w:tr w:rsidR="00C253A6" w:rsidRPr="005D0EB4" w:rsidTr="00971003">
        <w:trPr>
          <w:trHeight w:val="375"/>
        </w:trPr>
        <w:tc>
          <w:tcPr>
            <w:tcW w:w="3268"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Ödev</w:t>
            </w:r>
          </w:p>
        </w:tc>
        <w:tc>
          <w:tcPr>
            <w:tcW w:w="462"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w:t>
            </w:r>
          </w:p>
        </w:tc>
        <w:tc>
          <w:tcPr>
            <w:tcW w:w="1270"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10</w:t>
            </w:r>
          </w:p>
        </w:tc>
      </w:tr>
      <w:tr w:rsidR="00C253A6" w:rsidRPr="005D0EB4" w:rsidTr="00971003">
        <w:trPr>
          <w:trHeight w:val="375"/>
        </w:trPr>
        <w:tc>
          <w:tcPr>
            <w:tcW w:w="3268"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w:t>
            </w:r>
          </w:p>
        </w:tc>
        <w:tc>
          <w:tcPr>
            <w:tcW w:w="462"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100</w:t>
            </w:r>
          </w:p>
        </w:tc>
      </w:tr>
      <w:tr w:rsidR="00C253A6" w:rsidRPr="005D0EB4" w:rsidTr="00971003">
        <w:trPr>
          <w:trHeight w:val="375"/>
        </w:trPr>
        <w:tc>
          <w:tcPr>
            <w:tcW w:w="3268"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Finalin Başarıya Oranı</w:t>
            </w:r>
          </w:p>
        </w:tc>
        <w:tc>
          <w:tcPr>
            <w:tcW w:w="462"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60</w:t>
            </w:r>
          </w:p>
        </w:tc>
      </w:tr>
      <w:tr w:rsidR="00C253A6" w:rsidRPr="005D0EB4" w:rsidTr="00971003">
        <w:trPr>
          <w:trHeight w:val="375"/>
        </w:trPr>
        <w:tc>
          <w:tcPr>
            <w:tcW w:w="3268"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Yıliçinin Başarıya Oranı</w:t>
            </w:r>
          </w:p>
        </w:tc>
        <w:tc>
          <w:tcPr>
            <w:tcW w:w="462"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40</w:t>
            </w:r>
          </w:p>
        </w:tc>
      </w:tr>
      <w:tr w:rsidR="00C253A6" w:rsidRPr="005D0EB4" w:rsidTr="00971003">
        <w:trPr>
          <w:trHeight w:val="375"/>
        </w:trPr>
        <w:tc>
          <w:tcPr>
            <w:tcW w:w="3268"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w:t>
            </w:r>
          </w:p>
        </w:tc>
        <w:tc>
          <w:tcPr>
            <w:tcW w:w="462"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100</w:t>
            </w:r>
          </w:p>
        </w:tc>
      </w:tr>
    </w:tbl>
    <w:p w:rsidR="00C253A6" w:rsidRPr="005D0EB4" w:rsidRDefault="00C253A6" w:rsidP="00C253A6">
      <w:pPr>
        <w:spacing w:after="0" w:line="240" w:lineRule="auto"/>
        <w:rPr>
          <w:rFonts w:eastAsia="Times New Roman" w:cs="Times New Roman"/>
          <w:color w:val="000000" w:themeColor="text1"/>
          <w:sz w:val="20"/>
          <w:szCs w:val="20"/>
          <w:lang w:eastAsia="tr-TR"/>
        </w:rPr>
      </w:pPr>
    </w:p>
    <w:p w:rsidR="00C253A6" w:rsidRPr="005D0EB4" w:rsidRDefault="00C253A6" w:rsidP="00C253A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C253A6" w:rsidRPr="00D44119" w:rsidTr="00971003">
        <w:trPr>
          <w:trHeight w:val="375"/>
        </w:trPr>
        <w:tc>
          <w:tcPr>
            <w:tcW w:w="6000" w:type="dxa"/>
            <w:hideMark/>
          </w:tcPr>
          <w:p w:rsidR="00C253A6" w:rsidRPr="005D0EB4" w:rsidRDefault="00C253A6" w:rsidP="00971003">
            <w:pPr>
              <w:spacing w:line="240" w:lineRule="atLeast"/>
              <w:rPr>
                <w:rFonts w:eastAsia="Times New Roman" w:cs="Times New Roman"/>
                <w:color w:val="000000" w:themeColor="text1"/>
                <w:sz w:val="20"/>
                <w:szCs w:val="20"/>
              </w:rPr>
            </w:pPr>
            <w:r w:rsidRPr="005D0EB4">
              <w:rPr>
                <w:rFonts w:eastAsia="Times New Roman" w:cs="Times New Roman"/>
                <w:b/>
                <w:bCs/>
                <w:color w:val="000000" w:themeColor="text1"/>
                <w:sz w:val="20"/>
                <w:szCs w:val="20"/>
              </w:rPr>
              <w:t>DERS KATEGORİSİ</w:t>
            </w:r>
          </w:p>
        </w:tc>
        <w:tc>
          <w:tcPr>
            <w:tcW w:w="3180" w:type="dxa"/>
            <w:hideMark/>
          </w:tcPr>
          <w:p w:rsidR="00C253A6" w:rsidRPr="005D0EB4" w:rsidRDefault="00C253A6" w:rsidP="00971003">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Temel Mesleki Dersler</w:t>
            </w:r>
          </w:p>
        </w:tc>
      </w:tr>
    </w:tbl>
    <w:p w:rsidR="00C253A6" w:rsidRPr="00D44119" w:rsidRDefault="00C253A6" w:rsidP="00C253A6">
      <w:pPr>
        <w:spacing w:after="0" w:line="240" w:lineRule="auto"/>
        <w:rPr>
          <w:rFonts w:eastAsia="Times New Roman" w:cs="Times New Roman"/>
          <w:sz w:val="20"/>
          <w:szCs w:val="20"/>
          <w:lang w:eastAsia="tr-TR"/>
        </w:rPr>
      </w:pPr>
    </w:p>
    <w:p w:rsidR="00C253A6" w:rsidRDefault="00C253A6" w:rsidP="00C253A6">
      <w:pPr>
        <w:spacing w:after="0" w:line="240" w:lineRule="auto"/>
        <w:rPr>
          <w:rFonts w:eastAsia="Times New Roman" w:cs="Times New Roman"/>
          <w:sz w:val="20"/>
          <w:szCs w:val="20"/>
          <w:lang w:eastAsia="tr-TR"/>
        </w:rPr>
      </w:pPr>
    </w:p>
    <w:p w:rsidR="00ED2F76" w:rsidRPr="00D44119" w:rsidRDefault="00ED2F76" w:rsidP="00C253A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C253A6" w:rsidRPr="00D44119" w:rsidTr="00971003">
        <w:trPr>
          <w:trHeight w:val="525"/>
        </w:trPr>
        <w:tc>
          <w:tcPr>
            <w:tcW w:w="0" w:type="auto"/>
            <w:gridSpan w:val="7"/>
            <w:hideMark/>
          </w:tcPr>
          <w:p w:rsidR="00C253A6" w:rsidRPr="00D44119" w:rsidRDefault="00C253A6" w:rsidP="00971003">
            <w:pPr>
              <w:spacing w:line="240" w:lineRule="atLeast"/>
              <w:jc w:val="center"/>
              <w:rPr>
                <w:rFonts w:eastAsia="Times New Roman" w:cs="Times New Roman"/>
                <w:sz w:val="20"/>
                <w:szCs w:val="20"/>
                <w:highlight w:val="green"/>
              </w:rPr>
            </w:pPr>
            <w:r w:rsidRPr="00D44119">
              <w:rPr>
                <w:rFonts w:eastAsia="Times New Roman" w:cs="Times New Roman"/>
                <w:b/>
                <w:bCs/>
                <w:sz w:val="20"/>
                <w:szCs w:val="20"/>
              </w:rPr>
              <w:lastRenderedPageBreak/>
              <w:t>DERSİN PROGRAM ÇIKTILARINA KATKISI</w:t>
            </w:r>
          </w:p>
        </w:tc>
      </w:tr>
      <w:tr w:rsidR="00C253A6" w:rsidRPr="00D44119" w:rsidTr="00971003">
        <w:tc>
          <w:tcPr>
            <w:tcW w:w="6785" w:type="dxa"/>
            <w:gridSpan w:val="2"/>
          </w:tcPr>
          <w:p w:rsidR="00C253A6" w:rsidRPr="00D44119" w:rsidRDefault="00D44119" w:rsidP="00971003">
            <w:pPr>
              <w:jc w:val="both"/>
              <w:rPr>
                <w:rFonts w:cs="Times New Roman"/>
                <w:b/>
                <w:sz w:val="20"/>
                <w:szCs w:val="20"/>
                <w:highlight w:val="green"/>
              </w:rPr>
            </w:pPr>
            <w:r w:rsidRPr="00D44119">
              <w:rPr>
                <w:rFonts w:eastAsiaTheme="minorHAnsi" w:cs="Times New Roman"/>
                <w:b/>
                <w:sz w:val="20"/>
                <w:szCs w:val="20"/>
                <w:lang w:eastAsia="en-US"/>
              </w:rPr>
              <w:t xml:space="preserve">Hukuka Giriş </w:t>
            </w:r>
            <w:r w:rsidR="00C253A6" w:rsidRPr="00D44119">
              <w:rPr>
                <w:rFonts w:cs="Times New Roman"/>
                <w:b/>
                <w:sz w:val="20"/>
                <w:szCs w:val="20"/>
              </w:rPr>
              <w:t>Dersi - Program Öğrenme Çıktıları İlişkisi</w:t>
            </w:r>
          </w:p>
        </w:tc>
        <w:tc>
          <w:tcPr>
            <w:tcW w:w="2455" w:type="dxa"/>
            <w:gridSpan w:val="5"/>
          </w:tcPr>
          <w:p w:rsidR="00C253A6" w:rsidRPr="00D44119" w:rsidRDefault="00C253A6" w:rsidP="00971003">
            <w:pPr>
              <w:jc w:val="both"/>
              <w:rPr>
                <w:rFonts w:cs="Times New Roman"/>
                <w:b/>
                <w:sz w:val="20"/>
                <w:szCs w:val="20"/>
                <w:highlight w:val="green"/>
              </w:rPr>
            </w:pPr>
            <w:r w:rsidRPr="00D44119">
              <w:rPr>
                <w:rFonts w:cs="Times New Roman"/>
                <w:b/>
                <w:sz w:val="20"/>
                <w:szCs w:val="20"/>
              </w:rPr>
              <w:t>Değerlendirme</w:t>
            </w:r>
          </w:p>
        </w:tc>
      </w:tr>
      <w:tr w:rsidR="00C253A6" w:rsidRPr="00D44119" w:rsidTr="00971003">
        <w:tc>
          <w:tcPr>
            <w:tcW w:w="6785" w:type="dxa"/>
            <w:gridSpan w:val="2"/>
          </w:tcPr>
          <w:p w:rsidR="00C253A6" w:rsidRPr="00D44119" w:rsidRDefault="00C253A6" w:rsidP="00971003">
            <w:pPr>
              <w:jc w:val="both"/>
              <w:rPr>
                <w:rFonts w:cs="Times New Roman"/>
                <w:sz w:val="20"/>
                <w:szCs w:val="20"/>
                <w:highlight w:val="green"/>
              </w:rPr>
            </w:pPr>
            <w:r w:rsidRPr="00D44119">
              <w:rPr>
                <w:rFonts w:cs="Times New Roman"/>
                <w:b/>
                <w:sz w:val="20"/>
                <w:szCs w:val="20"/>
              </w:rPr>
              <w:t>Program Öğrenme Çıktıları</w:t>
            </w:r>
          </w:p>
        </w:tc>
        <w:tc>
          <w:tcPr>
            <w:tcW w:w="575" w:type="dxa"/>
          </w:tcPr>
          <w:p w:rsidR="00C253A6" w:rsidRPr="00D44119" w:rsidRDefault="00C253A6" w:rsidP="00971003">
            <w:pPr>
              <w:jc w:val="both"/>
              <w:rPr>
                <w:rFonts w:cs="Times New Roman"/>
                <w:b/>
                <w:sz w:val="20"/>
                <w:szCs w:val="20"/>
              </w:rPr>
            </w:pPr>
            <w:r w:rsidRPr="00D44119">
              <w:rPr>
                <w:rFonts w:cs="Times New Roman"/>
                <w:b/>
                <w:sz w:val="20"/>
                <w:szCs w:val="20"/>
              </w:rPr>
              <w:t>1</w:t>
            </w:r>
          </w:p>
        </w:tc>
        <w:tc>
          <w:tcPr>
            <w:tcW w:w="575" w:type="dxa"/>
          </w:tcPr>
          <w:p w:rsidR="00C253A6" w:rsidRPr="00D44119" w:rsidRDefault="00C253A6" w:rsidP="00971003">
            <w:pPr>
              <w:jc w:val="both"/>
              <w:rPr>
                <w:rFonts w:cs="Times New Roman"/>
                <w:b/>
                <w:sz w:val="20"/>
                <w:szCs w:val="20"/>
              </w:rPr>
            </w:pPr>
            <w:r w:rsidRPr="00D44119">
              <w:rPr>
                <w:rFonts w:cs="Times New Roman"/>
                <w:b/>
                <w:sz w:val="20"/>
                <w:szCs w:val="20"/>
              </w:rPr>
              <w:t>2</w:t>
            </w:r>
          </w:p>
        </w:tc>
        <w:tc>
          <w:tcPr>
            <w:tcW w:w="435" w:type="dxa"/>
          </w:tcPr>
          <w:p w:rsidR="00C253A6" w:rsidRPr="00D44119" w:rsidRDefault="00C253A6" w:rsidP="00971003">
            <w:pPr>
              <w:jc w:val="both"/>
              <w:rPr>
                <w:rFonts w:cs="Times New Roman"/>
                <w:b/>
                <w:sz w:val="20"/>
                <w:szCs w:val="20"/>
              </w:rPr>
            </w:pPr>
            <w:r w:rsidRPr="00D44119">
              <w:rPr>
                <w:rFonts w:cs="Times New Roman"/>
                <w:b/>
                <w:sz w:val="20"/>
                <w:szCs w:val="20"/>
              </w:rPr>
              <w:t>3</w:t>
            </w:r>
          </w:p>
        </w:tc>
        <w:tc>
          <w:tcPr>
            <w:tcW w:w="435" w:type="dxa"/>
          </w:tcPr>
          <w:p w:rsidR="00C253A6" w:rsidRPr="00D44119" w:rsidRDefault="00C253A6" w:rsidP="00971003">
            <w:pPr>
              <w:jc w:val="both"/>
              <w:rPr>
                <w:rFonts w:cs="Times New Roman"/>
                <w:b/>
                <w:sz w:val="20"/>
                <w:szCs w:val="20"/>
              </w:rPr>
            </w:pPr>
            <w:r w:rsidRPr="00D44119">
              <w:rPr>
                <w:rFonts w:cs="Times New Roman"/>
                <w:b/>
                <w:sz w:val="20"/>
                <w:szCs w:val="20"/>
              </w:rPr>
              <w:t>4</w:t>
            </w:r>
          </w:p>
        </w:tc>
        <w:tc>
          <w:tcPr>
            <w:tcW w:w="435" w:type="dxa"/>
          </w:tcPr>
          <w:p w:rsidR="00C253A6" w:rsidRPr="00D44119" w:rsidRDefault="00C253A6" w:rsidP="00971003">
            <w:pPr>
              <w:jc w:val="both"/>
              <w:rPr>
                <w:rFonts w:cs="Times New Roman"/>
                <w:b/>
                <w:sz w:val="20"/>
                <w:szCs w:val="20"/>
              </w:rPr>
            </w:pPr>
            <w:r w:rsidRPr="00D44119">
              <w:rPr>
                <w:rFonts w:cs="Times New Roman"/>
                <w:b/>
                <w:sz w:val="20"/>
                <w:szCs w:val="20"/>
              </w:rPr>
              <w:t>5</w:t>
            </w: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1</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r>
      <w:tr w:rsidR="00D44119" w:rsidRPr="00D44119" w:rsidTr="00971003">
        <w:trPr>
          <w:trHeight w:val="567"/>
        </w:trPr>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2</w:t>
            </w:r>
          </w:p>
        </w:tc>
        <w:tc>
          <w:tcPr>
            <w:tcW w:w="6231" w:type="dxa"/>
          </w:tcPr>
          <w:p w:rsidR="00D44119" w:rsidRPr="00D44119" w:rsidRDefault="00D44119" w:rsidP="00971003">
            <w:pPr>
              <w:spacing w:after="200" w:line="276" w:lineRule="auto"/>
              <w:jc w:val="both"/>
              <w:rPr>
                <w:rFonts w:eastAsiaTheme="minorHAnsi" w:cs="Times New Roman"/>
                <w:b/>
                <w:color w:val="000000" w:themeColor="text1"/>
                <w:sz w:val="20"/>
                <w:szCs w:val="20"/>
                <w:lang w:eastAsia="en-US"/>
              </w:rPr>
            </w:pPr>
            <w:r w:rsidRPr="00D44119">
              <w:rPr>
                <w:rFonts w:cs="Times New Roman"/>
                <w:color w:val="000000" w:themeColor="text1"/>
                <w:sz w:val="20"/>
                <w:szCs w:val="20"/>
              </w:rPr>
              <w:t>Bankacılık ve finans alanındaki teoriye ve mevzuata hakim olur bunun uygulamadaki karşılığını öğrenir.</w:t>
            </w: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r w:rsidRPr="00D44119">
              <w:rPr>
                <w:rFonts w:eastAsiaTheme="minorHAnsi" w:cs="Times New Roman"/>
                <w:b/>
                <w:sz w:val="20"/>
                <w:szCs w:val="20"/>
                <w:lang w:eastAsia="en-US"/>
              </w:rPr>
              <w:t>X</w:t>
            </w: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3</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 alanındaki araçların kullanımını, bunların risk yönetimi alanındaki kullanımı kavrar.</w:t>
            </w: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4</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Küresel ve yerel uygulamaları karşılaştırabilir seviyeye gelir.</w:t>
            </w: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r w:rsidRPr="00D44119">
              <w:rPr>
                <w:rFonts w:eastAsiaTheme="minorHAnsi" w:cs="Times New Roman"/>
                <w:b/>
                <w:sz w:val="20"/>
                <w:szCs w:val="20"/>
                <w:lang w:eastAsia="en-US"/>
              </w:rPr>
              <w:t>X</w:t>
            </w: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5</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6</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7</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 alanıyla ilgili sorunların çözümünde disiplinler arası bağlantıları kullanır.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r w:rsidRPr="00D44119">
              <w:rPr>
                <w:rFonts w:cs="Times New Roman"/>
                <w:b/>
                <w:sz w:val="20"/>
                <w:szCs w:val="20"/>
              </w:rPr>
              <w:t>X</w:t>
            </w: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8</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9</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r>
      <w:tr w:rsidR="00D44119" w:rsidRPr="00D44119" w:rsidTr="00971003">
        <w:trPr>
          <w:trHeight w:val="248"/>
        </w:trPr>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10</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11</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Düşüncelerini ve sorunlara ilişkin çözüm önerilerini nicel ve nitel verilerle destekleyerek yazılı ve sözlü olarak paylaşabilir.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12</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Bir yabancı dili kullanarak bankacılık ve finans alanındaki güncel bilgileri takip edebilir ve meslektaşları ile iletişim kurabilir.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r w:rsidRPr="00D44119">
              <w:rPr>
                <w:rFonts w:cs="Times New Roman"/>
                <w:b/>
                <w:sz w:val="20"/>
                <w:szCs w:val="20"/>
              </w:rPr>
              <w:t>X</w:t>
            </w: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13</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Alanının gerektirdiği düzeyde bilgisayar yazılımı ile birlikte bilişim ve iletişim teknolojilerini kullanabilir.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14</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D44119" w:rsidRPr="00D44119" w:rsidRDefault="00D44119" w:rsidP="00971003">
            <w:pPr>
              <w:jc w:val="both"/>
              <w:rPr>
                <w:rFonts w:cs="Times New Roman"/>
                <w:color w:val="000000" w:themeColor="text1"/>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r w:rsidRPr="00D44119">
              <w:rPr>
                <w:rFonts w:cs="Times New Roman"/>
                <w:b/>
                <w:sz w:val="20"/>
                <w:szCs w:val="20"/>
              </w:rPr>
              <w:t>X</w:t>
            </w:r>
          </w:p>
        </w:tc>
      </w:tr>
    </w:tbl>
    <w:p w:rsidR="00C253A6" w:rsidRPr="00D44119" w:rsidRDefault="00C253A6" w:rsidP="00C253A6">
      <w:pPr>
        <w:spacing w:after="0" w:line="240" w:lineRule="auto"/>
        <w:rPr>
          <w:rFonts w:eastAsia="Times New Roman" w:cs="Times New Roman"/>
          <w:sz w:val="20"/>
          <w:szCs w:val="20"/>
          <w:highlight w:val="yellow"/>
          <w:lang w:eastAsia="tr-TR"/>
        </w:rPr>
      </w:pPr>
    </w:p>
    <w:p w:rsidR="00C253A6" w:rsidRPr="00D44119" w:rsidRDefault="00C253A6" w:rsidP="00C253A6">
      <w:pPr>
        <w:spacing w:after="0" w:line="240" w:lineRule="auto"/>
        <w:rPr>
          <w:rFonts w:eastAsia="Times New Roman" w:cs="Times New Roman"/>
          <w:sz w:val="20"/>
          <w:szCs w:val="20"/>
          <w:highlight w:val="yellow"/>
          <w:lang w:eastAsia="tr-TR"/>
        </w:rPr>
      </w:pPr>
    </w:p>
    <w:p w:rsidR="00C253A6" w:rsidRPr="00D44119" w:rsidRDefault="00C253A6" w:rsidP="00C253A6">
      <w:pPr>
        <w:spacing w:after="0" w:line="240" w:lineRule="auto"/>
        <w:rPr>
          <w:rFonts w:eastAsia="Times New Roman" w:cs="Times New Roman"/>
          <w:sz w:val="20"/>
          <w:szCs w:val="20"/>
          <w:highlight w:val="yellow"/>
          <w:lang w:eastAsia="tr-TR"/>
        </w:rPr>
      </w:pPr>
    </w:p>
    <w:p w:rsidR="00C253A6" w:rsidRPr="00D44119" w:rsidRDefault="00C253A6" w:rsidP="00C253A6">
      <w:pPr>
        <w:spacing w:after="0" w:line="240" w:lineRule="auto"/>
        <w:rPr>
          <w:rFonts w:eastAsia="Times New Roman" w:cs="Times New Roman"/>
          <w:sz w:val="20"/>
          <w:szCs w:val="20"/>
          <w:highlight w:val="yellow"/>
          <w:lang w:eastAsia="tr-TR"/>
        </w:rPr>
      </w:pPr>
    </w:p>
    <w:p w:rsidR="00C253A6" w:rsidRPr="00D44119" w:rsidRDefault="00C253A6" w:rsidP="00C253A6">
      <w:pPr>
        <w:spacing w:after="0" w:line="240" w:lineRule="auto"/>
        <w:rPr>
          <w:rFonts w:eastAsia="Times New Roman" w:cs="Times New Roman"/>
          <w:sz w:val="20"/>
          <w:szCs w:val="20"/>
          <w:highlight w:val="yellow"/>
          <w:lang w:eastAsia="tr-TR"/>
        </w:rPr>
      </w:pPr>
    </w:p>
    <w:p w:rsidR="00D44119" w:rsidRPr="00D44119" w:rsidRDefault="00D44119" w:rsidP="00C253A6">
      <w:pPr>
        <w:spacing w:after="0" w:line="240" w:lineRule="auto"/>
        <w:rPr>
          <w:rFonts w:eastAsia="Times New Roman" w:cs="Times New Roman"/>
          <w:sz w:val="20"/>
          <w:szCs w:val="20"/>
          <w:highlight w:val="yellow"/>
          <w:lang w:eastAsia="tr-TR"/>
        </w:rPr>
      </w:pPr>
    </w:p>
    <w:p w:rsidR="00D44119" w:rsidRPr="00D44119" w:rsidRDefault="00D44119" w:rsidP="00C253A6">
      <w:pPr>
        <w:spacing w:after="0" w:line="240" w:lineRule="auto"/>
        <w:rPr>
          <w:rFonts w:eastAsia="Times New Roman" w:cs="Times New Roman"/>
          <w:sz w:val="20"/>
          <w:szCs w:val="20"/>
          <w:highlight w:val="yellow"/>
          <w:lang w:eastAsia="tr-TR"/>
        </w:rPr>
      </w:pPr>
    </w:p>
    <w:p w:rsidR="00D44119" w:rsidRPr="00D44119" w:rsidRDefault="00D44119" w:rsidP="00C253A6">
      <w:pPr>
        <w:spacing w:after="0" w:line="240" w:lineRule="auto"/>
        <w:rPr>
          <w:rFonts w:eastAsia="Times New Roman" w:cs="Times New Roman"/>
          <w:sz w:val="20"/>
          <w:szCs w:val="20"/>
          <w:highlight w:val="yellow"/>
          <w:lang w:eastAsia="tr-TR"/>
        </w:rPr>
      </w:pPr>
    </w:p>
    <w:p w:rsidR="00D44119" w:rsidRPr="00D44119" w:rsidRDefault="00D44119" w:rsidP="00C253A6">
      <w:pPr>
        <w:spacing w:after="0" w:line="240" w:lineRule="auto"/>
        <w:rPr>
          <w:rFonts w:eastAsia="Times New Roman" w:cs="Times New Roman"/>
          <w:sz w:val="20"/>
          <w:szCs w:val="20"/>
          <w:highlight w:val="yellow"/>
          <w:lang w:eastAsia="tr-TR"/>
        </w:rPr>
      </w:pPr>
    </w:p>
    <w:p w:rsidR="00C253A6" w:rsidRPr="00D44119" w:rsidRDefault="00C253A6" w:rsidP="00C253A6">
      <w:pPr>
        <w:spacing w:after="0" w:line="240" w:lineRule="auto"/>
        <w:rPr>
          <w:rFonts w:eastAsia="Times New Roman" w:cs="Times New Roman"/>
          <w:sz w:val="20"/>
          <w:szCs w:val="20"/>
          <w:highlight w:val="yellow"/>
          <w:lang w:eastAsia="tr-TR"/>
        </w:rPr>
      </w:pPr>
    </w:p>
    <w:p w:rsidR="00C253A6" w:rsidRPr="00D44119" w:rsidRDefault="00C253A6" w:rsidP="00C253A6">
      <w:pPr>
        <w:spacing w:after="0" w:line="240" w:lineRule="auto"/>
        <w:rPr>
          <w:rFonts w:eastAsia="Times New Roman" w:cs="Times New Roman"/>
          <w:sz w:val="20"/>
          <w:szCs w:val="20"/>
          <w:highlight w:val="yellow"/>
          <w:lang w:eastAsia="tr-TR"/>
        </w:rPr>
      </w:pPr>
    </w:p>
    <w:p w:rsidR="00C253A6" w:rsidRPr="00D44119" w:rsidRDefault="00C253A6" w:rsidP="00C253A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C253A6" w:rsidRPr="00D44119" w:rsidTr="00971003">
        <w:tc>
          <w:tcPr>
            <w:tcW w:w="5000" w:type="pct"/>
            <w:gridSpan w:val="4"/>
            <w:hideMark/>
          </w:tcPr>
          <w:p w:rsidR="00C253A6" w:rsidRPr="00D44119" w:rsidRDefault="00C253A6" w:rsidP="00971003">
            <w:pPr>
              <w:spacing w:line="240" w:lineRule="atLeast"/>
              <w:rPr>
                <w:rFonts w:eastAsia="Times New Roman" w:cs="Times New Roman"/>
                <w:color w:val="444444"/>
                <w:sz w:val="20"/>
                <w:szCs w:val="20"/>
                <w:highlight w:val="yellow"/>
                <w:lang w:eastAsia="tr-TR"/>
              </w:rPr>
            </w:pPr>
          </w:p>
        </w:tc>
      </w:tr>
      <w:tr w:rsidR="00C253A6" w:rsidRPr="005D0EB4" w:rsidTr="00971003">
        <w:trPr>
          <w:trHeight w:val="525"/>
        </w:trPr>
        <w:tc>
          <w:tcPr>
            <w:tcW w:w="5000" w:type="pct"/>
            <w:gridSpan w:val="4"/>
            <w:hideMark/>
          </w:tcPr>
          <w:p w:rsidR="00C253A6" w:rsidRPr="005D0EB4" w:rsidRDefault="00C253A6"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AKTS / İŞ YÜKÜ TABLOSU</w:t>
            </w:r>
          </w:p>
        </w:tc>
      </w:tr>
      <w:tr w:rsidR="00C253A6" w:rsidRPr="005D0EB4" w:rsidTr="005D0EB4">
        <w:trPr>
          <w:trHeight w:val="450"/>
        </w:trPr>
        <w:tc>
          <w:tcPr>
            <w:tcW w:w="3548" w:type="pct"/>
            <w:hideMark/>
          </w:tcPr>
          <w:p w:rsidR="00C253A6" w:rsidRPr="005D0EB4" w:rsidRDefault="00C253A6"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Etkinlik</w:t>
            </w:r>
          </w:p>
        </w:tc>
        <w:tc>
          <w:tcPr>
            <w:tcW w:w="397" w:type="pct"/>
            <w:hideMark/>
          </w:tcPr>
          <w:p w:rsidR="00C253A6" w:rsidRPr="005D0EB4" w:rsidRDefault="00C253A6"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SAYISI</w:t>
            </w:r>
          </w:p>
        </w:tc>
        <w:tc>
          <w:tcPr>
            <w:tcW w:w="387" w:type="pct"/>
            <w:hideMark/>
          </w:tcPr>
          <w:p w:rsidR="00C253A6" w:rsidRPr="005D0EB4" w:rsidRDefault="00C253A6"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Süresi</w:t>
            </w:r>
            <w:r w:rsidRPr="005D0EB4">
              <w:rPr>
                <w:rFonts w:eastAsia="Times New Roman" w:cs="Times New Roman"/>
                <w:b/>
                <w:bCs/>
                <w:color w:val="000000" w:themeColor="text1"/>
                <w:sz w:val="20"/>
                <w:szCs w:val="20"/>
                <w:lang w:eastAsia="tr-TR"/>
              </w:rPr>
              <w:br/>
              <w:t>(Saat)</w:t>
            </w:r>
          </w:p>
        </w:tc>
        <w:tc>
          <w:tcPr>
            <w:tcW w:w="668" w:type="pct"/>
            <w:hideMark/>
          </w:tcPr>
          <w:p w:rsidR="00C253A6" w:rsidRPr="005D0EB4" w:rsidRDefault="00C253A6"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w:t>
            </w:r>
            <w:r w:rsidRPr="005D0EB4">
              <w:rPr>
                <w:rFonts w:eastAsia="Times New Roman" w:cs="Times New Roman"/>
                <w:b/>
                <w:bCs/>
                <w:color w:val="000000" w:themeColor="text1"/>
                <w:sz w:val="20"/>
                <w:szCs w:val="20"/>
                <w:lang w:eastAsia="tr-TR"/>
              </w:rPr>
              <w:br/>
              <w:t>İş Yükü</w:t>
            </w:r>
            <w:r w:rsidRPr="005D0EB4">
              <w:rPr>
                <w:rFonts w:eastAsia="Times New Roman" w:cs="Times New Roman"/>
                <w:b/>
                <w:bCs/>
                <w:color w:val="000000" w:themeColor="text1"/>
                <w:sz w:val="20"/>
                <w:szCs w:val="20"/>
                <w:lang w:eastAsia="tr-TR"/>
              </w:rPr>
              <w:br/>
              <w:t>(Saat)</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Ders Süresi (Sınav haftası dahildir: 16x toplam ders saati)</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16</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3</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48</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Sınıf Dışı Ders Çalışma Süresi(Ön çalışma, pekiştirme)</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16</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4</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64</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Ara Sınav</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6</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6</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Kısa Sınav</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2</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3</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6</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Ödev</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3</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3</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Final</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10</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10</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 İş Yükü</w:t>
            </w:r>
          </w:p>
        </w:tc>
        <w:tc>
          <w:tcPr>
            <w:tcW w:w="397" w:type="pct"/>
            <w:hideMark/>
          </w:tcPr>
          <w:p w:rsidR="005D0EB4" w:rsidRPr="005D0EB4" w:rsidRDefault="005D0EB4" w:rsidP="00F1758F">
            <w:pPr>
              <w:spacing w:line="240" w:lineRule="atLeast"/>
              <w:rPr>
                <w:color w:val="000000"/>
                <w:sz w:val="20"/>
                <w:szCs w:val="20"/>
              </w:rPr>
            </w:pPr>
          </w:p>
        </w:tc>
        <w:tc>
          <w:tcPr>
            <w:tcW w:w="387" w:type="pct"/>
            <w:hideMark/>
          </w:tcPr>
          <w:p w:rsidR="005D0EB4" w:rsidRPr="005D0EB4" w:rsidRDefault="005D0EB4" w:rsidP="00F1758F">
            <w:pPr>
              <w:spacing w:line="240" w:lineRule="atLeast"/>
              <w:rPr>
                <w:color w:val="000000"/>
                <w:sz w:val="20"/>
                <w:szCs w:val="20"/>
              </w:rPr>
            </w:pP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137</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 İş Yükü / 25 (s)</w:t>
            </w:r>
          </w:p>
        </w:tc>
        <w:tc>
          <w:tcPr>
            <w:tcW w:w="397" w:type="pct"/>
            <w:hideMark/>
          </w:tcPr>
          <w:p w:rsidR="005D0EB4" w:rsidRPr="005D0EB4" w:rsidRDefault="005D0EB4" w:rsidP="00F1758F">
            <w:pPr>
              <w:spacing w:line="240" w:lineRule="atLeast"/>
              <w:rPr>
                <w:color w:val="000000"/>
                <w:sz w:val="20"/>
                <w:szCs w:val="20"/>
              </w:rPr>
            </w:pPr>
          </w:p>
        </w:tc>
        <w:tc>
          <w:tcPr>
            <w:tcW w:w="387" w:type="pct"/>
            <w:hideMark/>
          </w:tcPr>
          <w:p w:rsidR="005D0EB4" w:rsidRPr="005D0EB4" w:rsidRDefault="005D0EB4" w:rsidP="00F1758F">
            <w:pPr>
              <w:spacing w:line="240" w:lineRule="atLeast"/>
              <w:rPr>
                <w:color w:val="000000"/>
                <w:sz w:val="20"/>
                <w:szCs w:val="20"/>
              </w:rPr>
            </w:pP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5.48</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Dersin AKTS Kredisi</w:t>
            </w:r>
          </w:p>
        </w:tc>
        <w:tc>
          <w:tcPr>
            <w:tcW w:w="397" w:type="pct"/>
            <w:hideMark/>
          </w:tcPr>
          <w:p w:rsidR="005D0EB4" w:rsidRPr="005D0EB4" w:rsidRDefault="005D0EB4" w:rsidP="00F1758F">
            <w:pPr>
              <w:spacing w:line="240" w:lineRule="atLeast"/>
              <w:rPr>
                <w:color w:val="000000"/>
                <w:sz w:val="20"/>
                <w:szCs w:val="20"/>
              </w:rPr>
            </w:pPr>
          </w:p>
        </w:tc>
        <w:tc>
          <w:tcPr>
            <w:tcW w:w="387" w:type="pct"/>
            <w:hideMark/>
          </w:tcPr>
          <w:p w:rsidR="005D0EB4" w:rsidRPr="005D0EB4" w:rsidRDefault="005D0EB4" w:rsidP="00F1758F">
            <w:pPr>
              <w:spacing w:line="240" w:lineRule="atLeast"/>
              <w:rPr>
                <w:color w:val="000000"/>
                <w:sz w:val="20"/>
                <w:szCs w:val="20"/>
              </w:rPr>
            </w:pP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5</w:t>
            </w:r>
          </w:p>
        </w:tc>
      </w:tr>
    </w:tbl>
    <w:p w:rsidR="00C253A6" w:rsidRPr="005D0EB4" w:rsidRDefault="00C253A6" w:rsidP="00C253A6">
      <w:pPr>
        <w:rPr>
          <w:sz w:val="20"/>
          <w:szCs w:val="20"/>
        </w:rPr>
      </w:pPr>
    </w:p>
    <w:p w:rsidR="00C253A6" w:rsidRDefault="00C253A6" w:rsidP="00C253A6">
      <w:pPr>
        <w:rPr>
          <w:sz w:val="20"/>
          <w:szCs w:val="20"/>
        </w:rPr>
      </w:pPr>
    </w:p>
    <w:p w:rsidR="00D44119" w:rsidRDefault="00D44119" w:rsidP="00C253A6">
      <w:pPr>
        <w:rPr>
          <w:sz w:val="20"/>
          <w:szCs w:val="20"/>
        </w:rPr>
      </w:pPr>
    </w:p>
    <w:p w:rsidR="00D44119" w:rsidRDefault="00D44119" w:rsidP="00C253A6">
      <w:pPr>
        <w:rPr>
          <w:sz w:val="20"/>
          <w:szCs w:val="20"/>
        </w:rPr>
      </w:pPr>
    </w:p>
    <w:p w:rsidR="00D44119" w:rsidRDefault="00D44119" w:rsidP="00C253A6">
      <w:pPr>
        <w:rPr>
          <w:sz w:val="20"/>
          <w:szCs w:val="20"/>
        </w:rPr>
      </w:pPr>
    </w:p>
    <w:p w:rsidR="00D44119" w:rsidRDefault="00D44119" w:rsidP="00C253A6">
      <w:pPr>
        <w:rPr>
          <w:sz w:val="20"/>
          <w:szCs w:val="20"/>
        </w:rPr>
      </w:pPr>
    </w:p>
    <w:p w:rsidR="00D44119" w:rsidRDefault="00D44119" w:rsidP="00C253A6">
      <w:pPr>
        <w:rPr>
          <w:sz w:val="20"/>
          <w:szCs w:val="20"/>
        </w:rPr>
      </w:pPr>
    </w:p>
    <w:p w:rsidR="00D44119" w:rsidRDefault="00D44119" w:rsidP="00C253A6">
      <w:pPr>
        <w:rPr>
          <w:sz w:val="20"/>
          <w:szCs w:val="20"/>
        </w:rPr>
      </w:pPr>
    </w:p>
    <w:p w:rsidR="00D44119" w:rsidRDefault="00D44119" w:rsidP="00C253A6">
      <w:pPr>
        <w:rPr>
          <w:sz w:val="20"/>
          <w:szCs w:val="20"/>
        </w:rPr>
      </w:pPr>
    </w:p>
    <w:p w:rsidR="00D44119" w:rsidRDefault="00D44119" w:rsidP="00C253A6">
      <w:pPr>
        <w:rPr>
          <w:sz w:val="20"/>
          <w:szCs w:val="20"/>
        </w:rPr>
      </w:pPr>
    </w:p>
    <w:p w:rsidR="00D44119" w:rsidRDefault="00D44119" w:rsidP="00C253A6">
      <w:pPr>
        <w:rPr>
          <w:sz w:val="20"/>
          <w:szCs w:val="20"/>
        </w:rPr>
      </w:pPr>
    </w:p>
    <w:p w:rsidR="00D44119" w:rsidRDefault="00D44119" w:rsidP="00C253A6">
      <w:pPr>
        <w:rPr>
          <w:sz w:val="20"/>
          <w:szCs w:val="20"/>
        </w:rPr>
      </w:pPr>
    </w:p>
    <w:p w:rsidR="00D44119" w:rsidRDefault="00D44119" w:rsidP="00C253A6">
      <w:pPr>
        <w:rPr>
          <w:sz w:val="20"/>
          <w:szCs w:val="20"/>
        </w:rPr>
      </w:pPr>
    </w:p>
    <w:p w:rsidR="00D44119" w:rsidRDefault="00D44119" w:rsidP="00C253A6">
      <w:pPr>
        <w:rPr>
          <w:sz w:val="20"/>
          <w:szCs w:val="20"/>
        </w:rPr>
      </w:pPr>
    </w:p>
    <w:p w:rsidR="00D44119" w:rsidRDefault="00D44119" w:rsidP="00C253A6">
      <w:pPr>
        <w:rPr>
          <w:sz w:val="20"/>
          <w:szCs w:val="20"/>
        </w:rPr>
      </w:pPr>
    </w:p>
    <w:p w:rsidR="00D44119" w:rsidRDefault="00D44119" w:rsidP="00C253A6">
      <w:pPr>
        <w:rPr>
          <w:sz w:val="20"/>
          <w:szCs w:val="20"/>
        </w:rPr>
      </w:pPr>
    </w:p>
    <w:p w:rsidR="00D44119" w:rsidRDefault="00D44119" w:rsidP="00C253A6">
      <w:pPr>
        <w:rPr>
          <w:sz w:val="20"/>
          <w:szCs w:val="20"/>
        </w:rPr>
      </w:pPr>
    </w:p>
    <w:p w:rsidR="005D0EB4" w:rsidRPr="00C253A6" w:rsidRDefault="005D0EB4" w:rsidP="00C253A6">
      <w:pPr>
        <w:rPr>
          <w:sz w:val="20"/>
          <w:szCs w:val="20"/>
        </w:rPr>
      </w:pPr>
    </w:p>
    <w:tbl>
      <w:tblPr>
        <w:tblStyle w:val="TabloKlavuzu"/>
        <w:tblW w:w="4800" w:type="pct"/>
        <w:tblLook w:val="04A0"/>
      </w:tblPr>
      <w:tblGrid>
        <w:gridCol w:w="2639"/>
        <w:gridCol w:w="1455"/>
        <w:gridCol w:w="1176"/>
        <w:gridCol w:w="1569"/>
        <w:gridCol w:w="1046"/>
        <w:gridCol w:w="1031"/>
      </w:tblGrid>
      <w:tr w:rsidR="00D44119" w:rsidRPr="00D44119" w:rsidTr="00971003">
        <w:trPr>
          <w:trHeight w:val="525"/>
        </w:trPr>
        <w:tc>
          <w:tcPr>
            <w:tcW w:w="0" w:type="auto"/>
            <w:gridSpan w:val="6"/>
            <w:hideMark/>
          </w:tcPr>
          <w:p w:rsidR="00D44119" w:rsidRPr="00D44119" w:rsidRDefault="00D44119" w:rsidP="00971003">
            <w:pPr>
              <w:jc w:val="center"/>
              <w:rPr>
                <w:rFonts w:eastAsia="Times New Roman" w:cs="Times New Roman"/>
                <w:b/>
                <w:bCs/>
                <w:color w:val="000000" w:themeColor="text1"/>
                <w:sz w:val="20"/>
                <w:szCs w:val="20"/>
                <w:highlight w:val="green"/>
                <w:lang w:eastAsia="tr-TR"/>
              </w:rPr>
            </w:pPr>
            <w:r w:rsidRPr="00D44119">
              <w:rPr>
                <w:rFonts w:eastAsia="Times New Roman" w:cs="Times New Roman"/>
                <w:b/>
                <w:bCs/>
                <w:color w:val="000000" w:themeColor="text1"/>
                <w:sz w:val="20"/>
                <w:szCs w:val="20"/>
                <w:lang w:eastAsia="tr-TR"/>
              </w:rPr>
              <w:lastRenderedPageBreak/>
              <w:t>DERS BİLGİLERİ</w:t>
            </w:r>
          </w:p>
        </w:tc>
      </w:tr>
      <w:tr w:rsidR="00D44119" w:rsidRPr="00D44119" w:rsidTr="00971003">
        <w:trPr>
          <w:trHeight w:val="450"/>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w:t>
            </w:r>
          </w:p>
        </w:tc>
        <w:tc>
          <w:tcPr>
            <w:tcW w:w="0" w:type="auto"/>
            <w:hideMark/>
          </w:tcPr>
          <w:p w:rsidR="00D44119" w:rsidRPr="00D44119" w:rsidRDefault="00D44119" w:rsidP="00971003">
            <w:pPr>
              <w:spacing w:line="240" w:lineRule="atLeast"/>
              <w:jc w:val="center"/>
              <w:rPr>
                <w:rFonts w:eastAsia="Times New Roman" w:cs="Times New Roman"/>
                <w:color w:val="000000" w:themeColor="text1"/>
                <w:sz w:val="20"/>
                <w:szCs w:val="20"/>
                <w:lang w:eastAsia="tr-TR"/>
              </w:rPr>
            </w:pPr>
            <w:r w:rsidRPr="00D44119">
              <w:rPr>
                <w:rFonts w:eastAsia="Times New Roman" w:cs="Times New Roman"/>
                <w:i/>
                <w:iCs/>
                <w:color w:val="000000" w:themeColor="text1"/>
                <w:sz w:val="20"/>
                <w:szCs w:val="20"/>
                <w:lang w:eastAsia="tr-TR"/>
              </w:rPr>
              <w:t>Kodu</w:t>
            </w:r>
          </w:p>
        </w:tc>
        <w:tc>
          <w:tcPr>
            <w:tcW w:w="0" w:type="auto"/>
            <w:hideMark/>
          </w:tcPr>
          <w:p w:rsidR="00D44119" w:rsidRPr="00D44119" w:rsidRDefault="00D44119" w:rsidP="00971003">
            <w:pPr>
              <w:spacing w:line="240" w:lineRule="atLeast"/>
              <w:jc w:val="center"/>
              <w:rPr>
                <w:rFonts w:eastAsia="Times New Roman" w:cs="Times New Roman"/>
                <w:color w:val="000000" w:themeColor="text1"/>
                <w:sz w:val="20"/>
                <w:szCs w:val="20"/>
                <w:lang w:eastAsia="tr-TR"/>
              </w:rPr>
            </w:pPr>
            <w:r w:rsidRPr="00D44119">
              <w:rPr>
                <w:rFonts w:eastAsia="Times New Roman" w:cs="Times New Roman"/>
                <w:i/>
                <w:iCs/>
                <w:color w:val="000000" w:themeColor="text1"/>
                <w:sz w:val="20"/>
                <w:szCs w:val="20"/>
                <w:lang w:eastAsia="tr-TR"/>
              </w:rPr>
              <w:t>Yarıyıl</w:t>
            </w:r>
          </w:p>
        </w:tc>
        <w:tc>
          <w:tcPr>
            <w:tcW w:w="0" w:type="auto"/>
            <w:hideMark/>
          </w:tcPr>
          <w:p w:rsidR="00D44119" w:rsidRPr="00D44119" w:rsidRDefault="00D44119" w:rsidP="00971003">
            <w:pPr>
              <w:spacing w:line="240" w:lineRule="atLeast"/>
              <w:jc w:val="center"/>
              <w:rPr>
                <w:rFonts w:eastAsia="Times New Roman" w:cs="Times New Roman"/>
                <w:color w:val="000000" w:themeColor="text1"/>
                <w:sz w:val="20"/>
                <w:szCs w:val="20"/>
                <w:lang w:eastAsia="tr-TR"/>
              </w:rPr>
            </w:pPr>
            <w:r w:rsidRPr="00D44119">
              <w:rPr>
                <w:rFonts w:eastAsia="Times New Roman" w:cs="Times New Roman"/>
                <w:i/>
                <w:iCs/>
                <w:color w:val="000000" w:themeColor="text1"/>
                <w:sz w:val="20"/>
                <w:szCs w:val="20"/>
                <w:lang w:eastAsia="tr-TR"/>
              </w:rPr>
              <w:t>T+U Saat</w:t>
            </w:r>
          </w:p>
        </w:tc>
        <w:tc>
          <w:tcPr>
            <w:tcW w:w="0" w:type="auto"/>
            <w:hideMark/>
          </w:tcPr>
          <w:p w:rsidR="00D44119" w:rsidRPr="00D44119" w:rsidRDefault="00D44119" w:rsidP="00971003">
            <w:pPr>
              <w:spacing w:line="240" w:lineRule="atLeast"/>
              <w:jc w:val="center"/>
              <w:rPr>
                <w:rFonts w:eastAsia="Times New Roman" w:cs="Times New Roman"/>
                <w:color w:val="000000" w:themeColor="text1"/>
                <w:sz w:val="20"/>
                <w:szCs w:val="20"/>
                <w:lang w:eastAsia="tr-TR"/>
              </w:rPr>
            </w:pPr>
            <w:r w:rsidRPr="00D44119">
              <w:rPr>
                <w:rFonts w:eastAsia="Times New Roman" w:cs="Times New Roman"/>
                <w:i/>
                <w:iCs/>
                <w:color w:val="000000" w:themeColor="text1"/>
                <w:sz w:val="20"/>
                <w:szCs w:val="20"/>
                <w:lang w:eastAsia="tr-TR"/>
              </w:rPr>
              <w:t>Kredi</w:t>
            </w:r>
          </w:p>
        </w:tc>
        <w:tc>
          <w:tcPr>
            <w:tcW w:w="0" w:type="auto"/>
            <w:hideMark/>
          </w:tcPr>
          <w:p w:rsidR="00D44119" w:rsidRPr="00D44119" w:rsidRDefault="00D44119" w:rsidP="00971003">
            <w:pPr>
              <w:spacing w:line="240" w:lineRule="atLeast"/>
              <w:jc w:val="center"/>
              <w:rPr>
                <w:rFonts w:eastAsia="Times New Roman" w:cs="Times New Roman"/>
                <w:color w:val="000000" w:themeColor="text1"/>
                <w:sz w:val="20"/>
                <w:szCs w:val="20"/>
                <w:lang w:eastAsia="tr-TR"/>
              </w:rPr>
            </w:pPr>
            <w:r w:rsidRPr="00D44119">
              <w:rPr>
                <w:rFonts w:eastAsia="Times New Roman" w:cs="Times New Roman"/>
                <w:i/>
                <w:iCs/>
                <w:color w:val="000000" w:themeColor="text1"/>
                <w:sz w:val="20"/>
                <w:szCs w:val="20"/>
                <w:lang w:eastAsia="tr-TR"/>
              </w:rPr>
              <w:t>AKTS</w:t>
            </w:r>
          </w:p>
        </w:tc>
      </w:tr>
      <w:tr w:rsidR="00D44119" w:rsidRPr="00D44119" w:rsidTr="00971003">
        <w:trPr>
          <w:trHeight w:val="375"/>
        </w:trPr>
        <w:tc>
          <w:tcPr>
            <w:tcW w:w="0" w:type="auto"/>
            <w:hideMark/>
          </w:tcPr>
          <w:p w:rsidR="00D44119" w:rsidRPr="00D44119" w:rsidRDefault="00D44119" w:rsidP="00D44119">
            <w:pPr>
              <w:jc w:val="both"/>
              <w:rPr>
                <w:rFonts w:cs="Times New Roman"/>
                <w:sz w:val="20"/>
                <w:szCs w:val="20"/>
              </w:rPr>
            </w:pPr>
            <w:r w:rsidRPr="00D44119">
              <w:rPr>
                <w:rFonts w:cs="Times New Roman"/>
                <w:sz w:val="20"/>
                <w:szCs w:val="20"/>
              </w:rPr>
              <w:t>Genel Muhasebe</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highlight w:val="green"/>
                <w:lang w:eastAsia="tr-TR"/>
              </w:rPr>
            </w:pPr>
            <w:r w:rsidRPr="00D44119">
              <w:rPr>
                <w:rFonts w:cs="Times New Roman"/>
                <w:sz w:val="20"/>
                <w:szCs w:val="20"/>
              </w:rPr>
              <w:t>MFY101</w:t>
            </w:r>
          </w:p>
        </w:tc>
        <w:tc>
          <w:tcPr>
            <w:tcW w:w="0" w:type="auto"/>
            <w:hideMark/>
          </w:tcPr>
          <w:p w:rsidR="00D44119" w:rsidRPr="00D44119" w:rsidRDefault="00D44119" w:rsidP="00971003">
            <w:pPr>
              <w:spacing w:line="240" w:lineRule="atLeast"/>
              <w:jc w:val="center"/>
              <w:rPr>
                <w:rFonts w:eastAsia="Times New Roman" w:cs="Times New Roman"/>
                <w:color w:val="000000" w:themeColor="text1"/>
                <w:sz w:val="20"/>
                <w:szCs w:val="20"/>
                <w:highlight w:val="green"/>
                <w:lang w:eastAsia="tr-TR"/>
              </w:rPr>
            </w:pPr>
            <w:r w:rsidRPr="00D44119">
              <w:rPr>
                <w:rFonts w:eastAsia="Times New Roman" w:cs="Times New Roman"/>
                <w:color w:val="000000" w:themeColor="text1"/>
                <w:sz w:val="20"/>
                <w:szCs w:val="20"/>
                <w:lang w:eastAsia="tr-TR"/>
              </w:rPr>
              <w:t>1</w:t>
            </w:r>
          </w:p>
        </w:tc>
        <w:tc>
          <w:tcPr>
            <w:tcW w:w="0" w:type="auto"/>
            <w:hideMark/>
          </w:tcPr>
          <w:p w:rsidR="00D44119" w:rsidRPr="00D44119" w:rsidRDefault="00D44119" w:rsidP="00971003">
            <w:pPr>
              <w:spacing w:line="240" w:lineRule="atLeast"/>
              <w:jc w:val="center"/>
              <w:rPr>
                <w:rFonts w:eastAsia="Times New Roman" w:cs="Times New Roman"/>
                <w:color w:val="000000" w:themeColor="text1"/>
                <w:sz w:val="20"/>
                <w:szCs w:val="20"/>
                <w:highlight w:val="green"/>
                <w:lang w:eastAsia="tr-TR"/>
              </w:rPr>
            </w:pPr>
            <w:r w:rsidRPr="00D44119">
              <w:rPr>
                <w:rFonts w:eastAsia="Times New Roman" w:cs="Times New Roman"/>
                <w:color w:val="000000" w:themeColor="text1"/>
                <w:sz w:val="20"/>
                <w:szCs w:val="20"/>
                <w:lang w:eastAsia="tr-TR"/>
              </w:rPr>
              <w:t>4+0</w:t>
            </w:r>
          </w:p>
        </w:tc>
        <w:tc>
          <w:tcPr>
            <w:tcW w:w="0" w:type="auto"/>
            <w:hideMark/>
          </w:tcPr>
          <w:p w:rsidR="00D44119" w:rsidRPr="00D44119" w:rsidRDefault="00D44119" w:rsidP="00971003">
            <w:pPr>
              <w:spacing w:line="240" w:lineRule="atLeast"/>
              <w:jc w:val="center"/>
              <w:rPr>
                <w:rFonts w:eastAsia="Times New Roman" w:cs="Times New Roman"/>
                <w:color w:val="000000" w:themeColor="text1"/>
                <w:sz w:val="20"/>
                <w:szCs w:val="20"/>
                <w:highlight w:val="green"/>
                <w:lang w:eastAsia="tr-TR"/>
              </w:rPr>
            </w:pPr>
            <w:r w:rsidRPr="00D44119">
              <w:rPr>
                <w:rFonts w:eastAsia="Times New Roman" w:cs="Times New Roman"/>
                <w:color w:val="000000" w:themeColor="text1"/>
                <w:sz w:val="20"/>
                <w:szCs w:val="20"/>
                <w:lang w:eastAsia="tr-TR"/>
              </w:rPr>
              <w:t>4</w:t>
            </w:r>
          </w:p>
        </w:tc>
        <w:tc>
          <w:tcPr>
            <w:tcW w:w="0" w:type="auto"/>
            <w:hideMark/>
          </w:tcPr>
          <w:p w:rsidR="00D44119" w:rsidRPr="00D44119" w:rsidRDefault="00D44119" w:rsidP="00971003">
            <w:pPr>
              <w:spacing w:line="240" w:lineRule="atLeast"/>
              <w:jc w:val="center"/>
              <w:rPr>
                <w:rFonts w:eastAsia="Times New Roman" w:cs="Times New Roman"/>
                <w:color w:val="000000" w:themeColor="text1"/>
                <w:sz w:val="20"/>
                <w:szCs w:val="20"/>
                <w:highlight w:val="green"/>
                <w:lang w:eastAsia="tr-TR"/>
              </w:rPr>
            </w:pPr>
            <w:r w:rsidRPr="00D44119">
              <w:rPr>
                <w:rFonts w:eastAsia="Times New Roman" w:cs="Times New Roman"/>
                <w:color w:val="000000" w:themeColor="text1"/>
                <w:sz w:val="20"/>
                <w:szCs w:val="20"/>
                <w:lang w:eastAsia="tr-TR"/>
              </w:rPr>
              <w:t>5</w:t>
            </w:r>
          </w:p>
        </w:tc>
      </w:tr>
    </w:tbl>
    <w:p w:rsidR="00D44119" w:rsidRPr="00D44119" w:rsidRDefault="00D44119" w:rsidP="00D44119">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D44119" w:rsidRPr="00D44119" w:rsidTr="00971003">
        <w:trPr>
          <w:trHeight w:val="450"/>
        </w:trPr>
        <w:tc>
          <w:tcPr>
            <w:tcW w:w="1250" w:type="pct"/>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Ön Koşul Dersleri</w:t>
            </w:r>
          </w:p>
        </w:tc>
        <w:tc>
          <w:tcPr>
            <w:tcW w:w="0" w:type="auto"/>
            <w:hideMark/>
          </w:tcPr>
          <w:p w:rsidR="00D44119" w:rsidRPr="00D44119" w:rsidRDefault="00D44119" w:rsidP="00971003">
            <w:pPr>
              <w:spacing w:line="240" w:lineRule="atLeast"/>
              <w:rPr>
                <w:rFonts w:eastAsia="Times New Roman" w:cs="Times New Roman"/>
                <w:color w:val="FF0000"/>
                <w:sz w:val="20"/>
                <w:szCs w:val="20"/>
                <w:lang w:eastAsia="tr-TR"/>
              </w:rPr>
            </w:pPr>
          </w:p>
        </w:tc>
      </w:tr>
      <w:tr w:rsidR="00D44119" w:rsidRPr="00D44119" w:rsidTr="00971003">
        <w:trPr>
          <w:trHeight w:val="450"/>
        </w:trPr>
        <w:tc>
          <w:tcPr>
            <w:tcW w:w="1250" w:type="pct"/>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Önerilen Seçmeli Dersler</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None</w:t>
            </w:r>
          </w:p>
        </w:tc>
      </w:tr>
    </w:tbl>
    <w:p w:rsidR="00D44119" w:rsidRPr="00D44119" w:rsidRDefault="00D44119" w:rsidP="00D44119">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D44119" w:rsidRPr="00D44119" w:rsidTr="00971003">
        <w:trPr>
          <w:trHeight w:val="450"/>
        </w:trPr>
        <w:tc>
          <w:tcPr>
            <w:tcW w:w="1250" w:type="pct"/>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Dersin Dili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Türkçe </w:t>
            </w:r>
            <w:r w:rsidRPr="00D44119">
              <w:rPr>
                <w:rFonts w:eastAsia="Times New Roman" w:cs="Times New Roman"/>
                <w:noProof/>
                <w:color w:val="000000" w:themeColor="text1"/>
                <w:sz w:val="20"/>
                <w:szCs w:val="20"/>
                <w:lang w:eastAsia="tr-TR"/>
              </w:rPr>
              <w:drawing>
                <wp:inline distT="0" distB="0" distL="0" distR="0">
                  <wp:extent cx="276225" cy="190500"/>
                  <wp:effectExtent l="0" t="0" r="9525" b="0"/>
                  <wp:docPr id="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D44119" w:rsidRPr="00D44119" w:rsidTr="00971003">
        <w:trPr>
          <w:trHeight w:val="450"/>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Dersin Seviyesi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Lisans</w:t>
            </w:r>
          </w:p>
        </w:tc>
      </w:tr>
      <w:tr w:rsidR="00D44119" w:rsidRPr="00D44119" w:rsidTr="00971003">
        <w:trPr>
          <w:trHeight w:val="450"/>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Dersin Türü</w:t>
            </w:r>
          </w:p>
        </w:tc>
        <w:tc>
          <w:tcPr>
            <w:tcW w:w="0" w:type="auto"/>
            <w:hideMark/>
          </w:tcPr>
          <w:p w:rsidR="00D44119" w:rsidRPr="00D44119" w:rsidRDefault="00D44119" w:rsidP="00971003">
            <w:pPr>
              <w:spacing w:line="240" w:lineRule="atLeast"/>
              <w:rPr>
                <w:rFonts w:eastAsia="Times New Roman" w:cs="Times New Roman"/>
                <w:sz w:val="20"/>
                <w:szCs w:val="20"/>
                <w:lang w:eastAsia="tr-TR"/>
              </w:rPr>
            </w:pPr>
            <w:r w:rsidRPr="00D44119">
              <w:rPr>
                <w:rFonts w:eastAsia="Times New Roman" w:cs="Times New Roman"/>
                <w:sz w:val="20"/>
                <w:szCs w:val="20"/>
                <w:lang w:eastAsia="tr-TR"/>
              </w:rPr>
              <w:t xml:space="preserve">Zorunlu </w:t>
            </w:r>
          </w:p>
        </w:tc>
      </w:tr>
      <w:tr w:rsidR="00D44119" w:rsidRPr="00D44119" w:rsidTr="00971003">
        <w:trPr>
          <w:trHeight w:val="450"/>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Dersin Koordinatörü</w:t>
            </w:r>
          </w:p>
        </w:tc>
        <w:tc>
          <w:tcPr>
            <w:tcW w:w="0" w:type="auto"/>
          </w:tcPr>
          <w:p w:rsidR="00D44119" w:rsidRPr="00D44119" w:rsidRDefault="00D44119" w:rsidP="00971003">
            <w:pPr>
              <w:spacing w:line="240" w:lineRule="atLeast"/>
              <w:rPr>
                <w:rFonts w:eastAsia="Times New Roman" w:cs="Times New Roman"/>
                <w:color w:val="FF0000"/>
                <w:sz w:val="20"/>
                <w:szCs w:val="20"/>
                <w:lang w:eastAsia="tr-TR"/>
              </w:rPr>
            </w:pPr>
          </w:p>
        </w:tc>
      </w:tr>
      <w:tr w:rsidR="00D44119" w:rsidRPr="00D44119" w:rsidTr="00971003">
        <w:trPr>
          <w:trHeight w:val="450"/>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Dersi Verenler</w:t>
            </w:r>
          </w:p>
        </w:tc>
        <w:tc>
          <w:tcPr>
            <w:tcW w:w="0" w:type="auto"/>
          </w:tcPr>
          <w:p w:rsidR="00D44119" w:rsidRPr="00D44119" w:rsidRDefault="00D44119" w:rsidP="00971003">
            <w:pPr>
              <w:spacing w:line="240" w:lineRule="atLeast"/>
              <w:rPr>
                <w:rFonts w:eastAsia="Times New Roman" w:cs="Times New Roman"/>
                <w:color w:val="FF0000"/>
                <w:sz w:val="20"/>
                <w:szCs w:val="20"/>
                <w:lang w:eastAsia="tr-TR"/>
              </w:rPr>
            </w:pPr>
          </w:p>
        </w:tc>
      </w:tr>
      <w:tr w:rsidR="00D44119" w:rsidRPr="00D44119" w:rsidTr="00971003">
        <w:trPr>
          <w:trHeight w:val="450"/>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Dersin Yardımcıları</w:t>
            </w:r>
          </w:p>
        </w:tc>
        <w:tc>
          <w:tcPr>
            <w:tcW w:w="0" w:type="auto"/>
            <w:hideMark/>
          </w:tcPr>
          <w:p w:rsidR="00D44119" w:rsidRPr="00D44119" w:rsidRDefault="00D44119" w:rsidP="00971003">
            <w:pPr>
              <w:spacing w:line="240" w:lineRule="atLeast"/>
              <w:rPr>
                <w:rFonts w:eastAsia="Times New Roman" w:cs="Times New Roman"/>
                <w:color w:val="444444"/>
                <w:sz w:val="20"/>
                <w:szCs w:val="20"/>
                <w:lang w:eastAsia="tr-TR"/>
              </w:rPr>
            </w:pPr>
          </w:p>
        </w:tc>
      </w:tr>
      <w:tr w:rsidR="00D44119" w:rsidRPr="00D44119" w:rsidTr="00971003">
        <w:trPr>
          <w:trHeight w:val="450"/>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highlight w:val="yellow"/>
                <w:lang w:eastAsia="tr-TR"/>
              </w:rPr>
            </w:pPr>
            <w:r w:rsidRPr="00E64F0D">
              <w:rPr>
                <w:rFonts w:eastAsia="Times New Roman" w:cs="Times New Roman"/>
                <w:b/>
                <w:bCs/>
                <w:color w:val="000000" w:themeColor="text1"/>
                <w:sz w:val="20"/>
                <w:szCs w:val="20"/>
                <w:lang w:eastAsia="tr-TR"/>
              </w:rPr>
              <w:t>Dersin Amacı</w:t>
            </w:r>
          </w:p>
        </w:tc>
        <w:tc>
          <w:tcPr>
            <w:tcW w:w="0" w:type="auto"/>
            <w:vAlign w:val="center"/>
          </w:tcPr>
          <w:p w:rsidR="00D44119" w:rsidRPr="00E64F0D" w:rsidRDefault="00E64F0D" w:rsidP="00971003">
            <w:pPr>
              <w:spacing w:line="270" w:lineRule="atLeast"/>
              <w:rPr>
                <w:sz w:val="20"/>
                <w:szCs w:val="20"/>
                <w:highlight w:val="yellow"/>
              </w:rPr>
            </w:pPr>
            <w:r w:rsidRPr="00E64F0D">
              <w:rPr>
                <w:rFonts w:ascii="Calibri" w:hAnsi="Calibri"/>
                <w:sz w:val="20"/>
                <w:szCs w:val="20"/>
                <w:shd w:val="clear" w:color="auto" w:fill="FFFFFF"/>
              </w:rPr>
              <w:t>Bu dersin amacı, Genel Kabul Görmüş Muhasebe İlkeleri ve temel muhasebe kavram-politikaları doğrultusunda muhasebe teorisi ve uygulaması ile ilgili temel bilgiler vermektir. Bu temel amaç doğrultusunda ileriki dönemlerde verilecek muhasebe dersleri için alt yapı oluşturulması hedeflenmektedir.</w:t>
            </w:r>
            <w:r w:rsidRPr="00E64F0D">
              <w:rPr>
                <w:rStyle w:val="apple-converted-space"/>
                <w:rFonts w:ascii="Calibri" w:hAnsi="Calibri"/>
                <w:sz w:val="20"/>
                <w:szCs w:val="20"/>
                <w:shd w:val="clear" w:color="auto" w:fill="FFFFFF"/>
              </w:rPr>
              <w:t> </w:t>
            </w:r>
          </w:p>
        </w:tc>
      </w:tr>
      <w:tr w:rsidR="00D44119" w:rsidRPr="00D44119" w:rsidTr="00971003">
        <w:trPr>
          <w:trHeight w:val="450"/>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highlight w:val="green"/>
                <w:lang w:eastAsia="tr-TR"/>
              </w:rPr>
            </w:pPr>
            <w:r w:rsidRPr="00D44119">
              <w:rPr>
                <w:rFonts w:eastAsia="Times New Roman" w:cs="Times New Roman"/>
                <w:b/>
                <w:bCs/>
                <w:color w:val="000000" w:themeColor="text1"/>
                <w:sz w:val="20"/>
                <w:szCs w:val="20"/>
                <w:lang w:eastAsia="tr-TR"/>
              </w:rPr>
              <w:t>Dersin İçeriği</w:t>
            </w:r>
          </w:p>
        </w:tc>
        <w:tc>
          <w:tcPr>
            <w:tcW w:w="0" w:type="auto"/>
            <w:hideMark/>
          </w:tcPr>
          <w:p w:rsidR="00D44119" w:rsidRPr="00D44119" w:rsidRDefault="00D44119" w:rsidP="00971003">
            <w:pPr>
              <w:spacing w:line="270" w:lineRule="atLeast"/>
              <w:jc w:val="both"/>
              <w:rPr>
                <w:rFonts w:cs="Times New Roman"/>
                <w:color w:val="000000" w:themeColor="text1"/>
                <w:sz w:val="20"/>
                <w:szCs w:val="20"/>
              </w:rPr>
            </w:pPr>
            <w:r w:rsidRPr="00D44119">
              <w:rPr>
                <w:rFonts w:cs="Times New Roman"/>
                <w:color w:val="000000" w:themeColor="text1"/>
                <w:sz w:val="20"/>
                <w:szCs w:val="20"/>
                <w:shd w:val="clear" w:color="auto" w:fill="FFFFFF"/>
              </w:rPr>
              <w:t>Derste,Tek Düzen Muhasebe Sistemine göre, nakit hreketlerinin muhasebeleştirilmesi, menkul kıymet işlemlerinin muhasebeleştirilmesi, stok hareketlerinin muhasebeleştirilmesi, KDV işlmeleri, ticari borç ve alacak işlemlerinin muhasebeleştirilmesi, depozito işlemleri, ücret bordrosunun hazırlanması, duran varlıklara amortisman ayrılması, kısa vadeli yabancı kaynaklar, uzun vadeli yabancı kaynaklar, özkaynaklar, gelir tablosu ve maliyet hesapları ele alınacaktır. Bu kapsamda, teori-uygulama bütünlüğü içinde örnek olaylar yardımıyla ağırlıklı olarak sözkonusu hesap sınıflarının dönem içi işleyişleri üzerinde durulacak, aynı zamanda amortisman gibi bazı dönemsonu işlemlerine yer verilecektir. Ayrıca, bu bilgiler ışığında bir yıl boyunca bir işletmede ortaya çıkabilecek mali olaylar sonucu mizan, gelir tablosu ve dönem sonu bilançosunun nasıl hazırlanacağı konuları işlenecektir.</w:t>
            </w:r>
          </w:p>
        </w:tc>
      </w:tr>
    </w:tbl>
    <w:p w:rsidR="00D44119" w:rsidRPr="00D44119" w:rsidRDefault="00D44119" w:rsidP="00D44119">
      <w:pPr>
        <w:spacing w:after="0" w:line="240" w:lineRule="auto"/>
        <w:rPr>
          <w:rFonts w:eastAsia="Times New Roman" w:cs="Times New Roman"/>
          <w:sz w:val="20"/>
          <w:szCs w:val="20"/>
          <w:lang w:eastAsia="tr-TR"/>
        </w:rPr>
      </w:pPr>
    </w:p>
    <w:p w:rsidR="00D44119" w:rsidRPr="00D44119" w:rsidRDefault="00D44119" w:rsidP="00D44119">
      <w:pPr>
        <w:spacing w:after="0" w:line="240" w:lineRule="auto"/>
        <w:rPr>
          <w:rFonts w:eastAsia="Times New Roman" w:cs="Times New Roman"/>
          <w:sz w:val="20"/>
          <w:szCs w:val="20"/>
          <w:lang w:eastAsia="tr-TR"/>
        </w:rPr>
      </w:pPr>
    </w:p>
    <w:p w:rsidR="00D44119" w:rsidRDefault="00D44119" w:rsidP="00D44119">
      <w:pPr>
        <w:spacing w:after="0" w:line="240" w:lineRule="auto"/>
        <w:rPr>
          <w:rFonts w:eastAsia="Times New Roman" w:cs="Times New Roman"/>
          <w:sz w:val="20"/>
          <w:szCs w:val="20"/>
          <w:lang w:eastAsia="tr-TR"/>
        </w:rPr>
      </w:pPr>
    </w:p>
    <w:p w:rsidR="00E64F0D" w:rsidRDefault="00E64F0D" w:rsidP="00D44119">
      <w:pPr>
        <w:spacing w:after="0" w:line="240" w:lineRule="auto"/>
        <w:rPr>
          <w:rFonts w:eastAsia="Times New Roman" w:cs="Times New Roman"/>
          <w:sz w:val="20"/>
          <w:szCs w:val="20"/>
          <w:lang w:eastAsia="tr-TR"/>
        </w:rPr>
      </w:pPr>
    </w:p>
    <w:p w:rsidR="00E64F0D" w:rsidRDefault="00E64F0D" w:rsidP="00D44119">
      <w:pPr>
        <w:spacing w:after="0" w:line="240" w:lineRule="auto"/>
        <w:rPr>
          <w:rFonts w:eastAsia="Times New Roman" w:cs="Times New Roman"/>
          <w:sz w:val="20"/>
          <w:szCs w:val="20"/>
          <w:lang w:eastAsia="tr-TR"/>
        </w:rPr>
      </w:pPr>
    </w:p>
    <w:p w:rsidR="00E64F0D" w:rsidRDefault="00E64F0D" w:rsidP="00D44119">
      <w:pPr>
        <w:spacing w:after="0" w:line="240" w:lineRule="auto"/>
        <w:rPr>
          <w:rFonts w:eastAsia="Times New Roman" w:cs="Times New Roman"/>
          <w:sz w:val="20"/>
          <w:szCs w:val="20"/>
          <w:lang w:eastAsia="tr-TR"/>
        </w:rPr>
      </w:pPr>
    </w:p>
    <w:p w:rsidR="00E64F0D" w:rsidRDefault="00E64F0D" w:rsidP="00D44119">
      <w:pPr>
        <w:spacing w:after="0" w:line="240" w:lineRule="auto"/>
        <w:rPr>
          <w:rFonts w:eastAsia="Times New Roman" w:cs="Times New Roman"/>
          <w:sz w:val="20"/>
          <w:szCs w:val="20"/>
          <w:lang w:eastAsia="tr-TR"/>
        </w:rPr>
      </w:pPr>
    </w:p>
    <w:p w:rsidR="00E64F0D" w:rsidRDefault="00E64F0D" w:rsidP="00D44119">
      <w:pPr>
        <w:spacing w:after="0" w:line="240" w:lineRule="auto"/>
        <w:rPr>
          <w:rFonts w:eastAsia="Times New Roman" w:cs="Times New Roman"/>
          <w:sz w:val="20"/>
          <w:szCs w:val="20"/>
          <w:lang w:eastAsia="tr-TR"/>
        </w:rPr>
      </w:pPr>
    </w:p>
    <w:p w:rsidR="00E64F0D" w:rsidRDefault="00E64F0D" w:rsidP="00D44119">
      <w:pPr>
        <w:spacing w:after="0" w:line="240" w:lineRule="auto"/>
        <w:rPr>
          <w:rFonts w:eastAsia="Times New Roman" w:cs="Times New Roman"/>
          <w:sz w:val="20"/>
          <w:szCs w:val="20"/>
          <w:lang w:eastAsia="tr-TR"/>
        </w:rPr>
      </w:pPr>
    </w:p>
    <w:p w:rsidR="00E64F0D" w:rsidRDefault="00E64F0D" w:rsidP="00D44119">
      <w:pPr>
        <w:spacing w:after="0" w:line="240" w:lineRule="auto"/>
        <w:rPr>
          <w:rFonts w:eastAsia="Times New Roman" w:cs="Times New Roman"/>
          <w:sz w:val="20"/>
          <w:szCs w:val="20"/>
          <w:lang w:eastAsia="tr-TR"/>
        </w:rPr>
      </w:pPr>
    </w:p>
    <w:p w:rsidR="00E64F0D" w:rsidRDefault="00E64F0D" w:rsidP="00D44119">
      <w:pPr>
        <w:spacing w:after="0" w:line="240" w:lineRule="auto"/>
        <w:rPr>
          <w:rFonts w:eastAsia="Times New Roman" w:cs="Times New Roman"/>
          <w:sz w:val="20"/>
          <w:szCs w:val="20"/>
          <w:lang w:eastAsia="tr-TR"/>
        </w:rPr>
      </w:pPr>
    </w:p>
    <w:p w:rsidR="00E64F0D" w:rsidRDefault="00E64F0D" w:rsidP="00D44119">
      <w:pPr>
        <w:spacing w:after="0" w:line="240" w:lineRule="auto"/>
        <w:rPr>
          <w:rFonts w:eastAsia="Times New Roman" w:cs="Times New Roman"/>
          <w:sz w:val="20"/>
          <w:szCs w:val="20"/>
          <w:lang w:eastAsia="tr-TR"/>
        </w:rPr>
      </w:pPr>
    </w:p>
    <w:p w:rsidR="00E64F0D" w:rsidRDefault="00E64F0D" w:rsidP="00D44119">
      <w:pPr>
        <w:spacing w:after="0" w:line="240" w:lineRule="auto"/>
        <w:rPr>
          <w:rFonts w:eastAsia="Times New Roman" w:cs="Times New Roman"/>
          <w:sz w:val="20"/>
          <w:szCs w:val="20"/>
          <w:lang w:eastAsia="tr-TR"/>
        </w:rPr>
      </w:pPr>
    </w:p>
    <w:p w:rsidR="00E64F0D" w:rsidRDefault="00E64F0D" w:rsidP="00D44119">
      <w:pPr>
        <w:spacing w:after="0" w:line="240" w:lineRule="auto"/>
        <w:rPr>
          <w:rFonts w:eastAsia="Times New Roman" w:cs="Times New Roman"/>
          <w:sz w:val="20"/>
          <w:szCs w:val="20"/>
          <w:lang w:eastAsia="tr-TR"/>
        </w:rPr>
      </w:pPr>
    </w:p>
    <w:p w:rsidR="00E64F0D" w:rsidRDefault="00E64F0D" w:rsidP="00D44119">
      <w:pPr>
        <w:spacing w:after="0" w:line="240" w:lineRule="auto"/>
        <w:rPr>
          <w:rFonts w:eastAsia="Times New Roman" w:cs="Times New Roman"/>
          <w:sz w:val="20"/>
          <w:szCs w:val="20"/>
          <w:lang w:eastAsia="tr-TR"/>
        </w:rPr>
      </w:pPr>
    </w:p>
    <w:p w:rsidR="00E64F0D" w:rsidRPr="00D44119" w:rsidRDefault="00E64F0D" w:rsidP="00D44119">
      <w:pPr>
        <w:spacing w:after="0" w:line="240" w:lineRule="auto"/>
        <w:rPr>
          <w:rFonts w:eastAsia="Times New Roman" w:cs="Times New Roman"/>
          <w:sz w:val="20"/>
          <w:szCs w:val="20"/>
          <w:lang w:eastAsia="tr-TR"/>
        </w:rPr>
      </w:pPr>
    </w:p>
    <w:tbl>
      <w:tblPr>
        <w:tblStyle w:val="TabloKlavuzu"/>
        <w:tblW w:w="4800" w:type="pct"/>
        <w:tblLook w:val="04A0"/>
      </w:tblPr>
      <w:tblGrid>
        <w:gridCol w:w="6020"/>
        <w:gridCol w:w="1552"/>
        <w:gridCol w:w="1344"/>
      </w:tblGrid>
      <w:tr w:rsidR="00D44119" w:rsidRPr="00D44119" w:rsidTr="00971003">
        <w:tc>
          <w:tcPr>
            <w:tcW w:w="0" w:type="auto"/>
            <w:hideMark/>
          </w:tcPr>
          <w:p w:rsidR="00D44119" w:rsidRPr="00E64F0D" w:rsidRDefault="00D44119" w:rsidP="00971003">
            <w:pPr>
              <w:spacing w:line="240" w:lineRule="atLeast"/>
              <w:rPr>
                <w:rFonts w:eastAsia="Times New Roman" w:cs="Times New Roman"/>
                <w:color w:val="000000" w:themeColor="text1"/>
                <w:sz w:val="20"/>
                <w:szCs w:val="20"/>
                <w:lang w:eastAsia="tr-TR"/>
              </w:rPr>
            </w:pPr>
            <w:r w:rsidRPr="00E64F0D">
              <w:rPr>
                <w:rFonts w:eastAsia="Times New Roman" w:cs="Times New Roman"/>
                <w:b/>
                <w:bCs/>
                <w:color w:val="000000" w:themeColor="text1"/>
                <w:sz w:val="20"/>
                <w:szCs w:val="20"/>
                <w:lang w:eastAsia="tr-TR"/>
              </w:rPr>
              <w:lastRenderedPageBreak/>
              <w:t>Dersin Öğrenme Çıktıları</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b/>
                <w:bCs/>
                <w:color w:val="000000" w:themeColor="text1"/>
                <w:sz w:val="20"/>
                <w:szCs w:val="20"/>
                <w:lang w:eastAsia="tr-TR"/>
              </w:rPr>
              <w:t>Öğretim Yöntemleri</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b/>
                <w:bCs/>
                <w:color w:val="000000" w:themeColor="text1"/>
                <w:sz w:val="20"/>
                <w:szCs w:val="20"/>
                <w:lang w:eastAsia="tr-TR"/>
              </w:rPr>
              <w:t>Ölçme Yöntemleri</w:t>
            </w:r>
          </w:p>
        </w:tc>
      </w:tr>
      <w:tr w:rsidR="00D44119" w:rsidRPr="00D44119" w:rsidTr="00971003">
        <w:trPr>
          <w:trHeight w:val="450"/>
        </w:trPr>
        <w:tc>
          <w:tcPr>
            <w:tcW w:w="0" w:type="auto"/>
            <w:hideMark/>
          </w:tcPr>
          <w:p w:rsidR="00D44119" w:rsidRPr="00E64F0D" w:rsidRDefault="00D44119" w:rsidP="00E64F0D">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1) </w:t>
            </w:r>
            <w:r w:rsidR="00E64F0D" w:rsidRPr="00E64F0D">
              <w:rPr>
                <w:rFonts w:ascii="Calibri" w:hAnsi="Calibri"/>
                <w:sz w:val="20"/>
                <w:szCs w:val="20"/>
                <w:shd w:val="clear" w:color="auto" w:fill="FFFFFF"/>
              </w:rPr>
              <w:t>Aktif ve pasif karakterli hesapların, bilanço, gelir tablosu ve maliyet hesaplarının niteliğini, bölümlenmesini, işleyişini ve birbirleri ile olan ilişkisini açıklar.</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1,4,12,15</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A</w:t>
            </w:r>
          </w:p>
        </w:tc>
      </w:tr>
      <w:tr w:rsidR="00D44119" w:rsidRPr="00D44119" w:rsidTr="00971003">
        <w:trPr>
          <w:trHeight w:val="450"/>
        </w:trPr>
        <w:tc>
          <w:tcPr>
            <w:tcW w:w="0" w:type="auto"/>
            <w:hideMark/>
          </w:tcPr>
          <w:p w:rsidR="00D44119" w:rsidRPr="00E64F0D" w:rsidRDefault="00D44119" w:rsidP="00E64F0D">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2) </w:t>
            </w:r>
            <w:r w:rsidR="00E64F0D" w:rsidRPr="00E64F0D">
              <w:rPr>
                <w:rFonts w:ascii="Calibri" w:hAnsi="Calibri"/>
                <w:sz w:val="20"/>
                <w:szCs w:val="20"/>
                <w:shd w:val="clear" w:color="auto" w:fill="FFFFFF"/>
              </w:rPr>
              <w:t>Herhangi bir işletmedeki muhasebe sürecinin nasıl çalıştığını açıklar, genel muhasebenin ve bu doğrultuda tutulan kayıtların diğer muhasebe sistemleri ile ilişkisini kurar.</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1,2,4,6</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A</w:t>
            </w:r>
          </w:p>
        </w:tc>
      </w:tr>
      <w:tr w:rsidR="00D44119" w:rsidRPr="00D44119" w:rsidTr="00971003">
        <w:trPr>
          <w:trHeight w:val="450"/>
        </w:trPr>
        <w:tc>
          <w:tcPr>
            <w:tcW w:w="0" w:type="auto"/>
            <w:hideMark/>
          </w:tcPr>
          <w:p w:rsidR="00D44119" w:rsidRPr="00E64F0D" w:rsidRDefault="00D44119" w:rsidP="00E64F0D">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3) </w:t>
            </w:r>
            <w:r w:rsidR="00E64F0D" w:rsidRPr="00E64F0D">
              <w:rPr>
                <w:rFonts w:ascii="Calibri" w:hAnsi="Calibri"/>
                <w:sz w:val="20"/>
                <w:szCs w:val="20"/>
                <w:shd w:val="clear" w:color="auto" w:fill="FFFFFF"/>
              </w:rPr>
              <w:t>Herhangi bir işletmenin dönem içi muhasebe kayıtlarını tutar, gerektiğinde bunları sorgular ve muhasebesel hataları ortaya çıkarır ve bu hataları düzeltir.</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1,2,4,6,12,15</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A</w:t>
            </w:r>
          </w:p>
        </w:tc>
      </w:tr>
      <w:tr w:rsidR="00D44119" w:rsidRPr="00D44119" w:rsidTr="00971003">
        <w:trPr>
          <w:trHeight w:val="450"/>
        </w:trPr>
        <w:tc>
          <w:tcPr>
            <w:tcW w:w="0" w:type="auto"/>
            <w:hideMark/>
          </w:tcPr>
          <w:p w:rsidR="00D44119" w:rsidRPr="00E64F0D" w:rsidRDefault="00D44119" w:rsidP="00E64F0D">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4) </w:t>
            </w:r>
            <w:r w:rsidR="00E64F0D" w:rsidRPr="00E64F0D">
              <w:rPr>
                <w:rFonts w:ascii="Calibri" w:hAnsi="Calibri"/>
                <w:sz w:val="20"/>
                <w:szCs w:val="20"/>
                <w:shd w:val="clear" w:color="auto" w:fill="FFFFFF"/>
              </w:rPr>
              <w:t>Dönembaşı, dönemiçi ve dönemsonu muhasebe işlemlerini yapar, bu işlemlerin işletmenin dönem sonu mali yapısı ve kar/ zararı ile ilişkisini çözümler.</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1,2,4,12,15</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A</w:t>
            </w:r>
          </w:p>
        </w:tc>
      </w:tr>
      <w:tr w:rsidR="00D44119" w:rsidRPr="00D44119" w:rsidTr="00971003">
        <w:trPr>
          <w:trHeight w:val="450"/>
        </w:trPr>
        <w:tc>
          <w:tcPr>
            <w:tcW w:w="0" w:type="auto"/>
            <w:hideMark/>
          </w:tcPr>
          <w:p w:rsidR="00D44119" w:rsidRPr="00E64F0D" w:rsidRDefault="00D44119" w:rsidP="00E64F0D">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5) </w:t>
            </w:r>
            <w:r w:rsidR="00E64F0D" w:rsidRPr="00E64F0D">
              <w:rPr>
                <w:rFonts w:ascii="Calibri" w:hAnsi="Calibri"/>
                <w:sz w:val="20"/>
                <w:szCs w:val="20"/>
                <w:shd w:val="clear" w:color="auto" w:fill="FFFFFF"/>
              </w:rPr>
              <w:t>Tekdüzen Hesap Planından uygun hesapları saptayarak herhangi bir mali olay veya işlemin kaydını yapar.</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1,2,4,12,15</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A,C</w:t>
            </w:r>
          </w:p>
        </w:tc>
      </w:tr>
      <w:tr w:rsidR="00D44119" w:rsidRPr="00D44119" w:rsidTr="00971003">
        <w:trPr>
          <w:trHeight w:val="450"/>
        </w:trPr>
        <w:tc>
          <w:tcPr>
            <w:tcW w:w="0" w:type="auto"/>
            <w:hideMark/>
          </w:tcPr>
          <w:p w:rsidR="00D44119" w:rsidRPr="00E64F0D" w:rsidRDefault="00D44119" w:rsidP="00E64F0D">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6) </w:t>
            </w:r>
            <w:r w:rsidR="00E64F0D" w:rsidRPr="00E64F0D">
              <w:rPr>
                <w:rFonts w:ascii="Calibri" w:hAnsi="Calibri"/>
                <w:sz w:val="20"/>
                <w:szCs w:val="20"/>
                <w:shd w:val="clear" w:color="auto" w:fill="FFFFFF"/>
              </w:rPr>
              <w:t>Herhangi bir işletmenin bilançosunu ve gelir tablosunu düzenler, düzenlediği mali tablolardan işletmenin mali yapısını okur ve yorumlar.</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1,2,4,12,14,15</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A</w:t>
            </w:r>
          </w:p>
        </w:tc>
      </w:tr>
      <w:tr w:rsidR="00D44119" w:rsidRPr="00D44119" w:rsidTr="00971003">
        <w:trPr>
          <w:trHeight w:val="450"/>
        </w:trPr>
        <w:tc>
          <w:tcPr>
            <w:tcW w:w="0" w:type="auto"/>
            <w:hideMark/>
          </w:tcPr>
          <w:p w:rsidR="00D44119" w:rsidRPr="00E64F0D" w:rsidRDefault="00D44119" w:rsidP="00E64F0D">
            <w:pPr>
              <w:spacing w:line="240" w:lineRule="atLeast"/>
              <w:rPr>
                <w:rFonts w:eastAsia="Times New Roman" w:cs="Times New Roman"/>
                <w:sz w:val="20"/>
                <w:szCs w:val="20"/>
                <w:lang w:eastAsia="tr-TR"/>
              </w:rPr>
            </w:pPr>
            <w:r w:rsidRPr="00E64F0D">
              <w:rPr>
                <w:rFonts w:eastAsia="Times New Roman" w:cs="Times New Roman"/>
                <w:sz w:val="20"/>
                <w:szCs w:val="20"/>
                <w:lang w:eastAsia="tr-TR"/>
              </w:rPr>
              <w:t xml:space="preserve">7) </w:t>
            </w:r>
            <w:r w:rsidR="00E64F0D" w:rsidRPr="00E64F0D">
              <w:rPr>
                <w:rFonts w:ascii="Calibri" w:hAnsi="Calibri"/>
                <w:sz w:val="20"/>
                <w:szCs w:val="20"/>
                <w:shd w:val="clear" w:color="auto" w:fill="FFFFFF"/>
              </w:rPr>
              <w:t>Herhangi bir işletmenin bilançosunu ve gelir tablosunu düzenler, düzenlediği mali tablolardan işletmenin mali yapısını okur ve yorumlar.</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1,2,4,6,12</w:t>
            </w:r>
          </w:p>
        </w:tc>
        <w:tc>
          <w:tcPr>
            <w:tcW w:w="0" w:type="auto"/>
            <w:hideMark/>
          </w:tcPr>
          <w:p w:rsidR="00D44119" w:rsidRPr="00E64F0D" w:rsidRDefault="00D44119" w:rsidP="00971003">
            <w:pPr>
              <w:spacing w:line="240" w:lineRule="atLeast"/>
              <w:jc w:val="center"/>
              <w:rPr>
                <w:rFonts w:eastAsia="Times New Roman" w:cs="Times New Roman"/>
                <w:color w:val="000000" w:themeColor="text1"/>
                <w:sz w:val="20"/>
                <w:szCs w:val="20"/>
                <w:lang w:eastAsia="tr-TR"/>
              </w:rPr>
            </w:pPr>
            <w:r w:rsidRPr="00E64F0D">
              <w:rPr>
                <w:rFonts w:eastAsia="Times New Roman" w:cs="Times New Roman"/>
                <w:color w:val="000000" w:themeColor="text1"/>
                <w:sz w:val="20"/>
                <w:szCs w:val="20"/>
                <w:lang w:eastAsia="tr-TR"/>
              </w:rPr>
              <w:t>A</w:t>
            </w:r>
          </w:p>
        </w:tc>
      </w:tr>
    </w:tbl>
    <w:p w:rsidR="00D44119" w:rsidRDefault="00D44119" w:rsidP="00D44119">
      <w:pPr>
        <w:spacing w:after="0" w:line="240" w:lineRule="auto"/>
        <w:rPr>
          <w:rFonts w:eastAsia="Times New Roman" w:cs="Times New Roman"/>
          <w:color w:val="000000" w:themeColor="text1"/>
          <w:sz w:val="20"/>
          <w:szCs w:val="20"/>
          <w:highlight w:val="yellow"/>
          <w:lang w:eastAsia="tr-TR"/>
        </w:rPr>
      </w:pPr>
    </w:p>
    <w:p w:rsidR="00E64F0D" w:rsidRPr="00D44119" w:rsidRDefault="00E64F0D" w:rsidP="00D44119">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D44119" w:rsidRPr="005D0EB4" w:rsidTr="00971003">
        <w:tc>
          <w:tcPr>
            <w:tcW w:w="100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Öğretim Yöntemleri:</w:t>
            </w:r>
          </w:p>
        </w:tc>
        <w:tc>
          <w:tcPr>
            <w:tcW w:w="0" w:type="auto"/>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D44119" w:rsidRPr="005D0EB4" w:rsidTr="00971003">
        <w:tc>
          <w:tcPr>
            <w:tcW w:w="100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Ölçme Yöntemleri:</w:t>
            </w:r>
          </w:p>
        </w:tc>
        <w:tc>
          <w:tcPr>
            <w:tcW w:w="0" w:type="auto"/>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A: Sınav , C: Ödev</w:t>
            </w:r>
          </w:p>
        </w:tc>
      </w:tr>
    </w:tbl>
    <w:p w:rsidR="00D44119" w:rsidRPr="00D44119" w:rsidRDefault="00D44119" w:rsidP="00D44119">
      <w:pPr>
        <w:spacing w:after="0" w:line="240" w:lineRule="auto"/>
        <w:rPr>
          <w:rFonts w:eastAsia="Times New Roman" w:cs="Times New Roman"/>
          <w:sz w:val="20"/>
          <w:szCs w:val="20"/>
          <w:highlight w:val="yellow"/>
          <w:lang w:eastAsia="tr-TR"/>
        </w:rPr>
      </w:pPr>
    </w:p>
    <w:p w:rsidR="00D44119" w:rsidRPr="00D44119" w:rsidRDefault="00D44119" w:rsidP="00D44119">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D44119" w:rsidRPr="00D44119" w:rsidTr="00971003">
        <w:trPr>
          <w:trHeight w:val="525"/>
        </w:trPr>
        <w:tc>
          <w:tcPr>
            <w:tcW w:w="0" w:type="auto"/>
            <w:gridSpan w:val="3"/>
            <w:hideMark/>
          </w:tcPr>
          <w:p w:rsidR="00D44119" w:rsidRPr="00D44119" w:rsidRDefault="00D44119" w:rsidP="00971003">
            <w:pPr>
              <w:spacing w:line="240" w:lineRule="atLeast"/>
              <w:jc w:val="center"/>
              <w:rPr>
                <w:rFonts w:eastAsia="Times New Roman" w:cs="Times New Roman"/>
                <w:color w:val="000000" w:themeColor="text1"/>
                <w:sz w:val="20"/>
                <w:szCs w:val="20"/>
                <w:highlight w:val="green"/>
                <w:lang w:eastAsia="tr-TR"/>
              </w:rPr>
            </w:pPr>
            <w:r w:rsidRPr="00D44119">
              <w:rPr>
                <w:rFonts w:eastAsia="Times New Roman" w:cs="Times New Roman"/>
                <w:b/>
                <w:bCs/>
                <w:color w:val="000000" w:themeColor="text1"/>
                <w:sz w:val="20"/>
                <w:szCs w:val="20"/>
                <w:lang w:eastAsia="tr-TR"/>
              </w:rPr>
              <w:t>DERS AKIŞI</w:t>
            </w:r>
          </w:p>
        </w:tc>
      </w:tr>
      <w:tr w:rsidR="00D44119" w:rsidRPr="00D44119" w:rsidTr="00971003">
        <w:trPr>
          <w:trHeight w:val="450"/>
        </w:trPr>
        <w:tc>
          <w:tcPr>
            <w:tcW w:w="390" w:type="pct"/>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Hafta</w:t>
            </w:r>
          </w:p>
        </w:tc>
        <w:tc>
          <w:tcPr>
            <w:tcW w:w="3655" w:type="pct"/>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Konular</w:t>
            </w:r>
          </w:p>
        </w:tc>
        <w:tc>
          <w:tcPr>
            <w:tcW w:w="955" w:type="pct"/>
            <w:hideMark/>
          </w:tcPr>
          <w:p w:rsidR="00D44119" w:rsidRPr="00D44119" w:rsidRDefault="00D44119" w:rsidP="00971003">
            <w:pPr>
              <w:spacing w:line="240" w:lineRule="atLeast"/>
              <w:jc w:val="center"/>
              <w:rPr>
                <w:rFonts w:eastAsia="Times New Roman" w:cs="Times New Roman"/>
                <w:color w:val="000000" w:themeColor="text1"/>
                <w:sz w:val="20"/>
                <w:szCs w:val="20"/>
                <w:lang w:eastAsia="tr-TR"/>
              </w:rPr>
            </w:pPr>
            <w:r w:rsidRPr="00D44119">
              <w:rPr>
                <w:rFonts w:eastAsia="Times New Roman" w:cs="Times New Roman"/>
                <w:b/>
                <w:bCs/>
                <w:color w:val="000000" w:themeColor="text1"/>
                <w:sz w:val="20"/>
                <w:szCs w:val="20"/>
                <w:lang w:eastAsia="tr-TR"/>
              </w:rPr>
              <w:t>Ön Hazırlık</w:t>
            </w: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1</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cs="Times New Roman"/>
                <w:color w:val="000000" w:themeColor="text1"/>
                <w:sz w:val="20"/>
                <w:szCs w:val="20"/>
                <w:shd w:val="clear" w:color="auto" w:fill="FFFFFF"/>
              </w:rPr>
              <w:t>Muhasebenin amacı, görevleri, bölümleri ve muhasebenin temel denkliği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2</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cs="Times New Roman"/>
                <w:color w:val="000000" w:themeColor="text1"/>
                <w:sz w:val="20"/>
                <w:szCs w:val="20"/>
                <w:shd w:val="clear" w:color="auto" w:fill="FFFFFF"/>
              </w:rPr>
              <w:t>Hesap kavramı ve hesapların işleyiş kuralları ve Muhasebede İş Akışı</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3</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cs="Times New Roman"/>
                <w:color w:val="000000" w:themeColor="text1"/>
                <w:sz w:val="20"/>
                <w:szCs w:val="20"/>
                <w:shd w:val="clear" w:color="auto" w:fill="FFFFFF"/>
              </w:rPr>
              <w:t>Muhasebede kullanılan defter ve belgeler, Muhasebede İşlem Sırası</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4</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cs="Times New Roman"/>
                <w:color w:val="000000" w:themeColor="text1"/>
                <w:sz w:val="20"/>
                <w:szCs w:val="20"/>
                <w:shd w:val="clear" w:color="auto" w:fill="FFFFFF"/>
              </w:rPr>
              <w:t>Muhasebenin Temel İlkeleri, Tekdüzen Hesap Planı Sistematiği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5</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cs="Times New Roman"/>
                <w:color w:val="000000" w:themeColor="text1"/>
                <w:sz w:val="20"/>
                <w:szCs w:val="20"/>
                <w:shd w:val="clear" w:color="auto" w:fill="FFFFFF"/>
              </w:rPr>
              <w:t>Muhasebede Nakit Hareketleri ve Menkul Kıymet İşlemlerinin Muhasebeleştirilmesi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6</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cs="Times New Roman"/>
                <w:color w:val="000000" w:themeColor="text1"/>
                <w:sz w:val="20"/>
                <w:szCs w:val="20"/>
                <w:shd w:val="clear" w:color="auto" w:fill="FFFFFF"/>
              </w:rPr>
              <w:t>Muhasebede mal Hareketleri ve Katma değer Vergisi İşlemleri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7</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cs="Times New Roman"/>
                <w:color w:val="000000" w:themeColor="text1"/>
                <w:sz w:val="20"/>
                <w:szCs w:val="20"/>
                <w:shd w:val="clear" w:color="auto" w:fill="FFFFFF"/>
              </w:rPr>
              <w:t>Muhasebede Depozito ve Avans İşlemleri ve Muhasebesi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8</w:t>
            </w:r>
          </w:p>
        </w:tc>
        <w:tc>
          <w:tcPr>
            <w:tcW w:w="0" w:type="auto"/>
            <w:vAlign w:val="center"/>
          </w:tcPr>
          <w:p w:rsidR="00D44119" w:rsidRPr="00D44119" w:rsidRDefault="00D44119" w:rsidP="00971003">
            <w:pPr>
              <w:spacing w:line="240" w:lineRule="atLeast"/>
              <w:rPr>
                <w:rFonts w:eastAsia="Times New Roman" w:cs="Times New Roman"/>
                <w:b/>
                <w:color w:val="000000" w:themeColor="text1"/>
                <w:sz w:val="20"/>
                <w:szCs w:val="20"/>
              </w:rPr>
            </w:pPr>
            <w:r w:rsidRPr="00D44119">
              <w:rPr>
                <w:rFonts w:eastAsia="Times New Roman" w:cs="Times New Roman"/>
                <w:color w:val="000000" w:themeColor="text1"/>
                <w:sz w:val="20"/>
                <w:szCs w:val="20"/>
              </w:rPr>
              <w:t>Ara Sınav</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9</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cs="Times New Roman"/>
                <w:color w:val="000000" w:themeColor="text1"/>
                <w:sz w:val="20"/>
                <w:szCs w:val="20"/>
                <w:shd w:val="clear" w:color="auto" w:fill="FFFFFF"/>
              </w:rPr>
              <w:t>Ücret Bordrosu hazırlanması ve Muhasebesi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10</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cs="Times New Roman"/>
                <w:color w:val="000000" w:themeColor="text1"/>
                <w:sz w:val="20"/>
                <w:szCs w:val="20"/>
                <w:shd w:val="clear" w:color="auto" w:fill="FFFFFF"/>
              </w:rPr>
              <w:t>Duran Varlıklar ve Amortisman İşlemleri ve Muhasebesi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11</w:t>
            </w:r>
          </w:p>
        </w:tc>
        <w:tc>
          <w:tcPr>
            <w:tcW w:w="0" w:type="auto"/>
            <w:vAlign w:val="center"/>
            <w:hideMark/>
          </w:tcPr>
          <w:p w:rsidR="00D44119" w:rsidRPr="00D44119" w:rsidRDefault="00D44119" w:rsidP="00971003">
            <w:pPr>
              <w:spacing w:line="240" w:lineRule="atLeast"/>
              <w:rPr>
                <w:rFonts w:eastAsia="Times New Roman" w:cs="Times New Roman"/>
                <w:color w:val="000000" w:themeColor="text1"/>
                <w:sz w:val="20"/>
                <w:szCs w:val="20"/>
              </w:rPr>
            </w:pPr>
            <w:r w:rsidRPr="00D44119">
              <w:rPr>
                <w:rFonts w:cs="Times New Roman"/>
                <w:color w:val="000000" w:themeColor="text1"/>
                <w:sz w:val="20"/>
                <w:szCs w:val="20"/>
                <w:shd w:val="clear" w:color="auto" w:fill="FFFFFF"/>
              </w:rPr>
              <w:t>Gelir-Gider ve Maliyet Yansıtma Hesaplarının İşleyişi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12</w:t>
            </w:r>
          </w:p>
        </w:tc>
        <w:tc>
          <w:tcPr>
            <w:tcW w:w="0" w:type="auto"/>
            <w:vAlign w:val="center"/>
          </w:tcPr>
          <w:p w:rsidR="00D44119" w:rsidRPr="00D44119" w:rsidRDefault="00D44119" w:rsidP="00971003">
            <w:pPr>
              <w:spacing w:line="240" w:lineRule="atLeast"/>
              <w:rPr>
                <w:rFonts w:eastAsia="Times New Roman" w:cs="Times New Roman"/>
                <w:color w:val="000000" w:themeColor="text1"/>
                <w:sz w:val="20"/>
                <w:szCs w:val="20"/>
              </w:rPr>
            </w:pPr>
            <w:r w:rsidRPr="00D44119">
              <w:rPr>
                <w:rFonts w:cs="Times New Roman"/>
                <w:color w:val="000000" w:themeColor="text1"/>
                <w:sz w:val="20"/>
                <w:szCs w:val="20"/>
                <w:shd w:val="clear" w:color="auto" w:fill="FFFFFF"/>
              </w:rPr>
              <w:t>Muhasebede Hatalı kayıtların Düzeltilmesi</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13</w:t>
            </w:r>
          </w:p>
        </w:tc>
        <w:tc>
          <w:tcPr>
            <w:tcW w:w="0" w:type="auto"/>
            <w:vAlign w:val="center"/>
          </w:tcPr>
          <w:p w:rsidR="00D44119" w:rsidRPr="00D44119" w:rsidRDefault="00D44119" w:rsidP="00971003">
            <w:pPr>
              <w:spacing w:line="240" w:lineRule="atLeast"/>
              <w:rPr>
                <w:rFonts w:eastAsia="Times New Roman" w:cs="Times New Roman"/>
                <w:color w:val="000000" w:themeColor="text1"/>
                <w:sz w:val="20"/>
                <w:szCs w:val="20"/>
              </w:rPr>
            </w:pPr>
            <w:r w:rsidRPr="00D44119">
              <w:rPr>
                <w:rFonts w:cs="Times New Roman"/>
                <w:color w:val="000000" w:themeColor="text1"/>
                <w:sz w:val="20"/>
                <w:szCs w:val="20"/>
                <w:shd w:val="clear" w:color="auto" w:fill="FFFFFF"/>
              </w:rPr>
              <w:t>Tam Monografi Uygulaması 1</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r w:rsidR="00D44119" w:rsidRPr="00D44119" w:rsidTr="00971003">
        <w:trPr>
          <w:trHeight w:val="375"/>
        </w:trPr>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r w:rsidRPr="00D44119">
              <w:rPr>
                <w:rFonts w:eastAsia="Times New Roman" w:cs="Times New Roman"/>
                <w:color w:val="000000" w:themeColor="text1"/>
                <w:sz w:val="20"/>
                <w:szCs w:val="20"/>
                <w:lang w:eastAsia="tr-TR"/>
              </w:rPr>
              <w:t>14</w:t>
            </w:r>
          </w:p>
        </w:tc>
        <w:tc>
          <w:tcPr>
            <w:tcW w:w="0" w:type="auto"/>
            <w:vAlign w:val="center"/>
          </w:tcPr>
          <w:p w:rsidR="00D44119" w:rsidRPr="00D44119" w:rsidRDefault="00D44119" w:rsidP="00971003">
            <w:pPr>
              <w:spacing w:line="240" w:lineRule="atLeast"/>
              <w:rPr>
                <w:rFonts w:eastAsia="Times New Roman" w:cs="Times New Roman"/>
                <w:color w:val="000000" w:themeColor="text1"/>
                <w:sz w:val="20"/>
                <w:szCs w:val="20"/>
              </w:rPr>
            </w:pPr>
            <w:r w:rsidRPr="00D44119">
              <w:rPr>
                <w:rFonts w:cs="Times New Roman"/>
                <w:color w:val="000000" w:themeColor="text1"/>
                <w:sz w:val="20"/>
                <w:szCs w:val="20"/>
                <w:shd w:val="clear" w:color="auto" w:fill="FFFFFF"/>
              </w:rPr>
              <w:t>Tam Monografi Uygulaması 2</w:t>
            </w:r>
          </w:p>
        </w:tc>
        <w:tc>
          <w:tcPr>
            <w:tcW w:w="0" w:type="auto"/>
            <w:hideMark/>
          </w:tcPr>
          <w:p w:rsidR="00D44119" w:rsidRPr="00D44119" w:rsidRDefault="00D44119" w:rsidP="00971003">
            <w:pPr>
              <w:spacing w:line="240" w:lineRule="atLeast"/>
              <w:rPr>
                <w:rFonts w:eastAsia="Times New Roman" w:cs="Times New Roman"/>
                <w:color w:val="000000" w:themeColor="text1"/>
                <w:sz w:val="20"/>
                <w:szCs w:val="20"/>
                <w:lang w:eastAsia="tr-TR"/>
              </w:rPr>
            </w:pPr>
          </w:p>
        </w:tc>
      </w:tr>
    </w:tbl>
    <w:p w:rsidR="00D44119" w:rsidRPr="00D44119" w:rsidRDefault="00D44119" w:rsidP="00D44119">
      <w:pPr>
        <w:spacing w:after="0" w:line="240" w:lineRule="auto"/>
        <w:rPr>
          <w:rFonts w:eastAsia="Times New Roman" w:cs="Times New Roman"/>
          <w:sz w:val="20"/>
          <w:szCs w:val="20"/>
          <w:highlight w:val="yellow"/>
          <w:lang w:eastAsia="tr-TR"/>
        </w:rPr>
      </w:pPr>
    </w:p>
    <w:p w:rsidR="00D44119" w:rsidRPr="00D44119" w:rsidRDefault="00D44119" w:rsidP="00D44119">
      <w:pPr>
        <w:spacing w:after="0" w:line="240" w:lineRule="auto"/>
        <w:rPr>
          <w:rFonts w:eastAsia="Times New Roman" w:cs="Times New Roman"/>
          <w:vanish/>
          <w:color w:val="000000" w:themeColor="text1"/>
          <w:sz w:val="20"/>
          <w:szCs w:val="20"/>
          <w:highlight w:val="yellow"/>
          <w:lang w:eastAsia="tr-TR"/>
        </w:rPr>
      </w:pPr>
    </w:p>
    <w:p w:rsidR="00D44119" w:rsidRPr="00D44119" w:rsidRDefault="00D44119" w:rsidP="00D44119">
      <w:pPr>
        <w:spacing w:after="0" w:line="240" w:lineRule="auto"/>
        <w:rPr>
          <w:rFonts w:eastAsia="Times New Roman" w:cs="Times New Roman"/>
          <w:sz w:val="20"/>
          <w:szCs w:val="20"/>
          <w:lang w:eastAsia="tr-TR"/>
        </w:rPr>
      </w:pPr>
    </w:p>
    <w:p w:rsidR="00D44119" w:rsidRPr="00D44119" w:rsidRDefault="00D44119" w:rsidP="00D44119">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D44119" w:rsidRPr="00D44119" w:rsidTr="00971003">
        <w:trPr>
          <w:trHeight w:val="525"/>
        </w:trPr>
        <w:tc>
          <w:tcPr>
            <w:tcW w:w="5000" w:type="pct"/>
            <w:gridSpan w:val="3"/>
            <w:hideMark/>
          </w:tcPr>
          <w:p w:rsidR="00D44119" w:rsidRPr="005D0EB4" w:rsidRDefault="00D44119"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lastRenderedPageBreak/>
              <w:t>DEĞERLENDİRME SİSTEMİ</w:t>
            </w:r>
          </w:p>
        </w:tc>
      </w:tr>
      <w:tr w:rsidR="00D44119" w:rsidRPr="00D44119" w:rsidTr="00971003">
        <w:trPr>
          <w:trHeight w:val="450"/>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YARIYIL İÇİ ÇALIŞMALARI</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SIRA</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KATKI YÜZDESİ</w:t>
            </w:r>
          </w:p>
        </w:tc>
      </w:tr>
      <w:tr w:rsidR="00D44119" w:rsidRPr="00D44119"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Ara Sınav</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70</w:t>
            </w:r>
          </w:p>
        </w:tc>
      </w:tr>
      <w:tr w:rsidR="00D44119" w:rsidRPr="00D44119"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Kısa Sınav</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2</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20</w:t>
            </w:r>
          </w:p>
        </w:tc>
      </w:tr>
      <w:tr w:rsidR="00D44119" w:rsidRPr="00D44119"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Ödev</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10</w:t>
            </w:r>
          </w:p>
        </w:tc>
      </w:tr>
      <w:tr w:rsidR="00D44119" w:rsidRPr="00D44119"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100</w:t>
            </w:r>
          </w:p>
        </w:tc>
      </w:tr>
      <w:tr w:rsidR="00D44119" w:rsidRPr="00D44119"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Finalin Başarıya Oranı</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60</w:t>
            </w:r>
          </w:p>
        </w:tc>
      </w:tr>
      <w:tr w:rsidR="00D44119" w:rsidRPr="00D44119"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Yıliçinin Başarıya Oranı</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40</w:t>
            </w:r>
          </w:p>
        </w:tc>
      </w:tr>
      <w:tr w:rsidR="00D44119" w:rsidRPr="00D44119"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100</w:t>
            </w:r>
          </w:p>
        </w:tc>
      </w:tr>
    </w:tbl>
    <w:p w:rsidR="00D44119" w:rsidRPr="00D44119" w:rsidRDefault="00D44119" w:rsidP="00D44119">
      <w:pPr>
        <w:spacing w:after="0" w:line="240" w:lineRule="auto"/>
        <w:rPr>
          <w:rFonts w:eastAsia="Times New Roman" w:cs="Times New Roman"/>
          <w:color w:val="000000" w:themeColor="text1"/>
          <w:sz w:val="20"/>
          <w:szCs w:val="20"/>
          <w:lang w:eastAsia="tr-TR"/>
        </w:rPr>
      </w:pPr>
    </w:p>
    <w:p w:rsidR="00D44119" w:rsidRPr="00D44119" w:rsidRDefault="00D44119" w:rsidP="00D44119">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D44119" w:rsidRPr="00D44119" w:rsidTr="00971003">
        <w:trPr>
          <w:trHeight w:val="375"/>
        </w:trPr>
        <w:tc>
          <w:tcPr>
            <w:tcW w:w="6000" w:type="dxa"/>
            <w:hideMark/>
          </w:tcPr>
          <w:p w:rsidR="00D44119" w:rsidRPr="005D0EB4" w:rsidRDefault="00D44119" w:rsidP="00971003">
            <w:pPr>
              <w:spacing w:line="240" w:lineRule="atLeast"/>
              <w:rPr>
                <w:rFonts w:eastAsia="Times New Roman" w:cs="Times New Roman"/>
                <w:color w:val="000000" w:themeColor="text1"/>
                <w:sz w:val="20"/>
                <w:szCs w:val="20"/>
              </w:rPr>
            </w:pPr>
            <w:r w:rsidRPr="005D0EB4">
              <w:rPr>
                <w:rFonts w:eastAsia="Times New Roman" w:cs="Times New Roman"/>
                <w:b/>
                <w:bCs/>
                <w:color w:val="000000" w:themeColor="text1"/>
                <w:sz w:val="20"/>
                <w:szCs w:val="20"/>
              </w:rPr>
              <w:t>DERS KATEGORİSİ</w:t>
            </w:r>
          </w:p>
        </w:tc>
        <w:tc>
          <w:tcPr>
            <w:tcW w:w="3180" w:type="dxa"/>
            <w:hideMark/>
          </w:tcPr>
          <w:p w:rsidR="00D44119" w:rsidRPr="005D0EB4" w:rsidRDefault="00D44119" w:rsidP="00971003">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Temel Mesleki Dersler</w:t>
            </w:r>
          </w:p>
        </w:tc>
      </w:tr>
    </w:tbl>
    <w:p w:rsidR="00D44119" w:rsidRPr="00D44119" w:rsidRDefault="00D44119" w:rsidP="00D44119">
      <w:pPr>
        <w:spacing w:after="0" w:line="240" w:lineRule="auto"/>
        <w:rPr>
          <w:rFonts w:eastAsia="Times New Roman" w:cs="Times New Roman"/>
          <w:sz w:val="20"/>
          <w:szCs w:val="20"/>
          <w:lang w:eastAsia="tr-TR"/>
        </w:rPr>
      </w:pPr>
    </w:p>
    <w:p w:rsidR="00D44119" w:rsidRDefault="00D44119" w:rsidP="00D44119">
      <w:pPr>
        <w:spacing w:after="0" w:line="240" w:lineRule="auto"/>
        <w:rPr>
          <w:rFonts w:eastAsia="Times New Roman" w:cs="Times New Roman"/>
          <w:sz w:val="20"/>
          <w:szCs w:val="20"/>
          <w:lang w:eastAsia="tr-TR"/>
        </w:rPr>
      </w:pPr>
    </w:p>
    <w:p w:rsidR="00E64F0D" w:rsidRDefault="00E64F0D" w:rsidP="00D44119">
      <w:pPr>
        <w:spacing w:after="0" w:line="240" w:lineRule="auto"/>
        <w:rPr>
          <w:rFonts w:eastAsia="Times New Roman" w:cs="Times New Roman"/>
          <w:sz w:val="20"/>
          <w:szCs w:val="20"/>
          <w:lang w:eastAsia="tr-TR"/>
        </w:rPr>
      </w:pPr>
    </w:p>
    <w:p w:rsidR="00E64F0D" w:rsidRPr="00D44119" w:rsidRDefault="00E64F0D" w:rsidP="00D44119">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D44119" w:rsidRPr="00D44119" w:rsidTr="00971003">
        <w:trPr>
          <w:trHeight w:val="525"/>
        </w:trPr>
        <w:tc>
          <w:tcPr>
            <w:tcW w:w="0" w:type="auto"/>
            <w:gridSpan w:val="7"/>
            <w:hideMark/>
          </w:tcPr>
          <w:p w:rsidR="00D44119" w:rsidRPr="00D44119" w:rsidRDefault="00D44119" w:rsidP="00971003">
            <w:pPr>
              <w:spacing w:line="240" w:lineRule="atLeast"/>
              <w:jc w:val="center"/>
              <w:rPr>
                <w:rFonts w:eastAsia="Times New Roman" w:cs="Times New Roman"/>
                <w:sz w:val="20"/>
                <w:szCs w:val="20"/>
                <w:highlight w:val="green"/>
              </w:rPr>
            </w:pPr>
            <w:r w:rsidRPr="00D44119">
              <w:rPr>
                <w:rFonts w:eastAsia="Times New Roman" w:cs="Times New Roman"/>
                <w:b/>
                <w:bCs/>
                <w:sz w:val="20"/>
                <w:szCs w:val="20"/>
              </w:rPr>
              <w:t>DERSİN PROGRAM ÇIKTILARINA KATKISI</w:t>
            </w:r>
          </w:p>
        </w:tc>
      </w:tr>
      <w:tr w:rsidR="00D44119" w:rsidRPr="00D44119" w:rsidTr="00971003">
        <w:tc>
          <w:tcPr>
            <w:tcW w:w="6785" w:type="dxa"/>
            <w:gridSpan w:val="2"/>
          </w:tcPr>
          <w:p w:rsidR="00D44119" w:rsidRPr="00D44119" w:rsidRDefault="00D44119" w:rsidP="00971003">
            <w:pPr>
              <w:jc w:val="both"/>
              <w:rPr>
                <w:rFonts w:cs="Times New Roman"/>
                <w:b/>
                <w:sz w:val="20"/>
                <w:szCs w:val="20"/>
                <w:highlight w:val="green"/>
              </w:rPr>
            </w:pPr>
            <w:r w:rsidRPr="00D44119">
              <w:rPr>
                <w:rFonts w:eastAsiaTheme="minorHAnsi" w:cs="Times New Roman"/>
                <w:b/>
                <w:sz w:val="20"/>
                <w:szCs w:val="20"/>
                <w:lang w:eastAsia="en-US"/>
              </w:rPr>
              <w:t xml:space="preserve">Genel Muhasebe </w:t>
            </w:r>
            <w:r w:rsidRPr="00D44119">
              <w:rPr>
                <w:rFonts w:cs="Times New Roman"/>
                <w:b/>
                <w:sz w:val="20"/>
                <w:szCs w:val="20"/>
              </w:rPr>
              <w:t>Dersi - Program Öğrenme Çıktıları İlişkisi</w:t>
            </w:r>
          </w:p>
        </w:tc>
        <w:tc>
          <w:tcPr>
            <w:tcW w:w="2455" w:type="dxa"/>
            <w:gridSpan w:val="5"/>
          </w:tcPr>
          <w:p w:rsidR="00D44119" w:rsidRPr="00D44119" w:rsidRDefault="00D44119" w:rsidP="00971003">
            <w:pPr>
              <w:jc w:val="both"/>
              <w:rPr>
                <w:rFonts w:cs="Times New Roman"/>
                <w:b/>
                <w:sz w:val="20"/>
                <w:szCs w:val="20"/>
                <w:highlight w:val="green"/>
              </w:rPr>
            </w:pPr>
            <w:r w:rsidRPr="00D44119">
              <w:rPr>
                <w:rFonts w:cs="Times New Roman"/>
                <w:b/>
                <w:sz w:val="20"/>
                <w:szCs w:val="20"/>
              </w:rPr>
              <w:t>Değerlendirme</w:t>
            </w:r>
          </w:p>
        </w:tc>
      </w:tr>
      <w:tr w:rsidR="00D44119" w:rsidRPr="00D44119" w:rsidTr="00971003">
        <w:tc>
          <w:tcPr>
            <w:tcW w:w="6785" w:type="dxa"/>
            <w:gridSpan w:val="2"/>
          </w:tcPr>
          <w:p w:rsidR="00D44119" w:rsidRPr="00D44119" w:rsidRDefault="00D44119" w:rsidP="00971003">
            <w:pPr>
              <w:jc w:val="both"/>
              <w:rPr>
                <w:rFonts w:cs="Times New Roman"/>
                <w:sz w:val="20"/>
                <w:szCs w:val="20"/>
                <w:highlight w:val="green"/>
              </w:rPr>
            </w:pPr>
            <w:r w:rsidRPr="00D44119">
              <w:rPr>
                <w:rFonts w:cs="Times New Roman"/>
                <w:b/>
                <w:sz w:val="20"/>
                <w:szCs w:val="20"/>
              </w:rPr>
              <w:t>Program Öğrenme Çıktıları</w:t>
            </w:r>
          </w:p>
        </w:tc>
        <w:tc>
          <w:tcPr>
            <w:tcW w:w="575" w:type="dxa"/>
          </w:tcPr>
          <w:p w:rsidR="00D44119" w:rsidRPr="00D44119" w:rsidRDefault="00D44119" w:rsidP="00971003">
            <w:pPr>
              <w:jc w:val="both"/>
              <w:rPr>
                <w:rFonts w:cs="Times New Roman"/>
                <w:b/>
                <w:sz w:val="20"/>
                <w:szCs w:val="20"/>
              </w:rPr>
            </w:pPr>
            <w:r w:rsidRPr="00D44119">
              <w:rPr>
                <w:rFonts w:cs="Times New Roman"/>
                <w:b/>
                <w:sz w:val="20"/>
                <w:szCs w:val="20"/>
              </w:rPr>
              <w:t>1</w:t>
            </w:r>
          </w:p>
        </w:tc>
        <w:tc>
          <w:tcPr>
            <w:tcW w:w="575" w:type="dxa"/>
          </w:tcPr>
          <w:p w:rsidR="00D44119" w:rsidRPr="00D44119" w:rsidRDefault="00D44119" w:rsidP="00971003">
            <w:pPr>
              <w:jc w:val="both"/>
              <w:rPr>
                <w:rFonts w:cs="Times New Roman"/>
                <w:b/>
                <w:sz w:val="20"/>
                <w:szCs w:val="20"/>
              </w:rPr>
            </w:pPr>
            <w:r w:rsidRPr="00D44119">
              <w:rPr>
                <w:rFonts w:cs="Times New Roman"/>
                <w:b/>
                <w:sz w:val="20"/>
                <w:szCs w:val="20"/>
              </w:rPr>
              <w:t>2</w:t>
            </w:r>
          </w:p>
        </w:tc>
        <w:tc>
          <w:tcPr>
            <w:tcW w:w="435" w:type="dxa"/>
          </w:tcPr>
          <w:p w:rsidR="00D44119" w:rsidRPr="00D44119" w:rsidRDefault="00D44119" w:rsidP="00971003">
            <w:pPr>
              <w:jc w:val="both"/>
              <w:rPr>
                <w:rFonts w:cs="Times New Roman"/>
                <w:b/>
                <w:sz w:val="20"/>
                <w:szCs w:val="20"/>
              </w:rPr>
            </w:pPr>
            <w:r w:rsidRPr="00D44119">
              <w:rPr>
                <w:rFonts w:cs="Times New Roman"/>
                <w:b/>
                <w:sz w:val="20"/>
                <w:szCs w:val="20"/>
              </w:rPr>
              <w:t>3</w:t>
            </w:r>
          </w:p>
        </w:tc>
        <w:tc>
          <w:tcPr>
            <w:tcW w:w="435" w:type="dxa"/>
          </w:tcPr>
          <w:p w:rsidR="00D44119" w:rsidRPr="00D44119" w:rsidRDefault="00D44119" w:rsidP="00971003">
            <w:pPr>
              <w:jc w:val="both"/>
              <w:rPr>
                <w:rFonts w:cs="Times New Roman"/>
                <w:b/>
                <w:sz w:val="20"/>
                <w:szCs w:val="20"/>
              </w:rPr>
            </w:pPr>
            <w:r w:rsidRPr="00D44119">
              <w:rPr>
                <w:rFonts w:cs="Times New Roman"/>
                <w:b/>
                <w:sz w:val="20"/>
                <w:szCs w:val="20"/>
              </w:rPr>
              <w:t>4</w:t>
            </w:r>
          </w:p>
        </w:tc>
        <w:tc>
          <w:tcPr>
            <w:tcW w:w="435" w:type="dxa"/>
          </w:tcPr>
          <w:p w:rsidR="00D44119" w:rsidRPr="00D44119" w:rsidRDefault="00D44119" w:rsidP="00971003">
            <w:pPr>
              <w:jc w:val="both"/>
              <w:rPr>
                <w:rFonts w:cs="Times New Roman"/>
                <w:b/>
                <w:sz w:val="20"/>
                <w:szCs w:val="20"/>
              </w:rPr>
            </w:pPr>
            <w:r w:rsidRPr="00D44119">
              <w:rPr>
                <w:rFonts w:cs="Times New Roman"/>
                <w:b/>
                <w:sz w:val="20"/>
                <w:szCs w:val="20"/>
              </w:rPr>
              <w:t>5</w:t>
            </w: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1</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r w:rsidRPr="00D44119">
              <w:rPr>
                <w:rFonts w:eastAsiaTheme="minorHAnsi" w:cs="Times New Roman"/>
                <w:b/>
                <w:sz w:val="20"/>
                <w:szCs w:val="20"/>
                <w:lang w:eastAsia="en-US"/>
              </w:rPr>
              <w:t>X</w:t>
            </w: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r>
      <w:tr w:rsidR="00D44119" w:rsidRPr="00D44119" w:rsidTr="00971003">
        <w:trPr>
          <w:trHeight w:val="567"/>
        </w:trPr>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2</w:t>
            </w:r>
          </w:p>
        </w:tc>
        <w:tc>
          <w:tcPr>
            <w:tcW w:w="6231" w:type="dxa"/>
          </w:tcPr>
          <w:p w:rsidR="00D44119" w:rsidRPr="00D44119" w:rsidRDefault="00D44119" w:rsidP="00971003">
            <w:pPr>
              <w:spacing w:after="200" w:line="276" w:lineRule="auto"/>
              <w:jc w:val="both"/>
              <w:rPr>
                <w:rFonts w:eastAsiaTheme="minorHAnsi" w:cs="Times New Roman"/>
                <w:b/>
                <w:color w:val="000000" w:themeColor="text1"/>
                <w:sz w:val="20"/>
                <w:szCs w:val="20"/>
                <w:lang w:eastAsia="en-US"/>
              </w:rPr>
            </w:pPr>
            <w:r w:rsidRPr="00D44119">
              <w:rPr>
                <w:rFonts w:cs="Times New Roman"/>
                <w:color w:val="000000" w:themeColor="text1"/>
                <w:sz w:val="20"/>
                <w:szCs w:val="20"/>
              </w:rPr>
              <w:t>Bankacılık ve finans alanındaki teoriye ve mevzuata hakim olur bunun uygulamadaki karşılığını öğrenir.</w:t>
            </w: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r w:rsidRPr="00D44119">
              <w:rPr>
                <w:rFonts w:eastAsiaTheme="minorHAnsi" w:cs="Times New Roman"/>
                <w:b/>
                <w:sz w:val="20"/>
                <w:szCs w:val="20"/>
                <w:lang w:eastAsia="en-US"/>
              </w:rPr>
              <w:t>X</w:t>
            </w: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3</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 alanındaki araçların kullanımını, bunların risk yönetimi alanındaki kullanımı kavrar.</w:t>
            </w: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4</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Küresel ve yerel uygulamaları karşılaştırabilir seviyeye gelir.</w:t>
            </w: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r w:rsidRPr="00D44119">
              <w:rPr>
                <w:rFonts w:eastAsiaTheme="minorHAnsi" w:cs="Times New Roman"/>
                <w:b/>
                <w:sz w:val="20"/>
                <w:szCs w:val="20"/>
                <w:lang w:eastAsia="en-US"/>
              </w:rPr>
              <w:t>X</w:t>
            </w: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5</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r w:rsidRPr="00D44119">
              <w:rPr>
                <w:rFonts w:eastAsiaTheme="minorHAnsi" w:cs="Times New Roman"/>
                <w:b/>
                <w:sz w:val="20"/>
                <w:szCs w:val="20"/>
                <w:lang w:eastAsia="en-US"/>
              </w:rPr>
              <w:t>X</w:t>
            </w: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6</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57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r w:rsidRPr="00D44119">
              <w:rPr>
                <w:rFonts w:eastAsiaTheme="minorHAnsi" w:cs="Times New Roman"/>
                <w:b/>
                <w:sz w:val="20"/>
                <w:szCs w:val="20"/>
                <w:lang w:eastAsia="en-US"/>
              </w:rPr>
              <w:t>X</w:t>
            </w: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c>
          <w:tcPr>
            <w:tcW w:w="435" w:type="dxa"/>
          </w:tcPr>
          <w:p w:rsidR="00D44119" w:rsidRPr="00D44119" w:rsidRDefault="00D44119" w:rsidP="00971003">
            <w:pPr>
              <w:spacing w:after="200" w:line="276" w:lineRule="auto"/>
              <w:jc w:val="both"/>
              <w:rPr>
                <w:rFonts w:eastAsiaTheme="minorHAnsi" w:cs="Times New Roman"/>
                <w:b/>
                <w:sz w:val="20"/>
                <w:szCs w:val="20"/>
                <w:lang w:eastAsia="en-US"/>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7</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 alanıyla ilgili sorunların çözümünde disiplinler arası bağlantıları kullanır.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8</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r w:rsidRPr="00D44119">
              <w:rPr>
                <w:rFonts w:cs="Times New Roman"/>
                <w:b/>
                <w:sz w:val="20"/>
                <w:szCs w:val="20"/>
              </w:rPr>
              <w:t>X</w:t>
            </w:r>
          </w:p>
        </w:tc>
        <w:tc>
          <w:tcPr>
            <w:tcW w:w="435" w:type="dxa"/>
          </w:tcPr>
          <w:p w:rsidR="00D44119" w:rsidRPr="00D44119" w:rsidRDefault="00D44119" w:rsidP="00971003">
            <w:pPr>
              <w:jc w:val="both"/>
              <w:rPr>
                <w:rFonts w:cs="Times New Roman"/>
                <w:b/>
                <w:sz w:val="20"/>
                <w:szCs w:val="20"/>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9</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r w:rsidRPr="00D44119">
              <w:rPr>
                <w:rFonts w:cs="Times New Roman"/>
                <w:b/>
                <w:sz w:val="20"/>
                <w:szCs w:val="20"/>
              </w:rPr>
              <w:t>X</w:t>
            </w:r>
          </w:p>
        </w:tc>
        <w:tc>
          <w:tcPr>
            <w:tcW w:w="435" w:type="dxa"/>
          </w:tcPr>
          <w:p w:rsidR="00D44119" w:rsidRPr="00D44119" w:rsidRDefault="00D44119" w:rsidP="00971003">
            <w:pPr>
              <w:jc w:val="both"/>
              <w:rPr>
                <w:rFonts w:cs="Times New Roman"/>
                <w:b/>
                <w:sz w:val="20"/>
                <w:szCs w:val="20"/>
              </w:rPr>
            </w:pPr>
          </w:p>
        </w:tc>
      </w:tr>
      <w:tr w:rsidR="00D44119" w:rsidRPr="00D44119" w:rsidTr="00971003">
        <w:trPr>
          <w:trHeight w:val="248"/>
        </w:trPr>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10</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lastRenderedPageBreak/>
              <w:t>11</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Düşüncelerini ve sorunlara ilişkin çözüm önerilerini nicel ve nitel verilerle destekleyerek yazılı ve sözlü olarak paylaşabilir.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r w:rsidRPr="00D44119">
              <w:rPr>
                <w:rFonts w:cs="Times New Roman"/>
                <w:b/>
                <w:sz w:val="20"/>
                <w:szCs w:val="20"/>
              </w:rPr>
              <w:t>X</w:t>
            </w:r>
          </w:p>
        </w:tc>
        <w:tc>
          <w:tcPr>
            <w:tcW w:w="435" w:type="dxa"/>
          </w:tcPr>
          <w:p w:rsidR="00D44119" w:rsidRPr="00D44119" w:rsidRDefault="00D44119" w:rsidP="00971003">
            <w:pPr>
              <w:jc w:val="both"/>
              <w:rPr>
                <w:rFonts w:cs="Times New Roman"/>
                <w:b/>
                <w:sz w:val="20"/>
                <w:szCs w:val="20"/>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12</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Bir yabancı dili kullanarak bankacılık ve finans alanındaki güncel bilgileri takip edebilir ve meslektaşları ile iletişim kurabilir.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13</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Alanının gerektirdiği düzeyde bilgisayar yazılımı ile birlikte bilişim ve iletişim teknolojilerini kullanabilir.</w:t>
            </w:r>
          </w:p>
          <w:p w:rsidR="00D44119" w:rsidRPr="00D44119" w:rsidRDefault="00D44119" w:rsidP="00971003">
            <w:pPr>
              <w:jc w:val="both"/>
              <w:rPr>
                <w:rFonts w:cs="Times New Roman"/>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r w:rsidRPr="00D44119">
              <w:rPr>
                <w:rFonts w:cs="Times New Roman"/>
                <w:b/>
                <w:sz w:val="20"/>
                <w:szCs w:val="20"/>
              </w:rPr>
              <w:t>X</w:t>
            </w:r>
          </w:p>
          <w:p w:rsidR="00D44119" w:rsidRPr="00D44119" w:rsidRDefault="00D44119" w:rsidP="00971003">
            <w:pPr>
              <w:jc w:val="both"/>
              <w:rPr>
                <w:rFonts w:cs="Times New Roman"/>
                <w:b/>
                <w:sz w:val="20"/>
                <w:szCs w:val="20"/>
              </w:rPr>
            </w:pPr>
          </w:p>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r>
      <w:tr w:rsidR="00D44119" w:rsidRPr="00D44119" w:rsidTr="00971003">
        <w:tc>
          <w:tcPr>
            <w:tcW w:w="554" w:type="dxa"/>
          </w:tcPr>
          <w:p w:rsidR="00D44119" w:rsidRPr="00D44119" w:rsidRDefault="00D44119" w:rsidP="00971003">
            <w:pPr>
              <w:jc w:val="both"/>
              <w:rPr>
                <w:rFonts w:cs="Times New Roman"/>
                <w:b/>
                <w:color w:val="000000" w:themeColor="text1"/>
                <w:sz w:val="20"/>
                <w:szCs w:val="20"/>
              </w:rPr>
            </w:pPr>
            <w:r w:rsidRPr="00D44119">
              <w:rPr>
                <w:rFonts w:cs="Times New Roman"/>
                <w:b/>
                <w:color w:val="000000" w:themeColor="text1"/>
                <w:sz w:val="20"/>
                <w:szCs w:val="20"/>
              </w:rPr>
              <w:t>14</w:t>
            </w:r>
          </w:p>
        </w:tc>
        <w:tc>
          <w:tcPr>
            <w:tcW w:w="6231" w:type="dxa"/>
          </w:tcPr>
          <w:p w:rsidR="00D44119" w:rsidRPr="00D44119" w:rsidRDefault="00D44119" w:rsidP="00971003">
            <w:pPr>
              <w:jc w:val="both"/>
              <w:rPr>
                <w:rFonts w:cs="Times New Roman"/>
                <w:color w:val="000000" w:themeColor="text1"/>
                <w:sz w:val="20"/>
                <w:szCs w:val="20"/>
              </w:rPr>
            </w:pPr>
            <w:r w:rsidRPr="00D44119">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D44119" w:rsidRPr="00D44119" w:rsidRDefault="00D44119" w:rsidP="00971003">
            <w:pPr>
              <w:jc w:val="both"/>
              <w:rPr>
                <w:rFonts w:cs="Times New Roman"/>
                <w:color w:val="000000" w:themeColor="text1"/>
                <w:sz w:val="20"/>
                <w:szCs w:val="20"/>
              </w:rPr>
            </w:pPr>
          </w:p>
        </w:tc>
        <w:tc>
          <w:tcPr>
            <w:tcW w:w="575" w:type="dxa"/>
          </w:tcPr>
          <w:p w:rsidR="00D44119" w:rsidRPr="00D44119" w:rsidRDefault="00D44119" w:rsidP="00971003">
            <w:pPr>
              <w:jc w:val="both"/>
              <w:rPr>
                <w:rFonts w:cs="Times New Roman"/>
                <w:b/>
                <w:sz w:val="20"/>
                <w:szCs w:val="20"/>
              </w:rPr>
            </w:pPr>
          </w:p>
        </w:tc>
        <w:tc>
          <w:tcPr>
            <w:tcW w:w="57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c>
          <w:tcPr>
            <w:tcW w:w="435" w:type="dxa"/>
          </w:tcPr>
          <w:p w:rsidR="00D44119" w:rsidRPr="00D44119" w:rsidRDefault="00D44119" w:rsidP="00971003">
            <w:pPr>
              <w:jc w:val="both"/>
              <w:rPr>
                <w:rFonts w:cs="Times New Roman"/>
                <w:b/>
                <w:sz w:val="20"/>
                <w:szCs w:val="20"/>
              </w:rPr>
            </w:pPr>
          </w:p>
        </w:tc>
      </w:tr>
    </w:tbl>
    <w:p w:rsidR="00D44119" w:rsidRPr="00D44119" w:rsidRDefault="00D44119" w:rsidP="00D44119">
      <w:pPr>
        <w:spacing w:after="0" w:line="240" w:lineRule="auto"/>
        <w:rPr>
          <w:rFonts w:eastAsia="Times New Roman" w:cs="Times New Roman"/>
          <w:sz w:val="20"/>
          <w:szCs w:val="20"/>
          <w:highlight w:val="yellow"/>
          <w:lang w:eastAsia="tr-TR"/>
        </w:rPr>
      </w:pPr>
    </w:p>
    <w:p w:rsidR="00D44119" w:rsidRPr="00D44119" w:rsidRDefault="00D44119" w:rsidP="00D44119">
      <w:pPr>
        <w:spacing w:after="0" w:line="240" w:lineRule="auto"/>
        <w:rPr>
          <w:rFonts w:eastAsia="Times New Roman" w:cs="Times New Roman"/>
          <w:sz w:val="20"/>
          <w:szCs w:val="20"/>
          <w:highlight w:val="yellow"/>
          <w:lang w:eastAsia="tr-TR"/>
        </w:rPr>
      </w:pPr>
    </w:p>
    <w:p w:rsidR="00D44119" w:rsidRPr="00D44119" w:rsidRDefault="00D44119" w:rsidP="00D44119">
      <w:pPr>
        <w:spacing w:after="0" w:line="240" w:lineRule="auto"/>
        <w:rPr>
          <w:rFonts w:eastAsia="Times New Roman" w:cs="Times New Roman"/>
          <w:sz w:val="20"/>
          <w:szCs w:val="20"/>
          <w:highlight w:val="yellow"/>
          <w:lang w:eastAsia="tr-TR"/>
        </w:rPr>
      </w:pPr>
    </w:p>
    <w:p w:rsidR="00D44119" w:rsidRPr="00D44119" w:rsidRDefault="00D44119" w:rsidP="00D44119">
      <w:pPr>
        <w:spacing w:after="0" w:line="240" w:lineRule="auto"/>
        <w:rPr>
          <w:rFonts w:eastAsia="Times New Roman" w:cs="Times New Roman"/>
          <w:sz w:val="20"/>
          <w:szCs w:val="20"/>
          <w:highlight w:val="yellow"/>
          <w:lang w:eastAsia="tr-TR"/>
        </w:rPr>
      </w:pPr>
    </w:p>
    <w:p w:rsidR="00D44119" w:rsidRPr="00D44119" w:rsidRDefault="00D44119" w:rsidP="00D44119">
      <w:pPr>
        <w:spacing w:after="0" w:line="240" w:lineRule="auto"/>
        <w:rPr>
          <w:rFonts w:eastAsia="Times New Roman" w:cs="Times New Roman"/>
          <w:sz w:val="20"/>
          <w:szCs w:val="20"/>
          <w:highlight w:val="yellow"/>
          <w:lang w:eastAsia="tr-TR"/>
        </w:rPr>
      </w:pPr>
    </w:p>
    <w:p w:rsidR="00D44119" w:rsidRPr="00D44119" w:rsidRDefault="00D44119" w:rsidP="00D44119">
      <w:pPr>
        <w:spacing w:after="0" w:line="240" w:lineRule="auto"/>
        <w:rPr>
          <w:rFonts w:eastAsia="Times New Roman" w:cs="Times New Roman"/>
          <w:sz w:val="20"/>
          <w:szCs w:val="20"/>
          <w:highlight w:val="yellow"/>
          <w:lang w:eastAsia="tr-TR"/>
        </w:rPr>
      </w:pPr>
    </w:p>
    <w:p w:rsidR="00D44119" w:rsidRPr="00D44119" w:rsidRDefault="00D44119" w:rsidP="00D44119">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D44119" w:rsidRPr="00D44119" w:rsidTr="00971003">
        <w:tc>
          <w:tcPr>
            <w:tcW w:w="5000" w:type="pct"/>
            <w:gridSpan w:val="4"/>
            <w:hideMark/>
          </w:tcPr>
          <w:p w:rsidR="00D44119" w:rsidRPr="00D44119" w:rsidRDefault="00D44119" w:rsidP="00971003">
            <w:pPr>
              <w:spacing w:line="240" w:lineRule="atLeast"/>
              <w:rPr>
                <w:rFonts w:eastAsia="Times New Roman" w:cs="Times New Roman"/>
                <w:color w:val="444444"/>
                <w:sz w:val="20"/>
                <w:szCs w:val="20"/>
                <w:highlight w:val="yellow"/>
                <w:lang w:eastAsia="tr-TR"/>
              </w:rPr>
            </w:pPr>
          </w:p>
        </w:tc>
      </w:tr>
      <w:tr w:rsidR="00D44119" w:rsidRPr="005D0EB4" w:rsidTr="00971003">
        <w:trPr>
          <w:trHeight w:val="525"/>
        </w:trPr>
        <w:tc>
          <w:tcPr>
            <w:tcW w:w="5000" w:type="pct"/>
            <w:gridSpan w:val="4"/>
            <w:hideMark/>
          </w:tcPr>
          <w:p w:rsidR="00D44119" w:rsidRPr="005D0EB4" w:rsidRDefault="00D44119"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AKTS / İŞ YÜKÜ TABLOSU</w:t>
            </w:r>
          </w:p>
        </w:tc>
      </w:tr>
      <w:tr w:rsidR="00D44119" w:rsidRPr="005D0EB4" w:rsidTr="005D0EB4">
        <w:trPr>
          <w:trHeight w:val="450"/>
        </w:trPr>
        <w:tc>
          <w:tcPr>
            <w:tcW w:w="354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Etkinlik</w:t>
            </w:r>
          </w:p>
        </w:tc>
        <w:tc>
          <w:tcPr>
            <w:tcW w:w="397" w:type="pct"/>
            <w:hideMark/>
          </w:tcPr>
          <w:p w:rsidR="00D44119" w:rsidRPr="005D0EB4" w:rsidRDefault="00D44119"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SAYISI</w:t>
            </w:r>
          </w:p>
        </w:tc>
        <w:tc>
          <w:tcPr>
            <w:tcW w:w="387" w:type="pct"/>
            <w:hideMark/>
          </w:tcPr>
          <w:p w:rsidR="00D44119" w:rsidRPr="005D0EB4" w:rsidRDefault="00D44119"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Süresi</w:t>
            </w:r>
            <w:r w:rsidRPr="005D0EB4">
              <w:rPr>
                <w:rFonts w:eastAsia="Times New Roman" w:cs="Times New Roman"/>
                <w:b/>
                <w:bCs/>
                <w:color w:val="000000" w:themeColor="text1"/>
                <w:sz w:val="20"/>
                <w:szCs w:val="20"/>
                <w:lang w:eastAsia="tr-TR"/>
              </w:rPr>
              <w:br/>
              <w:t>(Saat)</w:t>
            </w:r>
          </w:p>
        </w:tc>
        <w:tc>
          <w:tcPr>
            <w:tcW w:w="668" w:type="pct"/>
            <w:hideMark/>
          </w:tcPr>
          <w:p w:rsidR="00D44119" w:rsidRPr="005D0EB4" w:rsidRDefault="00D44119"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w:t>
            </w:r>
            <w:r w:rsidRPr="005D0EB4">
              <w:rPr>
                <w:rFonts w:eastAsia="Times New Roman" w:cs="Times New Roman"/>
                <w:b/>
                <w:bCs/>
                <w:color w:val="000000" w:themeColor="text1"/>
                <w:sz w:val="20"/>
                <w:szCs w:val="20"/>
                <w:lang w:eastAsia="tr-TR"/>
              </w:rPr>
              <w:br/>
              <w:t>İş Yükü</w:t>
            </w:r>
            <w:r w:rsidRPr="005D0EB4">
              <w:rPr>
                <w:rFonts w:eastAsia="Times New Roman" w:cs="Times New Roman"/>
                <w:b/>
                <w:bCs/>
                <w:color w:val="000000" w:themeColor="text1"/>
                <w:sz w:val="20"/>
                <w:szCs w:val="20"/>
                <w:lang w:eastAsia="tr-TR"/>
              </w:rPr>
              <w:br/>
              <w:t>(Saat)</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Ders Süresi (Sınav haftası dahildir: 16x toplam ders saati)</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16</w:t>
            </w:r>
          </w:p>
        </w:tc>
        <w:tc>
          <w:tcPr>
            <w:tcW w:w="387" w:type="pct"/>
            <w:hideMark/>
          </w:tcPr>
          <w:p w:rsidR="005D0EB4" w:rsidRPr="005D0EB4" w:rsidRDefault="007E3A3E" w:rsidP="00F1758F">
            <w:pPr>
              <w:spacing w:line="240" w:lineRule="atLeast"/>
              <w:jc w:val="center"/>
              <w:rPr>
                <w:color w:val="000000"/>
                <w:sz w:val="20"/>
                <w:szCs w:val="20"/>
              </w:rPr>
            </w:pPr>
            <w:r>
              <w:rPr>
                <w:color w:val="000000"/>
                <w:sz w:val="20"/>
                <w:szCs w:val="20"/>
              </w:rPr>
              <w:t>4</w:t>
            </w:r>
          </w:p>
        </w:tc>
        <w:tc>
          <w:tcPr>
            <w:tcW w:w="668" w:type="pct"/>
            <w:hideMark/>
          </w:tcPr>
          <w:p w:rsidR="005D0EB4" w:rsidRPr="005D0EB4" w:rsidRDefault="007E3A3E" w:rsidP="00F1758F">
            <w:pPr>
              <w:spacing w:line="240" w:lineRule="atLeast"/>
              <w:jc w:val="center"/>
              <w:rPr>
                <w:color w:val="000000"/>
                <w:sz w:val="20"/>
                <w:szCs w:val="20"/>
              </w:rPr>
            </w:pPr>
            <w:r>
              <w:rPr>
                <w:color w:val="000000"/>
                <w:sz w:val="20"/>
                <w:szCs w:val="20"/>
              </w:rPr>
              <w:t>64</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Sınıf Dışı Ders Çalışma Süresi(Ön çalışma, pekiştirme)</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16</w:t>
            </w:r>
          </w:p>
        </w:tc>
        <w:tc>
          <w:tcPr>
            <w:tcW w:w="387" w:type="pct"/>
            <w:hideMark/>
          </w:tcPr>
          <w:p w:rsidR="005D0EB4" w:rsidRPr="005D0EB4" w:rsidRDefault="007E3A3E" w:rsidP="00F1758F">
            <w:pPr>
              <w:spacing w:line="240" w:lineRule="atLeast"/>
              <w:jc w:val="center"/>
              <w:rPr>
                <w:color w:val="000000"/>
                <w:sz w:val="20"/>
                <w:szCs w:val="20"/>
              </w:rPr>
            </w:pPr>
            <w:r>
              <w:rPr>
                <w:color w:val="000000"/>
                <w:sz w:val="20"/>
                <w:szCs w:val="20"/>
              </w:rPr>
              <w:t>3</w:t>
            </w:r>
          </w:p>
        </w:tc>
        <w:tc>
          <w:tcPr>
            <w:tcW w:w="668" w:type="pct"/>
            <w:hideMark/>
          </w:tcPr>
          <w:p w:rsidR="005D0EB4" w:rsidRPr="005D0EB4" w:rsidRDefault="007E3A3E" w:rsidP="00F1758F">
            <w:pPr>
              <w:spacing w:line="240" w:lineRule="atLeast"/>
              <w:jc w:val="center"/>
              <w:rPr>
                <w:color w:val="000000"/>
                <w:sz w:val="20"/>
                <w:szCs w:val="20"/>
              </w:rPr>
            </w:pPr>
            <w:r>
              <w:rPr>
                <w:color w:val="000000"/>
                <w:sz w:val="20"/>
                <w:szCs w:val="20"/>
              </w:rPr>
              <w:t>48</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Ara Sınav</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6</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6</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Kısa Sınav</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2</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3</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6</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Ödev</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3</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3</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Final</w:t>
            </w:r>
          </w:p>
        </w:tc>
        <w:tc>
          <w:tcPr>
            <w:tcW w:w="39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w:t>
            </w:r>
          </w:p>
        </w:tc>
        <w:tc>
          <w:tcPr>
            <w:tcW w:w="387"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10</w:t>
            </w: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10</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 İş Yükü</w:t>
            </w:r>
          </w:p>
        </w:tc>
        <w:tc>
          <w:tcPr>
            <w:tcW w:w="397" w:type="pct"/>
            <w:hideMark/>
          </w:tcPr>
          <w:p w:rsidR="005D0EB4" w:rsidRPr="005D0EB4" w:rsidRDefault="005D0EB4" w:rsidP="00F1758F">
            <w:pPr>
              <w:spacing w:line="240" w:lineRule="atLeast"/>
              <w:rPr>
                <w:color w:val="000000"/>
                <w:sz w:val="20"/>
                <w:szCs w:val="20"/>
              </w:rPr>
            </w:pPr>
          </w:p>
        </w:tc>
        <w:tc>
          <w:tcPr>
            <w:tcW w:w="387" w:type="pct"/>
            <w:hideMark/>
          </w:tcPr>
          <w:p w:rsidR="005D0EB4" w:rsidRPr="005D0EB4" w:rsidRDefault="005D0EB4" w:rsidP="00F1758F">
            <w:pPr>
              <w:spacing w:line="240" w:lineRule="atLeast"/>
              <w:rPr>
                <w:color w:val="000000"/>
                <w:sz w:val="20"/>
                <w:szCs w:val="20"/>
              </w:rPr>
            </w:pP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137</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 İş Yükü / 25 (s)</w:t>
            </w:r>
          </w:p>
        </w:tc>
        <w:tc>
          <w:tcPr>
            <w:tcW w:w="397" w:type="pct"/>
            <w:hideMark/>
          </w:tcPr>
          <w:p w:rsidR="005D0EB4" w:rsidRPr="005D0EB4" w:rsidRDefault="005D0EB4" w:rsidP="00F1758F">
            <w:pPr>
              <w:spacing w:line="240" w:lineRule="atLeast"/>
              <w:rPr>
                <w:color w:val="000000"/>
                <w:sz w:val="20"/>
                <w:szCs w:val="20"/>
              </w:rPr>
            </w:pPr>
          </w:p>
        </w:tc>
        <w:tc>
          <w:tcPr>
            <w:tcW w:w="387" w:type="pct"/>
            <w:hideMark/>
          </w:tcPr>
          <w:p w:rsidR="005D0EB4" w:rsidRPr="005D0EB4" w:rsidRDefault="005D0EB4" w:rsidP="00F1758F">
            <w:pPr>
              <w:spacing w:line="240" w:lineRule="atLeast"/>
              <w:rPr>
                <w:color w:val="000000"/>
                <w:sz w:val="20"/>
                <w:szCs w:val="20"/>
              </w:rPr>
            </w:pP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5.48</w:t>
            </w:r>
          </w:p>
        </w:tc>
      </w:tr>
      <w:tr w:rsidR="005D0EB4" w:rsidRPr="005D0EB4" w:rsidTr="005D0EB4">
        <w:trPr>
          <w:trHeight w:val="375"/>
        </w:trPr>
        <w:tc>
          <w:tcPr>
            <w:tcW w:w="3548" w:type="pct"/>
            <w:hideMark/>
          </w:tcPr>
          <w:p w:rsidR="005D0EB4" w:rsidRPr="005D0EB4" w:rsidRDefault="005D0EB4"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Dersin AKTS Kredisi</w:t>
            </w:r>
          </w:p>
        </w:tc>
        <w:tc>
          <w:tcPr>
            <w:tcW w:w="397" w:type="pct"/>
            <w:hideMark/>
          </w:tcPr>
          <w:p w:rsidR="005D0EB4" w:rsidRPr="005D0EB4" w:rsidRDefault="005D0EB4" w:rsidP="00F1758F">
            <w:pPr>
              <w:spacing w:line="240" w:lineRule="atLeast"/>
              <w:rPr>
                <w:color w:val="000000"/>
                <w:sz w:val="20"/>
                <w:szCs w:val="20"/>
              </w:rPr>
            </w:pPr>
          </w:p>
        </w:tc>
        <w:tc>
          <w:tcPr>
            <w:tcW w:w="387" w:type="pct"/>
            <w:hideMark/>
          </w:tcPr>
          <w:p w:rsidR="005D0EB4" w:rsidRPr="005D0EB4" w:rsidRDefault="005D0EB4" w:rsidP="00F1758F">
            <w:pPr>
              <w:spacing w:line="240" w:lineRule="atLeast"/>
              <w:rPr>
                <w:color w:val="000000"/>
                <w:sz w:val="20"/>
                <w:szCs w:val="20"/>
              </w:rPr>
            </w:pPr>
          </w:p>
        </w:tc>
        <w:tc>
          <w:tcPr>
            <w:tcW w:w="668" w:type="pct"/>
            <w:hideMark/>
          </w:tcPr>
          <w:p w:rsidR="005D0EB4" w:rsidRPr="005D0EB4" w:rsidRDefault="005D0EB4" w:rsidP="00F1758F">
            <w:pPr>
              <w:spacing w:line="240" w:lineRule="atLeast"/>
              <w:jc w:val="center"/>
              <w:rPr>
                <w:color w:val="000000"/>
                <w:sz w:val="20"/>
                <w:szCs w:val="20"/>
              </w:rPr>
            </w:pPr>
            <w:r w:rsidRPr="005D0EB4">
              <w:rPr>
                <w:color w:val="000000"/>
                <w:sz w:val="20"/>
                <w:szCs w:val="20"/>
              </w:rPr>
              <w:t>5</w:t>
            </w:r>
          </w:p>
        </w:tc>
      </w:tr>
    </w:tbl>
    <w:p w:rsidR="00D44119" w:rsidRPr="005D0EB4" w:rsidRDefault="00D44119" w:rsidP="00D44119">
      <w:pPr>
        <w:rPr>
          <w:sz w:val="20"/>
          <w:szCs w:val="20"/>
        </w:rPr>
      </w:pPr>
    </w:p>
    <w:p w:rsidR="00D44119" w:rsidRDefault="00D44119" w:rsidP="00D44119">
      <w:pPr>
        <w:rPr>
          <w:sz w:val="20"/>
          <w:szCs w:val="20"/>
        </w:rPr>
      </w:pPr>
    </w:p>
    <w:p w:rsidR="00D44119" w:rsidRDefault="00D44119" w:rsidP="00D44119">
      <w:pPr>
        <w:rPr>
          <w:sz w:val="20"/>
          <w:szCs w:val="20"/>
        </w:rPr>
      </w:pPr>
    </w:p>
    <w:p w:rsidR="00D44119" w:rsidRDefault="00D44119" w:rsidP="00D44119">
      <w:pPr>
        <w:rPr>
          <w:sz w:val="20"/>
          <w:szCs w:val="20"/>
        </w:rPr>
      </w:pPr>
    </w:p>
    <w:p w:rsidR="005D0EB4" w:rsidRDefault="005D0EB4" w:rsidP="00D44119">
      <w:pPr>
        <w:rPr>
          <w:sz w:val="20"/>
          <w:szCs w:val="20"/>
        </w:rPr>
      </w:pPr>
    </w:p>
    <w:p w:rsidR="00E64F0D" w:rsidRDefault="00E64F0D" w:rsidP="00D44119">
      <w:pPr>
        <w:rPr>
          <w:sz w:val="20"/>
          <w:szCs w:val="20"/>
        </w:rPr>
      </w:pPr>
    </w:p>
    <w:p w:rsidR="00ED2F76" w:rsidRDefault="00ED2F76" w:rsidP="00D44119">
      <w:pPr>
        <w:rPr>
          <w:sz w:val="20"/>
          <w:szCs w:val="20"/>
        </w:rPr>
      </w:pPr>
    </w:p>
    <w:p w:rsidR="00ED2F76" w:rsidRPr="00D44119" w:rsidRDefault="00ED2F76" w:rsidP="00D44119">
      <w:pPr>
        <w:rPr>
          <w:sz w:val="20"/>
          <w:szCs w:val="20"/>
        </w:rPr>
      </w:pPr>
    </w:p>
    <w:tbl>
      <w:tblPr>
        <w:tblStyle w:val="TabloKlavuzu"/>
        <w:tblW w:w="4800" w:type="pct"/>
        <w:tblLook w:val="04A0"/>
      </w:tblPr>
      <w:tblGrid>
        <w:gridCol w:w="2383"/>
        <w:gridCol w:w="1331"/>
        <w:gridCol w:w="1269"/>
        <w:gridCol w:w="1693"/>
        <w:gridCol w:w="1128"/>
        <w:gridCol w:w="1112"/>
      </w:tblGrid>
      <w:tr w:rsidR="00D44119" w:rsidRPr="00971003" w:rsidTr="00971003">
        <w:trPr>
          <w:trHeight w:val="525"/>
        </w:trPr>
        <w:tc>
          <w:tcPr>
            <w:tcW w:w="0" w:type="auto"/>
            <w:gridSpan w:val="6"/>
            <w:hideMark/>
          </w:tcPr>
          <w:p w:rsidR="00D44119" w:rsidRPr="00971003" w:rsidRDefault="00D44119" w:rsidP="00971003">
            <w:pPr>
              <w:jc w:val="center"/>
              <w:rPr>
                <w:rFonts w:eastAsia="Times New Roman" w:cs="Times New Roman"/>
                <w:b/>
                <w:bCs/>
                <w:color w:val="000000" w:themeColor="text1"/>
                <w:sz w:val="20"/>
                <w:szCs w:val="20"/>
                <w:highlight w:val="green"/>
                <w:lang w:eastAsia="tr-TR"/>
              </w:rPr>
            </w:pPr>
            <w:r w:rsidRPr="00971003">
              <w:rPr>
                <w:rFonts w:eastAsia="Times New Roman" w:cs="Times New Roman"/>
                <w:b/>
                <w:bCs/>
                <w:color w:val="000000" w:themeColor="text1"/>
                <w:sz w:val="20"/>
                <w:szCs w:val="20"/>
                <w:lang w:eastAsia="tr-TR"/>
              </w:rPr>
              <w:lastRenderedPageBreak/>
              <w:t>DERS BİLGİLERİ</w:t>
            </w:r>
          </w:p>
        </w:tc>
      </w:tr>
      <w:tr w:rsidR="00D44119" w:rsidRPr="00971003" w:rsidTr="00971003">
        <w:trPr>
          <w:trHeight w:val="450"/>
        </w:trPr>
        <w:tc>
          <w:tcPr>
            <w:tcW w:w="0" w:type="auto"/>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w:t>
            </w:r>
          </w:p>
        </w:tc>
        <w:tc>
          <w:tcPr>
            <w:tcW w:w="0" w:type="auto"/>
            <w:hideMark/>
          </w:tcPr>
          <w:p w:rsidR="00D44119" w:rsidRPr="00971003" w:rsidRDefault="00D44119" w:rsidP="00971003">
            <w:pPr>
              <w:spacing w:line="240" w:lineRule="atLeast"/>
              <w:jc w:val="center"/>
              <w:rPr>
                <w:rFonts w:eastAsia="Times New Roman" w:cs="Times New Roman"/>
                <w:color w:val="000000" w:themeColor="text1"/>
                <w:sz w:val="20"/>
                <w:szCs w:val="20"/>
                <w:lang w:eastAsia="tr-TR"/>
              </w:rPr>
            </w:pPr>
            <w:r w:rsidRPr="00971003">
              <w:rPr>
                <w:rFonts w:eastAsia="Times New Roman" w:cs="Times New Roman"/>
                <w:i/>
                <w:iCs/>
                <w:color w:val="000000" w:themeColor="text1"/>
                <w:sz w:val="20"/>
                <w:szCs w:val="20"/>
                <w:lang w:eastAsia="tr-TR"/>
              </w:rPr>
              <w:t>Kodu</w:t>
            </w:r>
          </w:p>
        </w:tc>
        <w:tc>
          <w:tcPr>
            <w:tcW w:w="0" w:type="auto"/>
            <w:hideMark/>
          </w:tcPr>
          <w:p w:rsidR="00D44119" w:rsidRPr="00971003" w:rsidRDefault="00D44119" w:rsidP="00971003">
            <w:pPr>
              <w:spacing w:line="240" w:lineRule="atLeast"/>
              <w:jc w:val="center"/>
              <w:rPr>
                <w:rFonts w:eastAsia="Times New Roman" w:cs="Times New Roman"/>
                <w:color w:val="000000" w:themeColor="text1"/>
                <w:sz w:val="20"/>
                <w:szCs w:val="20"/>
                <w:lang w:eastAsia="tr-TR"/>
              </w:rPr>
            </w:pPr>
            <w:r w:rsidRPr="00971003">
              <w:rPr>
                <w:rFonts w:eastAsia="Times New Roman" w:cs="Times New Roman"/>
                <w:i/>
                <w:iCs/>
                <w:color w:val="000000" w:themeColor="text1"/>
                <w:sz w:val="20"/>
                <w:szCs w:val="20"/>
                <w:lang w:eastAsia="tr-TR"/>
              </w:rPr>
              <w:t>Yarıyıl</w:t>
            </w:r>
          </w:p>
        </w:tc>
        <w:tc>
          <w:tcPr>
            <w:tcW w:w="0" w:type="auto"/>
            <w:hideMark/>
          </w:tcPr>
          <w:p w:rsidR="00D44119" w:rsidRPr="00971003" w:rsidRDefault="00D44119" w:rsidP="00971003">
            <w:pPr>
              <w:spacing w:line="240" w:lineRule="atLeast"/>
              <w:jc w:val="center"/>
              <w:rPr>
                <w:rFonts w:eastAsia="Times New Roman" w:cs="Times New Roman"/>
                <w:color w:val="000000" w:themeColor="text1"/>
                <w:sz w:val="20"/>
                <w:szCs w:val="20"/>
                <w:lang w:eastAsia="tr-TR"/>
              </w:rPr>
            </w:pPr>
            <w:r w:rsidRPr="00971003">
              <w:rPr>
                <w:rFonts w:eastAsia="Times New Roman" w:cs="Times New Roman"/>
                <w:i/>
                <w:iCs/>
                <w:color w:val="000000" w:themeColor="text1"/>
                <w:sz w:val="20"/>
                <w:szCs w:val="20"/>
                <w:lang w:eastAsia="tr-TR"/>
              </w:rPr>
              <w:t>T+U Saat</w:t>
            </w:r>
          </w:p>
        </w:tc>
        <w:tc>
          <w:tcPr>
            <w:tcW w:w="0" w:type="auto"/>
            <w:hideMark/>
          </w:tcPr>
          <w:p w:rsidR="00D44119" w:rsidRPr="00971003" w:rsidRDefault="00D44119" w:rsidP="00971003">
            <w:pPr>
              <w:spacing w:line="240" w:lineRule="atLeast"/>
              <w:jc w:val="center"/>
              <w:rPr>
                <w:rFonts w:eastAsia="Times New Roman" w:cs="Times New Roman"/>
                <w:color w:val="000000" w:themeColor="text1"/>
                <w:sz w:val="20"/>
                <w:szCs w:val="20"/>
                <w:lang w:eastAsia="tr-TR"/>
              </w:rPr>
            </w:pPr>
            <w:r w:rsidRPr="00971003">
              <w:rPr>
                <w:rFonts w:eastAsia="Times New Roman" w:cs="Times New Roman"/>
                <w:i/>
                <w:iCs/>
                <w:color w:val="000000" w:themeColor="text1"/>
                <w:sz w:val="20"/>
                <w:szCs w:val="20"/>
                <w:lang w:eastAsia="tr-TR"/>
              </w:rPr>
              <w:t>Kredi</w:t>
            </w:r>
          </w:p>
        </w:tc>
        <w:tc>
          <w:tcPr>
            <w:tcW w:w="0" w:type="auto"/>
            <w:hideMark/>
          </w:tcPr>
          <w:p w:rsidR="00D44119" w:rsidRPr="00971003" w:rsidRDefault="00D44119" w:rsidP="00971003">
            <w:pPr>
              <w:spacing w:line="240" w:lineRule="atLeast"/>
              <w:jc w:val="center"/>
              <w:rPr>
                <w:rFonts w:eastAsia="Times New Roman" w:cs="Times New Roman"/>
                <w:color w:val="000000" w:themeColor="text1"/>
                <w:sz w:val="20"/>
                <w:szCs w:val="20"/>
                <w:lang w:eastAsia="tr-TR"/>
              </w:rPr>
            </w:pPr>
            <w:r w:rsidRPr="00971003">
              <w:rPr>
                <w:rFonts w:eastAsia="Times New Roman" w:cs="Times New Roman"/>
                <w:i/>
                <w:iCs/>
                <w:color w:val="000000" w:themeColor="text1"/>
                <w:sz w:val="20"/>
                <w:szCs w:val="20"/>
                <w:lang w:eastAsia="tr-TR"/>
              </w:rPr>
              <w:t>AKTS</w:t>
            </w:r>
          </w:p>
        </w:tc>
      </w:tr>
      <w:tr w:rsidR="00D44119" w:rsidRPr="00971003" w:rsidTr="00971003">
        <w:trPr>
          <w:trHeight w:val="375"/>
        </w:trPr>
        <w:tc>
          <w:tcPr>
            <w:tcW w:w="0" w:type="auto"/>
            <w:hideMark/>
          </w:tcPr>
          <w:p w:rsidR="00D44119" w:rsidRPr="00971003" w:rsidRDefault="00D44119" w:rsidP="00971003">
            <w:pPr>
              <w:jc w:val="both"/>
              <w:rPr>
                <w:rFonts w:cs="Times New Roman"/>
                <w:sz w:val="20"/>
                <w:szCs w:val="20"/>
              </w:rPr>
            </w:pPr>
            <w:r w:rsidRPr="00971003">
              <w:rPr>
                <w:rFonts w:cs="Times New Roman"/>
                <w:sz w:val="20"/>
                <w:szCs w:val="20"/>
              </w:rPr>
              <w:t>Genel İşletme</w:t>
            </w:r>
          </w:p>
        </w:tc>
        <w:tc>
          <w:tcPr>
            <w:tcW w:w="0" w:type="auto"/>
            <w:hideMark/>
          </w:tcPr>
          <w:p w:rsidR="00D44119" w:rsidRPr="00971003" w:rsidRDefault="00D44119" w:rsidP="00971003">
            <w:pPr>
              <w:spacing w:line="240" w:lineRule="atLeast"/>
              <w:rPr>
                <w:rFonts w:eastAsia="Times New Roman" w:cs="Times New Roman"/>
                <w:color w:val="000000" w:themeColor="text1"/>
                <w:sz w:val="20"/>
                <w:szCs w:val="20"/>
                <w:highlight w:val="green"/>
                <w:lang w:eastAsia="tr-TR"/>
              </w:rPr>
            </w:pPr>
            <w:r w:rsidRPr="00971003">
              <w:rPr>
                <w:rFonts w:cs="Times New Roman"/>
                <w:sz w:val="20"/>
                <w:szCs w:val="20"/>
              </w:rPr>
              <w:t>ISL101</w:t>
            </w:r>
          </w:p>
        </w:tc>
        <w:tc>
          <w:tcPr>
            <w:tcW w:w="0" w:type="auto"/>
            <w:hideMark/>
          </w:tcPr>
          <w:p w:rsidR="00D44119" w:rsidRPr="00971003" w:rsidRDefault="00D44119" w:rsidP="00971003">
            <w:pPr>
              <w:spacing w:line="240" w:lineRule="atLeast"/>
              <w:jc w:val="center"/>
              <w:rPr>
                <w:rFonts w:eastAsia="Times New Roman" w:cs="Times New Roman"/>
                <w:color w:val="000000" w:themeColor="text1"/>
                <w:sz w:val="20"/>
                <w:szCs w:val="20"/>
                <w:highlight w:val="green"/>
                <w:lang w:eastAsia="tr-TR"/>
              </w:rPr>
            </w:pPr>
            <w:r w:rsidRPr="00971003">
              <w:rPr>
                <w:rFonts w:eastAsia="Times New Roman" w:cs="Times New Roman"/>
                <w:color w:val="000000" w:themeColor="text1"/>
                <w:sz w:val="20"/>
                <w:szCs w:val="20"/>
                <w:lang w:eastAsia="tr-TR"/>
              </w:rPr>
              <w:t>1</w:t>
            </w:r>
          </w:p>
        </w:tc>
        <w:tc>
          <w:tcPr>
            <w:tcW w:w="0" w:type="auto"/>
            <w:hideMark/>
          </w:tcPr>
          <w:p w:rsidR="00D44119" w:rsidRPr="00971003" w:rsidRDefault="00D44119" w:rsidP="00971003">
            <w:pPr>
              <w:spacing w:line="240" w:lineRule="atLeast"/>
              <w:jc w:val="center"/>
              <w:rPr>
                <w:rFonts w:eastAsia="Times New Roman" w:cs="Times New Roman"/>
                <w:color w:val="000000" w:themeColor="text1"/>
                <w:sz w:val="20"/>
                <w:szCs w:val="20"/>
                <w:highlight w:val="green"/>
                <w:lang w:eastAsia="tr-TR"/>
              </w:rPr>
            </w:pPr>
            <w:r w:rsidRPr="00971003">
              <w:rPr>
                <w:rFonts w:eastAsia="Times New Roman" w:cs="Times New Roman"/>
                <w:color w:val="000000" w:themeColor="text1"/>
                <w:sz w:val="20"/>
                <w:szCs w:val="20"/>
                <w:lang w:eastAsia="tr-TR"/>
              </w:rPr>
              <w:t>3+0</w:t>
            </w:r>
          </w:p>
        </w:tc>
        <w:tc>
          <w:tcPr>
            <w:tcW w:w="0" w:type="auto"/>
            <w:hideMark/>
          </w:tcPr>
          <w:p w:rsidR="00D44119" w:rsidRPr="00971003" w:rsidRDefault="00D44119" w:rsidP="00971003">
            <w:pPr>
              <w:spacing w:line="240" w:lineRule="atLeast"/>
              <w:jc w:val="center"/>
              <w:rPr>
                <w:rFonts w:eastAsia="Times New Roman" w:cs="Times New Roman"/>
                <w:color w:val="000000" w:themeColor="text1"/>
                <w:sz w:val="20"/>
                <w:szCs w:val="20"/>
                <w:highlight w:val="green"/>
                <w:lang w:eastAsia="tr-TR"/>
              </w:rPr>
            </w:pPr>
            <w:r w:rsidRPr="00971003">
              <w:rPr>
                <w:rFonts w:eastAsia="Times New Roman" w:cs="Times New Roman"/>
                <w:color w:val="000000" w:themeColor="text1"/>
                <w:sz w:val="20"/>
                <w:szCs w:val="20"/>
                <w:lang w:eastAsia="tr-TR"/>
              </w:rPr>
              <w:t>3</w:t>
            </w:r>
          </w:p>
        </w:tc>
        <w:tc>
          <w:tcPr>
            <w:tcW w:w="0" w:type="auto"/>
            <w:hideMark/>
          </w:tcPr>
          <w:p w:rsidR="00D44119" w:rsidRPr="00971003" w:rsidRDefault="00D44119" w:rsidP="00971003">
            <w:pPr>
              <w:spacing w:line="240" w:lineRule="atLeast"/>
              <w:jc w:val="center"/>
              <w:rPr>
                <w:rFonts w:eastAsia="Times New Roman" w:cs="Times New Roman"/>
                <w:color w:val="000000" w:themeColor="text1"/>
                <w:sz w:val="20"/>
                <w:szCs w:val="20"/>
                <w:highlight w:val="green"/>
                <w:lang w:eastAsia="tr-TR"/>
              </w:rPr>
            </w:pPr>
            <w:r w:rsidRPr="00971003">
              <w:rPr>
                <w:rFonts w:eastAsia="Times New Roman" w:cs="Times New Roman"/>
                <w:color w:val="000000" w:themeColor="text1"/>
                <w:sz w:val="20"/>
                <w:szCs w:val="20"/>
                <w:lang w:eastAsia="tr-TR"/>
              </w:rPr>
              <w:t>4</w:t>
            </w:r>
          </w:p>
        </w:tc>
      </w:tr>
    </w:tbl>
    <w:p w:rsidR="00D44119" w:rsidRPr="00971003" w:rsidRDefault="00D44119" w:rsidP="00D44119">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D44119" w:rsidRPr="00971003" w:rsidTr="00971003">
        <w:trPr>
          <w:trHeight w:val="450"/>
        </w:trPr>
        <w:tc>
          <w:tcPr>
            <w:tcW w:w="1250" w:type="pct"/>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Ön Koşul Dersleri</w:t>
            </w:r>
          </w:p>
        </w:tc>
        <w:tc>
          <w:tcPr>
            <w:tcW w:w="0" w:type="auto"/>
            <w:hideMark/>
          </w:tcPr>
          <w:p w:rsidR="00D44119" w:rsidRPr="00971003" w:rsidRDefault="00D44119" w:rsidP="00971003">
            <w:pPr>
              <w:spacing w:line="240" w:lineRule="atLeast"/>
              <w:rPr>
                <w:rFonts w:eastAsia="Times New Roman" w:cs="Times New Roman"/>
                <w:color w:val="FF0000"/>
                <w:sz w:val="20"/>
                <w:szCs w:val="20"/>
                <w:lang w:eastAsia="tr-TR"/>
              </w:rPr>
            </w:pPr>
          </w:p>
        </w:tc>
      </w:tr>
      <w:tr w:rsidR="00D44119" w:rsidRPr="00971003" w:rsidTr="00971003">
        <w:trPr>
          <w:trHeight w:val="450"/>
        </w:trPr>
        <w:tc>
          <w:tcPr>
            <w:tcW w:w="1250" w:type="pct"/>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Önerilen Seçmeli Dersler</w:t>
            </w:r>
          </w:p>
        </w:tc>
        <w:tc>
          <w:tcPr>
            <w:tcW w:w="0" w:type="auto"/>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None</w:t>
            </w:r>
          </w:p>
        </w:tc>
      </w:tr>
    </w:tbl>
    <w:p w:rsidR="00D44119" w:rsidRPr="00971003" w:rsidRDefault="00D44119" w:rsidP="00D44119">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D44119" w:rsidRPr="00971003" w:rsidTr="00971003">
        <w:trPr>
          <w:trHeight w:val="450"/>
        </w:trPr>
        <w:tc>
          <w:tcPr>
            <w:tcW w:w="1250" w:type="pct"/>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Dersin Dili</w:t>
            </w:r>
          </w:p>
        </w:tc>
        <w:tc>
          <w:tcPr>
            <w:tcW w:w="0" w:type="auto"/>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Türkçe </w:t>
            </w:r>
            <w:r w:rsidRPr="00971003">
              <w:rPr>
                <w:rFonts w:eastAsia="Times New Roman" w:cs="Times New Roman"/>
                <w:noProof/>
                <w:color w:val="000000" w:themeColor="text1"/>
                <w:sz w:val="20"/>
                <w:szCs w:val="20"/>
                <w:lang w:eastAsia="tr-TR"/>
              </w:rPr>
              <w:drawing>
                <wp:inline distT="0" distB="0" distL="0" distR="0">
                  <wp:extent cx="276225" cy="190500"/>
                  <wp:effectExtent l="0" t="0" r="9525" b="0"/>
                  <wp:docPr id="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D44119" w:rsidRPr="00971003" w:rsidTr="00971003">
        <w:trPr>
          <w:trHeight w:val="450"/>
        </w:trPr>
        <w:tc>
          <w:tcPr>
            <w:tcW w:w="0" w:type="auto"/>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Dersin Seviyesi</w:t>
            </w:r>
          </w:p>
        </w:tc>
        <w:tc>
          <w:tcPr>
            <w:tcW w:w="0" w:type="auto"/>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Lisans</w:t>
            </w:r>
          </w:p>
        </w:tc>
      </w:tr>
      <w:tr w:rsidR="00D44119" w:rsidRPr="00971003" w:rsidTr="00971003">
        <w:trPr>
          <w:trHeight w:val="450"/>
        </w:trPr>
        <w:tc>
          <w:tcPr>
            <w:tcW w:w="0" w:type="auto"/>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Dersin Türü</w:t>
            </w:r>
          </w:p>
        </w:tc>
        <w:tc>
          <w:tcPr>
            <w:tcW w:w="0" w:type="auto"/>
            <w:hideMark/>
          </w:tcPr>
          <w:p w:rsidR="00D44119" w:rsidRPr="00971003" w:rsidRDefault="00D44119" w:rsidP="00971003">
            <w:pPr>
              <w:spacing w:line="240" w:lineRule="atLeast"/>
              <w:rPr>
                <w:rFonts w:eastAsia="Times New Roman" w:cs="Times New Roman"/>
                <w:sz w:val="20"/>
                <w:szCs w:val="20"/>
                <w:lang w:eastAsia="tr-TR"/>
              </w:rPr>
            </w:pPr>
            <w:r w:rsidRPr="00971003">
              <w:rPr>
                <w:rFonts w:eastAsia="Times New Roman" w:cs="Times New Roman"/>
                <w:sz w:val="20"/>
                <w:szCs w:val="20"/>
                <w:lang w:eastAsia="tr-TR"/>
              </w:rPr>
              <w:t xml:space="preserve">Zorunlu </w:t>
            </w:r>
          </w:p>
        </w:tc>
      </w:tr>
      <w:tr w:rsidR="00D44119" w:rsidRPr="00971003" w:rsidTr="00971003">
        <w:trPr>
          <w:trHeight w:val="450"/>
        </w:trPr>
        <w:tc>
          <w:tcPr>
            <w:tcW w:w="0" w:type="auto"/>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Dersin Koordinatörü</w:t>
            </w:r>
          </w:p>
        </w:tc>
        <w:tc>
          <w:tcPr>
            <w:tcW w:w="0" w:type="auto"/>
          </w:tcPr>
          <w:p w:rsidR="00D44119" w:rsidRPr="00971003" w:rsidRDefault="00D44119" w:rsidP="00971003">
            <w:pPr>
              <w:spacing w:line="240" w:lineRule="atLeast"/>
              <w:rPr>
                <w:rFonts w:eastAsia="Times New Roman" w:cs="Times New Roman"/>
                <w:color w:val="FF0000"/>
                <w:sz w:val="20"/>
                <w:szCs w:val="20"/>
                <w:lang w:eastAsia="tr-TR"/>
              </w:rPr>
            </w:pPr>
          </w:p>
        </w:tc>
      </w:tr>
      <w:tr w:rsidR="00D44119" w:rsidRPr="00971003" w:rsidTr="00971003">
        <w:trPr>
          <w:trHeight w:val="450"/>
        </w:trPr>
        <w:tc>
          <w:tcPr>
            <w:tcW w:w="0" w:type="auto"/>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Dersi Verenler</w:t>
            </w:r>
          </w:p>
        </w:tc>
        <w:tc>
          <w:tcPr>
            <w:tcW w:w="0" w:type="auto"/>
          </w:tcPr>
          <w:p w:rsidR="00D44119" w:rsidRPr="00971003" w:rsidRDefault="00D44119" w:rsidP="00971003">
            <w:pPr>
              <w:spacing w:line="240" w:lineRule="atLeast"/>
              <w:rPr>
                <w:rFonts w:eastAsia="Times New Roman" w:cs="Times New Roman"/>
                <w:color w:val="FF0000"/>
                <w:sz w:val="20"/>
                <w:szCs w:val="20"/>
                <w:lang w:eastAsia="tr-TR"/>
              </w:rPr>
            </w:pPr>
          </w:p>
        </w:tc>
      </w:tr>
      <w:tr w:rsidR="00D44119" w:rsidRPr="00971003" w:rsidTr="00971003">
        <w:trPr>
          <w:trHeight w:val="450"/>
        </w:trPr>
        <w:tc>
          <w:tcPr>
            <w:tcW w:w="0" w:type="auto"/>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Dersin Yardımcıları</w:t>
            </w:r>
          </w:p>
        </w:tc>
        <w:tc>
          <w:tcPr>
            <w:tcW w:w="0" w:type="auto"/>
            <w:hideMark/>
          </w:tcPr>
          <w:p w:rsidR="00D44119" w:rsidRPr="00971003" w:rsidRDefault="00D44119" w:rsidP="00971003">
            <w:pPr>
              <w:spacing w:line="240" w:lineRule="atLeast"/>
              <w:rPr>
                <w:rFonts w:eastAsia="Times New Roman" w:cs="Times New Roman"/>
                <w:color w:val="444444"/>
                <w:sz w:val="20"/>
                <w:szCs w:val="20"/>
                <w:lang w:eastAsia="tr-TR"/>
              </w:rPr>
            </w:pPr>
          </w:p>
        </w:tc>
      </w:tr>
      <w:tr w:rsidR="00D44119" w:rsidRPr="00971003" w:rsidTr="00971003">
        <w:trPr>
          <w:trHeight w:val="450"/>
        </w:trPr>
        <w:tc>
          <w:tcPr>
            <w:tcW w:w="0" w:type="auto"/>
            <w:hideMark/>
          </w:tcPr>
          <w:p w:rsidR="00D44119" w:rsidRPr="00971003" w:rsidRDefault="00D44119" w:rsidP="00971003">
            <w:pPr>
              <w:spacing w:line="240" w:lineRule="atLeast"/>
              <w:rPr>
                <w:rFonts w:eastAsia="Times New Roman" w:cs="Times New Roman"/>
                <w:color w:val="000000" w:themeColor="text1"/>
                <w:sz w:val="20"/>
                <w:szCs w:val="20"/>
                <w:highlight w:val="yellow"/>
                <w:lang w:eastAsia="tr-TR"/>
              </w:rPr>
            </w:pPr>
            <w:r w:rsidRPr="00E64F0D">
              <w:rPr>
                <w:rFonts w:eastAsia="Times New Roman" w:cs="Times New Roman"/>
                <w:b/>
                <w:bCs/>
                <w:color w:val="000000" w:themeColor="text1"/>
                <w:sz w:val="20"/>
                <w:szCs w:val="20"/>
                <w:lang w:eastAsia="tr-TR"/>
              </w:rPr>
              <w:t>Dersin Amacı</w:t>
            </w:r>
          </w:p>
        </w:tc>
        <w:tc>
          <w:tcPr>
            <w:tcW w:w="0" w:type="auto"/>
            <w:vAlign w:val="center"/>
          </w:tcPr>
          <w:p w:rsidR="00D44119" w:rsidRPr="00537205" w:rsidRDefault="00537205" w:rsidP="00971003">
            <w:pPr>
              <w:spacing w:line="270" w:lineRule="atLeast"/>
              <w:rPr>
                <w:color w:val="000000" w:themeColor="text1"/>
                <w:sz w:val="20"/>
                <w:szCs w:val="20"/>
                <w:highlight w:val="yellow"/>
              </w:rPr>
            </w:pPr>
            <w:r w:rsidRPr="00537205">
              <w:rPr>
                <w:rFonts w:cs="Arial"/>
                <w:color w:val="000000"/>
                <w:sz w:val="20"/>
                <w:szCs w:val="20"/>
              </w:rPr>
              <w:t>İşletme biliminin temel bilgilerini ve işletmeciliğin tüm fonksiyonlarını fakültede öğretilecek olan diğer derslerin temelini teşkil edecek şekilde öğrenmek</w:t>
            </w:r>
            <w:r>
              <w:rPr>
                <w:rFonts w:cs="Arial"/>
                <w:color w:val="000000"/>
                <w:sz w:val="20"/>
                <w:szCs w:val="20"/>
              </w:rPr>
              <w:t>.</w:t>
            </w:r>
          </w:p>
        </w:tc>
      </w:tr>
      <w:tr w:rsidR="00D44119" w:rsidRPr="00971003" w:rsidTr="00971003">
        <w:trPr>
          <w:trHeight w:val="450"/>
        </w:trPr>
        <w:tc>
          <w:tcPr>
            <w:tcW w:w="0" w:type="auto"/>
            <w:hideMark/>
          </w:tcPr>
          <w:p w:rsidR="00D44119" w:rsidRPr="00971003" w:rsidRDefault="00D44119" w:rsidP="00971003">
            <w:pPr>
              <w:spacing w:line="240" w:lineRule="atLeast"/>
              <w:rPr>
                <w:rFonts w:eastAsia="Times New Roman" w:cs="Times New Roman"/>
                <w:color w:val="000000" w:themeColor="text1"/>
                <w:sz w:val="20"/>
                <w:szCs w:val="20"/>
                <w:highlight w:val="green"/>
                <w:lang w:eastAsia="tr-TR"/>
              </w:rPr>
            </w:pPr>
            <w:r w:rsidRPr="00971003">
              <w:rPr>
                <w:rFonts w:eastAsia="Times New Roman" w:cs="Times New Roman"/>
                <w:b/>
                <w:bCs/>
                <w:color w:val="000000" w:themeColor="text1"/>
                <w:sz w:val="20"/>
                <w:szCs w:val="20"/>
                <w:lang w:eastAsia="tr-TR"/>
              </w:rPr>
              <w:t>Dersin İçeriği</w:t>
            </w:r>
          </w:p>
        </w:tc>
        <w:tc>
          <w:tcPr>
            <w:tcW w:w="0" w:type="auto"/>
            <w:hideMark/>
          </w:tcPr>
          <w:p w:rsidR="00D44119" w:rsidRPr="00971003" w:rsidRDefault="00971003" w:rsidP="00971003">
            <w:pPr>
              <w:spacing w:line="270" w:lineRule="atLeast"/>
              <w:jc w:val="both"/>
              <w:rPr>
                <w:rFonts w:cs="Times New Roman"/>
                <w:color w:val="000000" w:themeColor="text1"/>
                <w:sz w:val="20"/>
                <w:szCs w:val="20"/>
              </w:rPr>
            </w:pPr>
            <w:r w:rsidRPr="00971003">
              <w:rPr>
                <w:rFonts w:cs="Times New Roman"/>
                <w:color w:val="000000" w:themeColor="text1"/>
                <w:sz w:val="20"/>
                <w:szCs w:val="20"/>
                <w:shd w:val="clear" w:color="auto" w:fill="FFFFFF"/>
              </w:rPr>
              <w:t>Bu derste; İşletme yönetiminin gelişimi, İşletmenin kuruluş çalışmaları, İşletmenin kuruluş yerinin seçimi, İşletme büyüklüğü, kapasite türleri, İşletmenin yapısal analizi, İşletmenin işlevleri, İşletmecilik temel ilkeleri ve  Toplam kalite yönetimi konularına değinilecektir.</w:t>
            </w:r>
          </w:p>
        </w:tc>
      </w:tr>
    </w:tbl>
    <w:p w:rsidR="00D44119" w:rsidRPr="00971003" w:rsidRDefault="00D44119" w:rsidP="00D44119">
      <w:pPr>
        <w:spacing w:after="0" w:line="240" w:lineRule="auto"/>
        <w:rPr>
          <w:rFonts w:eastAsia="Times New Roman" w:cs="Times New Roman"/>
          <w:sz w:val="20"/>
          <w:szCs w:val="20"/>
          <w:lang w:eastAsia="tr-TR"/>
        </w:rPr>
      </w:pPr>
    </w:p>
    <w:p w:rsidR="00D44119" w:rsidRPr="00971003" w:rsidRDefault="00D44119" w:rsidP="00D44119">
      <w:pPr>
        <w:spacing w:after="0" w:line="240" w:lineRule="auto"/>
        <w:rPr>
          <w:rFonts w:eastAsia="Times New Roman" w:cs="Times New Roman"/>
          <w:sz w:val="20"/>
          <w:szCs w:val="20"/>
          <w:lang w:eastAsia="tr-TR"/>
        </w:rPr>
      </w:pPr>
    </w:p>
    <w:p w:rsidR="00D44119" w:rsidRPr="00971003" w:rsidRDefault="00D44119" w:rsidP="00D44119">
      <w:pPr>
        <w:spacing w:after="0" w:line="240" w:lineRule="auto"/>
        <w:rPr>
          <w:rFonts w:eastAsia="Times New Roman" w:cs="Times New Roman"/>
          <w:sz w:val="20"/>
          <w:szCs w:val="20"/>
          <w:lang w:eastAsia="tr-TR"/>
        </w:rPr>
      </w:pPr>
    </w:p>
    <w:tbl>
      <w:tblPr>
        <w:tblStyle w:val="TabloKlavuzu"/>
        <w:tblW w:w="4800" w:type="pct"/>
        <w:tblLook w:val="04A0"/>
      </w:tblPr>
      <w:tblGrid>
        <w:gridCol w:w="5582"/>
        <w:gridCol w:w="1753"/>
        <w:gridCol w:w="1581"/>
      </w:tblGrid>
      <w:tr w:rsidR="00D44119" w:rsidRPr="00971003" w:rsidTr="00971003">
        <w:tc>
          <w:tcPr>
            <w:tcW w:w="0" w:type="auto"/>
            <w:hideMark/>
          </w:tcPr>
          <w:p w:rsidR="00D44119" w:rsidRPr="00537205" w:rsidRDefault="00D44119" w:rsidP="00971003">
            <w:pPr>
              <w:spacing w:line="240" w:lineRule="atLeast"/>
              <w:rPr>
                <w:rFonts w:eastAsia="Times New Roman" w:cs="Times New Roman"/>
                <w:color w:val="000000" w:themeColor="text1"/>
                <w:sz w:val="20"/>
                <w:szCs w:val="20"/>
                <w:lang w:eastAsia="tr-TR"/>
              </w:rPr>
            </w:pPr>
            <w:r w:rsidRPr="00537205">
              <w:rPr>
                <w:rFonts w:eastAsia="Times New Roman" w:cs="Times New Roman"/>
                <w:b/>
                <w:bCs/>
                <w:color w:val="000000" w:themeColor="text1"/>
                <w:sz w:val="20"/>
                <w:szCs w:val="20"/>
                <w:lang w:eastAsia="tr-TR"/>
              </w:rPr>
              <w:t>Dersin Öğrenme Çıktıları</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b/>
                <w:bCs/>
                <w:color w:val="000000" w:themeColor="text1"/>
                <w:sz w:val="20"/>
                <w:szCs w:val="20"/>
                <w:lang w:eastAsia="tr-TR"/>
              </w:rPr>
              <w:t>Öğretim Yöntemleri</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b/>
                <w:bCs/>
                <w:color w:val="000000" w:themeColor="text1"/>
                <w:sz w:val="20"/>
                <w:szCs w:val="20"/>
                <w:lang w:eastAsia="tr-TR"/>
              </w:rPr>
              <w:t>Ölçme Yöntemleri</w:t>
            </w:r>
          </w:p>
        </w:tc>
      </w:tr>
      <w:tr w:rsidR="00D44119" w:rsidRPr="00971003" w:rsidTr="00971003">
        <w:trPr>
          <w:trHeight w:val="450"/>
        </w:trPr>
        <w:tc>
          <w:tcPr>
            <w:tcW w:w="0" w:type="auto"/>
            <w:hideMark/>
          </w:tcPr>
          <w:p w:rsidR="00D44119" w:rsidRPr="00537205" w:rsidRDefault="00D44119" w:rsidP="00537205">
            <w:pPr>
              <w:spacing w:line="240" w:lineRule="atLeast"/>
              <w:rPr>
                <w:rFonts w:eastAsia="Times New Roman" w:cs="Times New Roman"/>
                <w:sz w:val="20"/>
                <w:szCs w:val="20"/>
                <w:lang w:eastAsia="tr-TR"/>
              </w:rPr>
            </w:pPr>
            <w:r w:rsidRPr="00537205">
              <w:rPr>
                <w:rFonts w:eastAsia="Times New Roman" w:cs="Times New Roman"/>
                <w:sz w:val="20"/>
                <w:szCs w:val="20"/>
                <w:lang w:eastAsia="tr-TR"/>
              </w:rPr>
              <w:t xml:space="preserve">1) </w:t>
            </w:r>
            <w:r w:rsidR="00537205" w:rsidRPr="00537205">
              <w:rPr>
                <w:rFonts w:cs="Helvetica"/>
                <w:sz w:val="20"/>
                <w:szCs w:val="20"/>
                <w:shd w:val="clear" w:color="auto" w:fill="F4F8F9"/>
              </w:rPr>
              <w:t>İşletmecilik ile ilgili temel kavramları açıklayabilme.</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1,4,12,15</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w:t>
            </w:r>
          </w:p>
        </w:tc>
      </w:tr>
      <w:tr w:rsidR="00D44119" w:rsidRPr="00971003" w:rsidTr="00971003">
        <w:trPr>
          <w:trHeight w:val="450"/>
        </w:trPr>
        <w:tc>
          <w:tcPr>
            <w:tcW w:w="0" w:type="auto"/>
            <w:hideMark/>
          </w:tcPr>
          <w:p w:rsidR="00D44119" w:rsidRPr="00537205" w:rsidRDefault="00D44119" w:rsidP="00537205">
            <w:pPr>
              <w:spacing w:line="240" w:lineRule="atLeast"/>
              <w:rPr>
                <w:rFonts w:eastAsia="Times New Roman" w:cs="Times New Roman"/>
                <w:sz w:val="20"/>
                <w:szCs w:val="20"/>
                <w:lang w:eastAsia="tr-TR"/>
              </w:rPr>
            </w:pPr>
            <w:r w:rsidRPr="00537205">
              <w:rPr>
                <w:rFonts w:eastAsia="Times New Roman" w:cs="Times New Roman"/>
                <w:sz w:val="20"/>
                <w:szCs w:val="20"/>
                <w:lang w:eastAsia="tr-TR"/>
              </w:rPr>
              <w:t xml:space="preserve">2) </w:t>
            </w:r>
            <w:r w:rsidR="00537205" w:rsidRPr="00537205">
              <w:rPr>
                <w:rFonts w:cs="Helvetica"/>
                <w:sz w:val="20"/>
                <w:szCs w:val="20"/>
                <w:shd w:val="clear" w:color="auto" w:fill="FFFFFF"/>
              </w:rPr>
              <w:t>İşletmelerin tarihsel gelişim sürecini açıklayabilme.</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1,2,4,6</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w:t>
            </w:r>
          </w:p>
        </w:tc>
      </w:tr>
      <w:tr w:rsidR="00D44119" w:rsidRPr="00971003" w:rsidTr="00971003">
        <w:trPr>
          <w:trHeight w:val="450"/>
        </w:trPr>
        <w:tc>
          <w:tcPr>
            <w:tcW w:w="0" w:type="auto"/>
            <w:hideMark/>
          </w:tcPr>
          <w:p w:rsidR="00D44119" w:rsidRPr="00537205" w:rsidRDefault="00D44119" w:rsidP="00537205">
            <w:pPr>
              <w:spacing w:line="240" w:lineRule="atLeast"/>
              <w:rPr>
                <w:rFonts w:eastAsia="Times New Roman" w:cs="Times New Roman"/>
                <w:sz w:val="20"/>
                <w:szCs w:val="20"/>
                <w:lang w:eastAsia="tr-TR"/>
              </w:rPr>
            </w:pPr>
            <w:r w:rsidRPr="00537205">
              <w:rPr>
                <w:rFonts w:eastAsia="Times New Roman" w:cs="Times New Roman"/>
                <w:sz w:val="20"/>
                <w:szCs w:val="20"/>
                <w:lang w:eastAsia="tr-TR"/>
              </w:rPr>
              <w:t xml:space="preserve">3) </w:t>
            </w:r>
            <w:r w:rsidR="00537205" w:rsidRPr="00537205">
              <w:rPr>
                <w:rFonts w:cs="Helvetica"/>
                <w:sz w:val="20"/>
                <w:szCs w:val="20"/>
                <w:shd w:val="clear" w:color="auto" w:fill="F4F8F9"/>
              </w:rPr>
              <w:t>İşletmeciliğin diğer bilim dalları ile ilişkisini yorumlayabilme.</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1,2,4,6,12,15</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w:t>
            </w:r>
          </w:p>
        </w:tc>
      </w:tr>
      <w:tr w:rsidR="00D44119" w:rsidRPr="00971003" w:rsidTr="00971003">
        <w:trPr>
          <w:trHeight w:val="450"/>
        </w:trPr>
        <w:tc>
          <w:tcPr>
            <w:tcW w:w="0" w:type="auto"/>
            <w:hideMark/>
          </w:tcPr>
          <w:p w:rsidR="00D44119" w:rsidRPr="00537205" w:rsidRDefault="00D44119" w:rsidP="00537205">
            <w:pPr>
              <w:spacing w:line="240" w:lineRule="atLeast"/>
              <w:rPr>
                <w:rFonts w:eastAsia="Times New Roman" w:cs="Times New Roman"/>
                <w:sz w:val="20"/>
                <w:szCs w:val="20"/>
                <w:lang w:eastAsia="tr-TR"/>
              </w:rPr>
            </w:pPr>
            <w:r w:rsidRPr="00537205">
              <w:rPr>
                <w:rFonts w:eastAsia="Times New Roman" w:cs="Times New Roman"/>
                <w:sz w:val="20"/>
                <w:szCs w:val="20"/>
                <w:lang w:eastAsia="tr-TR"/>
              </w:rPr>
              <w:t xml:space="preserve">4) </w:t>
            </w:r>
            <w:r w:rsidR="00537205" w:rsidRPr="00537205">
              <w:rPr>
                <w:rFonts w:cs="Helvetica"/>
                <w:sz w:val="20"/>
                <w:szCs w:val="20"/>
                <w:shd w:val="clear" w:color="auto" w:fill="FFFFFF"/>
              </w:rPr>
              <w:t>İşletmelerin genel anlamda amaçlarını ve ilkelerini açıklayabilme.</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1,2,4,12,15</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w:t>
            </w:r>
          </w:p>
        </w:tc>
      </w:tr>
      <w:tr w:rsidR="00D44119" w:rsidRPr="00971003" w:rsidTr="00971003">
        <w:trPr>
          <w:trHeight w:val="450"/>
        </w:trPr>
        <w:tc>
          <w:tcPr>
            <w:tcW w:w="0" w:type="auto"/>
            <w:hideMark/>
          </w:tcPr>
          <w:p w:rsidR="00D44119" w:rsidRPr="00537205" w:rsidRDefault="00D44119" w:rsidP="00537205">
            <w:pPr>
              <w:spacing w:line="240" w:lineRule="atLeast"/>
              <w:rPr>
                <w:rFonts w:eastAsia="Times New Roman" w:cs="Times New Roman"/>
                <w:sz w:val="20"/>
                <w:szCs w:val="20"/>
                <w:lang w:eastAsia="tr-TR"/>
              </w:rPr>
            </w:pPr>
            <w:r w:rsidRPr="00537205">
              <w:rPr>
                <w:rFonts w:eastAsia="Times New Roman" w:cs="Times New Roman"/>
                <w:sz w:val="20"/>
                <w:szCs w:val="20"/>
                <w:lang w:eastAsia="tr-TR"/>
              </w:rPr>
              <w:t xml:space="preserve">5) </w:t>
            </w:r>
            <w:r w:rsidR="00537205" w:rsidRPr="00537205">
              <w:rPr>
                <w:rFonts w:cs="Helvetica"/>
                <w:sz w:val="20"/>
                <w:szCs w:val="20"/>
                <w:shd w:val="clear" w:color="auto" w:fill="F4F8F9"/>
              </w:rPr>
              <w:t>İşletmelerin çevre ile ilşki ve sorumluluklarını yorumlayabilme.</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1,2,4,12,15</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A,C</w:t>
            </w:r>
          </w:p>
        </w:tc>
      </w:tr>
      <w:tr w:rsidR="00D44119" w:rsidRPr="00971003" w:rsidTr="00971003">
        <w:trPr>
          <w:trHeight w:val="450"/>
        </w:trPr>
        <w:tc>
          <w:tcPr>
            <w:tcW w:w="0" w:type="auto"/>
            <w:hideMark/>
          </w:tcPr>
          <w:p w:rsidR="00D44119" w:rsidRPr="00537205" w:rsidRDefault="00D44119" w:rsidP="00537205">
            <w:pPr>
              <w:spacing w:line="240" w:lineRule="atLeast"/>
              <w:rPr>
                <w:rFonts w:eastAsia="Times New Roman" w:cs="Times New Roman"/>
                <w:sz w:val="20"/>
                <w:szCs w:val="20"/>
                <w:lang w:eastAsia="tr-TR"/>
              </w:rPr>
            </w:pPr>
            <w:r w:rsidRPr="00537205">
              <w:rPr>
                <w:rFonts w:eastAsia="Times New Roman" w:cs="Times New Roman"/>
                <w:sz w:val="20"/>
                <w:szCs w:val="20"/>
                <w:lang w:eastAsia="tr-TR"/>
              </w:rPr>
              <w:t xml:space="preserve">6) </w:t>
            </w:r>
            <w:r w:rsidR="00537205" w:rsidRPr="00537205">
              <w:rPr>
                <w:rStyle w:val="apple-converted-space"/>
                <w:rFonts w:cs="Helvetica"/>
                <w:sz w:val="20"/>
                <w:szCs w:val="20"/>
                <w:shd w:val="clear" w:color="auto" w:fill="F4F8F9"/>
              </w:rPr>
              <w:t> </w:t>
            </w:r>
            <w:r w:rsidR="00537205" w:rsidRPr="00537205">
              <w:rPr>
                <w:rFonts w:cs="Helvetica"/>
                <w:sz w:val="20"/>
                <w:szCs w:val="20"/>
                <w:shd w:val="clear" w:color="auto" w:fill="F4F8F9"/>
              </w:rPr>
              <w:t>İşletmeleri işkollarına göre sınıflandırabilme</w:t>
            </w:r>
            <w:r w:rsidR="00537205">
              <w:rPr>
                <w:rFonts w:cs="Helvetica"/>
                <w:sz w:val="20"/>
                <w:szCs w:val="20"/>
                <w:shd w:val="clear" w:color="auto" w:fill="F4F8F9"/>
              </w:rPr>
              <w:t>.</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1,2,4,12,14,15</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w:t>
            </w:r>
          </w:p>
        </w:tc>
      </w:tr>
      <w:tr w:rsidR="00D44119" w:rsidRPr="00971003" w:rsidTr="00971003">
        <w:trPr>
          <w:trHeight w:val="450"/>
        </w:trPr>
        <w:tc>
          <w:tcPr>
            <w:tcW w:w="0" w:type="auto"/>
            <w:hideMark/>
          </w:tcPr>
          <w:p w:rsidR="00D44119" w:rsidRPr="00537205" w:rsidRDefault="00D44119" w:rsidP="00537205">
            <w:pPr>
              <w:spacing w:line="240" w:lineRule="atLeast"/>
              <w:rPr>
                <w:rFonts w:eastAsia="Times New Roman" w:cs="Times New Roman"/>
                <w:sz w:val="20"/>
                <w:szCs w:val="20"/>
                <w:lang w:eastAsia="tr-TR"/>
              </w:rPr>
            </w:pPr>
            <w:r w:rsidRPr="00537205">
              <w:rPr>
                <w:rFonts w:eastAsia="Times New Roman" w:cs="Times New Roman"/>
                <w:sz w:val="20"/>
                <w:szCs w:val="20"/>
                <w:lang w:eastAsia="tr-TR"/>
              </w:rPr>
              <w:t xml:space="preserve">7) </w:t>
            </w:r>
            <w:r w:rsidR="00537205" w:rsidRPr="00537205">
              <w:rPr>
                <w:rFonts w:cs="Helvetica"/>
                <w:sz w:val="20"/>
                <w:szCs w:val="20"/>
                <w:shd w:val="clear" w:color="auto" w:fill="FFFFFF"/>
              </w:rPr>
              <w:t>İşletmelerin kuruluş çalışmaları sırasında yapılacak araştırmaları açıklayabilme</w:t>
            </w:r>
            <w:r w:rsidR="00537205">
              <w:rPr>
                <w:rFonts w:cs="Helvetica"/>
                <w:sz w:val="20"/>
                <w:szCs w:val="20"/>
                <w:shd w:val="clear" w:color="auto" w:fill="FFFFFF"/>
              </w:rPr>
              <w:t>.</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1,2,4,6,12</w:t>
            </w:r>
          </w:p>
        </w:tc>
        <w:tc>
          <w:tcPr>
            <w:tcW w:w="0" w:type="auto"/>
            <w:hideMark/>
          </w:tcPr>
          <w:p w:rsidR="00D44119" w:rsidRPr="00537205" w:rsidRDefault="00D44119" w:rsidP="00971003">
            <w:pPr>
              <w:spacing w:line="240" w:lineRule="atLeast"/>
              <w:jc w:val="center"/>
              <w:rPr>
                <w:rFonts w:eastAsia="Times New Roman" w:cs="Times New Roman"/>
                <w:color w:val="000000" w:themeColor="text1"/>
                <w:sz w:val="20"/>
                <w:szCs w:val="20"/>
                <w:lang w:eastAsia="tr-TR"/>
              </w:rPr>
            </w:pPr>
            <w:r w:rsidRPr="00537205">
              <w:rPr>
                <w:rFonts w:eastAsia="Times New Roman" w:cs="Times New Roman"/>
                <w:color w:val="000000" w:themeColor="text1"/>
                <w:sz w:val="20"/>
                <w:szCs w:val="20"/>
                <w:lang w:eastAsia="tr-TR"/>
              </w:rPr>
              <w:t>A</w:t>
            </w:r>
          </w:p>
        </w:tc>
      </w:tr>
    </w:tbl>
    <w:p w:rsidR="00D44119" w:rsidRPr="00971003" w:rsidRDefault="00D44119" w:rsidP="00D44119">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D44119" w:rsidRPr="00971003" w:rsidTr="00971003">
        <w:tc>
          <w:tcPr>
            <w:tcW w:w="100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Öğretim Yöntemleri:</w:t>
            </w:r>
          </w:p>
        </w:tc>
        <w:tc>
          <w:tcPr>
            <w:tcW w:w="0" w:type="auto"/>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D44119" w:rsidRPr="00971003" w:rsidTr="00971003">
        <w:tc>
          <w:tcPr>
            <w:tcW w:w="100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Ölçme Yöntemleri:</w:t>
            </w:r>
          </w:p>
        </w:tc>
        <w:tc>
          <w:tcPr>
            <w:tcW w:w="0" w:type="auto"/>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A: Sınav , C: Ödev</w:t>
            </w:r>
          </w:p>
        </w:tc>
      </w:tr>
    </w:tbl>
    <w:p w:rsidR="00D44119" w:rsidRPr="00971003" w:rsidRDefault="00D44119" w:rsidP="00D44119">
      <w:pPr>
        <w:spacing w:after="0" w:line="240" w:lineRule="auto"/>
        <w:rPr>
          <w:rFonts w:eastAsia="Times New Roman" w:cs="Times New Roman"/>
          <w:sz w:val="20"/>
          <w:szCs w:val="20"/>
          <w:highlight w:val="yellow"/>
          <w:lang w:eastAsia="tr-TR"/>
        </w:rPr>
      </w:pPr>
    </w:p>
    <w:p w:rsidR="00D44119" w:rsidRDefault="00D44119" w:rsidP="00D44119">
      <w:pPr>
        <w:spacing w:after="0" w:line="240" w:lineRule="auto"/>
        <w:rPr>
          <w:rFonts w:eastAsia="Times New Roman" w:cs="Times New Roman"/>
          <w:sz w:val="20"/>
          <w:szCs w:val="20"/>
          <w:lang w:eastAsia="tr-TR"/>
        </w:rPr>
      </w:pPr>
    </w:p>
    <w:p w:rsidR="00537205" w:rsidRPr="00971003" w:rsidRDefault="00537205" w:rsidP="00D44119">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D44119" w:rsidRPr="00971003" w:rsidTr="00971003">
        <w:trPr>
          <w:trHeight w:val="525"/>
        </w:trPr>
        <w:tc>
          <w:tcPr>
            <w:tcW w:w="0" w:type="auto"/>
            <w:gridSpan w:val="3"/>
            <w:hideMark/>
          </w:tcPr>
          <w:p w:rsidR="00D44119" w:rsidRPr="00971003" w:rsidRDefault="00D44119" w:rsidP="00971003">
            <w:pPr>
              <w:spacing w:line="240" w:lineRule="atLeast"/>
              <w:jc w:val="center"/>
              <w:rPr>
                <w:rFonts w:eastAsia="Times New Roman" w:cs="Times New Roman"/>
                <w:color w:val="000000" w:themeColor="text1"/>
                <w:sz w:val="20"/>
                <w:szCs w:val="20"/>
                <w:highlight w:val="green"/>
                <w:lang w:eastAsia="tr-TR"/>
              </w:rPr>
            </w:pPr>
            <w:r w:rsidRPr="00971003">
              <w:rPr>
                <w:rFonts w:eastAsia="Times New Roman" w:cs="Times New Roman"/>
                <w:b/>
                <w:bCs/>
                <w:color w:val="000000" w:themeColor="text1"/>
                <w:sz w:val="20"/>
                <w:szCs w:val="20"/>
                <w:lang w:eastAsia="tr-TR"/>
              </w:rPr>
              <w:lastRenderedPageBreak/>
              <w:t>DERS AKIŞI</w:t>
            </w:r>
          </w:p>
        </w:tc>
      </w:tr>
      <w:tr w:rsidR="00D44119" w:rsidRPr="00971003" w:rsidTr="00971003">
        <w:trPr>
          <w:trHeight w:val="450"/>
        </w:trPr>
        <w:tc>
          <w:tcPr>
            <w:tcW w:w="390" w:type="pct"/>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Hafta</w:t>
            </w:r>
          </w:p>
        </w:tc>
        <w:tc>
          <w:tcPr>
            <w:tcW w:w="3655" w:type="pct"/>
            <w:hideMark/>
          </w:tcPr>
          <w:p w:rsidR="00D44119" w:rsidRPr="00971003" w:rsidRDefault="00D44119"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Konular</w:t>
            </w:r>
          </w:p>
        </w:tc>
        <w:tc>
          <w:tcPr>
            <w:tcW w:w="955" w:type="pct"/>
            <w:hideMark/>
          </w:tcPr>
          <w:p w:rsidR="00D44119" w:rsidRPr="00971003" w:rsidRDefault="00D44119" w:rsidP="00971003">
            <w:pPr>
              <w:spacing w:line="240" w:lineRule="atLeast"/>
              <w:jc w:val="center"/>
              <w:rPr>
                <w:rFonts w:eastAsia="Times New Roman" w:cs="Times New Roman"/>
                <w:color w:val="000000" w:themeColor="text1"/>
                <w:sz w:val="20"/>
                <w:szCs w:val="20"/>
                <w:lang w:eastAsia="tr-TR"/>
              </w:rPr>
            </w:pPr>
            <w:r w:rsidRPr="00971003">
              <w:rPr>
                <w:rFonts w:eastAsia="Times New Roman" w:cs="Times New Roman"/>
                <w:b/>
                <w:bCs/>
                <w:color w:val="000000" w:themeColor="text1"/>
                <w:sz w:val="20"/>
                <w:szCs w:val="20"/>
                <w:lang w:eastAsia="tr-TR"/>
              </w:rPr>
              <w:t>Ön Hazırlık</w:t>
            </w: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1</w:t>
            </w:r>
          </w:p>
        </w:tc>
        <w:tc>
          <w:tcPr>
            <w:tcW w:w="0" w:type="auto"/>
            <w:vAlign w:val="center"/>
            <w:hideMark/>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İşletme, girişimci ve yönetici kavramlarının tanımı ve açıklaması</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2</w:t>
            </w:r>
          </w:p>
        </w:tc>
        <w:tc>
          <w:tcPr>
            <w:tcW w:w="0" w:type="auto"/>
            <w:vAlign w:val="center"/>
            <w:hideMark/>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İşletmelerin dış çevre analizi</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3</w:t>
            </w:r>
          </w:p>
        </w:tc>
        <w:tc>
          <w:tcPr>
            <w:tcW w:w="0" w:type="auto"/>
            <w:vAlign w:val="center"/>
            <w:hideMark/>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İşletmeciliğin ekonomi ile ilişkisi</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4</w:t>
            </w:r>
          </w:p>
        </w:tc>
        <w:tc>
          <w:tcPr>
            <w:tcW w:w="0" w:type="auto"/>
            <w:vAlign w:val="center"/>
            <w:hideMark/>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İşletme çeşitleri</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5</w:t>
            </w:r>
          </w:p>
        </w:tc>
        <w:tc>
          <w:tcPr>
            <w:tcW w:w="0" w:type="auto"/>
            <w:vAlign w:val="center"/>
            <w:hideMark/>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İşletmenin kuruluş çalışmaları ve kuruluş yerinin seçimi</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6</w:t>
            </w:r>
          </w:p>
        </w:tc>
        <w:tc>
          <w:tcPr>
            <w:tcW w:w="0" w:type="auto"/>
            <w:vAlign w:val="center"/>
            <w:hideMark/>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Küresel piyasalarda işletmecilik faaliyetleri</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7</w:t>
            </w:r>
          </w:p>
        </w:tc>
        <w:tc>
          <w:tcPr>
            <w:tcW w:w="0" w:type="auto"/>
            <w:vAlign w:val="center"/>
            <w:hideMark/>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İşletmecilikte sosyal sorumluluk</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8</w:t>
            </w:r>
          </w:p>
        </w:tc>
        <w:tc>
          <w:tcPr>
            <w:tcW w:w="0" w:type="auto"/>
            <w:vAlign w:val="center"/>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Ara Sınav</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9</w:t>
            </w:r>
          </w:p>
        </w:tc>
        <w:tc>
          <w:tcPr>
            <w:tcW w:w="0" w:type="auto"/>
            <w:vAlign w:val="center"/>
            <w:hideMark/>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İşletmecilikte hukuk ve etik</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10</w:t>
            </w:r>
          </w:p>
        </w:tc>
        <w:tc>
          <w:tcPr>
            <w:tcW w:w="0" w:type="auto"/>
            <w:vAlign w:val="center"/>
            <w:hideMark/>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İşletmelerin yönetimi: Planlama</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11</w:t>
            </w:r>
          </w:p>
        </w:tc>
        <w:tc>
          <w:tcPr>
            <w:tcW w:w="0" w:type="auto"/>
            <w:vAlign w:val="center"/>
            <w:hideMark/>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İşletmelerin yönetimi: Örgütleme</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12</w:t>
            </w:r>
          </w:p>
        </w:tc>
        <w:tc>
          <w:tcPr>
            <w:tcW w:w="0" w:type="auto"/>
            <w:vAlign w:val="center"/>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İşletmelerin yönetimi: Liderlik ve yönetme</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13</w:t>
            </w:r>
          </w:p>
        </w:tc>
        <w:tc>
          <w:tcPr>
            <w:tcW w:w="0" w:type="auto"/>
            <w:vAlign w:val="center"/>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İşletmelerin yönetimi: Kontrol</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r w:rsidR="00971003" w:rsidRPr="00971003" w:rsidTr="00971003">
        <w:trPr>
          <w:trHeight w:val="375"/>
        </w:trPr>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r w:rsidRPr="00971003">
              <w:rPr>
                <w:rFonts w:eastAsia="Times New Roman" w:cs="Times New Roman"/>
                <w:color w:val="000000" w:themeColor="text1"/>
                <w:sz w:val="20"/>
                <w:szCs w:val="20"/>
                <w:lang w:eastAsia="tr-TR"/>
              </w:rPr>
              <w:t>14</w:t>
            </w:r>
          </w:p>
        </w:tc>
        <w:tc>
          <w:tcPr>
            <w:tcW w:w="0" w:type="auto"/>
            <w:vAlign w:val="center"/>
          </w:tcPr>
          <w:p w:rsidR="00971003" w:rsidRPr="00971003" w:rsidRDefault="00971003" w:rsidP="00971003">
            <w:pPr>
              <w:spacing w:line="240" w:lineRule="atLeast"/>
              <w:rPr>
                <w:rFonts w:eastAsia="Times New Roman" w:cs="Times New Roman"/>
                <w:color w:val="000000" w:themeColor="text1"/>
                <w:sz w:val="20"/>
                <w:szCs w:val="20"/>
              </w:rPr>
            </w:pPr>
            <w:r w:rsidRPr="00971003">
              <w:rPr>
                <w:rFonts w:eastAsia="Times New Roman" w:cs="Times New Roman"/>
                <w:color w:val="000000" w:themeColor="text1"/>
                <w:sz w:val="20"/>
                <w:szCs w:val="20"/>
              </w:rPr>
              <w:t>İşletmecilikle ilgili yeni konular</w:t>
            </w:r>
          </w:p>
        </w:tc>
        <w:tc>
          <w:tcPr>
            <w:tcW w:w="0" w:type="auto"/>
            <w:hideMark/>
          </w:tcPr>
          <w:p w:rsidR="00971003" w:rsidRPr="00971003" w:rsidRDefault="00971003" w:rsidP="00971003">
            <w:pPr>
              <w:spacing w:line="240" w:lineRule="atLeast"/>
              <w:rPr>
                <w:rFonts w:eastAsia="Times New Roman" w:cs="Times New Roman"/>
                <w:color w:val="000000" w:themeColor="text1"/>
                <w:sz w:val="20"/>
                <w:szCs w:val="20"/>
                <w:lang w:eastAsia="tr-TR"/>
              </w:rPr>
            </w:pPr>
          </w:p>
        </w:tc>
      </w:tr>
    </w:tbl>
    <w:p w:rsidR="00D44119" w:rsidRPr="00971003" w:rsidRDefault="00D44119" w:rsidP="00D44119">
      <w:pPr>
        <w:spacing w:after="0" w:line="240" w:lineRule="auto"/>
        <w:rPr>
          <w:rFonts w:eastAsia="Times New Roman" w:cs="Times New Roman"/>
          <w:sz w:val="20"/>
          <w:szCs w:val="20"/>
          <w:highlight w:val="yellow"/>
          <w:lang w:eastAsia="tr-TR"/>
        </w:rPr>
      </w:pPr>
    </w:p>
    <w:p w:rsidR="00D44119" w:rsidRPr="00971003" w:rsidRDefault="00D44119" w:rsidP="00D44119">
      <w:pPr>
        <w:spacing w:after="0" w:line="240" w:lineRule="auto"/>
        <w:rPr>
          <w:rFonts w:eastAsia="Times New Roman" w:cs="Times New Roman"/>
          <w:vanish/>
          <w:color w:val="000000" w:themeColor="text1"/>
          <w:sz w:val="20"/>
          <w:szCs w:val="20"/>
          <w:highlight w:val="yellow"/>
          <w:lang w:eastAsia="tr-TR"/>
        </w:rPr>
      </w:pPr>
    </w:p>
    <w:p w:rsidR="00D44119" w:rsidRPr="00971003" w:rsidRDefault="00D44119" w:rsidP="00D44119">
      <w:pPr>
        <w:spacing w:after="0" w:line="240" w:lineRule="auto"/>
        <w:rPr>
          <w:rFonts w:eastAsia="Times New Roman" w:cs="Times New Roman"/>
          <w:sz w:val="20"/>
          <w:szCs w:val="20"/>
          <w:lang w:eastAsia="tr-TR"/>
        </w:rPr>
      </w:pPr>
    </w:p>
    <w:p w:rsidR="00D44119" w:rsidRPr="00971003" w:rsidRDefault="00D44119" w:rsidP="00D44119">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D44119" w:rsidRPr="005D0EB4" w:rsidTr="00971003">
        <w:trPr>
          <w:trHeight w:val="525"/>
        </w:trPr>
        <w:tc>
          <w:tcPr>
            <w:tcW w:w="5000" w:type="pct"/>
            <w:gridSpan w:val="3"/>
            <w:hideMark/>
          </w:tcPr>
          <w:p w:rsidR="00D44119" w:rsidRPr="005D0EB4" w:rsidRDefault="00D44119" w:rsidP="00971003">
            <w:pPr>
              <w:spacing w:line="240" w:lineRule="atLeast"/>
              <w:jc w:val="center"/>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DEĞERLENDİRME SİSTEMİ</w:t>
            </w:r>
          </w:p>
        </w:tc>
      </w:tr>
      <w:tr w:rsidR="00D44119" w:rsidRPr="005D0EB4" w:rsidTr="00971003">
        <w:trPr>
          <w:trHeight w:val="450"/>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YARIYIL İÇİ ÇALIŞMALARI</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SIRA</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KATKI YÜZDESİ</w:t>
            </w:r>
          </w:p>
        </w:tc>
      </w:tr>
      <w:tr w:rsidR="00D44119" w:rsidRPr="005D0EB4"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Ara Sınav</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70</w:t>
            </w:r>
          </w:p>
        </w:tc>
      </w:tr>
      <w:tr w:rsidR="00D44119" w:rsidRPr="005D0EB4"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Kısa Sınav</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2</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20</w:t>
            </w:r>
          </w:p>
        </w:tc>
      </w:tr>
      <w:tr w:rsidR="00D44119" w:rsidRPr="005D0EB4"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Ödev</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10</w:t>
            </w:r>
          </w:p>
        </w:tc>
      </w:tr>
      <w:tr w:rsidR="00D44119" w:rsidRPr="005D0EB4"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100</w:t>
            </w:r>
          </w:p>
        </w:tc>
      </w:tr>
      <w:tr w:rsidR="00D44119" w:rsidRPr="005D0EB4"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Finalin Başarıya Oranı</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60</w:t>
            </w:r>
          </w:p>
        </w:tc>
      </w:tr>
      <w:tr w:rsidR="00D44119" w:rsidRPr="005D0EB4"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Yıliçinin Başarıya Oranı</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40</w:t>
            </w:r>
          </w:p>
        </w:tc>
      </w:tr>
      <w:tr w:rsidR="00D44119" w:rsidRPr="005D0EB4" w:rsidTr="00971003">
        <w:trPr>
          <w:trHeight w:val="375"/>
        </w:trPr>
        <w:tc>
          <w:tcPr>
            <w:tcW w:w="3268"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Toplam</w:t>
            </w:r>
          </w:p>
        </w:tc>
        <w:tc>
          <w:tcPr>
            <w:tcW w:w="462"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color w:val="000000" w:themeColor="text1"/>
                <w:sz w:val="20"/>
                <w:szCs w:val="20"/>
                <w:lang w:eastAsia="tr-TR"/>
              </w:rPr>
              <w:t> </w:t>
            </w:r>
          </w:p>
        </w:tc>
        <w:tc>
          <w:tcPr>
            <w:tcW w:w="1270" w:type="pct"/>
            <w:hideMark/>
          </w:tcPr>
          <w:p w:rsidR="00D44119" w:rsidRPr="005D0EB4" w:rsidRDefault="00D44119" w:rsidP="00971003">
            <w:pPr>
              <w:spacing w:line="240" w:lineRule="atLeast"/>
              <w:rPr>
                <w:rFonts w:eastAsia="Times New Roman" w:cs="Times New Roman"/>
                <w:color w:val="000000" w:themeColor="text1"/>
                <w:sz w:val="20"/>
                <w:szCs w:val="20"/>
                <w:lang w:eastAsia="tr-TR"/>
              </w:rPr>
            </w:pPr>
            <w:r w:rsidRPr="005D0EB4">
              <w:rPr>
                <w:rFonts w:eastAsia="Times New Roman" w:cs="Times New Roman"/>
                <w:b/>
                <w:bCs/>
                <w:color w:val="000000" w:themeColor="text1"/>
                <w:sz w:val="20"/>
                <w:szCs w:val="20"/>
                <w:lang w:eastAsia="tr-TR"/>
              </w:rPr>
              <w:t>100</w:t>
            </w:r>
          </w:p>
        </w:tc>
      </w:tr>
    </w:tbl>
    <w:p w:rsidR="00D44119" w:rsidRPr="005D0EB4" w:rsidRDefault="00D44119" w:rsidP="00D44119">
      <w:pPr>
        <w:spacing w:after="0" w:line="240" w:lineRule="auto"/>
        <w:rPr>
          <w:rFonts w:eastAsia="Times New Roman" w:cs="Times New Roman"/>
          <w:color w:val="000000" w:themeColor="text1"/>
          <w:sz w:val="20"/>
          <w:szCs w:val="20"/>
          <w:lang w:eastAsia="tr-TR"/>
        </w:rPr>
      </w:pPr>
    </w:p>
    <w:p w:rsidR="00D44119" w:rsidRPr="005D0EB4" w:rsidRDefault="00D44119" w:rsidP="00D44119">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D44119" w:rsidRPr="00971003" w:rsidTr="00971003">
        <w:trPr>
          <w:trHeight w:val="375"/>
        </w:trPr>
        <w:tc>
          <w:tcPr>
            <w:tcW w:w="6000" w:type="dxa"/>
            <w:hideMark/>
          </w:tcPr>
          <w:p w:rsidR="00D44119" w:rsidRPr="005D0EB4" w:rsidRDefault="00D44119" w:rsidP="00971003">
            <w:pPr>
              <w:spacing w:line="240" w:lineRule="atLeast"/>
              <w:rPr>
                <w:rFonts w:eastAsia="Times New Roman" w:cs="Times New Roman"/>
                <w:color w:val="000000" w:themeColor="text1"/>
                <w:sz w:val="20"/>
                <w:szCs w:val="20"/>
              </w:rPr>
            </w:pPr>
            <w:r w:rsidRPr="005D0EB4">
              <w:rPr>
                <w:rFonts w:eastAsia="Times New Roman" w:cs="Times New Roman"/>
                <w:b/>
                <w:bCs/>
                <w:color w:val="000000" w:themeColor="text1"/>
                <w:sz w:val="20"/>
                <w:szCs w:val="20"/>
              </w:rPr>
              <w:t>DERS KATEGORİSİ</w:t>
            </w:r>
          </w:p>
        </w:tc>
        <w:tc>
          <w:tcPr>
            <w:tcW w:w="3180" w:type="dxa"/>
            <w:hideMark/>
          </w:tcPr>
          <w:p w:rsidR="00D44119" w:rsidRPr="005D0EB4" w:rsidRDefault="00D44119" w:rsidP="00971003">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Temel Mesleki Dersler</w:t>
            </w:r>
          </w:p>
        </w:tc>
      </w:tr>
    </w:tbl>
    <w:p w:rsidR="00D44119" w:rsidRPr="00971003" w:rsidRDefault="00D44119" w:rsidP="00D44119">
      <w:pPr>
        <w:spacing w:after="0" w:line="240" w:lineRule="auto"/>
        <w:rPr>
          <w:rFonts w:eastAsia="Times New Roman" w:cs="Times New Roman"/>
          <w:sz w:val="20"/>
          <w:szCs w:val="20"/>
          <w:lang w:eastAsia="tr-TR"/>
        </w:rPr>
      </w:pPr>
    </w:p>
    <w:p w:rsidR="00D44119" w:rsidRPr="00971003" w:rsidRDefault="00D44119" w:rsidP="00D44119">
      <w:pPr>
        <w:spacing w:after="0" w:line="240" w:lineRule="auto"/>
        <w:rPr>
          <w:rFonts w:eastAsia="Times New Roman" w:cs="Times New Roman"/>
          <w:sz w:val="20"/>
          <w:szCs w:val="20"/>
          <w:lang w:eastAsia="tr-TR"/>
        </w:rPr>
      </w:pPr>
    </w:p>
    <w:p w:rsidR="00971003" w:rsidRDefault="00971003" w:rsidP="00D44119">
      <w:pPr>
        <w:spacing w:after="0" w:line="240" w:lineRule="auto"/>
        <w:rPr>
          <w:rFonts w:eastAsia="Times New Roman" w:cs="Times New Roman"/>
          <w:sz w:val="20"/>
          <w:szCs w:val="20"/>
          <w:lang w:eastAsia="tr-TR"/>
        </w:rPr>
      </w:pPr>
    </w:p>
    <w:p w:rsidR="005D0EB4" w:rsidRDefault="005D0EB4" w:rsidP="00D44119">
      <w:pPr>
        <w:spacing w:after="0" w:line="240" w:lineRule="auto"/>
        <w:rPr>
          <w:rFonts w:eastAsia="Times New Roman" w:cs="Times New Roman"/>
          <w:sz w:val="20"/>
          <w:szCs w:val="20"/>
          <w:lang w:eastAsia="tr-TR"/>
        </w:rPr>
      </w:pPr>
    </w:p>
    <w:p w:rsidR="005D0EB4" w:rsidRPr="00971003" w:rsidRDefault="005D0EB4" w:rsidP="00D44119">
      <w:pPr>
        <w:spacing w:after="0" w:line="240" w:lineRule="auto"/>
        <w:rPr>
          <w:rFonts w:eastAsia="Times New Roman" w:cs="Times New Roman"/>
          <w:sz w:val="20"/>
          <w:szCs w:val="20"/>
          <w:lang w:eastAsia="tr-TR"/>
        </w:rPr>
      </w:pPr>
    </w:p>
    <w:p w:rsidR="00971003" w:rsidRDefault="00971003" w:rsidP="00D44119">
      <w:pPr>
        <w:spacing w:after="0" w:line="240" w:lineRule="auto"/>
        <w:rPr>
          <w:rFonts w:eastAsia="Times New Roman" w:cs="Times New Roman"/>
          <w:sz w:val="20"/>
          <w:szCs w:val="20"/>
          <w:lang w:eastAsia="tr-TR"/>
        </w:rPr>
      </w:pPr>
    </w:p>
    <w:p w:rsidR="00537205" w:rsidRDefault="00537205" w:rsidP="00D44119">
      <w:pPr>
        <w:spacing w:after="0" w:line="240" w:lineRule="auto"/>
        <w:rPr>
          <w:rFonts w:eastAsia="Times New Roman" w:cs="Times New Roman"/>
          <w:sz w:val="20"/>
          <w:szCs w:val="20"/>
          <w:lang w:eastAsia="tr-TR"/>
        </w:rPr>
      </w:pPr>
    </w:p>
    <w:p w:rsidR="00537205" w:rsidRPr="00971003" w:rsidRDefault="00537205" w:rsidP="00D44119">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D44119" w:rsidRPr="00971003" w:rsidTr="00971003">
        <w:trPr>
          <w:trHeight w:val="525"/>
        </w:trPr>
        <w:tc>
          <w:tcPr>
            <w:tcW w:w="0" w:type="auto"/>
            <w:gridSpan w:val="7"/>
            <w:hideMark/>
          </w:tcPr>
          <w:p w:rsidR="00D44119" w:rsidRPr="00971003" w:rsidRDefault="00D44119" w:rsidP="00971003">
            <w:pPr>
              <w:spacing w:line="240" w:lineRule="atLeast"/>
              <w:jc w:val="center"/>
              <w:rPr>
                <w:rFonts w:eastAsia="Times New Roman" w:cs="Times New Roman"/>
                <w:sz w:val="20"/>
                <w:szCs w:val="20"/>
                <w:highlight w:val="green"/>
              </w:rPr>
            </w:pPr>
            <w:r w:rsidRPr="00971003">
              <w:rPr>
                <w:rFonts w:eastAsia="Times New Roman" w:cs="Times New Roman"/>
                <w:b/>
                <w:bCs/>
                <w:sz w:val="20"/>
                <w:szCs w:val="20"/>
              </w:rPr>
              <w:lastRenderedPageBreak/>
              <w:t>DERSİN PROGRAM ÇIKTILARINA KATKISI</w:t>
            </w:r>
          </w:p>
        </w:tc>
      </w:tr>
      <w:tr w:rsidR="00D44119" w:rsidRPr="00971003" w:rsidTr="00971003">
        <w:tc>
          <w:tcPr>
            <w:tcW w:w="6785" w:type="dxa"/>
            <w:gridSpan w:val="2"/>
          </w:tcPr>
          <w:p w:rsidR="00D44119" w:rsidRPr="00971003" w:rsidRDefault="00971003" w:rsidP="00971003">
            <w:pPr>
              <w:jc w:val="both"/>
              <w:rPr>
                <w:rFonts w:cs="Times New Roman"/>
                <w:b/>
                <w:sz w:val="20"/>
                <w:szCs w:val="20"/>
                <w:highlight w:val="green"/>
              </w:rPr>
            </w:pPr>
            <w:r w:rsidRPr="00971003">
              <w:rPr>
                <w:rFonts w:eastAsiaTheme="minorHAnsi" w:cs="Times New Roman"/>
                <w:b/>
                <w:sz w:val="20"/>
                <w:szCs w:val="20"/>
                <w:lang w:eastAsia="en-US"/>
              </w:rPr>
              <w:t>Genel İşletme</w:t>
            </w:r>
            <w:r w:rsidR="00D44119" w:rsidRPr="00971003">
              <w:rPr>
                <w:rFonts w:eastAsiaTheme="minorHAnsi" w:cs="Times New Roman"/>
                <w:b/>
                <w:sz w:val="20"/>
                <w:szCs w:val="20"/>
                <w:lang w:eastAsia="en-US"/>
              </w:rPr>
              <w:t xml:space="preserve"> </w:t>
            </w:r>
            <w:r w:rsidR="00D44119" w:rsidRPr="00971003">
              <w:rPr>
                <w:rFonts w:cs="Times New Roman"/>
                <w:b/>
                <w:sz w:val="20"/>
                <w:szCs w:val="20"/>
              </w:rPr>
              <w:t>Dersi - Program Öğrenme Çıktıları İlişkisi</w:t>
            </w:r>
          </w:p>
        </w:tc>
        <w:tc>
          <w:tcPr>
            <w:tcW w:w="2455" w:type="dxa"/>
            <w:gridSpan w:val="5"/>
          </w:tcPr>
          <w:p w:rsidR="00D44119" w:rsidRPr="00971003" w:rsidRDefault="00D44119" w:rsidP="00971003">
            <w:pPr>
              <w:jc w:val="both"/>
              <w:rPr>
                <w:rFonts w:cs="Times New Roman"/>
                <w:b/>
                <w:sz w:val="20"/>
                <w:szCs w:val="20"/>
                <w:highlight w:val="green"/>
              </w:rPr>
            </w:pPr>
            <w:r w:rsidRPr="00971003">
              <w:rPr>
                <w:rFonts w:cs="Times New Roman"/>
                <w:b/>
                <w:sz w:val="20"/>
                <w:szCs w:val="20"/>
              </w:rPr>
              <w:t>Değerlendirme</w:t>
            </w:r>
          </w:p>
        </w:tc>
      </w:tr>
      <w:tr w:rsidR="00D44119" w:rsidRPr="00971003" w:rsidTr="00971003">
        <w:tc>
          <w:tcPr>
            <w:tcW w:w="6785" w:type="dxa"/>
            <w:gridSpan w:val="2"/>
          </w:tcPr>
          <w:p w:rsidR="00D44119" w:rsidRPr="00971003" w:rsidRDefault="00D44119" w:rsidP="00971003">
            <w:pPr>
              <w:jc w:val="both"/>
              <w:rPr>
                <w:rFonts w:cs="Times New Roman"/>
                <w:sz w:val="20"/>
                <w:szCs w:val="20"/>
                <w:highlight w:val="green"/>
              </w:rPr>
            </w:pPr>
            <w:r w:rsidRPr="00971003">
              <w:rPr>
                <w:rFonts w:cs="Times New Roman"/>
                <w:b/>
                <w:sz w:val="20"/>
                <w:szCs w:val="20"/>
              </w:rPr>
              <w:t>Program Öğrenme Çıktıları</w:t>
            </w:r>
          </w:p>
        </w:tc>
        <w:tc>
          <w:tcPr>
            <w:tcW w:w="575" w:type="dxa"/>
          </w:tcPr>
          <w:p w:rsidR="00D44119" w:rsidRPr="00971003" w:rsidRDefault="00D44119" w:rsidP="00971003">
            <w:pPr>
              <w:jc w:val="both"/>
              <w:rPr>
                <w:rFonts w:cs="Times New Roman"/>
                <w:b/>
                <w:sz w:val="20"/>
                <w:szCs w:val="20"/>
              </w:rPr>
            </w:pPr>
            <w:r w:rsidRPr="00971003">
              <w:rPr>
                <w:rFonts w:cs="Times New Roman"/>
                <w:b/>
                <w:sz w:val="20"/>
                <w:szCs w:val="20"/>
              </w:rPr>
              <w:t>1</w:t>
            </w:r>
          </w:p>
        </w:tc>
        <w:tc>
          <w:tcPr>
            <w:tcW w:w="575" w:type="dxa"/>
          </w:tcPr>
          <w:p w:rsidR="00D44119" w:rsidRPr="00971003" w:rsidRDefault="00D44119" w:rsidP="00971003">
            <w:pPr>
              <w:jc w:val="both"/>
              <w:rPr>
                <w:rFonts w:cs="Times New Roman"/>
                <w:b/>
                <w:sz w:val="20"/>
                <w:szCs w:val="20"/>
              </w:rPr>
            </w:pPr>
            <w:r w:rsidRPr="00971003">
              <w:rPr>
                <w:rFonts w:cs="Times New Roman"/>
                <w:b/>
                <w:sz w:val="20"/>
                <w:szCs w:val="20"/>
              </w:rPr>
              <w:t>2</w:t>
            </w:r>
          </w:p>
        </w:tc>
        <w:tc>
          <w:tcPr>
            <w:tcW w:w="435" w:type="dxa"/>
          </w:tcPr>
          <w:p w:rsidR="00D44119" w:rsidRPr="00971003" w:rsidRDefault="00D44119" w:rsidP="00971003">
            <w:pPr>
              <w:jc w:val="both"/>
              <w:rPr>
                <w:rFonts w:cs="Times New Roman"/>
                <w:b/>
                <w:sz w:val="20"/>
                <w:szCs w:val="20"/>
              </w:rPr>
            </w:pPr>
            <w:r w:rsidRPr="00971003">
              <w:rPr>
                <w:rFonts w:cs="Times New Roman"/>
                <w:b/>
                <w:sz w:val="20"/>
                <w:szCs w:val="20"/>
              </w:rPr>
              <w:t>3</w:t>
            </w:r>
          </w:p>
        </w:tc>
        <w:tc>
          <w:tcPr>
            <w:tcW w:w="435" w:type="dxa"/>
          </w:tcPr>
          <w:p w:rsidR="00D44119" w:rsidRPr="00971003" w:rsidRDefault="00D44119" w:rsidP="00971003">
            <w:pPr>
              <w:jc w:val="both"/>
              <w:rPr>
                <w:rFonts w:cs="Times New Roman"/>
                <w:b/>
                <w:sz w:val="20"/>
                <w:szCs w:val="20"/>
              </w:rPr>
            </w:pPr>
            <w:r w:rsidRPr="00971003">
              <w:rPr>
                <w:rFonts w:cs="Times New Roman"/>
                <w:b/>
                <w:sz w:val="20"/>
                <w:szCs w:val="20"/>
              </w:rPr>
              <w:t>4</w:t>
            </w:r>
          </w:p>
        </w:tc>
        <w:tc>
          <w:tcPr>
            <w:tcW w:w="435" w:type="dxa"/>
          </w:tcPr>
          <w:p w:rsidR="00D44119" w:rsidRPr="00971003" w:rsidRDefault="00D44119" w:rsidP="00971003">
            <w:pPr>
              <w:jc w:val="both"/>
              <w:rPr>
                <w:rFonts w:cs="Times New Roman"/>
                <w:b/>
                <w:sz w:val="20"/>
                <w:szCs w:val="20"/>
              </w:rPr>
            </w:pPr>
            <w:r w:rsidRPr="00971003">
              <w:rPr>
                <w:rFonts w:cs="Times New Roman"/>
                <w:b/>
                <w:sz w:val="20"/>
                <w:szCs w:val="20"/>
              </w:rPr>
              <w:t>5</w:t>
            </w:r>
          </w:p>
        </w:tc>
      </w:tr>
      <w:tr w:rsidR="00971003" w:rsidRPr="00971003" w:rsidTr="00971003">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1</w:t>
            </w:r>
          </w:p>
        </w:tc>
        <w:tc>
          <w:tcPr>
            <w:tcW w:w="6231" w:type="dxa"/>
          </w:tcPr>
          <w:p w:rsidR="00971003" w:rsidRPr="00971003" w:rsidRDefault="00971003" w:rsidP="00971003">
            <w:pPr>
              <w:jc w:val="both"/>
              <w:rPr>
                <w:rFonts w:cs="Times New Roman"/>
                <w:color w:val="000000" w:themeColor="text1"/>
                <w:sz w:val="20"/>
                <w:szCs w:val="20"/>
              </w:rPr>
            </w:pPr>
            <w:r w:rsidRPr="00971003">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57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r w:rsidRPr="00971003">
              <w:rPr>
                <w:rFonts w:eastAsiaTheme="minorHAnsi" w:cs="Times New Roman"/>
                <w:b/>
                <w:sz w:val="20"/>
                <w:szCs w:val="20"/>
                <w:lang w:eastAsia="en-US"/>
              </w:rPr>
              <w:t>X</w:t>
            </w: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r>
      <w:tr w:rsidR="00971003" w:rsidRPr="00971003" w:rsidTr="00971003">
        <w:trPr>
          <w:trHeight w:val="567"/>
        </w:trPr>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2</w:t>
            </w:r>
          </w:p>
        </w:tc>
        <w:tc>
          <w:tcPr>
            <w:tcW w:w="6231" w:type="dxa"/>
          </w:tcPr>
          <w:p w:rsidR="00971003" w:rsidRPr="00971003" w:rsidRDefault="00971003" w:rsidP="00971003">
            <w:pPr>
              <w:spacing w:after="200" w:line="276" w:lineRule="auto"/>
              <w:jc w:val="both"/>
              <w:rPr>
                <w:rFonts w:eastAsiaTheme="minorHAnsi" w:cs="Times New Roman"/>
                <w:b/>
                <w:color w:val="000000" w:themeColor="text1"/>
                <w:sz w:val="20"/>
                <w:szCs w:val="20"/>
                <w:lang w:eastAsia="en-US"/>
              </w:rPr>
            </w:pPr>
            <w:r w:rsidRPr="00971003">
              <w:rPr>
                <w:rFonts w:cs="Times New Roman"/>
                <w:color w:val="000000" w:themeColor="text1"/>
                <w:sz w:val="20"/>
                <w:szCs w:val="20"/>
              </w:rPr>
              <w:t>Bankacılık ve finans alanındaki teoriye ve mevzuata hakim olur bunun uygulamadaki karşılığını öğrenir.</w:t>
            </w:r>
          </w:p>
        </w:tc>
        <w:tc>
          <w:tcPr>
            <w:tcW w:w="57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57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r>
      <w:tr w:rsidR="00971003" w:rsidRPr="00971003" w:rsidTr="00971003">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3</w:t>
            </w:r>
          </w:p>
        </w:tc>
        <w:tc>
          <w:tcPr>
            <w:tcW w:w="6231" w:type="dxa"/>
          </w:tcPr>
          <w:p w:rsidR="00971003" w:rsidRPr="00971003" w:rsidRDefault="00971003" w:rsidP="00971003">
            <w:pPr>
              <w:jc w:val="both"/>
              <w:rPr>
                <w:rFonts w:cs="Times New Roman"/>
                <w:color w:val="000000" w:themeColor="text1"/>
                <w:sz w:val="20"/>
                <w:szCs w:val="20"/>
              </w:rPr>
            </w:pPr>
            <w:r w:rsidRPr="00971003">
              <w:rPr>
                <w:rFonts w:cs="Times New Roman"/>
                <w:color w:val="000000" w:themeColor="text1"/>
                <w:sz w:val="20"/>
                <w:szCs w:val="20"/>
              </w:rPr>
              <w:t>Bankacılık ve finans alanındaki araçların kullanımını, bunların risk yönetimi alanındaki kullanımı kavrar.</w:t>
            </w:r>
          </w:p>
        </w:tc>
        <w:tc>
          <w:tcPr>
            <w:tcW w:w="57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57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r>
      <w:tr w:rsidR="00971003" w:rsidRPr="00971003" w:rsidTr="00971003">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4</w:t>
            </w:r>
          </w:p>
        </w:tc>
        <w:tc>
          <w:tcPr>
            <w:tcW w:w="6231" w:type="dxa"/>
          </w:tcPr>
          <w:p w:rsidR="00971003" w:rsidRPr="00971003" w:rsidRDefault="00971003" w:rsidP="00971003">
            <w:pPr>
              <w:jc w:val="both"/>
              <w:rPr>
                <w:rFonts w:cs="Times New Roman"/>
                <w:color w:val="000000" w:themeColor="text1"/>
                <w:sz w:val="20"/>
                <w:szCs w:val="20"/>
              </w:rPr>
            </w:pPr>
            <w:r w:rsidRPr="00971003">
              <w:rPr>
                <w:rFonts w:cs="Times New Roman"/>
                <w:color w:val="000000" w:themeColor="text1"/>
                <w:sz w:val="20"/>
                <w:szCs w:val="20"/>
              </w:rPr>
              <w:t>Küresel ve yerel uygulamaları karşılaştırabilir seviyeye gelir.</w:t>
            </w:r>
          </w:p>
        </w:tc>
        <w:tc>
          <w:tcPr>
            <w:tcW w:w="57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57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r w:rsidRPr="00971003">
              <w:rPr>
                <w:rFonts w:eastAsiaTheme="minorHAnsi" w:cs="Times New Roman"/>
                <w:b/>
                <w:sz w:val="20"/>
                <w:szCs w:val="20"/>
                <w:lang w:eastAsia="en-US"/>
              </w:rPr>
              <w:t>X</w:t>
            </w: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r>
      <w:tr w:rsidR="00971003" w:rsidRPr="00971003" w:rsidTr="00971003">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5</w:t>
            </w:r>
          </w:p>
        </w:tc>
        <w:tc>
          <w:tcPr>
            <w:tcW w:w="6231" w:type="dxa"/>
          </w:tcPr>
          <w:p w:rsidR="00971003" w:rsidRPr="00971003" w:rsidRDefault="00971003" w:rsidP="00971003">
            <w:pPr>
              <w:jc w:val="both"/>
              <w:rPr>
                <w:rFonts w:cs="Times New Roman"/>
                <w:color w:val="000000" w:themeColor="text1"/>
                <w:sz w:val="20"/>
                <w:szCs w:val="20"/>
              </w:rPr>
            </w:pPr>
            <w:r w:rsidRPr="00971003">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57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r w:rsidRPr="00971003">
              <w:rPr>
                <w:rFonts w:eastAsiaTheme="minorHAnsi" w:cs="Times New Roman"/>
                <w:b/>
                <w:sz w:val="20"/>
                <w:szCs w:val="20"/>
                <w:lang w:eastAsia="en-US"/>
              </w:rPr>
              <w:t>X</w:t>
            </w:r>
          </w:p>
        </w:tc>
      </w:tr>
      <w:tr w:rsidR="00971003" w:rsidRPr="00971003" w:rsidTr="00971003">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6</w:t>
            </w:r>
          </w:p>
        </w:tc>
        <w:tc>
          <w:tcPr>
            <w:tcW w:w="6231" w:type="dxa"/>
          </w:tcPr>
          <w:p w:rsidR="00971003" w:rsidRPr="00971003" w:rsidRDefault="00971003" w:rsidP="00971003">
            <w:pPr>
              <w:jc w:val="both"/>
              <w:rPr>
                <w:rFonts w:cs="Times New Roman"/>
                <w:color w:val="000000" w:themeColor="text1"/>
                <w:sz w:val="20"/>
                <w:szCs w:val="20"/>
              </w:rPr>
            </w:pPr>
            <w:r w:rsidRPr="00971003">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57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r w:rsidRPr="00971003">
              <w:rPr>
                <w:rFonts w:eastAsiaTheme="minorHAnsi" w:cs="Times New Roman"/>
                <w:b/>
                <w:sz w:val="20"/>
                <w:szCs w:val="20"/>
                <w:lang w:eastAsia="en-US"/>
              </w:rPr>
              <w:t>X</w:t>
            </w:r>
          </w:p>
        </w:tc>
        <w:tc>
          <w:tcPr>
            <w:tcW w:w="435" w:type="dxa"/>
          </w:tcPr>
          <w:p w:rsidR="00971003" w:rsidRPr="00971003" w:rsidRDefault="00971003" w:rsidP="00971003">
            <w:pPr>
              <w:spacing w:after="200" w:line="276" w:lineRule="auto"/>
              <w:jc w:val="both"/>
              <w:rPr>
                <w:rFonts w:eastAsiaTheme="minorHAnsi" w:cs="Times New Roman"/>
                <w:b/>
                <w:sz w:val="20"/>
                <w:szCs w:val="20"/>
                <w:lang w:eastAsia="en-US"/>
              </w:rPr>
            </w:pPr>
          </w:p>
        </w:tc>
      </w:tr>
      <w:tr w:rsidR="00971003" w:rsidRPr="00971003" w:rsidTr="00971003">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7</w:t>
            </w:r>
          </w:p>
        </w:tc>
        <w:tc>
          <w:tcPr>
            <w:tcW w:w="6231" w:type="dxa"/>
          </w:tcPr>
          <w:p w:rsidR="00971003" w:rsidRPr="00971003" w:rsidRDefault="00971003" w:rsidP="00971003">
            <w:pPr>
              <w:jc w:val="both"/>
              <w:rPr>
                <w:rFonts w:cs="Times New Roman"/>
                <w:color w:val="000000" w:themeColor="text1"/>
                <w:sz w:val="20"/>
                <w:szCs w:val="20"/>
              </w:rPr>
            </w:pPr>
            <w:r w:rsidRPr="00971003">
              <w:rPr>
                <w:rFonts w:cs="Times New Roman"/>
                <w:color w:val="000000" w:themeColor="text1"/>
                <w:sz w:val="20"/>
                <w:szCs w:val="20"/>
              </w:rPr>
              <w:t>Bankacılık ve finans alanıyla ilgili sorunların çözümünde disiplinler arası bağlantıları kullanır.</w:t>
            </w:r>
          </w:p>
          <w:p w:rsidR="00971003" w:rsidRPr="00971003" w:rsidRDefault="00971003" w:rsidP="00971003">
            <w:pPr>
              <w:jc w:val="both"/>
              <w:rPr>
                <w:rFonts w:cs="Times New Roman"/>
                <w:sz w:val="20"/>
                <w:szCs w:val="20"/>
              </w:rPr>
            </w:pPr>
          </w:p>
        </w:tc>
        <w:tc>
          <w:tcPr>
            <w:tcW w:w="575" w:type="dxa"/>
          </w:tcPr>
          <w:p w:rsidR="00971003" w:rsidRPr="00971003" w:rsidRDefault="00971003" w:rsidP="00971003">
            <w:pPr>
              <w:jc w:val="both"/>
              <w:rPr>
                <w:rFonts w:cs="Times New Roman"/>
                <w:b/>
                <w:sz w:val="20"/>
                <w:szCs w:val="20"/>
              </w:rPr>
            </w:pPr>
          </w:p>
        </w:tc>
        <w:tc>
          <w:tcPr>
            <w:tcW w:w="57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r w:rsidRPr="00971003">
              <w:rPr>
                <w:rFonts w:cs="Times New Roman"/>
                <w:b/>
                <w:sz w:val="20"/>
                <w:szCs w:val="20"/>
              </w:rPr>
              <w:t>X</w:t>
            </w: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r>
      <w:tr w:rsidR="00971003" w:rsidRPr="00971003" w:rsidTr="00971003">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8</w:t>
            </w:r>
          </w:p>
        </w:tc>
        <w:tc>
          <w:tcPr>
            <w:tcW w:w="6231" w:type="dxa"/>
          </w:tcPr>
          <w:p w:rsidR="00971003" w:rsidRPr="00971003" w:rsidRDefault="00971003" w:rsidP="00971003">
            <w:pPr>
              <w:jc w:val="both"/>
              <w:rPr>
                <w:rFonts w:cs="Times New Roman"/>
                <w:color w:val="000000" w:themeColor="text1"/>
                <w:sz w:val="20"/>
                <w:szCs w:val="20"/>
              </w:rPr>
            </w:pPr>
            <w:r w:rsidRPr="00971003">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971003" w:rsidRPr="00971003" w:rsidRDefault="00971003" w:rsidP="00971003">
            <w:pPr>
              <w:jc w:val="both"/>
              <w:rPr>
                <w:rFonts w:cs="Times New Roman"/>
                <w:sz w:val="20"/>
                <w:szCs w:val="20"/>
              </w:rPr>
            </w:pPr>
          </w:p>
        </w:tc>
        <w:tc>
          <w:tcPr>
            <w:tcW w:w="575" w:type="dxa"/>
          </w:tcPr>
          <w:p w:rsidR="00971003" w:rsidRPr="00971003" w:rsidRDefault="00971003" w:rsidP="00971003">
            <w:pPr>
              <w:jc w:val="both"/>
              <w:rPr>
                <w:rFonts w:cs="Times New Roman"/>
                <w:b/>
                <w:sz w:val="20"/>
                <w:szCs w:val="20"/>
              </w:rPr>
            </w:pPr>
          </w:p>
        </w:tc>
        <w:tc>
          <w:tcPr>
            <w:tcW w:w="57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r w:rsidRPr="00971003">
              <w:rPr>
                <w:rFonts w:cs="Times New Roman"/>
                <w:b/>
                <w:sz w:val="20"/>
                <w:szCs w:val="20"/>
              </w:rPr>
              <w:t>X</w:t>
            </w:r>
          </w:p>
        </w:tc>
      </w:tr>
      <w:tr w:rsidR="00971003" w:rsidRPr="00971003" w:rsidTr="00971003">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9</w:t>
            </w:r>
          </w:p>
        </w:tc>
        <w:tc>
          <w:tcPr>
            <w:tcW w:w="6231" w:type="dxa"/>
          </w:tcPr>
          <w:p w:rsidR="00971003" w:rsidRPr="00971003" w:rsidRDefault="00971003" w:rsidP="00971003">
            <w:pPr>
              <w:jc w:val="both"/>
              <w:rPr>
                <w:rFonts w:cs="Times New Roman"/>
                <w:color w:val="000000" w:themeColor="text1"/>
                <w:sz w:val="20"/>
                <w:szCs w:val="20"/>
              </w:rPr>
            </w:pPr>
            <w:r w:rsidRPr="00971003">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971003" w:rsidRPr="00971003" w:rsidRDefault="00971003" w:rsidP="00971003">
            <w:pPr>
              <w:jc w:val="both"/>
              <w:rPr>
                <w:rFonts w:cs="Times New Roman"/>
                <w:sz w:val="20"/>
                <w:szCs w:val="20"/>
              </w:rPr>
            </w:pPr>
          </w:p>
        </w:tc>
        <w:tc>
          <w:tcPr>
            <w:tcW w:w="575" w:type="dxa"/>
          </w:tcPr>
          <w:p w:rsidR="00971003" w:rsidRPr="00971003" w:rsidRDefault="00971003" w:rsidP="00971003">
            <w:pPr>
              <w:jc w:val="both"/>
              <w:rPr>
                <w:rFonts w:cs="Times New Roman"/>
                <w:b/>
                <w:sz w:val="20"/>
                <w:szCs w:val="20"/>
              </w:rPr>
            </w:pPr>
          </w:p>
        </w:tc>
        <w:tc>
          <w:tcPr>
            <w:tcW w:w="57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r>
      <w:tr w:rsidR="00971003" w:rsidRPr="00971003" w:rsidTr="00971003">
        <w:trPr>
          <w:trHeight w:val="248"/>
        </w:trPr>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10</w:t>
            </w:r>
          </w:p>
        </w:tc>
        <w:tc>
          <w:tcPr>
            <w:tcW w:w="6231" w:type="dxa"/>
          </w:tcPr>
          <w:p w:rsidR="00971003" w:rsidRPr="00971003" w:rsidRDefault="00971003" w:rsidP="00971003">
            <w:pPr>
              <w:jc w:val="both"/>
              <w:rPr>
                <w:rFonts w:cs="Times New Roman"/>
                <w:color w:val="000000" w:themeColor="text1"/>
                <w:sz w:val="20"/>
                <w:szCs w:val="20"/>
              </w:rPr>
            </w:pPr>
            <w:r w:rsidRPr="00971003">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971003" w:rsidRPr="00971003" w:rsidRDefault="00971003" w:rsidP="00971003">
            <w:pPr>
              <w:jc w:val="both"/>
              <w:rPr>
                <w:rFonts w:cs="Times New Roman"/>
                <w:sz w:val="20"/>
                <w:szCs w:val="20"/>
              </w:rPr>
            </w:pPr>
          </w:p>
        </w:tc>
        <w:tc>
          <w:tcPr>
            <w:tcW w:w="575" w:type="dxa"/>
          </w:tcPr>
          <w:p w:rsidR="00971003" w:rsidRPr="00971003" w:rsidRDefault="00971003" w:rsidP="00971003">
            <w:pPr>
              <w:jc w:val="both"/>
              <w:rPr>
                <w:rFonts w:cs="Times New Roman"/>
                <w:b/>
                <w:sz w:val="20"/>
                <w:szCs w:val="20"/>
              </w:rPr>
            </w:pPr>
          </w:p>
        </w:tc>
        <w:tc>
          <w:tcPr>
            <w:tcW w:w="57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r>
      <w:tr w:rsidR="00971003" w:rsidRPr="00971003" w:rsidTr="00971003">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11</w:t>
            </w:r>
          </w:p>
        </w:tc>
        <w:tc>
          <w:tcPr>
            <w:tcW w:w="6231" w:type="dxa"/>
          </w:tcPr>
          <w:p w:rsidR="00971003" w:rsidRPr="00971003" w:rsidRDefault="00971003" w:rsidP="00971003">
            <w:pPr>
              <w:jc w:val="both"/>
              <w:rPr>
                <w:rFonts w:cs="Times New Roman"/>
                <w:color w:val="000000" w:themeColor="text1"/>
                <w:sz w:val="20"/>
                <w:szCs w:val="20"/>
              </w:rPr>
            </w:pPr>
            <w:r w:rsidRPr="00971003">
              <w:rPr>
                <w:rFonts w:cs="Times New Roman"/>
                <w:color w:val="000000" w:themeColor="text1"/>
                <w:sz w:val="20"/>
                <w:szCs w:val="20"/>
              </w:rPr>
              <w:t>Düşüncelerini ve sorunlara ilişkin çözüm önerilerini nicel ve nitel verilerle destekleyerek yazılı ve sözlü olarak paylaşabilir.</w:t>
            </w:r>
          </w:p>
          <w:p w:rsidR="00971003" w:rsidRPr="00971003" w:rsidRDefault="00971003" w:rsidP="00971003">
            <w:pPr>
              <w:jc w:val="both"/>
              <w:rPr>
                <w:rFonts w:cs="Times New Roman"/>
                <w:sz w:val="20"/>
                <w:szCs w:val="20"/>
              </w:rPr>
            </w:pPr>
          </w:p>
        </w:tc>
        <w:tc>
          <w:tcPr>
            <w:tcW w:w="575" w:type="dxa"/>
          </w:tcPr>
          <w:p w:rsidR="00971003" w:rsidRPr="00971003" w:rsidRDefault="00971003" w:rsidP="00971003">
            <w:pPr>
              <w:jc w:val="both"/>
              <w:rPr>
                <w:rFonts w:cs="Times New Roman"/>
                <w:b/>
                <w:sz w:val="20"/>
                <w:szCs w:val="20"/>
              </w:rPr>
            </w:pPr>
          </w:p>
        </w:tc>
        <w:tc>
          <w:tcPr>
            <w:tcW w:w="57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r>
      <w:tr w:rsidR="00971003" w:rsidRPr="00971003" w:rsidTr="00971003">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12</w:t>
            </w:r>
          </w:p>
        </w:tc>
        <w:tc>
          <w:tcPr>
            <w:tcW w:w="6231" w:type="dxa"/>
          </w:tcPr>
          <w:p w:rsidR="00971003" w:rsidRPr="00971003" w:rsidRDefault="00971003" w:rsidP="00971003">
            <w:pPr>
              <w:jc w:val="both"/>
              <w:rPr>
                <w:rFonts w:cs="Times New Roman"/>
                <w:color w:val="000000" w:themeColor="text1"/>
                <w:sz w:val="20"/>
                <w:szCs w:val="20"/>
              </w:rPr>
            </w:pPr>
            <w:r w:rsidRPr="00971003">
              <w:rPr>
                <w:rFonts w:cs="Times New Roman"/>
                <w:color w:val="000000" w:themeColor="text1"/>
                <w:sz w:val="20"/>
                <w:szCs w:val="20"/>
              </w:rPr>
              <w:t>Bir yabancı dili kullanarak bankacılık ve finans alanındaki güncel bilgileri takip edebilir ve meslektaşları ile iletişim kurabilir.</w:t>
            </w:r>
          </w:p>
          <w:p w:rsidR="00971003" w:rsidRPr="00971003" w:rsidRDefault="00971003" w:rsidP="00971003">
            <w:pPr>
              <w:jc w:val="both"/>
              <w:rPr>
                <w:rFonts w:cs="Times New Roman"/>
                <w:sz w:val="20"/>
                <w:szCs w:val="20"/>
              </w:rPr>
            </w:pPr>
          </w:p>
        </w:tc>
        <w:tc>
          <w:tcPr>
            <w:tcW w:w="575" w:type="dxa"/>
          </w:tcPr>
          <w:p w:rsidR="00971003" w:rsidRPr="00971003" w:rsidRDefault="00971003" w:rsidP="00971003">
            <w:pPr>
              <w:jc w:val="both"/>
              <w:rPr>
                <w:rFonts w:cs="Times New Roman"/>
                <w:b/>
                <w:sz w:val="20"/>
                <w:szCs w:val="20"/>
              </w:rPr>
            </w:pPr>
          </w:p>
        </w:tc>
        <w:tc>
          <w:tcPr>
            <w:tcW w:w="57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r w:rsidRPr="00971003">
              <w:rPr>
                <w:rFonts w:cs="Times New Roman"/>
                <w:b/>
                <w:sz w:val="20"/>
                <w:szCs w:val="20"/>
              </w:rPr>
              <w:t>X</w:t>
            </w:r>
          </w:p>
        </w:tc>
      </w:tr>
      <w:tr w:rsidR="00971003" w:rsidRPr="00971003" w:rsidTr="00971003">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13</w:t>
            </w:r>
          </w:p>
        </w:tc>
        <w:tc>
          <w:tcPr>
            <w:tcW w:w="6231" w:type="dxa"/>
          </w:tcPr>
          <w:p w:rsidR="00971003" w:rsidRPr="00971003" w:rsidRDefault="00971003" w:rsidP="00971003">
            <w:pPr>
              <w:jc w:val="both"/>
              <w:rPr>
                <w:rFonts w:cs="Times New Roman"/>
                <w:color w:val="000000" w:themeColor="text1"/>
                <w:sz w:val="20"/>
                <w:szCs w:val="20"/>
              </w:rPr>
            </w:pPr>
            <w:r w:rsidRPr="00971003">
              <w:rPr>
                <w:rFonts w:cs="Times New Roman"/>
                <w:color w:val="000000" w:themeColor="text1"/>
                <w:sz w:val="20"/>
                <w:szCs w:val="20"/>
              </w:rPr>
              <w:t>Alanının gerektirdiği düzeyde bilgisayar yazılımı ile birlikte bilişim ve iletişim teknolojilerini kullanabilir.</w:t>
            </w:r>
          </w:p>
          <w:p w:rsidR="00971003" w:rsidRPr="00971003" w:rsidRDefault="00971003" w:rsidP="00971003">
            <w:pPr>
              <w:jc w:val="both"/>
              <w:rPr>
                <w:rFonts w:cs="Times New Roman"/>
                <w:sz w:val="20"/>
                <w:szCs w:val="20"/>
              </w:rPr>
            </w:pPr>
          </w:p>
        </w:tc>
        <w:tc>
          <w:tcPr>
            <w:tcW w:w="575" w:type="dxa"/>
          </w:tcPr>
          <w:p w:rsidR="00971003" w:rsidRPr="00971003" w:rsidRDefault="00971003" w:rsidP="00971003">
            <w:pPr>
              <w:jc w:val="both"/>
              <w:rPr>
                <w:rFonts w:cs="Times New Roman"/>
                <w:b/>
                <w:sz w:val="20"/>
                <w:szCs w:val="20"/>
              </w:rPr>
            </w:pPr>
          </w:p>
        </w:tc>
        <w:tc>
          <w:tcPr>
            <w:tcW w:w="57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r>
      <w:tr w:rsidR="00971003" w:rsidRPr="00971003" w:rsidTr="00971003">
        <w:tc>
          <w:tcPr>
            <w:tcW w:w="554" w:type="dxa"/>
          </w:tcPr>
          <w:p w:rsidR="00971003" w:rsidRPr="00971003" w:rsidRDefault="00971003" w:rsidP="00971003">
            <w:pPr>
              <w:jc w:val="both"/>
              <w:rPr>
                <w:rFonts w:cs="Times New Roman"/>
                <w:b/>
                <w:color w:val="000000" w:themeColor="text1"/>
                <w:sz w:val="20"/>
                <w:szCs w:val="20"/>
              </w:rPr>
            </w:pPr>
            <w:r w:rsidRPr="00971003">
              <w:rPr>
                <w:rFonts w:cs="Times New Roman"/>
                <w:b/>
                <w:color w:val="000000" w:themeColor="text1"/>
                <w:sz w:val="20"/>
                <w:szCs w:val="20"/>
              </w:rPr>
              <w:t>14</w:t>
            </w:r>
          </w:p>
        </w:tc>
        <w:tc>
          <w:tcPr>
            <w:tcW w:w="6231" w:type="dxa"/>
          </w:tcPr>
          <w:p w:rsidR="00971003" w:rsidRPr="00971003" w:rsidRDefault="00971003" w:rsidP="00971003">
            <w:pPr>
              <w:jc w:val="both"/>
              <w:rPr>
                <w:rFonts w:cs="Times New Roman"/>
                <w:color w:val="000000" w:themeColor="text1"/>
                <w:sz w:val="20"/>
                <w:szCs w:val="20"/>
              </w:rPr>
            </w:pPr>
            <w:r w:rsidRPr="00971003">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971003" w:rsidRPr="00971003" w:rsidRDefault="00971003" w:rsidP="00971003">
            <w:pPr>
              <w:jc w:val="both"/>
              <w:rPr>
                <w:rFonts w:cs="Times New Roman"/>
                <w:color w:val="000000" w:themeColor="text1"/>
                <w:sz w:val="20"/>
                <w:szCs w:val="20"/>
              </w:rPr>
            </w:pPr>
          </w:p>
        </w:tc>
        <w:tc>
          <w:tcPr>
            <w:tcW w:w="575" w:type="dxa"/>
          </w:tcPr>
          <w:p w:rsidR="00971003" w:rsidRPr="00971003" w:rsidRDefault="00971003" w:rsidP="00971003">
            <w:pPr>
              <w:jc w:val="both"/>
              <w:rPr>
                <w:rFonts w:cs="Times New Roman"/>
                <w:b/>
                <w:sz w:val="20"/>
                <w:szCs w:val="20"/>
              </w:rPr>
            </w:pPr>
          </w:p>
        </w:tc>
        <w:tc>
          <w:tcPr>
            <w:tcW w:w="57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p>
        </w:tc>
        <w:tc>
          <w:tcPr>
            <w:tcW w:w="435" w:type="dxa"/>
          </w:tcPr>
          <w:p w:rsidR="00971003" w:rsidRPr="00971003" w:rsidRDefault="00971003" w:rsidP="00971003">
            <w:pPr>
              <w:jc w:val="both"/>
              <w:rPr>
                <w:rFonts w:cs="Times New Roman"/>
                <w:b/>
                <w:sz w:val="20"/>
                <w:szCs w:val="20"/>
              </w:rPr>
            </w:pPr>
            <w:r w:rsidRPr="00971003">
              <w:rPr>
                <w:rFonts w:cs="Times New Roman"/>
                <w:b/>
                <w:sz w:val="20"/>
                <w:szCs w:val="20"/>
              </w:rPr>
              <w:t>X</w:t>
            </w:r>
          </w:p>
        </w:tc>
      </w:tr>
    </w:tbl>
    <w:p w:rsidR="00D44119" w:rsidRPr="00971003" w:rsidRDefault="00D44119" w:rsidP="00D44119">
      <w:pPr>
        <w:spacing w:after="0" w:line="240" w:lineRule="auto"/>
        <w:rPr>
          <w:rFonts w:eastAsia="Times New Roman" w:cs="Times New Roman"/>
          <w:sz w:val="20"/>
          <w:szCs w:val="20"/>
          <w:highlight w:val="yellow"/>
          <w:lang w:eastAsia="tr-TR"/>
        </w:rPr>
      </w:pPr>
    </w:p>
    <w:p w:rsidR="00D44119" w:rsidRPr="00971003" w:rsidRDefault="00D44119" w:rsidP="00D44119">
      <w:pPr>
        <w:spacing w:after="0" w:line="240" w:lineRule="auto"/>
        <w:rPr>
          <w:rFonts w:eastAsia="Times New Roman" w:cs="Times New Roman"/>
          <w:sz w:val="20"/>
          <w:szCs w:val="20"/>
          <w:highlight w:val="yellow"/>
          <w:lang w:eastAsia="tr-TR"/>
        </w:rPr>
      </w:pPr>
    </w:p>
    <w:p w:rsidR="00D44119" w:rsidRPr="00971003" w:rsidRDefault="00D44119" w:rsidP="00D44119">
      <w:pPr>
        <w:spacing w:after="0" w:line="240" w:lineRule="auto"/>
        <w:rPr>
          <w:rFonts w:eastAsia="Times New Roman" w:cs="Times New Roman"/>
          <w:sz w:val="20"/>
          <w:szCs w:val="20"/>
          <w:highlight w:val="yellow"/>
          <w:lang w:eastAsia="tr-TR"/>
        </w:rPr>
      </w:pPr>
    </w:p>
    <w:p w:rsidR="00D44119" w:rsidRPr="00971003" w:rsidRDefault="00D44119" w:rsidP="00D44119">
      <w:pPr>
        <w:spacing w:after="0" w:line="240" w:lineRule="auto"/>
        <w:rPr>
          <w:rFonts w:eastAsia="Times New Roman" w:cs="Times New Roman"/>
          <w:sz w:val="20"/>
          <w:szCs w:val="20"/>
          <w:highlight w:val="yellow"/>
          <w:lang w:eastAsia="tr-TR"/>
        </w:rPr>
      </w:pPr>
    </w:p>
    <w:p w:rsidR="00D44119" w:rsidRPr="00971003" w:rsidRDefault="00D44119" w:rsidP="00D44119">
      <w:pPr>
        <w:spacing w:after="0" w:line="240" w:lineRule="auto"/>
        <w:rPr>
          <w:rFonts w:eastAsia="Times New Roman" w:cs="Times New Roman"/>
          <w:sz w:val="20"/>
          <w:szCs w:val="20"/>
          <w:highlight w:val="yellow"/>
          <w:lang w:eastAsia="tr-TR"/>
        </w:rPr>
      </w:pPr>
    </w:p>
    <w:p w:rsidR="00D44119" w:rsidRPr="00971003" w:rsidRDefault="00D44119" w:rsidP="00D44119">
      <w:pPr>
        <w:spacing w:after="0" w:line="240" w:lineRule="auto"/>
        <w:rPr>
          <w:rFonts w:eastAsia="Times New Roman" w:cs="Times New Roman"/>
          <w:sz w:val="20"/>
          <w:szCs w:val="20"/>
          <w:highlight w:val="yellow"/>
          <w:lang w:eastAsia="tr-TR"/>
        </w:rPr>
      </w:pPr>
    </w:p>
    <w:p w:rsidR="00D44119" w:rsidRPr="00971003" w:rsidRDefault="00D44119" w:rsidP="00D44119">
      <w:pPr>
        <w:spacing w:after="0" w:line="240" w:lineRule="auto"/>
        <w:rPr>
          <w:rFonts w:eastAsia="Times New Roman" w:cs="Times New Roman"/>
          <w:sz w:val="20"/>
          <w:szCs w:val="20"/>
          <w:highlight w:val="yellow"/>
          <w:lang w:eastAsia="tr-TR"/>
        </w:rPr>
      </w:pPr>
    </w:p>
    <w:p w:rsidR="00D44119" w:rsidRPr="00971003" w:rsidRDefault="00D44119" w:rsidP="00D44119">
      <w:pPr>
        <w:spacing w:after="0" w:line="240" w:lineRule="auto"/>
        <w:rPr>
          <w:rFonts w:eastAsia="Times New Roman" w:cs="Times New Roman"/>
          <w:sz w:val="20"/>
          <w:szCs w:val="20"/>
          <w:highlight w:val="yellow"/>
          <w:lang w:eastAsia="tr-TR"/>
        </w:rPr>
      </w:pPr>
    </w:p>
    <w:p w:rsidR="00D44119" w:rsidRPr="00971003" w:rsidRDefault="00D44119" w:rsidP="00D44119">
      <w:pPr>
        <w:spacing w:after="0" w:line="240" w:lineRule="auto"/>
        <w:rPr>
          <w:rFonts w:eastAsia="Times New Roman" w:cs="Times New Roman"/>
          <w:sz w:val="20"/>
          <w:szCs w:val="20"/>
          <w:highlight w:val="yellow"/>
          <w:lang w:eastAsia="tr-TR"/>
        </w:rPr>
      </w:pPr>
    </w:p>
    <w:p w:rsidR="00D44119" w:rsidRPr="00971003" w:rsidRDefault="00D44119" w:rsidP="00D44119">
      <w:pPr>
        <w:spacing w:after="0" w:line="240" w:lineRule="auto"/>
        <w:rPr>
          <w:rFonts w:eastAsia="Times New Roman" w:cs="Times New Roman"/>
          <w:sz w:val="20"/>
          <w:szCs w:val="20"/>
          <w:highlight w:val="yellow"/>
          <w:lang w:eastAsia="tr-TR"/>
        </w:rPr>
      </w:pPr>
    </w:p>
    <w:p w:rsidR="00D44119" w:rsidRPr="00971003" w:rsidRDefault="00D44119" w:rsidP="00D44119">
      <w:pPr>
        <w:spacing w:after="0" w:line="240" w:lineRule="auto"/>
        <w:rPr>
          <w:rFonts w:eastAsia="Times New Roman" w:cs="Times New Roman"/>
          <w:sz w:val="20"/>
          <w:szCs w:val="20"/>
          <w:highlight w:val="yellow"/>
          <w:lang w:eastAsia="tr-TR"/>
        </w:rPr>
      </w:pPr>
    </w:p>
    <w:p w:rsidR="00D44119" w:rsidRPr="00971003" w:rsidRDefault="00D44119" w:rsidP="00D44119">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D44119" w:rsidRPr="00971003" w:rsidTr="00971003">
        <w:tc>
          <w:tcPr>
            <w:tcW w:w="5000" w:type="pct"/>
            <w:gridSpan w:val="4"/>
            <w:hideMark/>
          </w:tcPr>
          <w:p w:rsidR="00D44119" w:rsidRPr="00971003" w:rsidRDefault="00D44119" w:rsidP="00971003">
            <w:pPr>
              <w:spacing w:line="240" w:lineRule="atLeast"/>
              <w:rPr>
                <w:rFonts w:eastAsia="Times New Roman" w:cs="Times New Roman"/>
                <w:color w:val="444444"/>
                <w:sz w:val="20"/>
                <w:szCs w:val="20"/>
                <w:highlight w:val="yellow"/>
                <w:lang w:eastAsia="tr-TR"/>
              </w:rPr>
            </w:pPr>
          </w:p>
        </w:tc>
      </w:tr>
      <w:tr w:rsidR="00D44119" w:rsidRPr="005D0EB4" w:rsidTr="00971003">
        <w:trPr>
          <w:trHeight w:val="525"/>
        </w:trPr>
        <w:tc>
          <w:tcPr>
            <w:tcW w:w="5000" w:type="pct"/>
            <w:gridSpan w:val="4"/>
            <w:hideMark/>
          </w:tcPr>
          <w:p w:rsidR="00D44119" w:rsidRPr="00F1758F" w:rsidRDefault="00D44119" w:rsidP="00971003">
            <w:pPr>
              <w:spacing w:line="240" w:lineRule="atLeast"/>
              <w:jc w:val="center"/>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AKTS / İŞ YÜKÜ TABLOSU</w:t>
            </w:r>
          </w:p>
        </w:tc>
      </w:tr>
      <w:tr w:rsidR="00D44119" w:rsidRPr="005D0EB4" w:rsidTr="005D0EB4">
        <w:trPr>
          <w:trHeight w:val="450"/>
        </w:trPr>
        <w:tc>
          <w:tcPr>
            <w:tcW w:w="3548" w:type="pct"/>
            <w:hideMark/>
          </w:tcPr>
          <w:p w:rsidR="00D44119" w:rsidRPr="00F1758F" w:rsidRDefault="00D44119"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Etkinlik</w:t>
            </w:r>
          </w:p>
        </w:tc>
        <w:tc>
          <w:tcPr>
            <w:tcW w:w="397" w:type="pct"/>
            <w:hideMark/>
          </w:tcPr>
          <w:p w:rsidR="00D44119" w:rsidRPr="00F1758F" w:rsidRDefault="00D44119" w:rsidP="00971003">
            <w:pPr>
              <w:spacing w:line="240" w:lineRule="atLeast"/>
              <w:jc w:val="center"/>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SAYISI</w:t>
            </w:r>
          </w:p>
        </w:tc>
        <w:tc>
          <w:tcPr>
            <w:tcW w:w="387" w:type="pct"/>
            <w:hideMark/>
          </w:tcPr>
          <w:p w:rsidR="00D44119" w:rsidRPr="00F1758F" w:rsidRDefault="00D44119" w:rsidP="00971003">
            <w:pPr>
              <w:spacing w:line="240" w:lineRule="atLeast"/>
              <w:jc w:val="center"/>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Süresi</w:t>
            </w:r>
            <w:r w:rsidRPr="00F1758F">
              <w:rPr>
                <w:rFonts w:eastAsia="Times New Roman" w:cs="Times New Roman"/>
                <w:b/>
                <w:bCs/>
                <w:color w:val="000000" w:themeColor="text1"/>
                <w:sz w:val="20"/>
                <w:szCs w:val="20"/>
                <w:lang w:eastAsia="tr-TR"/>
              </w:rPr>
              <w:br/>
              <w:t>(Saat)</w:t>
            </w:r>
          </w:p>
        </w:tc>
        <w:tc>
          <w:tcPr>
            <w:tcW w:w="668" w:type="pct"/>
            <w:hideMark/>
          </w:tcPr>
          <w:p w:rsidR="00D44119" w:rsidRPr="00F1758F" w:rsidRDefault="00D44119" w:rsidP="00971003">
            <w:pPr>
              <w:spacing w:line="240" w:lineRule="atLeast"/>
              <w:jc w:val="center"/>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Toplam</w:t>
            </w:r>
            <w:r w:rsidRPr="00F1758F">
              <w:rPr>
                <w:rFonts w:eastAsia="Times New Roman" w:cs="Times New Roman"/>
                <w:b/>
                <w:bCs/>
                <w:color w:val="000000" w:themeColor="text1"/>
                <w:sz w:val="20"/>
                <w:szCs w:val="20"/>
                <w:lang w:eastAsia="tr-TR"/>
              </w:rPr>
              <w:br/>
              <w:t>İş Yükü</w:t>
            </w:r>
            <w:r w:rsidRPr="00F1758F">
              <w:rPr>
                <w:rFonts w:eastAsia="Times New Roman" w:cs="Times New Roman"/>
                <w:b/>
                <w:bCs/>
                <w:color w:val="000000" w:themeColor="text1"/>
                <w:sz w:val="20"/>
                <w:szCs w:val="20"/>
                <w:lang w:eastAsia="tr-TR"/>
              </w:rPr>
              <w:br/>
              <w:t>(Saat)</w:t>
            </w:r>
          </w:p>
        </w:tc>
      </w:tr>
      <w:tr w:rsidR="005D0EB4" w:rsidRPr="005D0EB4" w:rsidTr="005D0EB4">
        <w:trPr>
          <w:trHeight w:val="375"/>
        </w:trPr>
        <w:tc>
          <w:tcPr>
            <w:tcW w:w="3548" w:type="pct"/>
            <w:hideMark/>
          </w:tcPr>
          <w:p w:rsidR="005D0EB4" w:rsidRPr="00F1758F" w:rsidRDefault="005D0EB4"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Ders Süresi (Sınav haftası dahildir: 16x toplam ders saati)</w:t>
            </w:r>
          </w:p>
        </w:tc>
        <w:tc>
          <w:tcPr>
            <w:tcW w:w="397"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16</w:t>
            </w:r>
          </w:p>
        </w:tc>
        <w:tc>
          <w:tcPr>
            <w:tcW w:w="387" w:type="pct"/>
            <w:hideMark/>
          </w:tcPr>
          <w:p w:rsidR="005D0EB4" w:rsidRPr="00F1758F" w:rsidRDefault="007E3A3E" w:rsidP="00F1758F">
            <w:pPr>
              <w:spacing w:line="240" w:lineRule="atLeast"/>
              <w:jc w:val="center"/>
              <w:rPr>
                <w:color w:val="000000"/>
                <w:sz w:val="20"/>
                <w:szCs w:val="20"/>
              </w:rPr>
            </w:pPr>
            <w:r>
              <w:rPr>
                <w:color w:val="000000"/>
                <w:sz w:val="20"/>
                <w:szCs w:val="20"/>
              </w:rPr>
              <w:t>3</w:t>
            </w:r>
          </w:p>
        </w:tc>
        <w:tc>
          <w:tcPr>
            <w:tcW w:w="668" w:type="pct"/>
            <w:hideMark/>
          </w:tcPr>
          <w:p w:rsidR="005D0EB4" w:rsidRPr="00F1758F" w:rsidRDefault="007E3A3E" w:rsidP="00F1758F">
            <w:pPr>
              <w:spacing w:line="240" w:lineRule="atLeast"/>
              <w:jc w:val="center"/>
              <w:rPr>
                <w:color w:val="000000"/>
                <w:sz w:val="20"/>
                <w:szCs w:val="20"/>
              </w:rPr>
            </w:pPr>
            <w:r>
              <w:rPr>
                <w:color w:val="000000"/>
                <w:sz w:val="20"/>
                <w:szCs w:val="20"/>
              </w:rPr>
              <w:t>48</w:t>
            </w:r>
          </w:p>
        </w:tc>
      </w:tr>
      <w:tr w:rsidR="005D0EB4" w:rsidRPr="005D0EB4" w:rsidTr="005D0EB4">
        <w:trPr>
          <w:trHeight w:val="375"/>
        </w:trPr>
        <w:tc>
          <w:tcPr>
            <w:tcW w:w="3548" w:type="pct"/>
            <w:hideMark/>
          </w:tcPr>
          <w:p w:rsidR="005D0EB4" w:rsidRPr="00F1758F" w:rsidRDefault="005D0EB4"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16</w:t>
            </w:r>
          </w:p>
        </w:tc>
        <w:tc>
          <w:tcPr>
            <w:tcW w:w="387" w:type="pct"/>
            <w:hideMark/>
          </w:tcPr>
          <w:p w:rsidR="005D0EB4" w:rsidRPr="00F1758F" w:rsidRDefault="007E3A3E" w:rsidP="00F1758F">
            <w:pPr>
              <w:spacing w:line="240" w:lineRule="atLeast"/>
              <w:jc w:val="center"/>
              <w:rPr>
                <w:color w:val="000000"/>
                <w:sz w:val="20"/>
                <w:szCs w:val="20"/>
              </w:rPr>
            </w:pPr>
            <w:r>
              <w:rPr>
                <w:color w:val="000000"/>
                <w:sz w:val="20"/>
                <w:szCs w:val="20"/>
              </w:rPr>
              <w:t>2</w:t>
            </w:r>
          </w:p>
        </w:tc>
        <w:tc>
          <w:tcPr>
            <w:tcW w:w="668" w:type="pct"/>
            <w:hideMark/>
          </w:tcPr>
          <w:p w:rsidR="005D0EB4" w:rsidRPr="00F1758F" w:rsidRDefault="007E3A3E" w:rsidP="00F1758F">
            <w:pPr>
              <w:spacing w:line="240" w:lineRule="atLeast"/>
              <w:jc w:val="center"/>
              <w:rPr>
                <w:color w:val="000000"/>
                <w:sz w:val="20"/>
                <w:szCs w:val="20"/>
              </w:rPr>
            </w:pPr>
            <w:r>
              <w:rPr>
                <w:color w:val="000000"/>
                <w:sz w:val="20"/>
                <w:szCs w:val="20"/>
              </w:rPr>
              <w:t>32</w:t>
            </w:r>
          </w:p>
        </w:tc>
      </w:tr>
      <w:tr w:rsidR="005D0EB4" w:rsidRPr="005D0EB4" w:rsidTr="005D0EB4">
        <w:trPr>
          <w:trHeight w:val="375"/>
        </w:trPr>
        <w:tc>
          <w:tcPr>
            <w:tcW w:w="3548" w:type="pct"/>
            <w:hideMark/>
          </w:tcPr>
          <w:p w:rsidR="005D0EB4" w:rsidRPr="00F1758F" w:rsidRDefault="005D0EB4"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Ara Sınav</w:t>
            </w:r>
          </w:p>
        </w:tc>
        <w:tc>
          <w:tcPr>
            <w:tcW w:w="397"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1</w:t>
            </w:r>
          </w:p>
        </w:tc>
        <w:tc>
          <w:tcPr>
            <w:tcW w:w="387"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6</w:t>
            </w:r>
          </w:p>
        </w:tc>
        <w:tc>
          <w:tcPr>
            <w:tcW w:w="668"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6</w:t>
            </w:r>
          </w:p>
        </w:tc>
      </w:tr>
      <w:tr w:rsidR="005D0EB4" w:rsidRPr="005D0EB4" w:rsidTr="005D0EB4">
        <w:trPr>
          <w:trHeight w:val="375"/>
        </w:trPr>
        <w:tc>
          <w:tcPr>
            <w:tcW w:w="3548" w:type="pct"/>
            <w:hideMark/>
          </w:tcPr>
          <w:p w:rsidR="005D0EB4" w:rsidRPr="00F1758F" w:rsidRDefault="005D0EB4"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Kısa Sınav</w:t>
            </w:r>
          </w:p>
        </w:tc>
        <w:tc>
          <w:tcPr>
            <w:tcW w:w="397"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2</w:t>
            </w:r>
          </w:p>
        </w:tc>
        <w:tc>
          <w:tcPr>
            <w:tcW w:w="387"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3</w:t>
            </w:r>
          </w:p>
        </w:tc>
        <w:tc>
          <w:tcPr>
            <w:tcW w:w="668"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6</w:t>
            </w:r>
          </w:p>
        </w:tc>
      </w:tr>
      <w:tr w:rsidR="005D0EB4" w:rsidRPr="005D0EB4" w:rsidTr="005D0EB4">
        <w:trPr>
          <w:trHeight w:val="375"/>
        </w:trPr>
        <w:tc>
          <w:tcPr>
            <w:tcW w:w="3548" w:type="pct"/>
            <w:hideMark/>
          </w:tcPr>
          <w:p w:rsidR="005D0EB4" w:rsidRPr="00F1758F" w:rsidRDefault="005D0EB4"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Ödev</w:t>
            </w:r>
          </w:p>
        </w:tc>
        <w:tc>
          <w:tcPr>
            <w:tcW w:w="397"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1</w:t>
            </w:r>
          </w:p>
        </w:tc>
        <w:tc>
          <w:tcPr>
            <w:tcW w:w="387"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3</w:t>
            </w:r>
          </w:p>
        </w:tc>
        <w:tc>
          <w:tcPr>
            <w:tcW w:w="668"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3</w:t>
            </w:r>
          </w:p>
        </w:tc>
      </w:tr>
      <w:tr w:rsidR="005D0EB4" w:rsidRPr="005D0EB4" w:rsidTr="005D0EB4">
        <w:trPr>
          <w:trHeight w:val="375"/>
        </w:trPr>
        <w:tc>
          <w:tcPr>
            <w:tcW w:w="3548" w:type="pct"/>
            <w:hideMark/>
          </w:tcPr>
          <w:p w:rsidR="005D0EB4" w:rsidRPr="00F1758F" w:rsidRDefault="005D0EB4"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Final</w:t>
            </w:r>
          </w:p>
        </w:tc>
        <w:tc>
          <w:tcPr>
            <w:tcW w:w="397"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1</w:t>
            </w:r>
          </w:p>
        </w:tc>
        <w:tc>
          <w:tcPr>
            <w:tcW w:w="387"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10</w:t>
            </w:r>
          </w:p>
        </w:tc>
        <w:tc>
          <w:tcPr>
            <w:tcW w:w="668"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10</w:t>
            </w:r>
          </w:p>
        </w:tc>
      </w:tr>
      <w:tr w:rsidR="005D0EB4" w:rsidRPr="005D0EB4" w:rsidTr="005D0EB4">
        <w:trPr>
          <w:trHeight w:val="375"/>
        </w:trPr>
        <w:tc>
          <w:tcPr>
            <w:tcW w:w="3548" w:type="pct"/>
            <w:hideMark/>
          </w:tcPr>
          <w:p w:rsidR="005D0EB4" w:rsidRPr="00F1758F" w:rsidRDefault="005D0EB4"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Toplam İş Yükü</w:t>
            </w:r>
          </w:p>
        </w:tc>
        <w:tc>
          <w:tcPr>
            <w:tcW w:w="397" w:type="pct"/>
            <w:hideMark/>
          </w:tcPr>
          <w:p w:rsidR="005D0EB4" w:rsidRPr="00F1758F" w:rsidRDefault="005D0EB4" w:rsidP="00F1758F">
            <w:pPr>
              <w:spacing w:line="240" w:lineRule="atLeast"/>
              <w:rPr>
                <w:color w:val="000000"/>
                <w:sz w:val="20"/>
                <w:szCs w:val="20"/>
              </w:rPr>
            </w:pPr>
          </w:p>
        </w:tc>
        <w:tc>
          <w:tcPr>
            <w:tcW w:w="387" w:type="pct"/>
            <w:hideMark/>
          </w:tcPr>
          <w:p w:rsidR="005D0EB4" w:rsidRPr="00F1758F" w:rsidRDefault="005D0EB4" w:rsidP="00F1758F">
            <w:pPr>
              <w:spacing w:line="240" w:lineRule="atLeast"/>
              <w:rPr>
                <w:color w:val="000000"/>
                <w:sz w:val="20"/>
                <w:szCs w:val="20"/>
              </w:rPr>
            </w:pPr>
          </w:p>
        </w:tc>
        <w:tc>
          <w:tcPr>
            <w:tcW w:w="668"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105</w:t>
            </w:r>
          </w:p>
        </w:tc>
      </w:tr>
      <w:tr w:rsidR="005D0EB4" w:rsidRPr="005D0EB4" w:rsidTr="005D0EB4">
        <w:trPr>
          <w:trHeight w:val="375"/>
        </w:trPr>
        <w:tc>
          <w:tcPr>
            <w:tcW w:w="3548" w:type="pct"/>
            <w:hideMark/>
          </w:tcPr>
          <w:p w:rsidR="005D0EB4" w:rsidRPr="00F1758F" w:rsidRDefault="005D0EB4"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Toplam İş Yükü / 25 (s)</w:t>
            </w:r>
          </w:p>
        </w:tc>
        <w:tc>
          <w:tcPr>
            <w:tcW w:w="397" w:type="pct"/>
            <w:hideMark/>
          </w:tcPr>
          <w:p w:rsidR="005D0EB4" w:rsidRPr="00F1758F" w:rsidRDefault="005D0EB4" w:rsidP="00F1758F">
            <w:pPr>
              <w:spacing w:line="240" w:lineRule="atLeast"/>
              <w:rPr>
                <w:color w:val="000000"/>
                <w:sz w:val="20"/>
                <w:szCs w:val="20"/>
              </w:rPr>
            </w:pPr>
          </w:p>
        </w:tc>
        <w:tc>
          <w:tcPr>
            <w:tcW w:w="387" w:type="pct"/>
            <w:hideMark/>
          </w:tcPr>
          <w:p w:rsidR="005D0EB4" w:rsidRPr="00F1758F" w:rsidRDefault="005D0EB4" w:rsidP="00F1758F">
            <w:pPr>
              <w:spacing w:line="240" w:lineRule="atLeast"/>
              <w:rPr>
                <w:color w:val="000000"/>
                <w:sz w:val="20"/>
                <w:szCs w:val="20"/>
              </w:rPr>
            </w:pPr>
          </w:p>
        </w:tc>
        <w:tc>
          <w:tcPr>
            <w:tcW w:w="668"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4.2</w:t>
            </w:r>
          </w:p>
        </w:tc>
      </w:tr>
      <w:tr w:rsidR="005D0EB4" w:rsidRPr="005D0EB4" w:rsidTr="005D0EB4">
        <w:trPr>
          <w:trHeight w:val="375"/>
        </w:trPr>
        <w:tc>
          <w:tcPr>
            <w:tcW w:w="3548" w:type="pct"/>
            <w:hideMark/>
          </w:tcPr>
          <w:p w:rsidR="005D0EB4" w:rsidRPr="00F1758F" w:rsidRDefault="005D0EB4"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Dersin AKTS Kredisi</w:t>
            </w:r>
          </w:p>
        </w:tc>
        <w:tc>
          <w:tcPr>
            <w:tcW w:w="397" w:type="pct"/>
            <w:hideMark/>
          </w:tcPr>
          <w:p w:rsidR="005D0EB4" w:rsidRPr="00F1758F" w:rsidRDefault="005D0EB4" w:rsidP="00F1758F">
            <w:pPr>
              <w:spacing w:line="240" w:lineRule="atLeast"/>
              <w:rPr>
                <w:color w:val="000000"/>
                <w:sz w:val="20"/>
                <w:szCs w:val="20"/>
              </w:rPr>
            </w:pPr>
          </w:p>
        </w:tc>
        <w:tc>
          <w:tcPr>
            <w:tcW w:w="387" w:type="pct"/>
            <w:hideMark/>
          </w:tcPr>
          <w:p w:rsidR="005D0EB4" w:rsidRPr="00F1758F" w:rsidRDefault="005D0EB4" w:rsidP="00F1758F">
            <w:pPr>
              <w:spacing w:line="240" w:lineRule="atLeast"/>
              <w:rPr>
                <w:color w:val="000000"/>
                <w:sz w:val="20"/>
                <w:szCs w:val="20"/>
              </w:rPr>
            </w:pPr>
          </w:p>
        </w:tc>
        <w:tc>
          <w:tcPr>
            <w:tcW w:w="668" w:type="pct"/>
            <w:hideMark/>
          </w:tcPr>
          <w:p w:rsidR="005D0EB4" w:rsidRPr="00F1758F" w:rsidRDefault="005D0EB4" w:rsidP="00F1758F">
            <w:pPr>
              <w:spacing w:line="240" w:lineRule="atLeast"/>
              <w:jc w:val="center"/>
              <w:rPr>
                <w:color w:val="000000"/>
                <w:sz w:val="20"/>
                <w:szCs w:val="20"/>
              </w:rPr>
            </w:pPr>
            <w:r w:rsidRPr="00F1758F">
              <w:rPr>
                <w:color w:val="000000"/>
                <w:sz w:val="20"/>
                <w:szCs w:val="20"/>
              </w:rPr>
              <w:t>4</w:t>
            </w:r>
          </w:p>
        </w:tc>
      </w:tr>
    </w:tbl>
    <w:p w:rsidR="00D44119" w:rsidRDefault="00D44119"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D44119">
      <w:pPr>
        <w:rPr>
          <w:sz w:val="20"/>
          <w:szCs w:val="20"/>
        </w:rPr>
      </w:pPr>
    </w:p>
    <w:p w:rsidR="00971003" w:rsidRDefault="00971003" w:rsidP="00971003">
      <w:pPr>
        <w:rPr>
          <w:sz w:val="20"/>
          <w:szCs w:val="20"/>
        </w:rPr>
      </w:pPr>
    </w:p>
    <w:p w:rsidR="00D34035" w:rsidRPr="00971003" w:rsidRDefault="00D34035" w:rsidP="00971003">
      <w:pPr>
        <w:rPr>
          <w:sz w:val="20"/>
          <w:szCs w:val="20"/>
        </w:rPr>
      </w:pPr>
    </w:p>
    <w:tbl>
      <w:tblPr>
        <w:tblStyle w:val="TabloKlavuzu"/>
        <w:tblW w:w="4800" w:type="pct"/>
        <w:tblLook w:val="04A0"/>
      </w:tblPr>
      <w:tblGrid>
        <w:gridCol w:w="1898"/>
        <w:gridCol w:w="1647"/>
        <w:gridCol w:w="1310"/>
        <w:gridCol w:w="1748"/>
        <w:gridCol w:w="1165"/>
        <w:gridCol w:w="1148"/>
      </w:tblGrid>
      <w:tr w:rsidR="00971003" w:rsidRPr="005D16B5" w:rsidTr="00971003">
        <w:trPr>
          <w:trHeight w:val="525"/>
        </w:trPr>
        <w:tc>
          <w:tcPr>
            <w:tcW w:w="0" w:type="auto"/>
            <w:gridSpan w:val="6"/>
            <w:hideMark/>
          </w:tcPr>
          <w:p w:rsidR="00971003" w:rsidRPr="005D16B5" w:rsidRDefault="00971003" w:rsidP="00971003">
            <w:pPr>
              <w:jc w:val="center"/>
              <w:rPr>
                <w:rFonts w:eastAsia="Times New Roman" w:cs="Times New Roman"/>
                <w:b/>
                <w:bCs/>
                <w:color w:val="000000" w:themeColor="text1"/>
                <w:sz w:val="20"/>
                <w:szCs w:val="20"/>
                <w:highlight w:val="green"/>
                <w:lang w:eastAsia="tr-TR"/>
              </w:rPr>
            </w:pPr>
            <w:r w:rsidRPr="005D16B5">
              <w:rPr>
                <w:rFonts w:eastAsia="Times New Roman" w:cs="Times New Roman"/>
                <w:b/>
                <w:bCs/>
                <w:color w:val="000000" w:themeColor="text1"/>
                <w:sz w:val="20"/>
                <w:szCs w:val="20"/>
                <w:lang w:eastAsia="tr-TR"/>
              </w:rPr>
              <w:lastRenderedPageBreak/>
              <w:t>DERS BİLGİLERİ</w:t>
            </w:r>
          </w:p>
        </w:tc>
      </w:tr>
      <w:tr w:rsidR="00971003" w:rsidRPr="005D16B5" w:rsidTr="00971003">
        <w:trPr>
          <w:trHeight w:val="450"/>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w:t>
            </w:r>
          </w:p>
        </w:tc>
        <w:tc>
          <w:tcPr>
            <w:tcW w:w="0" w:type="auto"/>
            <w:hideMark/>
          </w:tcPr>
          <w:p w:rsidR="00971003" w:rsidRPr="005D16B5" w:rsidRDefault="00971003" w:rsidP="00971003">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Kodu</w:t>
            </w:r>
          </w:p>
        </w:tc>
        <w:tc>
          <w:tcPr>
            <w:tcW w:w="0" w:type="auto"/>
            <w:hideMark/>
          </w:tcPr>
          <w:p w:rsidR="00971003" w:rsidRPr="005D16B5" w:rsidRDefault="00971003" w:rsidP="00971003">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Yarıyıl</w:t>
            </w:r>
          </w:p>
        </w:tc>
        <w:tc>
          <w:tcPr>
            <w:tcW w:w="0" w:type="auto"/>
            <w:hideMark/>
          </w:tcPr>
          <w:p w:rsidR="00971003" w:rsidRPr="005D16B5" w:rsidRDefault="00971003" w:rsidP="00971003">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T+U Saat</w:t>
            </w:r>
          </w:p>
        </w:tc>
        <w:tc>
          <w:tcPr>
            <w:tcW w:w="0" w:type="auto"/>
            <w:hideMark/>
          </w:tcPr>
          <w:p w:rsidR="00971003" w:rsidRPr="005D16B5" w:rsidRDefault="00971003" w:rsidP="00971003">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Kredi</w:t>
            </w:r>
          </w:p>
        </w:tc>
        <w:tc>
          <w:tcPr>
            <w:tcW w:w="0" w:type="auto"/>
            <w:hideMark/>
          </w:tcPr>
          <w:p w:rsidR="00971003" w:rsidRPr="005D16B5" w:rsidRDefault="00971003" w:rsidP="00971003">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AKTS</w:t>
            </w:r>
          </w:p>
        </w:tc>
      </w:tr>
      <w:tr w:rsidR="00971003" w:rsidRPr="005D16B5" w:rsidTr="00971003">
        <w:trPr>
          <w:trHeight w:val="375"/>
        </w:trPr>
        <w:tc>
          <w:tcPr>
            <w:tcW w:w="0" w:type="auto"/>
            <w:hideMark/>
          </w:tcPr>
          <w:p w:rsidR="00971003" w:rsidRPr="005D16B5" w:rsidRDefault="00971003" w:rsidP="00971003">
            <w:pPr>
              <w:jc w:val="both"/>
              <w:rPr>
                <w:rFonts w:cs="Times New Roman"/>
                <w:sz w:val="20"/>
                <w:szCs w:val="20"/>
              </w:rPr>
            </w:pPr>
            <w:r w:rsidRPr="005D16B5">
              <w:rPr>
                <w:rFonts w:cs="Times New Roman"/>
                <w:color w:val="000000" w:themeColor="text1"/>
                <w:sz w:val="20"/>
                <w:szCs w:val="20"/>
              </w:rPr>
              <w:t>Türk Dili II</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highlight w:val="green"/>
                <w:lang w:eastAsia="tr-TR"/>
              </w:rPr>
            </w:pPr>
            <w:r w:rsidRPr="005D16B5">
              <w:rPr>
                <w:rFonts w:cs="Times New Roman"/>
                <w:color w:val="000000" w:themeColor="text1"/>
                <w:sz w:val="20"/>
                <w:szCs w:val="20"/>
              </w:rPr>
              <w:t>TRD 102</w:t>
            </w:r>
          </w:p>
        </w:tc>
        <w:tc>
          <w:tcPr>
            <w:tcW w:w="0" w:type="auto"/>
            <w:hideMark/>
          </w:tcPr>
          <w:p w:rsidR="00971003" w:rsidRPr="005D16B5" w:rsidRDefault="00971003" w:rsidP="00971003">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color w:val="000000" w:themeColor="text1"/>
                <w:sz w:val="20"/>
                <w:szCs w:val="20"/>
                <w:lang w:eastAsia="tr-TR"/>
              </w:rPr>
              <w:t>2</w:t>
            </w:r>
          </w:p>
        </w:tc>
        <w:tc>
          <w:tcPr>
            <w:tcW w:w="0" w:type="auto"/>
            <w:hideMark/>
          </w:tcPr>
          <w:p w:rsidR="00971003" w:rsidRPr="005D16B5" w:rsidRDefault="00971003" w:rsidP="00971003">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color w:val="000000" w:themeColor="text1"/>
                <w:sz w:val="20"/>
                <w:szCs w:val="20"/>
                <w:lang w:eastAsia="tr-TR"/>
              </w:rPr>
              <w:t>2+0</w:t>
            </w:r>
          </w:p>
        </w:tc>
        <w:tc>
          <w:tcPr>
            <w:tcW w:w="0" w:type="auto"/>
            <w:hideMark/>
          </w:tcPr>
          <w:p w:rsidR="00971003" w:rsidRPr="005D16B5" w:rsidRDefault="00971003" w:rsidP="00971003">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color w:val="000000" w:themeColor="text1"/>
                <w:sz w:val="20"/>
                <w:szCs w:val="20"/>
                <w:lang w:eastAsia="tr-TR"/>
              </w:rPr>
              <w:t>2</w:t>
            </w:r>
          </w:p>
        </w:tc>
        <w:tc>
          <w:tcPr>
            <w:tcW w:w="0" w:type="auto"/>
            <w:hideMark/>
          </w:tcPr>
          <w:p w:rsidR="00971003" w:rsidRPr="005D16B5" w:rsidRDefault="00971003" w:rsidP="00971003">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color w:val="000000" w:themeColor="text1"/>
                <w:sz w:val="20"/>
                <w:szCs w:val="20"/>
                <w:lang w:eastAsia="tr-TR"/>
              </w:rPr>
              <w:t>2</w:t>
            </w:r>
          </w:p>
        </w:tc>
      </w:tr>
    </w:tbl>
    <w:p w:rsidR="00971003" w:rsidRPr="005D16B5" w:rsidRDefault="00971003" w:rsidP="00971003">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971003" w:rsidRPr="005D16B5" w:rsidTr="00971003">
        <w:trPr>
          <w:trHeight w:val="450"/>
        </w:trPr>
        <w:tc>
          <w:tcPr>
            <w:tcW w:w="1250" w:type="pct"/>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Ön Koşul Dersleri</w:t>
            </w:r>
          </w:p>
        </w:tc>
        <w:tc>
          <w:tcPr>
            <w:tcW w:w="0" w:type="auto"/>
            <w:hideMark/>
          </w:tcPr>
          <w:p w:rsidR="00971003" w:rsidRPr="005D16B5" w:rsidRDefault="00971003" w:rsidP="00971003">
            <w:pPr>
              <w:spacing w:line="240" w:lineRule="atLeast"/>
              <w:rPr>
                <w:rFonts w:eastAsia="Times New Roman" w:cs="Times New Roman"/>
                <w:color w:val="FF0000"/>
                <w:sz w:val="20"/>
                <w:szCs w:val="20"/>
                <w:lang w:eastAsia="tr-TR"/>
              </w:rPr>
            </w:pPr>
          </w:p>
        </w:tc>
      </w:tr>
      <w:tr w:rsidR="00971003" w:rsidRPr="005D16B5" w:rsidTr="00971003">
        <w:trPr>
          <w:trHeight w:val="450"/>
        </w:trPr>
        <w:tc>
          <w:tcPr>
            <w:tcW w:w="1250" w:type="pct"/>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Önerilen Seçmeli Dersler</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None</w:t>
            </w:r>
          </w:p>
        </w:tc>
      </w:tr>
    </w:tbl>
    <w:p w:rsidR="00971003" w:rsidRPr="005D16B5" w:rsidRDefault="00971003" w:rsidP="00971003">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971003" w:rsidRPr="005D16B5" w:rsidTr="00971003">
        <w:trPr>
          <w:trHeight w:val="450"/>
        </w:trPr>
        <w:tc>
          <w:tcPr>
            <w:tcW w:w="1250" w:type="pct"/>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Dili</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Türkçe </w:t>
            </w:r>
            <w:r w:rsidRPr="005D16B5">
              <w:rPr>
                <w:rFonts w:eastAsia="Times New Roman" w:cs="Times New Roman"/>
                <w:noProof/>
                <w:color w:val="000000" w:themeColor="text1"/>
                <w:sz w:val="20"/>
                <w:szCs w:val="20"/>
                <w:lang w:eastAsia="tr-TR"/>
              </w:rPr>
              <w:drawing>
                <wp:inline distT="0" distB="0" distL="0" distR="0">
                  <wp:extent cx="276225" cy="190500"/>
                  <wp:effectExtent l="0" t="0" r="9525" b="0"/>
                  <wp:docPr id="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71003" w:rsidRPr="005D16B5" w:rsidTr="00971003">
        <w:trPr>
          <w:trHeight w:val="450"/>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Seviyesi</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Lisans</w:t>
            </w:r>
          </w:p>
        </w:tc>
      </w:tr>
      <w:tr w:rsidR="00971003" w:rsidRPr="005D16B5" w:rsidTr="00971003">
        <w:trPr>
          <w:trHeight w:val="450"/>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Türü</w:t>
            </w:r>
          </w:p>
        </w:tc>
        <w:tc>
          <w:tcPr>
            <w:tcW w:w="0" w:type="auto"/>
            <w:hideMark/>
          </w:tcPr>
          <w:p w:rsidR="00971003" w:rsidRPr="005D16B5" w:rsidRDefault="00971003" w:rsidP="00971003">
            <w:pPr>
              <w:spacing w:line="240" w:lineRule="atLeast"/>
              <w:rPr>
                <w:rFonts w:eastAsia="Times New Roman" w:cs="Times New Roman"/>
                <w:sz w:val="20"/>
                <w:szCs w:val="20"/>
                <w:lang w:eastAsia="tr-TR"/>
              </w:rPr>
            </w:pPr>
            <w:r w:rsidRPr="005D16B5">
              <w:rPr>
                <w:rFonts w:eastAsia="Times New Roman" w:cs="Times New Roman"/>
                <w:sz w:val="20"/>
                <w:szCs w:val="20"/>
                <w:lang w:eastAsia="tr-TR"/>
              </w:rPr>
              <w:t xml:space="preserve">Zorunlu </w:t>
            </w:r>
          </w:p>
        </w:tc>
      </w:tr>
      <w:tr w:rsidR="00971003" w:rsidRPr="005D16B5" w:rsidTr="00971003">
        <w:trPr>
          <w:trHeight w:val="450"/>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Koordinatörü</w:t>
            </w:r>
          </w:p>
        </w:tc>
        <w:tc>
          <w:tcPr>
            <w:tcW w:w="0" w:type="auto"/>
          </w:tcPr>
          <w:p w:rsidR="00971003" w:rsidRPr="005D16B5" w:rsidRDefault="00971003" w:rsidP="00971003">
            <w:pPr>
              <w:spacing w:line="240" w:lineRule="atLeast"/>
              <w:rPr>
                <w:rFonts w:eastAsia="Times New Roman" w:cs="Times New Roman"/>
                <w:color w:val="FF0000"/>
                <w:sz w:val="20"/>
                <w:szCs w:val="20"/>
                <w:lang w:eastAsia="tr-TR"/>
              </w:rPr>
            </w:pPr>
          </w:p>
        </w:tc>
      </w:tr>
      <w:tr w:rsidR="00971003" w:rsidRPr="005D16B5" w:rsidTr="00971003">
        <w:trPr>
          <w:trHeight w:val="450"/>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 Verenler</w:t>
            </w:r>
          </w:p>
        </w:tc>
        <w:tc>
          <w:tcPr>
            <w:tcW w:w="0" w:type="auto"/>
          </w:tcPr>
          <w:p w:rsidR="00971003" w:rsidRPr="005D16B5" w:rsidRDefault="00971003" w:rsidP="00971003">
            <w:pPr>
              <w:spacing w:line="240" w:lineRule="atLeast"/>
              <w:rPr>
                <w:rFonts w:eastAsia="Times New Roman" w:cs="Times New Roman"/>
                <w:color w:val="FF0000"/>
                <w:sz w:val="20"/>
                <w:szCs w:val="20"/>
                <w:lang w:eastAsia="tr-TR"/>
              </w:rPr>
            </w:pPr>
          </w:p>
        </w:tc>
      </w:tr>
      <w:tr w:rsidR="00971003" w:rsidRPr="005D16B5" w:rsidTr="00971003">
        <w:trPr>
          <w:trHeight w:val="450"/>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Yardımcıları</w:t>
            </w:r>
          </w:p>
        </w:tc>
        <w:tc>
          <w:tcPr>
            <w:tcW w:w="0" w:type="auto"/>
            <w:hideMark/>
          </w:tcPr>
          <w:p w:rsidR="00971003" w:rsidRPr="005D16B5" w:rsidRDefault="00971003" w:rsidP="00971003">
            <w:pPr>
              <w:spacing w:line="240" w:lineRule="atLeast"/>
              <w:rPr>
                <w:rFonts w:eastAsia="Times New Roman" w:cs="Times New Roman"/>
                <w:color w:val="444444"/>
                <w:sz w:val="20"/>
                <w:szCs w:val="20"/>
                <w:lang w:eastAsia="tr-TR"/>
              </w:rPr>
            </w:pPr>
          </w:p>
        </w:tc>
      </w:tr>
      <w:tr w:rsidR="00971003" w:rsidRPr="005D16B5" w:rsidTr="00971003">
        <w:trPr>
          <w:trHeight w:val="450"/>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highlight w:val="yellow"/>
                <w:lang w:eastAsia="tr-TR"/>
              </w:rPr>
            </w:pPr>
            <w:r w:rsidRPr="00D34035">
              <w:rPr>
                <w:rFonts w:eastAsia="Times New Roman" w:cs="Times New Roman"/>
                <w:b/>
                <w:bCs/>
                <w:color w:val="000000" w:themeColor="text1"/>
                <w:sz w:val="20"/>
                <w:szCs w:val="20"/>
                <w:lang w:eastAsia="tr-TR"/>
              </w:rPr>
              <w:t>Dersin Amacı</w:t>
            </w:r>
          </w:p>
        </w:tc>
        <w:tc>
          <w:tcPr>
            <w:tcW w:w="0" w:type="auto"/>
            <w:vAlign w:val="center"/>
          </w:tcPr>
          <w:p w:rsidR="00971003" w:rsidRPr="00D34035" w:rsidRDefault="00D34035" w:rsidP="00D34035">
            <w:pPr>
              <w:spacing w:line="270" w:lineRule="atLeast"/>
              <w:jc w:val="both"/>
              <w:rPr>
                <w:sz w:val="20"/>
                <w:szCs w:val="20"/>
                <w:highlight w:val="yellow"/>
              </w:rPr>
            </w:pPr>
            <w:r w:rsidRPr="00D34035">
              <w:rPr>
                <w:rFonts w:ascii="Calibri" w:hAnsi="Calibri"/>
                <w:sz w:val="20"/>
                <w:szCs w:val="20"/>
                <w:shd w:val="clear" w:color="auto" w:fill="FFFFFF"/>
              </w:rPr>
              <w:t>Türkçenin şekil bilgisini kavratıp, imlâ-noktalama işaretlerinin yerinde kullanılmasını sağlamak, cümlenin ögelerini ve çeşitlerini kavratmak, anlatım bozukluğu yapmadan yazma ve konuşma becerisini kazandırmak, topluluk önünde sunum yapabime becerisini kazandırmak, bilimsel metinleri inceleyip not çıkarma becerisini kazandırmaktır.</w:t>
            </w:r>
          </w:p>
        </w:tc>
      </w:tr>
      <w:tr w:rsidR="00971003" w:rsidRPr="005D16B5" w:rsidTr="00971003">
        <w:trPr>
          <w:trHeight w:val="450"/>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highlight w:val="green"/>
                <w:lang w:eastAsia="tr-TR"/>
              </w:rPr>
            </w:pPr>
            <w:r w:rsidRPr="005D16B5">
              <w:rPr>
                <w:rFonts w:eastAsia="Times New Roman" w:cs="Times New Roman"/>
                <w:b/>
                <w:bCs/>
                <w:color w:val="000000" w:themeColor="text1"/>
                <w:sz w:val="20"/>
                <w:szCs w:val="20"/>
                <w:lang w:eastAsia="tr-TR"/>
              </w:rPr>
              <w:t>Dersin İçeriği</w:t>
            </w:r>
          </w:p>
        </w:tc>
        <w:tc>
          <w:tcPr>
            <w:tcW w:w="0" w:type="auto"/>
            <w:hideMark/>
          </w:tcPr>
          <w:p w:rsidR="00971003" w:rsidRPr="005D16B5" w:rsidRDefault="00971003" w:rsidP="00971003">
            <w:pPr>
              <w:spacing w:line="270" w:lineRule="atLeast"/>
              <w:jc w:val="both"/>
              <w:rPr>
                <w:rFonts w:cs="Times New Roman"/>
                <w:color w:val="000000" w:themeColor="text1"/>
                <w:sz w:val="20"/>
                <w:szCs w:val="20"/>
              </w:rPr>
            </w:pPr>
            <w:r w:rsidRPr="005D16B5">
              <w:rPr>
                <w:rFonts w:cs="Times New Roman"/>
                <w:color w:val="000000" w:themeColor="text1"/>
                <w:sz w:val="20"/>
                <w:szCs w:val="20"/>
              </w:rPr>
              <w:t>Dil konusunda daha bilinçli ve bilgili olunmasını sağlama</w:t>
            </w:r>
          </w:p>
        </w:tc>
      </w:tr>
    </w:tbl>
    <w:p w:rsidR="00971003" w:rsidRPr="005D16B5" w:rsidRDefault="00971003" w:rsidP="00971003">
      <w:pPr>
        <w:spacing w:after="0" w:line="240" w:lineRule="auto"/>
        <w:rPr>
          <w:rFonts w:eastAsia="Times New Roman" w:cs="Times New Roman"/>
          <w:sz w:val="20"/>
          <w:szCs w:val="20"/>
          <w:lang w:eastAsia="tr-TR"/>
        </w:rPr>
      </w:pPr>
    </w:p>
    <w:p w:rsidR="00971003" w:rsidRPr="005D16B5" w:rsidRDefault="00971003" w:rsidP="00971003">
      <w:pPr>
        <w:spacing w:after="0" w:line="240" w:lineRule="auto"/>
        <w:rPr>
          <w:rFonts w:eastAsia="Times New Roman" w:cs="Times New Roman"/>
          <w:sz w:val="20"/>
          <w:szCs w:val="20"/>
          <w:lang w:eastAsia="tr-TR"/>
        </w:rPr>
      </w:pPr>
    </w:p>
    <w:p w:rsidR="00971003" w:rsidRPr="005D16B5" w:rsidRDefault="00971003" w:rsidP="00971003">
      <w:pPr>
        <w:spacing w:after="0" w:line="240" w:lineRule="auto"/>
        <w:rPr>
          <w:rFonts w:eastAsia="Times New Roman" w:cs="Times New Roman"/>
          <w:sz w:val="20"/>
          <w:szCs w:val="20"/>
          <w:lang w:eastAsia="tr-TR"/>
        </w:rPr>
      </w:pPr>
    </w:p>
    <w:tbl>
      <w:tblPr>
        <w:tblStyle w:val="TabloKlavuzu"/>
        <w:tblW w:w="4800" w:type="pct"/>
        <w:tblLook w:val="04A0"/>
      </w:tblPr>
      <w:tblGrid>
        <w:gridCol w:w="5813"/>
        <w:gridCol w:w="1647"/>
        <w:gridCol w:w="1456"/>
      </w:tblGrid>
      <w:tr w:rsidR="00971003" w:rsidRPr="005D16B5" w:rsidTr="00971003">
        <w:tc>
          <w:tcPr>
            <w:tcW w:w="0" w:type="auto"/>
            <w:hideMark/>
          </w:tcPr>
          <w:p w:rsidR="00971003" w:rsidRPr="00D34035" w:rsidRDefault="00971003" w:rsidP="00971003">
            <w:pPr>
              <w:spacing w:line="240" w:lineRule="atLeast"/>
              <w:rPr>
                <w:rFonts w:eastAsia="Times New Roman" w:cs="Times New Roman"/>
                <w:color w:val="000000" w:themeColor="text1"/>
                <w:sz w:val="20"/>
                <w:szCs w:val="20"/>
                <w:lang w:eastAsia="tr-TR"/>
              </w:rPr>
            </w:pPr>
            <w:r w:rsidRPr="00D34035">
              <w:rPr>
                <w:rFonts w:eastAsia="Times New Roman" w:cs="Times New Roman"/>
                <w:b/>
                <w:bCs/>
                <w:color w:val="000000" w:themeColor="text1"/>
                <w:sz w:val="20"/>
                <w:szCs w:val="20"/>
                <w:lang w:eastAsia="tr-TR"/>
              </w:rPr>
              <w:t>Dersin Öğrenme Çıktıları</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b/>
                <w:bCs/>
                <w:color w:val="000000" w:themeColor="text1"/>
                <w:sz w:val="20"/>
                <w:szCs w:val="20"/>
                <w:lang w:eastAsia="tr-TR"/>
              </w:rPr>
              <w:t>Öğretim Yöntemleri</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b/>
                <w:bCs/>
                <w:color w:val="000000" w:themeColor="text1"/>
                <w:sz w:val="20"/>
                <w:szCs w:val="20"/>
                <w:lang w:eastAsia="tr-TR"/>
              </w:rPr>
              <w:t>Ölçme Yöntemleri</w:t>
            </w:r>
          </w:p>
        </w:tc>
      </w:tr>
      <w:tr w:rsidR="00971003" w:rsidRPr="005D16B5" w:rsidTr="00971003">
        <w:trPr>
          <w:trHeight w:val="450"/>
        </w:trPr>
        <w:tc>
          <w:tcPr>
            <w:tcW w:w="0" w:type="auto"/>
            <w:hideMark/>
          </w:tcPr>
          <w:p w:rsidR="00971003" w:rsidRPr="00D34035" w:rsidRDefault="00971003" w:rsidP="00D34035">
            <w:pPr>
              <w:spacing w:line="240" w:lineRule="atLeast"/>
              <w:rPr>
                <w:rFonts w:eastAsia="Times New Roman" w:cs="Times New Roman"/>
                <w:sz w:val="20"/>
                <w:szCs w:val="20"/>
                <w:lang w:eastAsia="tr-TR"/>
              </w:rPr>
            </w:pPr>
            <w:r w:rsidRPr="00D34035">
              <w:rPr>
                <w:rFonts w:eastAsia="Times New Roman" w:cs="Times New Roman"/>
                <w:sz w:val="20"/>
                <w:szCs w:val="20"/>
                <w:lang w:eastAsia="tr-TR"/>
              </w:rPr>
              <w:t xml:space="preserve">1) </w:t>
            </w:r>
            <w:r w:rsidR="00D34035" w:rsidRPr="00D34035">
              <w:rPr>
                <w:rFonts w:ascii="Calibri" w:hAnsi="Calibri"/>
                <w:sz w:val="20"/>
                <w:szCs w:val="20"/>
                <w:shd w:val="clear" w:color="auto" w:fill="FFFFFF"/>
              </w:rPr>
              <w:t>Türkçenin şekil yapısını bilir, imlâ-noktalama işaretlerini yerinde kullanır.</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1,4,12,15</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w:t>
            </w:r>
          </w:p>
        </w:tc>
      </w:tr>
      <w:tr w:rsidR="00971003" w:rsidRPr="005D16B5" w:rsidTr="00971003">
        <w:trPr>
          <w:trHeight w:val="450"/>
        </w:trPr>
        <w:tc>
          <w:tcPr>
            <w:tcW w:w="0" w:type="auto"/>
            <w:hideMark/>
          </w:tcPr>
          <w:p w:rsidR="00971003" w:rsidRPr="00D34035" w:rsidRDefault="00971003" w:rsidP="00D34035">
            <w:pPr>
              <w:spacing w:line="240" w:lineRule="atLeast"/>
              <w:rPr>
                <w:rFonts w:eastAsia="Times New Roman" w:cs="Times New Roman"/>
                <w:sz w:val="20"/>
                <w:szCs w:val="20"/>
                <w:lang w:eastAsia="tr-TR"/>
              </w:rPr>
            </w:pPr>
            <w:r w:rsidRPr="00D34035">
              <w:rPr>
                <w:rFonts w:eastAsia="Times New Roman" w:cs="Times New Roman"/>
                <w:sz w:val="20"/>
                <w:szCs w:val="20"/>
                <w:lang w:eastAsia="tr-TR"/>
              </w:rPr>
              <w:t xml:space="preserve">2) </w:t>
            </w:r>
            <w:r w:rsidR="00D34035" w:rsidRPr="00D34035">
              <w:rPr>
                <w:rFonts w:ascii="Calibri" w:hAnsi="Calibri"/>
                <w:sz w:val="20"/>
                <w:szCs w:val="20"/>
                <w:shd w:val="clear" w:color="auto" w:fill="FFFFFF"/>
              </w:rPr>
              <w:t>Kitap okuma alışkanlığını kazanır, günlük gazete ve diğer süreli yayınları takip eder.</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1,2,4,6</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w:t>
            </w:r>
          </w:p>
        </w:tc>
      </w:tr>
      <w:tr w:rsidR="00971003" w:rsidRPr="005D16B5" w:rsidTr="00971003">
        <w:trPr>
          <w:trHeight w:val="450"/>
        </w:trPr>
        <w:tc>
          <w:tcPr>
            <w:tcW w:w="0" w:type="auto"/>
            <w:hideMark/>
          </w:tcPr>
          <w:p w:rsidR="00971003" w:rsidRPr="00D34035" w:rsidRDefault="00971003" w:rsidP="00D34035">
            <w:pPr>
              <w:spacing w:line="240" w:lineRule="atLeast"/>
              <w:rPr>
                <w:rFonts w:eastAsia="Times New Roman" w:cs="Times New Roman"/>
                <w:sz w:val="20"/>
                <w:szCs w:val="20"/>
                <w:lang w:eastAsia="tr-TR"/>
              </w:rPr>
            </w:pPr>
            <w:r w:rsidRPr="00D34035">
              <w:rPr>
                <w:rFonts w:eastAsia="Times New Roman" w:cs="Times New Roman"/>
                <w:sz w:val="20"/>
                <w:szCs w:val="20"/>
                <w:lang w:eastAsia="tr-TR"/>
              </w:rPr>
              <w:t xml:space="preserve">3) </w:t>
            </w:r>
            <w:r w:rsidR="00D34035" w:rsidRPr="00D34035">
              <w:rPr>
                <w:rStyle w:val="apple-converted-space"/>
                <w:rFonts w:ascii="Calibri" w:hAnsi="Calibri"/>
                <w:sz w:val="20"/>
                <w:szCs w:val="20"/>
                <w:shd w:val="clear" w:color="auto" w:fill="FFFFFF"/>
              </w:rPr>
              <w:t> </w:t>
            </w:r>
            <w:r w:rsidR="00D34035" w:rsidRPr="00D34035">
              <w:rPr>
                <w:rFonts w:ascii="Calibri" w:hAnsi="Calibri"/>
                <w:sz w:val="20"/>
                <w:szCs w:val="20"/>
                <w:shd w:val="clear" w:color="auto" w:fill="FFFFFF"/>
              </w:rPr>
              <w:t>Türkçeyi doğru, güzel ve başarılı bir üslupla konuşur, kendini ifade edebilme yeteneği sahip olur.</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1,2,4,6,12,15</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w:t>
            </w:r>
          </w:p>
        </w:tc>
      </w:tr>
      <w:tr w:rsidR="00971003" w:rsidRPr="005D16B5" w:rsidTr="00971003">
        <w:trPr>
          <w:trHeight w:val="450"/>
        </w:trPr>
        <w:tc>
          <w:tcPr>
            <w:tcW w:w="0" w:type="auto"/>
            <w:hideMark/>
          </w:tcPr>
          <w:p w:rsidR="00971003" w:rsidRPr="00D34035" w:rsidRDefault="00971003" w:rsidP="00D34035">
            <w:pPr>
              <w:spacing w:line="240" w:lineRule="atLeast"/>
              <w:rPr>
                <w:rFonts w:eastAsia="Times New Roman" w:cs="Times New Roman"/>
                <w:sz w:val="20"/>
                <w:szCs w:val="20"/>
                <w:lang w:eastAsia="tr-TR"/>
              </w:rPr>
            </w:pPr>
            <w:r w:rsidRPr="00D34035">
              <w:rPr>
                <w:rFonts w:eastAsia="Times New Roman" w:cs="Times New Roman"/>
                <w:sz w:val="20"/>
                <w:szCs w:val="20"/>
                <w:lang w:eastAsia="tr-TR"/>
              </w:rPr>
              <w:t xml:space="preserve">4) </w:t>
            </w:r>
            <w:r w:rsidR="00D34035" w:rsidRPr="00D34035">
              <w:rPr>
                <w:rFonts w:ascii="Calibri" w:hAnsi="Calibri"/>
                <w:sz w:val="20"/>
                <w:szCs w:val="20"/>
                <w:shd w:val="clear" w:color="auto" w:fill="FFFFFF"/>
              </w:rPr>
              <w:t>Sözlük ve yazım kılavuzu kullanma alışkanlığına sahip olur.</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1,2,4,12,15</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w:t>
            </w:r>
          </w:p>
        </w:tc>
      </w:tr>
      <w:tr w:rsidR="00971003" w:rsidRPr="005D16B5" w:rsidTr="00971003">
        <w:trPr>
          <w:trHeight w:val="450"/>
        </w:trPr>
        <w:tc>
          <w:tcPr>
            <w:tcW w:w="0" w:type="auto"/>
            <w:hideMark/>
          </w:tcPr>
          <w:p w:rsidR="00971003" w:rsidRPr="00D34035" w:rsidRDefault="00971003" w:rsidP="00D34035">
            <w:pPr>
              <w:spacing w:line="240" w:lineRule="atLeast"/>
              <w:rPr>
                <w:rFonts w:eastAsia="Times New Roman" w:cs="Times New Roman"/>
                <w:sz w:val="20"/>
                <w:szCs w:val="20"/>
                <w:lang w:eastAsia="tr-TR"/>
              </w:rPr>
            </w:pPr>
            <w:r w:rsidRPr="00D34035">
              <w:rPr>
                <w:rFonts w:eastAsia="Times New Roman" w:cs="Times New Roman"/>
                <w:sz w:val="20"/>
                <w:szCs w:val="20"/>
                <w:lang w:eastAsia="tr-TR"/>
              </w:rPr>
              <w:t xml:space="preserve">5) </w:t>
            </w:r>
            <w:r w:rsidR="00D34035" w:rsidRPr="00D34035">
              <w:rPr>
                <w:rFonts w:ascii="Calibri" w:hAnsi="Calibri"/>
                <w:sz w:val="20"/>
                <w:szCs w:val="20"/>
                <w:shd w:val="clear" w:color="auto" w:fill="FFFFFF"/>
              </w:rPr>
              <w:t>Çevresinde sık olarak kullanılan yabancı kelimelerin Türkçe karşılıklarını bilir.</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1,2,4,12,15</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A,C</w:t>
            </w:r>
          </w:p>
        </w:tc>
      </w:tr>
      <w:tr w:rsidR="00971003" w:rsidRPr="005D16B5" w:rsidTr="00971003">
        <w:trPr>
          <w:trHeight w:val="450"/>
        </w:trPr>
        <w:tc>
          <w:tcPr>
            <w:tcW w:w="0" w:type="auto"/>
            <w:hideMark/>
          </w:tcPr>
          <w:p w:rsidR="00971003" w:rsidRPr="00D34035" w:rsidRDefault="00971003" w:rsidP="00D34035">
            <w:pPr>
              <w:spacing w:line="240" w:lineRule="atLeast"/>
              <w:rPr>
                <w:rFonts w:eastAsia="Times New Roman" w:cs="Times New Roman"/>
                <w:sz w:val="20"/>
                <w:szCs w:val="20"/>
                <w:lang w:eastAsia="tr-TR"/>
              </w:rPr>
            </w:pPr>
            <w:r w:rsidRPr="00D34035">
              <w:rPr>
                <w:rFonts w:eastAsia="Times New Roman" w:cs="Times New Roman"/>
                <w:sz w:val="20"/>
                <w:szCs w:val="20"/>
                <w:lang w:eastAsia="tr-TR"/>
              </w:rPr>
              <w:t xml:space="preserve">6) </w:t>
            </w:r>
            <w:r w:rsidR="00D34035" w:rsidRPr="00D34035">
              <w:rPr>
                <w:rFonts w:ascii="Calibri" w:hAnsi="Calibri"/>
                <w:sz w:val="20"/>
                <w:szCs w:val="20"/>
                <w:shd w:val="clear" w:color="auto" w:fill="FFFFFF"/>
              </w:rPr>
              <w:t>Yazacağı akademik tezlerde (lisans, yüksek lisans ve doktora) Türk dilini tez yazım kuralları çerçevesinde kullanır.</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1,2,4,12,14,15</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w:t>
            </w:r>
          </w:p>
        </w:tc>
      </w:tr>
      <w:tr w:rsidR="00971003" w:rsidRPr="005D16B5" w:rsidTr="00971003">
        <w:trPr>
          <w:trHeight w:val="450"/>
        </w:trPr>
        <w:tc>
          <w:tcPr>
            <w:tcW w:w="0" w:type="auto"/>
            <w:hideMark/>
          </w:tcPr>
          <w:p w:rsidR="00971003" w:rsidRPr="00D34035" w:rsidRDefault="00971003" w:rsidP="00D34035">
            <w:pPr>
              <w:spacing w:line="240" w:lineRule="atLeast"/>
              <w:rPr>
                <w:rFonts w:eastAsia="Times New Roman" w:cs="Times New Roman"/>
                <w:sz w:val="20"/>
                <w:szCs w:val="20"/>
                <w:lang w:eastAsia="tr-TR"/>
              </w:rPr>
            </w:pPr>
            <w:r w:rsidRPr="00D34035">
              <w:rPr>
                <w:rFonts w:eastAsia="Times New Roman" w:cs="Times New Roman"/>
                <w:sz w:val="20"/>
                <w:szCs w:val="20"/>
                <w:lang w:eastAsia="tr-TR"/>
              </w:rPr>
              <w:t xml:space="preserve">7) </w:t>
            </w:r>
            <w:r w:rsidR="00D34035" w:rsidRPr="00D34035">
              <w:rPr>
                <w:rFonts w:ascii="Calibri" w:hAnsi="Calibri"/>
                <w:sz w:val="20"/>
                <w:szCs w:val="20"/>
                <w:shd w:val="clear" w:color="auto" w:fill="FFFFFF"/>
              </w:rPr>
              <w:t>Edebî ve bilimsel metinleri inceleyip not çıkarma becerisi kazanır.</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1,2,4,6,12</w:t>
            </w:r>
          </w:p>
        </w:tc>
        <w:tc>
          <w:tcPr>
            <w:tcW w:w="0" w:type="auto"/>
            <w:hideMark/>
          </w:tcPr>
          <w:p w:rsidR="00971003" w:rsidRPr="00D34035" w:rsidRDefault="00971003" w:rsidP="00971003">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w:t>
            </w:r>
          </w:p>
        </w:tc>
      </w:tr>
    </w:tbl>
    <w:p w:rsidR="00971003" w:rsidRPr="005D16B5" w:rsidRDefault="00971003" w:rsidP="00971003">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971003" w:rsidRPr="005D16B5" w:rsidTr="00971003">
        <w:tc>
          <w:tcPr>
            <w:tcW w:w="1000" w:type="pct"/>
            <w:hideMark/>
          </w:tcPr>
          <w:p w:rsidR="00971003" w:rsidRPr="00303DE6" w:rsidRDefault="00971003"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Öğretim Yöntemleri:</w:t>
            </w:r>
          </w:p>
        </w:tc>
        <w:tc>
          <w:tcPr>
            <w:tcW w:w="0" w:type="auto"/>
            <w:hideMark/>
          </w:tcPr>
          <w:p w:rsidR="00971003" w:rsidRPr="00303DE6" w:rsidRDefault="00971003"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971003" w:rsidRPr="005D16B5" w:rsidTr="00971003">
        <w:tc>
          <w:tcPr>
            <w:tcW w:w="1000" w:type="pct"/>
            <w:hideMark/>
          </w:tcPr>
          <w:p w:rsidR="00971003" w:rsidRPr="00303DE6" w:rsidRDefault="00971003"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Ölçme Yöntemleri:</w:t>
            </w:r>
          </w:p>
        </w:tc>
        <w:tc>
          <w:tcPr>
            <w:tcW w:w="0" w:type="auto"/>
            <w:hideMark/>
          </w:tcPr>
          <w:p w:rsidR="00971003" w:rsidRPr="00303DE6" w:rsidRDefault="00971003"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A: Sınav , C: Ödev</w:t>
            </w:r>
          </w:p>
        </w:tc>
      </w:tr>
    </w:tbl>
    <w:p w:rsidR="00971003" w:rsidRPr="005D16B5" w:rsidRDefault="00971003" w:rsidP="00971003">
      <w:pPr>
        <w:spacing w:after="0" w:line="240" w:lineRule="auto"/>
        <w:rPr>
          <w:rFonts w:eastAsia="Times New Roman" w:cs="Times New Roman"/>
          <w:sz w:val="20"/>
          <w:szCs w:val="20"/>
          <w:highlight w:val="yellow"/>
          <w:lang w:eastAsia="tr-TR"/>
        </w:rPr>
      </w:pPr>
    </w:p>
    <w:p w:rsidR="00971003" w:rsidRPr="005D16B5" w:rsidRDefault="00971003" w:rsidP="00971003">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971003" w:rsidRPr="005D16B5" w:rsidTr="00971003">
        <w:trPr>
          <w:trHeight w:val="525"/>
        </w:trPr>
        <w:tc>
          <w:tcPr>
            <w:tcW w:w="0" w:type="auto"/>
            <w:gridSpan w:val="3"/>
            <w:hideMark/>
          </w:tcPr>
          <w:p w:rsidR="00971003" w:rsidRPr="005D16B5" w:rsidRDefault="00971003" w:rsidP="00971003">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b/>
                <w:bCs/>
                <w:color w:val="000000" w:themeColor="text1"/>
                <w:sz w:val="20"/>
                <w:szCs w:val="20"/>
                <w:lang w:eastAsia="tr-TR"/>
              </w:rPr>
              <w:lastRenderedPageBreak/>
              <w:t>DERS AKIŞI</w:t>
            </w:r>
          </w:p>
        </w:tc>
      </w:tr>
      <w:tr w:rsidR="00971003" w:rsidRPr="005D16B5" w:rsidTr="00971003">
        <w:trPr>
          <w:trHeight w:val="450"/>
        </w:trPr>
        <w:tc>
          <w:tcPr>
            <w:tcW w:w="390" w:type="pct"/>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Hafta</w:t>
            </w:r>
          </w:p>
        </w:tc>
        <w:tc>
          <w:tcPr>
            <w:tcW w:w="3655" w:type="pct"/>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Konular</w:t>
            </w:r>
          </w:p>
        </w:tc>
        <w:tc>
          <w:tcPr>
            <w:tcW w:w="955" w:type="pct"/>
            <w:hideMark/>
          </w:tcPr>
          <w:p w:rsidR="00971003" w:rsidRPr="005D16B5" w:rsidRDefault="00971003" w:rsidP="00971003">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Ön Hazırlık</w:t>
            </w: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w:t>
            </w:r>
          </w:p>
        </w:tc>
        <w:tc>
          <w:tcPr>
            <w:tcW w:w="0" w:type="auto"/>
            <w:vAlign w:val="center"/>
            <w:hideMark/>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shd w:val="clear" w:color="auto" w:fill="FFFFFF"/>
              </w:rPr>
              <w:t xml:space="preserve">Film gösterimi ve film üzerinden toplum, birey, sanat, sinema üzerine tartışma </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2</w:t>
            </w:r>
          </w:p>
        </w:tc>
        <w:tc>
          <w:tcPr>
            <w:tcW w:w="0" w:type="auto"/>
            <w:vAlign w:val="center"/>
            <w:hideMark/>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rPr>
              <w:t>Yapısına göre cümleler</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3</w:t>
            </w:r>
          </w:p>
        </w:tc>
        <w:tc>
          <w:tcPr>
            <w:tcW w:w="0" w:type="auto"/>
            <w:hideMark/>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rPr>
              <w:t>Resmi yazışmalar, resmi yazışma kuralları, özel yazışmalar. Bunlar üzerinde somut örneklere dayanan uygulamalar, Türk yazar ve şairleri ile ilgili bilgilendirici sunum</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4</w:t>
            </w:r>
          </w:p>
        </w:tc>
        <w:tc>
          <w:tcPr>
            <w:tcW w:w="0" w:type="auto"/>
            <w:vAlign w:val="center"/>
            <w:hideMark/>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rPr>
              <w:t xml:space="preserve">Yazılı anlatım türleri (makale, köşe yazısı, deneme, eleştiri, inceleme) </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5</w:t>
            </w:r>
          </w:p>
        </w:tc>
        <w:tc>
          <w:tcPr>
            <w:tcW w:w="0" w:type="auto"/>
            <w:vAlign w:val="center"/>
            <w:hideMark/>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rPr>
              <w:t xml:space="preserve">Anı, biyografi, otobiyografi, günlük vb. </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6</w:t>
            </w:r>
          </w:p>
        </w:tc>
        <w:tc>
          <w:tcPr>
            <w:tcW w:w="0" w:type="auto"/>
            <w:vAlign w:val="center"/>
            <w:hideMark/>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rPr>
              <w:t xml:space="preserve">Öykü, roman, tiyatro, senaryo..vb. </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7</w:t>
            </w:r>
          </w:p>
        </w:tc>
        <w:tc>
          <w:tcPr>
            <w:tcW w:w="0" w:type="auto"/>
            <w:vAlign w:val="center"/>
            <w:hideMark/>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rPr>
              <w:t>Destan, efsane ve şiir türleri</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8</w:t>
            </w:r>
          </w:p>
        </w:tc>
        <w:tc>
          <w:tcPr>
            <w:tcW w:w="0" w:type="auto"/>
            <w:vAlign w:val="center"/>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rPr>
              <w:t>Ara Sınav</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9</w:t>
            </w:r>
          </w:p>
        </w:tc>
        <w:tc>
          <w:tcPr>
            <w:tcW w:w="0" w:type="auto"/>
            <w:vAlign w:val="center"/>
            <w:hideMark/>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rPr>
              <w:t xml:space="preserve">Dinleme sanatı, güzel konuşma, heyecan kontrolü </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10</w:t>
            </w:r>
          </w:p>
        </w:tc>
        <w:tc>
          <w:tcPr>
            <w:tcW w:w="0" w:type="auto"/>
            <w:vAlign w:val="center"/>
            <w:hideMark/>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rPr>
              <w:t xml:space="preserve">Etkili sunum teknikleri, öğrenci sunumları, ses, diyalog, diksiyon </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11</w:t>
            </w:r>
          </w:p>
        </w:tc>
        <w:tc>
          <w:tcPr>
            <w:tcW w:w="0" w:type="auto"/>
            <w:vAlign w:val="center"/>
            <w:hideMark/>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rPr>
              <w:t>Sözlü anlatım çeşitleri, hazırlıklı konuşmalar (panel, forum, sempozyum…vb.)</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12</w:t>
            </w:r>
          </w:p>
        </w:tc>
        <w:tc>
          <w:tcPr>
            <w:tcW w:w="0" w:type="auto"/>
            <w:vAlign w:val="center"/>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rPr>
              <w:t>Mülakat, öğrenci sunumlarından örnekler, öğrenci projelerinin somutlaştırılması</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13</w:t>
            </w:r>
          </w:p>
        </w:tc>
        <w:tc>
          <w:tcPr>
            <w:tcW w:w="0" w:type="auto"/>
            <w:vAlign w:val="center"/>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rPr>
              <w:t xml:space="preserve">Kısaltmalar, yazım kuralları, noktalama işaretleri </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r w:rsidR="00971003" w:rsidRPr="005D16B5" w:rsidTr="00971003">
        <w:trPr>
          <w:trHeight w:val="375"/>
        </w:trPr>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14</w:t>
            </w:r>
          </w:p>
        </w:tc>
        <w:tc>
          <w:tcPr>
            <w:tcW w:w="0" w:type="auto"/>
            <w:vAlign w:val="center"/>
          </w:tcPr>
          <w:p w:rsidR="00971003" w:rsidRPr="005D16B5" w:rsidRDefault="00971003" w:rsidP="00971003">
            <w:pPr>
              <w:spacing w:line="240" w:lineRule="atLeast"/>
              <w:rPr>
                <w:rFonts w:cs="Times New Roman"/>
                <w:color w:val="000000" w:themeColor="text1"/>
                <w:sz w:val="20"/>
                <w:szCs w:val="20"/>
              </w:rPr>
            </w:pPr>
            <w:r w:rsidRPr="005D16B5">
              <w:rPr>
                <w:rFonts w:cs="Times New Roman"/>
                <w:color w:val="000000" w:themeColor="text1"/>
                <w:sz w:val="20"/>
                <w:szCs w:val="20"/>
              </w:rPr>
              <w:t>Atasözleri ve deyimler</w:t>
            </w:r>
          </w:p>
        </w:tc>
        <w:tc>
          <w:tcPr>
            <w:tcW w:w="0" w:type="auto"/>
            <w:hideMark/>
          </w:tcPr>
          <w:p w:rsidR="00971003" w:rsidRPr="005D16B5" w:rsidRDefault="00971003" w:rsidP="00971003">
            <w:pPr>
              <w:spacing w:line="240" w:lineRule="atLeast"/>
              <w:rPr>
                <w:rFonts w:eastAsia="Times New Roman" w:cs="Times New Roman"/>
                <w:color w:val="000000" w:themeColor="text1"/>
                <w:sz w:val="20"/>
                <w:szCs w:val="20"/>
                <w:lang w:eastAsia="tr-TR"/>
              </w:rPr>
            </w:pPr>
          </w:p>
        </w:tc>
      </w:tr>
    </w:tbl>
    <w:p w:rsidR="00971003" w:rsidRPr="005D16B5" w:rsidRDefault="00971003" w:rsidP="00971003">
      <w:pPr>
        <w:spacing w:after="0" w:line="240" w:lineRule="auto"/>
        <w:rPr>
          <w:rFonts w:eastAsia="Times New Roman" w:cs="Times New Roman"/>
          <w:sz w:val="20"/>
          <w:szCs w:val="20"/>
          <w:highlight w:val="yellow"/>
          <w:lang w:eastAsia="tr-TR"/>
        </w:rPr>
      </w:pPr>
    </w:p>
    <w:p w:rsidR="00971003" w:rsidRPr="005D16B5" w:rsidRDefault="00971003" w:rsidP="00971003">
      <w:pPr>
        <w:spacing w:after="0" w:line="240" w:lineRule="auto"/>
        <w:rPr>
          <w:rFonts w:eastAsia="Times New Roman" w:cs="Times New Roman"/>
          <w:vanish/>
          <w:color w:val="000000" w:themeColor="text1"/>
          <w:sz w:val="20"/>
          <w:szCs w:val="20"/>
          <w:highlight w:val="yellow"/>
          <w:lang w:eastAsia="tr-TR"/>
        </w:rPr>
      </w:pPr>
    </w:p>
    <w:p w:rsidR="00971003" w:rsidRPr="005D16B5" w:rsidRDefault="00971003" w:rsidP="00971003">
      <w:pPr>
        <w:spacing w:after="0" w:line="240" w:lineRule="auto"/>
        <w:rPr>
          <w:rFonts w:eastAsia="Times New Roman" w:cs="Times New Roman"/>
          <w:sz w:val="20"/>
          <w:szCs w:val="20"/>
          <w:lang w:eastAsia="tr-TR"/>
        </w:rPr>
      </w:pPr>
    </w:p>
    <w:p w:rsidR="00971003" w:rsidRPr="005D16B5" w:rsidRDefault="00971003" w:rsidP="00971003">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971003" w:rsidRPr="005D16B5" w:rsidTr="00971003">
        <w:trPr>
          <w:trHeight w:val="525"/>
        </w:trPr>
        <w:tc>
          <w:tcPr>
            <w:tcW w:w="5000" w:type="pct"/>
            <w:gridSpan w:val="3"/>
            <w:hideMark/>
          </w:tcPr>
          <w:p w:rsidR="00971003" w:rsidRPr="00F1758F" w:rsidRDefault="00971003" w:rsidP="00971003">
            <w:pPr>
              <w:spacing w:line="240" w:lineRule="atLeast"/>
              <w:jc w:val="center"/>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DEĞERLENDİRME SİSTEMİ</w:t>
            </w:r>
          </w:p>
        </w:tc>
      </w:tr>
      <w:tr w:rsidR="00971003" w:rsidRPr="005D16B5" w:rsidTr="00971003">
        <w:trPr>
          <w:trHeight w:val="450"/>
        </w:trPr>
        <w:tc>
          <w:tcPr>
            <w:tcW w:w="3268"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YARIYIL İÇİ ÇALIŞMALARI</w:t>
            </w:r>
          </w:p>
        </w:tc>
        <w:tc>
          <w:tcPr>
            <w:tcW w:w="462"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SIRA</w:t>
            </w:r>
          </w:p>
        </w:tc>
        <w:tc>
          <w:tcPr>
            <w:tcW w:w="1270"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KATKI YÜZDESİ</w:t>
            </w:r>
          </w:p>
        </w:tc>
      </w:tr>
      <w:tr w:rsidR="00971003" w:rsidRPr="005D16B5" w:rsidTr="00971003">
        <w:trPr>
          <w:trHeight w:val="375"/>
        </w:trPr>
        <w:tc>
          <w:tcPr>
            <w:tcW w:w="3268"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Ara Sınav</w:t>
            </w:r>
          </w:p>
        </w:tc>
        <w:tc>
          <w:tcPr>
            <w:tcW w:w="462"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1</w:t>
            </w:r>
          </w:p>
        </w:tc>
        <w:tc>
          <w:tcPr>
            <w:tcW w:w="1270"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70</w:t>
            </w:r>
          </w:p>
        </w:tc>
      </w:tr>
      <w:tr w:rsidR="00971003" w:rsidRPr="005D16B5" w:rsidTr="00971003">
        <w:trPr>
          <w:trHeight w:val="375"/>
        </w:trPr>
        <w:tc>
          <w:tcPr>
            <w:tcW w:w="3268"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Kısa Sınav</w:t>
            </w:r>
          </w:p>
        </w:tc>
        <w:tc>
          <w:tcPr>
            <w:tcW w:w="462"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2</w:t>
            </w:r>
          </w:p>
        </w:tc>
        <w:tc>
          <w:tcPr>
            <w:tcW w:w="1270"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20</w:t>
            </w:r>
          </w:p>
        </w:tc>
      </w:tr>
      <w:tr w:rsidR="00971003" w:rsidRPr="005D16B5" w:rsidTr="00971003">
        <w:trPr>
          <w:trHeight w:val="375"/>
        </w:trPr>
        <w:tc>
          <w:tcPr>
            <w:tcW w:w="3268"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Ödev</w:t>
            </w:r>
          </w:p>
        </w:tc>
        <w:tc>
          <w:tcPr>
            <w:tcW w:w="462"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1</w:t>
            </w:r>
          </w:p>
        </w:tc>
        <w:tc>
          <w:tcPr>
            <w:tcW w:w="1270"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10</w:t>
            </w:r>
          </w:p>
        </w:tc>
      </w:tr>
      <w:tr w:rsidR="00971003" w:rsidRPr="005D16B5" w:rsidTr="00971003">
        <w:trPr>
          <w:trHeight w:val="375"/>
        </w:trPr>
        <w:tc>
          <w:tcPr>
            <w:tcW w:w="3268"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Toplam</w:t>
            </w:r>
          </w:p>
        </w:tc>
        <w:tc>
          <w:tcPr>
            <w:tcW w:w="462"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 </w:t>
            </w:r>
          </w:p>
        </w:tc>
        <w:tc>
          <w:tcPr>
            <w:tcW w:w="1270"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100</w:t>
            </w:r>
          </w:p>
        </w:tc>
      </w:tr>
      <w:tr w:rsidR="00971003" w:rsidRPr="005D16B5" w:rsidTr="00971003">
        <w:trPr>
          <w:trHeight w:val="375"/>
        </w:trPr>
        <w:tc>
          <w:tcPr>
            <w:tcW w:w="3268"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Finalin Başarıya Oranı</w:t>
            </w:r>
          </w:p>
        </w:tc>
        <w:tc>
          <w:tcPr>
            <w:tcW w:w="462"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 </w:t>
            </w:r>
          </w:p>
        </w:tc>
        <w:tc>
          <w:tcPr>
            <w:tcW w:w="1270"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60</w:t>
            </w:r>
          </w:p>
        </w:tc>
      </w:tr>
      <w:tr w:rsidR="00971003" w:rsidRPr="005D16B5" w:rsidTr="00971003">
        <w:trPr>
          <w:trHeight w:val="375"/>
        </w:trPr>
        <w:tc>
          <w:tcPr>
            <w:tcW w:w="3268"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Yıliçinin Başarıya Oranı</w:t>
            </w:r>
          </w:p>
        </w:tc>
        <w:tc>
          <w:tcPr>
            <w:tcW w:w="462"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 </w:t>
            </w:r>
          </w:p>
        </w:tc>
        <w:tc>
          <w:tcPr>
            <w:tcW w:w="1270"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40</w:t>
            </w:r>
          </w:p>
        </w:tc>
      </w:tr>
      <w:tr w:rsidR="00971003" w:rsidRPr="005D16B5" w:rsidTr="00971003">
        <w:trPr>
          <w:trHeight w:val="375"/>
        </w:trPr>
        <w:tc>
          <w:tcPr>
            <w:tcW w:w="3268"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Toplam</w:t>
            </w:r>
          </w:p>
        </w:tc>
        <w:tc>
          <w:tcPr>
            <w:tcW w:w="462"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color w:val="000000" w:themeColor="text1"/>
                <w:sz w:val="20"/>
                <w:szCs w:val="20"/>
                <w:lang w:eastAsia="tr-TR"/>
              </w:rPr>
              <w:t> </w:t>
            </w:r>
          </w:p>
        </w:tc>
        <w:tc>
          <w:tcPr>
            <w:tcW w:w="1270" w:type="pct"/>
            <w:hideMark/>
          </w:tcPr>
          <w:p w:rsidR="00971003" w:rsidRPr="00F1758F" w:rsidRDefault="00971003" w:rsidP="00971003">
            <w:pPr>
              <w:spacing w:line="240" w:lineRule="atLeast"/>
              <w:rPr>
                <w:rFonts w:eastAsia="Times New Roman" w:cs="Times New Roman"/>
                <w:color w:val="000000" w:themeColor="text1"/>
                <w:sz w:val="20"/>
                <w:szCs w:val="20"/>
                <w:lang w:eastAsia="tr-TR"/>
              </w:rPr>
            </w:pPr>
            <w:r w:rsidRPr="00F1758F">
              <w:rPr>
                <w:rFonts w:eastAsia="Times New Roman" w:cs="Times New Roman"/>
                <w:b/>
                <w:bCs/>
                <w:color w:val="000000" w:themeColor="text1"/>
                <w:sz w:val="20"/>
                <w:szCs w:val="20"/>
                <w:lang w:eastAsia="tr-TR"/>
              </w:rPr>
              <w:t>100</w:t>
            </w:r>
          </w:p>
        </w:tc>
      </w:tr>
    </w:tbl>
    <w:p w:rsidR="00971003" w:rsidRPr="005D16B5" w:rsidRDefault="00971003" w:rsidP="00971003">
      <w:pPr>
        <w:spacing w:after="0" w:line="240" w:lineRule="auto"/>
        <w:rPr>
          <w:rFonts w:eastAsia="Times New Roman" w:cs="Times New Roman"/>
          <w:color w:val="000000" w:themeColor="text1"/>
          <w:sz w:val="20"/>
          <w:szCs w:val="20"/>
          <w:lang w:eastAsia="tr-TR"/>
        </w:rPr>
      </w:pPr>
    </w:p>
    <w:p w:rsidR="00971003" w:rsidRPr="005D16B5" w:rsidRDefault="00971003" w:rsidP="00971003">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971003" w:rsidRPr="005D16B5" w:rsidTr="00971003">
        <w:trPr>
          <w:trHeight w:val="375"/>
        </w:trPr>
        <w:tc>
          <w:tcPr>
            <w:tcW w:w="6000" w:type="dxa"/>
            <w:hideMark/>
          </w:tcPr>
          <w:p w:rsidR="00971003" w:rsidRPr="00F1758F" w:rsidRDefault="00971003" w:rsidP="00971003">
            <w:pPr>
              <w:spacing w:line="240" w:lineRule="atLeast"/>
              <w:rPr>
                <w:rFonts w:eastAsia="Times New Roman" w:cs="Times New Roman"/>
                <w:color w:val="000000" w:themeColor="text1"/>
                <w:sz w:val="20"/>
                <w:szCs w:val="20"/>
              </w:rPr>
            </w:pPr>
            <w:r w:rsidRPr="00F1758F">
              <w:rPr>
                <w:rFonts w:eastAsia="Times New Roman" w:cs="Times New Roman"/>
                <w:b/>
                <w:bCs/>
                <w:color w:val="000000" w:themeColor="text1"/>
                <w:sz w:val="20"/>
                <w:szCs w:val="20"/>
              </w:rPr>
              <w:t>DERS KATEGORİSİ</w:t>
            </w:r>
          </w:p>
        </w:tc>
        <w:tc>
          <w:tcPr>
            <w:tcW w:w="3180" w:type="dxa"/>
            <w:hideMark/>
          </w:tcPr>
          <w:p w:rsidR="00971003" w:rsidRPr="00F1758F" w:rsidRDefault="00971003" w:rsidP="00971003">
            <w:pPr>
              <w:spacing w:line="240" w:lineRule="atLeast"/>
              <w:rPr>
                <w:rFonts w:eastAsia="Times New Roman" w:cs="Times New Roman"/>
                <w:color w:val="000000" w:themeColor="text1"/>
                <w:sz w:val="20"/>
                <w:szCs w:val="20"/>
              </w:rPr>
            </w:pPr>
            <w:r w:rsidRPr="00F1758F">
              <w:rPr>
                <w:rFonts w:eastAsia="Times New Roman" w:cs="Times New Roman"/>
                <w:color w:val="000000" w:themeColor="text1"/>
                <w:sz w:val="20"/>
                <w:szCs w:val="20"/>
              </w:rPr>
              <w:t>Temel Mesleki Dersler</w:t>
            </w:r>
          </w:p>
        </w:tc>
      </w:tr>
    </w:tbl>
    <w:p w:rsidR="00971003" w:rsidRPr="005D16B5" w:rsidRDefault="00971003" w:rsidP="00971003">
      <w:pPr>
        <w:spacing w:after="0" w:line="240" w:lineRule="auto"/>
        <w:rPr>
          <w:rFonts w:eastAsia="Times New Roman" w:cs="Times New Roman"/>
          <w:sz w:val="20"/>
          <w:szCs w:val="20"/>
          <w:lang w:eastAsia="tr-TR"/>
        </w:rPr>
      </w:pPr>
    </w:p>
    <w:p w:rsidR="00971003" w:rsidRPr="005D16B5" w:rsidRDefault="00971003" w:rsidP="00971003">
      <w:pPr>
        <w:spacing w:after="0" w:line="240" w:lineRule="auto"/>
        <w:rPr>
          <w:rFonts w:eastAsia="Times New Roman" w:cs="Times New Roman"/>
          <w:sz w:val="20"/>
          <w:szCs w:val="20"/>
          <w:lang w:eastAsia="tr-TR"/>
        </w:rPr>
      </w:pPr>
    </w:p>
    <w:p w:rsidR="00971003" w:rsidRPr="005D16B5" w:rsidRDefault="00971003" w:rsidP="00971003">
      <w:pPr>
        <w:spacing w:after="0" w:line="240" w:lineRule="auto"/>
        <w:rPr>
          <w:rFonts w:eastAsia="Times New Roman" w:cs="Times New Roman"/>
          <w:sz w:val="20"/>
          <w:szCs w:val="20"/>
          <w:lang w:eastAsia="tr-TR"/>
        </w:rPr>
      </w:pPr>
    </w:p>
    <w:p w:rsidR="00971003" w:rsidRPr="005D16B5" w:rsidRDefault="00971003" w:rsidP="00971003">
      <w:pPr>
        <w:spacing w:after="0" w:line="240" w:lineRule="auto"/>
        <w:rPr>
          <w:rFonts w:eastAsia="Times New Roman" w:cs="Times New Roman"/>
          <w:sz w:val="20"/>
          <w:szCs w:val="20"/>
          <w:lang w:eastAsia="tr-TR"/>
        </w:rPr>
      </w:pPr>
    </w:p>
    <w:p w:rsidR="00971003" w:rsidRPr="005D16B5" w:rsidRDefault="00971003" w:rsidP="00971003">
      <w:pPr>
        <w:spacing w:after="0" w:line="240" w:lineRule="auto"/>
        <w:rPr>
          <w:rFonts w:eastAsia="Times New Roman" w:cs="Times New Roman"/>
          <w:sz w:val="20"/>
          <w:szCs w:val="20"/>
          <w:lang w:eastAsia="tr-TR"/>
        </w:rPr>
      </w:pPr>
    </w:p>
    <w:p w:rsidR="00971003" w:rsidRPr="005D16B5" w:rsidRDefault="00971003" w:rsidP="00971003">
      <w:pPr>
        <w:spacing w:after="0" w:line="240" w:lineRule="auto"/>
        <w:rPr>
          <w:rFonts w:eastAsia="Times New Roman" w:cs="Times New Roman"/>
          <w:sz w:val="20"/>
          <w:szCs w:val="20"/>
          <w:lang w:eastAsia="tr-TR"/>
        </w:rPr>
      </w:pPr>
    </w:p>
    <w:p w:rsidR="00971003" w:rsidRPr="005D16B5" w:rsidRDefault="00971003" w:rsidP="00971003">
      <w:pPr>
        <w:spacing w:after="0" w:line="240" w:lineRule="auto"/>
        <w:rPr>
          <w:rFonts w:eastAsia="Times New Roman" w:cs="Times New Roman"/>
          <w:sz w:val="20"/>
          <w:szCs w:val="20"/>
          <w:lang w:eastAsia="tr-TR"/>
        </w:rPr>
      </w:pPr>
    </w:p>
    <w:p w:rsidR="00971003" w:rsidRPr="005D16B5" w:rsidRDefault="00971003" w:rsidP="00971003">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971003" w:rsidRPr="005D16B5" w:rsidTr="00971003">
        <w:trPr>
          <w:trHeight w:val="525"/>
        </w:trPr>
        <w:tc>
          <w:tcPr>
            <w:tcW w:w="0" w:type="auto"/>
            <w:gridSpan w:val="7"/>
            <w:hideMark/>
          </w:tcPr>
          <w:p w:rsidR="00971003" w:rsidRPr="005D16B5" w:rsidRDefault="00971003" w:rsidP="00971003">
            <w:pPr>
              <w:spacing w:line="240" w:lineRule="atLeast"/>
              <w:jc w:val="center"/>
              <w:rPr>
                <w:rFonts w:eastAsia="Times New Roman" w:cs="Times New Roman"/>
                <w:sz w:val="20"/>
                <w:szCs w:val="20"/>
                <w:highlight w:val="green"/>
              </w:rPr>
            </w:pPr>
            <w:r w:rsidRPr="005D16B5">
              <w:rPr>
                <w:rFonts w:eastAsia="Times New Roman" w:cs="Times New Roman"/>
                <w:b/>
                <w:bCs/>
                <w:sz w:val="20"/>
                <w:szCs w:val="20"/>
              </w:rPr>
              <w:t>DERSİN PROGRAM ÇIKTILARINA KATKISI</w:t>
            </w:r>
          </w:p>
        </w:tc>
      </w:tr>
      <w:tr w:rsidR="00971003" w:rsidRPr="005D16B5" w:rsidTr="00971003">
        <w:tc>
          <w:tcPr>
            <w:tcW w:w="6785" w:type="dxa"/>
            <w:gridSpan w:val="2"/>
          </w:tcPr>
          <w:p w:rsidR="00971003" w:rsidRPr="005D16B5" w:rsidRDefault="00971003" w:rsidP="00971003">
            <w:pPr>
              <w:jc w:val="both"/>
              <w:rPr>
                <w:rFonts w:cs="Times New Roman"/>
                <w:b/>
                <w:sz w:val="20"/>
                <w:szCs w:val="20"/>
                <w:highlight w:val="green"/>
              </w:rPr>
            </w:pPr>
            <w:r w:rsidRPr="005D16B5">
              <w:rPr>
                <w:rFonts w:eastAsiaTheme="minorHAnsi" w:cs="Times New Roman"/>
                <w:b/>
                <w:sz w:val="20"/>
                <w:szCs w:val="20"/>
                <w:lang w:eastAsia="en-US"/>
              </w:rPr>
              <w:t xml:space="preserve">Türk Dili II </w:t>
            </w:r>
            <w:r w:rsidRPr="005D16B5">
              <w:rPr>
                <w:rFonts w:cs="Times New Roman"/>
                <w:b/>
                <w:sz w:val="20"/>
                <w:szCs w:val="20"/>
              </w:rPr>
              <w:t>Dersi - Program Öğrenme Çıktıları İlişkisi</w:t>
            </w:r>
          </w:p>
        </w:tc>
        <w:tc>
          <w:tcPr>
            <w:tcW w:w="2455" w:type="dxa"/>
            <w:gridSpan w:val="5"/>
          </w:tcPr>
          <w:p w:rsidR="00971003" w:rsidRPr="005D16B5" w:rsidRDefault="00971003" w:rsidP="00971003">
            <w:pPr>
              <w:jc w:val="both"/>
              <w:rPr>
                <w:rFonts w:cs="Times New Roman"/>
                <w:b/>
                <w:sz w:val="20"/>
                <w:szCs w:val="20"/>
                <w:highlight w:val="green"/>
              </w:rPr>
            </w:pPr>
            <w:r w:rsidRPr="005D16B5">
              <w:rPr>
                <w:rFonts w:cs="Times New Roman"/>
                <w:b/>
                <w:sz w:val="20"/>
                <w:szCs w:val="20"/>
              </w:rPr>
              <w:t>Değerlendirme</w:t>
            </w:r>
          </w:p>
        </w:tc>
      </w:tr>
      <w:tr w:rsidR="00971003" w:rsidRPr="005D16B5" w:rsidTr="00971003">
        <w:tc>
          <w:tcPr>
            <w:tcW w:w="6785" w:type="dxa"/>
            <w:gridSpan w:val="2"/>
          </w:tcPr>
          <w:p w:rsidR="00971003" w:rsidRPr="005D16B5" w:rsidRDefault="00971003" w:rsidP="00971003">
            <w:pPr>
              <w:jc w:val="both"/>
              <w:rPr>
                <w:rFonts w:cs="Times New Roman"/>
                <w:sz w:val="20"/>
                <w:szCs w:val="20"/>
                <w:highlight w:val="green"/>
              </w:rPr>
            </w:pPr>
            <w:r w:rsidRPr="005D16B5">
              <w:rPr>
                <w:rFonts w:cs="Times New Roman"/>
                <w:b/>
                <w:sz w:val="20"/>
                <w:szCs w:val="20"/>
              </w:rPr>
              <w:t>Program Öğrenme Çıktıları</w:t>
            </w:r>
          </w:p>
        </w:tc>
        <w:tc>
          <w:tcPr>
            <w:tcW w:w="575" w:type="dxa"/>
          </w:tcPr>
          <w:p w:rsidR="00971003" w:rsidRPr="005D16B5" w:rsidRDefault="00971003" w:rsidP="00971003">
            <w:pPr>
              <w:jc w:val="both"/>
              <w:rPr>
                <w:rFonts w:cs="Times New Roman"/>
                <w:b/>
                <w:sz w:val="20"/>
                <w:szCs w:val="20"/>
              </w:rPr>
            </w:pPr>
            <w:r w:rsidRPr="005D16B5">
              <w:rPr>
                <w:rFonts w:cs="Times New Roman"/>
                <w:b/>
                <w:sz w:val="20"/>
                <w:szCs w:val="20"/>
              </w:rPr>
              <w:t>1</w:t>
            </w:r>
          </w:p>
        </w:tc>
        <w:tc>
          <w:tcPr>
            <w:tcW w:w="575" w:type="dxa"/>
          </w:tcPr>
          <w:p w:rsidR="00971003" w:rsidRPr="005D16B5" w:rsidRDefault="00971003" w:rsidP="00971003">
            <w:pPr>
              <w:jc w:val="both"/>
              <w:rPr>
                <w:rFonts w:cs="Times New Roman"/>
                <w:b/>
                <w:sz w:val="20"/>
                <w:szCs w:val="20"/>
              </w:rPr>
            </w:pPr>
            <w:r w:rsidRPr="005D16B5">
              <w:rPr>
                <w:rFonts w:cs="Times New Roman"/>
                <w:b/>
                <w:sz w:val="20"/>
                <w:szCs w:val="20"/>
              </w:rPr>
              <w:t>2</w:t>
            </w:r>
          </w:p>
        </w:tc>
        <w:tc>
          <w:tcPr>
            <w:tcW w:w="435" w:type="dxa"/>
          </w:tcPr>
          <w:p w:rsidR="00971003" w:rsidRPr="005D16B5" w:rsidRDefault="00971003" w:rsidP="00971003">
            <w:pPr>
              <w:jc w:val="both"/>
              <w:rPr>
                <w:rFonts w:cs="Times New Roman"/>
                <w:b/>
                <w:sz w:val="20"/>
                <w:szCs w:val="20"/>
              </w:rPr>
            </w:pPr>
            <w:r w:rsidRPr="005D16B5">
              <w:rPr>
                <w:rFonts w:cs="Times New Roman"/>
                <w:b/>
                <w:sz w:val="20"/>
                <w:szCs w:val="20"/>
              </w:rPr>
              <w:t>3</w:t>
            </w:r>
          </w:p>
        </w:tc>
        <w:tc>
          <w:tcPr>
            <w:tcW w:w="435" w:type="dxa"/>
          </w:tcPr>
          <w:p w:rsidR="00971003" w:rsidRPr="005D16B5" w:rsidRDefault="00971003" w:rsidP="00971003">
            <w:pPr>
              <w:jc w:val="both"/>
              <w:rPr>
                <w:rFonts w:cs="Times New Roman"/>
                <w:b/>
                <w:sz w:val="20"/>
                <w:szCs w:val="20"/>
              </w:rPr>
            </w:pPr>
            <w:r w:rsidRPr="005D16B5">
              <w:rPr>
                <w:rFonts w:cs="Times New Roman"/>
                <w:b/>
                <w:sz w:val="20"/>
                <w:szCs w:val="20"/>
              </w:rPr>
              <w:t>4</w:t>
            </w:r>
          </w:p>
        </w:tc>
        <w:tc>
          <w:tcPr>
            <w:tcW w:w="435" w:type="dxa"/>
          </w:tcPr>
          <w:p w:rsidR="00971003" w:rsidRPr="005D16B5" w:rsidRDefault="00971003" w:rsidP="00971003">
            <w:pPr>
              <w:jc w:val="both"/>
              <w:rPr>
                <w:rFonts w:cs="Times New Roman"/>
                <w:b/>
                <w:sz w:val="20"/>
                <w:szCs w:val="20"/>
              </w:rPr>
            </w:pPr>
            <w:r w:rsidRPr="005D16B5">
              <w:rPr>
                <w:rFonts w:cs="Times New Roman"/>
                <w:b/>
                <w:sz w:val="20"/>
                <w:szCs w:val="20"/>
              </w:rPr>
              <w:t>5</w:t>
            </w:r>
          </w:p>
        </w:tc>
      </w:tr>
      <w:tr w:rsidR="005D16B5" w:rsidRPr="005D16B5" w:rsidTr="00971003">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1</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971003">
            <w:pPr>
              <w:spacing w:after="200" w:line="276" w:lineRule="auto"/>
              <w:jc w:val="both"/>
              <w:rPr>
                <w:rFonts w:eastAsiaTheme="minorHAnsi" w:cs="Times New Roman"/>
                <w:b/>
                <w:sz w:val="20"/>
                <w:szCs w:val="20"/>
                <w:lang w:eastAsia="en-US"/>
              </w:rPr>
            </w:pPr>
          </w:p>
        </w:tc>
      </w:tr>
      <w:tr w:rsidR="005D16B5" w:rsidRPr="005D16B5" w:rsidTr="00971003">
        <w:trPr>
          <w:trHeight w:val="567"/>
        </w:trPr>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2</w:t>
            </w:r>
          </w:p>
        </w:tc>
        <w:tc>
          <w:tcPr>
            <w:tcW w:w="6231" w:type="dxa"/>
          </w:tcPr>
          <w:p w:rsidR="005D16B5" w:rsidRPr="005D16B5" w:rsidRDefault="005D16B5" w:rsidP="008368E9">
            <w:pPr>
              <w:spacing w:after="200" w:line="276" w:lineRule="auto"/>
              <w:jc w:val="both"/>
              <w:rPr>
                <w:rFonts w:eastAsiaTheme="minorHAnsi" w:cs="Times New Roman"/>
                <w:b/>
                <w:color w:val="000000" w:themeColor="text1"/>
                <w:sz w:val="20"/>
                <w:szCs w:val="20"/>
                <w:lang w:eastAsia="en-US"/>
              </w:rPr>
            </w:pPr>
            <w:r w:rsidRPr="005D16B5">
              <w:rPr>
                <w:rFonts w:cs="Times New Roman"/>
                <w:color w:val="000000" w:themeColor="text1"/>
                <w:sz w:val="20"/>
                <w:szCs w:val="20"/>
              </w:rPr>
              <w:t>Bankacılık ve finans alanındaki teoriye ve mevzuata hakim olur bunun uygulamadaki karşılığını öğrenir.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971003">
            <w:pPr>
              <w:spacing w:after="200" w:line="276" w:lineRule="auto"/>
              <w:jc w:val="both"/>
              <w:rPr>
                <w:rFonts w:eastAsiaTheme="minorHAnsi" w:cs="Times New Roman"/>
                <w:b/>
                <w:sz w:val="20"/>
                <w:szCs w:val="20"/>
                <w:lang w:eastAsia="en-US"/>
              </w:rPr>
            </w:pPr>
          </w:p>
        </w:tc>
      </w:tr>
      <w:tr w:rsidR="005D16B5" w:rsidRPr="005D16B5" w:rsidTr="00971003">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3</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alanındaki araçların kullanımını, bunların risk yönetimi alanındaki kullanımı kavrar.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971003">
            <w:pPr>
              <w:spacing w:after="200" w:line="276" w:lineRule="auto"/>
              <w:jc w:val="both"/>
              <w:rPr>
                <w:rFonts w:eastAsiaTheme="minorHAnsi" w:cs="Times New Roman"/>
                <w:b/>
                <w:sz w:val="20"/>
                <w:szCs w:val="20"/>
                <w:lang w:eastAsia="en-US"/>
              </w:rPr>
            </w:pPr>
          </w:p>
        </w:tc>
      </w:tr>
      <w:tr w:rsidR="005D16B5" w:rsidRPr="005D16B5" w:rsidTr="00971003">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4</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Küresel ve yerel uygulamaları karşılaştırabilir seviyeye gelir.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971003">
            <w:pPr>
              <w:spacing w:after="200" w:line="276" w:lineRule="auto"/>
              <w:jc w:val="both"/>
              <w:rPr>
                <w:rFonts w:eastAsiaTheme="minorHAnsi" w:cs="Times New Roman"/>
                <w:b/>
                <w:sz w:val="20"/>
                <w:szCs w:val="20"/>
                <w:lang w:eastAsia="en-US"/>
              </w:rPr>
            </w:pPr>
          </w:p>
        </w:tc>
      </w:tr>
      <w:tr w:rsidR="005D16B5" w:rsidRPr="005D16B5" w:rsidTr="00971003">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5</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971003">
            <w:pPr>
              <w:spacing w:after="200" w:line="276" w:lineRule="auto"/>
              <w:jc w:val="both"/>
              <w:rPr>
                <w:rFonts w:eastAsiaTheme="minorHAnsi" w:cs="Times New Roman"/>
                <w:b/>
                <w:sz w:val="20"/>
                <w:szCs w:val="20"/>
                <w:lang w:eastAsia="en-US"/>
              </w:rPr>
            </w:pPr>
          </w:p>
        </w:tc>
      </w:tr>
      <w:tr w:rsidR="005D16B5" w:rsidRPr="005D16B5" w:rsidTr="00971003">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6</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971003">
            <w:pPr>
              <w:spacing w:after="200" w:line="276" w:lineRule="auto"/>
              <w:jc w:val="both"/>
              <w:rPr>
                <w:rFonts w:eastAsiaTheme="minorHAnsi" w:cs="Times New Roman"/>
                <w:b/>
                <w:sz w:val="20"/>
                <w:szCs w:val="20"/>
                <w:lang w:eastAsia="en-US"/>
              </w:rPr>
            </w:pPr>
          </w:p>
        </w:tc>
      </w:tr>
      <w:tr w:rsidR="005D16B5" w:rsidRPr="005D16B5" w:rsidTr="00971003">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7</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alanıyla ilgili sorunların çözümünde disiplinler arası bağlantıları kullanır.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971003">
            <w:pPr>
              <w:jc w:val="both"/>
              <w:rPr>
                <w:rFonts w:cs="Times New Roman"/>
                <w:b/>
                <w:sz w:val="20"/>
                <w:szCs w:val="20"/>
              </w:rPr>
            </w:pPr>
          </w:p>
        </w:tc>
      </w:tr>
      <w:tr w:rsidR="005D16B5" w:rsidRPr="005D16B5" w:rsidTr="00971003">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8</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971003">
            <w:pPr>
              <w:jc w:val="both"/>
              <w:rPr>
                <w:rFonts w:cs="Times New Roman"/>
                <w:b/>
                <w:sz w:val="20"/>
                <w:szCs w:val="20"/>
              </w:rPr>
            </w:pPr>
          </w:p>
        </w:tc>
      </w:tr>
      <w:tr w:rsidR="005D16B5" w:rsidRPr="005D16B5" w:rsidTr="00971003">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9</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971003">
            <w:pPr>
              <w:jc w:val="both"/>
              <w:rPr>
                <w:rFonts w:cs="Times New Roman"/>
                <w:b/>
                <w:sz w:val="20"/>
                <w:szCs w:val="20"/>
              </w:rPr>
            </w:pPr>
          </w:p>
        </w:tc>
      </w:tr>
      <w:tr w:rsidR="005D16B5" w:rsidRPr="005D16B5" w:rsidTr="00971003">
        <w:trPr>
          <w:trHeight w:val="248"/>
        </w:trPr>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10</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971003">
            <w:pPr>
              <w:jc w:val="both"/>
              <w:rPr>
                <w:rFonts w:cs="Times New Roman"/>
                <w:b/>
                <w:sz w:val="20"/>
                <w:szCs w:val="20"/>
              </w:rPr>
            </w:pPr>
          </w:p>
        </w:tc>
      </w:tr>
      <w:tr w:rsidR="005D16B5" w:rsidRPr="005D16B5" w:rsidTr="00971003">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11</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Düşüncelerini ve sorunlara ilişkin çözüm önerilerini nicel ve nitel verilerle destekleyerek yazılı ve sözlü olarak paylaşabilir.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971003">
            <w:pPr>
              <w:jc w:val="both"/>
              <w:rPr>
                <w:rFonts w:cs="Times New Roman"/>
                <w:b/>
                <w:sz w:val="20"/>
                <w:szCs w:val="20"/>
              </w:rPr>
            </w:pPr>
          </w:p>
        </w:tc>
      </w:tr>
      <w:tr w:rsidR="005D16B5" w:rsidRPr="005D16B5" w:rsidTr="00971003">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12</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Bir yabancı dili kullanarak bankacılık ve finans alanındaki güncel bilgileri takip edebilir ve meslektaşları ile iletişim kurabilir.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X</w:t>
            </w:r>
          </w:p>
        </w:tc>
        <w:tc>
          <w:tcPr>
            <w:tcW w:w="435" w:type="dxa"/>
          </w:tcPr>
          <w:p w:rsidR="005D16B5" w:rsidRPr="005D16B5" w:rsidRDefault="005D16B5" w:rsidP="00971003">
            <w:pPr>
              <w:jc w:val="both"/>
              <w:rPr>
                <w:rFonts w:cs="Times New Roman"/>
                <w:b/>
                <w:sz w:val="20"/>
                <w:szCs w:val="20"/>
              </w:rPr>
            </w:pPr>
          </w:p>
        </w:tc>
      </w:tr>
      <w:tr w:rsidR="005D16B5" w:rsidRPr="005D16B5" w:rsidTr="00971003">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13</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Alanının gerektirdiği düzeyde bilgisayar yazılımı ile birlikte bilişim ve iletişim teknolojilerini kullanabilir.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971003">
            <w:pPr>
              <w:jc w:val="both"/>
              <w:rPr>
                <w:rFonts w:cs="Times New Roman"/>
                <w:b/>
                <w:sz w:val="20"/>
                <w:szCs w:val="20"/>
              </w:rPr>
            </w:pPr>
          </w:p>
        </w:tc>
      </w:tr>
      <w:tr w:rsidR="005D16B5" w:rsidRPr="005D16B5" w:rsidTr="00971003">
        <w:tc>
          <w:tcPr>
            <w:tcW w:w="554" w:type="dxa"/>
          </w:tcPr>
          <w:p w:rsidR="005D16B5" w:rsidRPr="005D16B5" w:rsidRDefault="005D16B5" w:rsidP="00971003">
            <w:pPr>
              <w:jc w:val="both"/>
              <w:rPr>
                <w:rFonts w:cs="Times New Roman"/>
                <w:b/>
                <w:color w:val="000000" w:themeColor="text1"/>
                <w:sz w:val="20"/>
                <w:szCs w:val="20"/>
              </w:rPr>
            </w:pPr>
            <w:r w:rsidRPr="005D16B5">
              <w:rPr>
                <w:rFonts w:cs="Times New Roman"/>
                <w:b/>
                <w:color w:val="000000" w:themeColor="text1"/>
                <w:sz w:val="20"/>
                <w:szCs w:val="20"/>
              </w:rPr>
              <w:t>14</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5D16B5" w:rsidRPr="005D16B5" w:rsidRDefault="005D16B5" w:rsidP="008368E9">
            <w:pPr>
              <w:jc w:val="both"/>
              <w:rPr>
                <w:rFonts w:cs="Times New Roman"/>
                <w:color w:val="000000" w:themeColor="text1"/>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971003">
            <w:pPr>
              <w:jc w:val="both"/>
              <w:rPr>
                <w:rFonts w:cs="Times New Roman"/>
                <w:b/>
                <w:sz w:val="20"/>
                <w:szCs w:val="20"/>
              </w:rPr>
            </w:pPr>
          </w:p>
        </w:tc>
      </w:tr>
    </w:tbl>
    <w:p w:rsidR="00971003" w:rsidRPr="005D16B5" w:rsidRDefault="00971003" w:rsidP="00971003">
      <w:pPr>
        <w:spacing w:after="0" w:line="240" w:lineRule="auto"/>
        <w:rPr>
          <w:rFonts w:eastAsia="Times New Roman" w:cs="Times New Roman"/>
          <w:sz w:val="20"/>
          <w:szCs w:val="20"/>
          <w:highlight w:val="yellow"/>
          <w:lang w:eastAsia="tr-TR"/>
        </w:rPr>
      </w:pPr>
    </w:p>
    <w:p w:rsidR="00971003" w:rsidRPr="005D16B5" w:rsidRDefault="00971003" w:rsidP="00971003">
      <w:pPr>
        <w:spacing w:after="0" w:line="240" w:lineRule="auto"/>
        <w:rPr>
          <w:rFonts w:eastAsia="Times New Roman" w:cs="Times New Roman"/>
          <w:sz w:val="20"/>
          <w:szCs w:val="20"/>
          <w:highlight w:val="yellow"/>
          <w:lang w:eastAsia="tr-TR"/>
        </w:rPr>
      </w:pPr>
    </w:p>
    <w:p w:rsidR="00971003" w:rsidRPr="005D16B5" w:rsidRDefault="00971003" w:rsidP="00971003">
      <w:pPr>
        <w:spacing w:after="0" w:line="240" w:lineRule="auto"/>
        <w:rPr>
          <w:rFonts w:eastAsia="Times New Roman" w:cs="Times New Roman"/>
          <w:sz w:val="20"/>
          <w:szCs w:val="20"/>
          <w:highlight w:val="yellow"/>
          <w:lang w:eastAsia="tr-TR"/>
        </w:rPr>
      </w:pPr>
    </w:p>
    <w:p w:rsidR="00971003" w:rsidRPr="005D16B5" w:rsidRDefault="00971003" w:rsidP="00971003">
      <w:pPr>
        <w:spacing w:after="0" w:line="240" w:lineRule="auto"/>
        <w:rPr>
          <w:rFonts w:eastAsia="Times New Roman" w:cs="Times New Roman"/>
          <w:sz w:val="20"/>
          <w:szCs w:val="20"/>
          <w:highlight w:val="yellow"/>
          <w:lang w:eastAsia="tr-TR"/>
        </w:rPr>
      </w:pPr>
    </w:p>
    <w:p w:rsidR="00971003" w:rsidRPr="005D16B5" w:rsidRDefault="00971003" w:rsidP="00971003">
      <w:pPr>
        <w:spacing w:after="0" w:line="240" w:lineRule="auto"/>
        <w:rPr>
          <w:rFonts w:eastAsia="Times New Roman" w:cs="Times New Roman"/>
          <w:sz w:val="20"/>
          <w:szCs w:val="20"/>
          <w:highlight w:val="yellow"/>
          <w:lang w:eastAsia="tr-TR"/>
        </w:rPr>
      </w:pPr>
    </w:p>
    <w:p w:rsidR="00971003" w:rsidRPr="005D16B5" w:rsidRDefault="00971003" w:rsidP="00971003">
      <w:pPr>
        <w:spacing w:after="0" w:line="240" w:lineRule="auto"/>
        <w:rPr>
          <w:rFonts w:eastAsia="Times New Roman" w:cs="Times New Roman"/>
          <w:sz w:val="20"/>
          <w:szCs w:val="20"/>
          <w:highlight w:val="yellow"/>
          <w:lang w:eastAsia="tr-TR"/>
        </w:rPr>
      </w:pPr>
    </w:p>
    <w:p w:rsidR="00971003" w:rsidRPr="005D16B5" w:rsidRDefault="00971003" w:rsidP="00971003">
      <w:pPr>
        <w:spacing w:after="0" w:line="240" w:lineRule="auto"/>
        <w:rPr>
          <w:rFonts w:eastAsia="Times New Roman" w:cs="Times New Roman"/>
          <w:sz w:val="20"/>
          <w:szCs w:val="20"/>
          <w:highlight w:val="yellow"/>
          <w:lang w:eastAsia="tr-TR"/>
        </w:rPr>
      </w:pPr>
    </w:p>
    <w:p w:rsidR="00971003" w:rsidRPr="005D16B5" w:rsidRDefault="00971003" w:rsidP="00971003">
      <w:pPr>
        <w:spacing w:after="0" w:line="240" w:lineRule="auto"/>
        <w:rPr>
          <w:rFonts w:eastAsia="Times New Roman" w:cs="Times New Roman"/>
          <w:sz w:val="20"/>
          <w:szCs w:val="20"/>
          <w:highlight w:val="yellow"/>
          <w:lang w:eastAsia="tr-TR"/>
        </w:rPr>
      </w:pPr>
    </w:p>
    <w:p w:rsidR="00971003" w:rsidRPr="005D16B5" w:rsidRDefault="00971003" w:rsidP="00971003">
      <w:pPr>
        <w:spacing w:after="0" w:line="240" w:lineRule="auto"/>
        <w:rPr>
          <w:rFonts w:eastAsia="Times New Roman" w:cs="Times New Roman"/>
          <w:sz w:val="20"/>
          <w:szCs w:val="20"/>
          <w:highlight w:val="yellow"/>
          <w:lang w:eastAsia="tr-TR"/>
        </w:rPr>
      </w:pPr>
    </w:p>
    <w:p w:rsidR="00971003" w:rsidRPr="005D16B5" w:rsidRDefault="00971003" w:rsidP="00971003">
      <w:pPr>
        <w:spacing w:after="0" w:line="240" w:lineRule="auto"/>
        <w:rPr>
          <w:rFonts w:eastAsia="Times New Roman" w:cs="Times New Roman"/>
          <w:sz w:val="20"/>
          <w:szCs w:val="20"/>
          <w:highlight w:val="yellow"/>
          <w:lang w:eastAsia="tr-TR"/>
        </w:rPr>
      </w:pPr>
    </w:p>
    <w:p w:rsidR="00971003" w:rsidRPr="005D16B5" w:rsidRDefault="00971003" w:rsidP="00971003">
      <w:pPr>
        <w:spacing w:after="0" w:line="240" w:lineRule="auto"/>
        <w:rPr>
          <w:rFonts w:eastAsia="Times New Roman" w:cs="Times New Roman"/>
          <w:sz w:val="20"/>
          <w:szCs w:val="20"/>
          <w:highlight w:val="yellow"/>
          <w:lang w:eastAsia="tr-TR"/>
        </w:rPr>
      </w:pPr>
    </w:p>
    <w:p w:rsidR="00971003" w:rsidRPr="005D16B5" w:rsidRDefault="00971003" w:rsidP="00971003">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971003" w:rsidRPr="005D16B5" w:rsidTr="00971003">
        <w:tc>
          <w:tcPr>
            <w:tcW w:w="5000" w:type="pct"/>
            <w:gridSpan w:val="4"/>
            <w:hideMark/>
          </w:tcPr>
          <w:p w:rsidR="00971003" w:rsidRPr="005D16B5" w:rsidRDefault="00971003" w:rsidP="00971003">
            <w:pPr>
              <w:spacing w:line="240" w:lineRule="atLeast"/>
              <w:rPr>
                <w:rFonts w:eastAsia="Times New Roman" w:cs="Times New Roman"/>
                <w:color w:val="444444"/>
                <w:sz w:val="20"/>
                <w:szCs w:val="20"/>
                <w:highlight w:val="yellow"/>
                <w:lang w:eastAsia="tr-TR"/>
              </w:rPr>
            </w:pPr>
          </w:p>
        </w:tc>
      </w:tr>
      <w:tr w:rsidR="00971003" w:rsidRPr="00F1758F" w:rsidTr="00971003">
        <w:trPr>
          <w:trHeight w:val="525"/>
        </w:trPr>
        <w:tc>
          <w:tcPr>
            <w:tcW w:w="5000" w:type="pct"/>
            <w:gridSpan w:val="4"/>
            <w:hideMark/>
          </w:tcPr>
          <w:p w:rsidR="00971003" w:rsidRPr="00303DE6" w:rsidRDefault="00971003" w:rsidP="00971003">
            <w:pPr>
              <w:spacing w:line="240" w:lineRule="atLeast"/>
              <w:jc w:val="center"/>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AKTS / İŞ YÜKÜ TABLOSU</w:t>
            </w:r>
          </w:p>
        </w:tc>
      </w:tr>
      <w:tr w:rsidR="00971003" w:rsidRPr="00F1758F" w:rsidTr="00F1758F">
        <w:trPr>
          <w:trHeight w:val="450"/>
        </w:trPr>
        <w:tc>
          <w:tcPr>
            <w:tcW w:w="3548" w:type="pct"/>
            <w:hideMark/>
          </w:tcPr>
          <w:p w:rsidR="00971003" w:rsidRPr="00303DE6" w:rsidRDefault="00971003"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Etkinlik</w:t>
            </w:r>
          </w:p>
        </w:tc>
        <w:tc>
          <w:tcPr>
            <w:tcW w:w="397" w:type="pct"/>
            <w:hideMark/>
          </w:tcPr>
          <w:p w:rsidR="00971003" w:rsidRPr="00303DE6" w:rsidRDefault="00971003" w:rsidP="00971003">
            <w:pPr>
              <w:spacing w:line="240" w:lineRule="atLeast"/>
              <w:jc w:val="center"/>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SAYISI</w:t>
            </w:r>
          </w:p>
        </w:tc>
        <w:tc>
          <w:tcPr>
            <w:tcW w:w="387" w:type="pct"/>
            <w:hideMark/>
          </w:tcPr>
          <w:p w:rsidR="00971003" w:rsidRPr="00303DE6" w:rsidRDefault="00971003" w:rsidP="00971003">
            <w:pPr>
              <w:spacing w:line="240" w:lineRule="atLeast"/>
              <w:jc w:val="center"/>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Süresi</w:t>
            </w:r>
            <w:r w:rsidRPr="00303DE6">
              <w:rPr>
                <w:rFonts w:eastAsia="Times New Roman" w:cs="Times New Roman"/>
                <w:b/>
                <w:bCs/>
                <w:color w:val="000000" w:themeColor="text1"/>
                <w:sz w:val="20"/>
                <w:szCs w:val="20"/>
                <w:lang w:eastAsia="tr-TR"/>
              </w:rPr>
              <w:br/>
              <w:t>(Saat)</w:t>
            </w:r>
          </w:p>
        </w:tc>
        <w:tc>
          <w:tcPr>
            <w:tcW w:w="668" w:type="pct"/>
            <w:hideMark/>
          </w:tcPr>
          <w:p w:rsidR="00971003" w:rsidRPr="00303DE6" w:rsidRDefault="00971003" w:rsidP="00971003">
            <w:pPr>
              <w:spacing w:line="240" w:lineRule="atLeast"/>
              <w:jc w:val="center"/>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Toplam</w:t>
            </w:r>
            <w:r w:rsidRPr="00303DE6">
              <w:rPr>
                <w:rFonts w:eastAsia="Times New Roman" w:cs="Times New Roman"/>
                <w:b/>
                <w:bCs/>
                <w:color w:val="000000" w:themeColor="text1"/>
                <w:sz w:val="20"/>
                <w:szCs w:val="20"/>
                <w:lang w:eastAsia="tr-TR"/>
              </w:rPr>
              <w:br/>
              <w:t>İş Yükü</w:t>
            </w:r>
            <w:r w:rsidRPr="00303DE6">
              <w:rPr>
                <w:rFonts w:eastAsia="Times New Roman" w:cs="Times New Roman"/>
                <w:b/>
                <w:bCs/>
                <w:color w:val="000000" w:themeColor="text1"/>
                <w:sz w:val="20"/>
                <w:szCs w:val="20"/>
                <w:lang w:eastAsia="tr-TR"/>
              </w:rPr>
              <w:br/>
              <w:t>(Saat)</w:t>
            </w:r>
          </w:p>
        </w:tc>
      </w:tr>
      <w:tr w:rsidR="00F1758F" w:rsidRPr="00F1758F" w:rsidTr="00F1758F">
        <w:trPr>
          <w:trHeight w:val="375"/>
        </w:trPr>
        <w:tc>
          <w:tcPr>
            <w:tcW w:w="3548" w:type="pct"/>
            <w:hideMark/>
          </w:tcPr>
          <w:p w:rsidR="00F1758F" w:rsidRPr="00303DE6" w:rsidRDefault="00F1758F"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Ders Süresi (Sınav haftası dahildir: 16x toplam ders saati)</w:t>
            </w:r>
          </w:p>
        </w:tc>
        <w:tc>
          <w:tcPr>
            <w:tcW w:w="397" w:type="pct"/>
            <w:hideMark/>
          </w:tcPr>
          <w:p w:rsidR="00F1758F" w:rsidRPr="00303DE6" w:rsidRDefault="00F1758F" w:rsidP="00F1758F">
            <w:pPr>
              <w:spacing w:line="240" w:lineRule="atLeast"/>
              <w:jc w:val="center"/>
              <w:rPr>
                <w:color w:val="000000"/>
                <w:sz w:val="20"/>
                <w:szCs w:val="20"/>
              </w:rPr>
            </w:pPr>
            <w:r w:rsidRPr="00303DE6">
              <w:rPr>
                <w:color w:val="000000"/>
                <w:sz w:val="20"/>
                <w:szCs w:val="20"/>
              </w:rPr>
              <w:t>16</w:t>
            </w:r>
          </w:p>
        </w:tc>
        <w:tc>
          <w:tcPr>
            <w:tcW w:w="387" w:type="pct"/>
            <w:hideMark/>
          </w:tcPr>
          <w:p w:rsidR="00F1758F" w:rsidRPr="00303DE6" w:rsidRDefault="007E3A3E" w:rsidP="00F1758F">
            <w:pPr>
              <w:spacing w:line="240" w:lineRule="atLeast"/>
              <w:jc w:val="center"/>
              <w:rPr>
                <w:color w:val="000000"/>
                <w:sz w:val="20"/>
                <w:szCs w:val="20"/>
              </w:rPr>
            </w:pPr>
            <w:r>
              <w:rPr>
                <w:color w:val="000000"/>
                <w:sz w:val="20"/>
                <w:szCs w:val="20"/>
              </w:rPr>
              <w:t>2</w:t>
            </w:r>
          </w:p>
        </w:tc>
        <w:tc>
          <w:tcPr>
            <w:tcW w:w="668" w:type="pct"/>
            <w:hideMark/>
          </w:tcPr>
          <w:p w:rsidR="00F1758F" w:rsidRPr="00303DE6" w:rsidRDefault="007E3A3E" w:rsidP="00F1758F">
            <w:pPr>
              <w:spacing w:line="240" w:lineRule="atLeast"/>
              <w:jc w:val="center"/>
              <w:rPr>
                <w:color w:val="000000"/>
                <w:sz w:val="20"/>
                <w:szCs w:val="20"/>
              </w:rPr>
            </w:pPr>
            <w:r>
              <w:rPr>
                <w:color w:val="000000"/>
                <w:sz w:val="20"/>
                <w:szCs w:val="20"/>
              </w:rPr>
              <w:t>32</w:t>
            </w:r>
          </w:p>
        </w:tc>
      </w:tr>
      <w:tr w:rsidR="00F1758F" w:rsidRPr="00F1758F" w:rsidTr="00F1758F">
        <w:trPr>
          <w:trHeight w:val="375"/>
        </w:trPr>
        <w:tc>
          <w:tcPr>
            <w:tcW w:w="3548" w:type="pct"/>
            <w:hideMark/>
          </w:tcPr>
          <w:p w:rsidR="00F1758F" w:rsidRPr="00303DE6" w:rsidRDefault="00F1758F"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Sınıf Dışı Ders Çalışma Süresi(Ön çalışma, pekiştirme)</w:t>
            </w:r>
          </w:p>
        </w:tc>
        <w:tc>
          <w:tcPr>
            <w:tcW w:w="397" w:type="pct"/>
            <w:hideMark/>
          </w:tcPr>
          <w:p w:rsidR="00F1758F" w:rsidRPr="00303DE6" w:rsidRDefault="00F1758F" w:rsidP="00F1758F">
            <w:pPr>
              <w:spacing w:line="240" w:lineRule="atLeast"/>
              <w:jc w:val="center"/>
              <w:rPr>
                <w:color w:val="000000"/>
                <w:sz w:val="20"/>
                <w:szCs w:val="20"/>
              </w:rPr>
            </w:pPr>
            <w:r w:rsidRPr="00303DE6">
              <w:rPr>
                <w:color w:val="000000"/>
                <w:sz w:val="20"/>
                <w:szCs w:val="20"/>
              </w:rPr>
              <w:t>16</w:t>
            </w:r>
          </w:p>
        </w:tc>
        <w:tc>
          <w:tcPr>
            <w:tcW w:w="387" w:type="pct"/>
            <w:hideMark/>
          </w:tcPr>
          <w:p w:rsidR="00F1758F" w:rsidRPr="00303DE6" w:rsidRDefault="00F1758F" w:rsidP="00F1758F">
            <w:pPr>
              <w:spacing w:line="240" w:lineRule="atLeast"/>
              <w:jc w:val="center"/>
              <w:rPr>
                <w:color w:val="000000"/>
                <w:sz w:val="20"/>
                <w:szCs w:val="20"/>
              </w:rPr>
            </w:pPr>
            <w:r w:rsidRPr="00303DE6">
              <w:rPr>
                <w:color w:val="000000"/>
                <w:sz w:val="20"/>
                <w:szCs w:val="20"/>
              </w:rPr>
              <w:t>1</w:t>
            </w:r>
          </w:p>
        </w:tc>
        <w:tc>
          <w:tcPr>
            <w:tcW w:w="668" w:type="pct"/>
            <w:hideMark/>
          </w:tcPr>
          <w:p w:rsidR="00F1758F" w:rsidRPr="00303DE6" w:rsidRDefault="00F1758F" w:rsidP="00F1758F">
            <w:pPr>
              <w:spacing w:line="240" w:lineRule="atLeast"/>
              <w:jc w:val="center"/>
              <w:rPr>
                <w:color w:val="000000"/>
                <w:sz w:val="20"/>
                <w:szCs w:val="20"/>
              </w:rPr>
            </w:pPr>
            <w:r w:rsidRPr="00303DE6">
              <w:rPr>
                <w:color w:val="000000"/>
                <w:sz w:val="20"/>
                <w:szCs w:val="20"/>
              </w:rPr>
              <w:t>16</w:t>
            </w:r>
          </w:p>
        </w:tc>
      </w:tr>
      <w:tr w:rsidR="00F1758F" w:rsidRPr="00F1758F" w:rsidTr="00F1758F">
        <w:trPr>
          <w:trHeight w:val="375"/>
        </w:trPr>
        <w:tc>
          <w:tcPr>
            <w:tcW w:w="3548" w:type="pct"/>
            <w:hideMark/>
          </w:tcPr>
          <w:p w:rsidR="00F1758F" w:rsidRPr="00303DE6" w:rsidRDefault="00F1758F"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Ara Sınav</w:t>
            </w:r>
          </w:p>
        </w:tc>
        <w:tc>
          <w:tcPr>
            <w:tcW w:w="397" w:type="pct"/>
            <w:hideMark/>
          </w:tcPr>
          <w:p w:rsidR="00F1758F" w:rsidRPr="00303DE6" w:rsidRDefault="00F1758F" w:rsidP="00F1758F">
            <w:pPr>
              <w:spacing w:line="240" w:lineRule="atLeast"/>
              <w:jc w:val="center"/>
              <w:rPr>
                <w:color w:val="000000"/>
                <w:sz w:val="20"/>
                <w:szCs w:val="20"/>
              </w:rPr>
            </w:pPr>
            <w:r w:rsidRPr="00303DE6">
              <w:rPr>
                <w:color w:val="000000"/>
                <w:sz w:val="20"/>
                <w:szCs w:val="20"/>
              </w:rPr>
              <w:t>1</w:t>
            </w:r>
          </w:p>
        </w:tc>
        <w:tc>
          <w:tcPr>
            <w:tcW w:w="387" w:type="pct"/>
            <w:hideMark/>
          </w:tcPr>
          <w:p w:rsidR="00F1758F" w:rsidRPr="00303DE6" w:rsidRDefault="007E2E7D" w:rsidP="00F1758F">
            <w:pPr>
              <w:spacing w:line="240" w:lineRule="atLeast"/>
              <w:jc w:val="center"/>
              <w:rPr>
                <w:color w:val="000000"/>
                <w:sz w:val="20"/>
                <w:szCs w:val="20"/>
              </w:rPr>
            </w:pPr>
            <w:r>
              <w:rPr>
                <w:color w:val="000000"/>
                <w:sz w:val="20"/>
                <w:szCs w:val="20"/>
              </w:rPr>
              <w:t>2</w:t>
            </w:r>
          </w:p>
        </w:tc>
        <w:tc>
          <w:tcPr>
            <w:tcW w:w="668" w:type="pct"/>
            <w:hideMark/>
          </w:tcPr>
          <w:p w:rsidR="00F1758F" w:rsidRPr="00303DE6" w:rsidRDefault="007E2E7D" w:rsidP="00F1758F">
            <w:pPr>
              <w:spacing w:line="240" w:lineRule="atLeast"/>
              <w:jc w:val="center"/>
              <w:rPr>
                <w:color w:val="000000"/>
                <w:sz w:val="20"/>
                <w:szCs w:val="20"/>
              </w:rPr>
            </w:pPr>
            <w:r>
              <w:rPr>
                <w:color w:val="000000"/>
                <w:sz w:val="20"/>
                <w:szCs w:val="20"/>
              </w:rPr>
              <w:t>2</w:t>
            </w:r>
          </w:p>
        </w:tc>
      </w:tr>
      <w:tr w:rsidR="00F1758F" w:rsidRPr="00F1758F" w:rsidTr="00F1758F">
        <w:trPr>
          <w:trHeight w:val="375"/>
        </w:trPr>
        <w:tc>
          <w:tcPr>
            <w:tcW w:w="3548" w:type="pct"/>
            <w:hideMark/>
          </w:tcPr>
          <w:p w:rsidR="00F1758F" w:rsidRPr="00303DE6" w:rsidRDefault="00F1758F"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Kısa Sınav</w:t>
            </w:r>
          </w:p>
        </w:tc>
        <w:tc>
          <w:tcPr>
            <w:tcW w:w="397" w:type="pct"/>
            <w:hideMark/>
          </w:tcPr>
          <w:p w:rsidR="00F1758F" w:rsidRPr="00303DE6" w:rsidRDefault="00F1758F" w:rsidP="00F1758F">
            <w:pPr>
              <w:spacing w:line="240" w:lineRule="atLeast"/>
              <w:jc w:val="center"/>
              <w:rPr>
                <w:color w:val="000000"/>
                <w:sz w:val="20"/>
                <w:szCs w:val="20"/>
              </w:rPr>
            </w:pPr>
            <w:r w:rsidRPr="00303DE6">
              <w:rPr>
                <w:color w:val="000000"/>
                <w:sz w:val="20"/>
                <w:szCs w:val="20"/>
              </w:rPr>
              <w:t>2</w:t>
            </w:r>
          </w:p>
        </w:tc>
        <w:tc>
          <w:tcPr>
            <w:tcW w:w="387" w:type="pct"/>
            <w:hideMark/>
          </w:tcPr>
          <w:p w:rsidR="00F1758F" w:rsidRPr="00303DE6" w:rsidRDefault="007E3A3E" w:rsidP="00F1758F">
            <w:pPr>
              <w:spacing w:line="240" w:lineRule="atLeast"/>
              <w:jc w:val="center"/>
              <w:rPr>
                <w:color w:val="000000"/>
                <w:sz w:val="20"/>
                <w:szCs w:val="20"/>
              </w:rPr>
            </w:pPr>
            <w:r>
              <w:rPr>
                <w:color w:val="000000"/>
                <w:sz w:val="20"/>
                <w:szCs w:val="20"/>
              </w:rPr>
              <w:t>2</w:t>
            </w:r>
          </w:p>
        </w:tc>
        <w:tc>
          <w:tcPr>
            <w:tcW w:w="668" w:type="pct"/>
            <w:hideMark/>
          </w:tcPr>
          <w:p w:rsidR="00F1758F" w:rsidRPr="00303DE6" w:rsidRDefault="007E3A3E" w:rsidP="00F1758F">
            <w:pPr>
              <w:spacing w:line="240" w:lineRule="atLeast"/>
              <w:jc w:val="center"/>
              <w:rPr>
                <w:color w:val="000000"/>
                <w:sz w:val="20"/>
                <w:szCs w:val="20"/>
              </w:rPr>
            </w:pPr>
            <w:r>
              <w:rPr>
                <w:color w:val="000000"/>
                <w:sz w:val="20"/>
                <w:szCs w:val="20"/>
              </w:rPr>
              <w:t>4</w:t>
            </w:r>
          </w:p>
        </w:tc>
      </w:tr>
      <w:tr w:rsidR="00F1758F" w:rsidRPr="00F1758F" w:rsidTr="00F1758F">
        <w:trPr>
          <w:trHeight w:val="375"/>
        </w:trPr>
        <w:tc>
          <w:tcPr>
            <w:tcW w:w="3548" w:type="pct"/>
            <w:hideMark/>
          </w:tcPr>
          <w:p w:rsidR="00F1758F" w:rsidRPr="00303DE6" w:rsidRDefault="00F1758F"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Ödev</w:t>
            </w:r>
          </w:p>
        </w:tc>
        <w:tc>
          <w:tcPr>
            <w:tcW w:w="397" w:type="pct"/>
            <w:hideMark/>
          </w:tcPr>
          <w:p w:rsidR="00F1758F" w:rsidRPr="00303DE6" w:rsidRDefault="00F1758F" w:rsidP="00F1758F">
            <w:pPr>
              <w:spacing w:line="240" w:lineRule="atLeast"/>
              <w:jc w:val="center"/>
              <w:rPr>
                <w:color w:val="000000"/>
                <w:sz w:val="20"/>
                <w:szCs w:val="20"/>
              </w:rPr>
            </w:pPr>
            <w:r w:rsidRPr="00303DE6">
              <w:rPr>
                <w:color w:val="000000"/>
                <w:sz w:val="20"/>
                <w:szCs w:val="20"/>
              </w:rPr>
              <w:t>1</w:t>
            </w:r>
          </w:p>
        </w:tc>
        <w:tc>
          <w:tcPr>
            <w:tcW w:w="387" w:type="pct"/>
            <w:hideMark/>
          </w:tcPr>
          <w:p w:rsidR="00F1758F" w:rsidRPr="00303DE6" w:rsidRDefault="007E3A3E" w:rsidP="00F1758F">
            <w:pPr>
              <w:spacing w:line="240" w:lineRule="atLeast"/>
              <w:jc w:val="center"/>
              <w:rPr>
                <w:color w:val="000000"/>
                <w:sz w:val="20"/>
                <w:szCs w:val="20"/>
              </w:rPr>
            </w:pPr>
            <w:r>
              <w:rPr>
                <w:color w:val="000000"/>
                <w:sz w:val="20"/>
                <w:szCs w:val="20"/>
              </w:rPr>
              <w:t>1</w:t>
            </w:r>
          </w:p>
        </w:tc>
        <w:tc>
          <w:tcPr>
            <w:tcW w:w="668" w:type="pct"/>
            <w:hideMark/>
          </w:tcPr>
          <w:p w:rsidR="00F1758F" w:rsidRPr="00303DE6" w:rsidRDefault="007E3A3E" w:rsidP="00F1758F">
            <w:pPr>
              <w:spacing w:line="240" w:lineRule="atLeast"/>
              <w:jc w:val="center"/>
              <w:rPr>
                <w:color w:val="000000"/>
                <w:sz w:val="20"/>
                <w:szCs w:val="20"/>
              </w:rPr>
            </w:pPr>
            <w:r>
              <w:rPr>
                <w:color w:val="000000"/>
                <w:sz w:val="20"/>
                <w:szCs w:val="20"/>
              </w:rPr>
              <w:t>1</w:t>
            </w:r>
          </w:p>
        </w:tc>
      </w:tr>
      <w:tr w:rsidR="00F1758F" w:rsidRPr="00F1758F" w:rsidTr="00F1758F">
        <w:trPr>
          <w:trHeight w:val="375"/>
        </w:trPr>
        <w:tc>
          <w:tcPr>
            <w:tcW w:w="3548" w:type="pct"/>
            <w:hideMark/>
          </w:tcPr>
          <w:p w:rsidR="00F1758F" w:rsidRPr="00303DE6" w:rsidRDefault="00F1758F"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Final</w:t>
            </w:r>
          </w:p>
        </w:tc>
        <w:tc>
          <w:tcPr>
            <w:tcW w:w="397" w:type="pct"/>
            <w:hideMark/>
          </w:tcPr>
          <w:p w:rsidR="00F1758F" w:rsidRPr="00303DE6" w:rsidRDefault="00F1758F" w:rsidP="00F1758F">
            <w:pPr>
              <w:spacing w:line="240" w:lineRule="atLeast"/>
              <w:jc w:val="center"/>
              <w:rPr>
                <w:color w:val="000000"/>
                <w:sz w:val="20"/>
                <w:szCs w:val="20"/>
              </w:rPr>
            </w:pPr>
            <w:r w:rsidRPr="00303DE6">
              <w:rPr>
                <w:color w:val="000000"/>
                <w:sz w:val="20"/>
                <w:szCs w:val="20"/>
              </w:rPr>
              <w:t>1</w:t>
            </w:r>
          </w:p>
        </w:tc>
        <w:tc>
          <w:tcPr>
            <w:tcW w:w="387" w:type="pct"/>
            <w:hideMark/>
          </w:tcPr>
          <w:p w:rsidR="00F1758F" w:rsidRPr="00303DE6" w:rsidRDefault="007E3A3E" w:rsidP="00F1758F">
            <w:pPr>
              <w:spacing w:line="240" w:lineRule="atLeast"/>
              <w:jc w:val="center"/>
              <w:rPr>
                <w:color w:val="000000"/>
                <w:sz w:val="20"/>
                <w:szCs w:val="20"/>
              </w:rPr>
            </w:pPr>
            <w:r>
              <w:rPr>
                <w:color w:val="000000"/>
                <w:sz w:val="20"/>
                <w:szCs w:val="20"/>
              </w:rPr>
              <w:t>4</w:t>
            </w:r>
          </w:p>
        </w:tc>
        <w:tc>
          <w:tcPr>
            <w:tcW w:w="668" w:type="pct"/>
            <w:hideMark/>
          </w:tcPr>
          <w:p w:rsidR="00F1758F" w:rsidRPr="00303DE6" w:rsidRDefault="007E3A3E" w:rsidP="00F1758F">
            <w:pPr>
              <w:spacing w:line="240" w:lineRule="atLeast"/>
              <w:jc w:val="center"/>
              <w:rPr>
                <w:color w:val="000000"/>
                <w:sz w:val="20"/>
                <w:szCs w:val="20"/>
              </w:rPr>
            </w:pPr>
            <w:r>
              <w:rPr>
                <w:color w:val="000000"/>
                <w:sz w:val="20"/>
                <w:szCs w:val="20"/>
              </w:rPr>
              <w:t>4</w:t>
            </w:r>
          </w:p>
        </w:tc>
      </w:tr>
      <w:tr w:rsidR="00F1758F" w:rsidRPr="00F1758F" w:rsidTr="00F1758F">
        <w:trPr>
          <w:trHeight w:val="375"/>
        </w:trPr>
        <w:tc>
          <w:tcPr>
            <w:tcW w:w="3548" w:type="pct"/>
            <w:hideMark/>
          </w:tcPr>
          <w:p w:rsidR="00F1758F" w:rsidRPr="00303DE6" w:rsidRDefault="00F1758F"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Toplam İş Yükü</w:t>
            </w:r>
          </w:p>
        </w:tc>
        <w:tc>
          <w:tcPr>
            <w:tcW w:w="397" w:type="pct"/>
            <w:hideMark/>
          </w:tcPr>
          <w:p w:rsidR="00F1758F" w:rsidRPr="00303DE6" w:rsidRDefault="00F1758F" w:rsidP="00F1758F">
            <w:pPr>
              <w:spacing w:line="240" w:lineRule="atLeast"/>
              <w:rPr>
                <w:color w:val="000000"/>
                <w:sz w:val="20"/>
                <w:szCs w:val="20"/>
              </w:rPr>
            </w:pPr>
          </w:p>
        </w:tc>
        <w:tc>
          <w:tcPr>
            <w:tcW w:w="387" w:type="pct"/>
            <w:hideMark/>
          </w:tcPr>
          <w:p w:rsidR="00F1758F" w:rsidRPr="00303DE6" w:rsidRDefault="00F1758F" w:rsidP="00F1758F">
            <w:pPr>
              <w:spacing w:line="240" w:lineRule="atLeast"/>
              <w:rPr>
                <w:color w:val="000000"/>
                <w:sz w:val="20"/>
                <w:szCs w:val="20"/>
              </w:rPr>
            </w:pPr>
          </w:p>
        </w:tc>
        <w:tc>
          <w:tcPr>
            <w:tcW w:w="668" w:type="pct"/>
            <w:hideMark/>
          </w:tcPr>
          <w:p w:rsidR="00F1758F" w:rsidRPr="00303DE6" w:rsidRDefault="00F1758F" w:rsidP="00F1758F">
            <w:pPr>
              <w:spacing w:line="240" w:lineRule="atLeast"/>
              <w:jc w:val="center"/>
              <w:rPr>
                <w:color w:val="000000"/>
                <w:sz w:val="20"/>
                <w:szCs w:val="20"/>
              </w:rPr>
            </w:pPr>
            <w:r w:rsidRPr="00303DE6">
              <w:rPr>
                <w:color w:val="000000"/>
                <w:sz w:val="20"/>
                <w:szCs w:val="20"/>
              </w:rPr>
              <w:t>5</w:t>
            </w:r>
            <w:r w:rsidR="007E2E7D">
              <w:rPr>
                <w:color w:val="000000"/>
                <w:sz w:val="20"/>
                <w:szCs w:val="20"/>
              </w:rPr>
              <w:t>9</w:t>
            </w:r>
          </w:p>
        </w:tc>
      </w:tr>
      <w:tr w:rsidR="00F1758F" w:rsidRPr="00F1758F" w:rsidTr="00F1758F">
        <w:trPr>
          <w:trHeight w:val="375"/>
        </w:trPr>
        <w:tc>
          <w:tcPr>
            <w:tcW w:w="3548" w:type="pct"/>
            <w:hideMark/>
          </w:tcPr>
          <w:p w:rsidR="00F1758F" w:rsidRPr="00303DE6" w:rsidRDefault="00F1758F"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Toplam İş Yükü / 25 (s)</w:t>
            </w:r>
          </w:p>
        </w:tc>
        <w:tc>
          <w:tcPr>
            <w:tcW w:w="397" w:type="pct"/>
            <w:hideMark/>
          </w:tcPr>
          <w:p w:rsidR="00F1758F" w:rsidRPr="00303DE6" w:rsidRDefault="00F1758F" w:rsidP="00F1758F">
            <w:pPr>
              <w:spacing w:line="240" w:lineRule="atLeast"/>
              <w:rPr>
                <w:color w:val="000000"/>
                <w:sz w:val="20"/>
                <w:szCs w:val="20"/>
              </w:rPr>
            </w:pPr>
          </w:p>
        </w:tc>
        <w:tc>
          <w:tcPr>
            <w:tcW w:w="387" w:type="pct"/>
            <w:hideMark/>
          </w:tcPr>
          <w:p w:rsidR="00F1758F" w:rsidRPr="00303DE6" w:rsidRDefault="00F1758F" w:rsidP="00F1758F">
            <w:pPr>
              <w:spacing w:line="240" w:lineRule="atLeast"/>
              <w:rPr>
                <w:color w:val="000000"/>
                <w:sz w:val="20"/>
                <w:szCs w:val="20"/>
              </w:rPr>
            </w:pPr>
          </w:p>
        </w:tc>
        <w:tc>
          <w:tcPr>
            <w:tcW w:w="668" w:type="pct"/>
            <w:hideMark/>
          </w:tcPr>
          <w:p w:rsidR="00F1758F" w:rsidRPr="00303DE6" w:rsidRDefault="00F1758F" w:rsidP="00F1758F">
            <w:pPr>
              <w:spacing w:line="240" w:lineRule="atLeast"/>
              <w:jc w:val="center"/>
              <w:rPr>
                <w:color w:val="000000"/>
                <w:sz w:val="20"/>
                <w:szCs w:val="20"/>
              </w:rPr>
            </w:pPr>
            <w:r w:rsidRPr="00303DE6">
              <w:rPr>
                <w:color w:val="000000"/>
                <w:sz w:val="20"/>
                <w:szCs w:val="20"/>
              </w:rPr>
              <w:t>2.</w:t>
            </w:r>
            <w:r w:rsidR="007E2E7D">
              <w:rPr>
                <w:color w:val="000000"/>
                <w:sz w:val="20"/>
                <w:szCs w:val="20"/>
              </w:rPr>
              <w:t>36</w:t>
            </w:r>
          </w:p>
        </w:tc>
      </w:tr>
      <w:tr w:rsidR="00F1758F" w:rsidRPr="005D16B5" w:rsidTr="00F1758F">
        <w:trPr>
          <w:trHeight w:val="375"/>
        </w:trPr>
        <w:tc>
          <w:tcPr>
            <w:tcW w:w="3548" w:type="pct"/>
            <w:hideMark/>
          </w:tcPr>
          <w:p w:rsidR="00F1758F" w:rsidRPr="00303DE6" w:rsidRDefault="00F1758F" w:rsidP="00971003">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Dersin AKTS Kredisi</w:t>
            </w:r>
          </w:p>
        </w:tc>
        <w:tc>
          <w:tcPr>
            <w:tcW w:w="397" w:type="pct"/>
            <w:hideMark/>
          </w:tcPr>
          <w:p w:rsidR="00F1758F" w:rsidRPr="00303DE6" w:rsidRDefault="00F1758F" w:rsidP="00F1758F">
            <w:pPr>
              <w:spacing w:line="240" w:lineRule="atLeast"/>
              <w:rPr>
                <w:color w:val="000000"/>
                <w:sz w:val="20"/>
                <w:szCs w:val="20"/>
              </w:rPr>
            </w:pPr>
          </w:p>
        </w:tc>
        <w:tc>
          <w:tcPr>
            <w:tcW w:w="387" w:type="pct"/>
            <w:hideMark/>
          </w:tcPr>
          <w:p w:rsidR="00F1758F" w:rsidRPr="00303DE6" w:rsidRDefault="00F1758F" w:rsidP="00F1758F">
            <w:pPr>
              <w:spacing w:line="240" w:lineRule="atLeast"/>
              <w:rPr>
                <w:color w:val="000000"/>
                <w:sz w:val="20"/>
                <w:szCs w:val="20"/>
              </w:rPr>
            </w:pPr>
          </w:p>
        </w:tc>
        <w:tc>
          <w:tcPr>
            <w:tcW w:w="668" w:type="pct"/>
            <w:hideMark/>
          </w:tcPr>
          <w:p w:rsidR="00F1758F" w:rsidRPr="00303DE6" w:rsidRDefault="00F1758F" w:rsidP="00F1758F">
            <w:pPr>
              <w:spacing w:line="240" w:lineRule="atLeast"/>
              <w:jc w:val="center"/>
              <w:rPr>
                <w:color w:val="000000"/>
                <w:sz w:val="20"/>
                <w:szCs w:val="20"/>
              </w:rPr>
            </w:pPr>
            <w:r w:rsidRPr="00303DE6">
              <w:rPr>
                <w:color w:val="000000"/>
                <w:sz w:val="20"/>
                <w:szCs w:val="20"/>
              </w:rPr>
              <w:t>2</w:t>
            </w:r>
          </w:p>
        </w:tc>
      </w:tr>
    </w:tbl>
    <w:p w:rsidR="00971003" w:rsidRPr="005D16B5" w:rsidRDefault="00971003" w:rsidP="00971003">
      <w:pPr>
        <w:rPr>
          <w:sz w:val="20"/>
          <w:szCs w:val="20"/>
        </w:rPr>
      </w:pPr>
    </w:p>
    <w:p w:rsidR="00971003" w:rsidRPr="005D16B5" w:rsidRDefault="00971003" w:rsidP="00971003">
      <w:pPr>
        <w:rPr>
          <w:sz w:val="20"/>
          <w:szCs w:val="20"/>
        </w:rPr>
      </w:pPr>
    </w:p>
    <w:p w:rsidR="00971003" w:rsidRDefault="00971003" w:rsidP="00971003">
      <w:pPr>
        <w:rPr>
          <w:sz w:val="20"/>
          <w:szCs w:val="20"/>
        </w:rPr>
      </w:pPr>
    </w:p>
    <w:p w:rsidR="005D16B5" w:rsidRDefault="005D16B5" w:rsidP="00971003">
      <w:pPr>
        <w:rPr>
          <w:sz w:val="20"/>
          <w:szCs w:val="20"/>
        </w:rPr>
      </w:pPr>
    </w:p>
    <w:p w:rsidR="005D16B5" w:rsidRDefault="005D16B5" w:rsidP="00971003">
      <w:pPr>
        <w:rPr>
          <w:sz w:val="20"/>
          <w:szCs w:val="20"/>
        </w:rPr>
      </w:pPr>
    </w:p>
    <w:p w:rsidR="005D16B5" w:rsidRDefault="005D16B5" w:rsidP="00971003">
      <w:pPr>
        <w:rPr>
          <w:sz w:val="20"/>
          <w:szCs w:val="20"/>
        </w:rPr>
      </w:pPr>
    </w:p>
    <w:p w:rsidR="005D16B5" w:rsidRDefault="005D16B5" w:rsidP="00971003">
      <w:pPr>
        <w:rPr>
          <w:sz w:val="20"/>
          <w:szCs w:val="20"/>
        </w:rPr>
      </w:pPr>
    </w:p>
    <w:p w:rsidR="005D16B5" w:rsidRDefault="005D16B5" w:rsidP="00971003">
      <w:pPr>
        <w:rPr>
          <w:sz w:val="20"/>
          <w:szCs w:val="20"/>
        </w:rPr>
      </w:pPr>
    </w:p>
    <w:p w:rsidR="005D16B5" w:rsidRDefault="005D16B5" w:rsidP="00971003">
      <w:pPr>
        <w:rPr>
          <w:sz w:val="20"/>
          <w:szCs w:val="20"/>
        </w:rPr>
      </w:pPr>
    </w:p>
    <w:p w:rsidR="005D16B5" w:rsidRDefault="005D16B5" w:rsidP="00971003">
      <w:pPr>
        <w:rPr>
          <w:sz w:val="20"/>
          <w:szCs w:val="20"/>
        </w:rPr>
      </w:pPr>
    </w:p>
    <w:p w:rsidR="005D16B5" w:rsidRDefault="005D16B5" w:rsidP="00971003">
      <w:pPr>
        <w:rPr>
          <w:sz w:val="20"/>
          <w:szCs w:val="20"/>
        </w:rPr>
      </w:pPr>
    </w:p>
    <w:p w:rsidR="005D16B5" w:rsidRDefault="005D16B5" w:rsidP="00971003">
      <w:pPr>
        <w:rPr>
          <w:sz w:val="20"/>
          <w:szCs w:val="20"/>
        </w:rPr>
      </w:pPr>
    </w:p>
    <w:p w:rsidR="005D16B5" w:rsidRDefault="005D16B5" w:rsidP="00971003">
      <w:pPr>
        <w:rPr>
          <w:sz w:val="20"/>
          <w:szCs w:val="20"/>
        </w:rPr>
      </w:pPr>
    </w:p>
    <w:p w:rsidR="005D16B5" w:rsidRDefault="005D16B5" w:rsidP="00971003">
      <w:pPr>
        <w:rPr>
          <w:sz w:val="20"/>
          <w:szCs w:val="20"/>
        </w:rPr>
      </w:pPr>
    </w:p>
    <w:p w:rsidR="005D16B5" w:rsidRDefault="005D16B5" w:rsidP="00971003">
      <w:pPr>
        <w:rPr>
          <w:sz w:val="20"/>
          <w:szCs w:val="20"/>
        </w:rPr>
      </w:pPr>
    </w:p>
    <w:p w:rsidR="005D16B5" w:rsidRDefault="005D16B5" w:rsidP="00971003">
      <w:pPr>
        <w:rPr>
          <w:sz w:val="20"/>
          <w:szCs w:val="20"/>
        </w:rPr>
      </w:pPr>
    </w:p>
    <w:p w:rsidR="00303DE6" w:rsidRPr="005D16B5" w:rsidRDefault="00303DE6" w:rsidP="00971003">
      <w:pPr>
        <w:rPr>
          <w:sz w:val="20"/>
          <w:szCs w:val="20"/>
        </w:rPr>
      </w:pPr>
    </w:p>
    <w:tbl>
      <w:tblPr>
        <w:tblStyle w:val="TabloKlavuzu"/>
        <w:tblW w:w="4800" w:type="pct"/>
        <w:tblLook w:val="04A0"/>
      </w:tblPr>
      <w:tblGrid>
        <w:gridCol w:w="3640"/>
        <w:gridCol w:w="1238"/>
        <w:gridCol w:w="985"/>
        <w:gridCol w:w="1314"/>
        <w:gridCol w:w="876"/>
        <w:gridCol w:w="863"/>
      </w:tblGrid>
      <w:tr w:rsidR="005D16B5" w:rsidRPr="005D16B5" w:rsidTr="008368E9">
        <w:trPr>
          <w:trHeight w:val="525"/>
        </w:trPr>
        <w:tc>
          <w:tcPr>
            <w:tcW w:w="0" w:type="auto"/>
            <w:gridSpan w:val="6"/>
            <w:hideMark/>
          </w:tcPr>
          <w:p w:rsidR="005D16B5" w:rsidRPr="005D16B5" w:rsidRDefault="005D16B5" w:rsidP="008368E9">
            <w:pPr>
              <w:jc w:val="center"/>
              <w:rPr>
                <w:rFonts w:eastAsia="Times New Roman" w:cs="Times New Roman"/>
                <w:b/>
                <w:bCs/>
                <w:color w:val="000000" w:themeColor="text1"/>
                <w:sz w:val="20"/>
                <w:szCs w:val="20"/>
                <w:highlight w:val="green"/>
                <w:lang w:eastAsia="tr-TR"/>
              </w:rPr>
            </w:pPr>
            <w:r w:rsidRPr="005D16B5">
              <w:rPr>
                <w:rFonts w:eastAsia="Times New Roman" w:cs="Times New Roman"/>
                <w:b/>
                <w:bCs/>
                <w:color w:val="000000" w:themeColor="text1"/>
                <w:sz w:val="20"/>
                <w:szCs w:val="20"/>
                <w:lang w:eastAsia="tr-TR"/>
              </w:rPr>
              <w:lastRenderedPageBreak/>
              <w:t>DERS BİLGİLERİ</w:t>
            </w: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Kodu</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Yarıyıl</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T+U Saat</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Kredi</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AKTS</w:t>
            </w:r>
          </w:p>
        </w:tc>
      </w:tr>
      <w:tr w:rsidR="005D16B5" w:rsidRPr="005D16B5" w:rsidTr="008368E9">
        <w:trPr>
          <w:trHeight w:val="375"/>
        </w:trPr>
        <w:tc>
          <w:tcPr>
            <w:tcW w:w="0" w:type="auto"/>
            <w:hideMark/>
          </w:tcPr>
          <w:p w:rsidR="005D16B5" w:rsidRPr="005D16B5" w:rsidRDefault="005D16B5" w:rsidP="008368E9">
            <w:pPr>
              <w:jc w:val="both"/>
              <w:rPr>
                <w:rFonts w:cs="Times New Roman"/>
                <w:sz w:val="20"/>
                <w:szCs w:val="20"/>
              </w:rPr>
            </w:pPr>
            <w:r w:rsidRPr="005D16B5">
              <w:rPr>
                <w:rFonts w:cs="Times New Roman"/>
                <w:color w:val="000000" w:themeColor="text1"/>
                <w:sz w:val="20"/>
                <w:szCs w:val="20"/>
              </w:rPr>
              <w:t>Atatürk İlke ve İnkilap Tarihi II</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highlight w:val="green"/>
                <w:lang w:eastAsia="tr-TR"/>
              </w:rPr>
            </w:pPr>
            <w:r w:rsidRPr="005D16B5">
              <w:rPr>
                <w:rFonts w:cs="Times New Roman"/>
                <w:color w:val="000000" w:themeColor="text1"/>
                <w:sz w:val="20"/>
                <w:szCs w:val="20"/>
              </w:rPr>
              <w:t>ATA 102</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color w:val="000000" w:themeColor="text1"/>
                <w:sz w:val="20"/>
                <w:szCs w:val="20"/>
                <w:lang w:eastAsia="tr-TR"/>
              </w:rPr>
              <w:t>2</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color w:val="000000" w:themeColor="text1"/>
                <w:sz w:val="20"/>
                <w:szCs w:val="20"/>
                <w:lang w:eastAsia="tr-TR"/>
              </w:rPr>
              <w:t>2+0</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color w:val="000000" w:themeColor="text1"/>
                <w:sz w:val="20"/>
                <w:szCs w:val="20"/>
                <w:lang w:eastAsia="tr-TR"/>
              </w:rPr>
              <w:t>2</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color w:val="000000" w:themeColor="text1"/>
                <w:sz w:val="20"/>
                <w:szCs w:val="20"/>
                <w:lang w:eastAsia="tr-TR"/>
              </w:rPr>
              <w:t>2</w:t>
            </w:r>
          </w:p>
        </w:tc>
      </w:tr>
    </w:tbl>
    <w:p w:rsidR="005D16B5" w:rsidRPr="005D16B5" w:rsidRDefault="005D16B5" w:rsidP="005D16B5">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5D16B5" w:rsidRPr="005D16B5" w:rsidTr="008368E9">
        <w:trPr>
          <w:trHeight w:val="450"/>
        </w:trPr>
        <w:tc>
          <w:tcPr>
            <w:tcW w:w="1250" w:type="pct"/>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Ön Koşul Dersleri</w:t>
            </w:r>
          </w:p>
        </w:tc>
        <w:tc>
          <w:tcPr>
            <w:tcW w:w="0" w:type="auto"/>
            <w:hideMark/>
          </w:tcPr>
          <w:p w:rsidR="005D16B5" w:rsidRPr="005D16B5" w:rsidRDefault="005D16B5" w:rsidP="008368E9">
            <w:pPr>
              <w:spacing w:line="240" w:lineRule="atLeast"/>
              <w:rPr>
                <w:rFonts w:eastAsia="Times New Roman" w:cs="Times New Roman"/>
                <w:color w:val="FF0000"/>
                <w:sz w:val="20"/>
                <w:szCs w:val="20"/>
                <w:lang w:eastAsia="tr-TR"/>
              </w:rPr>
            </w:pPr>
          </w:p>
        </w:tc>
      </w:tr>
      <w:tr w:rsidR="005D16B5" w:rsidRPr="005D16B5" w:rsidTr="008368E9">
        <w:trPr>
          <w:trHeight w:val="450"/>
        </w:trPr>
        <w:tc>
          <w:tcPr>
            <w:tcW w:w="1250" w:type="pct"/>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Önerilen Seçmeli Dersler</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None</w:t>
            </w:r>
          </w:p>
        </w:tc>
      </w:tr>
    </w:tbl>
    <w:p w:rsidR="005D16B5" w:rsidRPr="005D16B5" w:rsidRDefault="005D16B5" w:rsidP="005D16B5">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5D16B5" w:rsidRPr="005D16B5" w:rsidTr="008368E9">
        <w:trPr>
          <w:trHeight w:val="450"/>
        </w:trPr>
        <w:tc>
          <w:tcPr>
            <w:tcW w:w="1250" w:type="pct"/>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Dili</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Türkçe </w:t>
            </w:r>
            <w:r w:rsidRPr="005D16B5">
              <w:rPr>
                <w:rFonts w:eastAsia="Times New Roman" w:cs="Times New Roman"/>
                <w:noProof/>
                <w:color w:val="000000" w:themeColor="text1"/>
                <w:sz w:val="20"/>
                <w:szCs w:val="20"/>
                <w:lang w:eastAsia="tr-TR"/>
              </w:rPr>
              <w:drawing>
                <wp:inline distT="0" distB="0" distL="0" distR="0">
                  <wp:extent cx="276225" cy="190500"/>
                  <wp:effectExtent l="0" t="0" r="9525" b="0"/>
                  <wp:docPr id="1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Seviyesi</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Lisans</w:t>
            </w: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Türü</w:t>
            </w:r>
          </w:p>
        </w:tc>
        <w:tc>
          <w:tcPr>
            <w:tcW w:w="0" w:type="auto"/>
            <w:hideMark/>
          </w:tcPr>
          <w:p w:rsidR="005D16B5" w:rsidRPr="005D16B5" w:rsidRDefault="005D16B5" w:rsidP="008368E9">
            <w:pPr>
              <w:spacing w:line="240" w:lineRule="atLeast"/>
              <w:rPr>
                <w:rFonts w:eastAsia="Times New Roman" w:cs="Times New Roman"/>
                <w:sz w:val="20"/>
                <w:szCs w:val="20"/>
                <w:lang w:eastAsia="tr-TR"/>
              </w:rPr>
            </w:pPr>
            <w:r w:rsidRPr="005D16B5">
              <w:rPr>
                <w:rFonts w:eastAsia="Times New Roman" w:cs="Times New Roman"/>
                <w:sz w:val="20"/>
                <w:szCs w:val="20"/>
                <w:lang w:eastAsia="tr-TR"/>
              </w:rPr>
              <w:t xml:space="preserve">Zorunlu </w:t>
            </w: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Koordinatörü</w:t>
            </w:r>
          </w:p>
        </w:tc>
        <w:tc>
          <w:tcPr>
            <w:tcW w:w="0" w:type="auto"/>
          </w:tcPr>
          <w:p w:rsidR="005D16B5" w:rsidRPr="005D16B5" w:rsidRDefault="005D16B5" w:rsidP="008368E9">
            <w:pPr>
              <w:spacing w:line="240" w:lineRule="atLeast"/>
              <w:rPr>
                <w:rFonts w:eastAsia="Times New Roman" w:cs="Times New Roman"/>
                <w:color w:val="FF0000"/>
                <w:sz w:val="20"/>
                <w:szCs w:val="20"/>
                <w:lang w:eastAsia="tr-TR"/>
              </w:rPr>
            </w:pP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 Verenler</w:t>
            </w:r>
          </w:p>
        </w:tc>
        <w:tc>
          <w:tcPr>
            <w:tcW w:w="0" w:type="auto"/>
          </w:tcPr>
          <w:p w:rsidR="005D16B5" w:rsidRPr="005D16B5" w:rsidRDefault="005D16B5" w:rsidP="008368E9">
            <w:pPr>
              <w:spacing w:line="240" w:lineRule="atLeast"/>
              <w:rPr>
                <w:rFonts w:eastAsia="Times New Roman" w:cs="Times New Roman"/>
                <w:color w:val="FF0000"/>
                <w:sz w:val="20"/>
                <w:szCs w:val="20"/>
                <w:lang w:eastAsia="tr-TR"/>
              </w:rPr>
            </w:pP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Yardımcıları</w:t>
            </w:r>
          </w:p>
        </w:tc>
        <w:tc>
          <w:tcPr>
            <w:tcW w:w="0" w:type="auto"/>
            <w:hideMark/>
          </w:tcPr>
          <w:p w:rsidR="005D16B5" w:rsidRPr="005D16B5" w:rsidRDefault="005D16B5" w:rsidP="008368E9">
            <w:pPr>
              <w:spacing w:line="240" w:lineRule="atLeast"/>
              <w:rPr>
                <w:rFonts w:eastAsia="Times New Roman" w:cs="Times New Roman"/>
                <w:color w:val="444444"/>
                <w:sz w:val="20"/>
                <w:szCs w:val="20"/>
                <w:lang w:eastAsia="tr-TR"/>
              </w:rPr>
            </w:pP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highlight w:val="yellow"/>
                <w:lang w:eastAsia="tr-TR"/>
              </w:rPr>
            </w:pPr>
            <w:r w:rsidRPr="00D34035">
              <w:rPr>
                <w:rFonts w:eastAsia="Times New Roman" w:cs="Times New Roman"/>
                <w:b/>
                <w:bCs/>
                <w:color w:val="000000" w:themeColor="text1"/>
                <w:sz w:val="20"/>
                <w:szCs w:val="20"/>
                <w:lang w:eastAsia="tr-TR"/>
              </w:rPr>
              <w:t>Dersin Amacı</w:t>
            </w:r>
          </w:p>
        </w:tc>
        <w:tc>
          <w:tcPr>
            <w:tcW w:w="0" w:type="auto"/>
            <w:vAlign w:val="center"/>
          </w:tcPr>
          <w:p w:rsidR="005D16B5" w:rsidRPr="00D34035" w:rsidRDefault="00D34035" w:rsidP="00D34035">
            <w:pPr>
              <w:spacing w:line="270" w:lineRule="atLeast"/>
              <w:jc w:val="both"/>
              <w:rPr>
                <w:sz w:val="20"/>
                <w:szCs w:val="20"/>
                <w:highlight w:val="yellow"/>
              </w:rPr>
            </w:pPr>
            <w:r w:rsidRPr="00D34035">
              <w:rPr>
                <w:rFonts w:ascii="Calibri" w:hAnsi="Calibri"/>
                <w:sz w:val="20"/>
                <w:szCs w:val="20"/>
                <w:shd w:val="clear" w:color="auto" w:fill="FFFFFF"/>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highlight w:val="green"/>
                <w:lang w:eastAsia="tr-TR"/>
              </w:rPr>
            </w:pPr>
            <w:r w:rsidRPr="005D16B5">
              <w:rPr>
                <w:rFonts w:eastAsia="Times New Roman" w:cs="Times New Roman"/>
                <w:b/>
                <w:bCs/>
                <w:color w:val="000000" w:themeColor="text1"/>
                <w:sz w:val="20"/>
                <w:szCs w:val="20"/>
                <w:lang w:eastAsia="tr-TR"/>
              </w:rPr>
              <w:t>Dersin İçeriği</w:t>
            </w:r>
          </w:p>
        </w:tc>
        <w:tc>
          <w:tcPr>
            <w:tcW w:w="0" w:type="auto"/>
            <w:hideMark/>
          </w:tcPr>
          <w:p w:rsidR="005D16B5" w:rsidRPr="005D16B5" w:rsidRDefault="005D16B5" w:rsidP="005D16B5">
            <w:pPr>
              <w:spacing w:line="270" w:lineRule="atLeast"/>
              <w:jc w:val="both"/>
              <w:rPr>
                <w:rFonts w:cs="Times New Roman"/>
                <w:color w:val="000000" w:themeColor="text1"/>
                <w:sz w:val="20"/>
                <w:szCs w:val="20"/>
              </w:rPr>
            </w:pPr>
            <w:r w:rsidRPr="005D16B5">
              <w:rPr>
                <w:rFonts w:cs="Times New Roman"/>
                <w:color w:val="000000" w:themeColor="text1"/>
                <w:sz w:val="20"/>
                <w:szCs w:val="20"/>
              </w:rPr>
              <w:t>Türkçenin yapı ve anlam bakımından özellikleri, temel eserler, toplum içinde kendini ifade etme, dili doğru ve etkili kullanma yolları.</w:t>
            </w:r>
          </w:p>
          <w:p w:rsidR="005D16B5" w:rsidRPr="005D16B5" w:rsidRDefault="005D16B5" w:rsidP="008368E9">
            <w:pPr>
              <w:spacing w:line="270" w:lineRule="atLeast"/>
              <w:jc w:val="both"/>
              <w:rPr>
                <w:rFonts w:cs="Times New Roman"/>
                <w:color w:val="000000" w:themeColor="text1"/>
                <w:sz w:val="20"/>
                <w:szCs w:val="20"/>
              </w:rPr>
            </w:pPr>
          </w:p>
        </w:tc>
      </w:tr>
    </w:tbl>
    <w:p w:rsidR="005D16B5" w:rsidRPr="005D16B5" w:rsidRDefault="005D16B5" w:rsidP="005D16B5">
      <w:pPr>
        <w:spacing w:after="0" w:line="240" w:lineRule="auto"/>
        <w:rPr>
          <w:rFonts w:eastAsia="Times New Roman" w:cs="Times New Roman"/>
          <w:sz w:val="20"/>
          <w:szCs w:val="20"/>
          <w:lang w:eastAsia="tr-TR"/>
        </w:rPr>
      </w:pPr>
    </w:p>
    <w:p w:rsidR="005D16B5" w:rsidRPr="005D16B5" w:rsidRDefault="005D16B5" w:rsidP="005D16B5">
      <w:pPr>
        <w:spacing w:after="0" w:line="240" w:lineRule="auto"/>
        <w:rPr>
          <w:rFonts w:eastAsia="Times New Roman" w:cs="Times New Roman"/>
          <w:sz w:val="20"/>
          <w:szCs w:val="20"/>
          <w:lang w:eastAsia="tr-TR"/>
        </w:rPr>
      </w:pPr>
    </w:p>
    <w:p w:rsidR="005D16B5" w:rsidRPr="005D16B5" w:rsidRDefault="005D16B5" w:rsidP="005D16B5">
      <w:pPr>
        <w:spacing w:after="0" w:line="240" w:lineRule="auto"/>
        <w:rPr>
          <w:rFonts w:eastAsia="Times New Roman" w:cs="Times New Roman"/>
          <w:sz w:val="20"/>
          <w:szCs w:val="20"/>
          <w:lang w:eastAsia="tr-TR"/>
        </w:rPr>
      </w:pPr>
    </w:p>
    <w:tbl>
      <w:tblPr>
        <w:tblStyle w:val="TabloKlavuzu"/>
        <w:tblW w:w="4800" w:type="pct"/>
        <w:tblLook w:val="04A0"/>
      </w:tblPr>
      <w:tblGrid>
        <w:gridCol w:w="5898"/>
        <w:gridCol w:w="1608"/>
        <w:gridCol w:w="1410"/>
      </w:tblGrid>
      <w:tr w:rsidR="005D16B5" w:rsidRPr="005D16B5" w:rsidTr="008368E9">
        <w:tc>
          <w:tcPr>
            <w:tcW w:w="0" w:type="auto"/>
            <w:hideMark/>
          </w:tcPr>
          <w:p w:rsidR="005D16B5" w:rsidRPr="00D34035" w:rsidRDefault="005D16B5" w:rsidP="008368E9">
            <w:pPr>
              <w:spacing w:line="240" w:lineRule="atLeast"/>
              <w:rPr>
                <w:rFonts w:eastAsia="Times New Roman" w:cs="Times New Roman"/>
                <w:color w:val="000000" w:themeColor="text1"/>
                <w:sz w:val="20"/>
                <w:szCs w:val="20"/>
                <w:lang w:eastAsia="tr-TR"/>
              </w:rPr>
            </w:pPr>
            <w:r w:rsidRPr="00D34035">
              <w:rPr>
                <w:rFonts w:eastAsia="Times New Roman" w:cs="Times New Roman"/>
                <w:b/>
                <w:bCs/>
                <w:color w:val="000000" w:themeColor="text1"/>
                <w:sz w:val="20"/>
                <w:szCs w:val="20"/>
                <w:lang w:eastAsia="tr-TR"/>
              </w:rPr>
              <w:t>Dersin Öğrenme Çıktıları</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b/>
                <w:bCs/>
                <w:color w:val="000000" w:themeColor="text1"/>
                <w:sz w:val="20"/>
                <w:szCs w:val="20"/>
                <w:lang w:eastAsia="tr-TR"/>
              </w:rPr>
              <w:t>Öğretim Yöntemleri</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b/>
                <w:bCs/>
                <w:color w:val="000000" w:themeColor="text1"/>
                <w:sz w:val="20"/>
                <w:szCs w:val="20"/>
                <w:lang w:eastAsia="tr-TR"/>
              </w:rPr>
              <w:t>Ölçme Yöntemleri</w:t>
            </w:r>
          </w:p>
        </w:tc>
      </w:tr>
      <w:tr w:rsidR="005D16B5" w:rsidRPr="005D16B5" w:rsidTr="008368E9">
        <w:trPr>
          <w:trHeight w:val="450"/>
        </w:trPr>
        <w:tc>
          <w:tcPr>
            <w:tcW w:w="0" w:type="auto"/>
            <w:hideMark/>
          </w:tcPr>
          <w:p w:rsidR="005D16B5" w:rsidRPr="006617DC" w:rsidRDefault="005D16B5" w:rsidP="00D34035">
            <w:pPr>
              <w:spacing w:line="240" w:lineRule="atLeast"/>
              <w:rPr>
                <w:rFonts w:eastAsia="Times New Roman" w:cs="Times New Roman"/>
                <w:sz w:val="20"/>
                <w:szCs w:val="20"/>
                <w:lang w:eastAsia="tr-TR"/>
              </w:rPr>
            </w:pPr>
            <w:r w:rsidRPr="006617DC">
              <w:rPr>
                <w:rFonts w:eastAsia="Times New Roman" w:cs="Times New Roman"/>
                <w:sz w:val="20"/>
                <w:szCs w:val="20"/>
                <w:lang w:eastAsia="tr-TR"/>
              </w:rPr>
              <w:t xml:space="preserve">1) </w:t>
            </w:r>
            <w:r w:rsidR="006617DC" w:rsidRPr="006617DC">
              <w:rPr>
                <w:rStyle w:val="apple-converted-space"/>
                <w:rFonts w:ascii="Calibri" w:hAnsi="Calibri"/>
                <w:sz w:val="20"/>
                <w:szCs w:val="20"/>
                <w:shd w:val="clear" w:color="auto" w:fill="FFFFFF"/>
              </w:rPr>
              <w:t> </w:t>
            </w:r>
            <w:r w:rsidR="006617DC" w:rsidRPr="006617DC">
              <w:rPr>
                <w:rFonts w:ascii="Calibri" w:hAnsi="Calibri"/>
                <w:sz w:val="20"/>
                <w:szCs w:val="20"/>
                <w:shd w:val="clear" w:color="auto" w:fill="FFFFFF"/>
              </w:rPr>
              <w:t>Türk inkılâbının tarihî köklerine inerek, Atatürk inkılâplarına bilinçli bir şekilde sahip çıkar.</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1,4,12,15</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w:t>
            </w:r>
          </w:p>
        </w:tc>
      </w:tr>
      <w:tr w:rsidR="005D16B5" w:rsidRPr="005D16B5" w:rsidTr="008368E9">
        <w:trPr>
          <w:trHeight w:val="450"/>
        </w:trPr>
        <w:tc>
          <w:tcPr>
            <w:tcW w:w="0" w:type="auto"/>
            <w:hideMark/>
          </w:tcPr>
          <w:p w:rsidR="005D16B5" w:rsidRPr="006617DC" w:rsidRDefault="005D16B5" w:rsidP="00D34035">
            <w:pPr>
              <w:spacing w:line="240" w:lineRule="atLeast"/>
              <w:rPr>
                <w:rFonts w:eastAsia="Times New Roman" w:cs="Times New Roman"/>
                <w:sz w:val="20"/>
                <w:szCs w:val="20"/>
                <w:lang w:eastAsia="tr-TR"/>
              </w:rPr>
            </w:pPr>
            <w:r w:rsidRPr="006617DC">
              <w:rPr>
                <w:rFonts w:eastAsia="Times New Roman" w:cs="Times New Roman"/>
                <w:sz w:val="20"/>
                <w:szCs w:val="20"/>
                <w:lang w:eastAsia="tr-TR"/>
              </w:rPr>
              <w:t xml:space="preserve">2) </w:t>
            </w:r>
            <w:r w:rsidR="006617DC" w:rsidRPr="006617DC">
              <w:rPr>
                <w:rStyle w:val="apple-converted-space"/>
                <w:rFonts w:ascii="Calibri" w:hAnsi="Calibri"/>
                <w:sz w:val="20"/>
                <w:szCs w:val="20"/>
                <w:shd w:val="clear" w:color="auto" w:fill="FFFFFF"/>
              </w:rPr>
              <w:t> </w:t>
            </w:r>
            <w:r w:rsidR="006617DC" w:rsidRPr="006617DC">
              <w:rPr>
                <w:rFonts w:ascii="Calibri" w:hAnsi="Calibri"/>
                <w:sz w:val="20"/>
                <w:szCs w:val="20"/>
                <w:shd w:val="clear" w:color="auto" w:fill="FFFFFF"/>
              </w:rPr>
              <w:t>Türk tarihinden ve Türk millî mücadelesinden aldığı güçle devletine ve milletine sahip çıkar.</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1,2,4,6</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w:t>
            </w:r>
          </w:p>
        </w:tc>
      </w:tr>
      <w:tr w:rsidR="005D16B5" w:rsidRPr="005D16B5" w:rsidTr="008368E9">
        <w:trPr>
          <w:trHeight w:val="450"/>
        </w:trPr>
        <w:tc>
          <w:tcPr>
            <w:tcW w:w="0" w:type="auto"/>
            <w:hideMark/>
          </w:tcPr>
          <w:p w:rsidR="005D16B5" w:rsidRPr="006617DC" w:rsidRDefault="005D16B5" w:rsidP="00D34035">
            <w:pPr>
              <w:spacing w:line="240" w:lineRule="atLeast"/>
              <w:rPr>
                <w:rFonts w:eastAsia="Times New Roman" w:cs="Times New Roman"/>
                <w:sz w:val="20"/>
                <w:szCs w:val="20"/>
                <w:lang w:eastAsia="tr-TR"/>
              </w:rPr>
            </w:pPr>
            <w:r w:rsidRPr="006617DC">
              <w:rPr>
                <w:rFonts w:eastAsia="Times New Roman" w:cs="Times New Roman"/>
                <w:sz w:val="20"/>
                <w:szCs w:val="20"/>
                <w:lang w:eastAsia="tr-TR"/>
              </w:rPr>
              <w:t xml:space="preserve">3) </w:t>
            </w:r>
            <w:r w:rsidR="006617DC" w:rsidRPr="006617DC">
              <w:rPr>
                <w:rFonts w:ascii="Calibri" w:hAnsi="Calibri"/>
                <w:sz w:val="20"/>
                <w:szCs w:val="20"/>
                <w:shd w:val="clear" w:color="auto" w:fill="FFFFFF"/>
              </w:rPr>
              <w:t>Ülkesini, vatanını ve milletini tanıyarak, onlara uygun politikalar üreten bir şuura sahip olur.</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1,2,4,6,12,15</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w:t>
            </w:r>
          </w:p>
        </w:tc>
      </w:tr>
      <w:tr w:rsidR="005D16B5" w:rsidRPr="005D16B5" w:rsidTr="008368E9">
        <w:trPr>
          <w:trHeight w:val="450"/>
        </w:trPr>
        <w:tc>
          <w:tcPr>
            <w:tcW w:w="0" w:type="auto"/>
            <w:hideMark/>
          </w:tcPr>
          <w:p w:rsidR="005D16B5" w:rsidRPr="006617DC" w:rsidRDefault="005D16B5" w:rsidP="00D34035">
            <w:pPr>
              <w:spacing w:line="240" w:lineRule="atLeast"/>
              <w:rPr>
                <w:rFonts w:eastAsia="Times New Roman" w:cs="Times New Roman"/>
                <w:sz w:val="20"/>
                <w:szCs w:val="20"/>
                <w:lang w:eastAsia="tr-TR"/>
              </w:rPr>
            </w:pPr>
            <w:r w:rsidRPr="006617DC">
              <w:rPr>
                <w:rFonts w:eastAsia="Times New Roman" w:cs="Times New Roman"/>
                <w:sz w:val="20"/>
                <w:szCs w:val="20"/>
                <w:lang w:eastAsia="tr-TR"/>
              </w:rPr>
              <w:t xml:space="preserve">4) </w:t>
            </w:r>
            <w:r w:rsidR="006617DC" w:rsidRPr="006617DC">
              <w:rPr>
                <w:rFonts w:ascii="Calibri" w:hAnsi="Calibri"/>
                <w:sz w:val="20"/>
                <w:szCs w:val="20"/>
                <w:shd w:val="clear" w:color="auto" w:fill="FFFFFF"/>
              </w:rPr>
              <w:t>TBMM’nin kurulmasında yaşanan güçlükleri bilir.</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1,2,4,12,15</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w:t>
            </w:r>
          </w:p>
        </w:tc>
      </w:tr>
      <w:tr w:rsidR="005D16B5" w:rsidRPr="005D16B5" w:rsidTr="008368E9">
        <w:trPr>
          <w:trHeight w:val="450"/>
        </w:trPr>
        <w:tc>
          <w:tcPr>
            <w:tcW w:w="0" w:type="auto"/>
            <w:hideMark/>
          </w:tcPr>
          <w:p w:rsidR="005D16B5" w:rsidRPr="006617DC" w:rsidRDefault="005D16B5" w:rsidP="00D34035">
            <w:pPr>
              <w:spacing w:line="240" w:lineRule="atLeast"/>
              <w:rPr>
                <w:rFonts w:eastAsia="Times New Roman" w:cs="Times New Roman"/>
                <w:sz w:val="20"/>
                <w:szCs w:val="20"/>
                <w:lang w:eastAsia="tr-TR"/>
              </w:rPr>
            </w:pPr>
            <w:r w:rsidRPr="006617DC">
              <w:rPr>
                <w:rFonts w:eastAsia="Times New Roman" w:cs="Times New Roman"/>
                <w:sz w:val="20"/>
                <w:szCs w:val="20"/>
                <w:lang w:eastAsia="tr-TR"/>
              </w:rPr>
              <w:t xml:space="preserve">5) </w:t>
            </w:r>
            <w:r w:rsidR="006617DC" w:rsidRPr="006617DC">
              <w:rPr>
                <w:rFonts w:ascii="Calibri" w:hAnsi="Calibri"/>
                <w:sz w:val="20"/>
                <w:szCs w:val="20"/>
                <w:shd w:val="clear" w:color="auto" w:fill="FFFFFF"/>
              </w:rPr>
              <w:t>Cumhuriyete, lâikliğe ve Türk milletine yönelik iç ve dış tehditleri doğru bir şekilde tanıyarak, bu tehditler karşısında uyanık olur.</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1,2,4,12,15</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A,C</w:t>
            </w:r>
          </w:p>
        </w:tc>
      </w:tr>
      <w:tr w:rsidR="005D16B5" w:rsidRPr="005D16B5" w:rsidTr="008368E9">
        <w:trPr>
          <w:trHeight w:val="450"/>
        </w:trPr>
        <w:tc>
          <w:tcPr>
            <w:tcW w:w="0" w:type="auto"/>
            <w:hideMark/>
          </w:tcPr>
          <w:p w:rsidR="005D16B5" w:rsidRPr="006617DC" w:rsidRDefault="005D16B5" w:rsidP="00D34035">
            <w:pPr>
              <w:spacing w:line="240" w:lineRule="atLeast"/>
              <w:rPr>
                <w:rFonts w:eastAsia="Times New Roman" w:cs="Times New Roman"/>
                <w:sz w:val="20"/>
                <w:szCs w:val="20"/>
                <w:lang w:eastAsia="tr-TR"/>
              </w:rPr>
            </w:pPr>
            <w:r w:rsidRPr="006617DC">
              <w:rPr>
                <w:rFonts w:eastAsia="Times New Roman" w:cs="Times New Roman"/>
                <w:sz w:val="20"/>
                <w:szCs w:val="20"/>
                <w:lang w:eastAsia="tr-TR"/>
              </w:rPr>
              <w:t xml:space="preserve">6) </w:t>
            </w:r>
            <w:r w:rsidR="006617DC" w:rsidRPr="006617DC">
              <w:rPr>
                <w:rStyle w:val="apple-converted-space"/>
                <w:rFonts w:ascii="Calibri" w:hAnsi="Calibri"/>
                <w:sz w:val="20"/>
                <w:szCs w:val="20"/>
                <w:shd w:val="clear" w:color="auto" w:fill="FFFFFF"/>
              </w:rPr>
              <w:t> </w:t>
            </w:r>
            <w:r w:rsidR="006617DC" w:rsidRPr="006617DC">
              <w:rPr>
                <w:rFonts w:ascii="Calibri" w:hAnsi="Calibri"/>
                <w:sz w:val="20"/>
                <w:szCs w:val="20"/>
                <w:shd w:val="clear" w:color="auto" w:fill="FFFFFF"/>
              </w:rPr>
              <w:t>Milli Mücadelenin zorluklarını kavrar.</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1,2,4,12,14,15</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w:t>
            </w:r>
          </w:p>
        </w:tc>
      </w:tr>
      <w:tr w:rsidR="005D16B5" w:rsidRPr="005D16B5" w:rsidTr="008368E9">
        <w:trPr>
          <w:trHeight w:val="450"/>
        </w:trPr>
        <w:tc>
          <w:tcPr>
            <w:tcW w:w="0" w:type="auto"/>
            <w:hideMark/>
          </w:tcPr>
          <w:p w:rsidR="005D16B5" w:rsidRPr="006617DC" w:rsidRDefault="005D16B5" w:rsidP="00D34035">
            <w:pPr>
              <w:spacing w:line="240" w:lineRule="atLeast"/>
              <w:rPr>
                <w:rFonts w:eastAsia="Times New Roman" w:cs="Times New Roman"/>
                <w:sz w:val="20"/>
                <w:szCs w:val="20"/>
                <w:lang w:eastAsia="tr-TR"/>
              </w:rPr>
            </w:pPr>
            <w:r w:rsidRPr="006617DC">
              <w:rPr>
                <w:rFonts w:eastAsia="Times New Roman" w:cs="Times New Roman"/>
                <w:sz w:val="20"/>
                <w:szCs w:val="20"/>
                <w:lang w:eastAsia="tr-TR"/>
              </w:rPr>
              <w:t xml:space="preserve">7) </w:t>
            </w:r>
            <w:r w:rsidR="006617DC" w:rsidRPr="006617DC">
              <w:rPr>
                <w:rFonts w:ascii="Calibri" w:hAnsi="Calibri"/>
                <w:sz w:val="20"/>
                <w:szCs w:val="20"/>
                <w:shd w:val="clear" w:color="auto" w:fill="FFFFFF"/>
              </w:rPr>
              <w:t>Sevr Anlaşmasının neler getirdiğini tahlil eder.</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1,2,4,6,12</w:t>
            </w:r>
          </w:p>
        </w:tc>
        <w:tc>
          <w:tcPr>
            <w:tcW w:w="0" w:type="auto"/>
            <w:hideMark/>
          </w:tcPr>
          <w:p w:rsidR="005D16B5" w:rsidRPr="00D34035" w:rsidRDefault="005D16B5" w:rsidP="008368E9">
            <w:pPr>
              <w:spacing w:line="240" w:lineRule="atLeast"/>
              <w:jc w:val="center"/>
              <w:rPr>
                <w:rFonts w:eastAsia="Times New Roman" w:cs="Times New Roman"/>
                <w:color w:val="000000" w:themeColor="text1"/>
                <w:sz w:val="20"/>
                <w:szCs w:val="20"/>
                <w:lang w:eastAsia="tr-TR"/>
              </w:rPr>
            </w:pPr>
            <w:r w:rsidRPr="00D34035">
              <w:rPr>
                <w:rFonts w:eastAsia="Times New Roman" w:cs="Times New Roman"/>
                <w:color w:val="000000" w:themeColor="text1"/>
                <w:sz w:val="20"/>
                <w:szCs w:val="20"/>
                <w:lang w:eastAsia="tr-TR"/>
              </w:rPr>
              <w:t>A</w:t>
            </w:r>
          </w:p>
        </w:tc>
      </w:tr>
    </w:tbl>
    <w:p w:rsidR="005D16B5" w:rsidRPr="005D16B5" w:rsidRDefault="005D16B5" w:rsidP="005D16B5">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5D16B5" w:rsidRPr="005D16B5" w:rsidTr="008368E9">
        <w:tc>
          <w:tcPr>
            <w:tcW w:w="1000"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Öğretim Yöntemleri:</w:t>
            </w:r>
          </w:p>
        </w:tc>
        <w:tc>
          <w:tcPr>
            <w:tcW w:w="0" w:type="auto"/>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5D16B5" w:rsidRPr="005D16B5" w:rsidTr="008368E9">
        <w:tc>
          <w:tcPr>
            <w:tcW w:w="1000"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Ölçme Yöntemleri:</w:t>
            </w:r>
          </w:p>
        </w:tc>
        <w:tc>
          <w:tcPr>
            <w:tcW w:w="0" w:type="auto"/>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A: Sınav , C: Ödev</w:t>
            </w:r>
          </w:p>
        </w:tc>
      </w:tr>
    </w:tbl>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5D16B5" w:rsidRPr="005D16B5" w:rsidTr="008368E9">
        <w:trPr>
          <w:trHeight w:val="525"/>
        </w:trPr>
        <w:tc>
          <w:tcPr>
            <w:tcW w:w="0" w:type="auto"/>
            <w:gridSpan w:val="3"/>
            <w:hideMark/>
          </w:tcPr>
          <w:p w:rsidR="005D16B5" w:rsidRPr="005D16B5" w:rsidRDefault="005D16B5" w:rsidP="008368E9">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b/>
                <w:bCs/>
                <w:color w:val="000000" w:themeColor="text1"/>
                <w:sz w:val="20"/>
                <w:szCs w:val="20"/>
                <w:lang w:eastAsia="tr-TR"/>
              </w:rPr>
              <w:lastRenderedPageBreak/>
              <w:t>DERS AKIŞI</w:t>
            </w:r>
          </w:p>
        </w:tc>
      </w:tr>
      <w:tr w:rsidR="005D16B5" w:rsidRPr="005D16B5" w:rsidTr="008368E9">
        <w:trPr>
          <w:trHeight w:val="450"/>
        </w:trPr>
        <w:tc>
          <w:tcPr>
            <w:tcW w:w="390" w:type="pct"/>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Hafta</w:t>
            </w:r>
          </w:p>
        </w:tc>
        <w:tc>
          <w:tcPr>
            <w:tcW w:w="3655" w:type="pct"/>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Konular</w:t>
            </w:r>
          </w:p>
        </w:tc>
        <w:tc>
          <w:tcPr>
            <w:tcW w:w="955" w:type="pct"/>
            <w:hideMark/>
          </w:tcPr>
          <w:p w:rsidR="005D16B5" w:rsidRPr="005D16B5" w:rsidRDefault="005D16B5" w:rsidP="008368E9">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Ön Hazırlık</w:t>
            </w: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shd w:val="clear" w:color="auto" w:fill="FFFFFF"/>
              </w:rPr>
              <w:t xml:space="preserve">Türk İnkılâbının Nitelikleri ve Hedefleri, Siyasal Alandaki İnkılâplar </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2</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İlk Anayasa ve Anayasal Değişiklikler,</w:t>
            </w:r>
          </w:p>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Cumhuriyet Devrinde İlk Siyasi Partiler</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3</w:t>
            </w:r>
          </w:p>
        </w:tc>
        <w:tc>
          <w:tcPr>
            <w:tcW w:w="0" w:type="auto"/>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Hukuk İnkılâbı, Eğitim ve Kültür Alanındaki İnkılâplar</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4</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 xml:space="preserve">Toplumsal Alandaki Çalışmalar (Tekkelerin Kapatılması, Kıyafet İnkılâbı, Soyadı </w:t>
            </w:r>
          </w:p>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 xml:space="preserve">Kanunun Kabulü) </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5</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 xml:space="preserve">Ekonomik Alandaki Atılım ve Gelişmeler </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6</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 xml:space="preserve">Atatürk Dönemi Türk Dış Politikasına Genel Bir Bakış, </w:t>
            </w:r>
          </w:p>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 xml:space="preserve">(Lozan Barışından Sonra 1923-1932 Döneminde Türkiye’nin Dış Politikaları) </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7</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 xml:space="preserve">İkinci Dünya Savaşı ve Türkiye (İkinci Dünya Savaşından Sonra Türkiye’nin Dış </w:t>
            </w:r>
          </w:p>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Politikası ve Demokrasiye Geçiş)</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8</w:t>
            </w:r>
          </w:p>
        </w:tc>
        <w:tc>
          <w:tcPr>
            <w:tcW w:w="0" w:type="auto"/>
            <w:vAlign w:val="center"/>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Ara Sınav</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9</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Cumhuriyetçilik</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10</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Milliyetçilik</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11</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Halkçılık</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12</w:t>
            </w:r>
          </w:p>
        </w:tc>
        <w:tc>
          <w:tcPr>
            <w:tcW w:w="0" w:type="auto"/>
            <w:vAlign w:val="center"/>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Devletçilik</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13</w:t>
            </w:r>
          </w:p>
        </w:tc>
        <w:tc>
          <w:tcPr>
            <w:tcW w:w="0" w:type="auto"/>
            <w:vAlign w:val="center"/>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 xml:space="preserve">Laiklik </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14</w:t>
            </w:r>
          </w:p>
        </w:tc>
        <w:tc>
          <w:tcPr>
            <w:tcW w:w="0" w:type="auto"/>
            <w:vAlign w:val="center"/>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 xml:space="preserve">İnkılâpçılık </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bl>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vanish/>
          <w:color w:val="000000" w:themeColor="text1"/>
          <w:sz w:val="20"/>
          <w:szCs w:val="20"/>
          <w:highlight w:val="yellow"/>
          <w:lang w:eastAsia="tr-TR"/>
        </w:rPr>
      </w:pPr>
    </w:p>
    <w:p w:rsidR="005D16B5" w:rsidRPr="005D16B5" w:rsidRDefault="005D16B5" w:rsidP="005D16B5">
      <w:pPr>
        <w:spacing w:after="0" w:line="240" w:lineRule="auto"/>
        <w:rPr>
          <w:rFonts w:eastAsia="Times New Roman" w:cs="Times New Roman"/>
          <w:sz w:val="20"/>
          <w:szCs w:val="20"/>
          <w:lang w:eastAsia="tr-TR"/>
        </w:rPr>
      </w:pPr>
    </w:p>
    <w:p w:rsidR="005D16B5" w:rsidRPr="005D16B5" w:rsidRDefault="005D16B5" w:rsidP="005D16B5">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5D16B5" w:rsidRPr="00303DE6" w:rsidTr="008368E9">
        <w:trPr>
          <w:trHeight w:val="525"/>
        </w:trPr>
        <w:tc>
          <w:tcPr>
            <w:tcW w:w="5000" w:type="pct"/>
            <w:gridSpan w:val="3"/>
            <w:hideMark/>
          </w:tcPr>
          <w:p w:rsidR="005D16B5" w:rsidRPr="00303DE6" w:rsidRDefault="005D16B5" w:rsidP="008368E9">
            <w:pPr>
              <w:spacing w:line="240" w:lineRule="atLeast"/>
              <w:jc w:val="center"/>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DEĞERLENDİRME SİSTEMİ</w:t>
            </w:r>
          </w:p>
        </w:tc>
      </w:tr>
      <w:tr w:rsidR="005D16B5" w:rsidRPr="00303DE6" w:rsidTr="008368E9">
        <w:trPr>
          <w:trHeight w:val="450"/>
        </w:trPr>
        <w:tc>
          <w:tcPr>
            <w:tcW w:w="3268"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YARIYIL İÇİ ÇALIŞMALARI</w:t>
            </w:r>
          </w:p>
        </w:tc>
        <w:tc>
          <w:tcPr>
            <w:tcW w:w="462"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SIRA</w:t>
            </w:r>
          </w:p>
        </w:tc>
        <w:tc>
          <w:tcPr>
            <w:tcW w:w="1270"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KATKI YÜZDESİ</w:t>
            </w:r>
          </w:p>
        </w:tc>
      </w:tr>
      <w:tr w:rsidR="005D16B5" w:rsidRPr="00303DE6" w:rsidTr="008368E9">
        <w:trPr>
          <w:trHeight w:val="375"/>
        </w:trPr>
        <w:tc>
          <w:tcPr>
            <w:tcW w:w="3268"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Ara Sınav</w:t>
            </w:r>
          </w:p>
        </w:tc>
        <w:tc>
          <w:tcPr>
            <w:tcW w:w="462"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1</w:t>
            </w:r>
          </w:p>
        </w:tc>
        <w:tc>
          <w:tcPr>
            <w:tcW w:w="1270"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70</w:t>
            </w:r>
          </w:p>
        </w:tc>
      </w:tr>
      <w:tr w:rsidR="005D16B5" w:rsidRPr="00303DE6" w:rsidTr="008368E9">
        <w:trPr>
          <w:trHeight w:val="375"/>
        </w:trPr>
        <w:tc>
          <w:tcPr>
            <w:tcW w:w="3268"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Kısa Sınav</w:t>
            </w:r>
          </w:p>
        </w:tc>
        <w:tc>
          <w:tcPr>
            <w:tcW w:w="462"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2</w:t>
            </w:r>
          </w:p>
        </w:tc>
        <w:tc>
          <w:tcPr>
            <w:tcW w:w="1270"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20</w:t>
            </w:r>
          </w:p>
        </w:tc>
      </w:tr>
      <w:tr w:rsidR="005D16B5" w:rsidRPr="00303DE6" w:rsidTr="008368E9">
        <w:trPr>
          <w:trHeight w:val="375"/>
        </w:trPr>
        <w:tc>
          <w:tcPr>
            <w:tcW w:w="3268"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Ödev</w:t>
            </w:r>
          </w:p>
        </w:tc>
        <w:tc>
          <w:tcPr>
            <w:tcW w:w="462"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1</w:t>
            </w:r>
          </w:p>
        </w:tc>
        <w:tc>
          <w:tcPr>
            <w:tcW w:w="1270"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10</w:t>
            </w:r>
          </w:p>
        </w:tc>
      </w:tr>
      <w:tr w:rsidR="005D16B5" w:rsidRPr="00303DE6" w:rsidTr="008368E9">
        <w:trPr>
          <w:trHeight w:val="375"/>
        </w:trPr>
        <w:tc>
          <w:tcPr>
            <w:tcW w:w="3268"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Toplam</w:t>
            </w:r>
          </w:p>
        </w:tc>
        <w:tc>
          <w:tcPr>
            <w:tcW w:w="462"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 </w:t>
            </w:r>
          </w:p>
        </w:tc>
        <w:tc>
          <w:tcPr>
            <w:tcW w:w="1270"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100</w:t>
            </w:r>
          </w:p>
        </w:tc>
      </w:tr>
      <w:tr w:rsidR="005D16B5" w:rsidRPr="00303DE6" w:rsidTr="008368E9">
        <w:trPr>
          <w:trHeight w:val="375"/>
        </w:trPr>
        <w:tc>
          <w:tcPr>
            <w:tcW w:w="3268"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Finalin Başarıya Oranı</w:t>
            </w:r>
          </w:p>
        </w:tc>
        <w:tc>
          <w:tcPr>
            <w:tcW w:w="462"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 </w:t>
            </w:r>
          </w:p>
        </w:tc>
        <w:tc>
          <w:tcPr>
            <w:tcW w:w="1270"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60</w:t>
            </w:r>
          </w:p>
        </w:tc>
      </w:tr>
      <w:tr w:rsidR="005D16B5" w:rsidRPr="00303DE6" w:rsidTr="008368E9">
        <w:trPr>
          <w:trHeight w:val="375"/>
        </w:trPr>
        <w:tc>
          <w:tcPr>
            <w:tcW w:w="3268"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Yıliçinin Başarıya Oranı</w:t>
            </w:r>
          </w:p>
        </w:tc>
        <w:tc>
          <w:tcPr>
            <w:tcW w:w="462"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 </w:t>
            </w:r>
          </w:p>
        </w:tc>
        <w:tc>
          <w:tcPr>
            <w:tcW w:w="1270"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40</w:t>
            </w:r>
          </w:p>
        </w:tc>
      </w:tr>
      <w:tr w:rsidR="005D16B5" w:rsidRPr="00303DE6" w:rsidTr="008368E9">
        <w:trPr>
          <w:trHeight w:val="375"/>
        </w:trPr>
        <w:tc>
          <w:tcPr>
            <w:tcW w:w="3268"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Toplam</w:t>
            </w:r>
          </w:p>
        </w:tc>
        <w:tc>
          <w:tcPr>
            <w:tcW w:w="462"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 </w:t>
            </w:r>
          </w:p>
        </w:tc>
        <w:tc>
          <w:tcPr>
            <w:tcW w:w="1270"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100</w:t>
            </w:r>
          </w:p>
        </w:tc>
      </w:tr>
    </w:tbl>
    <w:p w:rsidR="005D16B5" w:rsidRPr="00303DE6" w:rsidRDefault="005D16B5" w:rsidP="005D16B5">
      <w:pPr>
        <w:spacing w:after="0" w:line="240" w:lineRule="auto"/>
        <w:rPr>
          <w:rFonts w:eastAsia="Times New Roman" w:cs="Times New Roman"/>
          <w:color w:val="000000" w:themeColor="text1"/>
          <w:sz w:val="20"/>
          <w:szCs w:val="20"/>
          <w:lang w:eastAsia="tr-TR"/>
        </w:rPr>
      </w:pPr>
    </w:p>
    <w:p w:rsidR="005D16B5" w:rsidRPr="00303DE6" w:rsidRDefault="005D16B5" w:rsidP="005D16B5">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5D16B5" w:rsidRPr="005D16B5" w:rsidTr="008368E9">
        <w:trPr>
          <w:trHeight w:val="375"/>
        </w:trPr>
        <w:tc>
          <w:tcPr>
            <w:tcW w:w="6000" w:type="dxa"/>
            <w:hideMark/>
          </w:tcPr>
          <w:p w:rsidR="005D16B5" w:rsidRPr="00303DE6" w:rsidRDefault="005D16B5" w:rsidP="008368E9">
            <w:pPr>
              <w:spacing w:line="240" w:lineRule="atLeast"/>
              <w:rPr>
                <w:rFonts w:eastAsia="Times New Roman" w:cs="Times New Roman"/>
                <w:color w:val="000000" w:themeColor="text1"/>
                <w:sz w:val="20"/>
                <w:szCs w:val="20"/>
              </w:rPr>
            </w:pPr>
            <w:r w:rsidRPr="00303DE6">
              <w:rPr>
                <w:rFonts w:eastAsia="Times New Roman" w:cs="Times New Roman"/>
                <w:b/>
                <w:bCs/>
                <w:color w:val="000000" w:themeColor="text1"/>
                <w:sz w:val="20"/>
                <w:szCs w:val="20"/>
              </w:rPr>
              <w:t>DERS KATEGORİSİ</w:t>
            </w:r>
          </w:p>
        </w:tc>
        <w:tc>
          <w:tcPr>
            <w:tcW w:w="3180" w:type="dxa"/>
            <w:hideMark/>
          </w:tcPr>
          <w:p w:rsidR="005D16B5" w:rsidRPr="00303DE6" w:rsidRDefault="005D16B5" w:rsidP="008368E9">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Temel Mesleki Dersler</w:t>
            </w:r>
          </w:p>
        </w:tc>
      </w:tr>
    </w:tbl>
    <w:p w:rsidR="005D16B5" w:rsidRPr="005D16B5" w:rsidRDefault="005D16B5" w:rsidP="005D16B5">
      <w:pPr>
        <w:spacing w:after="0" w:line="240" w:lineRule="auto"/>
        <w:rPr>
          <w:rFonts w:eastAsia="Times New Roman" w:cs="Times New Roman"/>
          <w:sz w:val="20"/>
          <w:szCs w:val="20"/>
          <w:lang w:eastAsia="tr-TR"/>
        </w:rPr>
      </w:pPr>
    </w:p>
    <w:p w:rsidR="005D16B5" w:rsidRPr="005D16B5" w:rsidRDefault="005D16B5" w:rsidP="005D16B5">
      <w:pPr>
        <w:spacing w:after="0" w:line="240" w:lineRule="auto"/>
        <w:rPr>
          <w:rFonts w:eastAsia="Times New Roman" w:cs="Times New Roman"/>
          <w:sz w:val="20"/>
          <w:szCs w:val="20"/>
          <w:lang w:eastAsia="tr-TR"/>
        </w:rPr>
      </w:pPr>
    </w:p>
    <w:p w:rsidR="005D16B5" w:rsidRPr="005D16B5" w:rsidRDefault="005D16B5" w:rsidP="005D16B5">
      <w:pPr>
        <w:spacing w:after="0" w:line="240" w:lineRule="auto"/>
        <w:rPr>
          <w:rFonts w:eastAsia="Times New Roman" w:cs="Times New Roman"/>
          <w:sz w:val="20"/>
          <w:szCs w:val="20"/>
          <w:lang w:eastAsia="tr-TR"/>
        </w:rPr>
      </w:pPr>
    </w:p>
    <w:p w:rsidR="005D16B5" w:rsidRPr="005D16B5" w:rsidRDefault="005D16B5" w:rsidP="005D16B5">
      <w:pPr>
        <w:spacing w:after="0" w:line="240" w:lineRule="auto"/>
        <w:rPr>
          <w:rFonts w:eastAsia="Times New Roman" w:cs="Times New Roman"/>
          <w:sz w:val="20"/>
          <w:szCs w:val="20"/>
          <w:lang w:eastAsia="tr-TR"/>
        </w:rPr>
      </w:pPr>
    </w:p>
    <w:p w:rsidR="005D16B5" w:rsidRPr="005D16B5" w:rsidRDefault="005D16B5" w:rsidP="005D16B5">
      <w:pPr>
        <w:spacing w:after="0" w:line="240" w:lineRule="auto"/>
        <w:rPr>
          <w:rFonts w:eastAsia="Times New Roman" w:cs="Times New Roman"/>
          <w:sz w:val="20"/>
          <w:szCs w:val="20"/>
          <w:lang w:eastAsia="tr-TR"/>
        </w:rPr>
      </w:pPr>
    </w:p>
    <w:p w:rsidR="005D16B5" w:rsidRPr="005D16B5" w:rsidRDefault="005D16B5" w:rsidP="005D16B5">
      <w:pPr>
        <w:spacing w:after="0" w:line="240" w:lineRule="auto"/>
        <w:rPr>
          <w:rFonts w:eastAsia="Times New Roman" w:cs="Times New Roman"/>
          <w:sz w:val="20"/>
          <w:szCs w:val="20"/>
          <w:lang w:eastAsia="tr-TR"/>
        </w:rPr>
      </w:pPr>
    </w:p>
    <w:p w:rsidR="005D16B5" w:rsidRPr="005D16B5" w:rsidRDefault="005D16B5" w:rsidP="005D16B5">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5D16B5" w:rsidRPr="005D16B5" w:rsidTr="008368E9">
        <w:trPr>
          <w:trHeight w:val="525"/>
        </w:trPr>
        <w:tc>
          <w:tcPr>
            <w:tcW w:w="0" w:type="auto"/>
            <w:gridSpan w:val="7"/>
            <w:hideMark/>
          </w:tcPr>
          <w:p w:rsidR="005D16B5" w:rsidRPr="005D16B5" w:rsidRDefault="005D16B5" w:rsidP="008368E9">
            <w:pPr>
              <w:spacing w:line="240" w:lineRule="atLeast"/>
              <w:jc w:val="center"/>
              <w:rPr>
                <w:rFonts w:eastAsia="Times New Roman" w:cs="Times New Roman"/>
                <w:sz w:val="20"/>
                <w:szCs w:val="20"/>
                <w:highlight w:val="green"/>
              </w:rPr>
            </w:pPr>
            <w:r w:rsidRPr="005D16B5">
              <w:rPr>
                <w:rFonts w:eastAsia="Times New Roman" w:cs="Times New Roman"/>
                <w:b/>
                <w:bCs/>
                <w:sz w:val="20"/>
                <w:szCs w:val="20"/>
              </w:rPr>
              <w:t>DERSİN PROGRAM ÇIKTILARINA KATKISI</w:t>
            </w:r>
          </w:p>
        </w:tc>
      </w:tr>
      <w:tr w:rsidR="005D16B5" w:rsidRPr="005D16B5" w:rsidTr="008368E9">
        <w:tc>
          <w:tcPr>
            <w:tcW w:w="6785" w:type="dxa"/>
            <w:gridSpan w:val="2"/>
          </w:tcPr>
          <w:p w:rsidR="005D16B5" w:rsidRPr="005D16B5" w:rsidRDefault="005D16B5" w:rsidP="008368E9">
            <w:pPr>
              <w:jc w:val="both"/>
              <w:rPr>
                <w:rFonts w:cs="Times New Roman"/>
                <w:b/>
                <w:sz w:val="20"/>
                <w:szCs w:val="20"/>
                <w:highlight w:val="green"/>
              </w:rPr>
            </w:pPr>
            <w:r w:rsidRPr="005D16B5">
              <w:rPr>
                <w:rFonts w:eastAsiaTheme="minorHAnsi" w:cs="Times New Roman"/>
                <w:b/>
                <w:sz w:val="20"/>
                <w:szCs w:val="20"/>
                <w:lang w:eastAsia="en-US"/>
              </w:rPr>
              <w:t xml:space="preserve">Atatürk İlke ve İnkılap Tarihi II  </w:t>
            </w:r>
            <w:r w:rsidRPr="005D16B5">
              <w:rPr>
                <w:rFonts w:cs="Times New Roman"/>
                <w:b/>
                <w:sz w:val="20"/>
                <w:szCs w:val="20"/>
              </w:rPr>
              <w:t>Dersi - Program Öğrenme Çıktıları İlişkisi</w:t>
            </w:r>
          </w:p>
        </w:tc>
        <w:tc>
          <w:tcPr>
            <w:tcW w:w="2455" w:type="dxa"/>
            <w:gridSpan w:val="5"/>
          </w:tcPr>
          <w:p w:rsidR="005D16B5" w:rsidRPr="005D16B5" w:rsidRDefault="005D16B5" w:rsidP="008368E9">
            <w:pPr>
              <w:jc w:val="both"/>
              <w:rPr>
                <w:rFonts w:cs="Times New Roman"/>
                <w:b/>
                <w:sz w:val="20"/>
                <w:szCs w:val="20"/>
                <w:highlight w:val="green"/>
              </w:rPr>
            </w:pPr>
            <w:r w:rsidRPr="005D16B5">
              <w:rPr>
                <w:rFonts w:cs="Times New Roman"/>
                <w:b/>
                <w:sz w:val="20"/>
                <w:szCs w:val="20"/>
              </w:rPr>
              <w:t>Değerlendirme</w:t>
            </w:r>
          </w:p>
        </w:tc>
      </w:tr>
      <w:tr w:rsidR="005D16B5" w:rsidRPr="005D16B5" w:rsidTr="008368E9">
        <w:tc>
          <w:tcPr>
            <w:tcW w:w="6785" w:type="dxa"/>
            <w:gridSpan w:val="2"/>
          </w:tcPr>
          <w:p w:rsidR="005D16B5" w:rsidRPr="005D16B5" w:rsidRDefault="005D16B5" w:rsidP="008368E9">
            <w:pPr>
              <w:jc w:val="both"/>
              <w:rPr>
                <w:rFonts w:cs="Times New Roman"/>
                <w:sz w:val="20"/>
                <w:szCs w:val="20"/>
                <w:highlight w:val="green"/>
              </w:rPr>
            </w:pPr>
            <w:r w:rsidRPr="005D16B5">
              <w:rPr>
                <w:rFonts w:cs="Times New Roman"/>
                <w:b/>
                <w:sz w:val="20"/>
                <w:szCs w:val="20"/>
              </w:rPr>
              <w:t>Program Öğrenme Çıktıları</w:t>
            </w:r>
          </w:p>
        </w:tc>
        <w:tc>
          <w:tcPr>
            <w:tcW w:w="575" w:type="dxa"/>
          </w:tcPr>
          <w:p w:rsidR="005D16B5" w:rsidRPr="005D16B5" w:rsidRDefault="005D16B5" w:rsidP="008368E9">
            <w:pPr>
              <w:jc w:val="both"/>
              <w:rPr>
                <w:rFonts w:cs="Times New Roman"/>
                <w:b/>
                <w:sz w:val="20"/>
                <w:szCs w:val="20"/>
              </w:rPr>
            </w:pPr>
            <w:r w:rsidRPr="005D16B5">
              <w:rPr>
                <w:rFonts w:cs="Times New Roman"/>
                <w:b/>
                <w:sz w:val="20"/>
                <w:szCs w:val="20"/>
              </w:rPr>
              <w:t>1</w:t>
            </w:r>
          </w:p>
        </w:tc>
        <w:tc>
          <w:tcPr>
            <w:tcW w:w="575" w:type="dxa"/>
          </w:tcPr>
          <w:p w:rsidR="005D16B5" w:rsidRPr="005D16B5" w:rsidRDefault="005D16B5" w:rsidP="008368E9">
            <w:pPr>
              <w:jc w:val="both"/>
              <w:rPr>
                <w:rFonts w:cs="Times New Roman"/>
                <w:b/>
                <w:sz w:val="20"/>
                <w:szCs w:val="20"/>
              </w:rPr>
            </w:pPr>
            <w:r w:rsidRPr="005D16B5">
              <w:rPr>
                <w:rFonts w:cs="Times New Roman"/>
                <w:b/>
                <w:sz w:val="20"/>
                <w:szCs w:val="20"/>
              </w:rPr>
              <w:t>2</w:t>
            </w: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3</w:t>
            </w: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4</w:t>
            </w: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5</w:t>
            </w: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1</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r>
      <w:tr w:rsidR="005D16B5" w:rsidRPr="005D16B5" w:rsidTr="008368E9">
        <w:trPr>
          <w:trHeight w:val="567"/>
        </w:trPr>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2</w:t>
            </w:r>
          </w:p>
        </w:tc>
        <w:tc>
          <w:tcPr>
            <w:tcW w:w="6231" w:type="dxa"/>
          </w:tcPr>
          <w:p w:rsidR="005D16B5" w:rsidRPr="005D16B5" w:rsidRDefault="005D16B5" w:rsidP="008368E9">
            <w:pPr>
              <w:spacing w:after="200" w:line="276" w:lineRule="auto"/>
              <w:jc w:val="both"/>
              <w:rPr>
                <w:rFonts w:eastAsiaTheme="minorHAnsi" w:cs="Times New Roman"/>
                <w:b/>
                <w:color w:val="000000" w:themeColor="text1"/>
                <w:sz w:val="20"/>
                <w:szCs w:val="20"/>
                <w:lang w:eastAsia="en-US"/>
              </w:rPr>
            </w:pPr>
            <w:r w:rsidRPr="005D16B5">
              <w:rPr>
                <w:rFonts w:cs="Times New Roman"/>
                <w:color w:val="000000" w:themeColor="text1"/>
                <w:sz w:val="20"/>
                <w:szCs w:val="20"/>
              </w:rPr>
              <w:t>Bankacılık ve finans alanındaki teoriye ve mevzuata hakim olur bunun uygulamadaki karşılığını öğrenir.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3</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alanındaki araçların kullanımını, bunların risk yönetimi alanındaki kullanımı kavrar.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4</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Küresel ve yerel uygulamaları karşılaştırabilir seviyeye gelir.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r w:rsidRPr="005D16B5">
              <w:rPr>
                <w:rFonts w:eastAsiaTheme="minorHAnsi" w:cs="Times New Roman"/>
                <w:b/>
                <w:sz w:val="20"/>
                <w:szCs w:val="20"/>
                <w:lang w:eastAsia="en-US"/>
              </w:rPr>
              <w:t>X</w:t>
            </w: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5</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6</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7</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alanıyla ilgili sorunların çözümünde disiplinler arası bağlantıları kullanır.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X</w:t>
            </w: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8</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X</w:t>
            </w:r>
          </w:p>
        </w:tc>
        <w:tc>
          <w:tcPr>
            <w:tcW w:w="435" w:type="dxa"/>
          </w:tcPr>
          <w:p w:rsidR="005D16B5" w:rsidRPr="005D16B5" w:rsidRDefault="005D16B5" w:rsidP="008368E9">
            <w:pPr>
              <w:jc w:val="both"/>
              <w:rPr>
                <w:rFonts w:cs="Times New Roman"/>
                <w:b/>
                <w:sz w:val="20"/>
                <w:szCs w:val="20"/>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9</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r>
      <w:tr w:rsidR="005D16B5" w:rsidRPr="005D16B5" w:rsidTr="008368E9">
        <w:trPr>
          <w:trHeight w:val="248"/>
        </w:trPr>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10</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11</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Düşüncelerini ve sorunlara ilişkin çözüm önerilerini nicel ve nitel verilerle destekleyerek yazılı ve sözlü olarak paylaşabilir.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12</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Bir yabancı dili kullanarak bankacılık ve finans alanındaki güncel bilgileri takip edebilir ve meslektaşları ile iletişim kurabilir.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X</w:t>
            </w:r>
          </w:p>
        </w:tc>
        <w:tc>
          <w:tcPr>
            <w:tcW w:w="435" w:type="dxa"/>
          </w:tcPr>
          <w:p w:rsidR="005D16B5" w:rsidRPr="005D16B5" w:rsidRDefault="005D16B5" w:rsidP="008368E9">
            <w:pPr>
              <w:jc w:val="both"/>
              <w:rPr>
                <w:rFonts w:cs="Times New Roman"/>
                <w:b/>
                <w:sz w:val="20"/>
                <w:szCs w:val="20"/>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13</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Alanının gerektirdiği düzeyde bilgisayar yazılımı ile birlikte bilişim ve iletişim teknolojilerini kullanabilir.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14</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5D16B5" w:rsidRPr="005D16B5" w:rsidRDefault="005D16B5" w:rsidP="008368E9">
            <w:pPr>
              <w:jc w:val="both"/>
              <w:rPr>
                <w:rFonts w:cs="Times New Roman"/>
                <w:color w:val="000000" w:themeColor="text1"/>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r>
    </w:tbl>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Default="005D16B5" w:rsidP="005D16B5">
      <w:pPr>
        <w:spacing w:after="0" w:line="240" w:lineRule="auto"/>
        <w:rPr>
          <w:rFonts w:eastAsia="Times New Roman" w:cs="Times New Roman"/>
          <w:sz w:val="20"/>
          <w:szCs w:val="20"/>
          <w:highlight w:val="yellow"/>
          <w:lang w:eastAsia="tr-TR"/>
        </w:rPr>
      </w:pPr>
    </w:p>
    <w:p w:rsidR="006617DC" w:rsidRDefault="006617DC" w:rsidP="005D16B5">
      <w:pPr>
        <w:spacing w:after="0" w:line="240" w:lineRule="auto"/>
        <w:rPr>
          <w:rFonts w:eastAsia="Times New Roman" w:cs="Times New Roman"/>
          <w:sz w:val="20"/>
          <w:szCs w:val="20"/>
          <w:highlight w:val="yellow"/>
          <w:lang w:eastAsia="tr-TR"/>
        </w:rPr>
      </w:pPr>
    </w:p>
    <w:p w:rsidR="006617DC" w:rsidRPr="005D16B5" w:rsidRDefault="006617DC" w:rsidP="005D16B5">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5D16B5" w:rsidRPr="005D16B5" w:rsidTr="008368E9">
        <w:tc>
          <w:tcPr>
            <w:tcW w:w="5000" w:type="pct"/>
            <w:gridSpan w:val="4"/>
            <w:hideMark/>
          </w:tcPr>
          <w:p w:rsidR="005D16B5" w:rsidRPr="005D16B5" w:rsidRDefault="005D16B5" w:rsidP="008368E9">
            <w:pPr>
              <w:spacing w:line="240" w:lineRule="atLeast"/>
              <w:rPr>
                <w:rFonts w:eastAsia="Times New Roman" w:cs="Times New Roman"/>
                <w:color w:val="444444"/>
                <w:sz w:val="20"/>
                <w:szCs w:val="20"/>
                <w:highlight w:val="yellow"/>
                <w:lang w:eastAsia="tr-TR"/>
              </w:rPr>
            </w:pPr>
          </w:p>
        </w:tc>
      </w:tr>
      <w:tr w:rsidR="005D16B5" w:rsidRPr="00303DE6" w:rsidTr="008368E9">
        <w:trPr>
          <w:trHeight w:val="525"/>
        </w:trPr>
        <w:tc>
          <w:tcPr>
            <w:tcW w:w="5000" w:type="pct"/>
            <w:gridSpan w:val="4"/>
            <w:hideMark/>
          </w:tcPr>
          <w:p w:rsidR="005D16B5" w:rsidRPr="00303DE6" w:rsidRDefault="005D16B5" w:rsidP="008368E9">
            <w:pPr>
              <w:spacing w:line="240" w:lineRule="atLeast"/>
              <w:jc w:val="center"/>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AKTS / İŞ YÜKÜ TABLOSU</w:t>
            </w:r>
          </w:p>
        </w:tc>
      </w:tr>
      <w:tr w:rsidR="005D16B5" w:rsidRPr="00303DE6" w:rsidTr="00303DE6">
        <w:trPr>
          <w:trHeight w:val="450"/>
        </w:trPr>
        <w:tc>
          <w:tcPr>
            <w:tcW w:w="3548" w:type="pct"/>
            <w:hideMark/>
          </w:tcPr>
          <w:p w:rsidR="005D16B5" w:rsidRPr="00303DE6" w:rsidRDefault="005D16B5"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Etkinlik</w:t>
            </w:r>
          </w:p>
        </w:tc>
        <w:tc>
          <w:tcPr>
            <w:tcW w:w="397" w:type="pct"/>
            <w:hideMark/>
          </w:tcPr>
          <w:p w:rsidR="005D16B5" w:rsidRPr="00303DE6" w:rsidRDefault="005D16B5" w:rsidP="008368E9">
            <w:pPr>
              <w:spacing w:line="240" w:lineRule="atLeast"/>
              <w:jc w:val="center"/>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SAYISI</w:t>
            </w:r>
          </w:p>
        </w:tc>
        <w:tc>
          <w:tcPr>
            <w:tcW w:w="387" w:type="pct"/>
            <w:hideMark/>
          </w:tcPr>
          <w:p w:rsidR="005D16B5" w:rsidRPr="00303DE6" w:rsidRDefault="005D16B5" w:rsidP="008368E9">
            <w:pPr>
              <w:spacing w:line="240" w:lineRule="atLeast"/>
              <w:jc w:val="center"/>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Süresi</w:t>
            </w:r>
            <w:r w:rsidRPr="00303DE6">
              <w:rPr>
                <w:rFonts w:eastAsia="Times New Roman" w:cs="Times New Roman"/>
                <w:b/>
                <w:bCs/>
                <w:color w:val="000000" w:themeColor="text1"/>
                <w:sz w:val="20"/>
                <w:szCs w:val="20"/>
                <w:lang w:eastAsia="tr-TR"/>
              </w:rPr>
              <w:br/>
              <w:t>(Saat)</w:t>
            </w:r>
          </w:p>
        </w:tc>
        <w:tc>
          <w:tcPr>
            <w:tcW w:w="668" w:type="pct"/>
            <w:hideMark/>
          </w:tcPr>
          <w:p w:rsidR="005D16B5" w:rsidRPr="00303DE6" w:rsidRDefault="005D16B5" w:rsidP="008368E9">
            <w:pPr>
              <w:spacing w:line="240" w:lineRule="atLeast"/>
              <w:jc w:val="center"/>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Toplam</w:t>
            </w:r>
            <w:r w:rsidRPr="00303DE6">
              <w:rPr>
                <w:rFonts w:eastAsia="Times New Roman" w:cs="Times New Roman"/>
                <w:b/>
                <w:bCs/>
                <w:color w:val="000000" w:themeColor="text1"/>
                <w:sz w:val="20"/>
                <w:szCs w:val="20"/>
                <w:lang w:eastAsia="tr-TR"/>
              </w:rPr>
              <w:br/>
              <w:t>İş Yükü</w:t>
            </w:r>
            <w:r w:rsidRPr="00303DE6">
              <w:rPr>
                <w:rFonts w:eastAsia="Times New Roman" w:cs="Times New Roman"/>
                <w:b/>
                <w:bCs/>
                <w:color w:val="000000" w:themeColor="text1"/>
                <w:sz w:val="20"/>
                <w:szCs w:val="20"/>
                <w:lang w:eastAsia="tr-TR"/>
              </w:rPr>
              <w:br/>
              <w:t>(Saat)</w:t>
            </w:r>
          </w:p>
        </w:tc>
      </w:tr>
      <w:tr w:rsidR="007E2E7D" w:rsidRPr="00303DE6" w:rsidTr="00303DE6">
        <w:trPr>
          <w:trHeight w:val="375"/>
        </w:trPr>
        <w:tc>
          <w:tcPr>
            <w:tcW w:w="3548" w:type="pct"/>
            <w:hideMark/>
          </w:tcPr>
          <w:p w:rsidR="007E2E7D" w:rsidRPr="00303DE6" w:rsidRDefault="007E2E7D"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Ders Süresi (Sınav haftası dahildir: 16x toplam ders saati)</w:t>
            </w:r>
          </w:p>
        </w:tc>
        <w:tc>
          <w:tcPr>
            <w:tcW w:w="397" w:type="pct"/>
            <w:hideMark/>
          </w:tcPr>
          <w:p w:rsidR="007E2E7D" w:rsidRPr="00303DE6" w:rsidRDefault="007E2E7D" w:rsidP="00852DB8">
            <w:pPr>
              <w:spacing w:line="240" w:lineRule="atLeast"/>
              <w:jc w:val="center"/>
              <w:rPr>
                <w:color w:val="000000"/>
                <w:sz w:val="20"/>
                <w:szCs w:val="20"/>
              </w:rPr>
            </w:pPr>
            <w:r w:rsidRPr="00303DE6">
              <w:rPr>
                <w:color w:val="000000"/>
                <w:sz w:val="20"/>
                <w:szCs w:val="20"/>
              </w:rPr>
              <w:t>16</w:t>
            </w:r>
          </w:p>
        </w:tc>
        <w:tc>
          <w:tcPr>
            <w:tcW w:w="387" w:type="pct"/>
            <w:hideMark/>
          </w:tcPr>
          <w:p w:rsidR="007E2E7D" w:rsidRPr="00303DE6" w:rsidRDefault="007E2E7D" w:rsidP="00852DB8">
            <w:pPr>
              <w:spacing w:line="240" w:lineRule="atLeast"/>
              <w:jc w:val="center"/>
              <w:rPr>
                <w:color w:val="000000"/>
                <w:sz w:val="20"/>
                <w:szCs w:val="20"/>
              </w:rPr>
            </w:pPr>
            <w:r>
              <w:rPr>
                <w:color w:val="000000"/>
                <w:sz w:val="20"/>
                <w:szCs w:val="20"/>
              </w:rPr>
              <w:t>2</w:t>
            </w:r>
          </w:p>
        </w:tc>
        <w:tc>
          <w:tcPr>
            <w:tcW w:w="668" w:type="pct"/>
            <w:hideMark/>
          </w:tcPr>
          <w:p w:rsidR="007E2E7D" w:rsidRPr="00303DE6" w:rsidRDefault="007E2E7D" w:rsidP="00852DB8">
            <w:pPr>
              <w:spacing w:line="240" w:lineRule="atLeast"/>
              <w:jc w:val="center"/>
              <w:rPr>
                <w:color w:val="000000"/>
                <w:sz w:val="20"/>
                <w:szCs w:val="20"/>
              </w:rPr>
            </w:pPr>
            <w:r>
              <w:rPr>
                <w:color w:val="000000"/>
                <w:sz w:val="20"/>
                <w:szCs w:val="20"/>
              </w:rPr>
              <w:t>32</w:t>
            </w:r>
          </w:p>
        </w:tc>
      </w:tr>
      <w:tr w:rsidR="007E2E7D" w:rsidRPr="00303DE6" w:rsidTr="00303DE6">
        <w:trPr>
          <w:trHeight w:val="375"/>
        </w:trPr>
        <w:tc>
          <w:tcPr>
            <w:tcW w:w="3548" w:type="pct"/>
            <w:hideMark/>
          </w:tcPr>
          <w:p w:rsidR="007E2E7D" w:rsidRPr="00303DE6" w:rsidRDefault="007E2E7D"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E2E7D" w:rsidRPr="00303DE6" w:rsidRDefault="007E2E7D" w:rsidP="00852DB8">
            <w:pPr>
              <w:spacing w:line="240" w:lineRule="atLeast"/>
              <w:jc w:val="center"/>
              <w:rPr>
                <w:color w:val="000000"/>
                <w:sz w:val="20"/>
                <w:szCs w:val="20"/>
              </w:rPr>
            </w:pPr>
            <w:r w:rsidRPr="00303DE6">
              <w:rPr>
                <w:color w:val="000000"/>
                <w:sz w:val="20"/>
                <w:szCs w:val="20"/>
              </w:rPr>
              <w:t>16</w:t>
            </w:r>
          </w:p>
        </w:tc>
        <w:tc>
          <w:tcPr>
            <w:tcW w:w="387" w:type="pct"/>
            <w:hideMark/>
          </w:tcPr>
          <w:p w:rsidR="007E2E7D" w:rsidRPr="00303DE6" w:rsidRDefault="007E2E7D" w:rsidP="00852DB8">
            <w:pPr>
              <w:spacing w:line="240" w:lineRule="atLeast"/>
              <w:jc w:val="center"/>
              <w:rPr>
                <w:color w:val="000000"/>
                <w:sz w:val="20"/>
                <w:szCs w:val="20"/>
              </w:rPr>
            </w:pPr>
            <w:r w:rsidRPr="00303DE6">
              <w:rPr>
                <w:color w:val="000000"/>
                <w:sz w:val="20"/>
                <w:szCs w:val="20"/>
              </w:rPr>
              <w:t>1</w:t>
            </w:r>
          </w:p>
        </w:tc>
        <w:tc>
          <w:tcPr>
            <w:tcW w:w="668" w:type="pct"/>
            <w:hideMark/>
          </w:tcPr>
          <w:p w:rsidR="007E2E7D" w:rsidRPr="00303DE6" w:rsidRDefault="007E2E7D" w:rsidP="00852DB8">
            <w:pPr>
              <w:spacing w:line="240" w:lineRule="atLeast"/>
              <w:jc w:val="center"/>
              <w:rPr>
                <w:color w:val="000000"/>
                <w:sz w:val="20"/>
                <w:szCs w:val="20"/>
              </w:rPr>
            </w:pPr>
            <w:r w:rsidRPr="00303DE6">
              <w:rPr>
                <w:color w:val="000000"/>
                <w:sz w:val="20"/>
                <w:szCs w:val="20"/>
              </w:rPr>
              <w:t>16</w:t>
            </w:r>
          </w:p>
        </w:tc>
      </w:tr>
      <w:tr w:rsidR="007E2E7D" w:rsidRPr="00303DE6" w:rsidTr="00303DE6">
        <w:trPr>
          <w:trHeight w:val="375"/>
        </w:trPr>
        <w:tc>
          <w:tcPr>
            <w:tcW w:w="3548" w:type="pct"/>
            <w:hideMark/>
          </w:tcPr>
          <w:p w:rsidR="007E2E7D" w:rsidRPr="00303DE6" w:rsidRDefault="007E2E7D"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Ara Sınav</w:t>
            </w:r>
          </w:p>
        </w:tc>
        <w:tc>
          <w:tcPr>
            <w:tcW w:w="397" w:type="pct"/>
            <w:hideMark/>
          </w:tcPr>
          <w:p w:rsidR="007E2E7D" w:rsidRPr="00303DE6" w:rsidRDefault="007E2E7D" w:rsidP="00852DB8">
            <w:pPr>
              <w:spacing w:line="240" w:lineRule="atLeast"/>
              <w:jc w:val="center"/>
              <w:rPr>
                <w:color w:val="000000"/>
                <w:sz w:val="20"/>
                <w:szCs w:val="20"/>
              </w:rPr>
            </w:pPr>
            <w:r w:rsidRPr="00303DE6">
              <w:rPr>
                <w:color w:val="000000"/>
                <w:sz w:val="20"/>
                <w:szCs w:val="20"/>
              </w:rPr>
              <w:t>1</w:t>
            </w:r>
          </w:p>
        </w:tc>
        <w:tc>
          <w:tcPr>
            <w:tcW w:w="387" w:type="pct"/>
            <w:hideMark/>
          </w:tcPr>
          <w:p w:rsidR="007E2E7D" w:rsidRPr="00303DE6" w:rsidRDefault="007E2E7D" w:rsidP="00852DB8">
            <w:pPr>
              <w:spacing w:line="240" w:lineRule="atLeast"/>
              <w:jc w:val="center"/>
              <w:rPr>
                <w:color w:val="000000"/>
                <w:sz w:val="20"/>
                <w:szCs w:val="20"/>
              </w:rPr>
            </w:pPr>
            <w:r>
              <w:rPr>
                <w:color w:val="000000"/>
                <w:sz w:val="20"/>
                <w:szCs w:val="20"/>
              </w:rPr>
              <w:t>2</w:t>
            </w:r>
          </w:p>
        </w:tc>
        <w:tc>
          <w:tcPr>
            <w:tcW w:w="668" w:type="pct"/>
            <w:hideMark/>
          </w:tcPr>
          <w:p w:rsidR="007E2E7D" w:rsidRPr="00303DE6" w:rsidRDefault="007E2E7D" w:rsidP="00852DB8">
            <w:pPr>
              <w:spacing w:line="240" w:lineRule="atLeast"/>
              <w:jc w:val="center"/>
              <w:rPr>
                <w:color w:val="000000"/>
                <w:sz w:val="20"/>
                <w:szCs w:val="20"/>
              </w:rPr>
            </w:pPr>
            <w:r>
              <w:rPr>
                <w:color w:val="000000"/>
                <w:sz w:val="20"/>
                <w:szCs w:val="20"/>
              </w:rPr>
              <w:t>2</w:t>
            </w:r>
          </w:p>
        </w:tc>
      </w:tr>
      <w:tr w:rsidR="007E2E7D" w:rsidRPr="00303DE6" w:rsidTr="00303DE6">
        <w:trPr>
          <w:trHeight w:val="375"/>
        </w:trPr>
        <w:tc>
          <w:tcPr>
            <w:tcW w:w="3548" w:type="pct"/>
            <w:hideMark/>
          </w:tcPr>
          <w:p w:rsidR="007E2E7D" w:rsidRPr="00303DE6" w:rsidRDefault="007E2E7D"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Kısa Sınav</w:t>
            </w:r>
          </w:p>
        </w:tc>
        <w:tc>
          <w:tcPr>
            <w:tcW w:w="397" w:type="pct"/>
            <w:hideMark/>
          </w:tcPr>
          <w:p w:rsidR="007E2E7D" w:rsidRPr="00303DE6" w:rsidRDefault="007E2E7D" w:rsidP="00852DB8">
            <w:pPr>
              <w:spacing w:line="240" w:lineRule="atLeast"/>
              <w:jc w:val="center"/>
              <w:rPr>
                <w:color w:val="000000"/>
                <w:sz w:val="20"/>
                <w:szCs w:val="20"/>
              </w:rPr>
            </w:pPr>
            <w:r w:rsidRPr="00303DE6">
              <w:rPr>
                <w:color w:val="000000"/>
                <w:sz w:val="20"/>
                <w:szCs w:val="20"/>
              </w:rPr>
              <w:t>2</w:t>
            </w:r>
          </w:p>
        </w:tc>
        <w:tc>
          <w:tcPr>
            <w:tcW w:w="387" w:type="pct"/>
            <w:hideMark/>
          </w:tcPr>
          <w:p w:rsidR="007E2E7D" w:rsidRPr="00303DE6" w:rsidRDefault="007E2E7D" w:rsidP="00852DB8">
            <w:pPr>
              <w:spacing w:line="240" w:lineRule="atLeast"/>
              <w:jc w:val="center"/>
              <w:rPr>
                <w:color w:val="000000"/>
                <w:sz w:val="20"/>
                <w:szCs w:val="20"/>
              </w:rPr>
            </w:pPr>
            <w:r>
              <w:rPr>
                <w:color w:val="000000"/>
                <w:sz w:val="20"/>
                <w:szCs w:val="20"/>
              </w:rPr>
              <w:t>2</w:t>
            </w:r>
          </w:p>
        </w:tc>
        <w:tc>
          <w:tcPr>
            <w:tcW w:w="668" w:type="pct"/>
            <w:hideMark/>
          </w:tcPr>
          <w:p w:rsidR="007E2E7D" w:rsidRPr="00303DE6" w:rsidRDefault="007E2E7D" w:rsidP="00852DB8">
            <w:pPr>
              <w:spacing w:line="240" w:lineRule="atLeast"/>
              <w:jc w:val="center"/>
              <w:rPr>
                <w:color w:val="000000"/>
                <w:sz w:val="20"/>
                <w:szCs w:val="20"/>
              </w:rPr>
            </w:pPr>
            <w:r>
              <w:rPr>
                <w:color w:val="000000"/>
                <w:sz w:val="20"/>
                <w:szCs w:val="20"/>
              </w:rPr>
              <w:t>4</w:t>
            </w:r>
          </w:p>
        </w:tc>
      </w:tr>
      <w:tr w:rsidR="007E2E7D" w:rsidRPr="00303DE6" w:rsidTr="00303DE6">
        <w:trPr>
          <w:trHeight w:val="375"/>
        </w:trPr>
        <w:tc>
          <w:tcPr>
            <w:tcW w:w="3548" w:type="pct"/>
            <w:hideMark/>
          </w:tcPr>
          <w:p w:rsidR="007E2E7D" w:rsidRPr="00303DE6" w:rsidRDefault="007E2E7D"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Ödev</w:t>
            </w:r>
          </w:p>
        </w:tc>
        <w:tc>
          <w:tcPr>
            <w:tcW w:w="397" w:type="pct"/>
            <w:hideMark/>
          </w:tcPr>
          <w:p w:rsidR="007E2E7D" w:rsidRPr="00303DE6" w:rsidRDefault="007E2E7D" w:rsidP="00852DB8">
            <w:pPr>
              <w:spacing w:line="240" w:lineRule="atLeast"/>
              <w:jc w:val="center"/>
              <w:rPr>
                <w:color w:val="000000"/>
                <w:sz w:val="20"/>
                <w:szCs w:val="20"/>
              </w:rPr>
            </w:pPr>
            <w:r w:rsidRPr="00303DE6">
              <w:rPr>
                <w:color w:val="000000"/>
                <w:sz w:val="20"/>
                <w:szCs w:val="20"/>
              </w:rPr>
              <w:t>1</w:t>
            </w:r>
          </w:p>
        </w:tc>
        <w:tc>
          <w:tcPr>
            <w:tcW w:w="387" w:type="pct"/>
            <w:hideMark/>
          </w:tcPr>
          <w:p w:rsidR="007E2E7D" w:rsidRPr="00303DE6" w:rsidRDefault="007E2E7D" w:rsidP="00852DB8">
            <w:pPr>
              <w:spacing w:line="240" w:lineRule="atLeast"/>
              <w:jc w:val="center"/>
              <w:rPr>
                <w:color w:val="000000"/>
                <w:sz w:val="20"/>
                <w:szCs w:val="20"/>
              </w:rPr>
            </w:pPr>
            <w:r>
              <w:rPr>
                <w:color w:val="000000"/>
                <w:sz w:val="20"/>
                <w:szCs w:val="20"/>
              </w:rPr>
              <w:t>1</w:t>
            </w:r>
          </w:p>
        </w:tc>
        <w:tc>
          <w:tcPr>
            <w:tcW w:w="668" w:type="pct"/>
            <w:hideMark/>
          </w:tcPr>
          <w:p w:rsidR="007E2E7D" w:rsidRPr="00303DE6" w:rsidRDefault="007E2E7D" w:rsidP="00852DB8">
            <w:pPr>
              <w:spacing w:line="240" w:lineRule="atLeast"/>
              <w:jc w:val="center"/>
              <w:rPr>
                <w:color w:val="000000"/>
                <w:sz w:val="20"/>
                <w:szCs w:val="20"/>
              </w:rPr>
            </w:pPr>
            <w:r>
              <w:rPr>
                <w:color w:val="000000"/>
                <w:sz w:val="20"/>
                <w:szCs w:val="20"/>
              </w:rPr>
              <w:t>1</w:t>
            </w:r>
          </w:p>
        </w:tc>
      </w:tr>
      <w:tr w:rsidR="007E2E7D" w:rsidRPr="00303DE6" w:rsidTr="00303DE6">
        <w:trPr>
          <w:trHeight w:val="375"/>
        </w:trPr>
        <w:tc>
          <w:tcPr>
            <w:tcW w:w="3548" w:type="pct"/>
            <w:hideMark/>
          </w:tcPr>
          <w:p w:rsidR="007E2E7D" w:rsidRPr="00303DE6" w:rsidRDefault="007E2E7D"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color w:val="000000" w:themeColor="text1"/>
                <w:sz w:val="20"/>
                <w:szCs w:val="20"/>
                <w:lang w:eastAsia="tr-TR"/>
              </w:rPr>
              <w:t>Final</w:t>
            </w:r>
          </w:p>
        </w:tc>
        <w:tc>
          <w:tcPr>
            <w:tcW w:w="397" w:type="pct"/>
            <w:hideMark/>
          </w:tcPr>
          <w:p w:rsidR="007E2E7D" w:rsidRPr="00303DE6" w:rsidRDefault="007E2E7D" w:rsidP="00852DB8">
            <w:pPr>
              <w:spacing w:line="240" w:lineRule="atLeast"/>
              <w:jc w:val="center"/>
              <w:rPr>
                <w:color w:val="000000"/>
                <w:sz w:val="20"/>
                <w:szCs w:val="20"/>
              </w:rPr>
            </w:pPr>
            <w:r w:rsidRPr="00303DE6">
              <w:rPr>
                <w:color w:val="000000"/>
                <w:sz w:val="20"/>
                <w:szCs w:val="20"/>
              </w:rPr>
              <w:t>1</w:t>
            </w:r>
          </w:p>
        </w:tc>
        <w:tc>
          <w:tcPr>
            <w:tcW w:w="387" w:type="pct"/>
            <w:hideMark/>
          </w:tcPr>
          <w:p w:rsidR="007E2E7D" w:rsidRPr="00303DE6" w:rsidRDefault="007E2E7D" w:rsidP="00852DB8">
            <w:pPr>
              <w:spacing w:line="240" w:lineRule="atLeast"/>
              <w:jc w:val="center"/>
              <w:rPr>
                <w:color w:val="000000"/>
                <w:sz w:val="20"/>
                <w:szCs w:val="20"/>
              </w:rPr>
            </w:pPr>
            <w:r>
              <w:rPr>
                <w:color w:val="000000"/>
                <w:sz w:val="20"/>
                <w:szCs w:val="20"/>
              </w:rPr>
              <w:t>4</w:t>
            </w:r>
          </w:p>
        </w:tc>
        <w:tc>
          <w:tcPr>
            <w:tcW w:w="668" w:type="pct"/>
            <w:hideMark/>
          </w:tcPr>
          <w:p w:rsidR="007E2E7D" w:rsidRPr="00303DE6" w:rsidRDefault="007E2E7D" w:rsidP="00852DB8">
            <w:pPr>
              <w:spacing w:line="240" w:lineRule="atLeast"/>
              <w:jc w:val="center"/>
              <w:rPr>
                <w:color w:val="000000"/>
                <w:sz w:val="20"/>
                <w:szCs w:val="20"/>
              </w:rPr>
            </w:pPr>
            <w:r>
              <w:rPr>
                <w:color w:val="000000"/>
                <w:sz w:val="20"/>
                <w:szCs w:val="20"/>
              </w:rPr>
              <w:t>4</w:t>
            </w:r>
          </w:p>
        </w:tc>
      </w:tr>
      <w:tr w:rsidR="007E2E7D" w:rsidRPr="00303DE6" w:rsidTr="00303DE6">
        <w:trPr>
          <w:trHeight w:val="375"/>
        </w:trPr>
        <w:tc>
          <w:tcPr>
            <w:tcW w:w="3548" w:type="pct"/>
            <w:hideMark/>
          </w:tcPr>
          <w:p w:rsidR="007E2E7D" w:rsidRPr="00303DE6" w:rsidRDefault="007E2E7D"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Toplam İş Yükü</w:t>
            </w:r>
          </w:p>
        </w:tc>
        <w:tc>
          <w:tcPr>
            <w:tcW w:w="397" w:type="pct"/>
            <w:hideMark/>
          </w:tcPr>
          <w:p w:rsidR="007E2E7D" w:rsidRPr="00303DE6" w:rsidRDefault="007E2E7D" w:rsidP="00852DB8">
            <w:pPr>
              <w:spacing w:line="240" w:lineRule="atLeast"/>
              <w:rPr>
                <w:color w:val="000000"/>
                <w:sz w:val="20"/>
                <w:szCs w:val="20"/>
              </w:rPr>
            </w:pPr>
          </w:p>
        </w:tc>
        <w:tc>
          <w:tcPr>
            <w:tcW w:w="387" w:type="pct"/>
            <w:hideMark/>
          </w:tcPr>
          <w:p w:rsidR="007E2E7D" w:rsidRPr="00303DE6" w:rsidRDefault="007E2E7D" w:rsidP="00852DB8">
            <w:pPr>
              <w:spacing w:line="240" w:lineRule="atLeast"/>
              <w:rPr>
                <w:color w:val="000000"/>
                <w:sz w:val="20"/>
                <w:szCs w:val="20"/>
              </w:rPr>
            </w:pPr>
          </w:p>
        </w:tc>
        <w:tc>
          <w:tcPr>
            <w:tcW w:w="668" w:type="pct"/>
            <w:hideMark/>
          </w:tcPr>
          <w:p w:rsidR="007E2E7D" w:rsidRPr="00303DE6" w:rsidRDefault="007E2E7D" w:rsidP="00852DB8">
            <w:pPr>
              <w:spacing w:line="240" w:lineRule="atLeast"/>
              <w:jc w:val="center"/>
              <w:rPr>
                <w:color w:val="000000"/>
                <w:sz w:val="20"/>
                <w:szCs w:val="20"/>
              </w:rPr>
            </w:pPr>
            <w:r w:rsidRPr="00303DE6">
              <w:rPr>
                <w:color w:val="000000"/>
                <w:sz w:val="20"/>
                <w:szCs w:val="20"/>
              </w:rPr>
              <w:t>5</w:t>
            </w:r>
            <w:r>
              <w:rPr>
                <w:color w:val="000000"/>
                <w:sz w:val="20"/>
                <w:szCs w:val="20"/>
              </w:rPr>
              <w:t>9</w:t>
            </w:r>
          </w:p>
        </w:tc>
      </w:tr>
      <w:tr w:rsidR="007E2E7D" w:rsidRPr="00303DE6" w:rsidTr="00303DE6">
        <w:trPr>
          <w:trHeight w:val="375"/>
        </w:trPr>
        <w:tc>
          <w:tcPr>
            <w:tcW w:w="3548" w:type="pct"/>
            <w:hideMark/>
          </w:tcPr>
          <w:p w:rsidR="007E2E7D" w:rsidRPr="00303DE6" w:rsidRDefault="007E2E7D"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Toplam İş Yükü / 25 (s)</w:t>
            </w:r>
          </w:p>
        </w:tc>
        <w:tc>
          <w:tcPr>
            <w:tcW w:w="397" w:type="pct"/>
            <w:hideMark/>
          </w:tcPr>
          <w:p w:rsidR="007E2E7D" w:rsidRPr="00303DE6" w:rsidRDefault="007E2E7D" w:rsidP="00852DB8">
            <w:pPr>
              <w:spacing w:line="240" w:lineRule="atLeast"/>
              <w:rPr>
                <w:color w:val="000000"/>
                <w:sz w:val="20"/>
                <w:szCs w:val="20"/>
              </w:rPr>
            </w:pPr>
          </w:p>
        </w:tc>
        <w:tc>
          <w:tcPr>
            <w:tcW w:w="387" w:type="pct"/>
            <w:hideMark/>
          </w:tcPr>
          <w:p w:rsidR="007E2E7D" w:rsidRPr="00303DE6" w:rsidRDefault="007E2E7D" w:rsidP="00852DB8">
            <w:pPr>
              <w:spacing w:line="240" w:lineRule="atLeast"/>
              <w:rPr>
                <w:color w:val="000000"/>
                <w:sz w:val="20"/>
                <w:szCs w:val="20"/>
              </w:rPr>
            </w:pPr>
          </w:p>
        </w:tc>
        <w:tc>
          <w:tcPr>
            <w:tcW w:w="668" w:type="pct"/>
            <w:hideMark/>
          </w:tcPr>
          <w:p w:rsidR="007E2E7D" w:rsidRPr="00303DE6" w:rsidRDefault="007E2E7D" w:rsidP="00852DB8">
            <w:pPr>
              <w:spacing w:line="240" w:lineRule="atLeast"/>
              <w:jc w:val="center"/>
              <w:rPr>
                <w:color w:val="000000"/>
                <w:sz w:val="20"/>
                <w:szCs w:val="20"/>
              </w:rPr>
            </w:pPr>
            <w:r w:rsidRPr="00303DE6">
              <w:rPr>
                <w:color w:val="000000"/>
                <w:sz w:val="20"/>
                <w:szCs w:val="20"/>
              </w:rPr>
              <w:t>2.</w:t>
            </w:r>
            <w:r>
              <w:rPr>
                <w:color w:val="000000"/>
                <w:sz w:val="20"/>
                <w:szCs w:val="20"/>
              </w:rPr>
              <w:t>36</w:t>
            </w:r>
          </w:p>
        </w:tc>
      </w:tr>
      <w:tr w:rsidR="007E2E7D" w:rsidRPr="005D16B5" w:rsidTr="00303DE6">
        <w:trPr>
          <w:trHeight w:val="375"/>
        </w:trPr>
        <w:tc>
          <w:tcPr>
            <w:tcW w:w="3548" w:type="pct"/>
            <w:hideMark/>
          </w:tcPr>
          <w:p w:rsidR="007E2E7D" w:rsidRPr="00303DE6" w:rsidRDefault="007E2E7D" w:rsidP="008368E9">
            <w:pPr>
              <w:spacing w:line="240" w:lineRule="atLeast"/>
              <w:rPr>
                <w:rFonts w:eastAsia="Times New Roman" w:cs="Times New Roman"/>
                <w:color w:val="000000" w:themeColor="text1"/>
                <w:sz w:val="20"/>
                <w:szCs w:val="20"/>
                <w:lang w:eastAsia="tr-TR"/>
              </w:rPr>
            </w:pPr>
            <w:r w:rsidRPr="00303DE6">
              <w:rPr>
                <w:rFonts w:eastAsia="Times New Roman" w:cs="Times New Roman"/>
                <w:b/>
                <w:bCs/>
                <w:color w:val="000000" w:themeColor="text1"/>
                <w:sz w:val="20"/>
                <w:szCs w:val="20"/>
                <w:lang w:eastAsia="tr-TR"/>
              </w:rPr>
              <w:t>Dersin AKTS Kredisi</w:t>
            </w:r>
          </w:p>
        </w:tc>
        <w:tc>
          <w:tcPr>
            <w:tcW w:w="397" w:type="pct"/>
            <w:hideMark/>
          </w:tcPr>
          <w:p w:rsidR="007E2E7D" w:rsidRPr="00303DE6" w:rsidRDefault="007E2E7D" w:rsidP="00852DB8">
            <w:pPr>
              <w:spacing w:line="240" w:lineRule="atLeast"/>
              <w:rPr>
                <w:color w:val="000000"/>
                <w:sz w:val="20"/>
                <w:szCs w:val="20"/>
              </w:rPr>
            </w:pPr>
          </w:p>
        </w:tc>
        <w:tc>
          <w:tcPr>
            <w:tcW w:w="387" w:type="pct"/>
            <w:hideMark/>
          </w:tcPr>
          <w:p w:rsidR="007E2E7D" w:rsidRPr="00303DE6" w:rsidRDefault="007E2E7D" w:rsidP="00852DB8">
            <w:pPr>
              <w:spacing w:line="240" w:lineRule="atLeast"/>
              <w:rPr>
                <w:color w:val="000000"/>
                <w:sz w:val="20"/>
                <w:szCs w:val="20"/>
              </w:rPr>
            </w:pPr>
          </w:p>
        </w:tc>
        <w:tc>
          <w:tcPr>
            <w:tcW w:w="668" w:type="pct"/>
            <w:hideMark/>
          </w:tcPr>
          <w:p w:rsidR="007E2E7D" w:rsidRPr="00303DE6" w:rsidRDefault="007E2E7D" w:rsidP="00852DB8">
            <w:pPr>
              <w:spacing w:line="240" w:lineRule="atLeast"/>
              <w:jc w:val="center"/>
              <w:rPr>
                <w:color w:val="000000"/>
                <w:sz w:val="20"/>
                <w:szCs w:val="20"/>
              </w:rPr>
            </w:pPr>
            <w:r w:rsidRPr="00303DE6">
              <w:rPr>
                <w:color w:val="000000"/>
                <w:sz w:val="20"/>
                <w:szCs w:val="20"/>
              </w:rPr>
              <w:t>2</w:t>
            </w:r>
          </w:p>
        </w:tc>
      </w:tr>
    </w:tbl>
    <w:p w:rsidR="005D16B5" w:rsidRDefault="005D16B5" w:rsidP="005D16B5">
      <w:pPr>
        <w:rPr>
          <w:sz w:val="20"/>
          <w:szCs w:val="20"/>
        </w:rPr>
      </w:pPr>
    </w:p>
    <w:p w:rsidR="005D16B5" w:rsidRDefault="005D16B5"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p w:rsidR="00CD4DD0" w:rsidRDefault="00CD4DD0" w:rsidP="005D16B5">
      <w:pPr>
        <w:rPr>
          <w:sz w:val="20"/>
          <w:szCs w:val="20"/>
        </w:rPr>
      </w:pPr>
    </w:p>
    <w:tbl>
      <w:tblPr>
        <w:tblStyle w:val="TabloKlavuzu"/>
        <w:tblW w:w="4800" w:type="pct"/>
        <w:tblLook w:val="04A0"/>
      </w:tblPr>
      <w:tblGrid>
        <w:gridCol w:w="1881"/>
        <w:gridCol w:w="1615"/>
        <w:gridCol w:w="1322"/>
        <w:gridCol w:w="1764"/>
        <w:gridCol w:w="1175"/>
        <w:gridCol w:w="1159"/>
      </w:tblGrid>
      <w:tr w:rsidR="00CD4DD0" w:rsidRPr="008368E9" w:rsidTr="00852DB8">
        <w:trPr>
          <w:trHeight w:val="525"/>
        </w:trPr>
        <w:tc>
          <w:tcPr>
            <w:tcW w:w="0" w:type="auto"/>
            <w:gridSpan w:val="6"/>
            <w:hideMark/>
          </w:tcPr>
          <w:p w:rsidR="00CD4DD0" w:rsidRPr="008368E9" w:rsidRDefault="00CD4DD0" w:rsidP="00852DB8">
            <w:pPr>
              <w:jc w:val="center"/>
              <w:rPr>
                <w:rFonts w:eastAsia="Times New Roman" w:cs="Times New Roman"/>
                <w:b/>
                <w:bCs/>
                <w:color w:val="000000" w:themeColor="text1"/>
                <w:sz w:val="20"/>
                <w:szCs w:val="20"/>
                <w:highlight w:val="green"/>
                <w:lang w:eastAsia="tr-TR"/>
              </w:rPr>
            </w:pPr>
            <w:r w:rsidRPr="008368E9">
              <w:rPr>
                <w:rFonts w:eastAsia="Times New Roman" w:cs="Times New Roman"/>
                <w:b/>
                <w:bCs/>
                <w:color w:val="000000" w:themeColor="text1"/>
                <w:sz w:val="20"/>
                <w:szCs w:val="20"/>
                <w:lang w:eastAsia="tr-TR"/>
              </w:rPr>
              <w:lastRenderedPageBreak/>
              <w:t>DERS BİLGİLERİ</w:t>
            </w:r>
          </w:p>
        </w:tc>
      </w:tr>
      <w:tr w:rsidR="00CD4DD0" w:rsidRPr="008368E9" w:rsidTr="00852DB8">
        <w:trPr>
          <w:trHeight w:val="450"/>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w:t>
            </w:r>
          </w:p>
        </w:tc>
        <w:tc>
          <w:tcPr>
            <w:tcW w:w="0" w:type="auto"/>
            <w:hideMark/>
          </w:tcPr>
          <w:p w:rsidR="00CD4DD0" w:rsidRPr="008368E9" w:rsidRDefault="00CD4DD0" w:rsidP="00852DB8">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Kodu</w:t>
            </w:r>
          </w:p>
        </w:tc>
        <w:tc>
          <w:tcPr>
            <w:tcW w:w="0" w:type="auto"/>
            <w:hideMark/>
          </w:tcPr>
          <w:p w:rsidR="00CD4DD0" w:rsidRPr="008368E9" w:rsidRDefault="00CD4DD0" w:rsidP="00852DB8">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Yarıyıl</w:t>
            </w:r>
          </w:p>
        </w:tc>
        <w:tc>
          <w:tcPr>
            <w:tcW w:w="0" w:type="auto"/>
            <w:hideMark/>
          </w:tcPr>
          <w:p w:rsidR="00CD4DD0" w:rsidRPr="008368E9" w:rsidRDefault="00CD4DD0" w:rsidP="00852DB8">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T+U Saat</w:t>
            </w:r>
          </w:p>
        </w:tc>
        <w:tc>
          <w:tcPr>
            <w:tcW w:w="0" w:type="auto"/>
            <w:hideMark/>
          </w:tcPr>
          <w:p w:rsidR="00CD4DD0" w:rsidRPr="008368E9" w:rsidRDefault="00CD4DD0" w:rsidP="00852DB8">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Kredi</w:t>
            </w:r>
          </w:p>
        </w:tc>
        <w:tc>
          <w:tcPr>
            <w:tcW w:w="0" w:type="auto"/>
            <w:hideMark/>
          </w:tcPr>
          <w:p w:rsidR="00CD4DD0" w:rsidRPr="008368E9" w:rsidRDefault="00CD4DD0" w:rsidP="00852DB8">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AKTS</w:t>
            </w:r>
          </w:p>
        </w:tc>
      </w:tr>
      <w:tr w:rsidR="00CD4DD0" w:rsidRPr="008368E9" w:rsidTr="00852DB8">
        <w:trPr>
          <w:trHeight w:val="375"/>
        </w:trPr>
        <w:tc>
          <w:tcPr>
            <w:tcW w:w="0" w:type="auto"/>
            <w:hideMark/>
          </w:tcPr>
          <w:p w:rsidR="00CD4DD0" w:rsidRPr="008368E9" w:rsidRDefault="00CD4DD0" w:rsidP="00852DB8">
            <w:pPr>
              <w:jc w:val="both"/>
              <w:rPr>
                <w:rFonts w:cs="Times New Roman"/>
                <w:sz w:val="20"/>
                <w:szCs w:val="20"/>
              </w:rPr>
            </w:pPr>
            <w:r w:rsidRPr="008368E9">
              <w:rPr>
                <w:rFonts w:cs="Times New Roman"/>
                <w:color w:val="000000" w:themeColor="text1"/>
                <w:sz w:val="20"/>
                <w:szCs w:val="20"/>
              </w:rPr>
              <w:t>İngilizce II</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highlight w:val="green"/>
                <w:lang w:eastAsia="tr-TR"/>
              </w:rPr>
            </w:pPr>
            <w:r w:rsidRPr="008368E9">
              <w:rPr>
                <w:rFonts w:cs="Times New Roman"/>
                <w:color w:val="000000" w:themeColor="text1"/>
                <w:sz w:val="20"/>
                <w:szCs w:val="20"/>
              </w:rPr>
              <w:t>YDL 102</w:t>
            </w:r>
          </w:p>
        </w:tc>
        <w:tc>
          <w:tcPr>
            <w:tcW w:w="0" w:type="auto"/>
            <w:hideMark/>
          </w:tcPr>
          <w:p w:rsidR="00CD4DD0" w:rsidRPr="008368E9" w:rsidRDefault="00CD4DD0" w:rsidP="00852DB8">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color w:val="000000" w:themeColor="text1"/>
                <w:sz w:val="20"/>
                <w:szCs w:val="20"/>
                <w:lang w:eastAsia="tr-TR"/>
              </w:rPr>
              <w:t>2</w:t>
            </w:r>
          </w:p>
        </w:tc>
        <w:tc>
          <w:tcPr>
            <w:tcW w:w="0" w:type="auto"/>
            <w:hideMark/>
          </w:tcPr>
          <w:p w:rsidR="00CD4DD0" w:rsidRPr="008368E9" w:rsidRDefault="00CD4DD0" w:rsidP="00852DB8">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color w:val="000000" w:themeColor="text1"/>
                <w:sz w:val="20"/>
                <w:szCs w:val="20"/>
                <w:lang w:eastAsia="tr-TR"/>
              </w:rPr>
              <w:t>2+1</w:t>
            </w:r>
          </w:p>
        </w:tc>
        <w:tc>
          <w:tcPr>
            <w:tcW w:w="0" w:type="auto"/>
            <w:hideMark/>
          </w:tcPr>
          <w:p w:rsidR="00CD4DD0" w:rsidRPr="008368E9" w:rsidRDefault="00CD4DD0" w:rsidP="00852DB8">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color w:val="000000" w:themeColor="text1"/>
                <w:sz w:val="20"/>
                <w:szCs w:val="20"/>
                <w:lang w:eastAsia="tr-TR"/>
              </w:rPr>
              <w:t>3</w:t>
            </w:r>
          </w:p>
        </w:tc>
        <w:tc>
          <w:tcPr>
            <w:tcW w:w="0" w:type="auto"/>
            <w:hideMark/>
          </w:tcPr>
          <w:p w:rsidR="00CD4DD0" w:rsidRPr="008368E9" w:rsidRDefault="00CD4DD0" w:rsidP="00852DB8">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color w:val="000000" w:themeColor="text1"/>
                <w:sz w:val="20"/>
                <w:szCs w:val="20"/>
                <w:lang w:eastAsia="tr-TR"/>
              </w:rPr>
              <w:t>4</w:t>
            </w:r>
          </w:p>
        </w:tc>
      </w:tr>
    </w:tbl>
    <w:p w:rsidR="00CD4DD0" w:rsidRPr="008368E9" w:rsidRDefault="00CD4DD0" w:rsidP="00CD4DD0">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CD4DD0" w:rsidRPr="008368E9" w:rsidTr="00852DB8">
        <w:trPr>
          <w:trHeight w:val="450"/>
        </w:trPr>
        <w:tc>
          <w:tcPr>
            <w:tcW w:w="1250" w:type="pct"/>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Ön Koşul Dersleri</w:t>
            </w:r>
          </w:p>
        </w:tc>
        <w:tc>
          <w:tcPr>
            <w:tcW w:w="0" w:type="auto"/>
            <w:hideMark/>
          </w:tcPr>
          <w:p w:rsidR="00CD4DD0" w:rsidRPr="008368E9" w:rsidRDefault="00CD4DD0" w:rsidP="00852DB8">
            <w:pPr>
              <w:spacing w:line="240" w:lineRule="atLeast"/>
              <w:rPr>
                <w:rFonts w:eastAsia="Times New Roman" w:cs="Times New Roman"/>
                <w:color w:val="FF0000"/>
                <w:sz w:val="20"/>
                <w:szCs w:val="20"/>
                <w:lang w:eastAsia="tr-TR"/>
              </w:rPr>
            </w:pPr>
            <w:r w:rsidRPr="008368E9">
              <w:rPr>
                <w:rFonts w:cs="Times New Roman"/>
                <w:color w:val="000000" w:themeColor="text1"/>
                <w:sz w:val="20"/>
                <w:szCs w:val="20"/>
              </w:rPr>
              <w:t>İngilizce I dersinden başarılı olmak</w:t>
            </w:r>
          </w:p>
        </w:tc>
      </w:tr>
      <w:tr w:rsidR="00CD4DD0" w:rsidRPr="008368E9" w:rsidTr="00852DB8">
        <w:trPr>
          <w:trHeight w:val="450"/>
        </w:trPr>
        <w:tc>
          <w:tcPr>
            <w:tcW w:w="1250" w:type="pct"/>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Önerilen Seçmeli Dersler</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None</w:t>
            </w:r>
          </w:p>
        </w:tc>
      </w:tr>
    </w:tbl>
    <w:p w:rsidR="00CD4DD0" w:rsidRPr="008368E9" w:rsidRDefault="00CD4DD0" w:rsidP="00CD4DD0">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CD4DD0" w:rsidRPr="008368E9" w:rsidTr="00852DB8">
        <w:trPr>
          <w:trHeight w:val="450"/>
        </w:trPr>
        <w:tc>
          <w:tcPr>
            <w:tcW w:w="1250" w:type="pct"/>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Dili</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Türkçe </w:t>
            </w:r>
            <w:r w:rsidRPr="008368E9">
              <w:rPr>
                <w:rFonts w:eastAsia="Times New Roman" w:cs="Times New Roman"/>
                <w:noProof/>
                <w:color w:val="000000" w:themeColor="text1"/>
                <w:sz w:val="20"/>
                <w:szCs w:val="20"/>
                <w:lang w:eastAsia="tr-TR"/>
              </w:rPr>
              <w:drawing>
                <wp:inline distT="0" distB="0" distL="0" distR="0">
                  <wp:extent cx="276225" cy="190500"/>
                  <wp:effectExtent l="0" t="0" r="9525" b="0"/>
                  <wp:docPr id="6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CD4DD0" w:rsidRPr="008368E9" w:rsidTr="00852DB8">
        <w:trPr>
          <w:trHeight w:val="450"/>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Seviyesi</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Lisans</w:t>
            </w:r>
          </w:p>
        </w:tc>
      </w:tr>
      <w:tr w:rsidR="00CD4DD0" w:rsidRPr="008368E9" w:rsidTr="00852DB8">
        <w:trPr>
          <w:trHeight w:val="450"/>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Türü</w:t>
            </w:r>
          </w:p>
        </w:tc>
        <w:tc>
          <w:tcPr>
            <w:tcW w:w="0" w:type="auto"/>
            <w:hideMark/>
          </w:tcPr>
          <w:p w:rsidR="00CD4DD0" w:rsidRPr="008368E9" w:rsidRDefault="00CD4DD0" w:rsidP="00852DB8">
            <w:pPr>
              <w:spacing w:line="240" w:lineRule="atLeast"/>
              <w:rPr>
                <w:rFonts w:eastAsia="Times New Roman" w:cs="Times New Roman"/>
                <w:sz w:val="20"/>
                <w:szCs w:val="20"/>
                <w:lang w:eastAsia="tr-TR"/>
              </w:rPr>
            </w:pPr>
            <w:r w:rsidRPr="008368E9">
              <w:rPr>
                <w:rFonts w:eastAsia="Times New Roman" w:cs="Times New Roman"/>
                <w:sz w:val="20"/>
                <w:szCs w:val="20"/>
                <w:lang w:eastAsia="tr-TR"/>
              </w:rPr>
              <w:t xml:space="preserve">Zorunlu </w:t>
            </w:r>
          </w:p>
        </w:tc>
      </w:tr>
      <w:tr w:rsidR="00CD4DD0" w:rsidRPr="008368E9" w:rsidTr="00852DB8">
        <w:trPr>
          <w:trHeight w:val="450"/>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Koordinatörü</w:t>
            </w:r>
          </w:p>
        </w:tc>
        <w:tc>
          <w:tcPr>
            <w:tcW w:w="0" w:type="auto"/>
          </w:tcPr>
          <w:p w:rsidR="00CD4DD0" w:rsidRPr="008368E9" w:rsidRDefault="00CD4DD0" w:rsidP="00852DB8">
            <w:pPr>
              <w:spacing w:line="240" w:lineRule="atLeast"/>
              <w:rPr>
                <w:rFonts w:eastAsia="Times New Roman" w:cs="Times New Roman"/>
                <w:color w:val="FF0000"/>
                <w:sz w:val="20"/>
                <w:szCs w:val="20"/>
                <w:lang w:eastAsia="tr-TR"/>
              </w:rPr>
            </w:pPr>
          </w:p>
        </w:tc>
      </w:tr>
      <w:tr w:rsidR="00CD4DD0" w:rsidRPr="008368E9" w:rsidTr="00852DB8">
        <w:trPr>
          <w:trHeight w:val="450"/>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 Verenler</w:t>
            </w:r>
          </w:p>
        </w:tc>
        <w:tc>
          <w:tcPr>
            <w:tcW w:w="0" w:type="auto"/>
          </w:tcPr>
          <w:p w:rsidR="00CD4DD0" w:rsidRPr="008368E9" w:rsidRDefault="00CD4DD0" w:rsidP="00852DB8">
            <w:pPr>
              <w:spacing w:line="240" w:lineRule="atLeast"/>
              <w:rPr>
                <w:rFonts w:eastAsia="Times New Roman" w:cs="Times New Roman"/>
                <w:color w:val="FF0000"/>
                <w:sz w:val="20"/>
                <w:szCs w:val="20"/>
                <w:lang w:eastAsia="tr-TR"/>
              </w:rPr>
            </w:pPr>
          </w:p>
        </w:tc>
      </w:tr>
      <w:tr w:rsidR="00CD4DD0" w:rsidRPr="008368E9" w:rsidTr="00852DB8">
        <w:trPr>
          <w:trHeight w:val="450"/>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Yardımcıları</w:t>
            </w:r>
          </w:p>
        </w:tc>
        <w:tc>
          <w:tcPr>
            <w:tcW w:w="0" w:type="auto"/>
            <w:hideMark/>
          </w:tcPr>
          <w:p w:rsidR="00CD4DD0" w:rsidRPr="008368E9" w:rsidRDefault="00CD4DD0" w:rsidP="00852DB8">
            <w:pPr>
              <w:spacing w:line="240" w:lineRule="atLeast"/>
              <w:rPr>
                <w:rFonts w:eastAsia="Times New Roman" w:cs="Times New Roman"/>
                <w:color w:val="444444"/>
                <w:sz w:val="20"/>
                <w:szCs w:val="20"/>
                <w:lang w:eastAsia="tr-TR"/>
              </w:rPr>
            </w:pPr>
          </w:p>
        </w:tc>
      </w:tr>
      <w:tr w:rsidR="00CD4DD0" w:rsidRPr="008368E9" w:rsidTr="00852DB8">
        <w:trPr>
          <w:trHeight w:val="450"/>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highlight w:val="yellow"/>
                <w:lang w:eastAsia="tr-TR"/>
              </w:rPr>
            </w:pPr>
            <w:r w:rsidRPr="006617DC">
              <w:rPr>
                <w:rFonts w:eastAsia="Times New Roman" w:cs="Times New Roman"/>
                <w:b/>
                <w:bCs/>
                <w:color w:val="000000" w:themeColor="text1"/>
                <w:sz w:val="20"/>
                <w:szCs w:val="20"/>
                <w:lang w:eastAsia="tr-TR"/>
              </w:rPr>
              <w:t>Dersin Amacı</w:t>
            </w:r>
          </w:p>
        </w:tc>
        <w:tc>
          <w:tcPr>
            <w:tcW w:w="0" w:type="auto"/>
            <w:vAlign w:val="center"/>
          </w:tcPr>
          <w:p w:rsidR="00CD4DD0" w:rsidRPr="006617DC" w:rsidRDefault="00CD4DD0" w:rsidP="00852DB8">
            <w:pPr>
              <w:spacing w:line="270" w:lineRule="atLeast"/>
              <w:rPr>
                <w:sz w:val="20"/>
                <w:szCs w:val="20"/>
                <w:highlight w:val="yellow"/>
              </w:rPr>
            </w:pPr>
            <w:r w:rsidRPr="006617DC">
              <w:rPr>
                <w:rFonts w:ascii="Calibri" w:hAnsi="Calibri"/>
                <w:sz w:val="20"/>
                <w:szCs w:val="20"/>
                <w:shd w:val="clear" w:color="auto" w:fill="FFFFFF"/>
              </w:rPr>
              <w:t>Bu ders ile öğrencilerin; lisans seviyesi için B1 düzeyinde İngilizcede;</w:t>
            </w:r>
            <w:r w:rsidRPr="006617DC">
              <w:rPr>
                <w:rFonts w:ascii="Calibri" w:hAnsi="Calibri"/>
                <w:sz w:val="20"/>
                <w:szCs w:val="20"/>
              </w:rPr>
              <w:br/>
            </w:r>
            <w:r w:rsidRPr="006617DC">
              <w:rPr>
                <w:rFonts w:ascii="Calibri" w:hAnsi="Calibri"/>
                <w:sz w:val="20"/>
                <w:szCs w:val="20"/>
                <w:shd w:val="clear" w:color="auto" w:fill="FFFFFF"/>
              </w:rPr>
              <w:t>- Temel dilbilgisine sahip olmaları,</w:t>
            </w:r>
            <w:r w:rsidRPr="006617DC">
              <w:rPr>
                <w:rFonts w:ascii="Calibri" w:hAnsi="Calibri"/>
                <w:sz w:val="20"/>
                <w:szCs w:val="20"/>
              </w:rPr>
              <w:br/>
            </w:r>
            <w:r w:rsidRPr="006617DC">
              <w:rPr>
                <w:rFonts w:ascii="Calibri" w:hAnsi="Calibri"/>
                <w:sz w:val="20"/>
                <w:szCs w:val="20"/>
                <w:shd w:val="clear" w:color="auto" w:fill="FFFFFF"/>
              </w:rPr>
              <w:t>- Dinlediğini anlamaları,</w:t>
            </w:r>
            <w:r w:rsidRPr="006617DC">
              <w:rPr>
                <w:rFonts w:ascii="Calibri" w:hAnsi="Calibri"/>
                <w:sz w:val="20"/>
                <w:szCs w:val="20"/>
              </w:rPr>
              <w:br/>
            </w:r>
            <w:r w:rsidRPr="006617DC">
              <w:rPr>
                <w:rFonts w:ascii="Calibri" w:hAnsi="Calibri"/>
                <w:sz w:val="20"/>
                <w:szCs w:val="20"/>
                <w:shd w:val="clear" w:color="auto" w:fill="FFFFFF"/>
              </w:rPr>
              <w:t>- Karşılıklı konuşabilmeleri,</w:t>
            </w:r>
            <w:r w:rsidRPr="006617DC">
              <w:rPr>
                <w:rFonts w:ascii="Calibri" w:hAnsi="Calibri"/>
                <w:sz w:val="20"/>
                <w:szCs w:val="20"/>
              </w:rPr>
              <w:br/>
            </w:r>
            <w:r w:rsidRPr="006617DC">
              <w:rPr>
                <w:rFonts w:ascii="Calibri" w:hAnsi="Calibri"/>
                <w:sz w:val="20"/>
                <w:szCs w:val="20"/>
                <w:shd w:val="clear" w:color="auto" w:fill="FFFFFF"/>
              </w:rPr>
              <w:t>- Okuduğunu anlamaları,</w:t>
            </w:r>
            <w:r w:rsidRPr="006617DC">
              <w:rPr>
                <w:rFonts w:ascii="Calibri" w:hAnsi="Calibri"/>
                <w:sz w:val="20"/>
                <w:szCs w:val="20"/>
              </w:rPr>
              <w:br/>
            </w:r>
            <w:r w:rsidRPr="006617DC">
              <w:rPr>
                <w:rFonts w:ascii="Calibri" w:hAnsi="Calibri"/>
                <w:sz w:val="20"/>
                <w:szCs w:val="20"/>
                <w:shd w:val="clear" w:color="auto" w:fill="FFFFFF"/>
              </w:rPr>
              <w:t>- Kendini yazılı ifade edebilmeleri amaçlanmaktadır.</w:t>
            </w:r>
          </w:p>
        </w:tc>
      </w:tr>
      <w:tr w:rsidR="00CD4DD0" w:rsidRPr="008368E9" w:rsidTr="00852DB8">
        <w:trPr>
          <w:trHeight w:val="450"/>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highlight w:val="green"/>
                <w:lang w:eastAsia="tr-TR"/>
              </w:rPr>
            </w:pPr>
            <w:r w:rsidRPr="008368E9">
              <w:rPr>
                <w:rFonts w:eastAsia="Times New Roman" w:cs="Times New Roman"/>
                <w:b/>
                <w:bCs/>
                <w:color w:val="000000" w:themeColor="text1"/>
                <w:sz w:val="20"/>
                <w:szCs w:val="20"/>
                <w:lang w:eastAsia="tr-TR"/>
              </w:rPr>
              <w:t>Dersin İçeriği</w:t>
            </w:r>
          </w:p>
        </w:tc>
        <w:tc>
          <w:tcPr>
            <w:tcW w:w="0" w:type="auto"/>
            <w:hideMark/>
          </w:tcPr>
          <w:p w:rsidR="00CD4DD0" w:rsidRPr="008368E9" w:rsidRDefault="00CD4DD0" w:rsidP="00852DB8">
            <w:pPr>
              <w:spacing w:line="270" w:lineRule="atLeast"/>
              <w:jc w:val="both"/>
              <w:rPr>
                <w:rFonts w:cs="Times New Roman"/>
                <w:color w:val="000000" w:themeColor="text1"/>
                <w:sz w:val="20"/>
                <w:szCs w:val="20"/>
              </w:rPr>
            </w:pPr>
            <w:r w:rsidRPr="008368E9">
              <w:rPr>
                <w:rFonts w:cs="Times New Roman"/>
                <w:color w:val="000000" w:themeColor="text1"/>
                <w:sz w:val="20"/>
                <w:szCs w:val="20"/>
                <w:shd w:val="clear" w:color="auto" w:fill="FFFFFF"/>
              </w:rPr>
              <w:t>İngilizce’deki temel yapılar ve dildeki farklı kullanımlar</w:t>
            </w:r>
          </w:p>
        </w:tc>
      </w:tr>
    </w:tbl>
    <w:p w:rsidR="00CD4DD0" w:rsidRPr="008368E9" w:rsidRDefault="00CD4DD0" w:rsidP="00CD4DD0">
      <w:pPr>
        <w:spacing w:after="0" w:line="240" w:lineRule="auto"/>
        <w:rPr>
          <w:rFonts w:eastAsia="Times New Roman" w:cs="Times New Roman"/>
          <w:sz w:val="20"/>
          <w:szCs w:val="20"/>
          <w:lang w:eastAsia="tr-TR"/>
        </w:rPr>
      </w:pPr>
    </w:p>
    <w:p w:rsidR="00CD4DD0" w:rsidRPr="008368E9" w:rsidRDefault="00CD4DD0" w:rsidP="00CD4DD0">
      <w:pPr>
        <w:spacing w:after="0" w:line="240" w:lineRule="auto"/>
        <w:rPr>
          <w:rFonts w:eastAsia="Times New Roman" w:cs="Times New Roman"/>
          <w:sz w:val="20"/>
          <w:szCs w:val="20"/>
          <w:lang w:eastAsia="tr-TR"/>
        </w:rPr>
      </w:pPr>
    </w:p>
    <w:p w:rsidR="00CD4DD0" w:rsidRPr="008368E9" w:rsidRDefault="00CD4DD0" w:rsidP="00CD4DD0">
      <w:pPr>
        <w:spacing w:after="0" w:line="240" w:lineRule="auto"/>
        <w:rPr>
          <w:rFonts w:eastAsia="Times New Roman" w:cs="Times New Roman"/>
          <w:sz w:val="20"/>
          <w:szCs w:val="20"/>
          <w:lang w:eastAsia="tr-TR"/>
        </w:rPr>
      </w:pPr>
    </w:p>
    <w:tbl>
      <w:tblPr>
        <w:tblStyle w:val="TabloKlavuzu"/>
        <w:tblW w:w="4800" w:type="pct"/>
        <w:tblLook w:val="04A0"/>
      </w:tblPr>
      <w:tblGrid>
        <w:gridCol w:w="6066"/>
        <w:gridCol w:w="1531"/>
        <w:gridCol w:w="1319"/>
      </w:tblGrid>
      <w:tr w:rsidR="00CD4DD0" w:rsidRPr="008368E9" w:rsidTr="00852DB8">
        <w:tc>
          <w:tcPr>
            <w:tcW w:w="0" w:type="auto"/>
            <w:hideMark/>
          </w:tcPr>
          <w:p w:rsidR="00CD4DD0" w:rsidRPr="006617DC" w:rsidRDefault="00CD4DD0" w:rsidP="00852DB8">
            <w:pPr>
              <w:spacing w:line="240" w:lineRule="atLeast"/>
              <w:rPr>
                <w:rFonts w:eastAsia="Times New Roman" w:cs="Times New Roman"/>
                <w:color w:val="000000" w:themeColor="text1"/>
                <w:sz w:val="20"/>
                <w:szCs w:val="20"/>
                <w:lang w:eastAsia="tr-TR"/>
              </w:rPr>
            </w:pPr>
            <w:r w:rsidRPr="006617DC">
              <w:rPr>
                <w:rFonts w:eastAsia="Times New Roman" w:cs="Times New Roman"/>
                <w:b/>
                <w:bCs/>
                <w:color w:val="000000" w:themeColor="text1"/>
                <w:sz w:val="20"/>
                <w:szCs w:val="20"/>
                <w:lang w:eastAsia="tr-TR"/>
              </w:rPr>
              <w:t>Dersin Öğrenme Çıktıları</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b/>
                <w:bCs/>
                <w:color w:val="000000" w:themeColor="text1"/>
                <w:sz w:val="20"/>
                <w:szCs w:val="20"/>
                <w:lang w:eastAsia="tr-TR"/>
              </w:rPr>
              <w:t>Öğretim Yöntemleri</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b/>
                <w:bCs/>
                <w:color w:val="000000" w:themeColor="text1"/>
                <w:sz w:val="20"/>
                <w:szCs w:val="20"/>
                <w:lang w:eastAsia="tr-TR"/>
              </w:rPr>
              <w:t>Ölçme Yöntemleri</w:t>
            </w:r>
          </w:p>
        </w:tc>
      </w:tr>
      <w:tr w:rsidR="00CD4DD0" w:rsidRPr="008368E9" w:rsidTr="00852DB8">
        <w:trPr>
          <w:trHeight w:val="450"/>
        </w:trPr>
        <w:tc>
          <w:tcPr>
            <w:tcW w:w="0" w:type="auto"/>
            <w:hideMark/>
          </w:tcPr>
          <w:p w:rsidR="00CD4DD0" w:rsidRPr="00267BA4" w:rsidRDefault="00CD4DD0" w:rsidP="00852DB8">
            <w:pPr>
              <w:spacing w:line="240" w:lineRule="atLeast"/>
              <w:rPr>
                <w:rFonts w:eastAsia="Times New Roman" w:cs="Times New Roman"/>
                <w:sz w:val="20"/>
                <w:szCs w:val="20"/>
                <w:lang w:eastAsia="tr-TR"/>
              </w:rPr>
            </w:pPr>
            <w:r w:rsidRPr="00267BA4">
              <w:rPr>
                <w:rFonts w:eastAsia="Times New Roman" w:cs="Times New Roman"/>
                <w:sz w:val="20"/>
                <w:szCs w:val="20"/>
                <w:lang w:eastAsia="tr-TR"/>
              </w:rPr>
              <w:t xml:space="preserve">1) </w:t>
            </w:r>
            <w:r w:rsidRPr="00267BA4">
              <w:rPr>
                <w:rFonts w:ascii="Calibri" w:hAnsi="Calibri"/>
                <w:sz w:val="20"/>
                <w:szCs w:val="20"/>
                <w:shd w:val="clear" w:color="auto" w:fill="FFFFFF"/>
              </w:rPr>
              <w:t>Lisans seviyesinde alanındaki bilgileri takip edip kullanabilecek, meslektaşları ile iletişim kurabilecek düzeyde (“European Language Portfolio Global Scale”, Level B1) yabancı dil bilgisine sahip olur.</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1,4,12,15</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w:t>
            </w:r>
          </w:p>
        </w:tc>
      </w:tr>
      <w:tr w:rsidR="00CD4DD0" w:rsidRPr="008368E9" w:rsidTr="00852DB8">
        <w:trPr>
          <w:trHeight w:val="450"/>
        </w:trPr>
        <w:tc>
          <w:tcPr>
            <w:tcW w:w="0" w:type="auto"/>
            <w:hideMark/>
          </w:tcPr>
          <w:p w:rsidR="00CD4DD0" w:rsidRPr="00267BA4" w:rsidRDefault="00CD4DD0" w:rsidP="00852DB8">
            <w:pPr>
              <w:spacing w:line="240" w:lineRule="atLeast"/>
              <w:rPr>
                <w:rFonts w:eastAsia="Times New Roman" w:cs="Times New Roman"/>
                <w:sz w:val="20"/>
                <w:szCs w:val="20"/>
                <w:lang w:eastAsia="tr-TR"/>
              </w:rPr>
            </w:pPr>
            <w:r w:rsidRPr="00267BA4">
              <w:rPr>
                <w:rFonts w:eastAsia="Times New Roman" w:cs="Times New Roman"/>
                <w:sz w:val="20"/>
                <w:szCs w:val="20"/>
                <w:lang w:eastAsia="tr-TR"/>
              </w:rPr>
              <w:t xml:space="preserve">2) </w:t>
            </w:r>
            <w:r w:rsidRPr="00267BA4">
              <w:rPr>
                <w:rFonts w:ascii="Calibri" w:hAnsi="Calibri"/>
                <w:sz w:val="20"/>
                <w:szCs w:val="20"/>
                <w:shd w:val="clear" w:color="auto" w:fill="FFFFFF"/>
              </w:rPr>
              <w:t>Günlük yaşamla ilgili konuşabilir, dilin konuşulduğu ülkede seyahat edebilir.</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1,2,4,6</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w:t>
            </w:r>
          </w:p>
        </w:tc>
      </w:tr>
      <w:tr w:rsidR="00CD4DD0" w:rsidRPr="008368E9" w:rsidTr="00852DB8">
        <w:trPr>
          <w:trHeight w:val="450"/>
        </w:trPr>
        <w:tc>
          <w:tcPr>
            <w:tcW w:w="0" w:type="auto"/>
            <w:hideMark/>
          </w:tcPr>
          <w:p w:rsidR="00CD4DD0" w:rsidRPr="00267BA4" w:rsidRDefault="00CD4DD0" w:rsidP="00852DB8">
            <w:pPr>
              <w:spacing w:line="240" w:lineRule="atLeast"/>
              <w:rPr>
                <w:rFonts w:eastAsia="Times New Roman" w:cs="Times New Roman"/>
                <w:sz w:val="20"/>
                <w:szCs w:val="20"/>
                <w:lang w:eastAsia="tr-TR"/>
              </w:rPr>
            </w:pPr>
            <w:r w:rsidRPr="00267BA4">
              <w:rPr>
                <w:rFonts w:eastAsia="Times New Roman" w:cs="Times New Roman"/>
                <w:sz w:val="20"/>
                <w:szCs w:val="20"/>
                <w:lang w:eastAsia="tr-TR"/>
              </w:rPr>
              <w:t xml:space="preserve">3) </w:t>
            </w:r>
            <w:r w:rsidRPr="00267BA4">
              <w:rPr>
                <w:rFonts w:ascii="Calibri" w:hAnsi="Calibri"/>
                <w:sz w:val="20"/>
                <w:szCs w:val="20"/>
                <w:shd w:val="clear" w:color="auto" w:fill="FFFFFF"/>
              </w:rPr>
              <w:t>Düşüncelerini, planlarını, isteklerini açıklayabilir, geçmiş bir olayı anlatabilir.</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1,2,4,6,12,15</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w:t>
            </w:r>
          </w:p>
        </w:tc>
      </w:tr>
      <w:tr w:rsidR="00CD4DD0" w:rsidRPr="008368E9" w:rsidTr="00852DB8">
        <w:trPr>
          <w:trHeight w:val="450"/>
        </w:trPr>
        <w:tc>
          <w:tcPr>
            <w:tcW w:w="0" w:type="auto"/>
            <w:hideMark/>
          </w:tcPr>
          <w:p w:rsidR="00CD4DD0" w:rsidRPr="00267BA4" w:rsidRDefault="00CD4DD0" w:rsidP="00852DB8">
            <w:pPr>
              <w:spacing w:line="240" w:lineRule="atLeast"/>
              <w:rPr>
                <w:rFonts w:eastAsia="Times New Roman" w:cs="Times New Roman"/>
                <w:sz w:val="20"/>
                <w:szCs w:val="20"/>
                <w:lang w:eastAsia="tr-TR"/>
              </w:rPr>
            </w:pPr>
            <w:r w:rsidRPr="00267BA4">
              <w:rPr>
                <w:rFonts w:eastAsia="Times New Roman" w:cs="Times New Roman"/>
                <w:sz w:val="20"/>
                <w:szCs w:val="20"/>
                <w:lang w:eastAsia="tr-TR"/>
              </w:rPr>
              <w:t xml:space="preserve">4) </w:t>
            </w:r>
            <w:r w:rsidRPr="00267BA4">
              <w:rPr>
                <w:rFonts w:ascii="Calibri" w:hAnsi="Calibri"/>
                <w:sz w:val="20"/>
                <w:szCs w:val="20"/>
                <w:shd w:val="clear" w:color="auto" w:fill="FFFFFF"/>
              </w:rPr>
              <w:t>Bildik, ilgi alanına giren bir konuda basit bir metin ve kişisel mektuplar yazabilir.</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1,2,4,12,15</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w:t>
            </w:r>
          </w:p>
        </w:tc>
      </w:tr>
      <w:tr w:rsidR="00CD4DD0" w:rsidRPr="008368E9" w:rsidTr="00852DB8">
        <w:trPr>
          <w:trHeight w:val="450"/>
        </w:trPr>
        <w:tc>
          <w:tcPr>
            <w:tcW w:w="0" w:type="auto"/>
            <w:hideMark/>
          </w:tcPr>
          <w:p w:rsidR="00CD4DD0" w:rsidRPr="00267BA4" w:rsidRDefault="00CD4DD0" w:rsidP="00852DB8">
            <w:pPr>
              <w:spacing w:line="240" w:lineRule="atLeast"/>
              <w:rPr>
                <w:rFonts w:eastAsia="Times New Roman" w:cs="Times New Roman"/>
                <w:sz w:val="20"/>
                <w:szCs w:val="20"/>
                <w:lang w:eastAsia="tr-TR"/>
              </w:rPr>
            </w:pPr>
            <w:r w:rsidRPr="00267BA4">
              <w:rPr>
                <w:rFonts w:eastAsia="Times New Roman" w:cs="Times New Roman"/>
                <w:sz w:val="20"/>
                <w:szCs w:val="20"/>
                <w:lang w:eastAsia="tr-TR"/>
              </w:rPr>
              <w:t xml:space="preserve">5) </w:t>
            </w:r>
            <w:r w:rsidRPr="00267BA4">
              <w:rPr>
                <w:rFonts w:ascii="Calibri" w:hAnsi="Calibri"/>
                <w:sz w:val="20"/>
                <w:szCs w:val="20"/>
                <w:shd w:val="clear" w:color="auto" w:fill="FFFFFF"/>
              </w:rPr>
              <w:t>İş, okul ve benzeri ortamlardaki net konuşmaları anlayabilir.</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1,2,4,12,15</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A,C</w:t>
            </w:r>
          </w:p>
        </w:tc>
      </w:tr>
      <w:tr w:rsidR="00CD4DD0" w:rsidRPr="008368E9" w:rsidTr="00852DB8">
        <w:trPr>
          <w:trHeight w:val="450"/>
        </w:trPr>
        <w:tc>
          <w:tcPr>
            <w:tcW w:w="0" w:type="auto"/>
            <w:hideMark/>
          </w:tcPr>
          <w:p w:rsidR="00CD4DD0" w:rsidRPr="00267BA4" w:rsidRDefault="00CD4DD0" w:rsidP="00852DB8">
            <w:pPr>
              <w:spacing w:line="240" w:lineRule="atLeast"/>
              <w:rPr>
                <w:rFonts w:eastAsia="Times New Roman" w:cs="Times New Roman"/>
                <w:sz w:val="20"/>
                <w:szCs w:val="20"/>
                <w:lang w:eastAsia="tr-TR"/>
              </w:rPr>
            </w:pPr>
            <w:r w:rsidRPr="00267BA4">
              <w:rPr>
                <w:rFonts w:eastAsia="Times New Roman" w:cs="Times New Roman"/>
                <w:sz w:val="20"/>
                <w:szCs w:val="20"/>
                <w:lang w:eastAsia="tr-TR"/>
              </w:rPr>
              <w:t xml:space="preserve">6) </w:t>
            </w:r>
            <w:r w:rsidRPr="00267BA4">
              <w:rPr>
                <w:rFonts w:ascii="Calibri" w:hAnsi="Calibri"/>
                <w:sz w:val="20"/>
                <w:szCs w:val="20"/>
                <w:shd w:val="clear" w:color="auto" w:fill="FFFFFF"/>
              </w:rPr>
              <w:t>Meslekle ilgili ve sık kullanılan kelimeleri içeren metinleri anlayabilir.</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1,2,4,12,14,15</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w:t>
            </w:r>
          </w:p>
        </w:tc>
      </w:tr>
      <w:tr w:rsidR="00CD4DD0" w:rsidRPr="008368E9" w:rsidTr="00852DB8">
        <w:trPr>
          <w:trHeight w:val="450"/>
        </w:trPr>
        <w:tc>
          <w:tcPr>
            <w:tcW w:w="0" w:type="auto"/>
            <w:hideMark/>
          </w:tcPr>
          <w:p w:rsidR="00CD4DD0" w:rsidRPr="00267BA4" w:rsidRDefault="00CD4DD0" w:rsidP="00852DB8">
            <w:pPr>
              <w:spacing w:line="240" w:lineRule="atLeast"/>
              <w:rPr>
                <w:rFonts w:eastAsia="Times New Roman" w:cs="Times New Roman"/>
                <w:sz w:val="20"/>
                <w:szCs w:val="20"/>
                <w:lang w:eastAsia="tr-TR"/>
              </w:rPr>
            </w:pPr>
            <w:r w:rsidRPr="00267BA4">
              <w:rPr>
                <w:rFonts w:eastAsia="Times New Roman" w:cs="Times New Roman"/>
                <w:sz w:val="20"/>
                <w:szCs w:val="20"/>
                <w:lang w:eastAsia="tr-TR"/>
              </w:rPr>
              <w:t xml:space="preserve">7) </w:t>
            </w:r>
            <w:r w:rsidRPr="00267BA4">
              <w:rPr>
                <w:rFonts w:ascii="Calibri" w:hAnsi="Calibri"/>
                <w:sz w:val="20"/>
                <w:szCs w:val="20"/>
                <w:shd w:val="clear" w:color="auto" w:fill="FFFFFF"/>
              </w:rPr>
              <w:t>Sade bir dille kendi ve çevresi hakkında konuşabilir.</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1,2,4,6,12</w:t>
            </w:r>
          </w:p>
        </w:tc>
        <w:tc>
          <w:tcPr>
            <w:tcW w:w="0" w:type="auto"/>
            <w:hideMark/>
          </w:tcPr>
          <w:p w:rsidR="00CD4DD0" w:rsidRPr="006617DC" w:rsidRDefault="00CD4DD0" w:rsidP="00852DB8">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w:t>
            </w:r>
          </w:p>
        </w:tc>
      </w:tr>
    </w:tbl>
    <w:p w:rsidR="00CD4DD0" w:rsidRPr="008368E9" w:rsidRDefault="00CD4DD0" w:rsidP="00CD4DD0">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CD4DD0" w:rsidRPr="008368E9" w:rsidTr="00852DB8">
        <w:tc>
          <w:tcPr>
            <w:tcW w:w="1000"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Öğretim Yöntemleri:</w:t>
            </w:r>
          </w:p>
        </w:tc>
        <w:tc>
          <w:tcPr>
            <w:tcW w:w="0" w:type="auto"/>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CD4DD0" w:rsidRPr="008368E9" w:rsidTr="00852DB8">
        <w:tc>
          <w:tcPr>
            <w:tcW w:w="1000"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Ölçme Yöntemleri:</w:t>
            </w:r>
          </w:p>
        </w:tc>
        <w:tc>
          <w:tcPr>
            <w:tcW w:w="0" w:type="auto"/>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A: Sınav , C: Ödev</w:t>
            </w:r>
          </w:p>
        </w:tc>
      </w:tr>
    </w:tbl>
    <w:p w:rsidR="00CD4DD0" w:rsidRPr="008368E9" w:rsidRDefault="00CD4DD0" w:rsidP="00CD4DD0">
      <w:pPr>
        <w:spacing w:after="0" w:line="240" w:lineRule="auto"/>
        <w:rPr>
          <w:rFonts w:eastAsia="Times New Roman" w:cs="Times New Roman"/>
          <w:sz w:val="20"/>
          <w:szCs w:val="20"/>
          <w:highlight w:val="yellow"/>
          <w:lang w:eastAsia="tr-TR"/>
        </w:rPr>
      </w:pPr>
    </w:p>
    <w:p w:rsidR="00CD4DD0" w:rsidRPr="008368E9" w:rsidRDefault="00CD4DD0" w:rsidP="00CD4DD0">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CD4DD0" w:rsidRPr="008368E9" w:rsidTr="00852DB8">
        <w:trPr>
          <w:trHeight w:val="525"/>
        </w:trPr>
        <w:tc>
          <w:tcPr>
            <w:tcW w:w="0" w:type="auto"/>
            <w:gridSpan w:val="3"/>
            <w:hideMark/>
          </w:tcPr>
          <w:p w:rsidR="00CD4DD0" w:rsidRPr="008368E9" w:rsidRDefault="00CD4DD0" w:rsidP="00852DB8">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b/>
                <w:bCs/>
                <w:color w:val="000000" w:themeColor="text1"/>
                <w:sz w:val="20"/>
                <w:szCs w:val="20"/>
                <w:lang w:eastAsia="tr-TR"/>
              </w:rPr>
              <w:t>DERS AKIŞI</w:t>
            </w:r>
          </w:p>
        </w:tc>
      </w:tr>
      <w:tr w:rsidR="00CD4DD0" w:rsidRPr="008368E9" w:rsidTr="00852DB8">
        <w:trPr>
          <w:trHeight w:val="450"/>
        </w:trPr>
        <w:tc>
          <w:tcPr>
            <w:tcW w:w="390" w:type="pct"/>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Hafta</w:t>
            </w:r>
          </w:p>
        </w:tc>
        <w:tc>
          <w:tcPr>
            <w:tcW w:w="3655" w:type="pct"/>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Konular</w:t>
            </w:r>
          </w:p>
        </w:tc>
        <w:tc>
          <w:tcPr>
            <w:tcW w:w="955" w:type="pct"/>
            <w:hideMark/>
          </w:tcPr>
          <w:p w:rsidR="00CD4DD0" w:rsidRPr="008368E9" w:rsidRDefault="00CD4DD0" w:rsidP="00852DB8">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Ön Hazırlık</w:t>
            </w: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w:t>
            </w:r>
          </w:p>
        </w:tc>
        <w:tc>
          <w:tcPr>
            <w:tcW w:w="0" w:type="auto"/>
            <w:vAlign w:val="center"/>
            <w:hideMark/>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shd w:val="clear" w:color="auto" w:fill="FFFFFF"/>
              </w:rPr>
              <w:t>Tenses, Questions</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2</w:t>
            </w:r>
          </w:p>
        </w:tc>
        <w:tc>
          <w:tcPr>
            <w:tcW w:w="0" w:type="auto"/>
            <w:vAlign w:val="center"/>
            <w:hideMark/>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rPr>
              <w:t xml:space="preserve">Present Tenses </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3</w:t>
            </w:r>
          </w:p>
        </w:tc>
        <w:tc>
          <w:tcPr>
            <w:tcW w:w="0" w:type="auto"/>
            <w:hideMark/>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rPr>
              <w:t xml:space="preserve">Past Tenses </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4</w:t>
            </w:r>
          </w:p>
        </w:tc>
        <w:tc>
          <w:tcPr>
            <w:tcW w:w="0" w:type="auto"/>
            <w:vAlign w:val="center"/>
            <w:hideMark/>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rPr>
              <w:t>Much and Many</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5</w:t>
            </w:r>
          </w:p>
        </w:tc>
        <w:tc>
          <w:tcPr>
            <w:tcW w:w="0" w:type="auto"/>
            <w:vAlign w:val="center"/>
            <w:hideMark/>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rPr>
              <w:t>Future Forms</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6</w:t>
            </w:r>
          </w:p>
        </w:tc>
        <w:tc>
          <w:tcPr>
            <w:tcW w:w="0" w:type="auto"/>
            <w:vAlign w:val="center"/>
            <w:hideMark/>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shd w:val="clear" w:color="auto" w:fill="FFFFFF"/>
              </w:rPr>
              <w:t>What… like</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7</w:t>
            </w:r>
          </w:p>
        </w:tc>
        <w:tc>
          <w:tcPr>
            <w:tcW w:w="0" w:type="auto"/>
            <w:vAlign w:val="center"/>
            <w:hideMark/>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rPr>
              <w:t>Present Perfect</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8</w:t>
            </w:r>
          </w:p>
        </w:tc>
        <w:tc>
          <w:tcPr>
            <w:tcW w:w="0" w:type="auto"/>
            <w:vAlign w:val="center"/>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rPr>
              <w:t>Ara Sınav</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9</w:t>
            </w:r>
          </w:p>
        </w:tc>
        <w:tc>
          <w:tcPr>
            <w:tcW w:w="0" w:type="auto"/>
            <w:vAlign w:val="center"/>
            <w:hideMark/>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rPr>
              <w:t>Have Got To</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10</w:t>
            </w:r>
          </w:p>
        </w:tc>
        <w:tc>
          <w:tcPr>
            <w:tcW w:w="0" w:type="auto"/>
            <w:vAlign w:val="center"/>
            <w:hideMark/>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rPr>
              <w:t xml:space="preserve">Present Perfect Continuous </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11</w:t>
            </w:r>
          </w:p>
        </w:tc>
        <w:tc>
          <w:tcPr>
            <w:tcW w:w="0" w:type="auto"/>
            <w:vAlign w:val="center"/>
            <w:hideMark/>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rPr>
              <w:t xml:space="preserve">Present Perfect Continuous </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12</w:t>
            </w:r>
          </w:p>
        </w:tc>
        <w:tc>
          <w:tcPr>
            <w:tcW w:w="0" w:type="auto"/>
            <w:vAlign w:val="center"/>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rPr>
              <w:t xml:space="preserve">Used To </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13</w:t>
            </w:r>
          </w:p>
        </w:tc>
        <w:tc>
          <w:tcPr>
            <w:tcW w:w="0" w:type="auto"/>
            <w:vAlign w:val="center"/>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rPr>
              <w:t xml:space="preserve">General Revision </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r w:rsidR="00CD4DD0" w:rsidRPr="008368E9" w:rsidTr="00852DB8">
        <w:trPr>
          <w:trHeight w:val="375"/>
        </w:trPr>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14</w:t>
            </w:r>
          </w:p>
        </w:tc>
        <w:tc>
          <w:tcPr>
            <w:tcW w:w="0" w:type="auto"/>
            <w:vAlign w:val="center"/>
          </w:tcPr>
          <w:p w:rsidR="00CD4DD0" w:rsidRPr="008368E9" w:rsidRDefault="00CD4DD0" w:rsidP="00852DB8">
            <w:pPr>
              <w:spacing w:line="240" w:lineRule="atLeast"/>
              <w:rPr>
                <w:rFonts w:cs="Times New Roman"/>
                <w:color w:val="000000" w:themeColor="text1"/>
                <w:sz w:val="20"/>
                <w:szCs w:val="20"/>
              </w:rPr>
            </w:pPr>
            <w:r w:rsidRPr="008368E9">
              <w:rPr>
                <w:rFonts w:cs="Times New Roman"/>
                <w:color w:val="000000" w:themeColor="text1"/>
                <w:sz w:val="20"/>
                <w:szCs w:val="20"/>
              </w:rPr>
              <w:t xml:space="preserve">General Revision </w:t>
            </w:r>
          </w:p>
        </w:tc>
        <w:tc>
          <w:tcPr>
            <w:tcW w:w="0" w:type="auto"/>
            <w:hideMark/>
          </w:tcPr>
          <w:p w:rsidR="00CD4DD0" w:rsidRPr="008368E9" w:rsidRDefault="00CD4DD0" w:rsidP="00852DB8">
            <w:pPr>
              <w:spacing w:line="240" w:lineRule="atLeast"/>
              <w:rPr>
                <w:rFonts w:eastAsia="Times New Roman" w:cs="Times New Roman"/>
                <w:color w:val="000000" w:themeColor="text1"/>
                <w:sz w:val="20"/>
                <w:szCs w:val="20"/>
                <w:lang w:eastAsia="tr-TR"/>
              </w:rPr>
            </w:pPr>
          </w:p>
        </w:tc>
      </w:tr>
    </w:tbl>
    <w:p w:rsidR="00CD4DD0" w:rsidRPr="008368E9" w:rsidRDefault="00CD4DD0" w:rsidP="00CD4DD0">
      <w:pPr>
        <w:spacing w:after="0" w:line="240" w:lineRule="auto"/>
        <w:rPr>
          <w:rFonts w:eastAsia="Times New Roman" w:cs="Times New Roman"/>
          <w:sz w:val="20"/>
          <w:szCs w:val="20"/>
          <w:highlight w:val="yellow"/>
          <w:lang w:eastAsia="tr-TR"/>
        </w:rPr>
      </w:pPr>
    </w:p>
    <w:p w:rsidR="00CD4DD0" w:rsidRPr="008368E9" w:rsidRDefault="00CD4DD0" w:rsidP="00CD4DD0">
      <w:pPr>
        <w:spacing w:after="0" w:line="240" w:lineRule="auto"/>
        <w:rPr>
          <w:rFonts w:eastAsia="Times New Roman" w:cs="Times New Roman"/>
          <w:vanish/>
          <w:color w:val="000000" w:themeColor="text1"/>
          <w:sz w:val="20"/>
          <w:szCs w:val="20"/>
          <w:highlight w:val="yellow"/>
          <w:lang w:eastAsia="tr-TR"/>
        </w:rPr>
      </w:pPr>
    </w:p>
    <w:p w:rsidR="00CD4DD0" w:rsidRPr="008368E9" w:rsidRDefault="00CD4DD0" w:rsidP="00CD4DD0">
      <w:pPr>
        <w:spacing w:after="0" w:line="240" w:lineRule="auto"/>
        <w:rPr>
          <w:rFonts w:eastAsia="Times New Roman" w:cs="Times New Roman"/>
          <w:sz w:val="20"/>
          <w:szCs w:val="20"/>
          <w:lang w:eastAsia="tr-TR"/>
        </w:rPr>
      </w:pPr>
    </w:p>
    <w:p w:rsidR="00CD4DD0" w:rsidRPr="008368E9" w:rsidRDefault="00CD4DD0" w:rsidP="00CD4DD0">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CD4DD0" w:rsidRPr="008368E9" w:rsidTr="00852DB8">
        <w:trPr>
          <w:trHeight w:val="525"/>
        </w:trPr>
        <w:tc>
          <w:tcPr>
            <w:tcW w:w="5000" w:type="pct"/>
            <w:gridSpan w:val="3"/>
            <w:hideMark/>
          </w:tcPr>
          <w:p w:rsidR="00CD4DD0" w:rsidRPr="00E80806" w:rsidRDefault="00CD4DD0" w:rsidP="00852DB8">
            <w:pPr>
              <w:spacing w:line="240" w:lineRule="atLeast"/>
              <w:jc w:val="center"/>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DEĞERLENDİRME SİSTEMİ</w:t>
            </w:r>
          </w:p>
        </w:tc>
      </w:tr>
      <w:tr w:rsidR="00CD4DD0" w:rsidRPr="008368E9" w:rsidTr="00852DB8">
        <w:trPr>
          <w:trHeight w:val="450"/>
        </w:trPr>
        <w:tc>
          <w:tcPr>
            <w:tcW w:w="326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YARIYIL İÇİ ÇALIŞMALARI</w:t>
            </w:r>
          </w:p>
        </w:tc>
        <w:tc>
          <w:tcPr>
            <w:tcW w:w="462"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SIRA</w:t>
            </w:r>
          </w:p>
        </w:tc>
        <w:tc>
          <w:tcPr>
            <w:tcW w:w="1270"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KATKI YÜZDESİ</w:t>
            </w:r>
          </w:p>
        </w:tc>
      </w:tr>
      <w:tr w:rsidR="00CD4DD0" w:rsidRPr="008368E9" w:rsidTr="00852DB8">
        <w:trPr>
          <w:trHeight w:val="375"/>
        </w:trPr>
        <w:tc>
          <w:tcPr>
            <w:tcW w:w="326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Ara Sınav</w:t>
            </w:r>
          </w:p>
        </w:tc>
        <w:tc>
          <w:tcPr>
            <w:tcW w:w="462"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1</w:t>
            </w:r>
          </w:p>
        </w:tc>
        <w:tc>
          <w:tcPr>
            <w:tcW w:w="1270"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70</w:t>
            </w:r>
          </w:p>
        </w:tc>
      </w:tr>
      <w:tr w:rsidR="00CD4DD0" w:rsidRPr="008368E9" w:rsidTr="00852DB8">
        <w:trPr>
          <w:trHeight w:val="375"/>
        </w:trPr>
        <w:tc>
          <w:tcPr>
            <w:tcW w:w="326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Kısa Sınav</w:t>
            </w:r>
          </w:p>
        </w:tc>
        <w:tc>
          <w:tcPr>
            <w:tcW w:w="462"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2</w:t>
            </w:r>
          </w:p>
        </w:tc>
        <w:tc>
          <w:tcPr>
            <w:tcW w:w="1270"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20</w:t>
            </w:r>
          </w:p>
        </w:tc>
      </w:tr>
      <w:tr w:rsidR="00CD4DD0" w:rsidRPr="008368E9" w:rsidTr="00852DB8">
        <w:trPr>
          <w:trHeight w:val="375"/>
        </w:trPr>
        <w:tc>
          <w:tcPr>
            <w:tcW w:w="326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Ödev</w:t>
            </w:r>
          </w:p>
        </w:tc>
        <w:tc>
          <w:tcPr>
            <w:tcW w:w="462"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1</w:t>
            </w:r>
          </w:p>
        </w:tc>
        <w:tc>
          <w:tcPr>
            <w:tcW w:w="1270"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10</w:t>
            </w:r>
          </w:p>
        </w:tc>
      </w:tr>
      <w:tr w:rsidR="00CD4DD0" w:rsidRPr="008368E9" w:rsidTr="00852DB8">
        <w:trPr>
          <w:trHeight w:val="375"/>
        </w:trPr>
        <w:tc>
          <w:tcPr>
            <w:tcW w:w="326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Toplam</w:t>
            </w:r>
          </w:p>
        </w:tc>
        <w:tc>
          <w:tcPr>
            <w:tcW w:w="462"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 </w:t>
            </w:r>
          </w:p>
        </w:tc>
        <w:tc>
          <w:tcPr>
            <w:tcW w:w="1270"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100</w:t>
            </w:r>
          </w:p>
        </w:tc>
      </w:tr>
      <w:tr w:rsidR="00CD4DD0" w:rsidRPr="008368E9" w:rsidTr="00852DB8">
        <w:trPr>
          <w:trHeight w:val="375"/>
        </w:trPr>
        <w:tc>
          <w:tcPr>
            <w:tcW w:w="326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Finalin Başarıya Oranı</w:t>
            </w:r>
          </w:p>
        </w:tc>
        <w:tc>
          <w:tcPr>
            <w:tcW w:w="462"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 </w:t>
            </w:r>
          </w:p>
        </w:tc>
        <w:tc>
          <w:tcPr>
            <w:tcW w:w="1270"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60</w:t>
            </w:r>
          </w:p>
        </w:tc>
      </w:tr>
      <w:tr w:rsidR="00CD4DD0" w:rsidRPr="008368E9" w:rsidTr="00852DB8">
        <w:trPr>
          <w:trHeight w:val="375"/>
        </w:trPr>
        <w:tc>
          <w:tcPr>
            <w:tcW w:w="326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Yıliçinin Başarıya Oranı</w:t>
            </w:r>
          </w:p>
        </w:tc>
        <w:tc>
          <w:tcPr>
            <w:tcW w:w="462"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 </w:t>
            </w:r>
          </w:p>
        </w:tc>
        <w:tc>
          <w:tcPr>
            <w:tcW w:w="1270"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40</w:t>
            </w:r>
          </w:p>
        </w:tc>
      </w:tr>
      <w:tr w:rsidR="00CD4DD0" w:rsidRPr="008368E9" w:rsidTr="00852DB8">
        <w:trPr>
          <w:trHeight w:val="375"/>
        </w:trPr>
        <w:tc>
          <w:tcPr>
            <w:tcW w:w="326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Toplam</w:t>
            </w:r>
          </w:p>
        </w:tc>
        <w:tc>
          <w:tcPr>
            <w:tcW w:w="462"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 </w:t>
            </w:r>
          </w:p>
        </w:tc>
        <w:tc>
          <w:tcPr>
            <w:tcW w:w="1270"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100</w:t>
            </w:r>
          </w:p>
        </w:tc>
      </w:tr>
    </w:tbl>
    <w:p w:rsidR="00CD4DD0" w:rsidRPr="008368E9" w:rsidRDefault="00CD4DD0" w:rsidP="00CD4DD0">
      <w:pPr>
        <w:spacing w:after="0" w:line="240" w:lineRule="auto"/>
        <w:rPr>
          <w:rFonts w:eastAsia="Times New Roman" w:cs="Times New Roman"/>
          <w:color w:val="000000" w:themeColor="text1"/>
          <w:sz w:val="20"/>
          <w:szCs w:val="20"/>
          <w:lang w:eastAsia="tr-TR"/>
        </w:rPr>
      </w:pPr>
    </w:p>
    <w:p w:rsidR="00CD4DD0" w:rsidRPr="008368E9" w:rsidRDefault="00CD4DD0" w:rsidP="00CD4DD0">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CD4DD0" w:rsidRPr="008368E9" w:rsidTr="00852DB8">
        <w:trPr>
          <w:trHeight w:val="375"/>
        </w:trPr>
        <w:tc>
          <w:tcPr>
            <w:tcW w:w="6000" w:type="dxa"/>
            <w:hideMark/>
          </w:tcPr>
          <w:p w:rsidR="00CD4DD0" w:rsidRPr="00E80806" w:rsidRDefault="00CD4DD0" w:rsidP="00852DB8">
            <w:pPr>
              <w:spacing w:line="240" w:lineRule="atLeast"/>
              <w:rPr>
                <w:rFonts w:eastAsia="Times New Roman" w:cs="Times New Roman"/>
                <w:color w:val="000000" w:themeColor="text1"/>
                <w:sz w:val="20"/>
                <w:szCs w:val="20"/>
              </w:rPr>
            </w:pPr>
            <w:r w:rsidRPr="00E80806">
              <w:rPr>
                <w:rFonts w:eastAsia="Times New Roman" w:cs="Times New Roman"/>
                <w:b/>
                <w:bCs/>
                <w:color w:val="000000" w:themeColor="text1"/>
                <w:sz w:val="20"/>
                <w:szCs w:val="20"/>
              </w:rPr>
              <w:t>DERS KATEGORİSİ</w:t>
            </w:r>
          </w:p>
        </w:tc>
        <w:tc>
          <w:tcPr>
            <w:tcW w:w="3180" w:type="dxa"/>
            <w:hideMark/>
          </w:tcPr>
          <w:p w:rsidR="00CD4DD0" w:rsidRPr="00E80806" w:rsidRDefault="00CD4DD0" w:rsidP="00852DB8">
            <w:pPr>
              <w:spacing w:line="240" w:lineRule="atLeast"/>
              <w:rPr>
                <w:rFonts w:eastAsia="Times New Roman" w:cs="Times New Roman"/>
                <w:color w:val="000000" w:themeColor="text1"/>
                <w:sz w:val="20"/>
                <w:szCs w:val="20"/>
              </w:rPr>
            </w:pPr>
            <w:r w:rsidRPr="00E80806">
              <w:rPr>
                <w:rFonts w:eastAsia="Times New Roman" w:cs="Times New Roman"/>
                <w:color w:val="000000" w:themeColor="text1"/>
                <w:sz w:val="20"/>
                <w:szCs w:val="20"/>
              </w:rPr>
              <w:t>Temel Mesleki Dersler</w:t>
            </w:r>
          </w:p>
        </w:tc>
      </w:tr>
    </w:tbl>
    <w:p w:rsidR="00CD4DD0" w:rsidRPr="008368E9" w:rsidRDefault="00CD4DD0" w:rsidP="00CD4DD0">
      <w:pPr>
        <w:spacing w:after="0" w:line="240" w:lineRule="auto"/>
        <w:rPr>
          <w:rFonts w:eastAsia="Times New Roman" w:cs="Times New Roman"/>
          <w:sz w:val="20"/>
          <w:szCs w:val="20"/>
          <w:lang w:eastAsia="tr-TR"/>
        </w:rPr>
      </w:pPr>
    </w:p>
    <w:p w:rsidR="00CD4DD0" w:rsidRPr="008368E9" w:rsidRDefault="00CD4DD0" w:rsidP="00CD4DD0">
      <w:pPr>
        <w:spacing w:after="0" w:line="240" w:lineRule="auto"/>
        <w:rPr>
          <w:rFonts w:eastAsia="Times New Roman" w:cs="Times New Roman"/>
          <w:sz w:val="20"/>
          <w:szCs w:val="20"/>
          <w:lang w:eastAsia="tr-TR"/>
        </w:rPr>
      </w:pPr>
    </w:p>
    <w:p w:rsidR="00CD4DD0" w:rsidRPr="008368E9" w:rsidRDefault="00CD4DD0" w:rsidP="00CD4DD0">
      <w:pPr>
        <w:spacing w:after="0" w:line="240" w:lineRule="auto"/>
        <w:rPr>
          <w:rFonts w:eastAsia="Times New Roman" w:cs="Times New Roman"/>
          <w:sz w:val="20"/>
          <w:szCs w:val="20"/>
          <w:lang w:eastAsia="tr-TR"/>
        </w:rPr>
      </w:pPr>
    </w:p>
    <w:p w:rsidR="00CD4DD0" w:rsidRPr="008368E9" w:rsidRDefault="00CD4DD0" w:rsidP="00CD4DD0">
      <w:pPr>
        <w:spacing w:after="0" w:line="240" w:lineRule="auto"/>
        <w:rPr>
          <w:rFonts w:eastAsia="Times New Roman" w:cs="Times New Roman"/>
          <w:sz w:val="20"/>
          <w:szCs w:val="20"/>
          <w:lang w:eastAsia="tr-TR"/>
        </w:rPr>
      </w:pPr>
    </w:p>
    <w:p w:rsidR="00CD4DD0" w:rsidRPr="008368E9" w:rsidRDefault="00CD4DD0" w:rsidP="00CD4DD0">
      <w:pPr>
        <w:spacing w:after="0" w:line="240" w:lineRule="auto"/>
        <w:rPr>
          <w:rFonts w:eastAsia="Times New Roman" w:cs="Times New Roman"/>
          <w:sz w:val="20"/>
          <w:szCs w:val="20"/>
          <w:lang w:eastAsia="tr-TR"/>
        </w:rPr>
      </w:pPr>
    </w:p>
    <w:p w:rsidR="00CD4DD0" w:rsidRPr="008368E9" w:rsidRDefault="00CD4DD0" w:rsidP="00CD4DD0">
      <w:pPr>
        <w:spacing w:after="0" w:line="240" w:lineRule="auto"/>
        <w:rPr>
          <w:rFonts w:eastAsia="Times New Roman" w:cs="Times New Roman"/>
          <w:sz w:val="20"/>
          <w:szCs w:val="20"/>
          <w:lang w:eastAsia="tr-TR"/>
        </w:rPr>
      </w:pPr>
    </w:p>
    <w:p w:rsidR="00CD4DD0" w:rsidRPr="008368E9" w:rsidRDefault="00CD4DD0" w:rsidP="00CD4DD0">
      <w:pPr>
        <w:spacing w:after="0" w:line="240" w:lineRule="auto"/>
        <w:rPr>
          <w:rFonts w:eastAsia="Times New Roman" w:cs="Times New Roman"/>
          <w:sz w:val="20"/>
          <w:szCs w:val="20"/>
          <w:lang w:eastAsia="tr-TR"/>
        </w:rPr>
      </w:pPr>
    </w:p>
    <w:p w:rsidR="00CD4DD0" w:rsidRPr="008368E9" w:rsidRDefault="00CD4DD0" w:rsidP="00CD4DD0">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CD4DD0" w:rsidRPr="008368E9" w:rsidTr="00852DB8">
        <w:trPr>
          <w:trHeight w:val="525"/>
        </w:trPr>
        <w:tc>
          <w:tcPr>
            <w:tcW w:w="0" w:type="auto"/>
            <w:gridSpan w:val="7"/>
            <w:hideMark/>
          </w:tcPr>
          <w:p w:rsidR="00CD4DD0" w:rsidRPr="008368E9" w:rsidRDefault="00CD4DD0" w:rsidP="00852DB8">
            <w:pPr>
              <w:spacing w:line="240" w:lineRule="atLeast"/>
              <w:jc w:val="center"/>
              <w:rPr>
                <w:rFonts w:eastAsia="Times New Roman" w:cs="Times New Roman"/>
                <w:sz w:val="20"/>
                <w:szCs w:val="20"/>
                <w:highlight w:val="green"/>
              </w:rPr>
            </w:pPr>
            <w:r w:rsidRPr="008368E9">
              <w:rPr>
                <w:rFonts w:eastAsia="Times New Roman" w:cs="Times New Roman"/>
                <w:b/>
                <w:bCs/>
                <w:sz w:val="20"/>
                <w:szCs w:val="20"/>
              </w:rPr>
              <w:lastRenderedPageBreak/>
              <w:t>DERSİN PROGRAM ÇIKTILARINA KATKISI</w:t>
            </w:r>
          </w:p>
        </w:tc>
      </w:tr>
      <w:tr w:rsidR="00CD4DD0" w:rsidRPr="008368E9" w:rsidTr="00852DB8">
        <w:tc>
          <w:tcPr>
            <w:tcW w:w="6785" w:type="dxa"/>
            <w:gridSpan w:val="2"/>
          </w:tcPr>
          <w:p w:rsidR="00CD4DD0" w:rsidRPr="008368E9" w:rsidRDefault="00CD4DD0" w:rsidP="00852DB8">
            <w:pPr>
              <w:jc w:val="both"/>
              <w:rPr>
                <w:rFonts w:cs="Times New Roman"/>
                <w:b/>
                <w:sz w:val="20"/>
                <w:szCs w:val="20"/>
                <w:highlight w:val="green"/>
              </w:rPr>
            </w:pPr>
            <w:r w:rsidRPr="008368E9">
              <w:rPr>
                <w:rFonts w:eastAsiaTheme="minorHAnsi" w:cs="Times New Roman"/>
                <w:b/>
                <w:sz w:val="20"/>
                <w:szCs w:val="20"/>
                <w:lang w:eastAsia="en-US"/>
              </w:rPr>
              <w:t xml:space="preserve">İngilizce II </w:t>
            </w:r>
            <w:r w:rsidRPr="008368E9">
              <w:rPr>
                <w:rFonts w:cs="Times New Roman"/>
                <w:b/>
                <w:sz w:val="20"/>
                <w:szCs w:val="20"/>
              </w:rPr>
              <w:t>Dersi - Program Öğrenme Çıktıları İlişkisi</w:t>
            </w:r>
          </w:p>
        </w:tc>
        <w:tc>
          <w:tcPr>
            <w:tcW w:w="2455" w:type="dxa"/>
            <w:gridSpan w:val="5"/>
          </w:tcPr>
          <w:p w:rsidR="00CD4DD0" w:rsidRPr="008368E9" w:rsidRDefault="00CD4DD0" w:rsidP="00852DB8">
            <w:pPr>
              <w:jc w:val="both"/>
              <w:rPr>
                <w:rFonts w:cs="Times New Roman"/>
                <w:b/>
                <w:sz w:val="20"/>
                <w:szCs w:val="20"/>
                <w:highlight w:val="green"/>
              </w:rPr>
            </w:pPr>
            <w:r w:rsidRPr="008368E9">
              <w:rPr>
                <w:rFonts w:cs="Times New Roman"/>
                <w:b/>
                <w:sz w:val="20"/>
                <w:szCs w:val="20"/>
              </w:rPr>
              <w:t>Değerlendirme</w:t>
            </w:r>
          </w:p>
        </w:tc>
      </w:tr>
      <w:tr w:rsidR="00CD4DD0" w:rsidRPr="008368E9" w:rsidTr="00852DB8">
        <w:tc>
          <w:tcPr>
            <w:tcW w:w="6785" w:type="dxa"/>
            <w:gridSpan w:val="2"/>
          </w:tcPr>
          <w:p w:rsidR="00CD4DD0" w:rsidRPr="008368E9" w:rsidRDefault="00CD4DD0" w:rsidP="00852DB8">
            <w:pPr>
              <w:jc w:val="both"/>
              <w:rPr>
                <w:rFonts w:cs="Times New Roman"/>
                <w:sz w:val="20"/>
                <w:szCs w:val="20"/>
                <w:highlight w:val="green"/>
              </w:rPr>
            </w:pPr>
            <w:r w:rsidRPr="008368E9">
              <w:rPr>
                <w:rFonts w:cs="Times New Roman"/>
                <w:b/>
                <w:sz w:val="20"/>
                <w:szCs w:val="20"/>
              </w:rPr>
              <w:t>Program Öğrenme Çıktıları</w:t>
            </w:r>
          </w:p>
        </w:tc>
        <w:tc>
          <w:tcPr>
            <w:tcW w:w="575" w:type="dxa"/>
          </w:tcPr>
          <w:p w:rsidR="00CD4DD0" w:rsidRPr="008368E9" w:rsidRDefault="00CD4DD0" w:rsidP="00852DB8">
            <w:pPr>
              <w:jc w:val="both"/>
              <w:rPr>
                <w:rFonts w:cs="Times New Roman"/>
                <w:b/>
                <w:sz w:val="20"/>
                <w:szCs w:val="20"/>
              </w:rPr>
            </w:pPr>
            <w:r w:rsidRPr="008368E9">
              <w:rPr>
                <w:rFonts w:cs="Times New Roman"/>
                <w:b/>
                <w:sz w:val="20"/>
                <w:szCs w:val="20"/>
              </w:rPr>
              <w:t>1</w:t>
            </w:r>
          </w:p>
        </w:tc>
        <w:tc>
          <w:tcPr>
            <w:tcW w:w="575" w:type="dxa"/>
          </w:tcPr>
          <w:p w:rsidR="00CD4DD0" w:rsidRPr="008368E9" w:rsidRDefault="00CD4DD0" w:rsidP="00852DB8">
            <w:pPr>
              <w:jc w:val="both"/>
              <w:rPr>
                <w:rFonts w:cs="Times New Roman"/>
                <w:b/>
                <w:sz w:val="20"/>
                <w:szCs w:val="20"/>
              </w:rPr>
            </w:pPr>
            <w:r w:rsidRPr="008368E9">
              <w:rPr>
                <w:rFonts w:cs="Times New Roman"/>
                <w:b/>
                <w:sz w:val="20"/>
                <w:szCs w:val="20"/>
              </w:rPr>
              <w:t>2</w:t>
            </w:r>
          </w:p>
        </w:tc>
        <w:tc>
          <w:tcPr>
            <w:tcW w:w="435" w:type="dxa"/>
          </w:tcPr>
          <w:p w:rsidR="00CD4DD0" w:rsidRPr="008368E9" w:rsidRDefault="00CD4DD0" w:rsidP="00852DB8">
            <w:pPr>
              <w:jc w:val="both"/>
              <w:rPr>
                <w:rFonts w:cs="Times New Roman"/>
                <w:b/>
                <w:sz w:val="20"/>
                <w:szCs w:val="20"/>
              </w:rPr>
            </w:pPr>
            <w:r w:rsidRPr="008368E9">
              <w:rPr>
                <w:rFonts w:cs="Times New Roman"/>
                <w:b/>
                <w:sz w:val="20"/>
                <w:szCs w:val="20"/>
              </w:rPr>
              <w:t>3</w:t>
            </w:r>
          </w:p>
        </w:tc>
        <w:tc>
          <w:tcPr>
            <w:tcW w:w="435" w:type="dxa"/>
          </w:tcPr>
          <w:p w:rsidR="00CD4DD0" w:rsidRPr="008368E9" w:rsidRDefault="00CD4DD0" w:rsidP="00852DB8">
            <w:pPr>
              <w:jc w:val="both"/>
              <w:rPr>
                <w:rFonts w:cs="Times New Roman"/>
                <w:b/>
                <w:sz w:val="20"/>
                <w:szCs w:val="20"/>
              </w:rPr>
            </w:pPr>
            <w:r w:rsidRPr="008368E9">
              <w:rPr>
                <w:rFonts w:cs="Times New Roman"/>
                <w:b/>
                <w:sz w:val="20"/>
                <w:szCs w:val="20"/>
              </w:rPr>
              <w:t>4</w:t>
            </w:r>
          </w:p>
        </w:tc>
        <w:tc>
          <w:tcPr>
            <w:tcW w:w="435" w:type="dxa"/>
          </w:tcPr>
          <w:p w:rsidR="00CD4DD0" w:rsidRPr="008368E9" w:rsidRDefault="00CD4DD0" w:rsidP="00852DB8">
            <w:pPr>
              <w:jc w:val="both"/>
              <w:rPr>
                <w:rFonts w:cs="Times New Roman"/>
                <w:b/>
                <w:sz w:val="20"/>
                <w:szCs w:val="20"/>
              </w:rPr>
            </w:pPr>
            <w:r w:rsidRPr="008368E9">
              <w:rPr>
                <w:rFonts w:cs="Times New Roman"/>
                <w:b/>
                <w:sz w:val="20"/>
                <w:szCs w:val="20"/>
              </w:rPr>
              <w:t>5</w:t>
            </w:r>
          </w:p>
        </w:tc>
      </w:tr>
      <w:tr w:rsidR="00CD4DD0" w:rsidRPr="008368E9" w:rsidTr="00852DB8">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1</w:t>
            </w:r>
          </w:p>
        </w:tc>
        <w:tc>
          <w:tcPr>
            <w:tcW w:w="6231" w:type="dxa"/>
          </w:tcPr>
          <w:p w:rsidR="00CD4DD0" w:rsidRPr="008368E9" w:rsidRDefault="00CD4DD0" w:rsidP="00852DB8">
            <w:pPr>
              <w:jc w:val="both"/>
              <w:rPr>
                <w:rFonts w:cs="Times New Roman"/>
                <w:color w:val="000000" w:themeColor="text1"/>
                <w:sz w:val="20"/>
                <w:szCs w:val="20"/>
              </w:rPr>
            </w:pPr>
            <w:r w:rsidRPr="008368E9">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57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r>
      <w:tr w:rsidR="00CD4DD0" w:rsidRPr="008368E9" w:rsidTr="00852DB8">
        <w:trPr>
          <w:trHeight w:val="567"/>
        </w:trPr>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2</w:t>
            </w:r>
          </w:p>
        </w:tc>
        <w:tc>
          <w:tcPr>
            <w:tcW w:w="6231" w:type="dxa"/>
          </w:tcPr>
          <w:p w:rsidR="00CD4DD0" w:rsidRPr="008368E9" w:rsidRDefault="00CD4DD0" w:rsidP="00852DB8">
            <w:pPr>
              <w:spacing w:after="200" w:line="276" w:lineRule="auto"/>
              <w:jc w:val="both"/>
              <w:rPr>
                <w:rFonts w:eastAsiaTheme="minorHAnsi" w:cs="Times New Roman"/>
                <w:b/>
                <w:color w:val="000000" w:themeColor="text1"/>
                <w:sz w:val="20"/>
                <w:szCs w:val="20"/>
                <w:lang w:eastAsia="en-US"/>
              </w:rPr>
            </w:pPr>
            <w:r w:rsidRPr="008368E9">
              <w:rPr>
                <w:rFonts w:cs="Times New Roman"/>
                <w:color w:val="000000" w:themeColor="text1"/>
                <w:sz w:val="20"/>
                <w:szCs w:val="20"/>
              </w:rPr>
              <w:t>Bankacılık ve finans alanındaki teoriye ve mevzuata hakim olur bunun uygulamadaki karşılığını öğrenir.</w:t>
            </w:r>
          </w:p>
        </w:tc>
        <w:tc>
          <w:tcPr>
            <w:tcW w:w="57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57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r>
      <w:tr w:rsidR="00CD4DD0" w:rsidRPr="008368E9" w:rsidTr="00852DB8">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3</w:t>
            </w:r>
          </w:p>
        </w:tc>
        <w:tc>
          <w:tcPr>
            <w:tcW w:w="6231" w:type="dxa"/>
          </w:tcPr>
          <w:p w:rsidR="00CD4DD0" w:rsidRPr="008368E9" w:rsidRDefault="00CD4DD0" w:rsidP="00852DB8">
            <w:pPr>
              <w:jc w:val="both"/>
              <w:rPr>
                <w:rFonts w:cs="Times New Roman"/>
                <w:color w:val="000000" w:themeColor="text1"/>
                <w:sz w:val="20"/>
                <w:szCs w:val="20"/>
              </w:rPr>
            </w:pPr>
            <w:r w:rsidRPr="008368E9">
              <w:rPr>
                <w:rFonts w:cs="Times New Roman"/>
                <w:color w:val="000000" w:themeColor="text1"/>
                <w:sz w:val="20"/>
                <w:szCs w:val="20"/>
              </w:rPr>
              <w:t>Bankacılık ve finans alanındaki araçların kullanımını, bunların risk yönetimi alanındaki kullanımı kavrar.</w:t>
            </w:r>
          </w:p>
        </w:tc>
        <w:tc>
          <w:tcPr>
            <w:tcW w:w="57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57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r>
      <w:tr w:rsidR="00CD4DD0" w:rsidRPr="008368E9" w:rsidTr="00852DB8">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4</w:t>
            </w:r>
          </w:p>
        </w:tc>
        <w:tc>
          <w:tcPr>
            <w:tcW w:w="6231" w:type="dxa"/>
          </w:tcPr>
          <w:p w:rsidR="00CD4DD0" w:rsidRPr="008368E9" w:rsidRDefault="00CD4DD0" w:rsidP="00852DB8">
            <w:pPr>
              <w:jc w:val="both"/>
              <w:rPr>
                <w:rFonts w:cs="Times New Roman"/>
                <w:color w:val="000000" w:themeColor="text1"/>
                <w:sz w:val="20"/>
                <w:szCs w:val="20"/>
              </w:rPr>
            </w:pPr>
            <w:r w:rsidRPr="008368E9">
              <w:rPr>
                <w:rFonts w:cs="Times New Roman"/>
                <w:color w:val="000000" w:themeColor="text1"/>
                <w:sz w:val="20"/>
                <w:szCs w:val="20"/>
              </w:rPr>
              <w:t>Küresel ve yerel uygulamaları karşılaştırabilir seviyeye gelir.</w:t>
            </w:r>
          </w:p>
        </w:tc>
        <w:tc>
          <w:tcPr>
            <w:tcW w:w="57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57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r>
      <w:tr w:rsidR="00CD4DD0" w:rsidRPr="008368E9" w:rsidTr="00852DB8">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5</w:t>
            </w:r>
          </w:p>
        </w:tc>
        <w:tc>
          <w:tcPr>
            <w:tcW w:w="6231" w:type="dxa"/>
          </w:tcPr>
          <w:p w:rsidR="00CD4DD0" w:rsidRPr="008368E9" w:rsidRDefault="00CD4DD0" w:rsidP="00852DB8">
            <w:pPr>
              <w:jc w:val="both"/>
              <w:rPr>
                <w:rFonts w:cs="Times New Roman"/>
                <w:color w:val="000000" w:themeColor="text1"/>
                <w:sz w:val="20"/>
                <w:szCs w:val="20"/>
              </w:rPr>
            </w:pPr>
            <w:r w:rsidRPr="008368E9">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57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r>
      <w:tr w:rsidR="00CD4DD0" w:rsidRPr="008368E9" w:rsidTr="00852DB8">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6</w:t>
            </w:r>
          </w:p>
        </w:tc>
        <w:tc>
          <w:tcPr>
            <w:tcW w:w="6231" w:type="dxa"/>
          </w:tcPr>
          <w:p w:rsidR="00CD4DD0" w:rsidRPr="008368E9" w:rsidRDefault="00CD4DD0" w:rsidP="00852DB8">
            <w:pPr>
              <w:jc w:val="both"/>
              <w:rPr>
                <w:rFonts w:cs="Times New Roman"/>
                <w:color w:val="000000" w:themeColor="text1"/>
                <w:sz w:val="20"/>
                <w:szCs w:val="20"/>
              </w:rPr>
            </w:pPr>
            <w:r w:rsidRPr="008368E9">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57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c>
          <w:tcPr>
            <w:tcW w:w="435" w:type="dxa"/>
          </w:tcPr>
          <w:p w:rsidR="00CD4DD0" w:rsidRPr="008368E9" w:rsidRDefault="00CD4DD0" w:rsidP="00852DB8">
            <w:pPr>
              <w:spacing w:after="200" w:line="276" w:lineRule="auto"/>
              <w:jc w:val="both"/>
              <w:rPr>
                <w:rFonts w:eastAsiaTheme="minorHAnsi" w:cs="Times New Roman"/>
                <w:b/>
                <w:sz w:val="20"/>
                <w:szCs w:val="20"/>
                <w:lang w:eastAsia="en-US"/>
              </w:rPr>
            </w:pPr>
          </w:p>
        </w:tc>
      </w:tr>
      <w:tr w:rsidR="00CD4DD0" w:rsidRPr="008368E9" w:rsidTr="00852DB8">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7</w:t>
            </w:r>
          </w:p>
        </w:tc>
        <w:tc>
          <w:tcPr>
            <w:tcW w:w="6231" w:type="dxa"/>
          </w:tcPr>
          <w:p w:rsidR="00CD4DD0" w:rsidRPr="008368E9" w:rsidRDefault="00CD4DD0" w:rsidP="00852DB8">
            <w:pPr>
              <w:jc w:val="both"/>
              <w:rPr>
                <w:rFonts w:cs="Times New Roman"/>
                <w:color w:val="000000" w:themeColor="text1"/>
                <w:sz w:val="20"/>
                <w:szCs w:val="20"/>
              </w:rPr>
            </w:pPr>
            <w:r w:rsidRPr="008368E9">
              <w:rPr>
                <w:rFonts w:cs="Times New Roman"/>
                <w:color w:val="000000" w:themeColor="text1"/>
                <w:sz w:val="20"/>
                <w:szCs w:val="20"/>
              </w:rPr>
              <w:t>Bankacılık ve finans alanıyla ilgili sorunların çözümünde disiplinler arası bağlantıları kullanır.</w:t>
            </w:r>
          </w:p>
          <w:p w:rsidR="00CD4DD0" w:rsidRPr="008368E9" w:rsidRDefault="00CD4DD0" w:rsidP="00852DB8">
            <w:pPr>
              <w:jc w:val="both"/>
              <w:rPr>
                <w:rFonts w:cs="Times New Roman"/>
                <w:sz w:val="20"/>
                <w:szCs w:val="20"/>
              </w:rPr>
            </w:pPr>
          </w:p>
        </w:tc>
        <w:tc>
          <w:tcPr>
            <w:tcW w:w="575" w:type="dxa"/>
          </w:tcPr>
          <w:p w:rsidR="00CD4DD0" w:rsidRPr="008368E9" w:rsidRDefault="00CD4DD0" w:rsidP="00852DB8">
            <w:pPr>
              <w:jc w:val="both"/>
              <w:rPr>
                <w:rFonts w:cs="Times New Roman"/>
                <w:b/>
                <w:sz w:val="20"/>
                <w:szCs w:val="20"/>
              </w:rPr>
            </w:pPr>
          </w:p>
        </w:tc>
        <w:tc>
          <w:tcPr>
            <w:tcW w:w="57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r>
      <w:tr w:rsidR="00CD4DD0" w:rsidRPr="008368E9" w:rsidTr="00852DB8">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8</w:t>
            </w:r>
          </w:p>
        </w:tc>
        <w:tc>
          <w:tcPr>
            <w:tcW w:w="6231" w:type="dxa"/>
          </w:tcPr>
          <w:p w:rsidR="00CD4DD0" w:rsidRPr="008368E9" w:rsidRDefault="00CD4DD0" w:rsidP="00852DB8">
            <w:pPr>
              <w:jc w:val="both"/>
              <w:rPr>
                <w:rFonts w:cs="Times New Roman"/>
                <w:color w:val="000000" w:themeColor="text1"/>
                <w:sz w:val="20"/>
                <w:szCs w:val="20"/>
              </w:rPr>
            </w:pPr>
            <w:r w:rsidRPr="008368E9">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CD4DD0" w:rsidRPr="008368E9" w:rsidRDefault="00CD4DD0" w:rsidP="00852DB8">
            <w:pPr>
              <w:jc w:val="both"/>
              <w:rPr>
                <w:rFonts w:cs="Times New Roman"/>
                <w:sz w:val="20"/>
                <w:szCs w:val="20"/>
              </w:rPr>
            </w:pPr>
          </w:p>
        </w:tc>
        <w:tc>
          <w:tcPr>
            <w:tcW w:w="575" w:type="dxa"/>
          </w:tcPr>
          <w:p w:rsidR="00CD4DD0" w:rsidRPr="008368E9" w:rsidRDefault="00CD4DD0" w:rsidP="00852DB8">
            <w:pPr>
              <w:jc w:val="both"/>
              <w:rPr>
                <w:rFonts w:cs="Times New Roman"/>
                <w:b/>
                <w:sz w:val="20"/>
                <w:szCs w:val="20"/>
              </w:rPr>
            </w:pPr>
          </w:p>
        </w:tc>
        <w:tc>
          <w:tcPr>
            <w:tcW w:w="57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r>
      <w:tr w:rsidR="00CD4DD0" w:rsidRPr="008368E9" w:rsidTr="00852DB8">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9</w:t>
            </w:r>
          </w:p>
        </w:tc>
        <w:tc>
          <w:tcPr>
            <w:tcW w:w="6231" w:type="dxa"/>
          </w:tcPr>
          <w:p w:rsidR="00CD4DD0" w:rsidRPr="008368E9" w:rsidRDefault="00CD4DD0" w:rsidP="00852DB8">
            <w:pPr>
              <w:jc w:val="both"/>
              <w:rPr>
                <w:rFonts w:cs="Times New Roman"/>
                <w:color w:val="000000" w:themeColor="text1"/>
                <w:sz w:val="20"/>
                <w:szCs w:val="20"/>
              </w:rPr>
            </w:pPr>
            <w:r w:rsidRPr="008368E9">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CD4DD0" w:rsidRPr="008368E9" w:rsidRDefault="00CD4DD0" w:rsidP="00852DB8">
            <w:pPr>
              <w:jc w:val="both"/>
              <w:rPr>
                <w:rFonts w:cs="Times New Roman"/>
                <w:sz w:val="20"/>
                <w:szCs w:val="20"/>
              </w:rPr>
            </w:pPr>
          </w:p>
        </w:tc>
        <w:tc>
          <w:tcPr>
            <w:tcW w:w="575" w:type="dxa"/>
          </w:tcPr>
          <w:p w:rsidR="00CD4DD0" w:rsidRPr="008368E9" w:rsidRDefault="00CD4DD0" w:rsidP="00852DB8">
            <w:pPr>
              <w:jc w:val="both"/>
              <w:rPr>
                <w:rFonts w:cs="Times New Roman"/>
                <w:b/>
                <w:sz w:val="20"/>
                <w:szCs w:val="20"/>
              </w:rPr>
            </w:pPr>
          </w:p>
        </w:tc>
        <w:tc>
          <w:tcPr>
            <w:tcW w:w="57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r>
      <w:tr w:rsidR="00CD4DD0" w:rsidRPr="008368E9" w:rsidTr="00852DB8">
        <w:trPr>
          <w:trHeight w:val="248"/>
        </w:trPr>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10</w:t>
            </w:r>
          </w:p>
        </w:tc>
        <w:tc>
          <w:tcPr>
            <w:tcW w:w="6231" w:type="dxa"/>
          </w:tcPr>
          <w:p w:rsidR="00CD4DD0" w:rsidRPr="008368E9" w:rsidRDefault="00CD4DD0" w:rsidP="00852DB8">
            <w:pPr>
              <w:jc w:val="both"/>
              <w:rPr>
                <w:rFonts w:cs="Times New Roman"/>
                <w:color w:val="000000" w:themeColor="text1"/>
                <w:sz w:val="20"/>
                <w:szCs w:val="20"/>
              </w:rPr>
            </w:pPr>
            <w:r w:rsidRPr="008368E9">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CD4DD0" w:rsidRPr="008368E9" w:rsidRDefault="00CD4DD0" w:rsidP="00852DB8">
            <w:pPr>
              <w:jc w:val="both"/>
              <w:rPr>
                <w:rFonts w:cs="Times New Roman"/>
                <w:sz w:val="20"/>
                <w:szCs w:val="20"/>
              </w:rPr>
            </w:pPr>
          </w:p>
        </w:tc>
        <w:tc>
          <w:tcPr>
            <w:tcW w:w="575" w:type="dxa"/>
          </w:tcPr>
          <w:p w:rsidR="00CD4DD0" w:rsidRPr="008368E9" w:rsidRDefault="00CD4DD0" w:rsidP="00852DB8">
            <w:pPr>
              <w:jc w:val="both"/>
              <w:rPr>
                <w:rFonts w:cs="Times New Roman"/>
                <w:b/>
                <w:sz w:val="20"/>
                <w:szCs w:val="20"/>
              </w:rPr>
            </w:pPr>
          </w:p>
        </w:tc>
        <w:tc>
          <w:tcPr>
            <w:tcW w:w="57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r>
      <w:tr w:rsidR="00CD4DD0" w:rsidRPr="008368E9" w:rsidTr="00852DB8">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11</w:t>
            </w:r>
          </w:p>
        </w:tc>
        <w:tc>
          <w:tcPr>
            <w:tcW w:w="6231" w:type="dxa"/>
          </w:tcPr>
          <w:p w:rsidR="00CD4DD0" w:rsidRPr="008368E9" w:rsidRDefault="00CD4DD0" w:rsidP="00852DB8">
            <w:pPr>
              <w:jc w:val="both"/>
              <w:rPr>
                <w:rFonts w:cs="Times New Roman"/>
                <w:color w:val="000000" w:themeColor="text1"/>
                <w:sz w:val="20"/>
                <w:szCs w:val="20"/>
              </w:rPr>
            </w:pPr>
            <w:r w:rsidRPr="008368E9">
              <w:rPr>
                <w:rFonts w:cs="Times New Roman"/>
                <w:color w:val="000000" w:themeColor="text1"/>
                <w:sz w:val="20"/>
                <w:szCs w:val="20"/>
              </w:rPr>
              <w:t>Düşüncelerini ve sorunlara ilişkin çözüm önerilerini nicel ve nitel verilerle destekleyerek yazılı ve sözlü olarak paylaşabilir.</w:t>
            </w:r>
          </w:p>
          <w:p w:rsidR="00CD4DD0" w:rsidRPr="008368E9" w:rsidRDefault="00CD4DD0" w:rsidP="00852DB8">
            <w:pPr>
              <w:jc w:val="both"/>
              <w:rPr>
                <w:rFonts w:cs="Times New Roman"/>
                <w:sz w:val="20"/>
                <w:szCs w:val="20"/>
              </w:rPr>
            </w:pPr>
          </w:p>
        </w:tc>
        <w:tc>
          <w:tcPr>
            <w:tcW w:w="575" w:type="dxa"/>
          </w:tcPr>
          <w:p w:rsidR="00CD4DD0" w:rsidRPr="008368E9" w:rsidRDefault="00CD4DD0" w:rsidP="00852DB8">
            <w:pPr>
              <w:jc w:val="both"/>
              <w:rPr>
                <w:rFonts w:cs="Times New Roman"/>
                <w:b/>
                <w:sz w:val="20"/>
                <w:szCs w:val="20"/>
              </w:rPr>
            </w:pPr>
          </w:p>
        </w:tc>
        <w:tc>
          <w:tcPr>
            <w:tcW w:w="57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r>
      <w:tr w:rsidR="00CD4DD0" w:rsidRPr="008368E9" w:rsidTr="00852DB8">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12</w:t>
            </w:r>
          </w:p>
        </w:tc>
        <w:tc>
          <w:tcPr>
            <w:tcW w:w="6231" w:type="dxa"/>
          </w:tcPr>
          <w:p w:rsidR="00CD4DD0" w:rsidRPr="008368E9" w:rsidRDefault="00CD4DD0" w:rsidP="00852DB8">
            <w:pPr>
              <w:jc w:val="both"/>
              <w:rPr>
                <w:rFonts w:cs="Times New Roman"/>
                <w:color w:val="000000" w:themeColor="text1"/>
                <w:sz w:val="20"/>
                <w:szCs w:val="20"/>
              </w:rPr>
            </w:pPr>
            <w:r w:rsidRPr="008368E9">
              <w:rPr>
                <w:rFonts w:cs="Times New Roman"/>
                <w:color w:val="000000" w:themeColor="text1"/>
                <w:sz w:val="20"/>
                <w:szCs w:val="20"/>
              </w:rPr>
              <w:t>Bir yabancı dili kullanarak bankacılık ve finans alanındaki güncel bilgileri takip edebilir ve meslektaşları ile iletişim kurabilir.</w:t>
            </w:r>
          </w:p>
          <w:p w:rsidR="00CD4DD0" w:rsidRPr="008368E9" w:rsidRDefault="00CD4DD0" w:rsidP="00852DB8">
            <w:pPr>
              <w:jc w:val="both"/>
              <w:rPr>
                <w:rFonts w:cs="Times New Roman"/>
                <w:sz w:val="20"/>
                <w:szCs w:val="20"/>
              </w:rPr>
            </w:pPr>
          </w:p>
        </w:tc>
        <w:tc>
          <w:tcPr>
            <w:tcW w:w="575" w:type="dxa"/>
          </w:tcPr>
          <w:p w:rsidR="00CD4DD0" w:rsidRPr="008368E9" w:rsidRDefault="00CD4DD0" w:rsidP="00852DB8">
            <w:pPr>
              <w:jc w:val="both"/>
              <w:rPr>
                <w:rFonts w:cs="Times New Roman"/>
                <w:b/>
                <w:sz w:val="20"/>
                <w:szCs w:val="20"/>
              </w:rPr>
            </w:pPr>
          </w:p>
        </w:tc>
        <w:tc>
          <w:tcPr>
            <w:tcW w:w="57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r w:rsidRPr="008368E9">
              <w:rPr>
                <w:rFonts w:cs="Times New Roman"/>
                <w:b/>
                <w:sz w:val="20"/>
                <w:szCs w:val="20"/>
              </w:rPr>
              <w:t>X</w:t>
            </w:r>
          </w:p>
        </w:tc>
      </w:tr>
      <w:tr w:rsidR="00CD4DD0" w:rsidRPr="008368E9" w:rsidTr="00852DB8">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13</w:t>
            </w:r>
          </w:p>
        </w:tc>
        <w:tc>
          <w:tcPr>
            <w:tcW w:w="6231" w:type="dxa"/>
          </w:tcPr>
          <w:p w:rsidR="00CD4DD0" w:rsidRPr="008368E9" w:rsidRDefault="00CD4DD0" w:rsidP="00852DB8">
            <w:pPr>
              <w:jc w:val="both"/>
              <w:rPr>
                <w:rFonts w:cs="Times New Roman"/>
                <w:color w:val="000000" w:themeColor="text1"/>
                <w:sz w:val="20"/>
                <w:szCs w:val="20"/>
              </w:rPr>
            </w:pPr>
            <w:r w:rsidRPr="008368E9">
              <w:rPr>
                <w:rFonts w:cs="Times New Roman"/>
                <w:color w:val="000000" w:themeColor="text1"/>
                <w:sz w:val="20"/>
                <w:szCs w:val="20"/>
              </w:rPr>
              <w:t>Alanının gerektirdiği düzeyde bilgisayar yazılımı ile birlikte bilişim ve iletişim teknolojilerini kullanabilir.</w:t>
            </w:r>
          </w:p>
          <w:p w:rsidR="00CD4DD0" w:rsidRPr="008368E9" w:rsidRDefault="00CD4DD0" w:rsidP="00852DB8">
            <w:pPr>
              <w:jc w:val="both"/>
              <w:rPr>
                <w:rFonts w:cs="Times New Roman"/>
                <w:sz w:val="20"/>
                <w:szCs w:val="20"/>
              </w:rPr>
            </w:pPr>
          </w:p>
        </w:tc>
        <w:tc>
          <w:tcPr>
            <w:tcW w:w="575" w:type="dxa"/>
          </w:tcPr>
          <w:p w:rsidR="00CD4DD0" w:rsidRPr="008368E9" w:rsidRDefault="00CD4DD0" w:rsidP="00852DB8">
            <w:pPr>
              <w:jc w:val="both"/>
              <w:rPr>
                <w:rFonts w:cs="Times New Roman"/>
                <w:b/>
                <w:sz w:val="20"/>
                <w:szCs w:val="20"/>
              </w:rPr>
            </w:pPr>
          </w:p>
        </w:tc>
        <w:tc>
          <w:tcPr>
            <w:tcW w:w="57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r>
      <w:tr w:rsidR="00CD4DD0" w:rsidRPr="008368E9" w:rsidTr="00852DB8">
        <w:tc>
          <w:tcPr>
            <w:tcW w:w="554" w:type="dxa"/>
          </w:tcPr>
          <w:p w:rsidR="00CD4DD0" w:rsidRPr="008368E9" w:rsidRDefault="00CD4DD0" w:rsidP="00852DB8">
            <w:pPr>
              <w:jc w:val="both"/>
              <w:rPr>
                <w:rFonts w:cs="Times New Roman"/>
                <w:b/>
                <w:color w:val="000000" w:themeColor="text1"/>
                <w:sz w:val="20"/>
                <w:szCs w:val="20"/>
              </w:rPr>
            </w:pPr>
            <w:r w:rsidRPr="008368E9">
              <w:rPr>
                <w:rFonts w:cs="Times New Roman"/>
                <w:b/>
                <w:color w:val="000000" w:themeColor="text1"/>
                <w:sz w:val="20"/>
                <w:szCs w:val="20"/>
              </w:rPr>
              <w:t>14</w:t>
            </w:r>
          </w:p>
        </w:tc>
        <w:tc>
          <w:tcPr>
            <w:tcW w:w="6231" w:type="dxa"/>
          </w:tcPr>
          <w:p w:rsidR="00CD4DD0" w:rsidRPr="008368E9" w:rsidRDefault="00CD4DD0" w:rsidP="00852DB8">
            <w:pPr>
              <w:jc w:val="both"/>
              <w:rPr>
                <w:rFonts w:cs="Times New Roman"/>
                <w:color w:val="000000" w:themeColor="text1"/>
                <w:sz w:val="20"/>
                <w:szCs w:val="20"/>
              </w:rPr>
            </w:pPr>
            <w:r w:rsidRPr="008368E9">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CD4DD0" w:rsidRPr="008368E9" w:rsidRDefault="00CD4DD0" w:rsidP="00852DB8">
            <w:pPr>
              <w:jc w:val="both"/>
              <w:rPr>
                <w:rFonts w:cs="Times New Roman"/>
                <w:color w:val="000000" w:themeColor="text1"/>
                <w:sz w:val="20"/>
                <w:szCs w:val="20"/>
              </w:rPr>
            </w:pPr>
          </w:p>
        </w:tc>
        <w:tc>
          <w:tcPr>
            <w:tcW w:w="575" w:type="dxa"/>
          </w:tcPr>
          <w:p w:rsidR="00CD4DD0" w:rsidRPr="008368E9" w:rsidRDefault="00CD4DD0" w:rsidP="00852DB8">
            <w:pPr>
              <w:jc w:val="both"/>
              <w:rPr>
                <w:rFonts w:cs="Times New Roman"/>
                <w:b/>
                <w:sz w:val="20"/>
                <w:szCs w:val="20"/>
              </w:rPr>
            </w:pPr>
          </w:p>
        </w:tc>
        <w:tc>
          <w:tcPr>
            <w:tcW w:w="57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c>
          <w:tcPr>
            <w:tcW w:w="435" w:type="dxa"/>
          </w:tcPr>
          <w:p w:rsidR="00CD4DD0" w:rsidRPr="008368E9" w:rsidRDefault="00CD4DD0" w:rsidP="00852DB8">
            <w:pPr>
              <w:jc w:val="both"/>
              <w:rPr>
                <w:rFonts w:cs="Times New Roman"/>
                <w:b/>
                <w:sz w:val="20"/>
                <w:szCs w:val="20"/>
              </w:rPr>
            </w:pPr>
          </w:p>
        </w:tc>
      </w:tr>
    </w:tbl>
    <w:p w:rsidR="00CD4DD0" w:rsidRPr="008368E9" w:rsidRDefault="00CD4DD0" w:rsidP="00CD4DD0">
      <w:pPr>
        <w:spacing w:after="0" w:line="240" w:lineRule="auto"/>
        <w:rPr>
          <w:rFonts w:eastAsia="Times New Roman" w:cs="Times New Roman"/>
          <w:sz w:val="20"/>
          <w:szCs w:val="20"/>
          <w:highlight w:val="yellow"/>
          <w:lang w:eastAsia="tr-TR"/>
        </w:rPr>
      </w:pPr>
    </w:p>
    <w:p w:rsidR="00CD4DD0" w:rsidRPr="008368E9" w:rsidRDefault="00CD4DD0" w:rsidP="00CD4DD0">
      <w:pPr>
        <w:spacing w:after="0" w:line="240" w:lineRule="auto"/>
        <w:rPr>
          <w:rFonts w:eastAsia="Times New Roman" w:cs="Times New Roman"/>
          <w:sz w:val="20"/>
          <w:szCs w:val="20"/>
          <w:highlight w:val="yellow"/>
          <w:lang w:eastAsia="tr-TR"/>
        </w:rPr>
      </w:pPr>
    </w:p>
    <w:p w:rsidR="00CD4DD0" w:rsidRPr="008368E9" w:rsidRDefault="00CD4DD0" w:rsidP="00CD4DD0">
      <w:pPr>
        <w:spacing w:after="0" w:line="240" w:lineRule="auto"/>
        <w:rPr>
          <w:rFonts w:eastAsia="Times New Roman" w:cs="Times New Roman"/>
          <w:sz w:val="20"/>
          <w:szCs w:val="20"/>
          <w:highlight w:val="yellow"/>
          <w:lang w:eastAsia="tr-TR"/>
        </w:rPr>
      </w:pPr>
    </w:p>
    <w:p w:rsidR="00CD4DD0" w:rsidRPr="008368E9" w:rsidRDefault="00CD4DD0" w:rsidP="00CD4DD0">
      <w:pPr>
        <w:spacing w:after="0" w:line="240" w:lineRule="auto"/>
        <w:rPr>
          <w:rFonts w:eastAsia="Times New Roman" w:cs="Times New Roman"/>
          <w:sz w:val="20"/>
          <w:szCs w:val="20"/>
          <w:highlight w:val="yellow"/>
          <w:lang w:eastAsia="tr-TR"/>
        </w:rPr>
      </w:pPr>
    </w:p>
    <w:p w:rsidR="00CD4DD0" w:rsidRPr="008368E9" w:rsidRDefault="00CD4DD0" w:rsidP="00CD4DD0">
      <w:pPr>
        <w:spacing w:after="0" w:line="240" w:lineRule="auto"/>
        <w:rPr>
          <w:rFonts w:eastAsia="Times New Roman" w:cs="Times New Roman"/>
          <w:sz w:val="20"/>
          <w:szCs w:val="20"/>
          <w:highlight w:val="yellow"/>
          <w:lang w:eastAsia="tr-TR"/>
        </w:rPr>
      </w:pPr>
    </w:p>
    <w:p w:rsidR="00CD4DD0" w:rsidRPr="008368E9" w:rsidRDefault="00CD4DD0" w:rsidP="00CD4DD0">
      <w:pPr>
        <w:spacing w:after="0" w:line="240" w:lineRule="auto"/>
        <w:rPr>
          <w:rFonts w:eastAsia="Times New Roman" w:cs="Times New Roman"/>
          <w:sz w:val="20"/>
          <w:szCs w:val="20"/>
          <w:highlight w:val="yellow"/>
          <w:lang w:eastAsia="tr-TR"/>
        </w:rPr>
      </w:pPr>
    </w:p>
    <w:p w:rsidR="00CD4DD0" w:rsidRPr="008368E9" w:rsidRDefault="00CD4DD0" w:rsidP="00CD4DD0">
      <w:pPr>
        <w:spacing w:after="0" w:line="240" w:lineRule="auto"/>
        <w:rPr>
          <w:rFonts w:eastAsia="Times New Roman" w:cs="Times New Roman"/>
          <w:sz w:val="20"/>
          <w:szCs w:val="20"/>
          <w:highlight w:val="yellow"/>
          <w:lang w:eastAsia="tr-TR"/>
        </w:rPr>
      </w:pPr>
    </w:p>
    <w:p w:rsidR="00CD4DD0" w:rsidRPr="008368E9" w:rsidRDefault="00CD4DD0" w:rsidP="00CD4DD0">
      <w:pPr>
        <w:spacing w:after="0" w:line="240" w:lineRule="auto"/>
        <w:rPr>
          <w:rFonts w:eastAsia="Times New Roman" w:cs="Times New Roman"/>
          <w:sz w:val="20"/>
          <w:szCs w:val="20"/>
          <w:highlight w:val="yellow"/>
          <w:lang w:eastAsia="tr-TR"/>
        </w:rPr>
      </w:pPr>
    </w:p>
    <w:p w:rsidR="00CD4DD0" w:rsidRPr="008368E9" w:rsidRDefault="00CD4DD0" w:rsidP="00CD4DD0">
      <w:pPr>
        <w:spacing w:after="0" w:line="240" w:lineRule="auto"/>
        <w:rPr>
          <w:rFonts w:eastAsia="Times New Roman" w:cs="Times New Roman"/>
          <w:sz w:val="20"/>
          <w:szCs w:val="20"/>
          <w:highlight w:val="yellow"/>
          <w:lang w:eastAsia="tr-TR"/>
        </w:rPr>
      </w:pPr>
    </w:p>
    <w:p w:rsidR="00CD4DD0" w:rsidRPr="008368E9" w:rsidRDefault="00CD4DD0" w:rsidP="00CD4DD0">
      <w:pPr>
        <w:spacing w:after="0" w:line="240" w:lineRule="auto"/>
        <w:rPr>
          <w:rFonts w:eastAsia="Times New Roman" w:cs="Times New Roman"/>
          <w:sz w:val="20"/>
          <w:szCs w:val="20"/>
          <w:highlight w:val="yellow"/>
          <w:lang w:eastAsia="tr-TR"/>
        </w:rPr>
      </w:pPr>
    </w:p>
    <w:p w:rsidR="00CD4DD0" w:rsidRPr="008368E9" w:rsidRDefault="00CD4DD0" w:rsidP="00CD4DD0">
      <w:pPr>
        <w:spacing w:after="0" w:line="240" w:lineRule="auto"/>
        <w:rPr>
          <w:rFonts w:eastAsia="Times New Roman" w:cs="Times New Roman"/>
          <w:sz w:val="20"/>
          <w:szCs w:val="20"/>
          <w:highlight w:val="yellow"/>
          <w:lang w:eastAsia="tr-TR"/>
        </w:rPr>
      </w:pPr>
    </w:p>
    <w:p w:rsidR="00CD4DD0" w:rsidRPr="008368E9" w:rsidRDefault="00CD4DD0" w:rsidP="00CD4DD0">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CD4DD0" w:rsidRPr="008368E9" w:rsidTr="00852DB8">
        <w:tc>
          <w:tcPr>
            <w:tcW w:w="5000" w:type="pct"/>
            <w:gridSpan w:val="4"/>
            <w:hideMark/>
          </w:tcPr>
          <w:p w:rsidR="00CD4DD0" w:rsidRPr="008368E9" w:rsidRDefault="00CD4DD0" w:rsidP="00852DB8">
            <w:pPr>
              <w:spacing w:line="240" w:lineRule="atLeast"/>
              <w:rPr>
                <w:rFonts w:eastAsia="Times New Roman" w:cs="Times New Roman"/>
                <w:color w:val="444444"/>
                <w:sz w:val="20"/>
                <w:szCs w:val="20"/>
                <w:highlight w:val="yellow"/>
                <w:lang w:eastAsia="tr-TR"/>
              </w:rPr>
            </w:pPr>
          </w:p>
        </w:tc>
      </w:tr>
      <w:tr w:rsidR="00CD4DD0" w:rsidRPr="00E80806" w:rsidTr="00852DB8">
        <w:trPr>
          <w:trHeight w:val="525"/>
        </w:trPr>
        <w:tc>
          <w:tcPr>
            <w:tcW w:w="5000" w:type="pct"/>
            <w:gridSpan w:val="4"/>
            <w:hideMark/>
          </w:tcPr>
          <w:p w:rsidR="00CD4DD0" w:rsidRPr="00E80806" w:rsidRDefault="00CD4DD0" w:rsidP="00852DB8">
            <w:pPr>
              <w:spacing w:line="240" w:lineRule="atLeast"/>
              <w:jc w:val="center"/>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AKTS / İŞ YÜKÜ TABLOSU</w:t>
            </w:r>
          </w:p>
        </w:tc>
      </w:tr>
      <w:tr w:rsidR="00CD4DD0" w:rsidRPr="00E80806" w:rsidTr="00852DB8">
        <w:trPr>
          <w:trHeight w:val="450"/>
        </w:trPr>
        <w:tc>
          <w:tcPr>
            <w:tcW w:w="354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Etkinlik</w:t>
            </w:r>
          </w:p>
        </w:tc>
        <w:tc>
          <w:tcPr>
            <w:tcW w:w="397" w:type="pct"/>
            <w:hideMark/>
          </w:tcPr>
          <w:p w:rsidR="00CD4DD0" w:rsidRPr="00E80806" w:rsidRDefault="00CD4DD0" w:rsidP="00852DB8">
            <w:pPr>
              <w:spacing w:line="240" w:lineRule="atLeast"/>
              <w:jc w:val="center"/>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SAYISI</w:t>
            </w:r>
          </w:p>
        </w:tc>
        <w:tc>
          <w:tcPr>
            <w:tcW w:w="387" w:type="pct"/>
            <w:hideMark/>
          </w:tcPr>
          <w:p w:rsidR="00CD4DD0" w:rsidRPr="00E80806" w:rsidRDefault="00CD4DD0" w:rsidP="00852DB8">
            <w:pPr>
              <w:spacing w:line="240" w:lineRule="atLeast"/>
              <w:jc w:val="center"/>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Süresi</w:t>
            </w:r>
            <w:r w:rsidRPr="00E80806">
              <w:rPr>
                <w:rFonts w:eastAsia="Times New Roman" w:cs="Times New Roman"/>
                <w:b/>
                <w:bCs/>
                <w:color w:val="000000" w:themeColor="text1"/>
                <w:sz w:val="20"/>
                <w:szCs w:val="20"/>
                <w:lang w:eastAsia="tr-TR"/>
              </w:rPr>
              <w:br/>
              <w:t>(Saat)</w:t>
            </w:r>
          </w:p>
        </w:tc>
        <w:tc>
          <w:tcPr>
            <w:tcW w:w="668" w:type="pct"/>
            <w:hideMark/>
          </w:tcPr>
          <w:p w:rsidR="00CD4DD0" w:rsidRPr="00E80806" w:rsidRDefault="00CD4DD0" w:rsidP="00852DB8">
            <w:pPr>
              <w:spacing w:line="240" w:lineRule="atLeast"/>
              <w:jc w:val="center"/>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Toplam</w:t>
            </w:r>
            <w:r w:rsidRPr="00E80806">
              <w:rPr>
                <w:rFonts w:eastAsia="Times New Roman" w:cs="Times New Roman"/>
                <w:b/>
                <w:bCs/>
                <w:color w:val="000000" w:themeColor="text1"/>
                <w:sz w:val="20"/>
                <w:szCs w:val="20"/>
                <w:lang w:eastAsia="tr-TR"/>
              </w:rPr>
              <w:br/>
              <w:t>İş Yükü</w:t>
            </w:r>
            <w:r w:rsidRPr="00E80806">
              <w:rPr>
                <w:rFonts w:eastAsia="Times New Roman" w:cs="Times New Roman"/>
                <w:b/>
                <w:bCs/>
                <w:color w:val="000000" w:themeColor="text1"/>
                <w:sz w:val="20"/>
                <w:szCs w:val="20"/>
                <w:lang w:eastAsia="tr-TR"/>
              </w:rPr>
              <w:br/>
              <w:t>(Saat)</w:t>
            </w:r>
          </w:p>
        </w:tc>
      </w:tr>
      <w:tr w:rsidR="00CD4DD0" w:rsidRPr="00E80806" w:rsidTr="00852DB8">
        <w:trPr>
          <w:trHeight w:val="375"/>
        </w:trPr>
        <w:tc>
          <w:tcPr>
            <w:tcW w:w="354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Ders Süresi (Sınav haftası dahildir: 16x toplam ders saati)</w:t>
            </w:r>
          </w:p>
        </w:tc>
        <w:tc>
          <w:tcPr>
            <w:tcW w:w="397"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16</w:t>
            </w:r>
          </w:p>
        </w:tc>
        <w:tc>
          <w:tcPr>
            <w:tcW w:w="387" w:type="pct"/>
            <w:hideMark/>
          </w:tcPr>
          <w:p w:rsidR="00CD4DD0" w:rsidRPr="00F1758F" w:rsidRDefault="00CD4DD0" w:rsidP="00852DB8">
            <w:pPr>
              <w:spacing w:line="240" w:lineRule="atLeast"/>
              <w:jc w:val="center"/>
              <w:rPr>
                <w:color w:val="000000"/>
                <w:sz w:val="20"/>
                <w:szCs w:val="20"/>
              </w:rPr>
            </w:pPr>
            <w:r>
              <w:rPr>
                <w:color w:val="000000"/>
                <w:sz w:val="20"/>
                <w:szCs w:val="20"/>
              </w:rPr>
              <w:t>3</w:t>
            </w:r>
          </w:p>
        </w:tc>
        <w:tc>
          <w:tcPr>
            <w:tcW w:w="668" w:type="pct"/>
            <w:hideMark/>
          </w:tcPr>
          <w:p w:rsidR="00CD4DD0" w:rsidRPr="00F1758F" w:rsidRDefault="00CD4DD0" w:rsidP="00852DB8">
            <w:pPr>
              <w:spacing w:line="240" w:lineRule="atLeast"/>
              <w:jc w:val="center"/>
              <w:rPr>
                <w:color w:val="000000"/>
                <w:sz w:val="20"/>
                <w:szCs w:val="20"/>
              </w:rPr>
            </w:pPr>
            <w:r>
              <w:rPr>
                <w:color w:val="000000"/>
                <w:sz w:val="20"/>
                <w:szCs w:val="20"/>
              </w:rPr>
              <w:t>48</w:t>
            </w:r>
          </w:p>
        </w:tc>
      </w:tr>
      <w:tr w:rsidR="00CD4DD0" w:rsidRPr="00E80806" w:rsidTr="00852DB8">
        <w:trPr>
          <w:trHeight w:val="375"/>
        </w:trPr>
        <w:tc>
          <w:tcPr>
            <w:tcW w:w="354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Sınıf Dışı Ders Çalışma Süresi(Ön çalışma, pekiştirme)</w:t>
            </w:r>
          </w:p>
        </w:tc>
        <w:tc>
          <w:tcPr>
            <w:tcW w:w="397"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16</w:t>
            </w:r>
          </w:p>
        </w:tc>
        <w:tc>
          <w:tcPr>
            <w:tcW w:w="387" w:type="pct"/>
            <w:hideMark/>
          </w:tcPr>
          <w:p w:rsidR="00CD4DD0" w:rsidRPr="00F1758F" w:rsidRDefault="00CD4DD0" w:rsidP="00852DB8">
            <w:pPr>
              <w:spacing w:line="240" w:lineRule="atLeast"/>
              <w:jc w:val="center"/>
              <w:rPr>
                <w:color w:val="000000"/>
                <w:sz w:val="20"/>
                <w:szCs w:val="20"/>
              </w:rPr>
            </w:pPr>
            <w:r>
              <w:rPr>
                <w:color w:val="000000"/>
                <w:sz w:val="20"/>
                <w:szCs w:val="20"/>
              </w:rPr>
              <w:t>2</w:t>
            </w:r>
          </w:p>
        </w:tc>
        <w:tc>
          <w:tcPr>
            <w:tcW w:w="668" w:type="pct"/>
            <w:hideMark/>
          </w:tcPr>
          <w:p w:rsidR="00CD4DD0" w:rsidRPr="00F1758F" w:rsidRDefault="00CD4DD0" w:rsidP="00852DB8">
            <w:pPr>
              <w:spacing w:line="240" w:lineRule="atLeast"/>
              <w:jc w:val="center"/>
              <w:rPr>
                <w:color w:val="000000"/>
                <w:sz w:val="20"/>
                <w:szCs w:val="20"/>
              </w:rPr>
            </w:pPr>
            <w:r>
              <w:rPr>
                <w:color w:val="000000"/>
                <w:sz w:val="20"/>
                <w:szCs w:val="20"/>
              </w:rPr>
              <w:t>32</w:t>
            </w:r>
          </w:p>
        </w:tc>
      </w:tr>
      <w:tr w:rsidR="00CD4DD0" w:rsidRPr="00E80806" w:rsidTr="00852DB8">
        <w:trPr>
          <w:trHeight w:val="375"/>
        </w:trPr>
        <w:tc>
          <w:tcPr>
            <w:tcW w:w="354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Ara Sınav</w:t>
            </w:r>
          </w:p>
        </w:tc>
        <w:tc>
          <w:tcPr>
            <w:tcW w:w="397"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1</w:t>
            </w:r>
          </w:p>
        </w:tc>
        <w:tc>
          <w:tcPr>
            <w:tcW w:w="387"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6</w:t>
            </w:r>
          </w:p>
        </w:tc>
        <w:tc>
          <w:tcPr>
            <w:tcW w:w="668"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6</w:t>
            </w:r>
          </w:p>
        </w:tc>
      </w:tr>
      <w:tr w:rsidR="00CD4DD0" w:rsidRPr="00E80806" w:rsidTr="00852DB8">
        <w:trPr>
          <w:trHeight w:val="375"/>
        </w:trPr>
        <w:tc>
          <w:tcPr>
            <w:tcW w:w="354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Kısa Sınav</w:t>
            </w:r>
          </w:p>
        </w:tc>
        <w:tc>
          <w:tcPr>
            <w:tcW w:w="397"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2</w:t>
            </w:r>
          </w:p>
        </w:tc>
        <w:tc>
          <w:tcPr>
            <w:tcW w:w="387"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3</w:t>
            </w:r>
          </w:p>
        </w:tc>
        <w:tc>
          <w:tcPr>
            <w:tcW w:w="668"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6</w:t>
            </w:r>
          </w:p>
        </w:tc>
      </w:tr>
      <w:tr w:rsidR="00CD4DD0" w:rsidRPr="00E80806" w:rsidTr="00852DB8">
        <w:trPr>
          <w:trHeight w:val="375"/>
        </w:trPr>
        <w:tc>
          <w:tcPr>
            <w:tcW w:w="354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Ödev</w:t>
            </w:r>
          </w:p>
        </w:tc>
        <w:tc>
          <w:tcPr>
            <w:tcW w:w="397"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1</w:t>
            </w:r>
          </w:p>
        </w:tc>
        <w:tc>
          <w:tcPr>
            <w:tcW w:w="387"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3</w:t>
            </w:r>
          </w:p>
        </w:tc>
        <w:tc>
          <w:tcPr>
            <w:tcW w:w="668"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3</w:t>
            </w:r>
          </w:p>
        </w:tc>
      </w:tr>
      <w:tr w:rsidR="00CD4DD0" w:rsidRPr="00E80806" w:rsidTr="00852DB8">
        <w:trPr>
          <w:trHeight w:val="375"/>
        </w:trPr>
        <w:tc>
          <w:tcPr>
            <w:tcW w:w="354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Final</w:t>
            </w:r>
          </w:p>
        </w:tc>
        <w:tc>
          <w:tcPr>
            <w:tcW w:w="397"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1</w:t>
            </w:r>
          </w:p>
        </w:tc>
        <w:tc>
          <w:tcPr>
            <w:tcW w:w="387"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10</w:t>
            </w:r>
          </w:p>
        </w:tc>
        <w:tc>
          <w:tcPr>
            <w:tcW w:w="668"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10</w:t>
            </w:r>
          </w:p>
        </w:tc>
      </w:tr>
      <w:tr w:rsidR="00CD4DD0" w:rsidRPr="00E80806" w:rsidTr="00852DB8">
        <w:trPr>
          <w:trHeight w:val="375"/>
        </w:trPr>
        <w:tc>
          <w:tcPr>
            <w:tcW w:w="354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Toplam İş Yükü</w:t>
            </w:r>
          </w:p>
        </w:tc>
        <w:tc>
          <w:tcPr>
            <w:tcW w:w="397" w:type="pct"/>
            <w:hideMark/>
          </w:tcPr>
          <w:p w:rsidR="00CD4DD0" w:rsidRPr="00F1758F" w:rsidRDefault="00CD4DD0" w:rsidP="00852DB8">
            <w:pPr>
              <w:spacing w:line="240" w:lineRule="atLeast"/>
              <w:rPr>
                <w:color w:val="000000"/>
                <w:sz w:val="20"/>
                <w:szCs w:val="20"/>
              </w:rPr>
            </w:pPr>
          </w:p>
        </w:tc>
        <w:tc>
          <w:tcPr>
            <w:tcW w:w="387" w:type="pct"/>
            <w:hideMark/>
          </w:tcPr>
          <w:p w:rsidR="00CD4DD0" w:rsidRPr="00F1758F" w:rsidRDefault="00CD4DD0" w:rsidP="00852DB8">
            <w:pPr>
              <w:spacing w:line="240" w:lineRule="atLeast"/>
              <w:rPr>
                <w:color w:val="000000"/>
                <w:sz w:val="20"/>
                <w:szCs w:val="20"/>
              </w:rPr>
            </w:pPr>
          </w:p>
        </w:tc>
        <w:tc>
          <w:tcPr>
            <w:tcW w:w="668"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105</w:t>
            </w:r>
          </w:p>
        </w:tc>
      </w:tr>
      <w:tr w:rsidR="00CD4DD0" w:rsidRPr="00E80806" w:rsidTr="00852DB8">
        <w:trPr>
          <w:trHeight w:val="375"/>
        </w:trPr>
        <w:tc>
          <w:tcPr>
            <w:tcW w:w="354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Toplam İş Yükü / 25 (s)</w:t>
            </w:r>
          </w:p>
        </w:tc>
        <w:tc>
          <w:tcPr>
            <w:tcW w:w="397" w:type="pct"/>
            <w:hideMark/>
          </w:tcPr>
          <w:p w:rsidR="00CD4DD0" w:rsidRPr="00F1758F" w:rsidRDefault="00CD4DD0" w:rsidP="00852DB8">
            <w:pPr>
              <w:spacing w:line="240" w:lineRule="atLeast"/>
              <w:rPr>
                <w:color w:val="000000"/>
                <w:sz w:val="20"/>
                <w:szCs w:val="20"/>
              </w:rPr>
            </w:pPr>
          </w:p>
        </w:tc>
        <w:tc>
          <w:tcPr>
            <w:tcW w:w="387" w:type="pct"/>
            <w:hideMark/>
          </w:tcPr>
          <w:p w:rsidR="00CD4DD0" w:rsidRPr="00F1758F" w:rsidRDefault="00CD4DD0" w:rsidP="00852DB8">
            <w:pPr>
              <w:spacing w:line="240" w:lineRule="atLeast"/>
              <w:rPr>
                <w:color w:val="000000"/>
                <w:sz w:val="20"/>
                <w:szCs w:val="20"/>
              </w:rPr>
            </w:pPr>
          </w:p>
        </w:tc>
        <w:tc>
          <w:tcPr>
            <w:tcW w:w="668"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4.2</w:t>
            </w:r>
          </w:p>
        </w:tc>
      </w:tr>
      <w:tr w:rsidR="00CD4DD0" w:rsidRPr="00E80806" w:rsidTr="00852DB8">
        <w:trPr>
          <w:trHeight w:val="375"/>
        </w:trPr>
        <w:tc>
          <w:tcPr>
            <w:tcW w:w="3548" w:type="pct"/>
            <w:hideMark/>
          </w:tcPr>
          <w:p w:rsidR="00CD4DD0" w:rsidRPr="00E80806" w:rsidRDefault="00CD4DD0" w:rsidP="00852DB8">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Dersin AKTS Kredisi</w:t>
            </w:r>
          </w:p>
        </w:tc>
        <w:tc>
          <w:tcPr>
            <w:tcW w:w="397" w:type="pct"/>
            <w:hideMark/>
          </w:tcPr>
          <w:p w:rsidR="00CD4DD0" w:rsidRPr="00F1758F" w:rsidRDefault="00CD4DD0" w:rsidP="00852DB8">
            <w:pPr>
              <w:spacing w:line="240" w:lineRule="atLeast"/>
              <w:rPr>
                <w:color w:val="000000"/>
                <w:sz w:val="20"/>
                <w:szCs w:val="20"/>
              </w:rPr>
            </w:pPr>
          </w:p>
        </w:tc>
        <w:tc>
          <w:tcPr>
            <w:tcW w:w="387" w:type="pct"/>
            <w:hideMark/>
          </w:tcPr>
          <w:p w:rsidR="00CD4DD0" w:rsidRPr="00F1758F" w:rsidRDefault="00CD4DD0" w:rsidP="00852DB8">
            <w:pPr>
              <w:spacing w:line="240" w:lineRule="atLeast"/>
              <w:rPr>
                <w:color w:val="000000"/>
                <w:sz w:val="20"/>
                <w:szCs w:val="20"/>
              </w:rPr>
            </w:pPr>
          </w:p>
        </w:tc>
        <w:tc>
          <w:tcPr>
            <w:tcW w:w="668" w:type="pct"/>
            <w:hideMark/>
          </w:tcPr>
          <w:p w:rsidR="00CD4DD0" w:rsidRPr="00F1758F" w:rsidRDefault="00CD4DD0" w:rsidP="00852DB8">
            <w:pPr>
              <w:spacing w:line="240" w:lineRule="atLeast"/>
              <w:jc w:val="center"/>
              <w:rPr>
                <w:color w:val="000000"/>
                <w:sz w:val="20"/>
                <w:szCs w:val="20"/>
              </w:rPr>
            </w:pPr>
            <w:r w:rsidRPr="00F1758F">
              <w:rPr>
                <w:color w:val="000000"/>
                <w:sz w:val="20"/>
                <w:szCs w:val="20"/>
              </w:rPr>
              <w:t>4</w:t>
            </w:r>
          </w:p>
        </w:tc>
      </w:tr>
    </w:tbl>
    <w:p w:rsidR="00CD4DD0" w:rsidRPr="00E80806" w:rsidRDefault="00CD4DD0" w:rsidP="00CD4DD0">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303DE6" w:rsidRDefault="00303DE6" w:rsidP="005D16B5">
      <w:pPr>
        <w:rPr>
          <w:sz w:val="20"/>
          <w:szCs w:val="20"/>
        </w:rPr>
      </w:pPr>
    </w:p>
    <w:p w:rsidR="00303DE6" w:rsidRDefault="00303DE6" w:rsidP="005D16B5">
      <w:pPr>
        <w:rPr>
          <w:sz w:val="20"/>
          <w:szCs w:val="20"/>
        </w:rPr>
      </w:pPr>
    </w:p>
    <w:p w:rsidR="00CD4DD0" w:rsidRPr="005D16B5" w:rsidRDefault="00CD4DD0" w:rsidP="005D16B5">
      <w:pPr>
        <w:rPr>
          <w:sz w:val="20"/>
          <w:szCs w:val="20"/>
        </w:rPr>
      </w:pPr>
    </w:p>
    <w:tbl>
      <w:tblPr>
        <w:tblStyle w:val="TabloKlavuzu"/>
        <w:tblW w:w="4800" w:type="pct"/>
        <w:tblLook w:val="04A0"/>
      </w:tblPr>
      <w:tblGrid>
        <w:gridCol w:w="3562"/>
        <w:gridCol w:w="1162"/>
        <w:gridCol w:w="1023"/>
        <w:gridCol w:w="1364"/>
        <w:gridCol w:w="909"/>
        <w:gridCol w:w="896"/>
      </w:tblGrid>
      <w:tr w:rsidR="005D16B5" w:rsidRPr="005D16B5" w:rsidTr="008368E9">
        <w:trPr>
          <w:trHeight w:val="525"/>
        </w:trPr>
        <w:tc>
          <w:tcPr>
            <w:tcW w:w="0" w:type="auto"/>
            <w:gridSpan w:val="6"/>
            <w:hideMark/>
          </w:tcPr>
          <w:p w:rsidR="005D16B5" w:rsidRPr="005D16B5" w:rsidRDefault="005D16B5" w:rsidP="008368E9">
            <w:pPr>
              <w:jc w:val="center"/>
              <w:rPr>
                <w:rFonts w:eastAsia="Times New Roman" w:cs="Times New Roman"/>
                <w:b/>
                <w:bCs/>
                <w:color w:val="000000" w:themeColor="text1"/>
                <w:sz w:val="20"/>
                <w:szCs w:val="20"/>
                <w:highlight w:val="green"/>
                <w:lang w:eastAsia="tr-TR"/>
              </w:rPr>
            </w:pPr>
            <w:r w:rsidRPr="005D16B5">
              <w:rPr>
                <w:rFonts w:eastAsia="Times New Roman" w:cs="Times New Roman"/>
                <w:b/>
                <w:bCs/>
                <w:color w:val="000000" w:themeColor="text1"/>
                <w:sz w:val="20"/>
                <w:szCs w:val="20"/>
                <w:lang w:eastAsia="tr-TR"/>
              </w:rPr>
              <w:lastRenderedPageBreak/>
              <w:t>DERS BİLGİLERİ</w:t>
            </w: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Kodu</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Yarıyıl</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T+U Saat</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Kredi</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i/>
                <w:iCs/>
                <w:color w:val="000000" w:themeColor="text1"/>
                <w:sz w:val="20"/>
                <w:szCs w:val="20"/>
                <w:lang w:eastAsia="tr-TR"/>
              </w:rPr>
              <w:t>AKTS</w:t>
            </w:r>
          </w:p>
        </w:tc>
      </w:tr>
      <w:tr w:rsidR="005D16B5" w:rsidRPr="005D16B5" w:rsidTr="008368E9">
        <w:trPr>
          <w:trHeight w:val="375"/>
        </w:trPr>
        <w:tc>
          <w:tcPr>
            <w:tcW w:w="0" w:type="auto"/>
            <w:hideMark/>
          </w:tcPr>
          <w:p w:rsidR="005D16B5" w:rsidRPr="005D16B5" w:rsidRDefault="005D16B5" w:rsidP="008368E9">
            <w:pPr>
              <w:jc w:val="both"/>
              <w:rPr>
                <w:rFonts w:cs="Times New Roman"/>
                <w:sz w:val="20"/>
                <w:szCs w:val="20"/>
              </w:rPr>
            </w:pPr>
            <w:r w:rsidRPr="005D16B5">
              <w:rPr>
                <w:rFonts w:cs="Times New Roman"/>
                <w:color w:val="000000" w:themeColor="text1"/>
                <w:sz w:val="20"/>
                <w:szCs w:val="20"/>
              </w:rPr>
              <w:t>Bilgi ve İletişim Teknolojileri</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highlight w:val="green"/>
                <w:lang w:eastAsia="tr-TR"/>
              </w:rPr>
            </w:pPr>
            <w:r w:rsidRPr="005D16B5">
              <w:rPr>
                <w:rFonts w:cs="Times New Roman"/>
                <w:color w:val="000000" w:themeColor="text1"/>
                <w:sz w:val="20"/>
                <w:szCs w:val="20"/>
              </w:rPr>
              <w:t>BIL 102</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color w:val="000000" w:themeColor="text1"/>
                <w:sz w:val="20"/>
                <w:szCs w:val="20"/>
                <w:lang w:eastAsia="tr-TR"/>
              </w:rPr>
              <w:t>2</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color w:val="000000" w:themeColor="text1"/>
                <w:sz w:val="20"/>
                <w:szCs w:val="20"/>
                <w:lang w:eastAsia="tr-TR"/>
              </w:rPr>
              <w:t>2+</w:t>
            </w:r>
            <w:r w:rsidR="007E2E7D">
              <w:rPr>
                <w:rFonts w:eastAsia="Times New Roman" w:cs="Times New Roman"/>
                <w:color w:val="000000" w:themeColor="text1"/>
                <w:sz w:val="20"/>
                <w:szCs w:val="20"/>
                <w:lang w:eastAsia="tr-TR"/>
              </w:rPr>
              <w:t>0</w:t>
            </w:r>
          </w:p>
        </w:tc>
        <w:tc>
          <w:tcPr>
            <w:tcW w:w="0" w:type="auto"/>
            <w:hideMark/>
          </w:tcPr>
          <w:p w:rsidR="005D16B5" w:rsidRPr="005D16B5" w:rsidRDefault="007E2E7D" w:rsidP="008368E9">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2</w:t>
            </w:r>
          </w:p>
        </w:tc>
        <w:tc>
          <w:tcPr>
            <w:tcW w:w="0" w:type="auto"/>
            <w:hideMark/>
          </w:tcPr>
          <w:p w:rsidR="005D16B5" w:rsidRPr="005D16B5" w:rsidRDefault="005D16B5" w:rsidP="008368E9">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color w:val="000000" w:themeColor="text1"/>
                <w:sz w:val="20"/>
                <w:szCs w:val="20"/>
                <w:lang w:eastAsia="tr-TR"/>
              </w:rPr>
              <w:t>4</w:t>
            </w:r>
          </w:p>
        </w:tc>
      </w:tr>
    </w:tbl>
    <w:p w:rsidR="005D16B5" w:rsidRPr="005D16B5" w:rsidRDefault="005D16B5" w:rsidP="005D16B5">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5D16B5" w:rsidRPr="005D16B5" w:rsidTr="008368E9">
        <w:trPr>
          <w:trHeight w:val="450"/>
        </w:trPr>
        <w:tc>
          <w:tcPr>
            <w:tcW w:w="1250" w:type="pct"/>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Ön Koşul Dersleri</w:t>
            </w:r>
          </w:p>
        </w:tc>
        <w:tc>
          <w:tcPr>
            <w:tcW w:w="0" w:type="auto"/>
            <w:hideMark/>
          </w:tcPr>
          <w:p w:rsidR="005D16B5" w:rsidRPr="005D16B5" w:rsidRDefault="005D16B5" w:rsidP="008368E9">
            <w:pPr>
              <w:spacing w:line="240" w:lineRule="atLeast"/>
              <w:rPr>
                <w:rFonts w:eastAsia="Times New Roman" w:cs="Times New Roman"/>
                <w:color w:val="FF0000"/>
                <w:sz w:val="20"/>
                <w:szCs w:val="20"/>
                <w:lang w:eastAsia="tr-TR"/>
              </w:rPr>
            </w:pPr>
          </w:p>
        </w:tc>
      </w:tr>
      <w:tr w:rsidR="005D16B5" w:rsidRPr="005D16B5" w:rsidTr="008368E9">
        <w:trPr>
          <w:trHeight w:val="450"/>
        </w:trPr>
        <w:tc>
          <w:tcPr>
            <w:tcW w:w="1250" w:type="pct"/>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Önerilen Seçmeli Dersler</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None</w:t>
            </w:r>
          </w:p>
        </w:tc>
      </w:tr>
    </w:tbl>
    <w:p w:rsidR="005D16B5" w:rsidRPr="005D16B5" w:rsidRDefault="005D16B5" w:rsidP="005D16B5">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5D16B5" w:rsidRPr="005D16B5" w:rsidTr="008368E9">
        <w:trPr>
          <w:trHeight w:val="450"/>
        </w:trPr>
        <w:tc>
          <w:tcPr>
            <w:tcW w:w="1250" w:type="pct"/>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Dili</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Türkçe </w:t>
            </w:r>
            <w:r w:rsidRPr="005D16B5">
              <w:rPr>
                <w:rFonts w:eastAsia="Times New Roman" w:cs="Times New Roman"/>
                <w:noProof/>
                <w:color w:val="000000" w:themeColor="text1"/>
                <w:sz w:val="20"/>
                <w:szCs w:val="20"/>
                <w:lang w:eastAsia="tr-TR"/>
              </w:rPr>
              <w:drawing>
                <wp:inline distT="0" distB="0" distL="0" distR="0">
                  <wp:extent cx="276225" cy="190500"/>
                  <wp:effectExtent l="0" t="0" r="9525" b="0"/>
                  <wp:docPr id="1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Seviyesi</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Lisans</w:t>
            </w: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Türü</w:t>
            </w:r>
          </w:p>
        </w:tc>
        <w:tc>
          <w:tcPr>
            <w:tcW w:w="0" w:type="auto"/>
            <w:hideMark/>
          </w:tcPr>
          <w:p w:rsidR="005D16B5" w:rsidRPr="005D16B5" w:rsidRDefault="005D16B5" w:rsidP="008368E9">
            <w:pPr>
              <w:spacing w:line="240" w:lineRule="atLeast"/>
              <w:rPr>
                <w:rFonts w:eastAsia="Times New Roman" w:cs="Times New Roman"/>
                <w:sz w:val="20"/>
                <w:szCs w:val="20"/>
                <w:lang w:eastAsia="tr-TR"/>
              </w:rPr>
            </w:pPr>
            <w:r w:rsidRPr="005D16B5">
              <w:rPr>
                <w:rFonts w:eastAsia="Times New Roman" w:cs="Times New Roman"/>
                <w:sz w:val="20"/>
                <w:szCs w:val="20"/>
                <w:lang w:eastAsia="tr-TR"/>
              </w:rPr>
              <w:t xml:space="preserve">Zorunlu </w:t>
            </w: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Koordinatörü</w:t>
            </w:r>
          </w:p>
        </w:tc>
        <w:tc>
          <w:tcPr>
            <w:tcW w:w="0" w:type="auto"/>
          </w:tcPr>
          <w:p w:rsidR="005D16B5" w:rsidRPr="005D16B5" w:rsidRDefault="005D16B5" w:rsidP="008368E9">
            <w:pPr>
              <w:spacing w:line="240" w:lineRule="atLeast"/>
              <w:rPr>
                <w:rFonts w:eastAsia="Times New Roman" w:cs="Times New Roman"/>
                <w:color w:val="FF0000"/>
                <w:sz w:val="20"/>
                <w:szCs w:val="20"/>
                <w:lang w:eastAsia="tr-TR"/>
              </w:rPr>
            </w:pP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 Verenler</w:t>
            </w:r>
          </w:p>
        </w:tc>
        <w:tc>
          <w:tcPr>
            <w:tcW w:w="0" w:type="auto"/>
          </w:tcPr>
          <w:p w:rsidR="005D16B5" w:rsidRPr="005D16B5" w:rsidRDefault="005D16B5" w:rsidP="008368E9">
            <w:pPr>
              <w:spacing w:line="240" w:lineRule="atLeast"/>
              <w:rPr>
                <w:rFonts w:eastAsia="Times New Roman" w:cs="Times New Roman"/>
                <w:color w:val="FF0000"/>
                <w:sz w:val="20"/>
                <w:szCs w:val="20"/>
                <w:lang w:eastAsia="tr-TR"/>
              </w:rPr>
            </w:pP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Dersin Yardımcıları</w:t>
            </w:r>
          </w:p>
        </w:tc>
        <w:tc>
          <w:tcPr>
            <w:tcW w:w="0" w:type="auto"/>
            <w:hideMark/>
          </w:tcPr>
          <w:p w:rsidR="005D16B5" w:rsidRPr="005D16B5" w:rsidRDefault="005D16B5" w:rsidP="008368E9">
            <w:pPr>
              <w:spacing w:line="240" w:lineRule="atLeast"/>
              <w:rPr>
                <w:rFonts w:eastAsia="Times New Roman" w:cs="Times New Roman"/>
                <w:color w:val="444444"/>
                <w:sz w:val="20"/>
                <w:szCs w:val="20"/>
                <w:lang w:eastAsia="tr-TR"/>
              </w:rPr>
            </w:pP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highlight w:val="yellow"/>
                <w:lang w:eastAsia="tr-TR"/>
              </w:rPr>
            </w:pPr>
            <w:r w:rsidRPr="006617DC">
              <w:rPr>
                <w:rFonts w:eastAsia="Times New Roman" w:cs="Times New Roman"/>
                <w:b/>
                <w:bCs/>
                <w:color w:val="000000" w:themeColor="text1"/>
                <w:sz w:val="20"/>
                <w:szCs w:val="20"/>
                <w:lang w:eastAsia="tr-TR"/>
              </w:rPr>
              <w:t>Dersin Amacı</w:t>
            </w:r>
          </w:p>
        </w:tc>
        <w:tc>
          <w:tcPr>
            <w:tcW w:w="0" w:type="auto"/>
            <w:vAlign w:val="center"/>
          </w:tcPr>
          <w:p w:rsidR="005D16B5" w:rsidRPr="006617DC" w:rsidRDefault="006617DC" w:rsidP="006617DC">
            <w:pPr>
              <w:spacing w:line="270" w:lineRule="atLeast"/>
              <w:jc w:val="both"/>
              <w:rPr>
                <w:sz w:val="20"/>
                <w:szCs w:val="20"/>
                <w:highlight w:val="yellow"/>
              </w:rPr>
            </w:pPr>
            <w:r w:rsidRPr="006617DC">
              <w:rPr>
                <w:rFonts w:ascii="Calibri" w:hAnsi="Calibri"/>
                <w:sz w:val="20"/>
                <w:szCs w:val="20"/>
                <w:shd w:val="clear" w:color="auto" w:fill="FFFFFF"/>
              </w:rPr>
              <w:t>Bilgisayar sistemleri, İnternet ve yaygın kullanılan servisler hakkında temel bilgiler verilerek işletim sistemi (Windows 7) ve ofis uygulama programlarının (MS Word, Excel, PowerPoint, Access) temel seviyede kullanım becerilerini vermektir.</w:t>
            </w:r>
          </w:p>
        </w:tc>
      </w:tr>
      <w:tr w:rsidR="005D16B5" w:rsidRPr="005D16B5" w:rsidTr="008368E9">
        <w:trPr>
          <w:trHeight w:val="450"/>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highlight w:val="green"/>
                <w:lang w:eastAsia="tr-TR"/>
              </w:rPr>
            </w:pPr>
            <w:r w:rsidRPr="005D16B5">
              <w:rPr>
                <w:rFonts w:eastAsia="Times New Roman" w:cs="Times New Roman"/>
                <w:b/>
                <w:bCs/>
                <w:color w:val="000000" w:themeColor="text1"/>
                <w:sz w:val="20"/>
                <w:szCs w:val="20"/>
                <w:lang w:eastAsia="tr-TR"/>
              </w:rPr>
              <w:t>Dersin İçeriği</w:t>
            </w:r>
          </w:p>
        </w:tc>
        <w:tc>
          <w:tcPr>
            <w:tcW w:w="0" w:type="auto"/>
            <w:hideMark/>
          </w:tcPr>
          <w:p w:rsidR="005D16B5" w:rsidRPr="005D16B5" w:rsidRDefault="005D16B5" w:rsidP="005D16B5">
            <w:pPr>
              <w:spacing w:line="270" w:lineRule="atLeast"/>
              <w:jc w:val="both"/>
              <w:rPr>
                <w:rFonts w:cs="Times New Roman"/>
                <w:color w:val="000000" w:themeColor="text1"/>
                <w:sz w:val="20"/>
                <w:szCs w:val="20"/>
              </w:rPr>
            </w:pPr>
            <w:r w:rsidRPr="005D16B5">
              <w:rPr>
                <w:rFonts w:cs="Times New Roman"/>
                <w:color w:val="000000" w:themeColor="text1"/>
                <w:sz w:val="20"/>
                <w:szCs w:val="20"/>
                <w:shd w:val="clear" w:color="auto" w:fill="FFFFFF"/>
              </w:rPr>
              <w:t>Bilgisayar Temel Kavramları, İnternet ve Servisleri, Windows 7, MS Word, MS Excel, MS Powerpoint, MS Access kullanımı</w:t>
            </w:r>
          </w:p>
        </w:tc>
      </w:tr>
    </w:tbl>
    <w:p w:rsidR="005D16B5" w:rsidRPr="005D16B5" w:rsidRDefault="005D16B5" w:rsidP="005D16B5">
      <w:pPr>
        <w:spacing w:after="0" w:line="240" w:lineRule="auto"/>
        <w:rPr>
          <w:rFonts w:eastAsia="Times New Roman" w:cs="Times New Roman"/>
          <w:sz w:val="20"/>
          <w:szCs w:val="20"/>
          <w:lang w:eastAsia="tr-TR"/>
        </w:rPr>
      </w:pPr>
    </w:p>
    <w:p w:rsidR="005D16B5" w:rsidRPr="005D16B5" w:rsidRDefault="005D16B5" w:rsidP="005D16B5">
      <w:pPr>
        <w:spacing w:after="0" w:line="240" w:lineRule="auto"/>
        <w:rPr>
          <w:rFonts w:eastAsia="Times New Roman" w:cs="Times New Roman"/>
          <w:sz w:val="20"/>
          <w:szCs w:val="20"/>
          <w:lang w:eastAsia="tr-TR"/>
        </w:rPr>
      </w:pPr>
    </w:p>
    <w:p w:rsidR="005D16B5" w:rsidRPr="005D16B5" w:rsidRDefault="005D16B5" w:rsidP="005D16B5">
      <w:pPr>
        <w:spacing w:after="0" w:line="240" w:lineRule="auto"/>
        <w:rPr>
          <w:rFonts w:eastAsia="Times New Roman" w:cs="Times New Roman"/>
          <w:sz w:val="20"/>
          <w:szCs w:val="20"/>
          <w:lang w:eastAsia="tr-TR"/>
        </w:rPr>
      </w:pPr>
    </w:p>
    <w:tbl>
      <w:tblPr>
        <w:tblStyle w:val="TabloKlavuzu"/>
        <w:tblW w:w="4800" w:type="pct"/>
        <w:tblLook w:val="04A0"/>
      </w:tblPr>
      <w:tblGrid>
        <w:gridCol w:w="6136"/>
        <w:gridCol w:w="1499"/>
        <w:gridCol w:w="1281"/>
      </w:tblGrid>
      <w:tr w:rsidR="005D16B5" w:rsidRPr="006617DC" w:rsidTr="008368E9">
        <w:tc>
          <w:tcPr>
            <w:tcW w:w="0" w:type="auto"/>
            <w:hideMark/>
          </w:tcPr>
          <w:p w:rsidR="005D16B5" w:rsidRPr="006617DC" w:rsidRDefault="005D16B5" w:rsidP="008368E9">
            <w:pPr>
              <w:spacing w:line="240" w:lineRule="atLeast"/>
              <w:rPr>
                <w:rFonts w:eastAsia="Times New Roman" w:cs="Times New Roman"/>
                <w:color w:val="000000" w:themeColor="text1"/>
                <w:sz w:val="20"/>
                <w:szCs w:val="20"/>
                <w:lang w:eastAsia="tr-TR"/>
              </w:rPr>
            </w:pPr>
            <w:r w:rsidRPr="006617DC">
              <w:rPr>
                <w:rFonts w:eastAsia="Times New Roman" w:cs="Times New Roman"/>
                <w:b/>
                <w:bCs/>
                <w:color w:val="000000" w:themeColor="text1"/>
                <w:sz w:val="20"/>
                <w:szCs w:val="20"/>
                <w:lang w:eastAsia="tr-TR"/>
              </w:rPr>
              <w:t>Dersin Öğrenme Çıktıları</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b/>
                <w:bCs/>
                <w:color w:val="000000" w:themeColor="text1"/>
                <w:sz w:val="20"/>
                <w:szCs w:val="20"/>
                <w:lang w:eastAsia="tr-TR"/>
              </w:rPr>
              <w:t>Öğretim Yöntemleri</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b/>
                <w:bCs/>
                <w:color w:val="000000" w:themeColor="text1"/>
                <w:sz w:val="20"/>
                <w:szCs w:val="20"/>
                <w:lang w:eastAsia="tr-TR"/>
              </w:rPr>
              <w:t>Ölçme Yöntemleri</w:t>
            </w:r>
          </w:p>
        </w:tc>
      </w:tr>
      <w:tr w:rsidR="005D16B5" w:rsidRPr="006617DC" w:rsidTr="008368E9">
        <w:trPr>
          <w:trHeight w:val="450"/>
        </w:trPr>
        <w:tc>
          <w:tcPr>
            <w:tcW w:w="0" w:type="auto"/>
            <w:hideMark/>
          </w:tcPr>
          <w:p w:rsidR="005D16B5" w:rsidRPr="006617DC" w:rsidRDefault="005D16B5" w:rsidP="006617DC">
            <w:pPr>
              <w:spacing w:line="240" w:lineRule="atLeast"/>
              <w:jc w:val="both"/>
              <w:rPr>
                <w:rFonts w:eastAsia="Times New Roman" w:cs="Times New Roman"/>
                <w:sz w:val="20"/>
                <w:szCs w:val="20"/>
                <w:lang w:eastAsia="tr-TR"/>
              </w:rPr>
            </w:pPr>
            <w:r w:rsidRPr="006617DC">
              <w:rPr>
                <w:rFonts w:eastAsia="Times New Roman" w:cs="Times New Roman"/>
                <w:sz w:val="20"/>
                <w:szCs w:val="20"/>
                <w:lang w:eastAsia="tr-TR"/>
              </w:rPr>
              <w:t xml:space="preserve">1) </w:t>
            </w:r>
            <w:r w:rsidR="006617DC" w:rsidRPr="006617DC">
              <w:rPr>
                <w:rFonts w:ascii="Calibri" w:hAnsi="Calibri"/>
                <w:sz w:val="20"/>
                <w:szCs w:val="20"/>
                <w:shd w:val="clear" w:color="auto" w:fill="FFFFFF"/>
              </w:rPr>
              <w:t>Bilgisayar sistemine ait temel kavramları bilir.</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1,4,12,15</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w:t>
            </w:r>
          </w:p>
        </w:tc>
      </w:tr>
      <w:tr w:rsidR="005D16B5" w:rsidRPr="006617DC" w:rsidTr="008368E9">
        <w:trPr>
          <w:trHeight w:val="450"/>
        </w:trPr>
        <w:tc>
          <w:tcPr>
            <w:tcW w:w="0" w:type="auto"/>
            <w:hideMark/>
          </w:tcPr>
          <w:p w:rsidR="005D16B5" w:rsidRPr="006617DC" w:rsidRDefault="005D16B5" w:rsidP="006617DC">
            <w:pPr>
              <w:spacing w:line="240" w:lineRule="atLeast"/>
              <w:jc w:val="both"/>
              <w:rPr>
                <w:rFonts w:eastAsia="Times New Roman" w:cs="Times New Roman"/>
                <w:sz w:val="20"/>
                <w:szCs w:val="20"/>
                <w:lang w:eastAsia="tr-TR"/>
              </w:rPr>
            </w:pPr>
            <w:r w:rsidRPr="006617DC">
              <w:rPr>
                <w:rFonts w:eastAsia="Times New Roman" w:cs="Times New Roman"/>
                <w:sz w:val="20"/>
                <w:szCs w:val="20"/>
                <w:lang w:eastAsia="tr-TR"/>
              </w:rPr>
              <w:t xml:space="preserve">2) </w:t>
            </w:r>
            <w:r w:rsidR="006617DC" w:rsidRPr="006617DC">
              <w:rPr>
                <w:rStyle w:val="apple-converted-space"/>
                <w:rFonts w:ascii="Calibri" w:hAnsi="Calibri"/>
                <w:sz w:val="20"/>
                <w:szCs w:val="20"/>
                <w:shd w:val="clear" w:color="auto" w:fill="FFFFFF"/>
              </w:rPr>
              <w:t> </w:t>
            </w:r>
            <w:r w:rsidR="006617DC" w:rsidRPr="006617DC">
              <w:rPr>
                <w:rFonts w:ascii="Calibri" w:hAnsi="Calibri"/>
                <w:sz w:val="20"/>
                <w:szCs w:val="20"/>
                <w:shd w:val="clear" w:color="auto" w:fill="FFFFFF"/>
              </w:rPr>
              <w:t>Windows İşletim sistemini kullanabilir ve ayarlarında değişiklik yapabilir.</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1,2,4,6</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w:t>
            </w:r>
          </w:p>
        </w:tc>
      </w:tr>
      <w:tr w:rsidR="005D16B5" w:rsidRPr="006617DC" w:rsidTr="008368E9">
        <w:trPr>
          <w:trHeight w:val="450"/>
        </w:trPr>
        <w:tc>
          <w:tcPr>
            <w:tcW w:w="0" w:type="auto"/>
            <w:hideMark/>
          </w:tcPr>
          <w:p w:rsidR="005D16B5" w:rsidRPr="006617DC" w:rsidRDefault="005D16B5" w:rsidP="006617DC">
            <w:pPr>
              <w:spacing w:line="240" w:lineRule="atLeast"/>
              <w:jc w:val="both"/>
              <w:rPr>
                <w:rFonts w:eastAsia="Times New Roman" w:cs="Times New Roman"/>
                <w:sz w:val="20"/>
                <w:szCs w:val="20"/>
                <w:lang w:eastAsia="tr-TR"/>
              </w:rPr>
            </w:pPr>
            <w:r w:rsidRPr="006617DC">
              <w:rPr>
                <w:rFonts w:eastAsia="Times New Roman" w:cs="Times New Roman"/>
                <w:sz w:val="20"/>
                <w:szCs w:val="20"/>
                <w:lang w:eastAsia="tr-TR"/>
              </w:rPr>
              <w:t xml:space="preserve">3) </w:t>
            </w:r>
            <w:r w:rsidR="006617DC" w:rsidRPr="006617DC">
              <w:rPr>
                <w:rFonts w:ascii="Calibri" w:hAnsi="Calibri"/>
                <w:sz w:val="20"/>
                <w:szCs w:val="20"/>
                <w:shd w:val="clear" w:color="auto" w:fill="FFFFFF"/>
              </w:rPr>
              <w:t>İnternet hizmetini tanır, interneti kullanarak araştırma yapabilir, yaygın internet servislerini kullanabilir.</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1,2,4,6,12,15</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w:t>
            </w:r>
          </w:p>
        </w:tc>
      </w:tr>
      <w:tr w:rsidR="005D16B5" w:rsidRPr="006617DC" w:rsidTr="008368E9">
        <w:trPr>
          <w:trHeight w:val="450"/>
        </w:trPr>
        <w:tc>
          <w:tcPr>
            <w:tcW w:w="0" w:type="auto"/>
            <w:hideMark/>
          </w:tcPr>
          <w:p w:rsidR="005D16B5" w:rsidRPr="006617DC" w:rsidRDefault="005D16B5" w:rsidP="006617DC">
            <w:pPr>
              <w:spacing w:line="240" w:lineRule="atLeast"/>
              <w:jc w:val="both"/>
              <w:rPr>
                <w:rFonts w:eastAsia="Times New Roman" w:cs="Times New Roman"/>
                <w:sz w:val="20"/>
                <w:szCs w:val="20"/>
                <w:lang w:eastAsia="tr-TR"/>
              </w:rPr>
            </w:pPr>
            <w:r w:rsidRPr="006617DC">
              <w:rPr>
                <w:rFonts w:eastAsia="Times New Roman" w:cs="Times New Roman"/>
                <w:sz w:val="20"/>
                <w:szCs w:val="20"/>
                <w:lang w:eastAsia="tr-TR"/>
              </w:rPr>
              <w:t xml:space="preserve">4) </w:t>
            </w:r>
            <w:r w:rsidR="006617DC" w:rsidRPr="006617DC">
              <w:rPr>
                <w:rFonts w:ascii="Calibri" w:hAnsi="Calibri"/>
                <w:sz w:val="20"/>
                <w:szCs w:val="20"/>
                <w:shd w:val="clear" w:color="auto" w:fill="FFFFFF"/>
              </w:rPr>
              <w:t>MS Powerpoint programında sunu dosyası oluşturabilir, slayt ekleyebilir, silebilir. Slayt düzenini seçebilir, slaytlara metin, tablo, grafik, resim ve küçük resimler ekleyebilir. Slayt geçişi yapabilir ve animasyon uygulayabilir. Belgeyi yazdırabilir.</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1,2,4,12,15</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w:t>
            </w:r>
          </w:p>
        </w:tc>
      </w:tr>
      <w:tr w:rsidR="005D16B5" w:rsidRPr="006617DC" w:rsidTr="008368E9">
        <w:trPr>
          <w:trHeight w:val="450"/>
        </w:trPr>
        <w:tc>
          <w:tcPr>
            <w:tcW w:w="0" w:type="auto"/>
            <w:hideMark/>
          </w:tcPr>
          <w:p w:rsidR="005D16B5" w:rsidRPr="006617DC" w:rsidRDefault="005D16B5" w:rsidP="006617DC">
            <w:pPr>
              <w:spacing w:line="240" w:lineRule="atLeast"/>
              <w:jc w:val="both"/>
              <w:rPr>
                <w:rFonts w:eastAsia="Times New Roman" w:cs="Times New Roman"/>
                <w:sz w:val="20"/>
                <w:szCs w:val="20"/>
                <w:lang w:eastAsia="tr-TR"/>
              </w:rPr>
            </w:pPr>
            <w:r w:rsidRPr="006617DC">
              <w:rPr>
                <w:rFonts w:eastAsia="Times New Roman" w:cs="Times New Roman"/>
                <w:sz w:val="20"/>
                <w:szCs w:val="20"/>
                <w:lang w:eastAsia="tr-TR"/>
              </w:rPr>
              <w:t xml:space="preserve">5) </w:t>
            </w:r>
            <w:r w:rsidR="006617DC" w:rsidRPr="006617DC">
              <w:rPr>
                <w:rFonts w:ascii="Calibri" w:hAnsi="Calibri"/>
                <w:sz w:val="20"/>
                <w:szCs w:val="20"/>
                <w:shd w:val="clear" w:color="auto" w:fill="FFFFFF"/>
              </w:rPr>
              <w:t>MS Word programında belge oluşturabilir, kaydedebilir. Sayfa ayarlamalarını yapıp bu sayfaya metin girişi yapabilir, değiştirebilir. Metin biçimlendirmeleri yapabilir, Tablo, Resim ve Grafikler ekleyebilir, düzenleyebilir. Belgeyi yazdırabilir.</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1,2,4,12,15</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A,C</w:t>
            </w:r>
          </w:p>
        </w:tc>
      </w:tr>
      <w:tr w:rsidR="005D16B5" w:rsidRPr="006617DC" w:rsidTr="008368E9">
        <w:trPr>
          <w:trHeight w:val="450"/>
        </w:trPr>
        <w:tc>
          <w:tcPr>
            <w:tcW w:w="0" w:type="auto"/>
            <w:hideMark/>
          </w:tcPr>
          <w:p w:rsidR="005D16B5" w:rsidRPr="006617DC" w:rsidRDefault="005D16B5" w:rsidP="006617DC">
            <w:pPr>
              <w:spacing w:line="240" w:lineRule="atLeast"/>
              <w:jc w:val="both"/>
              <w:rPr>
                <w:rFonts w:eastAsia="Times New Roman" w:cs="Times New Roman"/>
                <w:sz w:val="20"/>
                <w:szCs w:val="20"/>
                <w:lang w:eastAsia="tr-TR"/>
              </w:rPr>
            </w:pPr>
            <w:r w:rsidRPr="006617DC">
              <w:rPr>
                <w:rFonts w:eastAsia="Times New Roman" w:cs="Times New Roman"/>
                <w:sz w:val="20"/>
                <w:szCs w:val="20"/>
                <w:lang w:eastAsia="tr-TR"/>
              </w:rPr>
              <w:t xml:space="preserve">6) </w:t>
            </w:r>
            <w:r w:rsidR="006617DC" w:rsidRPr="006617DC">
              <w:rPr>
                <w:rFonts w:ascii="Calibri" w:hAnsi="Calibri"/>
                <w:sz w:val="20"/>
                <w:szCs w:val="20"/>
                <w:shd w:val="clear" w:color="auto" w:fill="FFFFFF"/>
              </w:rPr>
              <w:t>MS Excel uygulamasını kullanarak çalışma kitabı oluşturabilir, hücrelere veri girişi yapabilir, formül ekleyebilir, verilerin grafiklerini oluşturabilir ve program ve çalışma kitaplarının özelliklerini değiştirebilir ve belgeyi yazdırabilir.</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1,2,4,12,14,15</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w:t>
            </w:r>
          </w:p>
        </w:tc>
      </w:tr>
      <w:tr w:rsidR="005D16B5" w:rsidRPr="006617DC" w:rsidTr="008368E9">
        <w:trPr>
          <w:trHeight w:val="450"/>
        </w:trPr>
        <w:tc>
          <w:tcPr>
            <w:tcW w:w="0" w:type="auto"/>
            <w:hideMark/>
          </w:tcPr>
          <w:p w:rsidR="005D16B5" w:rsidRPr="006617DC" w:rsidRDefault="005D16B5" w:rsidP="006617DC">
            <w:pPr>
              <w:spacing w:line="240" w:lineRule="atLeast"/>
              <w:jc w:val="both"/>
              <w:rPr>
                <w:rFonts w:eastAsia="Times New Roman" w:cs="Times New Roman"/>
                <w:sz w:val="20"/>
                <w:szCs w:val="20"/>
                <w:lang w:eastAsia="tr-TR"/>
              </w:rPr>
            </w:pPr>
            <w:r w:rsidRPr="006617DC">
              <w:rPr>
                <w:rFonts w:eastAsia="Times New Roman" w:cs="Times New Roman"/>
                <w:sz w:val="20"/>
                <w:szCs w:val="20"/>
                <w:lang w:eastAsia="tr-TR"/>
              </w:rPr>
              <w:t xml:space="preserve">7) </w:t>
            </w:r>
            <w:r w:rsidR="006617DC" w:rsidRPr="006617DC">
              <w:rPr>
                <w:rFonts w:ascii="Calibri" w:hAnsi="Calibri"/>
                <w:sz w:val="20"/>
                <w:szCs w:val="20"/>
                <w:shd w:val="clear" w:color="auto" w:fill="FFFFFF"/>
              </w:rPr>
              <w:t>Temel veritabanı işlemlerini bilir.</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1,2,4,6,12</w:t>
            </w:r>
          </w:p>
        </w:tc>
        <w:tc>
          <w:tcPr>
            <w:tcW w:w="0" w:type="auto"/>
            <w:hideMark/>
          </w:tcPr>
          <w:p w:rsidR="005D16B5" w:rsidRPr="006617DC" w:rsidRDefault="005D16B5" w:rsidP="008368E9">
            <w:pPr>
              <w:spacing w:line="240" w:lineRule="atLeast"/>
              <w:jc w:val="center"/>
              <w:rPr>
                <w:rFonts w:eastAsia="Times New Roman" w:cs="Times New Roman"/>
                <w:color w:val="000000" w:themeColor="text1"/>
                <w:sz w:val="20"/>
                <w:szCs w:val="20"/>
                <w:lang w:eastAsia="tr-TR"/>
              </w:rPr>
            </w:pPr>
            <w:r w:rsidRPr="006617DC">
              <w:rPr>
                <w:rFonts w:eastAsia="Times New Roman" w:cs="Times New Roman"/>
                <w:color w:val="000000" w:themeColor="text1"/>
                <w:sz w:val="20"/>
                <w:szCs w:val="20"/>
                <w:lang w:eastAsia="tr-TR"/>
              </w:rPr>
              <w:t>A</w:t>
            </w:r>
          </w:p>
        </w:tc>
      </w:tr>
    </w:tbl>
    <w:p w:rsidR="005D16B5" w:rsidRDefault="005D16B5" w:rsidP="005D16B5">
      <w:pPr>
        <w:spacing w:after="0" w:line="240" w:lineRule="auto"/>
        <w:rPr>
          <w:rFonts w:eastAsia="Times New Roman" w:cs="Times New Roman"/>
          <w:color w:val="000000" w:themeColor="text1"/>
          <w:sz w:val="20"/>
          <w:szCs w:val="20"/>
          <w:lang w:eastAsia="tr-TR"/>
        </w:rPr>
      </w:pPr>
    </w:p>
    <w:p w:rsidR="006617DC" w:rsidRPr="006617DC" w:rsidRDefault="006617DC" w:rsidP="005D16B5">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1783"/>
        <w:gridCol w:w="7133"/>
      </w:tblGrid>
      <w:tr w:rsidR="005D16B5" w:rsidRPr="005D16B5" w:rsidTr="008368E9">
        <w:tc>
          <w:tcPr>
            <w:tcW w:w="1000"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lastRenderedPageBreak/>
              <w:t>Öğretim Yöntemleri:</w:t>
            </w:r>
          </w:p>
        </w:tc>
        <w:tc>
          <w:tcPr>
            <w:tcW w:w="0" w:type="auto"/>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5D16B5" w:rsidRPr="005D16B5" w:rsidTr="008368E9">
        <w:tc>
          <w:tcPr>
            <w:tcW w:w="1000"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Ölçme Yöntemleri:</w:t>
            </w:r>
          </w:p>
        </w:tc>
        <w:tc>
          <w:tcPr>
            <w:tcW w:w="0" w:type="auto"/>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A: Sınav , C: Ödev</w:t>
            </w:r>
          </w:p>
        </w:tc>
      </w:tr>
    </w:tbl>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5D16B5" w:rsidRPr="005D16B5" w:rsidTr="008368E9">
        <w:trPr>
          <w:trHeight w:val="525"/>
        </w:trPr>
        <w:tc>
          <w:tcPr>
            <w:tcW w:w="0" w:type="auto"/>
            <w:gridSpan w:val="3"/>
            <w:hideMark/>
          </w:tcPr>
          <w:p w:rsidR="005D16B5" w:rsidRPr="005D16B5" w:rsidRDefault="005D16B5" w:rsidP="008368E9">
            <w:pPr>
              <w:spacing w:line="240" w:lineRule="atLeast"/>
              <w:jc w:val="center"/>
              <w:rPr>
                <w:rFonts w:eastAsia="Times New Roman" w:cs="Times New Roman"/>
                <w:color w:val="000000" w:themeColor="text1"/>
                <w:sz w:val="20"/>
                <w:szCs w:val="20"/>
                <w:highlight w:val="green"/>
                <w:lang w:eastAsia="tr-TR"/>
              </w:rPr>
            </w:pPr>
            <w:r w:rsidRPr="005D16B5">
              <w:rPr>
                <w:rFonts w:eastAsia="Times New Roman" w:cs="Times New Roman"/>
                <w:b/>
                <w:bCs/>
                <w:color w:val="000000" w:themeColor="text1"/>
                <w:sz w:val="20"/>
                <w:szCs w:val="20"/>
                <w:lang w:eastAsia="tr-TR"/>
              </w:rPr>
              <w:t>DERS AKIŞI</w:t>
            </w:r>
          </w:p>
        </w:tc>
      </w:tr>
      <w:tr w:rsidR="005D16B5" w:rsidRPr="005D16B5" w:rsidTr="008368E9">
        <w:trPr>
          <w:trHeight w:val="450"/>
        </w:trPr>
        <w:tc>
          <w:tcPr>
            <w:tcW w:w="390" w:type="pct"/>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Hafta</w:t>
            </w:r>
          </w:p>
        </w:tc>
        <w:tc>
          <w:tcPr>
            <w:tcW w:w="3655" w:type="pct"/>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Konular</w:t>
            </w:r>
          </w:p>
        </w:tc>
        <w:tc>
          <w:tcPr>
            <w:tcW w:w="955" w:type="pct"/>
            <w:hideMark/>
          </w:tcPr>
          <w:p w:rsidR="005D16B5" w:rsidRPr="005D16B5" w:rsidRDefault="005D16B5" w:rsidP="008368E9">
            <w:pPr>
              <w:spacing w:line="240" w:lineRule="atLeast"/>
              <w:jc w:val="center"/>
              <w:rPr>
                <w:rFonts w:eastAsia="Times New Roman" w:cs="Times New Roman"/>
                <w:color w:val="000000" w:themeColor="text1"/>
                <w:sz w:val="20"/>
                <w:szCs w:val="20"/>
                <w:lang w:eastAsia="tr-TR"/>
              </w:rPr>
            </w:pPr>
            <w:r w:rsidRPr="005D16B5">
              <w:rPr>
                <w:rFonts w:eastAsia="Times New Roman" w:cs="Times New Roman"/>
                <w:b/>
                <w:bCs/>
                <w:color w:val="000000" w:themeColor="text1"/>
                <w:sz w:val="20"/>
                <w:szCs w:val="20"/>
                <w:lang w:eastAsia="tr-TR"/>
              </w:rPr>
              <w:t>Ön Hazırlık</w:t>
            </w: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shd w:val="clear" w:color="auto" w:fill="FFFFFF"/>
              </w:rPr>
              <w:t>Genel Kavramlar</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2</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İşletim Sistemi ve Dosya Yönetimi</w:t>
            </w:r>
          </w:p>
          <w:p w:rsidR="005D16B5" w:rsidRPr="005D16B5" w:rsidRDefault="005D16B5" w:rsidP="008368E9">
            <w:pPr>
              <w:spacing w:line="240" w:lineRule="atLeast"/>
              <w:rPr>
                <w:rFonts w:cs="Times New Roman"/>
                <w:color w:val="000000" w:themeColor="text1"/>
                <w:sz w:val="20"/>
                <w:szCs w:val="20"/>
              </w:rPr>
            </w:pP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3</w:t>
            </w:r>
          </w:p>
        </w:tc>
        <w:tc>
          <w:tcPr>
            <w:tcW w:w="0" w:type="auto"/>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Bilgi ve İletişim</w:t>
            </w:r>
          </w:p>
          <w:p w:rsidR="005D16B5" w:rsidRPr="005D16B5" w:rsidRDefault="005D16B5" w:rsidP="008368E9">
            <w:pPr>
              <w:spacing w:line="240" w:lineRule="atLeast"/>
              <w:rPr>
                <w:rFonts w:cs="Times New Roman"/>
                <w:color w:val="000000" w:themeColor="text1"/>
                <w:sz w:val="20"/>
                <w:szCs w:val="20"/>
              </w:rPr>
            </w:pP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4</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Mail, Takvim, Doküman, Günlük</w:t>
            </w:r>
          </w:p>
          <w:p w:rsidR="005D16B5" w:rsidRPr="005D16B5" w:rsidRDefault="005D16B5" w:rsidP="008368E9">
            <w:pPr>
              <w:spacing w:line="240" w:lineRule="atLeast"/>
              <w:rPr>
                <w:rFonts w:cs="Times New Roman"/>
                <w:color w:val="000000" w:themeColor="text1"/>
                <w:sz w:val="20"/>
                <w:szCs w:val="20"/>
              </w:rPr>
            </w:pP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5</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MS POWERPOINT - Temel Ayarlar, Sunum Oluşturma, Metin, Görüntüler ve Tablo</w:t>
            </w:r>
          </w:p>
          <w:p w:rsidR="005D16B5" w:rsidRPr="005D16B5" w:rsidRDefault="005D16B5" w:rsidP="008368E9">
            <w:pPr>
              <w:spacing w:line="240" w:lineRule="atLeast"/>
              <w:rPr>
                <w:rFonts w:cs="Times New Roman"/>
                <w:color w:val="000000" w:themeColor="text1"/>
                <w:sz w:val="20"/>
                <w:szCs w:val="20"/>
              </w:rPr>
            </w:pP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6</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shd w:val="clear" w:color="auto" w:fill="FFFFFF"/>
              </w:rPr>
              <w:t>MS POWERPOINT - Grafik ve Çizim Nesneleri, Ekran Gösterisi Efektleri, Slayt Gösterisi ve Çıktı Hazırlama</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7</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shd w:val="clear" w:color="auto" w:fill="FFFFFF"/>
              </w:rPr>
              <w:t>MS WORD - Kelime İşlemciye İlk Adımlar ve Temel İşlemler</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8</w:t>
            </w:r>
          </w:p>
        </w:tc>
        <w:tc>
          <w:tcPr>
            <w:tcW w:w="0" w:type="auto"/>
            <w:vAlign w:val="center"/>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Ara Sınav</w:t>
            </w: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9</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MS WORD - Biçimlendirme (Metin, Paragraf, Belge)</w:t>
            </w:r>
          </w:p>
          <w:p w:rsidR="005D16B5" w:rsidRPr="005D16B5" w:rsidRDefault="005D16B5" w:rsidP="008368E9">
            <w:pPr>
              <w:spacing w:line="240" w:lineRule="atLeast"/>
              <w:rPr>
                <w:rFonts w:cs="Times New Roman"/>
                <w:color w:val="000000" w:themeColor="text1"/>
                <w:sz w:val="20"/>
                <w:szCs w:val="20"/>
              </w:rPr>
            </w:pP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10</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MS WORD - Nesneler (Tablo, Resim. Görüntü, Grafik) ve Yazdırma</w:t>
            </w:r>
          </w:p>
          <w:p w:rsidR="005D16B5" w:rsidRPr="005D16B5" w:rsidRDefault="005D16B5" w:rsidP="008368E9">
            <w:pPr>
              <w:spacing w:line="240" w:lineRule="atLeast"/>
              <w:rPr>
                <w:rFonts w:cs="Times New Roman"/>
                <w:color w:val="000000" w:themeColor="text1"/>
                <w:sz w:val="20"/>
                <w:szCs w:val="20"/>
              </w:rPr>
            </w:pP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11</w:t>
            </w:r>
          </w:p>
        </w:tc>
        <w:tc>
          <w:tcPr>
            <w:tcW w:w="0" w:type="auto"/>
            <w:vAlign w:val="center"/>
            <w:hideMark/>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MS EXCEL - Giriş, Hücreler ve Çalışma Sayfaları</w:t>
            </w:r>
          </w:p>
          <w:p w:rsidR="005D16B5" w:rsidRPr="005D16B5" w:rsidRDefault="005D16B5" w:rsidP="008368E9">
            <w:pPr>
              <w:spacing w:line="240" w:lineRule="atLeast"/>
              <w:rPr>
                <w:rFonts w:cs="Times New Roman"/>
                <w:color w:val="000000" w:themeColor="text1"/>
                <w:sz w:val="20"/>
                <w:szCs w:val="20"/>
              </w:rPr>
            </w:pP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12</w:t>
            </w:r>
          </w:p>
        </w:tc>
        <w:tc>
          <w:tcPr>
            <w:tcW w:w="0" w:type="auto"/>
            <w:vAlign w:val="center"/>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MS EXCEL - Biçimlendirme, Formüller ve İşlevler</w:t>
            </w:r>
          </w:p>
          <w:p w:rsidR="005D16B5" w:rsidRPr="005D16B5" w:rsidRDefault="005D16B5" w:rsidP="008368E9">
            <w:pPr>
              <w:spacing w:line="240" w:lineRule="atLeast"/>
              <w:rPr>
                <w:rFonts w:cs="Times New Roman"/>
                <w:color w:val="000000" w:themeColor="text1"/>
                <w:sz w:val="20"/>
                <w:szCs w:val="20"/>
              </w:rPr>
            </w:pP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13</w:t>
            </w:r>
          </w:p>
        </w:tc>
        <w:tc>
          <w:tcPr>
            <w:tcW w:w="0" w:type="auto"/>
            <w:vAlign w:val="center"/>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MS EXCEL - Grafikler, Sayfa Yapısı ve Çıktıların Hazırlanması</w:t>
            </w:r>
          </w:p>
          <w:p w:rsidR="005D16B5" w:rsidRPr="005D16B5" w:rsidRDefault="005D16B5" w:rsidP="008368E9">
            <w:pPr>
              <w:spacing w:line="240" w:lineRule="atLeast"/>
              <w:rPr>
                <w:rFonts w:cs="Times New Roman"/>
                <w:color w:val="000000" w:themeColor="text1"/>
                <w:sz w:val="20"/>
                <w:szCs w:val="20"/>
              </w:rPr>
            </w:pP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r w:rsidR="005D16B5" w:rsidRPr="005D16B5" w:rsidTr="008368E9">
        <w:trPr>
          <w:trHeight w:val="375"/>
        </w:trPr>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r w:rsidRPr="005D16B5">
              <w:rPr>
                <w:rFonts w:eastAsia="Times New Roman" w:cs="Times New Roman"/>
                <w:color w:val="000000" w:themeColor="text1"/>
                <w:sz w:val="20"/>
                <w:szCs w:val="20"/>
                <w:lang w:eastAsia="tr-TR"/>
              </w:rPr>
              <w:t>14</w:t>
            </w:r>
          </w:p>
        </w:tc>
        <w:tc>
          <w:tcPr>
            <w:tcW w:w="0" w:type="auto"/>
            <w:vAlign w:val="center"/>
          </w:tcPr>
          <w:p w:rsidR="005D16B5" w:rsidRPr="005D16B5" w:rsidRDefault="005D16B5" w:rsidP="008368E9">
            <w:pPr>
              <w:spacing w:line="240" w:lineRule="atLeast"/>
              <w:rPr>
                <w:rFonts w:cs="Times New Roman"/>
                <w:color w:val="000000" w:themeColor="text1"/>
                <w:sz w:val="20"/>
                <w:szCs w:val="20"/>
              </w:rPr>
            </w:pPr>
            <w:r w:rsidRPr="005D16B5">
              <w:rPr>
                <w:rFonts w:cs="Times New Roman"/>
                <w:color w:val="000000" w:themeColor="text1"/>
                <w:sz w:val="20"/>
                <w:szCs w:val="20"/>
              </w:rPr>
              <w:t>MS ACCESS - Veri Tabanı Yönetim Sistemlerine Giriş ve Tablo İşlemleri</w:t>
            </w:r>
          </w:p>
          <w:p w:rsidR="005D16B5" w:rsidRPr="005D16B5" w:rsidRDefault="005D16B5" w:rsidP="008368E9">
            <w:pPr>
              <w:spacing w:line="240" w:lineRule="atLeast"/>
              <w:rPr>
                <w:rFonts w:cs="Times New Roman"/>
                <w:color w:val="000000" w:themeColor="text1"/>
                <w:sz w:val="20"/>
                <w:szCs w:val="20"/>
              </w:rPr>
            </w:pPr>
          </w:p>
        </w:tc>
        <w:tc>
          <w:tcPr>
            <w:tcW w:w="0" w:type="auto"/>
            <w:hideMark/>
          </w:tcPr>
          <w:p w:rsidR="005D16B5" w:rsidRPr="005D16B5" w:rsidRDefault="005D16B5" w:rsidP="008368E9">
            <w:pPr>
              <w:spacing w:line="240" w:lineRule="atLeast"/>
              <w:rPr>
                <w:rFonts w:eastAsia="Times New Roman" w:cs="Times New Roman"/>
                <w:color w:val="000000" w:themeColor="text1"/>
                <w:sz w:val="20"/>
                <w:szCs w:val="20"/>
                <w:lang w:eastAsia="tr-TR"/>
              </w:rPr>
            </w:pPr>
          </w:p>
        </w:tc>
      </w:tr>
    </w:tbl>
    <w:p w:rsidR="005D16B5" w:rsidRPr="005D16B5" w:rsidRDefault="005D16B5" w:rsidP="005D16B5">
      <w:pPr>
        <w:spacing w:after="0" w:line="240" w:lineRule="auto"/>
        <w:rPr>
          <w:rFonts w:eastAsia="Times New Roman" w:cs="Times New Roman"/>
          <w:vanish/>
          <w:color w:val="000000" w:themeColor="text1"/>
          <w:sz w:val="20"/>
          <w:szCs w:val="20"/>
          <w:highlight w:val="yellow"/>
          <w:lang w:eastAsia="tr-TR"/>
        </w:rPr>
      </w:pPr>
    </w:p>
    <w:p w:rsidR="005D16B5" w:rsidRPr="005D16B5" w:rsidRDefault="005D16B5" w:rsidP="005D16B5">
      <w:pPr>
        <w:spacing w:after="0" w:line="240" w:lineRule="auto"/>
        <w:rPr>
          <w:rFonts w:eastAsia="Times New Roman" w:cs="Times New Roman"/>
          <w:sz w:val="20"/>
          <w:szCs w:val="20"/>
          <w:lang w:eastAsia="tr-TR"/>
        </w:rPr>
      </w:pPr>
    </w:p>
    <w:p w:rsidR="005D16B5" w:rsidRPr="005D16B5" w:rsidRDefault="005D16B5" w:rsidP="005D16B5">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5D16B5" w:rsidRPr="00E80806" w:rsidTr="008368E9">
        <w:trPr>
          <w:trHeight w:val="525"/>
        </w:trPr>
        <w:tc>
          <w:tcPr>
            <w:tcW w:w="5000" w:type="pct"/>
            <w:gridSpan w:val="3"/>
            <w:hideMark/>
          </w:tcPr>
          <w:p w:rsidR="005D16B5" w:rsidRPr="00E80806" w:rsidRDefault="005D16B5" w:rsidP="008368E9">
            <w:pPr>
              <w:spacing w:line="240" w:lineRule="atLeast"/>
              <w:jc w:val="center"/>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DEĞERLENDİRME SİSTEMİ</w:t>
            </w:r>
          </w:p>
        </w:tc>
      </w:tr>
      <w:tr w:rsidR="005D16B5" w:rsidRPr="00E80806" w:rsidTr="008368E9">
        <w:trPr>
          <w:trHeight w:val="450"/>
        </w:trPr>
        <w:tc>
          <w:tcPr>
            <w:tcW w:w="3268"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YARIYIL İÇİ ÇALIŞMALARI</w:t>
            </w:r>
          </w:p>
        </w:tc>
        <w:tc>
          <w:tcPr>
            <w:tcW w:w="462"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SIRA</w:t>
            </w:r>
          </w:p>
        </w:tc>
        <w:tc>
          <w:tcPr>
            <w:tcW w:w="1270"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KATKI YÜZDESİ</w:t>
            </w:r>
          </w:p>
        </w:tc>
      </w:tr>
      <w:tr w:rsidR="005D16B5" w:rsidRPr="00E80806" w:rsidTr="008368E9">
        <w:trPr>
          <w:trHeight w:val="375"/>
        </w:trPr>
        <w:tc>
          <w:tcPr>
            <w:tcW w:w="3268"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Ara Sınav</w:t>
            </w:r>
          </w:p>
        </w:tc>
        <w:tc>
          <w:tcPr>
            <w:tcW w:w="462"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1</w:t>
            </w:r>
          </w:p>
        </w:tc>
        <w:tc>
          <w:tcPr>
            <w:tcW w:w="1270"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70</w:t>
            </w:r>
          </w:p>
        </w:tc>
      </w:tr>
      <w:tr w:rsidR="005D16B5" w:rsidRPr="00E80806" w:rsidTr="008368E9">
        <w:trPr>
          <w:trHeight w:val="375"/>
        </w:trPr>
        <w:tc>
          <w:tcPr>
            <w:tcW w:w="3268"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Kısa Sınav</w:t>
            </w:r>
          </w:p>
        </w:tc>
        <w:tc>
          <w:tcPr>
            <w:tcW w:w="462"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2</w:t>
            </w:r>
          </w:p>
        </w:tc>
        <w:tc>
          <w:tcPr>
            <w:tcW w:w="1270"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20</w:t>
            </w:r>
          </w:p>
        </w:tc>
      </w:tr>
      <w:tr w:rsidR="005D16B5" w:rsidRPr="00E80806" w:rsidTr="008368E9">
        <w:trPr>
          <w:trHeight w:val="375"/>
        </w:trPr>
        <w:tc>
          <w:tcPr>
            <w:tcW w:w="3268"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Ödev</w:t>
            </w:r>
          </w:p>
        </w:tc>
        <w:tc>
          <w:tcPr>
            <w:tcW w:w="462"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1</w:t>
            </w:r>
          </w:p>
        </w:tc>
        <w:tc>
          <w:tcPr>
            <w:tcW w:w="1270"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10</w:t>
            </w:r>
          </w:p>
        </w:tc>
      </w:tr>
      <w:tr w:rsidR="005D16B5" w:rsidRPr="00E80806" w:rsidTr="008368E9">
        <w:trPr>
          <w:trHeight w:val="375"/>
        </w:trPr>
        <w:tc>
          <w:tcPr>
            <w:tcW w:w="3268"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Toplam</w:t>
            </w:r>
          </w:p>
        </w:tc>
        <w:tc>
          <w:tcPr>
            <w:tcW w:w="462"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 </w:t>
            </w:r>
          </w:p>
        </w:tc>
        <w:tc>
          <w:tcPr>
            <w:tcW w:w="1270"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100</w:t>
            </w:r>
          </w:p>
        </w:tc>
      </w:tr>
      <w:tr w:rsidR="005D16B5" w:rsidRPr="00E80806" w:rsidTr="008368E9">
        <w:trPr>
          <w:trHeight w:val="375"/>
        </w:trPr>
        <w:tc>
          <w:tcPr>
            <w:tcW w:w="3268"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Finalin Başarıya Oranı</w:t>
            </w:r>
          </w:p>
        </w:tc>
        <w:tc>
          <w:tcPr>
            <w:tcW w:w="462"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 </w:t>
            </w:r>
          </w:p>
        </w:tc>
        <w:tc>
          <w:tcPr>
            <w:tcW w:w="1270"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60</w:t>
            </w:r>
          </w:p>
        </w:tc>
      </w:tr>
      <w:tr w:rsidR="005D16B5" w:rsidRPr="00E80806" w:rsidTr="008368E9">
        <w:trPr>
          <w:trHeight w:val="375"/>
        </w:trPr>
        <w:tc>
          <w:tcPr>
            <w:tcW w:w="3268"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Yıliçinin Başarıya Oranı</w:t>
            </w:r>
          </w:p>
        </w:tc>
        <w:tc>
          <w:tcPr>
            <w:tcW w:w="462"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 </w:t>
            </w:r>
          </w:p>
        </w:tc>
        <w:tc>
          <w:tcPr>
            <w:tcW w:w="1270"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40</w:t>
            </w:r>
          </w:p>
        </w:tc>
      </w:tr>
      <w:tr w:rsidR="005D16B5" w:rsidRPr="00E80806" w:rsidTr="008368E9">
        <w:trPr>
          <w:trHeight w:val="375"/>
        </w:trPr>
        <w:tc>
          <w:tcPr>
            <w:tcW w:w="3268"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Toplam</w:t>
            </w:r>
          </w:p>
        </w:tc>
        <w:tc>
          <w:tcPr>
            <w:tcW w:w="462"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 </w:t>
            </w:r>
          </w:p>
        </w:tc>
        <w:tc>
          <w:tcPr>
            <w:tcW w:w="1270"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100</w:t>
            </w:r>
          </w:p>
        </w:tc>
      </w:tr>
    </w:tbl>
    <w:p w:rsidR="005D16B5" w:rsidRPr="00E80806" w:rsidRDefault="005D16B5" w:rsidP="005D16B5">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5D16B5" w:rsidRPr="005D16B5" w:rsidTr="008368E9">
        <w:trPr>
          <w:trHeight w:val="375"/>
        </w:trPr>
        <w:tc>
          <w:tcPr>
            <w:tcW w:w="6000" w:type="dxa"/>
            <w:hideMark/>
          </w:tcPr>
          <w:p w:rsidR="005D16B5" w:rsidRPr="00E80806" w:rsidRDefault="005D16B5" w:rsidP="008368E9">
            <w:pPr>
              <w:spacing w:line="240" w:lineRule="atLeast"/>
              <w:rPr>
                <w:rFonts w:eastAsia="Times New Roman" w:cs="Times New Roman"/>
                <w:color w:val="000000" w:themeColor="text1"/>
                <w:sz w:val="20"/>
                <w:szCs w:val="20"/>
              </w:rPr>
            </w:pPr>
            <w:r w:rsidRPr="00E80806">
              <w:rPr>
                <w:rFonts w:eastAsia="Times New Roman" w:cs="Times New Roman"/>
                <w:b/>
                <w:bCs/>
                <w:color w:val="000000" w:themeColor="text1"/>
                <w:sz w:val="20"/>
                <w:szCs w:val="20"/>
              </w:rPr>
              <w:t>DERS KATEGORİSİ</w:t>
            </w:r>
          </w:p>
        </w:tc>
        <w:tc>
          <w:tcPr>
            <w:tcW w:w="3180" w:type="dxa"/>
            <w:hideMark/>
          </w:tcPr>
          <w:p w:rsidR="005D16B5" w:rsidRPr="00E80806" w:rsidRDefault="005D16B5" w:rsidP="008368E9">
            <w:pPr>
              <w:spacing w:line="240" w:lineRule="atLeast"/>
              <w:rPr>
                <w:rFonts w:eastAsia="Times New Roman" w:cs="Times New Roman"/>
                <w:color w:val="000000" w:themeColor="text1"/>
                <w:sz w:val="20"/>
                <w:szCs w:val="20"/>
              </w:rPr>
            </w:pPr>
            <w:r w:rsidRPr="00E80806">
              <w:rPr>
                <w:rFonts w:eastAsia="Times New Roman" w:cs="Times New Roman"/>
                <w:color w:val="000000" w:themeColor="text1"/>
                <w:sz w:val="20"/>
                <w:szCs w:val="20"/>
              </w:rPr>
              <w:t>Temel Mesleki Dersler</w:t>
            </w:r>
          </w:p>
        </w:tc>
      </w:tr>
    </w:tbl>
    <w:p w:rsidR="005D16B5" w:rsidRPr="005D16B5" w:rsidRDefault="005D16B5" w:rsidP="005D16B5">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5D16B5" w:rsidRPr="005D16B5" w:rsidTr="008368E9">
        <w:trPr>
          <w:trHeight w:val="525"/>
        </w:trPr>
        <w:tc>
          <w:tcPr>
            <w:tcW w:w="0" w:type="auto"/>
            <w:gridSpan w:val="7"/>
            <w:hideMark/>
          </w:tcPr>
          <w:p w:rsidR="005D16B5" w:rsidRPr="005D16B5" w:rsidRDefault="005D16B5" w:rsidP="008368E9">
            <w:pPr>
              <w:spacing w:line="240" w:lineRule="atLeast"/>
              <w:jc w:val="center"/>
              <w:rPr>
                <w:rFonts w:eastAsia="Times New Roman" w:cs="Times New Roman"/>
                <w:sz w:val="20"/>
                <w:szCs w:val="20"/>
                <w:highlight w:val="green"/>
              </w:rPr>
            </w:pPr>
            <w:r w:rsidRPr="005D16B5">
              <w:rPr>
                <w:rFonts w:eastAsia="Times New Roman" w:cs="Times New Roman"/>
                <w:b/>
                <w:bCs/>
                <w:sz w:val="20"/>
                <w:szCs w:val="20"/>
              </w:rPr>
              <w:t>DERSİN PROGRAM ÇIKTILARINA KATKISI</w:t>
            </w:r>
          </w:p>
        </w:tc>
      </w:tr>
      <w:tr w:rsidR="005D16B5" w:rsidRPr="005D16B5" w:rsidTr="008368E9">
        <w:tc>
          <w:tcPr>
            <w:tcW w:w="6785" w:type="dxa"/>
            <w:gridSpan w:val="2"/>
          </w:tcPr>
          <w:p w:rsidR="005D16B5" w:rsidRPr="005D16B5" w:rsidRDefault="005D16B5" w:rsidP="008368E9">
            <w:pPr>
              <w:jc w:val="both"/>
              <w:rPr>
                <w:rFonts w:cs="Times New Roman"/>
                <w:b/>
                <w:sz w:val="20"/>
                <w:szCs w:val="20"/>
                <w:highlight w:val="green"/>
              </w:rPr>
            </w:pPr>
            <w:r w:rsidRPr="005D16B5">
              <w:rPr>
                <w:rFonts w:eastAsiaTheme="minorHAnsi" w:cs="Times New Roman"/>
                <w:b/>
                <w:sz w:val="20"/>
                <w:szCs w:val="20"/>
                <w:lang w:eastAsia="en-US"/>
              </w:rPr>
              <w:t xml:space="preserve">Bilgi ve İletişim Teknolojileri </w:t>
            </w:r>
            <w:r w:rsidRPr="005D16B5">
              <w:rPr>
                <w:rFonts w:cs="Times New Roman"/>
                <w:b/>
                <w:sz w:val="20"/>
                <w:szCs w:val="20"/>
              </w:rPr>
              <w:t>Dersi - Program Öğrenme Çıktıları İlişkisi</w:t>
            </w:r>
          </w:p>
        </w:tc>
        <w:tc>
          <w:tcPr>
            <w:tcW w:w="2455" w:type="dxa"/>
            <w:gridSpan w:val="5"/>
          </w:tcPr>
          <w:p w:rsidR="005D16B5" w:rsidRPr="005D16B5" w:rsidRDefault="005D16B5" w:rsidP="008368E9">
            <w:pPr>
              <w:jc w:val="both"/>
              <w:rPr>
                <w:rFonts w:cs="Times New Roman"/>
                <w:b/>
                <w:sz w:val="20"/>
                <w:szCs w:val="20"/>
                <w:highlight w:val="green"/>
              </w:rPr>
            </w:pPr>
            <w:r w:rsidRPr="005D16B5">
              <w:rPr>
                <w:rFonts w:cs="Times New Roman"/>
                <w:b/>
                <w:sz w:val="20"/>
                <w:szCs w:val="20"/>
              </w:rPr>
              <w:t>Değerlendirme</w:t>
            </w:r>
          </w:p>
        </w:tc>
      </w:tr>
      <w:tr w:rsidR="005D16B5" w:rsidRPr="005D16B5" w:rsidTr="008368E9">
        <w:tc>
          <w:tcPr>
            <w:tcW w:w="6785" w:type="dxa"/>
            <w:gridSpan w:val="2"/>
          </w:tcPr>
          <w:p w:rsidR="005D16B5" w:rsidRPr="005D16B5" w:rsidRDefault="005D16B5" w:rsidP="008368E9">
            <w:pPr>
              <w:jc w:val="both"/>
              <w:rPr>
                <w:rFonts w:cs="Times New Roman"/>
                <w:sz w:val="20"/>
                <w:szCs w:val="20"/>
                <w:highlight w:val="green"/>
              </w:rPr>
            </w:pPr>
            <w:r w:rsidRPr="005D16B5">
              <w:rPr>
                <w:rFonts w:cs="Times New Roman"/>
                <w:b/>
                <w:sz w:val="20"/>
                <w:szCs w:val="20"/>
              </w:rPr>
              <w:t>Program Öğrenme Çıktıları</w:t>
            </w:r>
          </w:p>
        </w:tc>
        <w:tc>
          <w:tcPr>
            <w:tcW w:w="575" w:type="dxa"/>
          </w:tcPr>
          <w:p w:rsidR="005D16B5" w:rsidRPr="005D16B5" w:rsidRDefault="005D16B5" w:rsidP="008368E9">
            <w:pPr>
              <w:jc w:val="both"/>
              <w:rPr>
                <w:rFonts w:cs="Times New Roman"/>
                <w:b/>
                <w:sz w:val="20"/>
                <w:szCs w:val="20"/>
              </w:rPr>
            </w:pPr>
            <w:r w:rsidRPr="005D16B5">
              <w:rPr>
                <w:rFonts w:cs="Times New Roman"/>
                <w:b/>
                <w:sz w:val="20"/>
                <w:szCs w:val="20"/>
              </w:rPr>
              <w:t>1</w:t>
            </w:r>
          </w:p>
        </w:tc>
        <w:tc>
          <w:tcPr>
            <w:tcW w:w="575" w:type="dxa"/>
          </w:tcPr>
          <w:p w:rsidR="005D16B5" w:rsidRPr="005D16B5" w:rsidRDefault="005D16B5" w:rsidP="008368E9">
            <w:pPr>
              <w:jc w:val="both"/>
              <w:rPr>
                <w:rFonts w:cs="Times New Roman"/>
                <w:b/>
                <w:sz w:val="20"/>
                <w:szCs w:val="20"/>
              </w:rPr>
            </w:pPr>
            <w:r w:rsidRPr="005D16B5">
              <w:rPr>
                <w:rFonts w:cs="Times New Roman"/>
                <w:b/>
                <w:sz w:val="20"/>
                <w:szCs w:val="20"/>
              </w:rPr>
              <w:t>2</w:t>
            </w: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3</w:t>
            </w: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4</w:t>
            </w: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5</w:t>
            </w: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1</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r>
      <w:tr w:rsidR="005D16B5" w:rsidRPr="005D16B5" w:rsidTr="008368E9">
        <w:trPr>
          <w:trHeight w:val="567"/>
        </w:trPr>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2</w:t>
            </w:r>
          </w:p>
        </w:tc>
        <w:tc>
          <w:tcPr>
            <w:tcW w:w="6231" w:type="dxa"/>
          </w:tcPr>
          <w:p w:rsidR="005D16B5" w:rsidRPr="005D16B5" w:rsidRDefault="005D16B5" w:rsidP="008368E9">
            <w:pPr>
              <w:spacing w:after="200" w:line="276" w:lineRule="auto"/>
              <w:jc w:val="both"/>
              <w:rPr>
                <w:rFonts w:eastAsiaTheme="minorHAnsi" w:cs="Times New Roman"/>
                <w:b/>
                <w:color w:val="000000" w:themeColor="text1"/>
                <w:sz w:val="20"/>
                <w:szCs w:val="20"/>
                <w:lang w:eastAsia="en-US"/>
              </w:rPr>
            </w:pPr>
            <w:r w:rsidRPr="005D16B5">
              <w:rPr>
                <w:rFonts w:cs="Times New Roman"/>
                <w:color w:val="000000" w:themeColor="text1"/>
                <w:sz w:val="20"/>
                <w:szCs w:val="20"/>
              </w:rPr>
              <w:t>Bankacılık ve finans alanındaki teoriye ve mevzuata hakim olur bunun uygulamadaki karşılığını öğrenir.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3</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alanındaki araçların kullanımını, bunların risk yönetimi alanındaki kullanımı kavrar.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4</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Küresel ve yerel uygulamaları karşılaştırabilir seviyeye gelir.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5</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6</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57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c>
          <w:tcPr>
            <w:tcW w:w="435" w:type="dxa"/>
          </w:tcPr>
          <w:p w:rsidR="005D16B5" w:rsidRPr="005D16B5" w:rsidRDefault="005D16B5" w:rsidP="008368E9">
            <w:pPr>
              <w:spacing w:after="200" w:line="276" w:lineRule="auto"/>
              <w:jc w:val="both"/>
              <w:rPr>
                <w:rFonts w:eastAsiaTheme="minorHAnsi" w:cs="Times New Roman"/>
                <w:b/>
                <w:sz w:val="20"/>
                <w:szCs w:val="20"/>
                <w:lang w:eastAsia="en-US"/>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7</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alanıyla ilgili sorunların çözümünde disiplinler arası bağlantıları kullanır.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8</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X</w:t>
            </w: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9</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r>
      <w:tr w:rsidR="005D16B5" w:rsidRPr="005D16B5" w:rsidTr="008368E9">
        <w:trPr>
          <w:trHeight w:val="248"/>
        </w:trPr>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10</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11</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Düşüncelerini ve sorunlara ilişkin çözüm önerilerini nicel ve nitel verilerle destekleyerek yazılı ve sözlü olarak paylaşabilir.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X</w:t>
            </w:r>
          </w:p>
        </w:tc>
        <w:tc>
          <w:tcPr>
            <w:tcW w:w="435" w:type="dxa"/>
          </w:tcPr>
          <w:p w:rsidR="005D16B5" w:rsidRPr="005D16B5" w:rsidRDefault="005D16B5" w:rsidP="008368E9">
            <w:pPr>
              <w:jc w:val="both"/>
              <w:rPr>
                <w:rFonts w:cs="Times New Roman"/>
                <w:b/>
                <w:sz w:val="20"/>
                <w:szCs w:val="20"/>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12</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Bir yabancı dili kullanarak bankacılık ve finans alanındaki güncel bilgileri takip edebilir ve meslektaşları ile iletişim kurabilir.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13</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Alanının gerektirdiği düzeyde bilgisayar yazılımı ile birlikte bilişim ve iletişim teknolojilerini kullanabilir.</w:t>
            </w:r>
          </w:p>
          <w:p w:rsidR="005D16B5" w:rsidRPr="005D16B5" w:rsidRDefault="005D16B5" w:rsidP="008368E9">
            <w:pPr>
              <w:jc w:val="both"/>
              <w:rPr>
                <w:rFonts w:cs="Times New Roman"/>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X</w:t>
            </w:r>
          </w:p>
        </w:tc>
      </w:tr>
      <w:tr w:rsidR="005D16B5" w:rsidRPr="005D16B5" w:rsidTr="008368E9">
        <w:tc>
          <w:tcPr>
            <w:tcW w:w="554" w:type="dxa"/>
          </w:tcPr>
          <w:p w:rsidR="005D16B5" w:rsidRPr="005D16B5" w:rsidRDefault="005D16B5" w:rsidP="008368E9">
            <w:pPr>
              <w:jc w:val="both"/>
              <w:rPr>
                <w:rFonts w:cs="Times New Roman"/>
                <w:b/>
                <w:color w:val="000000" w:themeColor="text1"/>
                <w:sz w:val="20"/>
                <w:szCs w:val="20"/>
              </w:rPr>
            </w:pPr>
            <w:r w:rsidRPr="005D16B5">
              <w:rPr>
                <w:rFonts w:cs="Times New Roman"/>
                <w:b/>
                <w:color w:val="000000" w:themeColor="text1"/>
                <w:sz w:val="20"/>
                <w:szCs w:val="20"/>
              </w:rPr>
              <w:t>14</w:t>
            </w:r>
          </w:p>
        </w:tc>
        <w:tc>
          <w:tcPr>
            <w:tcW w:w="6231" w:type="dxa"/>
          </w:tcPr>
          <w:p w:rsidR="005D16B5" w:rsidRPr="005D16B5" w:rsidRDefault="005D16B5" w:rsidP="008368E9">
            <w:pPr>
              <w:jc w:val="both"/>
              <w:rPr>
                <w:rFonts w:cs="Times New Roman"/>
                <w:color w:val="000000" w:themeColor="text1"/>
                <w:sz w:val="20"/>
                <w:szCs w:val="20"/>
              </w:rPr>
            </w:pPr>
            <w:r w:rsidRPr="005D16B5">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5D16B5" w:rsidRPr="005D16B5" w:rsidRDefault="005D16B5" w:rsidP="008368E9">
            <w:pPr>
              <w:jc w:val="both"/>
              <w:rPr>
                <w:rFonts w:cs="Times New Roman"/>
                <w:color w:val="000000" w:themeColor="text1"/>
                <w:sz w:val="20"/>
                <w:szCs w:val="20"/>
              </w:rPr>
            </w:pPr>
          </w:p>
        </w:tc>
        <w:tc>
          <w:tcPr>
            <w:tcW w:w="575" w:type="dxa"/>
          </w:tcPr>
          <w:p w:rsidR="005D16B5" w:rsidRPr="005D16B5" w:rsidRDefault="005D16B5" w:rsidP="008368E9">
            <w:pPr>
              <w:jc w:val="both"/>
              <w:rPr>
                <w:rFonts w:cs="Times New Roman"/>
                <w:b/>
                <w:sz w:val="20"/>
                <w:szCs w:val="20"/>
              </w:rPr>
            </w:pPr>
          </w:p>
        </w:tc>
        <w:tc>
          <w:tcPr>
            <w:tcW w:w="57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p>
        </w:tc>
        <w:tc>
          <w:tcPr>
            <w:tcW w:w="435" w:type="dxa"/>
          </w:tcPr>
          <w:p w:rsidR="005D16B5" w:rsidRPr="005D16B5" w:rsidRDefault="005D16B5" w:rsidP="008368E9">
            <w:pPr>
              <w:jc w:val="both"/>
              <w:rPr>
                <w:rFonts w:cs="Times New Roman"/>
                <w:b/>
                <w:sz w:val="20"/>
                <w:szCs w:val="20"/>
              </w:rPr>
            </w:pPr>
            <w:r w:rsidRPr="005D16B5">
              <w:rPr>
                <w:rFonts w:cs="Times New Roman"/>
                <w:b/>
                <w:sz w:val="20"/>
                <w:szCs w:val="20"/>
              </w:rPr>
              <w:t>X</w:t>
            </w:r>
          </w:p>
        </w:tc>
      </w:tr>
    </w:tbl>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p w:rsidR="005D16B5" w:rsidRPr="005D16B5" w:rsidRDefault="005D16B5" w:rsidP="005D16B5">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5D16B5" w:rsidRPr="005D16B5" w:rsidTr="008368E9">
        <w:tc>
          <w:tcPr>
            <w:tcW w:w="5000" w:type="pct"/>
            <w:gridSpan w:val="4"/>
            <w:hideMark/>
          </w:tcPr>
          <w:p w:rsidR="005D16B5" w:rsidRPr="005D16B5" w:rsidRDefault="005D16B5" w:rsidP="008368E9">
            <w:pPr>
              <w:spacing w:line="240" w:lineRule="atLeast"/>
              <w:rPr>
                <w:rFonts w:eastAsia="Times New Roman" w:cs="Times New Roman"/>
                <w:color w:val="444444"/>
                <w:sz w:val="20"/>
                <w:szCs w:val="20"/>
                <w:highlight w:val="yellow"/>
                <w:lang w:eastAsia="tr-TR"/>
              </w:rPr>
            </w:pPr>
          </w:p>
        </w:tc>
      </w:tr>
      <w:tr w:rsidR="005D16B5" w:rsidRPr="00E80806" w:rsidTr="008368E9">
        <w:trPr>
          <w:trHeight w:val="525"/>
        </w:trPr>
        <w:tc>
          <w:tcPr>
            <w:tcW w:w="5000" w:type="pct"/>
            <w:gridSpan w:val="4"/>
            <w:hideMark/>
          </w:tcPr>
          <w:p w:rsidR="005D16B5" w:rsidRPr="00E80806" w:rsidRDefault="005D16B5" w:rsidP="008368E9">
            <w:pPr>
              <w:spacing w:line="240" w:lineRule="atLeast"/>
              <w:jc w:val="center"/>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AKTS / İŞ YÜKÜ TABLOSU</w:t>
            </w:r>
          </w:p>
        </w:tc>
      </w:tr>
      <w:tr w:rsidR="005D16B5" w:rsidRPr="00E80806" w:rsidTr="00E80806">
        <w:trPr>
          <w:trHeight w:val="450"/>
        </w:trPr>
        <w:tc>
          <w:tcPr>
            <w:tcW w:w="3548" w:type="pct"/>
            <w:hideMark/>
          </w:tcPr>
          <w:p w:rsidR="005D16B5" w:rsidRPr="00E80806" w:rsidRDefault="005D16B5"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Etkinlik</w:t>
            </w:r>
          </w:p>
        </w:tc>
        <w:tc>
          <w:tcPr>
            <w:tcW w:w="397" w:type="pct"/>
            <w:hideMark/>
          </w:tcPr>
          <w:p w:rsidR="005D16B5" w:rsidRPr="00E80806" w:rsidRDefault="005D16B5" w:rsidP="008368E9">
            <w:pPr>
              <w:spacing w:line="240" w:lineRule="atLeast"/>
              <w:jc w:val="center"/>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SAYISI</w:t>
            </w:r>
          </w:p>
        </w:tc>
        <w:tc>
          <w:tcPr>
            <w:tcW w:w="387" w:type="pct"/>
            <w:hideMark/>
          </w:tcPr>
          <w:p w:rsidR="005D16B5" w:rsidRPr="00E80806" w:rsidRDefault="005D16B5" w:rsidP="008368E9">
            <w:pPr>
              <w:spacing w:line="240" w:lineRule="atLeast"/>
              <w:jc w:val="center"/>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Süresi</w:t>
            </w:r>
            <w:r w:rsidRPr="00E80806">
              <w:rPr>
                <w:rFonts w:eastAsia="Times New Roman" w:cs="Times New Roman"/>
                <w:b/>
                <w:bCs/>
                <w:color w:val="000000" w:themeColor="text1"/>
                <w:sz w:val="20"/>
                <w:szCs w:val="20"/>
                <w:lang w:eastAsia="tr-TR"/>
              </w:rPr>
              <w:br/>
              <w:t>(Saat)</w:t>
            </w:r>
          </w:p>
        </w:tc>
        <w:tc>
          <w:tcPr>
            <w:tcW w:w="668" w:type="pct"/>
            <w:hideMark/>
          </w:tcPr>
          <w:p w:rsidR="005D16B5" w:rsidRPr="00E80806" w:rsidRDefault="005D16B5" w:rsidP="008368E9">
            <w:pPr>
              <w:spacing w:line="240" w:lineRule="atLeast"/>
              <w:jc w:val="center"/>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Toplam</w:t>
            </w:r>
            <w:r w:rsidRPr="00E80806">
              <w:rPr>
                <w:rFonts w:eastAsia="Times New Roman" w:cs="Times New Roman"/>
                <w:b/>
                <w:bCs/>
                <w:color w:val="000000" w:themeColor="text1"/>
                <w:sz w:val="20"/>
                <w:szCs w:val="20"/>
                <w:lang w:eastAsia="tr-TR"/>
              </w:rPr>
              <w:br/>
              <w:t>İş Yükü</w:t>
            </w:r>
            <w:r w:rsidRPr="00E80806">
              <w:rPr>
                <w:rFonts w:eastAsia="Times New Roman" w:cs="Times New Roman"/>
                <w:b/>
                <w:bCs/>
                <w:color w:val="000000" w:themeColor="text1"/>
                <w:sz w:val="20"/>
                <w:szCs w:val="20"/>
                <w:lang w:eastAsia="tr-TR"/>
              </w:rPr>
              <w:br/>
              <w:t>(Saat)</w:t>
            </w:r>
          </w:p>
        </w:tc>
      </w:tr>
      <w:tr w:rsidR="00E80806" w:rsidRPr="00E80806" w:rsidTr="00E80806">
        <w:trPr>
          <w:trHeight w:val="375"/>
        </w:trPr>
        <w:tc>
          <w:tcPr>
            <w:tcW w:w="3548" w:type="pct"/>
            <w:hideMark/>
          </w:tcPr>
          <w:p w:rsidR="00E80806" w:rsidRPr="00E80806" w:rsidRDefault="00E80806"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Ders Süresi (Sınav haftası dahildir: 16x toplam ders saati)</w:t>
            </w:r>
          </w:p>
        </w:tc>
        <w:tc>
          <w:tcPr>
            <w:tcW w:w="397"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16</w:t>
            </w:r>
          </w:p>
        </w:tc>
        <w:tc>
          <w:tcPr>
            <w:tcW w:w="387"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2</w:t>
            </w:r>
          </w:p>
        </w:tc>
        <w:tc>
          <w:tcPr>
            <w:tcW w:w="668"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32</w:t>
            </w:r>
          </w:p>
        </w:tc>
      </w:tr>
      <w:tr w:rsidR="00E80806" w:rsidRPr="00E80806" w:rsidTr="00E80806">
        <w:trPr>
          <w:trHeight w:val="375"/>
        </w:trPr>
        <w:tc>
          <w:tcPr>
            <w:tcW w:w="3548" w:type="pct"/>
            <w:hideMark/>
          </w:tcPr>
          <w:p w:rsidR="00E80806" w:rsidRPr="00E80806" w:rsidRDefault="00E80806"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Sınıf Dışı Ders Çalışma Süresi(Ön çalışma, pekiştirme)</w:t>
            </w:r>
          </w:p>
        </w:tc>
        <w:tc>
          <w:tcPr>
            <w:tcW w:w="397"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16</w:t>
            </w:r>
          </w:p>
        </w:tc>
        <w:tc>
          <w:tcPr>
            <w:tcW w:w="387"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3</w:t>
            </w:r>
          </w:p>
        </w:tc>
        <w:tc>
          <w:tcPr>
            <w:tcW w:w="668"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48</w:t>
            </w:r>
          </w:p>
        </w:tc>
      </w:tr>
      <w:tr w:rsidR="00E80806" w:rsidRPr="00E80806" w:rsidTr="00E80806">
        <w:trPr>
          <w:trHeight w:val="375"/>
        </w:trPr>
        <w:tc>
          <w:tcPr>
            <w:tcW w:w="3548" w:type="pct"/>
            <w:hideMark/>
          </w:tcPr>
          <w:p w:rsidR="00E80806" w:rsidRPr="00E80806" w:rsidRDefault="00E80806"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Ara Sınav</w:t>
            </w:r>
          </w:p>
        </w:tc>
        <w:tc>
          <w:tcPr>
            <w:tcW w:w="397"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1</w:t>
            </w:r>
          </w:p>
        </w:tc>
        <w:tc>
          <w:tcPr>
            <w:tcW w:w="387"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6</w:t>
            </w:r>
          </w:p>
        </w:tc>
        <w:tc>
          <w:tcPr>
            <w:tcW w:w="668"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6</w:t>
            </w:r>
          </w:p>
        </w:tc>
      </w:tr>
      <w:tr w:rsidR="00E80806" w:rsidRPr="00E80806" w:rsidTr="00E80806">
        <w:trPr>
          <w:trHeight w:val="375"/>
        </w:trPr>
        <w:tc>
          <w:tcPr>
            <w:tcW w:w="3548" w:type="pct"/>
            <w:hideMark/>
          </w:tcPr>
          <w:p w:rsidR="00E80806" w:rsidRPr="00E80806" w:rsidRDefault="00E80806"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Kısa Sınav</w:t>
            </w:r>
          </w:p>
        </w:tc>
        <w:tc>
          <w:tcPr>
            <w:tcW w:w="397"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2</w:t>
            </w:r>
          </w:p>
        </w:tc>
        <w:tc>
          <w:tcPr>
            <w:tcW w:w="387"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3</w:t>
            </w:r>
          </w:p>
        </w:tc>
        <w:tc>
          <w:tcPr>
            <w:tcW w:w="668"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6</w:t>
            </w:r>
          </w:p>
        </w:tc>
      </w:tr>
      <w:tr w:rsidR="00E80806" w:rsidRPr="00E80806" w:rsidTr="00E80806">
        <w:trPr>
          <w:trHeight w:val="375"/>
        </w:trPr>
        <w:tc>
          <w:tcPr>
            <w:tcW w:w="3548" w:type="pct"/>
            <w:hideMark/>
          </w:tcPr>
          <w:p w:rsidR="00E80806" w:rsidRPr="00E80806" w:rsidRDefault="00E80806"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Ödev</w:t>
            </w:r>
          </w:p>
        </w:tc>
        <w:tc>
          <w:tcPr>
            <w:tcW w:w="397"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1</w:t>
            </w:r>
          </w:p>
        </w:tc>
        <w:tc>
          <w:tcPr>
            <w:tcW w:w="387"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3</w:t>
            </w:r>
          </w:p>
        </w:tc>
        <w:tc>
          <w:tcPr>
            <w:tcW w:w="668"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3</w:t>
            </w:r>
          </w:p>
        </w:tc>
      </w:tr>
      <w:tr w:rsidR="00E80806" w:rsidRPr="00E80806" w:rsidTr="00E80806">
        <w:trPr>
          <w:trHeight w:val="375"/>
        </w:trPr>
        <w:tc>
          <w:tcPr>
            <w:tcW w:w="3548" w:type="pct"/>
            <w:hideMark/>
          </w:tcPr>
          <w:p w:rsidR="00E80806" w:rsidRPr="00E80806" w:rsidRDefault="00E80806"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color w:val="000000" w:themeColor="text1"/>
                <w:sz w:val="20"/>
                <w:szCs w:val="20"/>
                <w:lang w:eastAsia="tr-TR"/>
              </w:rPr>
              <w:t>Final</w:t>
            </w:r>
          </w:p>
        </w:tc>
        <w:tc>
          <w:tcPr>
            <w:tcW w:w="397"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1</w:t>
            </w:r>
          </w:p>
        </w:tc>
        <w:tc>
          <w:tcPr>
            <w:tcW w:w="387"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10</w:t>
            </w:r>
          </w:p>
        </w:tc>
        <w:tc>
          <w:tcPr>
            <w:tcW w:w="668"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10</w:t>
            </w:r>
          </w:p>
        </w:tc>
      </w:tr>
      <w:tr w:rsidR="00E80806" w:rsidRPr="00E80806" w:rsidTr="00E80806">
        <w:trPr>
          <w:trHeight w:val="375"/>
        </w:trPr>
        <w:tc>
          <w:tcPr>
            <w:tcW w:w="3548" w:type="pct"/>
            <w:hideMark/>
          </w:tcPr>
          <w:p w:rsidR="00E80806" w:rsidRPr="00E80806" w:rsidRDefault="00E80806"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Toplam İş Yükü</w:t>
            </w:r>
          </w:p>
        </w:tc>
        <w:tc>
          <w:tcPr>
            <w:tcW w:w="397" w:type="pct"/>
            <w:hideMark/>
          </w:tcPr>
          <w:p w:rsidR="00E80806" w:rsidRPr="00E80806" w:rsidRDefault="00E80806" w:rsidP="0079033F">
            <w:pPr>
              <w:spacing w:line="240" w:lineRule="atLeast"/>
              <w:rPr>
                <w:color w:val="000000"/>
                <w:sz w:val="20"/>
                <w:szCs w:val="20"/>
              </w:rPr>
            </w:pPr>
          </w:p>
        </w:tc>
        <w:tc>
          <w:tcPr>
            <w:tcW w:w="387" w:type="pct"/>
            <w:hideMark/>
          </w:tcPr>
          <w:p w:rsidR="00E80806" w:rsidRPr="00E80806" w:rsidRDefault="00E80806" w:rsidP="0079033F">
            <w:pPr>
              <w:spacing w:line="240" w:lineRule="atLeast"/>
              <w:rPr>
                <w:color w:val="000000"/>
                <w:sz w:val="20"/>
                <w:szCs w:val="20"/>
              </w:rPr>
            </w:pPr>
          </w:p>
        </w:tc>
        <w:tc>
          <w:tcPr>
            <w:tcW w:w="668"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105</w:t>
            </w:r>
          </w:p>
        </w:tc>
      </w:tr>
      <w:tr w:rsidR="00E80806" w:rsidRPr="00E80806" w:rsidTr="00E80806">
        <w:trPr>
          <w:trHeight w:val="375"/>
        </w:trPr>
        <w:tc>
          <w:tcPr>
            <w:tcW w:w="3548" w:type="pct"/>
            <w:hideMark/>
          </w:tcPr>
          <w:p w:rsidR="00E80806" w:rsidRPr="00E80806" w:rsidRDefault="00E80806"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Toplam İş Yükü / 25 (s)</w:t>
            </w:r>
          </w:p>
        </w:tc>
        <w:tc>
          <w:tcPr>
            <w:tcW w:w="397" w:type="pct"/>
            <w:hideMark/>
          </w:tcPr>
          <w:p w:rsidR="00E80806" w:rsidRPr="00E80806" w:rsidRDefault="00E80806" w:rsidP="0079033F">
            <w:pPr>
              <w:spacing w:line="240" w:lineRule="atLeast"/>
              <w:rPr>
                <w:color w:val="000000"/>
                <w:sz w:val="20"/>
                <w:szCs w:val="20"/>
              </w:rPr>
            </w:pPr>
          </w:p>
        </w:tc>
        <w:tc>
          <w:tcPr>
            <w:tcW w:w="387" w:type="pct"/>
            <w:hideMark/>
          </w:tcPr>
          <w:p w:rsidR="00E80806" w:rsidRPr="00E80806" w:rsidRDefault="00E80806" w:rsidP="0079033F">
            <w:pPr>
              <w:spacing w:line="240" w:lineRule="atLeast"/>
              <w:rPr>
                <w:color w:val="000000"/>
                <w:sz w:val="20"/>
                <w:szCs w:val="20"/>
              </w:rPr>
            </w:pPr>
          </w:p>
        </w:tc>
        <w:tc>
          <w:tcPr>
            <w:tcW w:w="668"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4.2</w:t>
            </w:r>
          </w:p>
        </w:tc>
      </w:tr>
      <w:tr w:rsidR="00E80806" w:rsidRPr="00E80806" w:rsidTr="00E80806">
        <w:trPr>
          <w:trHeight w:val="375"/>
        </w:trPr>
        <w:tc>
          <w:tcPr>
            <w:tcW w:w="3548" w:type="pct"/>
            <w:hideMark/>
          </w:tcPr>
          <w:p w:rsidR="00E80806" w:rsidRPr="00E80806" w:rsidRDefault="00E80806" w:rsidP="008368E9">
            <w:pPr>
              <w:spacing w:line="240" w:lineRule="atLeast"/>
              <w:rPr>
                <w:rFonts w:eastAsia="Times New Roman" w:cs="Times New Roman"/>
                <w:color w:val="000000" w:themeColor="text1"/>
                <w:sz w:val="20"/>
                <w:szCs w:val="20"/>
                <w:lang w:eastAsia="tr-TR"/>
              </w:rPr>
            </w:pPr>
            <w:r w:rsidRPr="00E80806">
              <w:rPr>
                <w:rFonts w:eastAsia="Times New Roman" w:cs="Times New Roman"/>
                <w:b/>
                <w:bCs/>
                <w:color w:val="000000" w:themeColor="text1"/>
                <w:sz w:val="20"/>
                <w:szCs w:val="20"/>
                <w:lang w:eastAsia="tr-TR"/>
              </w:rPr>
              <w:t>Dersin AKTS Kredisi</w:t>
            </w:r>
          </w:p>
        </w:tc>
        <w:tc>
          <w:tcPr>
            <w:tcW w:w="397" w:type="pct"/>
            <w:hideMark/>
          </w:tcPr>
          <w:p w:rsidR="00E80806" w:rsidRPr="00E80806" w:rsidRDefault="00E80806" w:rsidP="0079033F">
            <w:pPr>
              <w:spacing w:line="240" w:lineRule="atLeast"/>
              <w:rPr>
                <w:color w:val="000000"/>
                <w:sz w:val="20"/>
                <w:szCs w:val="20"/>
              </w:rPr>
            </w:pPr>
          </w:p>
        </w:tc>
        <w:tc>
          <w:tcPr>
            <w:tcW w:w="387" w:type="pct"/>
            <w:hideMark/>
          </w:tcPr>
          <w:p w:rsidR="00E80806" w:rsidRPr="00E80806" w:rsidRDefault="00E80806" w:rsidP="0079033F">
            <w:pPr>
              <w:spacing w:line="240" w:lineRule="atLeast"/>
              <w:rPr>
                <w:color w:val="000000"/>
                <w:sz w:val="20"/>
                <w:szCs w:val="20"/>
              </w:rPr>
            </w:pPr>
          </w:p>
        </w:tc>
        <w:tc>
          <w:tcPr>
            <w:tcW w:w="668" w:type="pct"/>
            <w:hideMark/>
          </w:tcPr>
          <w:p w:rsidR="00E80806" w:rsidRPr="00E80806" w:rsidRDefault="00E80806" w:rsidP="0079033F">
            <w:pPr>
              <w:spacing w:line="240" w:lineRule="atLeast"/>
              <w:jc w:val="center"/>
              <w:rPr>
                <w:color w:val="000000"/>
                <w:sz w:val="20"/>
                <w:szCs w:val="20"/>
              </w:rPr>
            </w:pPr>
            <w:r w:rsidRPr="00E80806">
              <w:rPr>
                <w:color w:val="000000"/>
                <w:sz w:val="20"/>
                <w:szCs w:val="20"/>
              </w:rPr>
              <w:t>4</w:t>
            </w:r>
          </w:p>
        </w:tc>
      </w:tr>
    </w:tbl>
    <w:p w:rsidR="005D16B5" w:rsidRPr="00E80806"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5D16B5" w:rsidRDefault="005D16B5" w:rsidP="005D16B5">
      <w:pPr>
        <w:rPr>
          <w:sz w:val="20"/>
          <w:szCs w:val="20"/>
        </w:rPr>
      </w:pPr>
    </w:p>
    <w:p w:rsidR="00E80806" w:rsidRDefault="00E80806" w:rsidP="005D16B5">
      <w:pPr>
        <w:rPr>
          <w:sz w:val="20"/>
          <w:szCs w:val="20"/>
        </w:rPr>
      </w:pPr>
    </w:p>
    <w:p w:rsidR="006617DC" w:rsidRDefault="006617DC" w:rsidP="005D16B5">
      <w:pPr>
        <w:rPr>
          <w:sz w:val="20"/>
          <w:szCs w:val="20"/>
        </w:rPr>
      </w:pPr>
    </w:p>
    <w:p w:rsidR="00E80806" w:rsidRDefault="00E80806" w:rsidP="005D16B5">
      <w:pPr>
        <w:rPr>
          <w:sz w:val="20"/>
          <w:szCs w:val="20"/>
        </w:rPr>
      </w:pPr>
    </w:p>
    <w:p w:rsidR="00214BA4" w:rsidRPr="008368E9" w:rsidRDefault="00214BA4" w:rsidP="005D16B5">
      <w:pPr>
        <w:rPr>
          <w:sz w:val="20"/>
          <w:szCs w:val="20"/>
        </w:rPr>
      </w:pPr>
    </w:p>
    <w:tbl>
      <w:tblPr>
        <w:tblStyle w:val="TabloKlavuzu"/>
        <w:tblW w:w="4800" w:type="pct"/>
        <w:tblLook w:val="04A0"/>
      </w:tblPr>
      <w:tblGrid>
        <w:gridCol w:w="2806"/>
        <w:gridCol w:w="1384"/>
        <w:gridCol w:w="1153"/>
        <w:gridCol w:w="1538"/>
        <w:gridCol w:w="1025"/>
        <w:gridCol w:w="1010"/>
      </w:tblGrid>
      <w:tr w:rsidR="008368E9" w:rsidRPr="008368E9" w:rsidTr="008368E9">
        <w:trPr>
          <w:trHeight w:val="525"/>
        </w:trPr>
        <w:tc>
          <w:tcPr>
            <w:tcW w:w="0" w:type="auto"/>
            <w:gridSpan w:val="6"/>
            <w:hideMark/>
          </w:tcPr>
          <w:p w:rsidR="008368E9" w:rsidRPr="008368E9" w:rsidRDefault="008368E9" w:rsidP="008368E9">
            <w:pPr>
              <w:jc w:val="center"/>
              <w:rPr>
                <w:rFonts w:eastAsia="Times New Roman" w:cs="Times New Roman"/>
                <w:b/>
                <w:bCs/>
                <w:color w:val="000000" w:themeColor="text1"/>
                <w:sz w:val="20"/>
                <w:szCs w:val="20"/>
                <w:highlight w:val="green"/>
                <w:lang w:eastAsia="tr-TR"/>
              </w:rPr>
            </w:pPr>
            <w:r w:rsidRPr="008368E9">
              <w:rPr>
                <w:rFonts w:eastAsia="Times New Roman" w:cs="Times New Roman"/>
                <w:b/>
                <w:bCs/>
                <w:color w:val="000000" w:themeColor="text1"/>
                <w:sz w:val="20"/>
                <w:szCs w:val="20"/>
                <w:lang w:eastAsia="tr-TR"/>
              </w:rPr>
              <w:lastRenderedPageBreak/>
              <w:t>DERS BİLGİLERİ</w:t>
            </w: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Kodu</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Yarıyıl</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T+U Saat</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Kredi</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AKTS</w:t>
            </w:r>
          </w:p>
        </w:tc>
      </w:tr>
      <w:tr w:rsidR="008368E9" w:rsidRPr="008368E9" w:rsidTr="008368E9">
        <w:trPr>
          <w:trHeight w:val="375"/>
        </w:trPr>
        <w:tc>
          <w:tcPr>
            <w:tcW w:w="0" w:type="auto"/>
            <w:hideMark/>
          </w:tcPr>
          <w:p w:rsidR="008368E9" w:rsidRPr="008368E9" w:rsidRDefault="008368E9" w:rsidP="008368E9">
            <w:pPr>
              <w:jc w:val="both"/>
              <w:rPr>
                <w:rFonts w:cs="Times New Roman"/>
                <w:sz w:val="20"/>
                <w:szCs w:val="20"/>
              </w:rPr>
            </w:pPr>
            <w:r w:rsidRPr="008368E9">
              <w:rPr>
                <w:rFonts w:cs="Times New Roman"/>
                <w:sz w:val="20"/>
                <w:szCs w:val="20"/>
                <w:lang w:eastAsia="tr-TR"/>
              </w:rPr>
              <w:t>İktisadi Matematik</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highlight w:val="green"/>
                <w:lang w:eastAsia="tr-TR"/>
              </w:rPr>
            </w:pPr>
            <w:r w:rsidRPr="008368E9">
              <w:rPr>
                <w:rFonts w:cs="Times New Roman"/>
                <w:sz w:val="20"/>
                <w:szCs w:val="20"/>
                <w:lang w:eastAsia="tr-TR"/>
              </w:rPr>
              <w:t>EKO102</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color w:val="000000" w:themeColor="text1"/>
                <w:sz w:val="20"/>
                <w:szCs w:val="20"/>
                <w:lang w:eastAsia="tr-TR"/>
              </w:rPr>
              <w:t>2</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color w:val="000000" w:themeColor="text1"/>
                <w:sz w:val="20"/>
                <w:szCs w:val="20"/>
                <w:lang w:eastAsia="tr-TR"/>
              </w:rPr>
              <w:t>4+0</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color w:val="000000" w:themeColor="text1"/>
                <w:sz w:val="20"/>
                <w:szCs w:val="20"/>
                <w:lang w:eastAsia="tr-TR"/>
              </w:rPr>
              <w:t>4</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color w:val="000000" w:themeColor="text1"/>
                <w:sz w:val="20"/>
                <w:szCs w:val="20"/>
                <w:lang w:eastAsia="tr-TR"/>
              </w:rPr>
              <w:t>6</w:t>
            </w:r>
          </w:p>
        </w:tc>
      </w:tr>
    </w:tbl>
    <w:p w:rsidR="008368E9" w:rsidRPr="008368E9" w:rsidRDefault="008368E9" w:rsidP="008368E9">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8368E9" w:rsidRPr="008368E9" w:rsidTr="008368E9">
        <w:trPr>
          <w:trHeight w:val="450"/>
        </w:trPr>
        <w:tc>
          <w:tcPr>
            <w:tcW w:w="1250" w:type="pct"/>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Ön Koşul Dersleri</w:t>
            </w:r>
          </w:p>
        </w:tc>
        <w:tc>
          <w:tcPr>
            <w:tcW w:w="0" w:type="auto"/>
            <w:hideMark/>
          </w:tcPr>
          <w:p w:rsidR="008368E9" w:rsidRPr="008368E9" w:rsidRDefault="008368E9" w:rsidP="008368E9">
            <w:pPr>
              <w:spacing w:line="240" w:lineRule="atLeast"/>
              <w:rPr>
                <w:rFonts w:eastAsia="Times New Roman" w:cs="Times New Roman"/>
                <w:color w:val="FF0000"/>
                <w:sz w:val="20"/>
                <w:szCs w:val="20"/>
                <w:lang w:eastAsia="tr-TR"/>
              </w:rPr>
            </w:pPr>
          </w:p>
        </w:tc>
      </w:tr>
      <w:tr w:rsidR="008368E9" w:rsidRPr="008368E9" w:rsidTr="008368E9">
        <w:trPr>
          <w:trHeight w:val="450"/>
        </w:trPr>
        <w:tc>
          <w:tcPr>
            <w:tcW w:w="1250" w:type="pct"/>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Önerilen Seçmeli Dersler</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None</w:t>
            </w:r>
          </w:p>
        </w:tc>
      </w:tr>
    </w:tbl>
    <w:p w:rsidR="008368E9" w:rsidRPr="008368E9" w:rsidRDefault="008368E9" w:rsidP="008368E9">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8368E9" w:rsidRPr="008368E9" w:rsidTr="008368E9">
        <w:trPr>
          <w:trHeight w:val="450"/>
        </w:trPr>
        <w:tc>
          <w:tcPr>
            <w:tcW w:w="1250" w:type="pct"/>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Dili</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Türkçe </w:t>
            </w:r>
            <w:r w:rsidRPr="008368E9">
              <w:rPr>
                <w:rFonts w:eastAsia="Times New Roman" w:cs="Times New Roman"/>
                <w:noProof/>
                <w:color w:val="000000" w:themeColor="text1"/>
                <w:sz w:val="20"/>
                <w:szCs w:val="20"/>
                <w:lang w:eastAsia="tr-TR"/>
              </w:rPr>
              <w:drawing>
                <wp:inline distT="0" distB="0" distL="0" distR="0">
                  <wp:extent cx="276225" cy="190500"/>
                  <wp:effectExtent l="0" t="0" r="9525" b="0"/>
                  <wp:docPr id="1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Seviyesi</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Lisans</w:t>
            </w: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Türü</w:t>
            </w:r>
          </w:p>
        </w:tc>
        <w:tc>
          <w:tcPr>
            <w:tcW w:w="0" w:type="auto"/>
            <w:hideMark/>
          </w:tcPr>
          <w:p w:rsidR="008368E9" w:rsidRPr="008368E9" w:rsidRDefault="008368E9" w:rsidP="008368E9">
            <w:pPr>
              <w:spacing w:line="240" w:lineRule="atLeast"/>
              <w:rPr>
                <w:rFonts w:eastAsia="Times New Roman" w:cs="Times New Roman"/>
                <w:sz w:val="20"/>
                <w:szCs w:val="20"/>
                <w:lang w:eastAsia="tr-TR"/>
              </w:rPr>
            </w:pPr>
            <w:r w:rsidRPr="008368E9">
              <w:rPr>
                <w:rFonts w:eastAsia="Times New Roman" w:cs="Times New Roman"/>
                <w:sz w:val="20"/>
                <w:szCs w:val="20"/>
                <w:lang w:eastAsia="tr-TR"/>
              </w:rPr>
              <w:t xml:space="preserve">Zorunlu </w:t>
            </w: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Koordinatörü</w:t>
            </w:r>
          </w:p>
        </w:tc>
        <w:tc>
          <w:tcPr>
            <w:tcW w:w="0" w:type="auto"/>
          </w:tcPr>
          <w:p w:rsidR="008368E9" w:rsidRPr="008368E9" w:rsidRDefault="008368E9" w:rsidP="008368E9">
            <w:pPr>
              <w:spacing w:line="240" w:lineRule="atLeast"/>
              <w:rPr>
                <w:rFonts w:eastAsia="Times New Roman" w:cs="Times New Roman"/>
                <w:color w:val="FF0000"/>
                <w:sz w:val="20"/>
                <w:szCs w:val="20"/>
                <w:lang w:eastAsia="tr-TR"/>
              </w:rPr>
            </w:pP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 Verenler</w:t>
            </w:r>
          </w:p>
        </w:tc>
        <w:tc>
          <w:tcPr>
            <w:tcW w:w="0" w:type="auto"/>
          </w:tcPr>
          <w:p w:rsidR="008368E9" w:rsidRPr="008368E9" w:rsidRDefault="008368E9" w:rsidP="008368E9">
            <w:pPr>
              <w:spacing w:line="240" w:lineRule="atLeast"/>
              <w:rPr>
                <w:rFonts w:eastAsia="Times New Roman" w:cs="Times New Roman"/>
                <w:color w:val="FF0000"/>
                <w:sz w:val="20"/>
                <w:szCs w:val="20"/>
                <w:lang w:eastAsia="tr-TR"/>
              </w:rPr>
            </w:pP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Yardımcıları</w:t>
            </w:r>
          </w:p>
        </w:tc>
        <w:tc>
          <w:tcPr>
            <w:tcW w:w="0" w:type="auto"/>
            <w:hideMark/>
          </w:tcPr>
          <w:p w:rsidR="008368E9" w:rsidRPr="008368E9" w:rsidRDefault="008368E9" w:rsidP="008368E9">
            <w:pPr>
              <w:spacing w:line="240" w:lineRule="atLeast"/>
              <w:rPr>
                <w:rFonts w:eastAsia="Times New Roman" w:cs="Times New Roman"/>
                <w:color w:val="444444"/>
                <w:sz w:val="20"/>
                <w:szCs w:val="20"/>
                <w:lang w:eastAsia="tr-TR"/>
              </w:rPr>
            </w:pP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highlight w:val="yellow"/>
                <w:lang w:eastAsia="tr-TR"/>
              </w:rPr>
            </w:pPr>
            <w:r w:rsidRPr="00267BA4">
              <w:rPr>
                <w:rFonts w:eastAsia="Times New Roman" w:cs="Times New Roman"/>
                <w:b/>
                <w:bCs/>
                <w:color w:val="000000" w:themeColor="text1"/>
                <w:sz w:val="20"/>
                <w:szCs w:val="20"/>
                <w:lang w:eastAsia="tr-TR"/>
              </w:rPr>
              <w:t>Dersin Amacı</w:t>
            </w:r>
          </w:p>
        </w:tc>
        <w:tc>
          <w:tcPr>
            <w:tcW w:w="0" w:type="auto"/>
            <w:vAlign w:val="center"/>
          </w:tcPr>
          <w:p w:rsidR="008368E9" w:rsidRPr="00267BA4" w:rsidRDefault="00267BA4" w:rsidP="00267BA4">
            <w:pPr>
              <w:spacing w:line="270" w:lineRule="atLeast"/>
              <w:jc w:val="both"/>
              <w:rPr>
                <w:sz w:val="20"/>
                <w:szCs w:val="20"/>
                <w:highlight w:val="yellow"/>
              </w:rPr>
            </w:pPr>
            <w:r w:rsidRPr="00267BA4">
              <w:rPr>
                <w:rFonts w:ascii="Calibri" w:hAnsi="Calibri"/>
                <w:sz w:val="20"/>
                <w:szCs w:val="20"/>
                <w:shd w:val="clear" w:color="auto" w:fill="FFFFFF"/>
              </w:rPr>
              <w:t>Matematiksel teknikleri kullanarak öğrencilerin ekonomik kavramları anlamasına yardımcı olmaktır. Bu nedenle, bazı temel fakat gerekli matematiksel kavramlar açıklanarak ekonomik uygulamalarda kullanılacak yeterli teknik altyapının oluşumunu sağlamaktır.</w:t>
            </w: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highlight w:val="green"/>
                <w:lang w:eastAsia="tr-TR"/>
              </w:rPr>
            </w:pPr>
            <w:r w:rsidRPr="008368E9">
              <w:rPr>
                <w:rFonts w:eastAsia="Times New Roman" w:cs="Times New Roman"/>
                <w:b/>
                <w:bCs/>
                <w:color w:val="000000" w:themeColor="text1"/>
                <w:sz w:val="20"/>
                <w:szCs w:val="20"/>
                <w:lang w:eastAsia="tr-TR"/>
              </w:rPr>
              <w:t>Dersin İçeriği</w:t>
            </w:r>
          </w:p>
        </w:tc>
        <w:tc>
          <w:tcPr>
            <w:tcW w:w="0" w:type="auto"/>
            <w:hideMark/>
          </w:tcPr>
          <w:p w:rsidR="008368E9" w:rsidRPr="008368E9" w:rsidRDefault="008368E9" w:rsidP="008368E9">
            <w:pPr>
              <w:spacing w:line="270" w:lineRule="atLeast"/>
              <w:jc w:val="both"/>
              <w:rPr>
                <w:rFonts w:cs="Times New Roman"/>
                <w:color w:val="000000" w:themeColor="text1"/>
                <w:sz w:val="20"/>
                <w:szCs w:val="20"/>
              </w:rPr>
            </w:pPr>
            <w:r w:rsidRPr="008368E9">
              <w:rPr>
                <w:rFonts w:cs="Times New Roman"/>
                <w:color w:val="000000"/>
                <w:sz w:val="20"/>
                <w:szCs w:val="20"/>
                <w:shd w:val="clear" w:color="auto" w:fill="FFFFFF"/>
              </w:rPr>
              <w:t>Bu ders iktisat öğrenimine başlayanlar için gerekli olan araçları sunmaktadır.</w:t>
            </w:r>
            <w:r w:rsidRPr="008368E9">
              <w:rPr>
                <w:rFonts w:cs="Times New Roman"/>
                <w:color w:val="000000"/>
                <w:sz w:val="20"/>
                <w:szCs w:val="20"/>
              </w:rPr>
              <w:t> </w:t>
            </w:r>
            <w:r w:rsidRPr="008368E9">
              <w:rPr>
                <w:rFonts w:cs="Times New Roman"/>
                <w:color w:val="000000"/>
                <w:sz w:val="20"/>
                <w:szCs w:val="20"/>
              </w:rPr>
              <w:br/>
            </w:r>
            <w:r w:rsidRPr="008368E9">
              <w:rPr>
                <w:rFonts w:cs="Times New Roman"/>
                <w:color w:val="000000"/>
                <w:sz w:val="20"/>
                <w:szCs w:val="20"/>
                <w:shd w:val="clear" w:color="auto" w:fill="FFFFFF"/>
              </w:rPr>
              <w:t>Ders aşağıdaki başlıkları kapsamaktadır:Fonkisyonlar ve ekonomik modeller. Logaritma ve exponential (üstel) büyüme. Doğrusal modeller ve basit cebir. Türev ve ekonomik uygulamaları. Optimizasyona giriş. Kısıtlı ve kısıtsız optimizasyon ve integral kalkulüsü.</w:t>
            </w:r>
          </w:p>
        </w:tc>
      </w:tr>
    </w:tbl>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tbl>
      <w:tblPr>
        <w:tblStyle w:val="TabloKlavuzu"/>
        <w:tblW w:w="4800" w:type="pct"/>
        <w:tblLook w:val="04A0"/>
      </w:tblPr>
      <w:tblGrid>
        <w:gridCol w:w="5953"/>
        <w:gridCol w:w="1583"/>
        <w:gridCol w:w="1380"/>
      </w:tblGrid>
      <w:tr w:rsidR="008368E9" w:rsidRPr="008368E9" w:rsidTr="008368E9">
        <w:tc>
          <w:tcPr>
            <w:tcW w:w="0" w:type="auto"/>
            <w:hideMark/>
          </w:tcPr>
          <w:p w:rsidR="008368E9" w:rsidRPr="00267BA4" w:rsidRDefault="008368E9" w:rsidP="008368E9">
            <w:pPr>
              <w:spacing w:line="240" w:lineRule="atLeast"/>
              <w:rPr>
                <w:rFonts w:eastAsia="Times New Roman" w:cs="Times New Roman"/>
                <w:color w:val="000000" w:themeColor="text1"/>
                <w:sz w:val="20"/>
                <w:szCs w:val="20"/>
                <w:lang w:eastAsia="tr-TR"/>
              </w:rPr>
            </w:pPr>
            <w:r w:rsidRPr="00267BA4">
              <w:rPr>
                <w:rFonts w:eastAsia="Times New Roman" w:cs="Times New Roman"/>
                <w:b/>
                <w:bCs/>
                <w:color w:val="000000" w:themeColor="text1"/>
                <w:sz w:val="20"/>
                <w:szCs w:val="20"/>
                <w:lang w:eastAsia="tr-TR"/>
              </w:rPr>
              <w:t>Dersin Öğrenme Çıktıları</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b/>
                <w:bCs/>
                <w:color w:val="000000" w:themeColor="text1"/>
                <w:sz w:val="20"/>
                <w:szCs w:val="20"/>
                <w:lang w:eastAsia="tr-TR"/>
              </w:rPr>
              <w:t>Öğretim Yöntemleri</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b/>
                <w:bCs/>
                <w:color w:val="000000" w:themeColor="text1"/>
                <w:sz w:val="20"/>
                <w:szCs w:val="20"/>
                <w:lang w:eastAsia="tr-TR"/>
              </w:rPr>
              <w:t>Ölçme Yöntemleri</w:t>
            </w:r>
          </w:p>
        </w:tc>
      </w:tr>
      <w:tr w:rsidR="008368E9" w:rsidRPr="008368E9" w:rsidTr="008368E9">
        <w:trPr>
          <w:trHeight w:val="450"/>
        </w:trPr>
        <w:tc>
          <w:tcPr>
            <w:tcW w:w="0" w:type="auto"/>
            <w:hideMark/>
          </w:tcPr>
          <w:p w:rsidR="008368E9" w:rsidRPr="00267BA4" w:rsidRDefault="008368E9" w:rsidP="00267BA4">
            <w:pPr>
              <w:spacing w:line="240" w:lineRule="atLeast"/>
              <w:jc w:val="both"/>
              <w:rPr>
                <w:rFonts w:eastAsia="Times New Roman" w:cs="Times New Roman"/>
                <w:sz w:val="20"/>
                <w:szCs w:val="20"/>
                <w:lang w:eastAsia="tr-TR"/>
              </w:rPr>
            </w:pPr>
            <w:r w:rsidRPr="00267BA4">
              <w:rPr>
                <w:rFonts w:eastAsia="Times New Roman" w:cs="Times New Roman"/>
                <w:sz w:val="20"/>
                <w:szCs w:val="20"/>
                <w:lang w:eastAsia="tr-TR"/>
              </w:rPr>
              <w:t xml:space="preserve">1) </w:t>
            </w:r>
            <w:r w:rsidR="00267BA4" w:rsidRPr="00267BA4">
              <w:rPr>
                <w:rFonts w:ascii="Calibri" w:hAnsi="Calibri"/>
                <w:sz w:val="20"/>
                <w:szCs w:val="20"/>
                <w:shd w:val="clear" w:color="auto" w:fill="FFFFFF"/>
              </w:rPr>
              <w:t>Ekonomik teori, ekonomik modeller ve matematik ilişkisiyle birlikte ekonomik uygulamalarda kullanılan gerekli matematiksel kavramları açıklar.</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1,4,12,15</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A</w:t>
            </w:r>
          </w:p>
        </w:tc>
      </w:tr>
      <w:tr w:rsidR="008368E9" w:rsidRPr="008368E9" w:rsidTr="008368E9">
        <w:trPr>
          <w:trHeight w:val="450"/>
        </w:trPr>
        <w:tc>
          <w:tcPr>
            <w:tcW w:w="0" w:type="auto"/>
            <w:hideMark/>
          </w:tcPr>
          <w:p w:rsidR="008368E9" w:rsidRPr="00267BA4" w:rsidRDefault="008368E9" w:rsidP="00267BA4">
            <w:pPr>
              <w:spacing w:line="240" w:lineRule="atLeast"/>
              <w:jc w:val="both"/>
              <w:rPr>
                <w:rFonts w:eastAsia="Times New Roman" w:cs="Times New Roman"/>
                <w:sz w:val="20"/>
                <w:szCs w:val="20"/>
                <w:lang w:eastAsia="tr-TR"/>
              </w:rPr>
            </w:pPr>
            <w:r w:rsidRPr="00267BA4">
              <w:rPr>
                <w:rFonts w:eastAsia="Times New Roman" w:cs="Times New Roman"/>
                <w:sz w:val="20"/>
                <w:szCs w:val="20"/>
                <w:lang w:eastAsia="tr-TR"/>
              </w:rPr>
              <w:t xml:space="preserve">2) </w:t>
            </w:r>
            <w:r w:rsidR="00267BA4" w:rsidRPr="00267BA4">
              <w:rPr>
                <w:rFonts w:ascii="Calibri" w:hAnsi="Calibri"/>
                <w:sz w:val="20"/>
                <w:szCs w:val="20"/>
                <w:shd w:val="clear" w:color="auto" w:fill="FFFFFF"/>
              </w:rPr>
              <w:t>Analitik düşünme ve problem çözme becerilerini kazanır.</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1,2,4,6</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A</w:t>
            </w:r>
          </w:p>
        </w:tc>
      </w:tr>
      <w:tr w:rsidR="008368E9" w:rsidRPr="008368E9" w:rsidTr="008368E9">
        <w:trPr>
          <w:trHeight w:val="450"/>
        </w:trPr>
        <w:tc>
          <w:tcPr>
            <w:tcW w:w="0" w:type="auto"/>
            <w:hideMark/>
          </w:tcPr>
          <w:p w:rsidR="008368E9" w:rsidRPr="00267BA4" w:rsidRDefault="008368E9" w:rsidP="00267BA4">
            <w:pPr>
              <w:spacing w:line="240" w:lineRule="atLeast"/>
              <w:jc w:val="both"/>
              <w:rPr>
                <w:rFonts w:eastAsia="Times New Roman" w:cs="Times New Roman"/>
                <w:sz w:val="20"/>
                <w:szCs w:val="20"/>
                <w:lang w:eastAsia="tr-TR"/>
              </w:rPr>
            </w:pPr>
            <w:r w:rsidRPr="00267BA4">
              <w:rPr>
                <w:rFonts w:eastAsia="Times New Roman" w:cs="Times New Roman"/>
                <w:sz w:val="20"/>
                <w:szCs w:val="20"/>
                <w:lang w:eastAsia="tr-TR"/>
              </w:rPr>
              <w:t xml:space="preserve">3) </w:t>
            </w:r>
            <w:r w:rsidR="00267BA4" w:rsidRPr="00267BA4">
              <w:rPr>
                <w:rFonts w:ascii="Calibri" w:hAnsi="Calibri"/>
                <w:sz w:val="20"/>
                <w:szCs w:val="20"/>
                <w:shd w:val="clear" w:color="auto" w:fill="FFFFFF"/>
              </w:rPr>
              <w:t>Mikroekonomi, makroekonomi ve uluslararası iktisat gibi dersler için gerekli temel altyapıyı oluşturur.</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1,2,4,6,12,15</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A</w:t>
            </w:r>
          </w:p>
        </w:tc>
      </w:tr>
      <w:tr w:rsidR="008368E9" w:rsidRPr="008368E9" w:rsidTr="008368E9">
        <w:trPr>
          <w:trHeight w:val="450"/>
        </w:trPr>
        <w:tc>
          <w:tcPr>
            <w:tcW w:w="0" w:type="auto"/>
            <w:hideMark/>
          </w:tcPr>
          <w:p w:rsidR="008368E9" w:rsidRPr="00267BA4" w:rsidRDefault="008368E9" w:rsidP="00267BA4">
            <w:pPr>
              <w:spacing w:line="240" w:lineRule="atLeast"/>
              <w:jc w:val="both"/>
              <w:rPr>
                <w:rFonts w:eastAsia="Times New Roman" w:cs="Times New Roman"/>
                <w:sz w:val="20"/>
                <w:szCs w:val="20"/>
                <w:lang w:eastAsia="tr-TR"/>
              </w:rPr>
            </w:pPr>
            <w:r w:rsidRPr="00267BA4">
              <w:rPr>
                <w:rFonts w:eastAsia="Times New Roman" w:cs="Times New Roman"/>
                <w:sz w:val="20"/>
                <w:szCs w:val="20"/>
                <w:lang w:eastAsia="tr-TR"/>
              </w:rPr>
              <w:t xml:space="preserve">4) </w:t>
            </w:r>
            <w:r w:rsidR="00267BA4" w:rsidRPr="00267BA4">
              <w:rPr>
                <w:rFonts w:ascii="Calibri" w:hAnsi="Calibri"/>
                <w:sz w:val="20"/>
                <w:szCs w:val="20"/>
                <w:shd w:val="clear" w:color="auto" w:fill="FFFFFF"/>
              </w:rPr>
              <w:t>Temel ekonomik kavramları tanımlar ve örneklerle açıklar.</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1,2,4,12,15</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A</w:t>
            </w:r>
          </w:p>
        </w:tc>
      </w:tr>
      <w:tr w:rsidR="008368E9" w:rsidRPr="008368E9" w:rsidTr="008368E9">
        <w:trPr>
          <w:trHeight w:val="450"/>
        </w:trPr>
        <w:tc>
          <w:tcPr>
            <w:tcW w:w="0" w:type="auto"/>
            <w:hideMark/>
          </w:tcPr>
          <w:p w:rsidR="008368E9" w:rsidRPr="00267BA4" w:rsidRDefault="008368E9" w:rsidP="00267BA4">
            <w:pPr>
              <w:spacing w:line="240" w:lineRule="atLeast"/>
              <w:jc w:val="both"/>
              <w:rPr>
                <w:rFonts w:eastAsia="Times New Roman" w:cs="Times New Roman"/>
                <w:sz w:val="20"/>
                <w:szCs w:val="20"/>
                <w:lang w:eastAsia="tr-TR"/>
              </w:rPr>
            </w:pPr>
            <w:r w:rsidRPr="00267BA4">
              <w:rPr>
                <w:rFonts w:eastAsia="Times New Roman" w:cs="Times New Roman"/>
                <w:sz w:val="20"/>
                <w:szCs w:val="20"/>
                <w:lang w:eastAsia="tr-TR"/>
              </w:rPr>
              <w:t xml:space="preserve">5) </w:t>
            </w:r>
            <w:r w:rsidR="00267BA4" w:rsidRPr="00267BA4">
              <w:rPr>
                <w:rFonts w:ascii="Calibri" w:hAnsi="Calibri"/>
                <w:sz w:val="20"/>
                <w:szCs w:val="20"/>
                <w:shd w:val="clear" w:color="auto" w:fill="FFFFFF"/>
              </w:rPr>
              <w:t>Piyasa modellerini inceler ve piyasa dengesinin örneklerle açıklar.</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1,2,4,12,15</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A,C</w:t>
            </w:r>
          </w:p>
        </w:tc>
      </w:tr>
      <w:tr w:rsidR="008368E9" w:rsidRPr="008368E9" w:rsidTr="008368E9">
        <w:trPr>
          <w:trHeight w:val="450"/>
        </w:trPr>
        <w:tc>
          <w:tcPr>
            <w:tcW w:w="0" w:type="auto"/>
            <w:hideMark/>
          </w:tcPr>
          <w:p w:rsidR="008368E9" w:rsidRPr="00267BA4" w:rsidRDefault="008368E9" w:rsidP="00267BA4">
            <w:pPr>
              <w:spacing w:line="240" w:lineRule="atLeast"/>
              <w:jc w:val="both"/>
              <w:rPr>
                <w:rFonts w:eastAsia="Times New Roman" w:cs="Times New Roman"/>
                <w:sz w:val="20"/>
                <w:szCs w:val="20"/>
                <w:lang w:eastAsia="tr-TR"/>
              </w:rPr>
            </w:pPr>
            <w:r w:rsidRPr="00267BA4">
              <w:rPr>
                <w:rFonts w:eastAsia="Times New Roman" w:cs="Times New Roman"/>
                <w:sz w:val="20"/>
                <w:szCs w:val="20"/>
                <w:lang w:eastAsia="tr-TR"/>
              </w:rPr>
              <w:t xml:space="preserve">6) </w:t>
            </w:r>
            <w:r w:rsidR="00267BA4" w:rsidRPr="00267BA4">
              <w:rPr>
                <w:rFonts w:ascii="Calibri" w:hAnsi="Calibri"/>
                <w:sz w:val="20"/>
                <w:szCs w:val="20"/>
                <w:shd w:val="clear" w:color="auto" w:fill="FFFFFF"/>
              </w:rPr>
              <w:t>Matematiksel araç ve tekniklerin basit makroekonomik ve milli gelir modellerine uygular.</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1,2,4,12,14,15</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A</w:t>
            </w:r>
          </w:p>
        </w:tc>
      </w:tr>
      <w:tr w:rsidR="008368E9" w:rsidRPr="008368E9" w:rsidTr="008368E9">
        <w:trPr>
          <w:trHeight w:val="450"/>
        </w:trPr>
        <w:tc>
          <w:tcPr>
            <w:tcW w:w="0" w:type="auto"/>
            <w:hideMark/>
          </w:tcPr>
          <w:p w:rsidR="008368E9" w:rsidRPr="00267BA4" w:rsidRDefault="008368E9" w:rsidP="00267BA4">
            <w:pPr>
              <w:spacing w:line="240" w:lineRule="atLeast"/>
              <w:jc w:val="both"/>
              <w:rPr>
                <w:rFonts w:eastAsia="Times New Roman" w:cs="Times New Roman"/>
                <w:sz w:val="20"/>
                <w:szCs w:val="20"/>
                <w:lang w:eastAsia="tr-TR"/>
              </w:rPr>
            </w:pPr>
            <w:r w:rsidRPr="00267BA4">
              <w:rPr>
                <w:rFonts w:eastAsia="Times New Roman" w:cs="Times New Roman"/>
                <w:sz w:val="20"/>
                <w:szCs w:val="20"/>
                <w:lang w:eastAsia="tr-TR"/>
              </w:rPr>
              <w:t xml:space="preserve">7) </w:t>
            </w:r>
            <w:r w:rsidR="00267BA4" w:rsidRPr="00267BA4">
              <w:rPr>
                <w:rFonts w:ascii="Calibri" w:hAnsi="Calibri"/>
                <w:sz w:val="20"/>
                <w:szCs w:val="20"/>
                <w:shd w:val="clear" w:color="auto" w:fill="FFFFFF"/>
              </w:rPr>
              <w:t>Matris işlemleri ve matris tekniklerinin ekonomik analizlerde kullanır.</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1,2,4,6,12</w:t>
            </w:r>
          </w:p>
        </w:tc>
        <w:tc>
          <w:tcPr>
            <w:tcW w:w="0" w:type="auto"/>
            <w:hideMark/>
          </w:tcPr>
          <w:p w:rsidR="008368E9" w:rsidRPr="00267BA4" w:rsidRDefault="008368E9" w:rsidP="008368E9">
            <w:pPr>
              <w:spacing w:line="240" w:lineRule="atLeast"/>
              <w:jc w:val="center"/>
              <w:rPr>
                <w:rFonts w:eastAsia="Times New Roman" w:cs="Times New Roman"/>
                <w:color w:val="000000" w:themeColor="text1"/>
                <w:sz w:val="20"/>
                <w:szCs w:val="20"/>
                <w:lang w:eastAsia="tr-TR"/>
              </w:rPr>
            </w:pPr>
            <w:r w:rsidRPr="00267BA4">
              <w:rPr>
                <w:rFonts w:eastAsia="Times New Roman" w:cs="Times New Roman"/>
                <w:color w:val="000000" w:themeColor="text1"/>
                <w:sz w:val="20"/>
                <w:szCs w:val="20"/>
                <w:lang w:eastAsia="tr-TR"/>
              </w:rPr>
              <w:t>A</w:t>
            </w:r>
          </w:p>
        </w:tc>
      </w:tr>
    </w:tbl>
    <w:p w:rsidR="008368E9" w:rsidRPr="008368E9" w:rsidRDefault="008368E9" w:rsidP="008368E9">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8368E9" w:rsidRPr="008368E9" w:rsidTr="008368E9">
        <w:tc>
          <w:tcPr>
            <w:tcW w:w="100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Öğretim Yöntemleri:</w:t>
            </w:r>
          </w:p>
        </w:tc>
        <w:tc>
          <w:tcPr>
            <w:tcW w:w="0" w:type="auto"/>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8368E9" w:rsidRPr="008368E9" w:rsidTr="008368E9">
        <w:tc>
          <w:tcPr>
            <w:tcW w:w="100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Ölçme Yöntemleri:</w:t>
            </w:r>
          </w:p>
        </w:tc>
        <w:tc>
          <w:tcPr>
            <w:tcW w:w="0" w:type="auto"/>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 Sınav , C: Ödev</w:t>
            </w:r>
          </w:p>
        </w:tc>
      </w:tr>
    </w:tbl>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8368E9" w:rsidRPr="008368E9" w:rsidTr="008368E9">
        <w:trPr>
          <w:trHeight w:val="525"/>
        </w:trPr>
        <w:tc>
          <w:tcPr>
            <w:tcW w:w="0" w:type="auto"/>
            <w:gridSpan w:val="3"/>
            <w:hideMark/>
          </w:tcPr>
          <w:p w:rsidR="008368E9" w:rsidRPr="008368E9" w:rsidRDefault="008368E9" w:rsidP="008368E9">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b/>
                <w:bCs/>
                <w:color w:val="000000" w:themeColor="text1"/>
                <w:sz w:val="20"/>
                <w:szCs w:val="20"/>
                <w:lang w:eastAsia="tr-TR"/>
              </w:rPr>
              <w:t>DERS AKIŞI</w:t>
            </w:r>
          </w:p>
        </w:tc>
      </w:tr>
      <w:tr w:rsidR="008368E9" w:rsidRPr="008368E9" w:rsidTr="008368E9">
        <w:trPr>
          <w:trHeight w:val="450"/>
        </w:trPr>
        <w:tc>
          <w:tcPr>
            <w:tcW w:w="390" w:type="pct"/>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Hafta</w:t>
            </w:r>
          </w:p>
        </w:tc>
        <w:tc>
          <w:tcPr>
            <w:tcW w:w="3655" w:type="pct"/>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Konular</w:t>
            </w:r>
          </w:p>
        </w:tc>
        <w:tc>
          <w:tcPr>
            <w:tcW w:w="955" w:type="pct"/>
            <w:hideMark/>
          </w:tcPr>
          <w:p w:rsidR="008368E9" w:rsidRPr="008368E9" w:rsidRDefault="008368E9" w:rsidP="008368E9">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Ön Hazırlık</w:t>
            </w: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w:t>
            </w:r>
          </w:p>
        </w:tc>
        <w:tc>
          <w:tcPr>
            <w:tcW w:w="0" w:type="auto"/>
            <w:hideMark/>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shd w:val="clear" w:color="auto" w:fill="FFFFFF"/>
              </w:rPr>
              <w:t>Küme Teorisi-Denklem ve Eşitsizlik Uygulamaları</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2</w:t>
            </w:r>
          </w:p>
        </w:tc>
        <w:tc>
          <w:tcPr>
            <w:tcW w:w="0" w:type="auto"/>
            <w:hideMark/>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shd w:val="clear" w:color="auto" w:fill="FFFFFF"/>
              </w:rPr>
              <w:t>Cebirsel ve Logaritmik İşlemler/Eşitlikler ve Grafikler</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3</w:t>
            </w:r>
          </w:p>
        </w:tc>
        <w:tc>
          <w:tcPr>
            <w:tcW w:w="0" w:type="auto"/>
            <w:hideMark/>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shd w:val="clear" w:color="auto" w:fill="FFFFFF"/>
              </w:rPr>
              <w:t>Fonksiyonlar ve Grafikler</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4</w:t>
            </w:r>
          </w:p>
        </w:tc>
        <w:tc>
          <w:tcPr>
            <w:tcW w:w="0" w:type="auto"/>
            <w:hideMark/>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shd w:val="clear" w:color="auto" w:fill="FFFFFF"/>
              </w:rPr>
              <w:t>Doğrular, Paraboller ve Sistemler</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5</w:t>
            </w:r>
          </w:p>
        </w:tc>
        <w:tc>
          <w:tcPr>
            <w:tcW w:w="0" w:type="auto"/>
            <w:hideMark/>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shd w:val="clear" w:color="auto" w:fill="FFFFFF"/>
              </w:rPr>
              <w:t>Üstel ve Logaritmik Fonksiyonlar</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6</w:t>
            </w:r>
          </w:p>
        </w:tc>
        <w:tc>
          <w:tcPr>
            <w:tcW w:w="0" w:type="auto"/>
            <w:hideMark/>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shd w:val="clear" w:color="auto" w:fill="FFFFFF"/>
              </w:rPr>
              <w:t>Doğrusal Fonksiyonlar ve İktisadi Uygulamaları</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7</w:t>
            </w:r>
          </w:p>
        </w:tc>
        <w:tc>
          <w:tcPr>
            <w:tcW w:w="0" w:type="auto"/>
            <w:hideMark/>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shd w:val="clear" w:color="auto" w:fill="FFFFFF"/>
              </w:rPr>
              <w:t>Finans Matematiği</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8</w:t>
            </w:r>
          </w:p>
        </w:tc>
        <w:tc>
          <w:tcPr>
            <w:tcW w:w="0" w:type="auto"/>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lang w:eastAsia="tr-TR"/>
              </w:rPr>
              <w:t>Ara Sınav</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9</w:t>
            </w:r>
          </w:p>
        </w:tc>
        <w:tc>
          <w:tcPr>
            <w:tcW w:w="0" w:type="auto"/>
            <w:hideMark/>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shd w:val="clear" w:color="auto" w:fill="FFFFFF"/>
              </w:rPr>
              <w:t>Matrisler ve Vektörler</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10</w:t>
            </w:r>
          </w:p>
        </w:tc>
        <w:tc>
          <w:tcPr>
            <w:tcW w:w="0" w:type="auto"/>
            <w:hideMark/>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shd w:val="clear" w:color="auto" w:fill="FFFFFF"/>
              </w:rPr>
              <w:t>Matrislerin Ekonomik Uygulaması</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11</w:t>
            </w:r>
          </w:p>
        </w:tc>
        <w:tc>
          <w:tcPr>
            <w:tcW w:w="0" w:type="auto"/>
            <w:hideMark/>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shd w:val="clear" w:color="auto" w:fill="FFFFFF"/>
              </w:rPr>
              <w:t>Limitler ve Süreklilik</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12</w:t>
            </w:r>
          </w:p>
        </w:tc>
        <w:tc>
          <w:tcPr>
            <w:tcW w:w="0" w:type="auto"/>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shd w:val="clear" w:color="auto" w:fill="FFFFFF"/>
              </w:rPr>
              <w:t>Türev</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13</w:t>
            </w:r>
          </w:p>
        </w:tc>
        <w:tc>
          <w:tcPr>
            <w:tcW w:w="0" w:type="auto"/>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shd w:val="clear" w:color="auto" w:fill="FFFFFF"/>
              </w:rPr>
              <w:t>Ekonomide Türev Uygulamalar</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14</w:t>
            </w:r>
          </w:p>
        </w:tc>
        <w:tc>
          <w:tcPr>
            <w:tcW w:w="0" w:type="auto"/>
          </w:tcPr>
          <w:p w:rsidR="008368E9" w:rsidRPr="008368E9" w:rsidRDefault="008368E9" w:rsidP="008368E9">
            <w:pPr>
              <w:jc w:val="both"/>
              <w:rPr>
                <w:rFonts w:cs="Times New Roman"/>
                <w:color w:val="000000"/>
                <w:sz w:val="20"/>
                <w:szCs w:val="20"/>
                <w:lang w:eastAsia="tr-TR"/>
              </w:rPr>
            </w:pPr>
            <w:r w:rsidRPr="008368E9">
              <w:rPr>
                <w:rFonts w:cs="Times New Roman"/>
                <w:color w:val="000000"/>
                <w:sz w:val="20"/>
                <w:szCs w:val="20"/>
                <w:shd w:val="clear" w:color="auto" w:fill="FFFFFF"/>
              </w:rPr>
              <w:t>Optimizasyon, İntegral Yöntemleri ve Uygulamaları</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bl>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vanish/>
          <w:color w:val="000000" w:themeColor="text1"/>
          <w:sz w:val="20"/>
          <w:szCs w:val="20"/>
          <w:highlight w:val="yellow"/>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8368E9" w:rsidRPr="008368E9" w:rsidTr="008368E9">
        <w:trPr>
          <w:trHeight w:val="525"/>
        </w:trPr>
        <w:tc>
          <w:tcPr>
            <w:tcW w:w="5000" w:type="pct"/>
            <w:gridSpan w:val="3"/>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DEĞERLENDİRME SİSTEMİ</w:t>
            </w:r>
          </w:p>
        </w:tc>
      </w:tr>
      <w:tr w:rsidR="008368E9" w:rsidRPr="008368E9" w:rsidTr="008368E9">
        <w:trPr>
          <w:trHeight w:val="450"/>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YARIYIL İÇİ ÇALIŞMALARI</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SIRA</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KATKI YÜZDESİ</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Ara Sınav</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70</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Kısa Sınav</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2</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20</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Ödev</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10</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100</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Finalin Başarıya Oranı</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60</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Yıliçinin Başarıya Oranı</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40</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100</w:t>
            </w:r>
          </w:p>
        </w:tc>
      </w:tr>
    </w:tbl>
    <w:p w:rsidR="008368E9" w:rsidRPr="008368E9" w:rsidRDefault="008368E9" w:rsidP="008368E9">
      <w:pPr>
        <w:spacing w:after="0" w:line="240" w:lineRule="auto"/>
        <w:rPr>
          <w:rFonts w:eastAsia="Times New Roman" w:cs="Times New Roman"/>
          <w:color w:val="000000" w:themeColor="text1"/>
          <w:sz w:val="20"/>
          <w:szCs w:val="20"/>
          <w:lang w:eastAsia="tr-TR"/>
        </w:rPr>
      </w:pPr>
    </w:p>
    <w:p w:rsidR="008368E9" w:rsidRPr="008368E9" w:rsidRDefault="008368E9" w:rsidP="008368E9">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8368E9" w:rsidRPr="008368E9" w:rsidTr="008368E9">
        <w:trPr>
          <w:trHeight w:val="375"/>
        </w:trPr>
        <w:tc>
          <w:tcPr>
            <w:tcW w:w="6000" w:type="dxa"/>
            <w:hideMark/>
          </w:tcPr>
          <w:p w:rsidR="008368E9" w:rsidRPr="006704AD" w:rsidRDefault="008368E9" w:rsidP="008368E9">
            <w:pPr>
              <w:spacing w:line="240" w:lineRule="atLeast"/>
              <w:rPr>
                <w:rFonts w:eastAsia="Times New Roman" w:cs="Times New Roman"/>
                <w:color w:val="000000" w:themeColor="text1"/>
                <w:sz w:val="20"/>
                <w:szCs w:val="20"/>
              </w:rPr>
            </w:pPr>
            <w:r w:rsidRPr="006704AD">
              <w:rPr>
                <w:rFonts w:eastAsia="Times New Roman" w:cs="Times New Roman"/>
                <w:b/>
                <w:bCs/>
                <w:color w:val="000000" w:themeColor="text1"/>
                <w:sz w:val="20"/>
                <w:szCs w:val="20"/>
              </w:rPr>
              <w:t>DERS KATEGORİSİ</w:t>
            </w:r>
          </w:p>
        </w:tc>
        <w:tc>
          <w:tcPr>
            <w:tcW w:w="3180" w:type="dxa"/>
            <w:hideMark/>
          </w:tcPr>
          <w:p w:rsidR="008368E9" w:rsidRPr="006704AD" w:rsidRDefault="008368E9" w:rsidP="008368E9">
            <w:pPr>
              <w:spacing w:line="240" w:lineRule="atLeast"/>
              <w:rPr>
                <w:rFonts w:eastAsia="Times New Roman" w:cs="Times New Roman"/>
                <w:color w:val="000000" w:themeColor="text1"/>
                <w:sz w:val="20"/>
                <w:szCs w:val="20"/>
              </w:rPr>
            </w:pPr>
            <w:r w:rsidRPr="006704AD">
              <w:rPr>
                <w:rFonts w:eastAsia="Times New Roman" w:cs="Times New Roman"/>
                <w:color w:val="000000" w:themeColor="text1"/>
                <w:sz w:val="20"/>
                <w:szCs w:val="20"/>
              </w:rPr>
              <w:t>Temel Mesleki Dersler</w:t>
            </w:r>
          </w:p>
        </w:tc>
      </w:tr>
    </w:tbl>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8368E9" w:rsidRPr="008368E9" w:rsidTr="008368E9">
        <w:trPr>
          <w:trHeight w:val="525"/>
        </w:trPr>
        <w:tc>
          <w:tcPr>
            <w:tcW w:w="0" w:type="auto"/>
            <w:gridSpan w:val="7"/>
            <w:hideMark/>
          </w:tcPr>
          <w:p w:rsidR="008368E9" w:rsidRPr="008368E9" w:rsidRDefault="008368E9" w:rsidP="008368E9">
            <w:pPr>
              <w:spacing w:line="240" w:lineRule="atLeast"/>
              <w:jc w:val="center"/>
              <w:rPr>
                <w:rFonts w:eastAsia="Times New Roman" w:cs="Times New Roman"/>
                <w:sz w:val="20"/>
                <w:szCs w:val="20"/>
                <w:highlight w:val="green"/>
              </w:rPr>
            </w:pPr>
            <w:r w:rsidRPr="008368E9">
              <w:rPr>
                <w:rFonts w:eastAsia="Times New Roman" w:cs="Times New Roman"/>
                <w:b/>
                <w:bCs/>
                <w:sz w:val="20"/>
                <w:szCs w:val="20"/>
              </w:rPr>
              <w:lastRenderedPageBreak/>
              <w:t>DERSİN PROGRAM ÇIKTILARINA KATKISI</w:t>
            </w:r>
          </w:p>
        </w:tc>
      </w:tr>
      <w:tr w:rsidR="008368E9" w:rsidRPr="008368E9" w:rsidTr="008368E9">
        <w:tc>
          <w:tcPr>
            <w:tcW w:w="6785" w:type="dxa"/>
            <w:gridSpan w:val="2"/>
          </w:tcPr>
          <w:p w:rsidR="008368E9" w:rsidRPr="008368E9" w:rsidRDefault="008368E9" w:rsidP="008368E9">
            <w:pPr>
              <w:jc w:val="both"/>
              <w:rPr>
                <w:rFonts w:cs="Times New Roman"/>
                <w:b/>
                <w:sz w:val="20"/>
                <w:szCs w:val="20"/>
                <w:highlight w:val="green"/>
              </w:rPr>
            </w:pPr>
            <w:r w:rsidRPr="008368E9">
              <w:rPr>
                <w:rFonts w:eastAsiaTheme="minorHAnsi" w:cs="Times New Roman"/>
                <w:b/>
                <w:sz w:val="20"/>
                <w:szCs w:val="20"/>
                <w:lang w:eastAsia="en-US"/>
              </w:rPr>
              <w:t xml:space="preserve">İktisadi Matematik </w:t>
            </w:r>
            <w:r w:rsidRPr="008368E9">
              <w:rPr>
                <w:rFonts w:cs="Times New Roman"/>
                <w:b/>
                <w:sz w:val="20"/>
                <w:szCs w:val="20"/>
              </w:rPr>
              <w:t>Dersi - Program Öğrenme Çıktıları İlişkisi</w:t>
            </w:r>
          </w:p>
        </w:tc>
        <w:tc>
          <w:tcPr>
            <w:tcW w:w="2455" w:type="dxa"/>
            <w:gridSpan w:val="5"/>
          </w:tcPr>
          <w:p w:rsidR="008368E9" w:rsidRPr="008368E9" w:rsidRDefault="008368E9" w:rsidP="008368E9">
            <w:pPr>
              <w:jc w:val="both"/>
              <w:rPr>
                <w:rFonts w:cs="Times New Roman"/>
                <w:b/>
                <w:sz w:val="20"/>
                <w:szCs w:val="20"/>
                <w:highlight w:val="green"/>
              </w:rPr>
            </w:pPr>
            <w:r w:rsidRPr="008368E9">
              <w:rPr>
                <w:rFonts w:cs="Times New Roman"/>
                <w:b/>
                <w:sz w:val="20"/>
                <w:szCs w:val="20"/>
              </w:rPr>
              <w:t>Değerlendirme</w:t>
            </w:r>
          </w:p>
        </w:tc>
      </w:tr>
      <w:tr w:rsidR="008368E9" w:rsidRPr="008368E9" w:rsidTr="008368E9">
        <w:tc>
          <w:tcPr>
            <w:tcW w:w="6785" w:type="dxa"/>
            <w:gridSpan w:val="2"/>
          </w:tcPr>
          <w:p w:rsidR="008368E9" w:rsidRPr="008368E9" w:rsidRDefault="008368E9" w:rsidP="008368E9">
            <w:pPr>
              <w:jc w:val="both"/>
              <w:rPr>
                <w:rFonts w:cs="Times New Roman"/>
                <w:sz w:val="20"/>
                <w:szCs w:val="20"/>
                <w:highlight w:val="green"/>
              </w:rPr>
            </w:pPr>
            <w:r w:rsidRPr="008368E9">
              <w:rPr>
                <w:rFonts w:cs="Times New Roman"/>
                <w:b/>
                <w:sz w:val="20"/>
                <w:szCs w:val="20"/>
              </w:rPr>
              <w:t>Program Öğrenme Çıktıları</w:t>
            </w:r>
          </w:p>
        </w:tc>
        <w:tc>
          <w:tcPr>
            <w:tcW w:w="575" w:type="dxa"/>
          </w:tcPr>
          <w:p w:rsidR="008368E9" w:rsidRPr="008368E9" w:rsidRDefault="008368E9" w:rsidP="008368E9">
            <w:pPr>
              <w:jc w:val="both"/>
              <w:rPr>
                <w:rFonts w:cs="Times New Roman"/>
                <w:b/>
                <w:sz w:val="20"/>
                <w:szCs w:val="20"/>
              </w:rPr>
            </w:pPr>
            <w:r w:rsidRPr="008368E9">
              <w:rPr>
                <w:rFonts w:cs="Times New Roman"/>
                <w:b/>
                <w:sz w:val="20"/>
                <w:szCs w:val="20"/>
              </w:rPr>
              <w:t>1</w:t>
            </w:r>
          </w:p>
        </w:tc>
        <w:tc>
          <w:tcPr>
            <w:tcW w:w="575" w:type="dxa"/>
          </w:tcPr>
          <w:p w:rsidR="008368E9" w:rsidRPr="008368E9" w:rsidRDefault="008368E9" w:rsidP="008368E9">
            <w:pPr>
              <w:jc w:val="both"/>
              <w:rPr>
                <w:rFonts w:cs="Times New Roman"/>
                <w:b/>
                <w:sz w:val="20"/>
                <w:szCs w:val="20"/>
              </w:rPr>
            </w:pPr>
            <w:r w:rsidRPr="008368E9">
              <w:rPr>
                <w:rFonts w:cs="Times New Roman"/>
                <w:b/>
                <w:sz w:val="20"/>
                <w:szCs w:val="20"/>
              </w:rPr>
              <w:t>2</w:t>
            </w: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3</w:t>
            </w: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4</w:t>
            </w: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5</w:t>
            </w: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1</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r w:rsidRPr="008368E9">
              <w:rPr>
                <w:rFonts w:eastAsiaTheme="minorHAnsi" w:cs="Times New Roman"/>
                <w:b/>
                <w:sz w:val="20"/>
                <w:szCs w:val="20"/>
                <w:lang w:eastAsia="en-US"/>
              </w:rPr>
              <w:t>X</w:t>
            </w: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r>
      <w:tr w:rsidR="008368E9" w:rsidRPr="008368E9" w:rsidTr="008368E9">
        <w:trPr>
          <w:trHeight w:val="567"/>
        </w:trPr>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2</w:t>
            </w:r>
          </w:p>
        </w:tc>
        <w:tc>
          <w:tcPr>
            <w:tcW w:w="6231" w:type="dxa"/>
          </w:tcPr>
          <w:p w:rsidR="008368E9" w:rsidRPr="008368E9" w:rsidRDefault="008368E9" w:rsidP="008368E9">
            <w:pPr>
              <w:spacing w:after="200" w:line="276" w:lineRule="auto"/>
              <w:jc w:val="both"/>
              <w:rPr>
                <w:rFonts w:eastAsiaTheme="minorHAnsi" w:cs="Times New Roman"/>
                <w:b/>
                <w:color w:val="000000" w:themeColor="text1"/>
                <w:sz w:val="20"/>
                <w:szCs w:val="20"/>
                <w:lang w:eastAsia="en-US"/>
              </w:rPr>
            </w:pPr>
            <w:r w:rsidRPr="008368E9">
              <w:rPr>
                <w:rFonts w:cs="Times New Roman"/>
                <w:color w:val="000000" w:themeColor="text1"/>
                <w:sz w:val="20"/>
                <w:szCs w:val="20"/>
              </w:rPr>
              <w:t>Bankacılık ve finans alanındaki teoriye ve mevzuata hakim olur bunun uygulamadaki karşılığını öğrenir.</w:t>
            </w: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3</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 alanındaki araçların kullanımını, bunların risk yönetimi alanındaki kullanımı kavrar.</w:t>
            </w: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r w:rsidRPr="008368E9">
              <w:rPr>
                <w:rFonts w:eastAsiaTheme="minorHAnsi" w:cs="Times New Roman"/>
                <w:b/>
                <w:sz w:val="20"/>
                <w:szCs w:val="20"/>
                <w:lang w:eastAsia="en-US"/>
              </w:rPr>
              <w:t>X</w:t>
            </w: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4</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Küresel ve yerel uygulamaları karşılaştırabilir seviyeye gelir.</w:t>
            </w: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5</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r w:rsidRPr="008368E9">
              <w:rPr>
                <w:rFonts w:eastAsiaTheme="minorHAnsi" w:cs="Times New Roman"/>
                <w:b/>
                <w:sz w:val="20"/>
                <w:szCs w:val="20"/>
                <w:lang w:eastAsia="en-US"/>
              </w:rPr>
              <w:t>X</w:t>
            </w: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6</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r w:rsidRPr="008368E9">
              <w:rPr>
                <w:rFonts w:eastAsiaTheme="minorHAnsi" w:cs="Times New Roman"/>
                <w:b/>
                <w:sz w:val="20"/>
                <w:szCs w:val="20"/>
                <w:lang w:eastAsia="en-US"/>
              </w:rPr>
              <w:t>X</w:t>
            </w: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7</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 alanıyla ilgili sorunların çözümünde disiplinler arası bağlantıları kullanır.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8</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X</w:t>
            </w: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9</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X</w:t>
            </w:r>
          </w:p>
        </w:tc>
        <w:tc>
          <w:tcPr>
            <w:tcW w:w="435" w:type="dxa"/>
          </w:tcPr>
          <w:p w:rsidR="008368E9" w:rsidRPr="008368E9" w:rsidRDefault="008368E9" w:rsidP="008368E9">
            <w:pPr>
              <w:jc w:val="both"/>
              <w:rPr>
                <w:rFonts w:cs="Times New Roman"/>
                <w:b/>
                <w:sz w:val="20"/>
                <w:szCs w:val="20"/>
              </w:rPr>
            </w:pPr>
          </w:p>
        </w:tc>
      </w:tr>
      <w:tr w:rsidR="008368E9" w:rsidRPr="008368E9" w:rsidTr="008368E9">
        <w:trPr>
          <w:trHeight w:val="248"/>
        </w:trPr>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10</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X</w:t>
            </w:r>
          </w:p>
        </w:tc>
        <w:tc>
          <w:tcPr>
            <w:tcW w:w="435" w:type="dxa"/>
          </w:tcPr>
          <w:p w:rsidR="008368E9" w:rsidRPr="008368E9" w:rsidRDefault="008368E9" w:rsidP="008368E9">
            <w:pPr>
              <w:jc w:val="both"/>
              <w:rPr>
                <w:rFonts w:cs="Times New Roman"/>
                <w:b/>
                <w:sz w:val="20"/>
                <w:szCs w:val="20"/>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11</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Düşüncelerini ve sorunlara ilişkin çözüm önerilerini nicel ve nitel verilerle destekleyerek yazılı ve sözlü olarak paylaşabilir.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X</w:t>
            </w:r>
          </w:p>
        </w:tc>
        <w:tc>
          <w:tcPr>
            <w:tcW w:w="435" w:type="dxa"/>
          </w:tcPr>
          <w:p w:rsidR="008368E9" w:rsidRPr="008368E9" w:rsidRDefault="008368E9" w:rsidP="008368E9">
            <w:pPr>
              <w:jc w:val="both"/>
              <w:rPr>
                <w:rFonts w:cs="Times New Roman"/>
                <w:b/>
                <w:sz w:val="20"/>
                <w:szCs w:val="20"/>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12</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Bir yabancı dili kullanarak bankacılık ve finans alanındaki güncel bilgileri takip edebilir ve meslektaşları ile iletişim kurabilir.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13</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Alanının gerektirdiği düzeyde bilgisayar yazılımı ile birlikte bilişim ve iletişim teknolojilerini kullanabilir.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14</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8368E9" w:rsidRPr="008368E9" w:rsidRDefault="008368E9" w:rsidP="008368E9">
            <w:pPr>
              <w:jc w:val="both"/>
              <w:rPr>
                <w:rFonts w:cs="Times New Roman"/>
                <w:color w:val="000000" w:themeColor="text1"/>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X</w:t>
            </w:r>
          </w:p>
        </w:tc>
      </w:tr>
    </w:tbl>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8368E9" w:rsidRPr="008368E9" w:rsidTr="008368E9">
        <w:tc>
          <w:tcPr>
            <w:tcW w:w="5000" w:type="pct"/>
            <w:gridSpan w:val="4"/>
            <w:hideMark/>
          </w:tcPr>
          <w:p w:rsidR="008368E9" w:rsidRPr="006704AD" w:rsidRDefault="008368E9" w:rsidP="008368E9">
            <w:pPr>
              <w:spacing w:line="240" w:lineRule="atLeast"/>
              <w:rPr>
                <w:rFonts w:eastAsia="Times New Roman" w:cs="Times New Roman"/>
                <w:color w:val="444444"/>
                <w:sz w:val="20"/>
                <w:szCs w:val="20"/>
                <w:lang w:eastAsia="tr-TR"/>
              </w:rPr>
            </w:pPr>
          </w:p>
        </w:tc>
      </w:tr>
      <w:tr w:rsidR="008368E9" w:rsidRPr="006704AD" w:rsidTr="008368E9">
        <w:trPr>
          <w:trHeight w:val="525"/>
        </w:trPr>
        <w:tc>
          <w:tcPr>
            <w:tcW w:w="5000" w:type="pct"/>
            <w:gridSpan w:val="4"/>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AKTS / İŞ YÜKÜ TABLOSU</w:t>
            </w:r>
          </w:p>
        </w:tc>
      </w:tr>
      <w:tr w:rsidR="008368E9" w:rsidRPr="006704AD" w:rsidTr="006704AD">
        <w:trPr>
          <w:trHeight w:val="450"/>
        </w:trPr>
        <w:tc>
          <w:tcPr>
            <w:tcW w:w="354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Etkinlik</w:t>
            </w:r>
          </w:p>
        </w:tc>
        <w:tc>
          <w:tcPr>
            <w:tcW w:w="397" w:type="pct"/>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SAYISI</w:t>
            </w:r>
          </w:p>
        </w:tc>
        <w:tc>
          <w:tcPr>
            <w:tcW w:w="387" w:type="pct"/>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Süresi</w:t>
            </w:r>
            <w:r w:rsidRPr="006704AD">
              <w:rPr>
                <w:rFonts w:eastAsia="Times New Roman" w:cs="Times New Roman"/>
                <w:b/>
                <w:bCs/>
                <w:color w:val="000000" w:themeColor="text1"/>
                <w:sz w:val="20"/>
                <w:szCs w:val="20"/>
                <w:lang w:eastAsia="tr-TR"/>
              </w:rPr>
              <w:br/>
              <w:t>(Saat)</w:t>
            </w:r>
          </w:p>
        </w:tc>
        <w:tc>
          <w:tcPr>
            <w:tcW w:w="668" w:type="pct"/>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r w:rsidRPr="006704AD">
              <w:rPr>
                <w:rFonts w:eastAsia="Times New Roman" w:cs="Times New Roman"/>
                <w:b/>
                <w:bCs/>
                <w:color w:val="000000" w:themeColor="text1"/>
                <w:sz w:val="20"/>
                <w:szCs w:val="20"/>
                <w:lang w:eastAsia="tr-TR"/>
              </w:rPr>
              <w:br/>
              <w:t>İş Yükü</w:t>
            </w:r>
            <w:r w:rsidRPr="006704AD">
              <w:rPr>
                <w:rFonts w:eastAsia="Times New Roman" w:cs="Times New Roman"/>
                <w:b/>
                <w:bCs/>
                <w:color w:val="000000" w:themeColor="text1"/>
                <w:sz w:val="20"/>
                <w:szCs w:val="20"/>
                <w:lang w:eastAsia="tr-TR"/>
              </w:rPr>
              <w:br/>
              <w:t>(Saat)</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Ders Süresi (Sınav haftası dahildir: 16x toplam ders saati)</w:t>
            </w:r>
          </w:p>
        </w:tc>
        <w:tc>
          <w:tcPr>
            <w:tcW w:w="39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16</w:t>
            </w:r>
          </w:p>
        </w:tc>
        <w:tc>
          <w:tcPr>
            <w:tcW w:w="38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4</w:t>
            </w: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64</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16</w:t>
            </w:r>
          </w:p>
        </w:tc>
        <w:tc>
          <w:tcPr>
            <w:tcW w:w="38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4</w:t>
            </w: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64</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Ara Sınav</w:t>
            </w:r>
          </w:p>
        </w:tc>
        <w:tc>
          <w:tcPr>
            <w:tcW w:w="39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w:t>
            </w:r>
          </w:p>
        </w:tc>
        <w:tc>
          <w:tcPr>
            <w:tcW w:w="38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6</w:t>
            </w: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6</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Kısa Sınav</w:t>
            </w:r>
          </w:p>
        </w:tc>
        <w:tc>
          <w:tcPr>
            <w:tcW w:w="39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2</w:t>
            </w:r>
          </w:p>
        </w:tc>
        <w:tc>
          <w:tcPr>
            <w:tcW w:w="38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5</w:t>
            </w: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10</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Ödev</w:t>
            </w:r>
          </w:p>
        </w:tc>
        <w:tc>
          <w:tcPr>
            <w:tcW w:w="39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w:t>
            </w:r>
          </w:p>
        </w:tc>
        <w:tc>
          <w:tcPr>
            <w:tcW w:w="38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3</w:t>
            </w: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3</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Final</w:t>
            </w:r>
          </w:p>
        </w:tc>
        <w:tc>
          <w:tcPr>
            <w:tcW w:w="39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w:t>
            </w:r>
          </w:p>
        </w:tc>
        <w:tc>
          <w:tcPr>
            <w:tcW w:w="38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10</w:t>
            </w: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10</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 İş Yükü</w:t>
            </w:r>
          </w:p>
        </w:tc>
        <w:tc>
          <w:tcPr>
            <w:tcW w:w="397" w:type="pct"/>
            <w:hideMark/>
          </w:tcPr>
          <w:p w:rsidR="006704AD" w:rsidRPr="006704AD" w:rsidRDefault="006704AD" w:rsidP="0079033F">
            <w:pPr>
              <w:spacing w:line="240" w:lineRule="atLeast"/>
              <w:rPr>
                <w:color w:val="000000"/>
                <w:sz w:val="20"/>
                <w:szCs w:val="20"/>
              </w:rPr>
            </w:pPr>
          </w:p>
        </w:tc>
        <w:tc>
          <w:tcPr>
            <w:tcW w:w="387" w:type="pct"/>
            <w:hideMark/>
          </w:tcPr>
          <w:p w:rsidR="006704AD" w:rsidRPr="006704AD" w:rsidRDefault="006704AD" w:rsidP="0079033F">
            <w:pPr>
              <w:spacing w:line="240" w:lineRule="atLeast"/>
              <w:rPr>
                <w:color w:val="000000"/>
                <w:sz w:val="20"/>
                <w:szCs w:val="20"/>
              </w:rPr>
            </w:pP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157</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 İş Yükü / 25 (s)</w:t>
            </w:r>
          </w:p>
        </w:tc>
        <w:tc>
          <w:tcPr>
            <w:tcW w:w="397" w:type="pct"/>
            <w:hideMark/>
          </w:tcPr>
          <w:p w:rsidR="006704AD" w:rsidRPr="006704AD" w:rsidRDefault="006704AD" w:rsidP="0079033F">
            <w:pPr>
              <w:spacing w:line="240" w:lineRule="atLeast"/>
              <w:rPr>
                <w:color w:val="000000"/>
                <w:sz w:val="20"/>
                <w:szCs w:val="20"/>
              </w:rPr>
            </w:pPr>
          </w:p>
        </w:tc>
        <w:tc>
          <w:tcPr>
            <w:tcW w:w="387" w:type="pct"/>
            <w:hideMark/>
          </w:tcPr>
          <w:p w:rsidR="006704AD" w:rsidRPr="006704AD" w:rsidRDefault="006704AD" w:rsidP="0079033F">
            <w:pPr>
              <w:spacing w:line="240" w:lineRule="atLeast"/>
              <w:rPr>
                <w:color w:val="000000"/>
                <w:sz w:val="20"/>
                <w:szCs w:val="20"/>
              </w:rPr>
            </w:pP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6.28</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Dersin AKTS Kredisi</w:t>
            </w:r>
          </w:p>
        </w:tc>
        <w:tc>
          <w:tcPr>
            <w:tcW w:w="397" w:type="pct"/>
            <w:hideMark/>
          </w:tcPr>
          <w:p w:rsidR="006704AD" w:rsidRPr="006704AD" w:rsidRDefault="006704AD" w:rsidP="0079033F">
            <w:pPr>
              <w:spacing w:line="240" w:lineRule="atLeast"/>
              <w:rPr>
                <w:color w:val="000000"/>
                <w:sz w:val="20"/>
                <w:szCs w:val="20"/>
              </w:rPr>
            </w:pPr>
          </w:p>
        </w:tc>
        <w:tc>
          <w:tcPr>
            <w:tcW w:w="387" w:type="pct"/>
            <w:hideMark/>
          </w:tcPr>
          <w:p w:rsidR="006704AD" w:rsidRPr="006704AD" w:rsidRDefault="006704AD" w:rsidP="0079033F">
            <w:pPr>
              <w:spacing w:line="240" w:lineRule="atLeast"/>
              <w:rPr>
                <w:color w:val="000000"/>
                <w:sz w:val="20"/>
                <w:szCs w:val="20"/>
              </w:rPr>
            </w:pP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6</w:t>
            </w:r>
          </w:p>
        </w:tc>
      </w:tr>
    </w:tbl>
    <w:p w:rsidR="008368E9" w:rsidRPr="006704AD"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267BA4" w:rsidRDefault="00267BA4" w:rsidP="008368E9">
      <w:pPr>
        <w:rPr>
          <w:sz w:val="20"/>
          <w:szCs w:val="20"/>
        </w:rPr>
      </w:pPr>
    </w:p>
    <w:p w:rsidR="00CD4DD0" w:rsidRDefault="00CD4DD0" w:rsidP="008368E9">
      <w:pPr>
        <w:rPr>
          <w:sz w:val="20"/>
          <w:szCs w:val="20"/>
        </w:rPr>
      </w:pPr>
    </w:p>
    <w:p w:rsidR="00214BA4" w:rsidRDefault="00214BA4" w:rsidP="008368E9">
      <w:pPr>
        <w:rPr>
          <w:sz w:val="20"/>
          <w:szCs w:val="20"/>
        </w:rPr>
      </w:pPr>
    </w:p>
    <w:p w:rsidR="00214BA4" w:rsidRDefault="00214BA4" w:rsidP="008368E9">
      <w:pPr>
        <w:rPr>
          <w:sz w:val="20"/>
          <w:szCs w:val="20"/>
        </w:rPr>
      </w:pPr>
    </w:p>
    <w:p w:rsidR="00214BA4" w:rsidRDefault="00214BA4" w:rsidP="008368E9">
      <w:pPr>
        <w:rPr>
          <w:sz w:val="20"/>
          <w:szCs w:val="20"/>
        </w:rPr>
      </w:pPr>
    </w:p>
    <w:p w:rsidR="00214BA4" w:rsidRDefault="00214BA4" w:rsidP="008368E9">
      <w:pPr>
        <w:rPr>
          <w:sz w:val="20"/>
          <w:szCs w:val="20"/>
        </w:rPr>
      </w:pPr>
    </w:p>
    <w:p w:rsidR="00214BA4" w:rsidRDefault="00214BA4" w:rsidP="008368E9">
      <w:pPr>
        <w:rPr>
          <w:sz w:val="20"/>
          <w:szCs w:val="20"/>
        </w:rPr>
      </w:pPr>
    </w:p>
    <w:p w:rsidR="00214BA4" w:rsidRDefault="00214BA4" w:rsidP="008368E9">
      <w:pPr>
        <w:rPr>
          <w:sz w:val="20"/>
          <w:szCs w:val="20"/>
        </w:rPr>
      </w:pPr>
    </w:p>
    <w:p w:rsidR="00214BA4" w:rsidRDefault="00214BA4" w:rsidP="008368E9">
      <w:pPr>
        <w:rPr>
          <w:sz w:val="20"/>
          <w:szCs w:val="20"/>
        </w:rPr>
      </w:pPr>
    </w:p>
    <w:p w:rsidR="00214BA4" w:rsidRDefault="00214BA4" w:rsidP="008368E9">
      <w:pPr>
        <w:rPr>
          <w:sz w:val="20"/>
          <w:szCs w:val="20"/>
        </w:rPr>
      </w:pPr>
    </w:p>
    <w:p w:rsidR="00214BA4" w:rsidRDefault="00214BA4" w:rsidP="008368E9">
      <w:pPr>
        <w:rPr>
          <w:sz w:val="20"/>
          <w:szCs w:val="20"/>
        </w:rPr>
      </w:pPr>
    </w:p>
    <w:p w:rsidR="00214BA4" w:rsidRPr="008368E9" w:rsidRDefault="00214BA4" w:rsidP="008368E9">
      <w:pPr>
        <w:rPr>
          <w:sz w:val="20"/>
          <w:szCs w:val="20"/>
        </w:rPr>
      </w:pPr>
    </w:p>
    <w:tbl>
      <w:tblPr>
        <w:tblStyle w:val="TabloKlavuzu"/>
        <w:tblW w:w="4800" w:type="pct"/>
        <w:tblLook w:val="04A0"/>
      </w:tblPr>
      <w:tblGrid>
        <w:gridCol w:w="3413"/>
        <w:gridCol w:w="1121"/>
        <w:gridCol w:w="1069"/>
        <w:gridCol w:w="1426"/>
        <w:gridCol w:w="950"/>
        <w:gridCol w:w="937"/>
      </w:tblGrid>
      <w:tr w:rsidR="008368E9" w:rsidRPr="008368E9" w:rsidTr="008368E9">
        <w:trPr>
          <w:trHeight w:val="525"/>
        </w:trPr>
        <w:tc>
          <w:tcPr>
            <w:tcW w:w="0" w:type="auto"/>
            <w:gridSpan w:val="6"/>
            <w:hideMark/>
          </w:tcPr>
          <w:p w:rsidR="008368E9" w:rsidRPr="008368E9" w:rsidRDefault="008368E9" w:rsidP="008368E9">
            <w:pPr>
              <w:jc w:val="center"/>
              <w:rPr>
                <w:rFonts w:eastAsia="Times New Roman" w:cs="Times New Roman"/>
                <w:b/>
                <w:bCs/>
                <w:color w:val="000000" w:themeColor="text1"/>
                <w:sz w:val="20"/>
                <w:szCs w:val="20"/>
                <w:highlight w:val="green"/>
                <w:lang w:eastAsia="tr-TR"/>
              </w:rPr>
            </w:pPr>
            <w:r w:rsidRPr="008368E9">
              <w:rPr>
                <w:rFonts w:eastAsia="Times New Roman" w:cs="Times New Roman"/>
                <w:b/>
                <w:bCs/>
                <w:color w:val="000000" w:themeColor="text1"/>
                <w:sz w:val="20"/>
                <w:szCs w:val="20"/>
                <w:lang w:eastAsia="tr-TR"/>
              </w:rPr>
              <w:lastRenderedPageBreak/>
              <w:t>DERS BİLGİLERİ</w:t>
            </w: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Kodu</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Yarıyıl</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T+U Saat</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Kredi</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i/>
                <w:iCs/>
                <w:color w:val="000000" w:themeColor="text1"/>
                <w:sz w:val="20"/>
                <w:szCs w:val="20"/>
                <w:lang w:eastAsia="tr-TR"/>
              </w:rPr>
              <w:t>AKTS</w:t>
            </w:r>
          </w:p>
        </w:tc>
      </w:tr>
      <w:tr w:rsidR="008368E9" w:rsidRPr="008368E9" w:rsidTr="008368E9">
        <w:trPr>
          <w:trHeight w:val="375"/>
        </w:trPr>
        <w:tc>
          <w:tcPr>
            <w:tcW w:w="0" w:type="auto"/>
            <w:hideMark/>
          </w:tcPr>
          <w:p w:rsidR="008368E9" w:rsidRPr="008368E9" w:rsidRDefault="008368E9" w:rsidP="008368E9">
            <w:pPr>
              <w:jc w:val="both"/>
              <w:rPr>
                <w:rFonts w:cs="Times New Roman"/>
                <w:sz w:val="20"/>
                <w:szCs w:val="20"/>
              </w:rPr>
            </w:pPr>
            <w:r w:rsidRPr="008368E9">
              <w:rPr>
                <w:rFonts w:cs="Times New Roman"/>
                <w:sz w:val="20"/>
                <w:szCs w:val="20"/>
              </w:rPr>
              <w:t>Yönetim ve Organizasyon</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highlight w:val="green"/>
                <w:lang w:eastAsia="tr-TR"/>
              </w:rPr>
            </w:pPr>
            <w:r w:rsidRPr="008368E9">
              <w:rPr>
                <w:rFonts w:cs="Times New Roman"/>
                <w:sz w:val="20"/>
                <w:szCs w:val="20"/>
              </w:rPr>
              <w:t>ISL104</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color w:val="000000" w:themeColor="text1"/>
                <w:sz w:val="20"/>
                <w:szCs w:val="20"/>
                <w:lang w:eastAsia="tr-TR"/>
              </w:rPr>
              <w:t>2</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color w:val="000000" w:themeColor="text1"/>
                <w:sz w:val="20"/>
                <w:szCs w:val="20"/>
                <w:lang w:eastAsia="tr-TR"/>
              </w:rPr>
              <w:t>2+0</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color w:val="000000" w:themeColor="text1"/>
                <w:sz w:val="20"/>
                <w:szCs w:val="20"/>
                <w:lang w:eastAsia="tr-TR"/>
              </w:rPr>
              <w:t>2</w:t>
            </w:r>
          </w:p>
        </w:tc>
        <w:tc>
          <w:tcPr>
            <w:tcW w:w="0" w:type="auto"/>
            <w:hideMark/>
          </w:tcPr>
          <w:p w:rsidR="008368E9" w:rsidRPr="008368E9" w:rsidRDefault="008368E9" w:rsidP="008368E9">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color w:val="000000" w:themeColor="text1"/>
                <w:sz w:val="20"/>
                <w:szCs w:val="20"/>
                <w:lang w:eastAsia="tr-TR"/>
              </w:rPr>
              <w:t>4</w:t>
            </w:r>
          </w:p>
        </w:tc>
      </w:tr>
    </w:tbl>
    <w:p w:rsidR="008368E9" w:rsidRPr="008368E9" w:rsidRDefault="008368E9" w:rsidP="008368E9">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8368E9" w:rsidRPr="008368E9" w:rsidTr="008368E9">
        <w:trPr>
          <w:trHeight w:val="450"/>
        </w:trPr>
        <w:tc>
          <w:tcPr>
            <w:tcW w:w="1250" w:type="pct"/>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Ön Koşul Dersleri</w:t>
            </w:r>
          </w:p>
        </w:tc>
        <w:tc>
          <w:tcPr>
            <w:tcW w:w="0" w:type="auto"/>
            <w:hideMark/>
          </w:tcPr>
          <w:p w:rsidR="008368E9" w:rsidRPr="008368E9" w:rsidRDefault="008368E9" w:rsidP="008368E9">
            <w:pPr>
              <w:spacing w:line="240" w:lineRule="atLeast"/>
              <w:rPr>
                <w:rFonts w:eastAsia="Times New Roman" w:cs="Times New Roman"/>
                <w:color w:val="FF0000"/>
                <w:sz w:val="20"/>
                <w:szCs w:val="20"/>
                <w:lang w:eastAsia="tr-TR"/>
              </w:rPr>
            </w:pPr>
          </w:p>
        </w:tc>
      </w:tr>
      <w:tr w:rsidR="008368E9" w:rsidRPr="008368E9" w:rsidTr="008368E9">
        <w:trPr>
          <w:trHeight w:val="450"/>
        </w:trPr>
        <w:tc>
          <w:tcPr>
            <w:tcW w:w="1250" w:type="pct"/>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Önerilen Seçmeli Dersler</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None</w:t>
            </w:r>
          </w:p>
        </w:tc>
      </w:tr>
    </w:tbl>
    <w:p w:rsidR="008368E9" w:rsidRPr="008368E9" w:rsidRDefault="008368E9" w:rsidP="008368E9">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8368E9" w:rsidRPr="008368E9" w:rsidTr="008368E9">
        <w:trPr>
          <w:trHeight w:val="450"/>
        </w:trPr>
        <w:tc>
          <w:tcPr>
            <w:tcW w:w="1250" w:type="pct"/>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Dili</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Türkçe </w:t>
            </w:r>
            <w:r w:rsidRPr="008368E9">
              <w:rPr>
                <w:rFonts w:eastAsia="Times New Roman" w:cs="Times New Roman"/>
                <w:noProof/>
                <w:color w:val="000000" w:themeColor="text1"/>
                <w:sz w:val="20"/>
                <w:szCs w:val="20"/>
                <w:lang w:eastAsia="tr-TR"/>
              </w:rPr>
              <w:drawing>
                <wp:inline distT="0" distB="0" distL="0" distR="0">
                  <wp:extent cx="276225" cy="190500"/>
                  <wp:effectExtent l="0" t="0" r="9525" b="0"/>
                  <wp:docPr id="1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Seviyesi</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Lisans</w:t>
            </w: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Türü</w:t>
            </w:r>
          </w:p>
        </w:tc>
        <w:tc>
          <w:tcPr>
            <w:tcW w:w="0" w:type="auto"/>
            <w:hideMark/>
          </w:tcPr>
          <w:p w:rsidR="008368E9" w:rsidRPr="008368E9" w:rsidRDefault="008368E9" w:rsidP="008368E9">
            <w:pPr>
              <w:spacing w:line="240" w:lineRule="atLeast"/>
              <w:rPr>
                <w:rFonts w:eastAsia="Times New Roman" w:cs="Times New Roman"/>
                <w:sz w:val="20"/>
                <w:szCs w:val="20"/>
                <w:lang w:eastAsia="tr-TR"/>
              </w:rPr>
            </w:pPr>
            <w:r w:rsidRPr="008368E9">
              <w:rPr>
                <w:rFonts w:eastAsia="Times New Roman" w:cs="Times New Roman"/>
                <w:sz w:val="20"/>
                <w:szCs w:val="20"/>
                <w:lang w:eastAsia="tr-TR"/>
              </w:rPr>
              <w:t xml:space="preserve">Zorunlu </w:t>
            </w: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Koordinatörü</w:t>
            </w:r>
          </w:p>
        </w:tc>
        <w:tc>
          <w:tcPr>
            <w:tcW w:w="0" w:type="auto"/>
          </w:tcPr>
          <w:p w:rsidR="008368E9" w:rsidRPr="008368E9" w:rsidRDefault="008368E9" w:rsidP="008368E9">
            <w:pPr>
              <w:spacing w:line="240" w:lineRule="atLeast"/>
              <w:rPr>
                <w:rFonts w:eastAsia="Times New Roman" w:cs="Times New Roman"/>
                <w:color w:val="FF0000"/>
                <w:sz w:val="20"/>
                <w:szCs w:val="20"/>
                <w:lang w:eastAsia="tr-TR"/>
              </w:rPr>
            </w:pP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 Verenler</w:t>
            </w:r>
          </w:p>
        </w:tc>
        <w:tc>
          <w:tcPr>
            <w:tcW w:w="0" w:type="auto"/>
          </w:tcPr>
          <w:p w:rsidR="008368E9" w:rsidRPr="008368E9" w:rsidRDefault="008368E9" w:rsidP="008368E9">
            <w:pPr>
              <w:spacing w:line="240" w:lineRule="atLeast"/>
              <w:rPr>
                <w:rFonts w:eastAsia="Times New Roman" w:cs="Times New Roman"/>
                <w:color w:val="FF0000"/>
                <w:sz w:val="20"/>
                <w:szCs w:val="20"/>
                <w:lang w:eastAsia="tr-TR"/>
              </w:rPr>
            </w:pP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Dersin Yardımcıları</w:t>
            </w:r>
          </w:p>
        </w:tc>
        <w:tc>
          <w:tcPr>
            <w:tcW w:w="0" w:type="auto"/>
            <w:hideMark/>
          </w:tcPr>
          <w:p w:rsidR="008368E9" w:rsidRPr="008368E9" w:rsidRDefault="008368E9" w:rsidP="008368E9">
            <w:pPr>
              <w:spacing w:line="240" w:lineRule="atLeast"/>
              <w:rPr>
                <w:rFonts w:eastAsia="Times New Roman" w:cs="Times New Roman"/>
                <w:color w:val="444444"/>
                <w:sz w:val="20"/>
                <w:szCs w:val="20"/>
                <w:lang w:eastAsia="tr-TR"/>
              </w:rPr>
            </w:pP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highlight w:val="yellow"/>
                <w:lang w:eastAsia="tr-TR"/>
              </w:rPr>
            </w:pPr>
            <w:r w:rsidRPr="00F62454">
              <w:rPr>
                <w:rFonts w:eastAsia="Times New Roman" w:cs="Times New Roman"/>
                <w:b/>
                <w:bCs/>
                <w:color w:val="000000" w:themeColor="text1"/>
                <w:sz w:val="20"/>
                <w:szCs w:val="20"/>
                <w:lang w:eastAsia="tr-TR"/>
              </w:rPr>
              <w:t>Dersin Amacı</w:t>
            </w:r>
          </w:p>
        </w:tc>
        <w:tc>
          <w:tcPr>
            <w:tcW w:w="0" w:type="auto"/>
            <w:vAlign w:val="center"/>
          </w:tcPr>
          <w:p w:rsidR="008368E9" w:rsidRPr="00B93735" w:rsidRDefault="00B93735" w:rsidP="00B93735">
            <w:pPr>
              <w:spacing w:line="270" w:lineRule="atLeast"/>
              <w:jc w:val="both"/>
              <w:rPr>
                <w:sz w:val="20"/>
                <w:szCs w:val="20"/>
                <w:highlight w:val="yellow"/>
              </w:rPr>
            </w:pPr>
            <w:r w:rsidRPr="00B93735">
              <w:rPr>
                <w:rFonts w:ascii="Calibri" w:hAnsi="Calibri"/>
                <w:sz w:val="20"/>
                <w:szCs w:val="20"/>
                <w:shd w:val="clear" w:color="auto" w:fill="FFFFFF"/>
              </w:rPr>
              <w:t>Yönetim disiplini kapsamında son yüzyılda meydana gelen işletme yöneticiliğine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tc>
      </w:tr>
      <w:tr w:rsidR="008368E9" w:rsidRPr="008368E9" w:rsidTr="008368E9">
        <w:trPr>
          <w:trHeight w:val="450"/>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highlight w:val="green"/>
                <w:lang w:eastAsia="tr-TR"/>
              </w:rPr>
            </w:pPr>
            <w:r w:rsidRPr="008368E9">
              <w:rPr>
                <w:rFonts w:eastAsia="Times New Roman" w:cs="Times New Roman"/>
                <w:b/>
                <w:bCs/>
                <w:color w:val="000000" w:themeColor="text1"/>
                <w:sz w:val="20"/>
                <w:szCs w:val="20"/>
                <w:lang w:eastAsia="tr-TR"/>
              </w:rPr>
              <w:t>Dersin İçeriği</w:t>
            </w:r>
          </w:p>
        </w:tc>
        <w:tc>
          <w:tcPr>
            <w:tcW w:w="0" w:type="auto"/>
            <w:hideMark/>
          </w:tcPr>
          <w:p w:rsidR="008368E9" w:rsidRPr="008368E9" w:rsidRDefault="008368E9" w:rsidP="008368E9">
            <w:pPr>
              <w:spacing w:line="270" w:lineRule="atLeast"/>
              <w:jc w:val="both"/>
              <w:rPr>
                <w:rFonts w:cs="Times New Roman"/>
                <w:color w:val="000000" w:themeColor="text1"/>
                <w:sz w:val="20"/>
                <w:szCs w:val="20"/>
              </w:rPr>
            </w:pPr>
            <w:r w:rsidRPr="008368E9">
              <w:rPr>
                <w:rFonts w:cs="Times New Roman"/>
                <w:color w:val="000000" w:themeColor="text1"/>
                <w:sz w:val="20"/>
                <w:szCs w:val="20"/>
                <w:shd w:val="clear" w:color="auto" w:fill="FFFFFF"/>
              </w:rPr>
              <w:t>Bu derste; yönetim ve organizasyon ile ilgili temel kavram ve tanımlar, klasik , neo klasik ve modern yönetim teorileri ile yönetimin fonksiyonları ve yönetim süreçleri konuları yer almaktadır.</w:t>
            </w:r>
          </w:p>
        </w:tc>
      </w:tr>
    </w:tbl>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tbl>
      <w:tblPr>
        <w:tblStyle w:val="TabloKlavuzu"/>
        <w:tblW w:w="4800" w:type="pct"/>
        <w:tblLook w:val="04A0"/>
      </w:tblPr>
      <w:tblGrid>
        <w:gridCol w:w="5833"/>
        <w:gridCol w:w="1638"/>
        <w:gridCol w:w="1445"/>
      </w:tblGrid>
      <w:tr w:rsidR="008368E9" w:rsidRPr="008368E9" w:rsidTr="008368E9">
        <w:tc>
          <w:tcPr>
            <w:tcW w:w="0" w:type="auto"/>
            <w:hideMark/>
          </w:tcPr>
          <w:p w:rsidR="008368E9" w:rsidRPr="00B93735" w:rsidRDefault="008368E9" w:rsidP="008368E9">
            <w:pPr>
              <w:spacing w:line="240" w:lineRule="atLeast"/>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Dersin Öğrenme Çıktıları</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Öğretim Yöntemleri</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b/>
                <w:bCs/>
                <w:color w:val="000000" w:themeColor="text1"/>
                <w:sz w:val="20"/>
                <w:szCs w:val="20"/>
                <w:lang w:eastAsia="tr-TR"/>
              </w:rPr>
              <w:t>Ölçme Yöntemleri</w:t>
            </w:r>
          </w:p>
        </w:tc>
      </w:tr>
      <w:tr w:rsidR="008368E9" w:rsidRPr="008368E9" w:rsidTr="008368E9">
        <w:trPr>
          <w:trHeight w:val="450"/>
        </w:trPr>
        <w:tc>
          <w:tcPr>
            <w:tcW w:w="0" w:type="auto"/>
            <w:hideMark/>
          </w:tcPr>
          <w:p w:rsidR="008368E9" w:rsidRPr="00B93735" w:rsidRDefault="008368E9" w:rsidP="00B93735">
            <w:pPr>
              <w:spacing w:line="240" w:lineRule="atLeast"/>
              <w:rPr>
                <w:rFonts w:eastAsia="Times New Roman" w:cs="Times New Roman"/>
                <w:sz w:val="20"/>
                <w:szCs w:val="20"/>
                <w:lang w:eastAsia="tr-TR"/>
              </w:rPr>
            </w:pPr>
            <w:r w:rsidRPr="00B93735">
              <w:rPr>
                <w:rFonts w:eastAsia="Times New Roman" w:cs="Times New Roman"/>
                <w:sz w:val="20"/>
                <w:szCs w:val="20"/>
                <w:lang w:eastAsia="tr-TR"/>
              </w:rPr>
              <w:t xml:space="preserve">1) </w:t>
            </w:r>
            <w:r w:rsidR="00B93735" w:rsidRPr="00B93735">
              <w:rPr>
                <w:rFonts w:ascii="Calibri" w:hAnsi="Calibri"/>
                <w:sz w:val="20"/>
                <w:szCs w:val="20"/>
                <w:shd w:val="clear" w:color="auto" w:fill="FFFFFF"/>
              </w:rPr>
              <w:t>Yönetim teorilerini değerlendirebilir ve sorgulayabilir.</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1,4,12,15</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A</w:t>
            </w:r>
          </w:p>
        </w:tc>
      </w:tr>
      <w:tr w:rsidR="008368E9" w:rsidRPr="008368E9" w:rsidTr="008368E9">
        <w:trPr>
          <w:trHeight w:val="450"/>
        </w:trPr>
        <w:tc>
          <w:tcPr>
            <w:tcW w:w="0" w:type="auto"/>
            <w:hideMark/>
          </w:tcPr>
          <w:p w:rsidR="008368E9" w:rsidRPr="00B93735" w:rsidRDefault="008368E9" w:rsidP="00B93735">
            <w:pPr>
              <w:spacing w:line="240" w:lineRule="atLeast"/>
              <w:rPr>
                <w:rFonts w:eastAsia="Times New Roman" w:cs="Times New Roman"/>
                <w:sz w:val="20"/>
                <w:szCs w:val="20"/>
                <w:lang w:eastAsia="tr-TR"/>
              </w:rPr>
            </w:pPr>
            <w:r w:rsidRPr="00B93735">
              <w:rPr>
                <w:rFonts w:eastAsia="Times New Roman" w:cs="Times New Roman"/>
                <w:sz w:val="20"/>
                <w:szCs w:val="20"/>
                <w:lang w:eastAsia="tr-TR"/>
              </w:rPr>
              <w:t xml:space="preserve">2) </w:t>
            </w:r>
            <w:r w:rsidR="00B93735" w:rsidRPr="00B93735">
              <w:rPr>
                <w:rFonts w:ascii="Calibri" w:hAnsi="Calibri"/>
                <w:sz w:val="20"/>
                <w:szCs w:val="20"/>
                <w:shd w:val="clear" w:color="auto" w:fill="FFFFFF"/>
              </w:rPr>
              <w:t>Çalışma hayatında günümüzde ortaya çıkan yönetime ilişkin değişimlerin tarihsel arka planının bilincinde olabilir.</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1,2,4,6</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A</w:t>
            </w:r>
          </w:p>
        </w:tc>
      </w:tr>
      <w:tr w:rsidR="008368E9" w:rsidRPr="008368E9" w:rsidTr="008368E9">
        <w:trPr>
          <w:trHeight w:val="450"/>
        </w:trPr>
        <w:tc>
          <w:tcPr>
            <w:tcW w:w="0" w:type="auto"/>
            <w:hideMark/>
          </w:tcPr>
          <w:p w:rsidR="008368E9" w:rsidRPr="00B93735" w:rsidRDefault="008368E9" w:rsidP="00B93735">
            <w:pPr>
              <w:spacing w:line="240" w:lineRule="atLeast"/>
              <w:rPr>
                <w:rFonts w:eastAsia="Times New Roman" w:cs="Times New Roman"/>
                <w:sz w:val="20"/>
                <w:szCs w:val="20"/>
                <w:lang w:eastAsia="tr-TR"/>
              </w:rPr>
            </w:pPr>
            <w:r w:rsidRPr="00B93735">
              <w:rPr>
                <w:rFonts w:eastAsia="Times New Roman" w:cs="Times New Roman"/>
                <w:sz w:val="20"/>
                <w:szCs w:val="20"/>
                <w:lang w:eastAsia="tr-TR"/>
              </w:rPr>
              <w:t xml:space="preserve">3) </w:t>
            </w:r>
            <w:r w:rsidR="00B93735" w:rsidRPr="00B93735">
              <w:rPr>
                <w:rFonts w:ascii="Calibri" w:hAnsi="Calibri"/>
                <w:sz w:val="20"/>
                <w:szCs w:val="20"/>
                <w:shd w:val="clear" w:color="auto" w:fill="FFFFFF"/>
              </w:rPr>
              <w:t>Yönetim yaklaşımlarının siyasi, ekonomik ve toplumsal yapılarla olan ilişkilerini çözümleyebilir.</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1,2,4,6,12,15</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A</w:t>
            </w:r>
          </w:p>
        </w:tc>
      </w:tr>
      <w:tr w:rsidR="008368E9" w:rsidRPr="008368E9" w:rsidTr="008368E9">
        <w:trPr>
          <w:trHeight w:val="450"/>
        </w:trPr>
        <w:tc>
          <w:tcPr>
            <w:tcW w:w="0" w:type="auto"/>
            <w:hideMark/>
          </w:tcPr>
          <w:p w:rsidR="008368E9" w:rsidRPr="00B93735" w:rsidRDefault="008368E9" w:rsidP="00B93735">
            <w:pPr>
              <w:spacing w:line="240" w:lineRule="atLeast"/>
              <w:rPr>
                <w:rFonts w:eastAsia="Times New Roman" w:cs="Times New Roman"/>
                <w:sz w:val="20"/>
                <w:szCs w:val="20"/>
                <w:lang w:eastAsia="tr-TR"/>
              </w:rPr>
            </w:pPr>
            <w:r w:rsidRPr="00B93735">
              <w:rPr>
                <w:rFonts w:eastAsia="Times New Roman" w:cs="Times New Roman"/>
                <w:sz w:val="20"/>
                <w:szCs w:val="20"/>
                <w:lang w:eastAsia="tr-TR"/>
              </w:rPr>
              <w:t xml:space="preserve">4) </w:t>
            </w:r>
            <w:r w:rsidR="00B93735" w:rsidRPr="00B93735">
              <w:rPr>
                <w:rStyle w:val="apple-converted-space"/>
                <w:rFonts w:ascii="Calibri" w:hAnsi="Calibri"/>
                <w:sz w:val="20"/>
                <w:szCs w:val="20"/>
                <w:shd w:val="clear" w:color="auto" w:fill="FFFFFF"/>
              </w:rPr>
              <w:t> </w:t>
            </w:r>
            <w:r w:rsidR="00B93735" w:rsidRPr="00B93735">
              <w:rPr>
                <w:rFonts w:ascii="Calibri" w:hAnsi="Calibri"/>
                <w:sz w:val="20"/>
                <w:szCs w:val="20"/>
                <w:shd w:val="clear" w:color="auto" w:fill="FFFFFF"/>
              </w:rPr>
              <w:t>Yönetimin ve yöneticiliğin değişken ve parametrelerini analiz edebilir.</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1,2,4,12,15</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A</w:t>
            </w:r>
          </w:p>
        </w:tc>
      </w:tr>
      <w:tr w:rsidR="008368E9" w:rsidRPr="008368E9" w:rsidTr="008368E9">
        <w:trPr>
          <w:trHeight w:val="450"/>
        </w:trPr>
        <w:tc>
          <w:tcPr>
            <w:tcW w:w="0" w:type="auto"/>
            <w:hideMark/>
          </w:tcPr>
          <w:p w:rsidR="008368E9" w:rsidRPr="00B93735" w:rsidRDefault="008368E9" w:rsidP="00B93735">
            <w:pPr>
              <w:spacing w:line="240" w:lineRule="atLeast"/>
              <w:rPr>
                <w:rFonts w:eastAsia="Times New Roman" w:cs="Times New Roman"/>
                <w:sz w:val="20"/>
                <w:szCs w:val="20"/>
                <w:lang w:eastAsia="tr-TR"/>
              </w:rPr>
            </w:pPr>
            <w:r w:rsidRPr="00B93735">
              <w:rPr>
                <w:rFonts w:eastAsia="Times New Roman" w:cs="Times New Roman"/>
                <w:sz w:val="20"/>
                <w:szCs w:val="20"/>
                <w:lang w:eastAsia="tr-TR"/>
              </w:rPr>
              <w:t xml:space="preserve">5) </w:t>
            </w:r>
            <w:r w:rsidR="00B93735" w:rsidRPr="00B93735">
              <w:rPr>
                <w:rFonts w:ascii="Calibri" w:hAnsi="Calibri"/>
                <w:sz w:val="20"/>
                <w:szCs w:val="20"/>
                <w:shd w:val="clear" w:color="auto" w:fill="FFFFFF"/>
              </w:rPr>
              <w:t>Yönetsel süreçleri kavrayabilir ve irdeleyebilir.</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1,2,4,12,15</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A,C</w:t>
            </w:r>
          </w:p>
        </w:tc>
      </w:tr>
      <w:tr w:rsidR="008368E9" w:rsidRPr="008368E9" w:rsidTr="008368E9">
        <w:trPr>
          <w:trHeight w:val="450"/>
        </w:trPr>
        <w:tc>
          <w:tcPr>
            <w:tcW w:w="0" w:type="auto"/>
            <w:hideMark/>
          </w:tcPr>
          <w:p w:rsidR="008368E9" w:rsidRPr="00B93735" w:rsidRDefault="008368E9" w:rsidP="00B93735">
            <w:pPr>
              <w:spacing w:line="240" w:lineRule="atLeast"/>
              <w:rPr>
                <w:rFonts w:eastAsia="Times New Roman" w:cs="Times New Roman"/>
                <w:sz w:val="20"/>
                <w:szCs w:val="20"/>
                <w:lang w:eastAsia="tr-TR"/>
              </w:rPr>
            </w:pPr>
            <w:r w:rsidRPr="00B93735">
              <w:rPr>
                <w:rFonts w:eastAsia="Times New Roman" w:cs="Times New Roman"/>
                <w:sz w:val="20"/>
                <w:szCs w:val="20"/>
                <w:lang w:eastAsia="tr-TR"/>
              </w:rPr>
              <w:t xml:space="preserve">6) </w:t>
            </w:r>
            <w:r w:rsidR="00B93735" w:rsidRPr="00B93735">
              <w:rPr>
                <w:rFonts w:ascii="Calibri" w:hAnsi="Calibri"/>
                <w:sz w:val="20"/>
                <w:szCs w:val="20"/>
                <w:shd w:val="clear" w:color="auto" w:fill="FFFFFF"/>
              </w:rPr>
              <w:t>Yönetim teorilerini karşılaştırmalı olarak eleştirel biçimde değerlendirebilir.</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1,2,4,12,14,15</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A</w:t>
            </w:r>
          </w:p>
        </w:tc>
      </w:tr>
      <w:tr w:rsidR="008368E9" w:rsidRPr="008368E9" w:rsidTr="008368E9">
        <w:trPr>
          <w:trHeight w:val="450"/>
        </w:trPr>
        <w:tc>
          <w:tcPr>
            <w:tcW w:w="0" w:type="auto"/>
            <w:hideMark/>
          </w:tcPr>
          <w:p w:rsidR="008368E9" w:rsidRPr="00B93735" w:rsidRDefault="008368E9" w:rsidP="00B93735">
            <w:pPr>
              <w:spacing w:line="240" w:lineRule="atLeast"/>
              <w:rPr>
                <w:rFonts w:eastAsia="Times New Roman" w:cs="Times New Roman"/>
                <w:sz w:val="20"/>
                <w:szCs w:val="20"/>
                <w:lang w:eastAsia="tr-TR"/>
              </w:rPr>
            </w:pPr>
            <w:r w:rsidRPr="00B93735">
              <w:rPr>
                <w:rFonts w:eastAsia="Times New Roman" w:cs="Times New Roman"/>
                <w:sz w:val="20"/>
                <w:szCs w:val="20"/>
                <w:lang w:eastAsia="tr-TR"/>
              </w:rPr>
              <w:t xml:space="preserve">7) </w:t>
            </w:r>
            <w:r w:rsidR="00B93735" w:rsidRPr="00B93735">
              <w:rPr>
                <w:rFonts w:ascii="Calibri" w:hAnsi="Calibri"/>
                <w:sz w:val="20"/>
                <w:szCs w:val="20"/>
                <w:shd w:val="clear" w:color="auto" w:fill="FFFFFF"/>
              </w:rPr>
              <w:t>Günümüz yönetim anlayışını geçirilen evreler ışığında sorgulayabilir.</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1,2,4,6,12</w:t>
            </w:r>
          </w:p>
        </w:tc>
        <w:tc>
          <w:tcPr>
            <w:tcW w:w="0" w:type="auto"/>
            <w:hideMark/>
          </w:tcPr>
          <w:p w:rsidR="008368E9" w:rsidRPr="00B93735" w:rsidRDefault="008368E9" w:rsidP="008368E9">
            <w:pPr>
              <w:spacing w:line="240" w:lineRule="atLeast"/>
              <w:jc w:val="center"/>
              <w:rPr>
                <w:rFonts w:eastAsia="Times New Roman" w:cs="Times New Roman"/>
                <w:color w:val="000000" w:themeColor="text1"/>
                <w:sz w:val="20"/>
                <w:szCs w:val="20"/>
                <w:lang w:eastAsia="tr-TR"/>
              </w:rPr>
            </w:pPr>
            <w:r w:rsidRPr="00B93735">
              <w:rPr>
                <w:rFonts w:eastAsia="Times New Roman" w:cs="Times New Roman"/>
                <w:color w:val="000000" w:themeColor="text1"/>
                <w:sz w:val="20"/>
                <w:szCs w:val="20"/>
                <w:lang w:eastAsia="tr-TR"/>
              </w:rPr>
              <w:t>A</w:t>
            </w:r>
          </w:p>
        </w:tc>
      </w:tr>
    </w:tbl>
    <w:p w:rsidR="008368E9" w:rsidRPr="008368E9" w:rsidRDefault="008368E9" w:rsidP="008368E9">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8368E9" w:rsidRPr="008368E9" w:rsidTr="008368E9">
        <w:tc>
          <w:tcPr>
            <w:tcW w:w="100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Öğretim Yöntemleri:</w:t>
            </w:r>
          </w:p>
        </w:tc>
        <w:tc>
          <w:tcPr>
            <w:tcW w:w="0" w:type="auto"/>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8368E9" w:rsidRPr="008368E9" w:rsidTr="008368E9">
        <w:tc>
          <w:tcPr>
            <w:tcW w:w="100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Ölçme Yöntemleri:</w:t>
            </w:r>
          </w:p>
        </w:tc>
        <w:tc>
          <w:tcPr>
            <w:tcW w:w="0" w:type="auto"/>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 Sınav , C: Ödev</w:t>
            </w:r>
          </w:p>
        </w:tc>
      </w:tr>
    </w:tbl>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8368E9" w:rsidRPr="008368E9" w:rsidTr="008368E9">
        <w:trPr>
          <w:trHeight w:val="525"/>
        </w:trPr>
        <w:tc>
          <w:tcPr>
            <w:tcW w:w="0" w:type="auto"/>
            <w:gridSpan w:val="3"/>
            <w:hideMark/>
          </w:tcPr>
          <w:p w:rsidR="008368E9" w:rsidRPr="008368E9" w:rsidRDefault="008368E9" w:rsidP="008368E9">
            <w:pPr>
              <w:spacing w:line="240" w:lineRule="atLeast"/>
              <w:jc w:val="center"/>
              <w:rPr>
                <w:rFonts w:eastAsia="Times New Roman" w:cs="Times New Roman"/>
                <w:color w:val="000000" w:themeColor="text1"/>
                <w:sz w:val="20"/>
                <w:szCs w:val="20"/>
                <w:highlight w:val="green"/>
                <w:lang w:eastAsia="tr-TR"/>
              </w:rPr>
            </w:pPr>
            <w:r w:rsidRPr="008368E9">
              <w:rPr>
                <w:rFonts w:eastAsia="Times New Roman" w:cs="Times New Roman"/>
                <w:b/>
                <w:bCs/>
                <w:color w:val="000000" w:themeColor="text1"/>
                <w:sz w:val="20"/>
                <w:szCs w:val="20"/>
                <w:lang w:eastAsia="tr-TR"/>
              </w:rPr>
              <w:lastRenderedPageBreak/>
              <w:t>DERS AKIŞI</w:t>
            </w:r>
          </w:p>
        </w:tc>
      </w:tr>
      <w:tr w:rsidR="008368E9" w:rsidRPr="008368E9" w:rsidTr="008368E9">
        <w:trPr>
          <w:trHeight w:val="450"/>
        </w:trPr>
        <w:tc>
          <w:tcPr>
            <w:tcW w:w="390" w:type="pct"/>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Hafta</w:t>
            </w:r>
          </w:p>
        </w:tc>
        <w:tc>
          <w:tcPr>
            <w:tcW w:w="3655" w:type="pct"/>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Konular</w:t>
            </w:r>
          </w:p>
        </w:tc>
        <w:tc>
          <w:tcPr>
            <w:tcW w:w="955" w:type="pct"/>
            <w:hideMark/>
          </w:tcPr>
          <w:p w:rsidR="008368E9" w:rsidRPr="008368E9" w:rsidRDefault="008368E9" w:rsidP="008368E9">
            <w:pPr>
              <w:spacing w:line="240" w:lineRule="atLeast"/>
              <w:jc w:val="center"/>
              <w:rPr>
                <w:rFonts w:eastAsia="Times New Roman" w:cs="Times New Roman"/>
                <w:color w:val="000000" w:themeColor="text1"/>
                <w:sz w:val="20"/>
                <w:szCs w:val="20"/>
                <w:lang w:eastAsia="tr-TR"/>
              </w:rPr>
            </w:pPr>
            <w:r w:rsidRPr="008368E9">
              <w:rPr>
                <w:rFonts w:eastAsia="Times New Roman" w:cs="Times New Roman"/>
                <w:b/>
                <w:bCs/>
                <w:color w:val="000000" w:themeColor="text1"/>
                <w:sz w:val="20"/>
                <w:szCs w:val="20"/>
                <w:lang w:eastAsia="tr-TR"/>
              </w:rPr>
              <w:t>Ön Hazırlık</w:t>
            </w: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w:t>
            </w:r>
          </w:p>
        </w:tc>
        <w:tc>
          <w:tcPr>
            <w:tcW w:w="0" w:type="auto"/>
            <w:hideMark/>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shd w:val="clear" w:color="auto" w:fill="FFFFFF"/>
              </w:rPr>
              <w:t>Giriş (Tarihsel gelişim, temel kavramlar)</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2</w:t>
            </w:r>
          </w:p>
        </w:tc>
        <w:tc>
          <w:tcPr>
            <w:tcW w:w="0" w:type="auto"/>
            <w:hideMark/>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shd w:val="clear" w:color="auto" w:fill="FFFFFF"/>
              </w:rPr>
              <w:t>Yönetim süreci/fonksiyonları</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3</w:t>
            </w:r>
          </w:p>
        </w:tc>
        <w:tc>
          <w:tcPr>
            <w:tcW w:w="0" w:type="auto"/>
            <w:hideMark/>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shd w:val="clear" w:color="auto" w:fill="FFFFFF"/>
              </w:rPr>
              <w:t>Klasik Yönetim Düşüncesi</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4</w:t>
            </w:r>
          </w:p>
        </w:tc>
        <w:tc>
          <w:tcPr>
            <w:tcW w:w="0" w:type="auto"/>
            <w:hideMark/>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shd w:val="clear" w:color="auto" w:fill="FFFFFF"/>
              </w:rPr>
              <w:t xml:space="preserve">Klasik Yönetim Düşüncesi </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5</w:t>
            </w:r>
          </w:p>
        </w:tc>
        <w:tc>
          <w:tcPr>
            <w:tcW w:w="0" w:type="auto"/>
            <w:hideMark/>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shd w:val="clear" w:color="auto" w:fill="FFFFFF"/>
              </w:rPr>
              <w:t>Neo klasik yönetim Düşüncesi</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6</w:t>
            </w:r>
          </w:p>
        </w:tc>
        <w:tc>
          <w:tcPr>
            <w:tcW w:w="0" w:type="auto"/>
            <w:hideMark/>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shd w:val="clear" w:color="auto" w:fill="FFFFFF"/>
              </w:rPr>
              <w:t>Modern yönetim Düşüncesi</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7</w:t>
            </w:r>
          </w:p>
        </w:tc>
        <w:tc>
          <w:tcPr>
            <w:tcW w:w="0" w:type="auto"/>
            <w:hideMark/>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shd w:val="clear" w:color="auto" w:fill="FFFFFF"/>
              </w:rPr>
              <w:t>Matris organizayon ve Amaçlara göre yönetim</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8</w:t>
            </w:r>
          </w:p>
        </w:tc>
        <w:tc>
          <w:tcPr>
            <w:tcW w:w="0" w:type="auto"/>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Ara Sınav</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9</w:t>
            </w:r>
          </w:p>
        </w:tc>
        <w:tc>
          <w:tcPr>
            <w:tcW w:w="0" w:type="auto"/>
            <w:hideMark/>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shd w:val="clear" w:color="auto" w:fill="FFFFFF"/>
              </w:rPr>
              <w:t>Post modern yönetim Düşüncesi</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10</w:t>
            </w:r>
          </w:p>
        </w:tc>
        <w:tc>
          <w:tcPr>
            <w:tcW w:w="0" w:type="auto"/>
            <w:hideMark/>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shd w:val="clear" w:color="auto" w:fill="FFFFFF"/>
              </w:rPr>
              <w:t>Yeni yaklaşımlar 1: Z Teorisi ve TKY</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11</w:t>
            </w:r>
          </w:p>
        </w:tc>
        <w:tc>
          <w:tcPr>
            <w:tcW w:w="0" w:type="auto"/>
            <w:hideMark/>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shd w:val="clear" w:color="auto" w:fill="FFFFFF"/>
              </w:rPr>
              <w:t>Yeni yaklaşımlar 2: Temel yetenek, dış kaynak kullanımı</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12</w:t>
            </w:r>
          </w:p>
        </w:tc>
        <w:tc>
          <w:tcPr>
            <w:tcW w:w="0" w:type="auto"/>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shd w:val="clear" w:color="auto" w:fill="FFFFFF"/>
              </w:rPr>
              <w:t>Yeni yaklaşımlar 3: şebeke organizasyon, küçülme</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13</w:t>
            </w:r>
          </w:p>
        </w:tc>
        <w:tc>
          <w:tcPr>
            <w:tcW w:w="0" w:type="auto"/>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shd w:val="clear" w:color="auto" w:fill="FFFFFF"/>
              </w:rPr>
              <w:t>Yeni yaklaşımlar 4: değişim mühendisliği, kıyaslama</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r w:rsidR="008368E9" w:rsidRPr="008368E9" w:rsidTr="008368E9">
        <w:trPr>
          <w:trHeight w:val="375"/>
        </w:trPr>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r w:rsidRPr="008368E9">
              <w:rPr>
                <w:rFonts w:eastAsia="Times New Roman" w:cs="Times New Roman"/>
                <w:color w:val="000000" w:themeColor="text1"/>
                <w:sz w:val="20"/>
                <w:szCs w:val="20"/>
                <w:lang w:eastAsia="tr-TR"/>
              </w:rPr>
              <w:t>14</w:t>
            </w:r>
          </w:p>
        </w:tc>
        <w:tc>
          <w:tcPr>
            <w:tcW w:w="0" w:type="auto"/>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shd w:val="clear" w:color="auto" w:fill="FFFFFF"/>
              </w:rPr>
              <w:t>Yeni yaklaşımlar 5: personel güçlendirme, öğrenen organizasyon Değerlendirme</w:t>
            </w:r>
          </w:p>
        </w:tc>
        <w:tc>
          <w:tcPr>
            <w:tcW w:w="0" w:type="auto"/>
            <w:hideMark/>
          </w:tcPr>
          <w:p w:rsidR="008368E9" w:rsidRPr="008368E9" w:rsidRDefault="008368E9" w:rsidP="008368E9">
            <w:pPr>
              <w:spacing w:line="240" w:lineRule="atLeast"/>
              <w:rPr>
                <w:rFonts w:eastAsia="Times New Roman" w:cs="Times New Roman"/>
                <w:color w:val="000000" w:themeColor="text1"/>
                <w:sz w:val="20"/>
                <w:szCs w:val="20"/>
                <w:lang w:eastAsia="tr-TR"/>
              </w:rPr>
            </w:pPr>
          </w:p>
        </w:tc>
      </w:tr>
    </w:tbl>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vanish/>
          <w:color w:val="000000" w:themeColor="text1"/>
          <w:sz w:val="20"/>
          <w:szCs w:val="20"/>
          <w:highlight w:val="yellow"/>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8368E9" w:rsidRPr="008368E9" w:rsidTr="008368E9">
        <w:trPr>
          <w:trHeight w:val="525"/>
        </w:trPr>
        <w:tc>
          <w:tcPr>
            <w:tcW w:w="5000" w:type="pct"/>
            <w:gridSpan w:val="3"/>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DEĞERLENDİRME SİSTEMİ</w:t>
            </w:r>
          </w:p>
        </w:tc>
      </w:tr>
      <w:tr w:rsidR="008368E9" w:rsidRPr="008368E9" w:rsidTr="008368E9">
        <w:trPr>
          <w:trHeight w:val="450"/>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YARIYIL İÇİ ÇALIŞMALARI</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SIRA</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KATKI YÜZDESİ</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Ara Sınav</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70</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Kısa Sınav</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2</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20</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Ödev</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10</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100</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Finalin Başarıya Oranı</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60</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Yıliçinin Başarıya Oranı</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40</w:t>
            </w:r>
          </w:p>
        </w:tc>
      </w:tr>
      <w:tr w:rsidR="008368E9" w:rsidRPr="008368E9"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100</w:t>
            </w:r>
          </w:p>
        </w:tc>
      </w:tr>
    </w:tbl>
    <w:p w:rsidR="008368E9" w:rsidRPr="008368E9" w:rsidRDefault="008368E9" w:rsidP="008368E9">
      <w:pPr>
        <w:spacing w:after="0" w:line="240" w:lineRule="auto"/>
        <w:rPr>
          <w:rFonts w:eastAsia="Times New Roman" w:cs="Times New Roman"/>
          <w:color w:val="000000" w:themeColor="text1"/>
          <w:sz w:val="20"/>
          <w:szCs w:val="20"/>
          <w:lang w:eastAsia="tr-TR"/>
        </w:rPr>
      </w:pPr>
    </w:p>
    <w:p w:rsidR="008368E9" w:rsidRPr="008368E9" w:rsidRDefault="008368E9" w:rsidP="008368E9">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8368E9" w:rsidRPr="008368E9" w:rsidTr="008368E9">
        <w:trPr>
          <w:trHeight w:val="375"/>
        </w:trPr>
        <w:tc>
          <w:tcPr>
            <w:tcW w:w="6000" w:type="dxa"/>
            <w:hideMark/>
          </w:tcPr>
          <w:p w:rsidR="008368E9" w:rsidRPr="006704AD" w:rsidRDefault="008368E9" w:rsidP="008368E9">
            <w:pPr>
              <w:spacing w:line="240" w:lineRule="atLeast"/>
              <w:rPr>
                <w:rFonts w:eastAsia="Times New Roman" w:cs="Times New Roman"/>
                <w:color w:val="000000" w:themeColor="text1"/>
                <w:sz w:val="20"/>
                <w:szCs w:val="20"/>
              </w:rPr>
            </w:pPr>
            <w:r w:rsidRPr="006704AD">
              <w:rPr>
                <w:rFonts w:eastAsia="Times New Roman" w:cs="Times New Roman"/>
                <w:b/>
                <w:bCs/>
                <w:color w:val="000000" w:themeColor="text1"/>
                <w:sz w:val="20"/>
                <w:szCs w:val="20"/>
              </w:rPr>
              <w:t>DERS KATEGORİSİ</w:t>
            </w:r>
          </w:p>
        </w:tc>
        <w:tc>
          <w:tcPr>
            <w:tcW w:w="3180" w:type="dxa"/>
            <w:hideMark/>
          </w:tcPr>
          <w:p w:rsidR="008368E9" w:rsidRPr="006704AD" w:rsidRDefault="008368E9" w:rsidP="008368E9">
            <w:pPr>
              <w:spacing w:line="240" w:lineRule="atLeast"/>
              <w:rPr>
                <w:rFonts w:eastAsia="Times New Roman" w:cs="Times New Roman"/>
                <w:color w:val="000000" w:themeColor="text1"/>
                <w:sz w:val="20"/>
                <w:szCs w:val="20"/>
              </w:rPr>
            </w:pPr>
            <w:r w:rsidRPr="006704AD">
              <w:rPr>
                <w:rFonts w:eastAsia="Times New Roman" w:cs="Times New Roman"/>
                <w:color w:val="000000" w:themeColor="text1"/>
                <w:sz w:val="20"/>
                <w:szCs w:val="20"/>
              </w:rPr>
              <w:t>Temel Mesleki Dersler</w:t>
            </w:r>
          </w:p>
        </w:tc>
      </w:tr>
    </w:tbl>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p w:rsidR="008368E9" w:rsidRPr="008368E9" w:rsidRDefault="008368E9" w:rsidP="008368E9">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8368E9" w:rsidRPr="008368E9" w:rsidTr="008368E9">
        <w:trPr>
          <w:trHeight w:val="525"/>
        </w:trPr>
        <w:tc>
          <w:tcPr>
            <w:tcW w:w="0" w:type="auto"/>
            <w:gridSpan w:val="7"/>
            <w:hideMark/>
          </w:tcPr>
          <w:p w:rsidR="008368E9" w:rsidRPr="008368E9" w:rsidRDefault="008368E9" w:rsidP="008368E9">
            <w:pPr>
              <w:spacing w:line="240" w:lineRule="atLeast"/>
              <w:jc w:val="center"/>
              <w:rPr>
                <w:rFonts w:eastAsia="Times New Roman" w:cs="Times New Roman"/>
                <w:sz w:val="20"/>
                <w:szCs w:val="20"/>
                <w:highlight w:val="green"/>
              </w:rPr>
            </w:pPr>
            <w:r w:rsidRPr="008368E9">
              <w:rPr>
                <w:rFonts w:eastAsia="Times New Roman" w:cs="Times New Roman"/>
                <w:b/>
                <w:bCs/>
                <w:sz w:val="20"/>
                <w:szCs w:val="20"/>
              </w:rPr>
              <w:lastRenderedPageBreak/>
              <w:t>DERSİN PROGRAM ÇIKTILARINA KATKISI</w:t>
            </w:r>
          </w:p>
        </w:tc>
      </w:tr>
      <w:tr w:rsidR="008368E9" w:rsidRPr="008368E9" w:rsidTr="008368E9">
        <w:tc>
          <w:tcPr>
            <w:tcW w:w="6785" w:type="dxa"/>
            <w:gridSpan w:val="2"/>
          </w:tcPr>
          <w:p w:rsidR="008368E9" w:rsidRPr="008368E9" w:rsidRDefault="008368E9" w:rsidP="008368E9">
            <w:pPr>
              <w:jc w:val="both"/>
              <w:rPr>
                <w:rFonts w:cs="Times New Roman"/>
                <w:b/>
                <w:sz w:val="20"/>
                <w:szCs w:val="20"/>
                <w:highlight w:val="green"/>
              </w:rPr>
            </w:pPr>
            <w:r w:rsidRPr="008368E9">
              <w:rPr>
                <w:rFonts w:eastAsiaTheme="minorHAnsi" w:cs="Times New Roman"/>
                <w:b/>
                <w:sz w:val="20"/>
                <w:szCs w:val="20"/>
                <w:lang w:eastAsia="en-US"/>
              </w:rPr>
              <w:t xml:space="preserve">Yönetim ve Organizasyon </w:t>
            </w:r>
            <w:r w:rsidRPr="008368E9">
              <w:rPr>
                <w:rFonts w:cs="Times New Roman"/>
                <w:b/>
                <w:sz w:val="20"/>
                <w:szCs w:val="20"/>
              </w:rPr>
              <w:t>Dersi - Program Öğrenme Çıktıları İlişkisi</w:t>
            </w:r>
          </w:p>
        </w:tc>
        <w:tc>
          <w:tcPr>
            <w:tcW w:w="2455" w:type="dxa"/>
            <w:gridSpan w:val="5"/>
          </w:tcPr>
          <w:p w:rsidR="008368E9" w:rsidRPr="008368E9" w:rsidRDefault="008368E9" w:rsidP="008368E9">
            <w:pPr>
              <w:jc w:val="both"/>
              <w:rPr>
                <w:rFonts w:cs="Times New Roman"/>
                <w:b/>
                <w:sz w:val="20"/>
                <w:szCs w:val="20"/>
                <w:highlight w:val="green"/>
              </w:rPr>
            </w:pPr>
            <w:r w:rsidRPr="008368E9">
              <w:rPr>
                <w:rFonts w:cs="Times New Roman"/>
                <w:b/>
                <w:sz w:val="20"/>
                <w:szCs w:val="20"/>
              </w:rPr>
              <w:t>Değerlendirme</w:t>
            </w:r>
          </w:p>
        </w:tc>
      </w:tr>
      <w:tr w:rsidR="008368E9" w:rsidRPr="008368E9" w:rsidTr="008368E9">
        <w:tc>
          <w:tcPr>
            <w:tcW w:w="6785" w:type="dxa"/>
            <w:gridSpan w:val="2"/>
          </w:tcPr>
          <w:p w:rsidR="008368E9" w:rsidRPr="008368E9" w:rsidRDefault="008368E9" w:rsidP="008368E9">
            <w:pPr>
              <w:jc w:val="both"/>
              <w:rPr>
                <w:rFonts w:cs="Times New Roman"/>
                <w:sz w:val="20"/>
                <w:szCs w:val="20"/>
                <w:highlight w:val="green"/>
              </w:rPr>
            </w:pPr>
            <w:r w:rsidRPr="008368E9">
              <w:rPr>
                <w:rFonts w:cs="Times New Roman"/>
                <w:b/>
                <w:sz w:val="20"/>
                <w:szCs w:val="20"/>
              </w:rPr>
              <w:t>Program Öğrenme Çıktıları</w:t>
            </w:r>
          </w:p>
        </w:tc>
        <w:tc>
          <w:tcPr>
            <w:tcW w:w="575" w:type="dxa"/>
          </w:tcPr>
          <w:p w:rsidR="008368E9" w:rsidRPr="008368E9" w:rsidRDefault="008368E9" w:rsidP="008368E9">
            <w:pPr>
              <w:jc w:val="both"/>
              <w:rPr>
                <w:rFonts w:cs="Times New Roman"/>
                <w:b/>
                <w:sz w:val="20"/>
                <w:szCs w:val="20"/>
              </w:rPr>
            </w:pPr>
            <w:r w:rsidRPr="008368E9">
              <w:rPr>
                <w:rFonts w:cs="Times New Roman"/>
                <w:b/>
                <w:sz w:val="20"/>
                <w:szCs w:val="20"/>
              </w:rPr>
              <w:t>1</w:t>
            </w:r>
          </w:p>
        </w:tc>
        <w:tc>
          <w:tcPr>
            <w:tcW w:w="575" w:type="dxa"/>
          </w:tcPr>
          <w:p w:rsidR="008368E9" w:rsidRPr="008368E9" w:rsidRDefault="008368E9" w:rsidP="008368E9">
            <w:pPr>
              <w:jc w:val="both"/>
              <w:rPr>
                <w:rFonts w:cs="Times New Roman"/>
                <w:b/>
                <w:sz w:val="20"/>
                <w:szCs w:val="20"/>
              </w:rPr>
            </w:pPr>
            <w:r w:rsidRPr="008368E9">
              <w:rPr>
                <w:rFonts w:cs="Times New Roman"/>
                <w:b/>
                <w:sz w:val="20"/>
                <w:szCs w:val="20"/>
              </w:rPr>
              <w:t>2</w:t>
            </w: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3</w:t>
            </w: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4</w:t>
            </w: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5</w:t>
            </w: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1</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r w:rsidRPr="008368E9">
              <w:rPr>
                <w:rFonts w:eastAsiaTheme="minorHAnsi" w:cs="Times New Roman"/>
                <w:b/>
                <w:sz w:val="20"/>
                <w:szCs w:val="20"/>
                <w:lang w:eastAsia="en-US"/>
              </w:rPr>
              <w:t>X</w:t>
            </w:r>
          </w:p>
        </w:tc>
      </w:tr>
      <w:tr w:rsidR="008368E9" w:rsidRPr="008368E9" w:rsidTr="008368E9">
        <w:trPr>
          <w:trHeight w:val="567"/>
        </w:trPr>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2</w:t>
            </w:r>
          </w:p>
        </w:tc>
        <w:tc>
          <w:tcPr>
            <w:tcW w:w="6231" w:type="dxa"/>
          </w:tcPr>
          <w:p w:rsidR="008368E9" w:rsidRPr="008368E9" w:rsidRDefault="008368E9" w:rsidP="008368E9">
            <w:pPr>
              <w:spacing w:after="200" w:line="276" w:lineRule="auto"/>
              <w:jc w:val="both"/>
              <w:rPr>
                <w:rFonts w:eastAsiaTheme="minorHAnsi" w:cs="Times New Roman"/>
                <w:b/>
                <w:color w:val="000000" w:themeColor="text1"/>
                <w:sz w:val="20"/>
                <w:szCs w:val="20"/>
                <w:lang w:eastAsia="en-US"/>
              </w:rPr>
            </w:pPr>
            <w:r w:rsidRPr="008368E9">
              <w:rPr>
                <w:rFonts w:cs="Times New Roman"/>
                <w:color w:val="000000" w:themeColor="text1"/>
                <w:sz w:val="20"/>
                <w:szCs w:val="20"/>
              </w:rPr>
              <w:t>Bankacılık ve finans alanındaki teoriye ve mevzuata hakim olur bunun uygulamadaki karşılığını öğrenir.</w:t>
            </w: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r w:rsidRPr="008368E9">
              <w:rPr>
                <w:rFonts w:eastAsiaTheme="minorHAnsi" w:cs="Times New Roman"/>
                <w:b/>
                <w:sz w:val="20"/>
                <w:szCs w:val="20"/>
                <w:lang w:eastAsia="en-US"/>
              </w:rPr>
              <w:t>X</w:t>
            </w: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3</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 alanındaki araçların kullanımını, bunların risk yönetimi alanındaki kullanımı kavrar.</w:t>
            </w: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r w:rsidRPr="008368E9">
              <w:rPr>
                <w:rFonts w:eastAsiaTheme="minorHAnsi" w:cs="Times New Roman"/>
                <w:b/>
                <w:sz w:val="20"/>
                <w:szCs w:val="20"/>
                <w:lang w:eastAsia="en-US"/>
              </w:rPr>
              <w:t>X</w:t>
            </w: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4</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Küresel ve yerel uygulamaları karşılaştırabilir seviyeye gelir.</w:t>
            </w: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r w:rsidRPr="008368E9">
              <w:rPr>
                <w:rFonts w:eastAsiaTheme="minorHAnsi" w:cs="Times New Roman"/>
                <w:b/>
                <w:sz w:val="20"/>
                <w:szCs w:val="20"/>
                <w:lang w:eastAsia="en-US"/>
              </w:rPr>
              <w:t>X</w:t>
            </w: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5</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r w:rsidRPr="008368E9">
              <w:rPr>
                <w:rFonts w:eastAsiaTheme="minorHAnsi" w:cs="Times New Roman"/>
                <w:b/>
                <w:sz w:val="20"/>
                <w:szCs w:val="20"/>
                <w:lang w:eastAsia="en-US"/>
              </w:rPr>
              <w:t>X</w:t>
            </w: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6</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57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p>
        </w:tc>
        <w:tc>
          <w:tcPr>
            <w:tcW w:w="435" w:type="dxa"/>
          </w:tcPr>
          <w:p w:rsidR="008368E9" w:rsidRPr="008368E9" w:rsidRDefault="008368E9" w:rsidP="008368E9">
            <w:pPr>
              <w:spacing w:after="200" w:line="276" w:lineRule="auto"/>
              <w:jc w:val="both"/>
              <w:rPr>
                <w:rFonts w:eastAsiaTheme="minorHAnsi" w:cs="Times New Roman"/>
                <w:b/>
                <w:sz w:val="20"/>
                <w:szCs w:val="20"/>
                <w:lang w:eastAsia="en-US"/>
              </w:rPr>
            </w:pPr>
            <w:r w:rsidRPr="008368E9">
              <w:rPr>
                <w:rFonts w:eastAsiaTheme="minorHAnsi" w:cs="Times New Roman"/>
                <w:b/>
                <w:sz w:val="20"/>
                <w:szCs w:val="20"/>
                <w:lang w:eastAsia="en-US"/>
              </w:rPr>
              <w:t>X</w:t>
            </w: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7</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 alanıyla ilgili sorunların çözümünde disiplinler arası bağlantıları kullanır.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X</w:t>
            </w:r>
          </w:p>
        </w:tc>
        <w:tc>
          <w:tcPr>
            <w:tcW w:w="435" w:type="dxa"/>
          </w:tcPr>
          <w:p w:rsidR="008368E9" w:rsidRPr="008368E9" w:rsidRDefault="008368E9" w:rsidP="008368E9">
            <w:pPr>
              <w:jc w:val="both"/>
              <w:rPr>
                <w:rFonts w:cs="Times New Roman"/>
                <w:b/>
                <w:sz w:val="20"/>
                <w:szCs w:val="20"/>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8</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X</w:t>
            </w: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9</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r>
      <w:tr w:rsidR="008368E9" w:rsidRPr="008368E9" w:rsidTr="008368E9">
        <w:trPr>
          <w:trHeight w:val="248"/>
        </w:trPr>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10</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X</w:t>
            </w: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11</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Düşüncelerini ve sorunlara ilişkin çözüm önerilerini nicel ve nitel verilerle destekleyerek yazılı ve sözlü olarak paylaşabilir.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X</w:t>
            </w:r>
          </w:p>
        </w:tc>
        <w:tc>
          <w:tcPr>
            <w:tcW w:w="435" w:type="dxa"/>
          </w:tcPr>
          <w:p w:rsidR="008368E9" w:rsidRPr="008368E9" w:rsidRDefault="008368E9" w:rsidP="008368E9">
            <w:pPr>
              <w:jc w:val="both"/>
              <w:rPr>
                <w:rFonts w:cs="Times New Roman"/>
                <w:b/>
                <w:sz w:val="20"/>
                <w:szCs w:val="20"/>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12</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Bir yabancı dili kullanarak bankacılık ve finans alanındaki güncel bilgileri takip edebilir ve meslektaşları ile iletişim kurabilir.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13</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Alanının gerektirdiği düzeyde bilgisayar yazılımı ile birlikte bilişim ve iletişim teknolojilerini kullanabilir.</w:t>
            </w:r>
          </w:p>
          <w:p w:rsidR="008368E9" w:rsidRPr="008368E9" w:rsidRDefault="008368E9" w:rsidP="008368E9">
            <w:pPr>
              <w:jc w:val="both"/>
              <w:rPr>
                <w:rFonts w:cs="Times New Roman"/>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r>
      <w:tr w:rsidR="008368E9" w:rsidRPr="008368E9" w:rsidTr="008368E9">
        <w:tc>
          <w:tcPr>
            <w:tcW w:w="554" w:type="dxa"/>
          </w:tcPr>
          <w:p w:rsidR="008368E9" w:rsidRPr="008368E9" w:rsidRDefault="008368E9" w:rsidP="008368E9">
            <w:pPr>
              <w:jc w:val="both"/>
              <w:rPr>
                <w:rFonts w:cs="Times New Roman"/>
                <w:b/>
                <w:color w:val="000000" w:themeColor="text1"/>
                <w:sz w:val="20"/>
                <w:szCs w:val="20"/>
              </w:rPr>
            </w:pPr>
            <w:r w:rsidRPr="008368E9">
              <w:rPr>
                <w:rFonts w:cs="Times New Roman"/>
                <w:b/>
                <w:color w:val="000000" w:themeColor="text1"/>
                <w:sz w:val="20"/>
                <w:szCs w:val="20"/>
              </w:rPr>
              <w:t>14</w:t>
            </w:r>
          </w:p>
        </w:tc>
        <w:tc>
          <w:tcPr>
            <w:tcW w:w="6231" w:type="dxa"/>
          </w:tcPr>
          <w:p w:rsidR="008368E9" w:rsidRPr="008368E9" w:rsidRDefault="008368E9" w:rsidP="008368E9">
            <w:pPr>
              <w:jc w:val="both"/>
              <w:rPr>
                <w:rFonts w:cs="Times New Roman"/>
                <w:color w:val="000000" w:themeColor="text1"/>
                <w:sz w:val="20"/>
                <w:szCs w:val="20"/>
              </w:rPr>
            </w:pPr>
            <w:r w:rsidRPr="008368E9">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8368E9" w:rsidRPr="008368E9" w:rsidRDefault="008368E9" w:rsidP="008368E9">
            <w:pPr>
              <w:jc w:val="both"/>
              <w:rPr>
                <w:rFonts w:cs="Times New Roman"/>
                <w:color w:val="000000" w:themeColor="text1"/>
                <w:sz w:val="20"/>
                <w:szCs w:val="20"/>
              </w:rPr>
            </w:pPr>
          </w:p>
        </w:tc>
        <w:tc>
          <w:tcPr>
            <w:tcW w:w="575" w:type="dxa"/>
          </w:tcPr>
          <w:p w:rsidR="008368E9" w:rsidRPr="008368E9" w:rsidRDefault="008368E9" w:rsidP="008368E9">
            <w:pPr>
              <w:jc w:val="both"/>
              <w:rPr>
                <w:rFonts w:cs="Times New Roman"/>
                <w:b/>
                <w:sz w:val="20"/>
                <w:szCs w:val="20"/>
              </w:rPr>
            </w:pPr>
          </w:p>
        </w:tc>
        <w:tc>
          <w:tcPr>
            <w:tcW w:w="57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p>
        </w:tc>
        <w:tc>
          <w:tcPr>
            <w:tcW w:w="435" w:type="dxa"/>
          </w:tcPr>
          <w:p w:rsidR="008368E9" w:rsidRPr="008368E9" w:rsidRDefault="008368E9" w:rsidP="008368E9">
            <w:pPr>
              <w:jc w:val="both"/>
              <w:rPr>
                <w:rFonts w:cs="Times New Roman"/>
                <w:b/>
                <w:sz w:val="20"/>
                <w:szCs w:val="20"/>
              </w:rPr>
            </w:pPr>
            <w:r w:rsidRPr="008368E9">
              <w:rPr>
                <w:rFonts w:cs="Times New Roman"/>
                <w:b/>
                <w:sz w:val="20"/>
                <w:szCs w:val="20"/>
              </w:rPr>
              <w:t>X</w:t>
            </w:r>
          </w:p>
        </w:tc>
      </w:tr>
    </w:tbl>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p w:rsidR="008368E9" w:rsidRPr="008368E9" w:rsidRDefault="008368E9" w:rsidP="008368E9">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8368E9" w:rsidRPr="008368E9" w:rsidTr="008368E9">
        <w:tc>
          <w:tcPr>
            <w:tcW w:w="5000" w:type="pct"/>
            <w:gridSpan w:val="4"/>
            <w:hideMark/>
          </w:tcPr>
          <w:p w:rsidR="008368E9" w:rsidRPr="008368E9" w:rsidRDefault="008368E9" w:rsidP="008368E9">
            <w:pPr>
              <w:spacing w:line="240" w:lineRule="atLeast"/>
              <w:rPr>
                <w:rFonts w:eastAsia="Times New Roman" w:cs="Times New Roman"/>
                <w:color w:val="444444"/>
                <w:sz w:val="20"/>
                <w:szCs w:val="20"/>
                <w:highlight w:val="yellow"/>
                <w:lang w:eastAsia="tr-TR"/>
              </w:rPr>
            </w:pPr>
          </w:p>
        </w:tc>
      </w:tr>
      <w:tr w:rsidR="008368E9" w:rsidRPr="006704AD" w:rsidTr="008368E9">
        <w:trPr>
          <w:trHeight w:val="525"/>
        </w:trPr>
        <w:tc>
          <w:tcPr>
            <w:tcW w:w="5000" w:type="pct"/>
            <w:gridSpan w:val="4"/>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AKTS / İŞ YÜKÜ TABLOSU</w:t>
            </w:r>
          </w:p>
        </w:tc>
      </w:tr>
      <w:tr w:rsidR="008368E9" w:rsidRPr="006704AD" w:rsidTr="006704AD">
        <w:trPr>
          <w:trHeight w:val="450"/>
        </w:trPr>
        <w:tc>
          <w:tcPr>
            <w:tcW w:w="354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Etkinlik</w:t>
            </w:r>
          </w:p>
        </w:tc>
        <w:tc>
          <w:tcPr>
            <w:tcW w:w="397" w:type="pct"/>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SAYISI</w:t>
            </w:r>
          </w:p>
        </w:tc>
        <w:tc>
          <w:tcPr>
            <w:tcW w:w="387" w:type="pct"/>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Süresi</w:t>
            </w:r>
            <w:r w:rsidRPr="006704AD">
              <w:rPr>
                <w:rFonts w:eastAsia="Times New Roman" w:cs="Times New Roman"/>
                <w:b/>
                <w:bCs/>
                <w:color w:val="000000" w:themeColor="text1"/>
                <w:sz w:val="20"/>
                <w:szCs w:val="20"/>
                <w:lang w:eastAsia="tr-TR"/>
              </w:rPr>
              <w:br/>
              <w:t>(Saat)</w:t>
            </w:r>
          </w:p>
        </w:tc>
        <w:tc>
          <w:tcPr>
            <w:tcW w:w="668" w:type="pct"/>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r w:rsidRPr="006704AD">
              <w:rPr>
                <w:rFonts w:eastAsia="Times New Roman" w:cs="Times New Roman"/>
                <w:b/>
                <w:bCs/>
                <w:color w:val="000000" w:themeColor="text1"/>
                <w:sz w:val="20"/>
                <w:szCs w:val="20"/>
                <w:lang w:eastAsia="tr-TR"/>
              </w:rPr>
              <w:br/>
              <w:t>İş Yükü</w:t>
            </w:r>
            <w:r w:rsidRPr="006704AD">
              <w:rPr>
                <w:rFonts w:eastAsia="Times New Roman" w:cs="Times New Roman"/>
                <w:b/>
                <w:bCs/>
                <w:color w:val="000000" w:themeColor="text1"/>
                <w:sz w:val="20"/>
                <w:szCs w:val="20"/>
                <w:lang w:eastAsia="tr-TR"/>
              </w:rPr>
              <w:br/>
              <w:t>(Saat)</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Ders Süresi (Sınav haftası dahildir: 16x toplam ders saati)</w:t>
            </w:r>
          </w:p>
        </w:tc>
        <w:tc>
          <w:tcPr>
            <w:tcW w:w="39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16</w:t>
            </w:r>
          </w:p>
        </w:tc>
        <w:tc>
          <w:tcPr>
            <w:tcW w:w="38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2</w:t>
            </w: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32</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16</w:t>
            </w:r>
          </w:p>
        </w:tc>
        <w:tc>
          <w:tcPr>
            <w:tcW w:w="38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3</w:t>
            </w: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48</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Ara Sınav</w:t>
            </w:r>
          </w:p>
        </w:tc>
        <w:tc>
          <w:tcPr>
            <w:tcW w:w="39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w:t>
            </w:r>
          </w:p>
        </w:tc>
        <w:tc>
          <w:tcPr>
            <w:tcW w:w="38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6</w:t>
            </w: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6</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Kısa Sınav</w:t>
            </w:r>
          </w:p>
        </w:tc>
        <w:tc>
          <w:tcPr>
            <w:tcW w:w="39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2</w:t>
            </w:r>
          </w:p>
        </w:tc>
        <w:tc>
          <w:tcPr>
            <w:tcW w:w="38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3</w:t>
            </w: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6</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Ödev</w:t>
            </w:r>
          </w:p>
        </w:tc>
        <w:tc>
          <w:tcPr>
            <w:tcW w:w="39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w:t>
            </w:r>
          </w:p>
        </w:tc>
        <w:tc>
          <w:tcPr>
            <w:tcW w:w="38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3</w:t>
            </w: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3</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Final</w:t>
            </w:r>
          </w:p>
        </w:tc>
        <w:tc>
          <w:tcPr>
            <w:tcW w:w="39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w:t>
            </w:r>
          </w:p>
        </w:tc>
        <w:tc>
          <w:tcPr>
            <w:tcW w:w="387"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10</w:t>
            </w: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10</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 İş Yükü</w:t>
            </w:r>
          </w:p>
        </w:tc>
        <w:tc>
          <w:tcPr>
            <w:tcW w:w="397" w:type="pct"/>
            <w:hideMark/>
          </w:tcPr>
          <w:p w:rsidR="006704AD" w:rsidRPr="006704AD" w:rsidRDefault="006704AD" w:rsidP="0079033F">
            <w:pPr>
              <w:spacing w:line="240" w:lineRule="atLeast"/>
              <w:rPr>
                <w:color w:val="000000"/>
                <w:sz w:val="20"/>
                <w:szCs w:val="20"/>
              </w:rPr>
            </w:pPr>
          </w:p>
        </w:tc>
        <w:tc>
          <w:tcPr>
            <w:tcW w:w="387" w:type="pct"/>
            <w:hideMark/>
          </w:tcPr>
          <w:p w:rsidR="006704AD" w:rsidRPr="006704AD" w:rsidRDefault="006704AD" w:rsidP="0079033F">
            <w:pPr>
              <w:spacing w:line="240" w:lineRule="atLeast"/>
              <w:rPr>
                <w:color w:val="000000"/>
                <w:sz w:val="20"/>
                <w:szCs w:val="20"/>
              </w:rPr>
            </w:pP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105</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 İş Yükü / 25 (s)</w:t>
            </w:r>
          </w:p>
        </w:tc>
        <w:tc>
          <w:tcPr>
            <w:tcW w:w="397" w:type="pct"/>
            <w:hideMark/>
          </w:tcPr>
          <w:p w:rsidR="006704AD" w:rsidRPr="006704AD" w:rsidRDefault="006704AD" w:rsidP="0079033F">
            <w:pPr>
              <w:spacing w:line="240" w:lineRule="atLeast"/>
              <w:rPr>
                <w:color w:val="000000"/>
                <w:sz w:val="20"/>
                <w:szCs w:val="20"/>
              </w:rPr>
            </w:pPr>
          </w:p>
        </w:tc>
        <w:tc>
          <w:tcPr>
            <w:tcW w:w="387" w:type="pct"/>
            <w:hideMark/>
          </w:tcPr>
          <w:p w:rsidR="006704AD" w:rsidRPr="006704AD" w:rsidRDefault="006704AD" w:rsidP="0079033F">
            <w:pPr>
              <w:spacing w:line="240" w:lineRule="atLeast"/>
              <w:rPr>
                <w:color w:val="000000"/>
                <w:sz w:val="20"/>
                <w:szCs w:val="20"/>
              </w:rPr>
            </w:pP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4.2</w:t>
            </w:r>
          </w:p>
        </w:tc>
      </w:tr>
      <w:tr w:rsidR="006704AD" w:rsidRPr="006704AD" w:rsidTr="006704AD">
        <w:trPr>
          <w:trHeight w:val="375"/>
        </w:trPr>
        <w:tc>
          <w:tcPr>
            <w:tcW w:w="3548" w:type="pct"/>
            <w:hideMark/>
          </w:tcPr>
          <w:p w:rsidR="006704AD" w:rsidRPr="006704AD" w:rsidRDefault="006704AD"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Dersin AKTS Kredisi</w:t>
            </w:r>
          </w:p>
        </w:tc>
        <w:tc>
          <w:tcPr>
            <w:tcW w:w="397" w:type="pct"/>
            <w:hideMark/>
          </w:tcPr>
          <w:p w:rsidR="006704AD" w:rsidRPr="006704AD" w:rsidRDefault="006704AD" w:rsidP="0079033F">
            <w:pPr>
              <w:spacing w:line="240" w:lineRule="atLeast"/>
              <w:rPr>
                <w:color w:val="000000"/>
                <w:sz w:val="20"/>
                <w:szCs w:val="20"/>
              </w:rPr>
            </w:pPr>
          </w:p>
        </w:tc>
        <w:tc>
          <w:tcPr>
            <w:tcW w:w="387" w:type="pct"/>
            <w:hideMark/>
          </w:tcPr>
          <w:p w:rsidR="006704AD" w:rsidRPr="006704AD" w:rsidRDefault="006704AD" w:rsidP="0079033F">
            <w:pPr>
              <w:spacing w:line="240" w:lineRule="atLeast"/>
              <w:rPr>
                <w:color w:val="000000"/>
                <w:sz w:val="20"/>
                <w:szCs w:val="20"/>
              </w:rPr>
            </w:pPr>
          </w:p>
        </w:tc>
        <w:tc>
          <w:tcPr>
            <w:tcW w:w="668" w:type="pct"/>
            <w:hideMark/>
          </w:tcPr>
          <w:p w:rsidR="006704AD" w:rsidRPr="006704AD" w:rsidRDefault="006704AD" w:rsidP="0079033F">
            <w:pPr>
              <w:spacing w:line="240" w:lineRule="atLeast"/>
              <w:jc w:val="center"/>
              <w:rPr>
                <w:color w:val="000000"/>
                <w:sz w:val="20"/>
                <w:szCs w:val="20"/>
              </w:rPr>
            </w:pPr>
            <w:r w:rsidRPr="006704AD">
              <w:rPr>
                <w:color w:val="000000"/>
                <w:sz w:val="20"/>
                <w:szCs w:val="20"/>
              </w:rPr>
              <w:t>4</w:t>
            </w:r>
          </w:p>
        </w:tc>
      </w:tr>
    </w:tbl>
    <w:p w:rsidR="008368E9" w:rsidRPr="006704AD"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8368E9" w:rsidRDefault="008368E9" w:rsidP="008368E9">
      <w:pPr>
        <w:rPr>
          <w:sz w:val="20"/>
          <w:szCs w:val="20"/>
        </w:rPr>
      </w:pPr>
    </w:p>
    <w:p w:rsidR="006704AD" w:rsidRDefault="006704AD" w:rsidP="008368E9">
      <w:pPr>
        <w:rPr>
          <w:sz w:val="20"/>
          <w:szCs w:val="20"/>
        </w:rPr>
      </w:pPr>
    </w:p>
    <w:p w:rsidR="006704AD" w:rsidRDefault="006704AD" w:rsidP="008368E9">
      <w:pPr>
        <w:rPr>
          <w:sz w:val="20"/>
          <w:szCs w:val="20"/>
        </w:rPr>
      </w:pPr>
    </w:p>
    <w:p w:rsidR="00B93735" w:rsidRPr="008368E9" w:rsidRDefault="00B93735" w:rsidP="008368E9">
      <w:pPr>
        <w:rPr>
          <w:sz w:val="20"/>
          <w:szCs w:val="20"/>
        </w:rPr>
      </w:pPr>
    </w:p>
    <w:tbl>
      <w:tblPr>
        <w:tblStyle w:val="TabloKlavuzu"/>
        <w:tblW w:w="4800" w:type="pct"/>
        <w:tblLook w:val="04A0"/>
      </w:tblPr>
      <w:tblGrid>
        <w:gridCol w:w="2600"/>
        <w:gridCol w:w="1521"/>
        <w:gridCol w:w="1170"/>
        <w:gridCol w:w="1560"/>
        <w:gridCol w:w="1040"/>
        <w:gridCol w:w="1025"/>
      </w:tblGrid>
      <w:tr w:rsidR="008368E9" w:rsidRPr="0021667F" w:rsidTr="008368E9">
        <w:trPr>
          <w:trHeight w:val="525"/>
        </w:trPr>
        <w:tc>
          <w:tcPr>
            <w:tcW w:w="0" w:type="auto"/>
            <w:gridSpan w:val="6"/>
            <w:hideMark/>
          </w:tcPr>
          <w:p w:rsidR="008368E9" w:rsidRPr="0021667F" w:rsidRDefault="008368E9" w:rsidP="008368E9">
            <w:pPr>
              <w:jc w:val="center"/>
              <w:rPr>
                <w:rFonts w:eastAsia="Times New Roman" w:cs="Times New Roman"/>
                <w:b/>
                <w:bCs/>
                <w:color w:val="000000" w:themeColor="text1"/>
                <w:sz w:val="20"/>
                <w:szCs w:val="20"/>
                <w:highlight w:val="green"/>
                <w:lang w:eastAsia="tr-TR"/>
              </w:rPr>
            </w:pPr>
            <w:r w:rsidRPr="0021667F">
              <w:rPr>
                <w:rFonts w:eastAsia="Times New Roman" w:cs="Times New Roman"/>
                <w:b/>
                <w:bCs/>
                <w:color w:val="000000" w:themeColor="text1"/>
                <w:sz w:val="20"/>
                <w:szCs w:val="20"/>
                <w:lang w:eastAsia="tr-TR"/>
              </w:rPr>
              <w:lastRenderedPageBreak/>
              <w:t>DERS BİLGİLERİ</w:t>
            </w:r>
          </w:p>
        </w:tc>
      </w:tr>
      <w:tr w:rsidR="008368E9" w:rsidRPr="0021667F" w:rsidTr="008368E9">
        <w:trPr>
          <w:trHeight w:val="450"/>
        </w:trPr>
        <w:tc>
          <w:tcPr>
            <w:tcW w:w="0" w:type="auto"/>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b/>
                <w:bCs/>
                <w:color w:val="000000" w:themeColor="text1"/>
                <w:sz w:val="20"/>
                <w:szCs w:val="20"/>
                <w:lang w:eastAsia="tr-TR"/>
              </w:rPr>
              <w:t>Ders</w:t>
            </w:r>
          </w:p>
        </w:tc>
        <w:tc>
          <w:tcPr>
            <w:tcW w:w="0" w:type="auto"/>
            <w:hideMark/>
          </w:tcPr>
          <w:p w:rsidR="008368E9" w:rsidRPr="0021667F" w:rsidRDefault="008368E9" w:rsidP="008368E9">
            <w:pPr>
              <w:spacing w:line="240" w:lineRule="atLeast"/>
              <w:jc w:val="center"/>
              <w:rPr>
                <w:rFonts w:eastAsia="Times New Roman" w:cs="Times New Roman"/>
                <w:color w:val="000000" w:themeColor="text1"/>
                <w:sz w:val="20"/>
                <w:szCs w:val="20"/>
                <w:lang w:eastAsia="tr-TR"/>
              </w:rPr>
            </w:pPr>
            <w:r w:rsidRPr="0021667F">
              <w:rPr>
                <w:rFonts w:eastAsia="Times New Roman" w:cs="Times New Roman"/>
                <w:i/>
                <w:iCs/>
                <w:color w:val="000000" w:themeColor="text1"/>
                <w:sz w:val="20"/>
                <w:szCs w:val="20"/>
                <w:lang w:eastAsia="tr-TR"/>
              </w:rPr>
              <w:t>Kodu</w:t>
            </w:r>
          </w:p>
        </w:tc>
        <w:tc>
          <w:tcPr>
            <w:tcW w:w="0" w:type="auto"/>
            <w:hideMark/>
          </w:tcPr>
          <w:p w:rsidR="008368E9" w:rsidRPr="0021667F" w:rsidRDefault="008368E9" w:rsidP="008368E9">
            <w:pPr>
              <w:spacing w:line="240" w:lineRule="atLeast"/>
              <w:jc w:val="center"/>
              <w:rPr>
                <w:rFonts w:eastAsia="Times New Roman" w:cs="Times New Roman"/>
                <w:color w:val="000000" w:themeColor="text1"/>
                <w:sz w:val="20"/>
                <w:szCs w:val="20"/>
                <w:lang w:eastAsia="tr-TR"/>
              </w:rPr>
            </w:pPr>
            <w:r w:rsidRPr="0021667F">
              <w:rPr>
                <w:rFonts w:eastAsia="Times New Roman" w:cs="Times New Roman"/>
                <w:i/>
                <w:iCs/>
                <w:color w:val="000000" w:themeColor="text1"/>
                <w:sz w:val="20"/>
                <w:szCs w:val="20"/>
                <w:lang w:eastAsia="tr-TR"/>
              </w:rPr>
              <w:t>Yarıyıl</w:t>
            </w:r>
          </w:p>
        </w:tc>
        <w:tc>
          <w:tcPr>
            <w:tcW w:w="0" w:type="auto"/>
            <w:hideMark/>
          </w:tcPr>
          <w:p w:rsidR="008368E9" w:rsidRPr="0021667F" w:rsidRDefault="008368E9" w:rsidP="008368E9">
            <w:pPr>
              <w:spacing w:line="240" w:lineRule="atLeast"/>
              <w:jc w:val="center"/>
              <w:rPr>
                <w:rFonts w:eastAsia="Times New Roman" w:cs="Times New Roman"/>
                <w:color w:val="000000" w:themeColor="text1"/>
                <w:sz w:val="20"/>
                <w:szCs w:val="20"/>
                <w:lang w:eastAsia="tr-TR"/>
              </w:rPr>
            </w:pPr>
            <w:r w:rsidRPr="0021667F">
              <w:rPr>
                <w:rFonts w:eastAsia="Times New Roman" w:cs="Times New Roman"/>
                <w:i/>
                <w:iCs/>
                <w:color w:val="000000" w:themeColor="text1"/>
                <w:sz w:val="20"/>
                <w:szCs w:val="20"/>
                <w:lang w:eastAsia="tr-TR"/>
              </w:rPr>
              <w:t>T+U Saat</w:t>
            </w:r>
          </w:p>
        </w:tc>
        <w:tc>
          <w:tcPr>
            <w:tcW w:w="0" w:type="auto"/>
            <w:hideMark/>
          </w:tcPr>
          <w:p w:rsidR="008368E9" w:rsidRPr="0021667F" w:rsidRDefault="008368E9" w:rsidP="008368E9">
            <w:pPr>
              <w:spacing w:line="240" w:lineRule="atLeast"/>
              <w:jc w:val="center"/>
              <w:rPr>
                <w:rFonts w:eastAsia="Times New Roman" w:cs="Times New Roman"/>
                <w:color w:val="000000" w:themeColor="text1"/>
                <w:sz w:val="20"/>
                <w:szCs w:val="20"/>
                <w:lang w:eastAsia="tr-TR"/>
              </w:rPr>
            </w:pPr>
            <w:r w:rsidRPr="0021667F">
              <w:rPr>
                <w:rFonts w:eastAsia="Times New Roman" w:cs="Times New Roman"/>
                <w:i/>
                <w:iCs/>
                <w:color w:val="000000" w:themeColor="text1"/>
                <w:sz w:val="20"/>
                <w:szCs w:val="20"/>
                <w:lang w:eastAsia="tr-TR"/>
              </w:rPr>
              <w:t>Kredi</w:t>
            </w:r>
          </w:p>
        </w:tc>
        <w:tc>
          <w:tcPr>
            <w:tcW w:w="0" w:type="auto"/>
            <w:hideMark/>
          </w:tcPr>
          <w:p w:rsidR="008368E9" w:rsidRPr="0021667F" w:rsidRDefault="008368E9" w:rsidP="008368E9">
            <w:pPr>
              <w:spacing w:line="240" w:lineRule="atLeast"/>
              <w:jc w:val="center"/>
              <w:rPr>
                <w:rFonts w:eastAsia="Times New Roman" w:cs="Times New Roman"/>
                <w:color w:val="000000" w:themeColor="text1"/>
                <w:sz w:val="20"/>
                <w:szCs w:val="20"/>
                <w:lang w:eastAsia="tr-TR"/>
              </w:rPr>
            </w:pPr>
            <w:r w:rsidRPr="0021667F">
              <w:rPr>
                <w:rFonts w:eastAsia="Times New Roman" w:cs="Times New Roman"/>
                <w:i/>
                <w:iCs/>
                <w:color w:val="000000" w:themeColor="text1"/>
                <w:sz w:val="20"/>
                <w:szCs w:val="20"/>
                <w:lang w:eastAsia="tr-TR"/>
              </w:rPr>
              <w:t>AKTS</w:t>
            </w:r>
          </w:p>
        </w:tc>
      </w:tr>
      <w:tr w:rsidR="008368E9" w:rsidRPr="0021667F" w:rsidTr="008368E9">
        <w:trPr>
          <w:trHeight w:val="375"/>
        </w:trPr>
        <w:tc>
          <w:tcPr>
            <w:tcW w:w="0" w:type="auto"/>
            <w:hideMark/>
          </w:tcPr>
          <w:p w:rsidR="008368E9" w:rsidRPr="0021667F" w:rsidRDefault="0021667F" w:rsidP="008368E9">
            <w:pPr>
              <w:jc w:val="both"/>
              <w:rPr>
                <w:rFonts w:cs="Times New Roman"/>
                <w:sz w:val="20"/>
                <w:szCs w:val="20"/>
              </w:rPr>
            </w:pPr>
            <w:r w:rsidRPr="0021667F">
              <w:rPr>
                <w:rFonts w:cs="Times New Roman"/>
                <w:sz w:val="20"/>
                <w:szCs w:val="20"/>
              </w:rPr>
              <w:t>Envanter Bilanço</w:t>
            </w:r>
          </w:p>
        </w:tc>
        <w:tc>
          <w:tcPr>
            <w:tcW w:w="0" w:type="auto"/>
            <w:hideMark/>
          </w:tcPr>
          <w:p w:rsidR="008368E9" w:rsidRPr="0021667F" w:rsidRDefault="0021667F" w:rsidP="008368E9">
            <w:pPr>
              <w:spacing w:line="240" w:lineRule="atLeast"/>
              <w:rPr>
                <w:rFonts w:eastAsia="Times New Roman" w:cs="Times New Roman"/>
                <w:color w:val="000000" w:themeColor="text1"/>
                <w:sz w:val="20"/>
                <w:szCs w:val="20"/>
                <w:highlight w:val="green"/>
                <w:lang w:eastAsia="tr-TR"/>
              </w:rPr>
            </w:pPr>
            <w:r w:rsidRPr="0021667F">
              <w:rPr>
                <w:rFonts w:cs="Times New Roman"/>
                <w:sz w:val="20"/>
                <w:szCs w:val="20"/>
              </w:rPr>
              <w:t>MFY 102</w:t>
            </w:r>
          </w:p>
        </w:tc>
        <w:tc>
          <w:tcPr>
            <w:tcW w:w="0" w:type="auto"/>
            <w:hideMark/>
          </w:tcPr>
          <w:p w:rsidR="008368E9" w:rsidRPr="0021667F" w:rsidRDefault="008368E9" w:rsidP="008368E9">
            <w:pPr>
              <w:spacing w:line="240" w:lineRule="atLeast"/>
              <w:jc w:val="center"/>
              <w:rPr>
                <w:rFonts w:eastAsia="Times New Roman" w:cs="Times New Roman"/>
                <w:color w:val="000000" w:themeColor="text1"/>
                <w:sz w:val="20"/>
                <w:szCs w:val="20"/>
                <w:highlight w:val="green"/>
                <w:lang w:eastAsia="tr-TR"/>
              </w:rPr>
            </w:pPr>
            <w:r w:rsidRPr="0021667F">
              <w:rPr>
                <w:rFonts w:eastAsia="Times New Roman" w:cs="Times New Roman"/>
                <w:color w:val="000000" w:themeColor="text1"/>
                <w:sz w:val="20"/>
                <w:szCs w:val="20"/>
                <w:lang w:eastAsia="tr-TR"/>
              </w:rPr>
              <w:t>2</w:t>
            </w:r>
          </w:p>
        </w:tc>
        <w:tc>
          <w:tcPr>
            <w:tcW w:w="0" w:type="auto"/>
            <w:hideMark/>
          </w:tcPr>
          <w:p w:rsidR="008368E9" w:rsidRPr="0021667F" w:rsidRDefault="0021667F" w:rsidP="008368E9">
            <w:pPr>
              <w:spacing w:line="240" w:lineRule="atLeast"/>
              <w:jc w:val="center"/>
              <w:rPr>
                <w:rFonts w:eastAsia="Times New Roman" w:cs="Times New Roman"/>
                <w:color w:val="000000" w:themeColor="text1"/>
                <w:sz w:val="20"/>
                <w:szCs w:val="20"/>
                <w:highlight w:val="green"/>
                <w:lang w:eastAsia="tr-TR"/>
              </w:rPr>
            </w:pPr>
            <w:r w:rsidRPr="0021667F">
              <w:rPr>
                <w:rFonts w:eastAsia="Times New Roman" w:cs="Times New Roman"/>
                <w:color w:val="000000" w:themeColor="text1"/>
                <w:sz w:val="20"/>
                <w:szCs w:val="20"/>
                <w:lang w:eastAsia="tr-TR"/>
              </w:rPr>
              <w:t>3</w:t>
            </w:r>
            <w:r w:rsidR="008368E9" w:rsidRPr="0021667F">
              <w:rPr>
                <w:rFonts w:eastAsia="Times New Roman" w:cs="Times New Roman"/>
                <w:color w:val="000000" w:themeColor="text1"/>
                <w:sz w:val="20"/>
                <w:szCs w:val="20"/>
                <w:lang w:eastAsia="tr-TR"/>
              </w:rPr>
              <w:t>+0</w:t>
            </w:r>
          </w:p>
        </w:tc>
        <w:tc>
          <w:tcPr>
            <w:tcW w:w="0" w:type="auto"/>
            <w:hideMark/>
          </w:tcPr>
          <w:p w:rsidR="008368E9" w:rsidRPr="0021667F" w:rsidRDefault="0021667F" w:rsidP="008368E9">
            <w:pPr>
              <w:spacing w:line="240" w:lineRule="atLeast"/>
              <w:jc w:val="center"/>
              <w:rPr>
                <w:rFonts w:eastAsia="Times New Roman" w:cs="Times New Roman"/>
                <w:color w:val="000000" w:themeColor="text1"/>
                <w:sz w:val="20"/>
                <w:szCs w:val="20"/>
                <w:highlight w:val="green"/>
                <w:lang w:eastAsia="tr-TR"/>
              </w:rPr>
            </w:pPr>
            <w:r w:rsidRPr="0021667F">
              <w:rPr>
                <w:rFonts w:eastAsia="Times New Roman" w:cs="Times New Roman"/>
                <w:color w:val="000000" w:themeColor="text1"/>
                <w:sz w:val="20"/>
                <w:szCs w:val="20"/>
                <w:lang w:eastAsia="tr-TR"/>
              </w:rPr>
              <w:t>3</w:t>
            </w:r>
          </w:p>
        </w:tc>
        <w:tc>
          <w:tcPr>
            <w:tcW w:w="0" w:type="auto"/>
            <w:hideMark/>
          </w:tcPr>
          <w:p w:rsidR="008368E9" w:rsidRPr="0021667F" w:rsidRDefault="0021667F" w:rsidP="008368E9">
            <w:pPr>
              <w:spacing w:line="240" w:lineRule="atLeast"/>
              <w:jc w:val="center"/>
              <w:rPr>
                <w:rFonts w:eastAsia="Times New Roman" w:cs="Times New Roman"/>
                <w:color w:val="000000" w:themeColor="text1"/>
                <w:sz w:val="20"/>
                <w:szCs w:val="20"/>
                <w:highlight w:val="green"/>
                <w:lang w:eastAsia="tr-TR"/>
              </w:rPr>
            </w:pPr>
            <w:r w:rsidRPr="0021667F">
              <w:rPr>
                <w:rFonts w:eastAsia="Times New Roman" w:cs="Times New Roman"/>
                <w:color w:val="000000" w:themeColor="text1"/>
                <w:sz w:val="20"/>
                <w:szCs w:val="20"/>
                <w:lang w:eastAsia="tr-TR"/>
              </w:rPr>
              <w:t>5</w:t>
            </w:r>
          </w:p>
        </w:tc>
      </w:tr>
    </w:tbl>
    <w:p w:rsidR="008368E9" w:rsidRPr="0021667F" w:rsidRDefault="008368E9" w:rsidP="008368E9">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8368E9" w:rsidRPr="0021667F" w:rsidTr="008368E9">
        <w:trPr>
          <w:trHeight w:val="450"/>
        </w:trPr>
        <w:tc>
          <w:tcPr>
            <w:tcW w:w="1250" w:type="pct"/>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b/>
                <w:bCs/>
                <w:color w:val="000000" w:themeColor="text1"/>
                <w:sz w:val="20"/>
                <w:szCs w:val="20"/>
                <w:lang w:eastAsia="tr-TR"/>
              </w:rPr>
              <w:t>Ön Koşul Dersleri</w:t>
            </w:r>
          </w:p>
        </w:tc>
        <w:tc>
          <w:tcPr>
            <w:tcW w:w="0" w:type="auto"/>
            <w:hideMark/>
          </w:tcPr>
          <w:p w:rsidR="008368E9" w:rsidRPr="0021667F" w:rsidRDefault="008368E9" w:rsidP="008368E9">
            <w:pPr>
              <w:spacing w:line="240" w:lineRule="atLeast"/>
              <w:rPr>
                <w:rFonts w:eastAsia="Times New Roman" w:cs="Times New Roman"/>
                <w:color w:val="FF0000"/>
                <w:sz w:val="20"/>
                <w:szCs w:val="20"/>
                <w:lang w:eastAsia="tr-TR"/>
              </w:rPr>
            </w:pPr>
          </w:p>
        </w:tc>
      </w:tr>
      <w:tr w:rsidR="008368E9" w:rsidRPr="0021667F" w:rsidTr="008368E9">
        <w:trPr>
          <w:trHeight w:val="450"/>
        </w:trPr>
        <w:tc>
          <w:tcPr>
            <w:tcW w:w="1250" w:type="pct"/>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b/>
                <w:bCs/>
                <w:color w:val="000000" w:themeColor="text1"/>
                <w:sz w:val="20"/>
                <w:szCs w:val="20"/>
                <w:lang w:eastAsia="tr-TR"/>
              </w:rPr>
              <w:t>Önerilen Seçmeli Dersler</w:t>
            </w:r>
          </w:p>
        </w:tc>
        <w:tc>
          <w:tcPr>
            <w:tcW w:w="0" w:type="auto"/>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None</w:t>
            </w:r>
          </w:p>
        </w:tc>
      </w:tr>
    </w:tbl>
    <w:p w:rsidR="008368E9" w:rsidRPr="0021667F" w:rsidRDefault="008368E9" w:rsidP="008368E9">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8368E9" w:rsidRPr="0021667F" w:rsidTr="008368E9">
        <w:trPr>
          <w:trHeight w:val="450"/>
        </w:trPr>
        <w:tc>
          <w:tcPr>
            <w:tcW w:w="1250" w:type="pct"/>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b/>
                <w:bCs/>
                <w:color w:val="000000" w:themeColor="text1"/>
                <w:sz w:val="20"/>
                <w:szCs w:val="20"/>
                <w:lang w:eastAsia="tr-TR"/>
              </w:rPr>
              <w:t>Dersin Dili</w:t>
            </w:r>
          </w:p>
        </w:tc>
        <w:tc>
          <w:tcPr>
            <w:tcW w:w="0" w:type="auto"/>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Türkçe </w:t>
            </w:r>
            <w:r w:rsidRPr="0021667F">
              <w:rPr>
                <w:rFonts w:eastAsia="Times New Roman" w:cs="Times New Roman"/>
                <w:noProof/>
                <w:color w:val="000000" w:themeColor="text1"/>
                <w:sz w:val="20"/>
                <w:szCs w:val="20"/>
                <w:lang w:eastAsia="tr-TR"/>
              </w:rPr>
              <w:drawing>
                <wp:inline distT="0" distB="0" distL="0" distR="0">
                  <wp:extent cx="276225" cy="190500"/>
                  <wp:effectExtent l="0" t="0" r="9525" b="0"/>
                  <wp:docPr id="1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368E9" w:rsidRPr="0021667F" w:rsidTr="008368E9">
        <w:trPr>
          <w:trHeight w:val="450"/>
        </w:trPr>
        <w:tc>
          <w:tcPr>
            <w:tcW w:w="0" w:type="auto"/>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b/>
                <w:bCs/>
                <w:color w:val="000000" w:themeColor="text1"/>
                <w:sz w:val="20"/>
                <w:szCs w:val="20"/>
                <w:lang w:eastAsia="tr-TR"/>
              </w:rPr>
              <w:t>Dersin Seviyesi</w:t>
            </w:r>
          </w:p>
        </w:tc>
        <w:tc>
          <w:tcPr>
            <w:tcW w:w="0" w:type="auto"/>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Lisans</w:t>
            </w:r>
          </w:p>
        </w:tc>
      </w:tr>
      <w:tr w:rsidR="008368E9" w:rsidRPr="0021667F" w:rsidTr="008368E9">
        <w:trPr>
          <w:trHeight w:val="450"/>
        </w:trPr>
        <w:tc>
          <w:tcPr>
            <w:tcW w:w="0" w:type="auto"/>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b/>
                <w:bCs/>
                <w:color w:val="000000" w:themeColor="text1"/>
                <w:sz w:val="20"/>
                <w:szCs w:val="20"/>
                <w:lang w:eastAsia="tr-TR"/>
              </w:rPr>
              <w:t>Dersin Türü</w:t>
            </w:r>
          </w:p>
        </w:tc>
        <w:tc>
          <w:tcPr>
            <w:tcW w:w="0" w:type="auto"/>
            <w:hideMark/>
          </w:tcPr>
          <w:p w:rsidR="008368E9" w:rsidRPr="0021667F" w:rsidRDefault="008368E9" w:rsidP="008368E9">
            <w:pPr>
              <w:spacing w:line="240" w:lineRule="atLeast"/>
              <w:rPr>
                <w:rFonts w:eastAsia="Times New Roman" w:cs="Times New Roman"/>
                <w:sz w:val="20"/>
                <w:szCs w:val="20"/>
                <w:lang w:eastAsia="tr-TR"/>
              </w:rPr>
            </w:pPr>
            <w:r w:rsidRPr="0021667F">
              <w:rPr>
                <w:rFonts w:eastAsia="Times New Roman" w:cs="Times New Roman"/>
                <w:sz w:val="20"/>
                <w:szCs w:val="20"/>
                <w:lang w:eastAsia="tr-TR"/>
              </w:rPr>
              <w:t xml:space="preserve">Zorunlu </w:t>
            </w:r>
          </w:p>
        </w:tc>
      </w:tr>
      <w:tr w:rsidR="008368E9" w:rsidRPr="0021667F" w:rsidTr="008368E9">
        <w:trPr>
          <w:trHeight w:val="450"/>
        </w:trPr>
        <w:tc>
          <w:tcPr>
            <w:tcW w:w="0" w:type="auto"/>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b/>
                <w:bCs/>
                <w:color w:val="000000" w:themeColor="text1"/>
                <w:sz w:val="20"/>
                <w:szCs w:val="20"/>
                <w:lang w:eastAsia="tr-TR"/>
              </w:rPr>
              <w:t>Dersin Koordinatörü</w:t>
            </w:r>
          </w:p>
        </w:tc>
        <w:tc>
          <w:tcPr>
            <w:tcW w:w="0" w:type="auto"/>
          </w:tcPr>
          <w:p w:rsidR="008368E9" w:rsidRPr="0021667F" w:rsidRDefault="008368E9" w:rsidP="008368E9">
            <w:pPr>
              <w:spacing w:line="240" w:lineRule="atLeast"/>
              <w:rPr>
                <w:rFonts w:eastAsia="Times New Roman" w:cs="Times New Roman"/>
                <w:color w:val="FF0000"/>
                <w:sz w:val="20"/>
                <w:szCs w:val="20"/>
                <w:lang w:eastAsia="tr-TR"/>
              </w:rPr>
            </w:pPr>
          </w:p>
        </w:tc>
      </w:tr>
      <w:tr w:rsidR="008368E9" w:rsidRPr="0021667F" w:rsidTr="008368E9">
        <w:trPr>
          <w:trHeight w:val="450"/>
        </w:trPr>
        <w:tc>
          <w:tcPr>
            <w:tcW w:w="0" w:type="auto"/>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b/>
                <w:bCs/>
                <w:color w:val="000000" w:themeColor="text1"/>
                <w:sz w:val="20"/>
                <w:szCs w:val="20"/>
                <w:lang w:eastAsia="tr-TR"/>
              </w:rPr>
              <w:t>Dersi Verenler</w:t>
            </w:r>
          </w:p>
        </w:tc>
        <w:tc>
          <w:tcPr>
            <w:tcW w:w="0" w:type="auto"/>
          </w:tcPr>
          <w:p w:rsidR="008368E9" w:rsidRPr="0021667F" w:rsidRDefault="008368E9" w:rsidP="008368E9">
            <w:pPr>
              <w:spacing w:line="240" w:lineRule="atLeast"/>
              <w:rPr>
                <w:rFonts w:eastAsia="Times New Roman" w:cs="Times New Roman"/>
                <w:color w:val="FF0000"/>
                <w:sz w:val="20"/>
                <w:szCs w:val="20"/>
                <w:lang w:eastAsia="tr-TR"/>
              </w:rPr>
            </w:pPr>
          </w:p>
        </w:tc>
      </w:tr>
      <w:tr w:rsidR="008368E9" w:rsidRPr="0021667F" w:rsidTr="008368E9">
        <w:trPr>
          <w:trHeight w:val="450"/>
        </w:trPr>
        <w:tc>
          <w:tcPr>
            <w:tcW w:w="0" w:type="auto"/>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b/>
                <w:bCs/>
                <w:color w:val="000000" w:themeColor="text1"/>
                <w:sz w:val="20"/>
                <w:szCs w:val="20"/>
                <w:lang w:eastAsia="tr-TR"/>
              </w:rPr>
              <w:t>Dersin Yardımcıları</w:t>
            </w:r>
          </w:p>
        </w:tc>
        <w:tc>
          <w:tcPr>
            <w:tcW w:w="0" w:type="auto"/>
            <w:hideMark/>
          </w:tcPr>
          <w:p w:rsidR="008368E9" w:rsidRPr="0021667F" w:rsidRDefault="008368E9" w:rsidP="008368E9">
            <w:pPr>
              <w:spacing w:line="240" w:lineRule="atLeast"/>
              <w:rPr>
                <w:rFonts w:eastAsia="Times New Roman" w:cs="Times New Roman"/>
                <w:color w:val="444444"/>
                <w:sz w:val="20"/>
                <w:szCs w:val="20"/>
                <w:lang w:eastAsia="tr-TR"/>
              </w:rPr>
            </w:pPr>
          </w:p>
        </w:tc>
      </w:tr>
      <w:tr w:rsidR="008368E9" w:rsidRPr="0021667F" w:rsidTr="008368E9">
        <w:trPr>
          <w:trHeight w:val="450"/>
        </w:trPr>
        <w:tc>
          <w:tcPr>
            <w:tcW w:w="0" w:type="auto"/>
            <w:hideMark/>
          </w:tcPr>
          <w:p w:rsidR="008368E9" w:rsidRPr="0021667F" w:rsidRDefault="008368E9" w:rsidP="008368E9">
            <w:pPr>
              <w:spacing w:line="240" w:lineRule="atLeast"/>
              <w:rPr>
                <w:rFonts w:eastAsia="Times New Roman" w:cs="Times New Roman"/>
                <w:color w:val="000000" w:themeColor="text1"/>
                <w:sz w:val="20"/>
                <w:szCs w:val="20"/>
                <w:highlight w:val="yellow"/>
                <w:lang w:eastAsia="tr-TR"/>
              </w:rPr>
            </w:pPr>
            <w:r w:rsidRPr="00B93735">
              <w:rPr>
                <w:rFonts w:eastAsia="Times New Roman" w:cs="Times New Roman"/>
                <w:b/>
                <w:bCs/>
                <w:color w:val="000000" w:themeColor="text1"/>
                <w:sz w:val="20"/>
                <w:szCs w:val="20"/>
                <w:lang w:eastAsia="tr-TR"/>
              </w:rPr>
              <w:t>Dersin Amacı</w:t>
            </w:r>
          </w:p>
        </w:tc>
        <w:tc>
          <w:tcPr>
            <w:tcW w:w="0" w:type="auto"/>
            <w:vAlign w:val="center"/>
          </w:tcPr>
          <w:p w:rsidR="008368E9" w:rsidRPr="00F735E3" w:rsidRDefault="00B93735" w:rsidP="00F735E3">
            <w:pPr>
              <w:spacing w:line="270" w:lineRule="atLeast"/>
              <w:jc w:val="both"/>
              <w:rPr>
                <w:sz w:val="20"/>
                <w:szCs w:val="20"/>
                <w:highlight w:val="yellow"/>
              </w:rPr>
            </w:pPr>
            <w:r w:rsidRPr="00F735E3">
              <w:rPr>
                <w:rFonts w:ascii="Calibri" w:hAnsi="Calibri"/>
                <w:sz w:val="20"/>
                <w:szCs w:val="20"/>
                <w:shd w:val="clear" w:color="auto" w:fill="FFFFFF"/>
              </w:rPr>
              <w:t>Dersin amacı, öğrencilere bir işletmenin muhasebe sürecinin önemli bir kısmı olan dönem sonu işlemlerinin verilmesi ve bu yolla sürecin tamamlanarak finansal tabloların düzenlenişini görmelerini sağlamaktır</w:t>
            </w:r>
            <w:r w:rsidR="00F735E3" w:rsidRPr="00F735E3">
              <w:rPr>
                <w:rFonts w:ascii="Calibri" w:hAnsi="Calibri"/>
                <w:sz w:val="20"/>
                <w:szCs w:val="20"/>
                <w:shd w:val="clear" w:color="auto" w:fill="FFFFFF"/>
              </w:rPr>
              <w:t>.</w:t>
            </w:r>
          </w:p>
        </w:tc>
      </w:tr>
      <w:tr w:rsidR="008368E9" w:rsidRPr="0021667F" w:rsidTr="008368E9">
        <w:trPr>
          <w:trHeight w:val="450"/>
        </w:trPr>
        <w:tc>
          <w:tcPr>
            <w:tcW w:w="0" w:type="auto"/>
            <w:hideMark/>
          </w:tcPr>
          <w:p w:rsidR="008368E9" w:rsidRPr="0021667F" w:rsidRDefault="008368E9" w:rsidP="008368E9">
            <w:pPr>
              <w:spacing w:line="240" w:lineRule="atLeast"/>
              <w:rPr>
                <w:rFonts w:eastAsia="Times New Roman" w:cs="Times New Roman"/>
                <w:color w:val="000000" w:themeColor="text1"/>
                <w:sz w:val="20"/>
                <w:szCs w:val="20"/>
                <w:highlight w:val="green"/>
                <w:lang w:eastAsia="tr-TR"/>
              </w:rPr>
            </w:pPr>
            <w:r w:rsidRPr="0021667F">
              <w:rPr>
                <w:rFonts w:eastAsia="Times New Roman" w:cs="Times New Roman"/>
                <w:b/>
                <w:bCs/>
                <w:color w:val="000000" w:themeColor="text1"/>
                <w:sz w:val="20"/>
                <w:szCs w:val="20"/>
                <w:lang w:eastAsia="tr-TR"/>
              </w:rPr>
              <w:t>Dersin İçeriği</w:t>
            </w:r>
          </w:p>
        </w:tc>
        <w:tc>
          <w:tcPr>
            <w:tcW w:w="0" w:type="auto"/>
            <w:hideMark/>
          </w:tcPr>
          <w:p w:rsidR="008368E9" w:rsidRPr="0021667F" w:rsidRDefault="0021667F" w:rsidP="008368E9">
            <w:pPr>
              <w:spacing w:line="270" w:lineRule="atLeast"/>
              <w:jc w:val="both"/>
              <w:rPr>
                <w:rFonts w:cs="Times New Roman"/>
                <w:color w:val="000000" w:themeColor="text1"/>
                <w:sz w:val="20"/>
                <w:szCs w:val="20"/>
              </w:rPr>
            </w:pPr>
            <w:r w:rsidRPr="0021667F">
              <w:rPr>
                <w:rFonts w:cs="Times New Roman"/>
                <w:sz w:val="20"/>
                <w:szCs w:val="20"/>
              </w:rPr>
              <w:t>Temel kavramlar ve dönem sonu çalışmalarının kapsamı, bilanço hesaplarına ilişkin dönem sonu çalışmaları, satışların maliyeti ve dönem giderleri, gelir tablosu hesaplarına ilişkin çalışmaları ve kar zarar tespiti, bilanço ve gelir tablosunun hazırlanması.</w:t>
            </w:r>
          </w:p>
        </w:tc>
      </w:tr>
    </w:tbl>
    <w:p w:rsidR="008368E9" w:rsidRPr="0021667F" w:rsidRDefault="008368E9" w:rsidP="008368E9">
      <w:pPr>
        <w:spacing w:after="0" w:line="240" w:lineRule="auto"/>
        <w:rPr>
          <w:rFonts w:eastAsia="Times New Roman" w:cs="Times New Roman"/>
          <w:sz w:val="20"/>
          <w:szCs w:val="20"/>
          <w:lang w:eastAsia="tr-TR"/>
        </w:rPr>
      </w:pPr>
    </w:p>
    <w:p w:rsidR="008368E9" w:rsidRPr="0021667F" w:rsidRDefault="008368E9" w:rsidP="008368E9">
      <w:pPr>
        <w:spacing w:after="0" w:line="240" w:lineRule="auto"/>
        <w:rPr>
          <w:rFonts w:eastAsia="Times New Roman" w:cs="Times New Roman"/>
          <w:sz w:val="20"/>
          <w:szCs w:val="20"/>
          <w:lang w:eastAsia="tr-TR"/>
        </w:rPr>
      </w:pPr>
    </w:p>
    <w:p w:rsidR="008368E9" w:rsidRPr="0021667F" w:rsidRDefault="008368E9" w:rsidP="008368E9">
      <w:pPr>
        <w:spacing w:after="0" w:line="240" w:lineRule="auto"/>
        <w:rPr>
          <w:rFonts w:eastAsia="Times New Roman" w:cs="Times New Roman"/>
          <w:sz w:val="20"/>
          <w:szCs w:val="20"/>
          <w:lang w:eastAsia="tr-TR"/>
        </w:rPr>
      </w:pPr>
    </w:p>
    <w:tbl>
      <w:tblPr>
        <w:tblStyle w:val="TabloKlavuzu"/>
        <w:tblW w:w="4800" w:type="pct"/>
        <w:tblLook w:val="04A0"/>
      </w:tblPr>
      <w:tblGrid>
        <w:gridCol w:w="5798"/>
        <w:gridCol w:w="1654"/>
        <w:gridCol w:w="1464"/>
      </w:tblGrid>
      <w:tr w:rsidR="008368E9" w:rsidRPr="00F735E3" w:rsidTr="008368E9">
        <w:tc>
          <w:tcPr>
            <w:tcW w:w="0" w:type="auto"/>
            <w:hideMark/>
          </w:tcPr>
          <w:p w:rsidR="008368E9" w:rsidRPr="00F735E3" w:rsidRDefault="008368E9" w:rsidP="008368E9">
            <w:pPr>
              <w:spacing w:line="240" w:lineRule="atLeast"/>
              <w:rPr>
                <w:rFonts w:eastAsia="Times New Roman" w:cs="Times New Roman"/>
                <w:color w:val="000000" w:themeColor="text1"/>
                <w:sz w:val="20"/>
                <w:szCs w:val="20"/>
                <w:lang w:eastAsia="tr-TR"/>
              </w:rPr>
            </w:pPr>
            <w:r w:rsidRPr="00F735E3">
              <w:rPr>
                <w:rFonts w:eastAsia="Times New Roman" w:cs="Times New Roman"/>
                <w:b/>
                <w:bCs/>
                <w:color w:val="000000" w:themeColor="text1"/>
                <w:sz w:val="20"/>
                <w:szCs w:val="20"/>
                <w:lang w:eastAsia="tr-TR"/>
              </w:rPr>
              <w:t>Dersin Öğrenme Çıktıları</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b/>
                <w:bCs/>
                <w:color w:val="000000" w:themeColor="text1"/>
                <w:sz w:val="20"/>
                <w:szCs w:val="20"/>
                <w:lang w:eastAsia="tr-TR"/>
              </w:rPr>
              <w:t>Öğretim Yöntemleri</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b/>
                <w:bCs/>
                <w:color w:val="000000" w:themeColor="text1"/>
                <w:sz w:val="20"/>
                <w:szCs w:val="20"/>
                <w:lang w:eastAsia="tr-TR"/>
              </w:rPr>
              <w:t>Ölçme Yöntemleri</w:t>
            </w:r>
          </w:p>
        </w:tc>
      </w:tr>
      <w:tr w:rsidR="008368E9" w:rsidRPr="00F735E3" w:rsidTr="008368E9">
        <w:trPr>
          <w:trHeight w:val="450"/>
        </w:trPr>
        <w:tc>
          <w:tcPr>
            <w:tcW w:w="0" w:type="auto"/>
            <w:hideMark/>
          </w:tcPr>
          <w:p w:rsidR="008368E9" w:rsidRPr="00F735E3" w:rsidRDefault="008368E9" w:rsidP="00F735E3">
            <w:pPr>
              <w:spacing w:line="240" w:lineRule="atLeast"/>
              <w:jc w:val="both"/>
              <w:rPr>
                <w:rFonts w:eastAsia="Times New Roman" w:cs="Times New Roman"/>
                <w:sz w:val="20"/>
                <w:szCs w:val="20"/>
                <w:lang w:eastAsia="tr-TR"/>
              </w:rPr>
            </w:pPr>
            <w:r w:rsidRPr="00F735E3">
              <w:rPr>
                <w:rFonts w:eastAsia="Times New Roman" w:cs="Times New Roman"/>
                <w:sz w:val="20"/>
                <w:szCs w:val="20"/>
                <w:lang w:eastAsia="tr-TR"/>
              </w:rPr>
              <w:t xml:space="preserve">1) </w:t>
            </w:r>
            <w:r w:rsidR="00F735E3" w:rsidRPr="00F735E3">
              <w:rPr>
                <w:sz w:val="20"/>
                <w:szCs w:val="20"/>
                <w:shd w:val="clear" w:color="auto" w:fill="FFFFFF"/>
              </w:rPr>
              <w:t>Envanter ve değerleme yöntemlerini tanımlar.</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1,4,12,15</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w:t>
            </w:r>
          </w:p>
        </w:tc>
      </w:tr>
      <w:tr w:rsidR="008368E9" w:rsidRPr="00F735E3" w:rsidTr="008368E9">
        <w:trPr>
          <w:trHeight w:val="450"/>
        </w:trPr>
        <w:tc>
          <w:tcPr>
            <w:tcW w:w="0" w:type="auto"/>
            <w:hideMark/>
          </w:tcPr>
          <w:p w:rsidR="008368E9" w:rsidRPr="00F735E3" w:rsidRDefault="008368E9" w:rsidP="00F735E3">
            <w:pPr>
              <w:spacing w:line="240" w:lineRule="atLeast"/>
              <w:jc w:val="both"/>
              <w:rPr>
                <w:rFonts w:eastAsia="Times New Roman" w:cs="Times New Roman"/>
                <w:sz w:val="20"/>
                <w:szCs w:val="20"/>
                <w:lang w:eastAsia="tr-TR"/>
              </w:rPr>
            </w:pPr>
            <w:r w:rsidRPr="00F735E3">
              <w:rPr>
                <w:rFonts w:eastAsia="Times New Roman" w:cs="Times New Roman"/>
                <w:sz w:val="20"/>
                <w:szCs w:val="20"/>
                <w:lang w:eastAsia="tr-TR"/>
              </w:rPr>
              <w:t xml:space="preserve">2) </w:t>
            </w:r>
            <w:r w:rsidR="00F735E3" w:rsidRPr="00F735E3">
              <w:rPr>
                <w:sz w:val="20"/>
                <w:szCs w:val="20"/>
                <w:shd w:val="clear" w:color="auto" w:fill="FFFFFF"/>
              </w:rPr>
              <w:t>Hesaplara yönelik en uygun değerleme yöntemini kullanır.</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1,2,4,6</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w:t>
            </w:r>
          </w:p>
        </w:tc>
      </w:tr>
      <w:tr w:rsidR="008368E9" w:rsidRPr="00F735E3" w:rsidTr="008368E9">
        <w:trPr>
          <w:trHeight w:val="450"/>
        </w:trPr>
        <w:tc>
          <w:tcPr>
            <w:tcW w:w="0" w:type="auto"/>
            <w:hideMark/>
          </w:tcPr>
          <w:p w:rsidR="008368E9" w:rsidRPr="00F735E3" w:rsidRDefault="008368E9" w:rsidP="00F735E3">
            <w:pPr>
              <w:spacing w:line="240" w:lineRule="atLeast"/>
              <w:jc w:val="both"/>
              <w:rPr>
                <w:rFonts w:eastAsia="Times New Roman" w:cs="Times New Roman"/>
                <w:sz w:val="20"/>
                <w:szCs w:val="20"/>
                <w:lang w:eastAsia="tr-TR"/>
              </w:rPr>
            </w:pPr>
            <w:r w:rsidRPr="00F735E3">
              <w:rPr>
                <w:rFonts w:eastAsia="Times New Roman" w:cs="Times New Roman"/>
                <w:sz w:val="20"/>
                <w:szCs w:val="20"/>
                <w:lang w:eastAsia="tr-TR"/>
              </w:rPr>
              <w:t xml:space="preserve">3) </w:t>
            </w:r>
            <w:r w:rsidR="00F735E3" w:rsidRPr="00F735E3">
              <w:rPr>
                <w:sz w:val="20"/>
                <w:szCs w:val="20"/>
                <w:shd w:val="clear" w:color="auto" w:fill="FFFFFF"/>
              </w:rPr>
              <w:t>Yapılan muhasebe yanlışlarını dönem sonu işlemleri ile düzeltir.</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1,2,4,6,12,15</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w:t>
            </w:r>
          </w:p>
        </w:tc>
      </w:tr>
      <w:tr w:rsidR="008368E9" w:rsidRPr="00F735E3" w:rsidTr="008368E9">
        <w:trPr>
          <w:trHeight w:val="450"/>
        </w:trPr>
        <w:tc>
          <w:tcPr>
            <w:tcW w:w="0" w:type="auto"/>
            <w:hideMark/>
          </w:tcPr>
          <w:p w:rsidR="008368E9" w:rsidRPr="00F735E3" w:rsidRDefault="008368E9" w:rsidP="00F735E3">
            <w:pPr>
              <w:spacing w:line="240" w:lineRule="atLeast"/>
              <w:jc w:val="both"/>
              <w:rPr>
                <w:rFonts w:eastAsia="Times New Roman" w:cs="Times New Roman"/>
                <w:sz w:val="20"/>
                <w:szCs w:val="20"/>
                <w:lang w:eastAsia="tr-TR"/>
              </w:rPr>
            </w:pPr>
            <w:r w:rsidRPr="00F735E3">
              <w:rPr>
                <w:rFonts w:eastAsia="Times New Roman" w:cs="Times New Roman"/>
                <w:sz w:val="20"/>
                <w:szCs w:val="20"/>
                <w:lang w:eastAsia="tr-TR"/>
              </w:rPr>
              <w:t xml:space="preserve">4) </w:t>
            </w:r>
            <w:r w:rsidR="00F735E3" w:rsidRPr="00F735E3">
              <w:rPr>
                <w:sz w:val="20"/>
                <w:szCs w:val="20"/>
                <w:shd w:val="clear" w:color="auto" w:fill="FFFFFF"/>
              </w:rPr>
              <w:t>Yapılan yanlışları düzelttikten ve değerlemeden sonra mizanı yeniden düzenler.</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1,2,4,12,15</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w:t>
            </w:r>
          </w:p>
        </w:tc>
      </w:tr>
      <w:tr w:rsidR="008368E9" w:rsidRPr="00F735E3" w:rsidTr="008368E9">
        <w:trPr>
          <w:trHeight w:val="450"/>
        </w:trPr>
        <w:tc>
          <w:tcPr>
            <w:tcW w:w="0" w:type="auto"/>
            <w:hideMark/>
          </w:tcPr>
          <w:p w:rsidR="008368E9" w:rsidRPr="00F735E3" w:rsidRDefault="008368E9" w:rsidP="00F735E3">
            <w:pPr>
              <w:spacing w:line="240" w:lineRule="atLeast"/>
              <w:jc w:val="both"/>
              <w:rPr>
                <w:rFonts w:eastAsia="Times New Roman" w:cs="Times New Roman"/>
                <w:sz w:val="20"/>
                <w:szCs w:val="20"/>
                <w:lang w:eastAsia="tr-TR"/>
              </w:rPr>
            </w:pPr>
            <w:r w:rsidRPr="00F735E3">
              <w:rPr>
                <w:rFonts w:eastAsia="Times New Roman" w:cs="Times New Roman"/>
                <w:sz w:val="20"/>
                <w:szCs w:val="20"/>
                <w:lang w:eastAsia="tr-TR"/>
              </w:rPr>
              <w:t xml:space="preserve">5) </w:t>
            </w:r>
            <w:r w:rsidR="00F735E3" w:rsidRPr="00F735E3">
              <w:rPr>
                <w:sz w:val="20"/>
                <w:szCs w:val="20"/>
                <w:shd w:val="clear" w:color="auto" w:fill="FFFFFF"/>
              </w:rPr>
              <w:t>Dönem sonunda bilânço ve gelir tablosunu düzenler.</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1,2,4,12,15</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A,C</w:t>
            </w:r>
          </w:p>
        </w:tc>
      </w:tr>
      <w:tr w:rsidR="008368E9" w:rsidRPr="00F735E3" w:rsidTr="008368E9">
        <w:trPr>
          <w:trHeight w:val="450"/>
        </w:trPr>
        <w:tc>
          <w:tcPr>
            <w:tcW w:w="0" w:type="auto"/>
            <w:hideMark/>
          </w:tcPr>
          <w:p w:rsidR="008368E9" w:rsidRPr="00F735E3" w:rsidRDefault="008368E9" w:rsidP="00F735E3">
            <w:pPr>
              <w:spacing w:line="240" w:lineRule="atLeast"/>
              <w:jc w:val="both"/>
              <w:rPr>
                <w:rFonts w:eastAsia="Times New Roman" w:cs="Times New Roman"/>
                <w:sz w:val="20"/>
                <w:szCs w:val="20"/>
                <w:lang w:eastAsia="tr-TR"/>
              </w:rPr>
            </w:pPr>
            <w:r w:rsidRPr="00F735E3">
              <w:rPr>
                <w:rFonts w:eastAsia="Times New Roman" w:cs="Times New Roman"/>
                <w:sz w:val="20"/>
                <w:szCs w:val="20"/>
                <w:lang w:eastAsia="tr-TR"/>
              </w:rPr>
              <w:t xml:space="preserve">6) </w:t>
            </w:r>
            <w:r w:rsidR="00F735E3" w:rsidRPr="00F735E3">
              <w:rPr>
                <w:sz w:val="20"/>
                <w:szCs w:val="20"/>
                <w:shd w:val="clear" w:color="auto" w:fill="FFFFFF"/>
              </w:rPr>
              <w:t>Dönem sonu işlemleri ile ilgili tüm düzeltme kayıtları ve mali tabloların hazırlanması konularında uzmanlaşır.</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1,2,4,12,14,15</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w:t>
            </w:r>
          </w:p>
        </w:tc>
      </w:tr>
      <w:tr w:rsidR="008368E9" w:rsidRPr="00F735E3" w:rsidTr="008368E9">
        <w:trPr>
          <w:trHeight w:val="450"/>
        </w:trPr>
        <w:tc>
          <w:tcPr>
            <w:tcW w:w="0" w:type="auto"/>
            <w:hideMark/>
          </w:tcPr>
          <w:p w:rsidR="008368E9" w:rsidRPr="00F735E3" w:rsidRDefault="008368E9" w:rsidP="00F735E3">
            <w:pPr>
              <w:spacing w:line="240" w:lineRule="atLeast"/>
              <w:jc w:val="both"/>
              <w:rPr>
                <w:rFonts w:eastAsia="Times New Roman" w:cs="Times New Roman"/>
                <w:sz w:val="20"/>
                <w:szCs w:val="20"/>
                <w:lang w:eastAsia="tr-TR"/>
              </w:rPr>
            </w:pPr>
            <w:r w:rsidRPr="00F735E3">
              <w:rPr>
                <w:rFonts w:eastAsia="Times New Roman" w:cs="Times New Roman"/>
                <w:sz w:val="20"/>
                <w:szCs w:val="20"/>
                <w:lang w:eastAsia="tr-TR"/>
              </w:rPr>
              <w:t xml:space="preserve">7) </w:t>
            </w:r>
            <w:r w:rsidR="00F735E3" w:rsidRPr="00F735E3">
              <w:rPr>
                <w:sz w:val="20"/>
                <w:szCs w:val="20"/>
                <w:shd w:val="clear" w:color="auto" w:fill="FFFFFF"/>
              </w:rPr>
              <w:t>Hesapların envanteri esnasında ortaya çıkan muhasebe hatalarını düzeltir.</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1,2,4,6,12</w:t>
            </w:r>
          </w:p>
        </w:tc>
        <w:tc>
          <w:tcPr>
            <w:tcW w:w="0" w:type="auto"/>
            <w:hideMark/>
          </w:tcPr>
          <w:p w:rsidR="008368E9" w:rsidRPr="00F735E3" w:rsidRDefault="008368E9" w:rsidP="008368E9">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w:t>
            </w:r>
          </w:p>
        </w:tc>
      </w:tr>
    </w:tbl>
    <w:p w:rsidR="008368E9" w:rsidRPr="00F735E3" w:rsidRDefault="008368E9" w:rsidP="008368E9">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1783"/>
        <w:gridCol w:w="7133"/>
      </w:tblGrid>
      <w:tr w:rsidR="008368E9" w:rsidRPr="0021667F" w:rsidTr="008368E9">
        <w:tc>
          <w:tcPr>
            <w:tcW w:w="100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Öğretim Yöntemleri:</w:t>
            </w:r>
          </w:p>
        </w:tc>
        <w:tc>
          <w:tcPr>
            <w:tcW w:w="0" w:type="auto"/>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8368E9" w:rsidRPr="0021667F" w:rsidTr="008368E9">
        <w:tc>
          <w:tcPr>
            <w:tcW w:w="100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Ölçme Yöntemleri:</w:t>
            </w:r>
          </w:p>
        </w:tc>
        <w:tc>
          <w:tcPr>
            <w:tcW w:w="0" w:type="auto"/>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 Sınav , C: Ödev</w:t>
            </w:r>
          </w:p>
        </w:tc>
      </w:tr>
    </w:tbl>
    <w:p w:rsidR="008368E9" w:rsidRPr="0021667F" w:rsidRDefault="008368E9" w:rsidP="008368E9">
      <w:pPr>
        <w:spacing w:after="0" w:line="240" w:lineRule="auto"/>
        <w:rPr>
          <w:rFonts w:eastAsia="Times New Roman" w:cs="Times New Roman"/>
          <w:sz w:val="20"/>
          <w:szCs w:val="20"/>
          <w:highlight w:val="yellow"/>
          <w:lang w:eastAsia="tr-TR"/>
        </w:rPr>
      </w:pPr>
    </w:p>
    <w:p w:rsidR="008368E9" w:rsidRPr="0021667F" w:rsidRDefault="008368E9" w:rsidP="008368E9">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8368E9" w:rsidRPr="0021667F" w:rsidTr="008368E9">
        <w:trPr>
          <w:trHeight w:val="525"/>
        </w:trPr>
        <w:tc>
          <w:tcPr>
            <w:tcW w:w="0" w:type="auto"/>
            <w:gridSpan w:val="3"/>
            <w:hideMark/>
          </w:tcPr>
          <w:p w:rsidR="008368E9" w:rsidRPr="0021667F" w:rsidRDefault="008368E9" w:rsidP="008368E9">
            <w:pPr>
              <w:spacing w:line="240" w:lineRule="atLeast"/>
              <w:jc w:val="center"/>
              <w:rPr>
                <w:rFonts w:eastAsia="Times New Roman" w:cs="Times New Roman"/>
                <w:color w:val="000000" w:themeColor="text1"/>
                <w:sz w:val="20"/>
                <w:szCs w:val="20"/>
                <w:highlight w:val="green"/>
                <w:lang w:eastAsia="tr-TR"/>
              </w:rPr>
            </w:pPr>
            <w:r w:rsidRPr="0021667F">
              <w:rPr>
                <w:rFonts w:eastAsia="Times New Roman" w:cs="Times New Roman"/>
                <w:b/>
                <w:bCs/>
                <w:color w:val="000000" w:themeColor="text1"/>
                <w:sz w:val="20"/>
                <w:szCs w:val="20"/>
                <w:lang w:eastAsia="tr-TR"/>
              </w:rPr>
              <w:lastRenderedPageBreak/>
              <w:t>DERS AKIŞI</w:t>
            </w:r>
          </w:p>
        </w:tc>
      </w:tr>
      <w:tr w:rsidR="008368E9" w:rsidRPr="0021667F" w:rsidTr="008368E9">
        <w:trPr>
          <w:trHeight w:val="450"/>
        </w:trPr>
        <w:tc>
          <w:tcPr>
            <w:tcW w:w="390" w:type="pct"/>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b/>
                <w:bCs/>
                <w:color w:val="000000" w:themeColor="text1"/>
                <w:sz w:val="20"/>
                <w:szCs w:val="20"/>
                <w:lang w:eastAsia="tr-TR"/>
              </w:rPr>
              <w:t>Hafta</w:t>
            </w:r>
          </w:p>
        </w:tc>
        <w:tc>
          <w:tcPr>
            <w:tcW w:w="3655" w:type="pct"/>
            <w:hideMark/>
          </w:tcPr>
          <w:p w:rsidR="008368E9" w:rsidRPr="0021667F" w:rsidRDefault="008368E9"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b/>
                <w:bCs/>
                <w:color w:val="000000" w:themeColor="text1"/>
                <w:sz w:val="20"/>
                <w:szCs w:val="20"/>
                <w:lang w:eastAsia="tr-TR"/>
              </w:rPr>
              <w:t>Konular</w:t>
            </w:r>
          </w:p>
        </w:tc>
        <w:tc>
          <w:tcPr>
            <w:tcW w:w="955" w:type="pct"/>
            <w:hideMark/>
          </w:tcPr>
          <w:p w:rsidR="008368E9" w:rsidRPr="0021667F" w:rsidRDefault="008368E9" w:rsidP="008368E9">
            <w:pPr>
              <w:spacing w:line="240" w:lineRule="atLeast"/>
              <w:jc w:val="center"/>
              <w:rPr>
                <w:rFonts w:eastAsia="Times New Roman" w:cs="Times New Roman"/>
                <w:color w:val="000000" w:themeColor="text1"/>
                <w:sz w:val="20"/>
                <w:szCs w:val="20"/>
                <w:lang w:eastAsia="tr-TR"/>
              </w:rPr>
            </w:pPr>
            <w:r w:rsidRPr="0021667F">
              <w:rPr>
                <w:rFonts w:eastAsia="Times New Roman" w:cs="Times New Roman"/>
                <w:b/>
                <w:bCs/>
                <w:color w:val="000000" w:themeColor="text1"/>
                <w:sz w:val="20"/>
                <w:szCs w:val="20"/>
                <w:lang w:eastAsia="tr-TR"/>
              </w:rPr>
              <w:t>Ön Hazırlık</w:t>
            </w: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1</w:t>
            </w:r>
          </w:p>
        </w:tc>
        <w:tc>
          <w:tcPr>
            <w:tcW w:w="0" w:type="auto"/>
            <w:hideMark/>
          </w:tcPr>
          <w:p w:rsidR="0021667F" w:rsidRPr="0021667F" w:rsidRDefault="0021667F" w:rsidP="003925C1">
            <w:pPr>
              <w:jc w:val="both"/>
              <w:rPr>
                <w:rFonts w:cs="Times New Roman"/>
                <w:sz w:val="20"/>
                <w:szCs w:val="20"/>
              </w:rPr>
            </w:pPr>
            <w:r w:rsidRPr="0021667F">
              <w:rPr>
                <w:rFonts w:cs="Times New Roman"/>
                <w:sz w:val="20"/>
                <w:szCs w:val="20"/>
              </w:rPr>
              <w:t>Muhasebede dönemsonu işlemlerini gerektiren nedenler</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2</w:t>
            </w:r>
          </w:p>
        </w:tc>
        <w:tc>
          <w:tcPr>
            <w:tcW w:w="0" w:type="auto"/>
            <w:hideMark/>
          </w:tcPr>
          <w:p w:rsidR="0021667F" w:rsidRPr="0021667F" w:rsidRDefault="0021667F" w:rsidP="003925C1">
            <w:pPr>
              <w:jc w:val="both"/>
              <w:rPr>
                <w:rFonts w:cs="Times New Roman"/>
                <w:sz w:val="20"/>
                <w:szCs w:val="20"/>
              </w:rPr>
            </w:pPr>
            <w:r w:rsidRPr="0021667F">
              <w:rPr>
                <w:rFonts w:cs="Times New Roman"/>
                <w:sz w:val="20"/>
                <w:szCs w:val="20"/>
              </w:rPr>
              <w:t>Envanterin tanımı, değerleme kuralları</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3</w:t>
            </w:r>
          </w:p>
        </w:tc>
        <w:tc>
          <w:tcPr>
            <w:tcW w:w="0" w:type="auto"/>
            <w:hideMark/>
          </w:tcPr>
          <w:p w:rsidR="0021667F" w:rsidRPr="0021667F" w:rsidRDefault="0021667F" w:rsidP="003925C1">
            <w:pPr>
              <w:jc w:val="both"/>
              <w:rPr>
                <w:rFonts w:cs="Times New Roman"/>
                <w:sz w:val="20"/>
                <w:szCs w:val="20"/>
              </w:rPr>
            </w:pPr>
            <w:r w:rsidRPr="0021667F">
              <w:rPr>
                <w:rFonts w:cs="Times New Roman"/>
                <w:sz w:val="20"/>
                <w:szCs w:val="20"/>
              </w:rPr>
              <w:t>Kasa, alınan çekler, bankalar hesaplarının envanter ve değerlemesi</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4</w:t>
            </w:r>
          </w:p>
        </w:tc>
        <w:tc>
          <w:tcPr>
            <w:tcW w:w="0" w:type="auto"/>
            <w:hideMark/>
          </w:tcPr>
          <w:p w:rsidR="0021667F" w:rsidRPr="0021667F" w:rsidRDefault="0021667F" w:rsidP="003925C1">
            <w:pPr>
              <w:jc w:val="both"/>
              <w:rPr>
                <w:rFonts w:cs="Times New Roman"/>
                <w:sz w:val="20"/>
                <w:szCs w:val="20"/>
              </w:rPr>
            </w:pPr>
            <w:r w:rsidRPr="0021667F">
              <w:rPr>
                <w:rFonts w:cs="Times New Roman"/>
                <w:sz w:val="20"/>
                <w:szCs w:val="20"/>
              </w:rPr>
              <w:t>Hisse senedi, tahviller ve alacak senetleri hesaplarının envanter ve değerlemesi</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5</w:t>
            </w:r>
          </w:p>
        </w:tc>
        <w:tc>
          <w:tcPr>
            <w:tcW w:w="0" w:type="auto"/>
            <w:hideMark/>
          </w:tcPr>
          <w:p w:rsidR="0021667F" w:rsidRPr="0021667F" w:rsidRDefault="0021667F" w:rsidP="003925C1">
            <w:pPr>
              <w:jc w:val="both"/>
              <w:rPr>
                <w:rFonts w:cs="Times New Roman"/>
                <w:sz w:val="20"/>
                <w:szCs w:val="20"/>
              </w:rPr>
            </w:pPr>
            <w:r w:rsidRPr="0021667F">
              <w:rPr>
                <w:rFonts w:cs="Times New Roman"/>
                <w:sz w:val="20"/>
                <w:szCs w:val="20"/>
              </w:rPr>
              <w:t>Alıcılar ve Çeşitli alacak hesaplarının envanter ve değerlemesi</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6</w:t>
            </w:r>
          </w:p>
        </w:tc>
        <w:tc>
          <w:tcPr>
            <w:tcW w:w="0" w:type="auto"/>
            <w:hideMark/>
          </w:tcPr>
          <w:p w:rsidR="0021667F" w:rsidRPr="0021667F" w:rsidRDefault="0021667F" w:rsidP="003925C1">
            <w:pPr>
              <w:jc w:val="both"/>
              <w:rPr>
                <w:rFonts w:cs="Times New Roman"/>
                <w:sz w:val="20"/>
                <w:szCs w:val="20"/>
              </w:rPr>
            </w:pPr>
            <w:r w:rsidRPr="0021667F">
              <w:rPr>
                <w:rFonts w:cs="Times New Roman"/>
                <w:sz w:val="20"/>
                <w:szCs w:val="20"/>
              </w:rPr>
              <w:t>Katma değer vergisi ile ilgili hesapların envanter ve değerlemesi</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7</w:t>
            </w:r>
          </w:p>
        </w:tc>
        <w:tc>
          <w:tcPr>
            <w:tcW w:w="0" w:type="auto"/>
            <w:hideMark/>
          </w:tcPr>
          <w:p w:rsidR="0021667F" w:rsidRPr="0021667F" w:rsidRDefault="0021667F" w:rsidP="003925C1">
            <w:pPr>
              <w:jc w:val="both"/>
              <w:rPr>
                <w:rFonts w:cs="Times New Roman"/>
                <w:sz w:val="20"/>
                <w:szCs w:val="20"/>
              </w:rPr>
            </w:pPr>
            <w:r w:rsidRPr="0021667F">
              <w:rPr>
                <w:rFonts w:cs="Times New Roman"/>
                <w:sz w:val="20"/>
                <w:szCs w:val="20"/>
              </w:rPr>
              <w:t>Ticari mallar hesabının envanter ve değerlemesi</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8</w:t>
            </w:r>
          </w:p>
        </w:tc>
        <w:tc>
          <w:tcPr>
            <w:tcW w:w="0" w:type="auto"/>
          </w:tcPr>
          <w:p w:rsidR="0021667F" w:rsidRPr="0021667F" w:rsidRDefault="0021667F" w:rsidP="003925C1">
            <w:pPr>
              <w:rPr>
                <w:rFonts w:cs="Times New Roman"/>
                <w:sz w:val="20"/>
                <w:szCs w:val="20"/>
              </w:rPr>
            </w:pPr>
            <w:r w:rsidRPr="0021667F">
              <w:rPr>
                <w:rFonts w:cs="Times New Roman"/>
                <w:sz w:val="20"/>
                <w:szCs w:val="20"/>
              </w:rPr>
              <w:t>Ara sınav</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9</w:t>
            </w:r>
          </w:p>
        </w:tc>
        <w:tc>
          <w:tcPr>
            <w:tcW w:w="0" w:type="auto"/>
            <w:hideMark/>
          </w:tcPr>
          <w:p w:rsidR="0021667F" w:rsidRPr="0021667F" w:rsidRDefault="0021667F" w:rsidP="003925C1">
            <w:pPr>
              <w:rPr>
                <w:rFonts w:cs="Times New Roman"/>
                <w:sz w:val="20"/>
                <w:szCs w:val="20"/>
              </w:rPr>
            </w:pPr>
            <w:r w:rsidRPr="0021667F">
              <w:rPr>
                <w:rFonts w:cs="Times New Roman"/>
                <w:sz w:val="20"/>
                <w:szCs w:val="20"/>
              </w:rPr>
              <w:t>Maddi ve maddi olmayan duran varlıkların envanter ve değerlemesi</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10</w:t>
            </w:r>
          </w:p>
        </w:tc>
        <w:tc>
          <w:tcPr>
            <w:tcW w:w="0" w:type="auto"/>
            <w:hideMark/>
          </w:tcPr>
          <w:p w:rsidR="0021667F" w:rsidRPr="0021667F" w:rsidRDefault="0021667F" w:rsidP="003925C1">
            <w:pPr>
              <w:jc w:val="both"/>
              <w:rPr>
                <w:rFonts w:cs="Times New Roman"/>
                <w:sz w:val="20"/>
                <w:szCs w:val="20"/>
              </w:rPr>
            </w:pPr>
            <w:r w:rsidRPr="0021667F">
              <w:rPr>
                <w:rFonts w:cs="Times New Roman"/>
                <w:sz w:val="20"/>
                <w:szCs w:val="20"/>
              </w:rPr>
              <w:t>Duran varlık hesaplarında düzeltme ve düzenleme kayıtları</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11</w:t>
            </w:r>
          </w:p>
        </w:tc>
        <w:tc>
          <w:tcPr>
            <w:tcW w:w="0" w:type="auto"/>
            <w:hideMark/>
          </w:tcPr>
          <w:p w:rsidR="0021667F" w:rsidRPr="0021667F" w:rsidRDefault="0021667F" w:rsidP="003925C1">
            <w:pPr>
              <w:jc w:val="both"/>
              <w:rPr>
                <w:rFonts w:cs="Times New Roman"/>
                <w:sz w:val="20"/>
                <w:szCs w:val="20"/>
              </w:rPr>
            </w:pPr>
            <w:r w:rsidRPr="0021667F">
              <w:rPr>
                <w:rFonts w:cs="Times New Roman"/>
                <w:sz w:val="20"/>
                <w:szCs w:val="20"/>
              </w:rPr>
              <w:t>Kısa vadeli yabancı kaynakların envanter ve değerlemesi</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12</w:t>
            </w:r>
          </w:p>
        </w:tc>
        <w:tc>
          <w:tcPr>
            <w:tcW w:w="0" w:type="auto"/>
          </w:tcPr>
          <w:p w:rsidR="0021667F" w:rsidRPr="0021667F" w:rsidRDefault="0021667F" w:rsidP="003925C1">
            <w:pPr>
              <w:jc w:val="both"/>
              <w:rPr>
                <w:rFonts w:cs="Times New Roman"/>
                <w:sz w:val="20"/>
                <w:szCs w:val="20"/>
              </w:rPr>
            </w:pPr>
            <w:r w:rsidRPr="0021667F">
              <w:rPr>
                <w:rFonts w:cs="Times New Roman"/>
                <w:sz w:val="20"/>
                <w:szCs w:val="20"/>
              </w:rPr>
              <w:t>Uzun vadeli yabancı kaynakların envanter ve değerlemesi</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13</w:t>
            </w:r>
          </w:p>
        </w:tc>
        <w:tc>
          <w:tcPr>
            <w:tcW w:w="0" w:type="auto"/>
          </w:tcPr>
          <w:p w:rsidR="0021667F" w:rsidRPr="0021667F" w:rsidRDefault="0021667F" w:rsidP="003925C1">
            <w:pPr>
              <w:jc w:val="both"/>
              <w:rPr>
                <w:rFonts w:cs="Times New Roman"/>
                <w:sz w:val="20"/>
                <w:szCs w:val="20"/>
              </w:rPr>
            </w:pPr>
            <w:r w:rsidRPr="0021667F">
              <w:rPr>
                <w:rFonts w:cs="Times New Roman"/>
                <w:sz w:val="20"/>
                <w:szCs w:val="20"/>
              </w:rPr>
              <w:t>Özkaynak hesaplarının envanter ve değerlemesi</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r w:rsidR="0021667F" w:rsidRPr="0021667F" w:rsidTr="008368E9">
        <w:trPr>
          <w:trHeight w:val="375"/>
        </w:trPr>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r w:rsidRPr="0021667F">
              <w:rPr>
                <w:rFonts w:eastAsia="Times New Roman" w:cs="Times New Roman"/>
                <w:color w:val="000000" w:themeColor="text1"/>
                <w:sz w:val="20"/>
                <w:szCs w:val="20"/>
                <w:lang w:eastAsia="tr-TR"/>
              </w:rPr>
              <w:t>14</w:t>
            </w:r>
          </w:p>
        </w:tc>
        <w:tc>
          <w:tcPr>
            <w:tcW w:w="0" w:type="auto"/>
          </w:tcPr>
          <w:p w:rsidR="0021667F" w:rsidRPr="0021667F" w:rsidRDefault="0021667F" w:rsidP="003925C1">
            <w:pPr>
              <w:jc w:val="both"/>
              <w:rPr>
                <w:rFonts w:cs="Times New Roman"/>
                <w:sz w:val="20"/>
                <w:szCs w:val="20"/>
              </w:rPr>
            </w:pPr>
            <w:r w:rsidRPr="0021667F">
              <w:rPr>
                <w:rFonts w:cs="Times New Roman"/>
                <w:sz w:val="20"/>
                <w:szCs w:val="20"/>
              </w:rPr>
              <w:t>Gider ve Gelir hesaplarının envanter ve değerlemesi</w:t>
            </w:r>
          </w:p>
        </w:tc>
        <w:tc>
          <w:tcPr>
            <w:tcW w:w="0" w:type="auto"/>
            <w:hideMark/>
          </w:tcPr>
          <w:p w:rsidR="0021667F" w:rsidRPr="0021667F" w:rsidRDefault="0021667F" w:rsidP="008368E9">
            <w:pPr>
              <w:spacing w:line="240" w:lineRule="atLeast"/>
              <w:rPr>
                <w:rFonts w:eastAsia="Times New Roman" w:cs="Times New Roman"/>
                <w:color w:val="000000" w:themeColor="text1"/>
                <w:sz w:val="20"/>
                <w:szCs w:val="20"/>
                <w:lang w:eastAsia="tr-TR"/>
              </w:rPr>
            </w:pPr>
          </w:p>
        </w:tc>
      </w:tr>
    </w:tbl>
    <w:p w:rsidR="008368E9" w:rsidRPr="0021667F" w:rsidRDefault="008368E9" w:rsidP="008368E9">
      <w:pPr>
        <w:spacing w:after="0" w:line="240" w:lineRule="auto"/>
        <w:rPr>
          <w:rFonts w:eastAsia="Times New Roman" w:cs="Times New Roman"/>
          <w:sz w:val="20"/>
          <w:szCs w:val="20"/>
          <w:highlight w:val="yellow"/>
          <w:lang w:eastAsia="tr-TR"/>
        </w:rPr>
      </w:pPr>
    </w:p>
    <w:p w:rsidR="008368E9" w:rsidRPr="0021667F" w:rsidRDefault="008368E9" w:rsidP="008368E9">
      <w:pPr>
        <w:spacing w:after="0" w:line="240" w:lineRule="auto"/>
        <w:rPr>
          <w:rFonts w:eastAsia="Times New Roman" w:cs="Times New Roman"/>
          <w:vanish/>
          <w:color w:val="000000" w:themeColor="text1"/>
          <w:sz w:val="20"/>
          <w:szCs w:val="20"/>
          <w:highlight w:val="yellow"/>
          <w:lang w:eastAsia="tr-TR"/>
        </w:rPr>
      </w:pPr>
    </w:p>
    <w:p w:rsidR="008368E9" w:rsidRPr="0021667F" w:rsidRDefault="008368E9" w:rsidP="008368E9">
      <w:pPr>
        <w:spacing w:after="0" w:line="240" w:lineRule="auto"/>
        <w:rPr>
          <w:rFonts w:eastAsia="Times New Roman" w:cs="Times New Roman"/>
          <w:sz w:val="20"/>
          <w:szCs w:val="20"/>
          <w:lang w:eastAsia="tr-TR"/>
        </w:rPr>
      </w:pPr>
    </w:p>
    <w:p w:rsidR="008368E9" w:rsidRPr="0021667F" w:rsidRDefault="008368E9" w:rsidP="008368E9">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8368E9" w:rsidRPr="006704AD" w:rsidTr="008368E9">
        <w:trPr>
          <w:trHeight w:val="525"/>
        </w:trPr>
        <w:tc>
          <w:tcPr>
            <w:tcW w:w="5000" w:type="pct"/>
            <w:gridSpan w:val="3"/>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DEĞERLENDİRME SİSTEMİ</w:t>
            </w:r>
          </w:p>
        </w:tc>
      </w:tr>
      <w:tr w:rsidR="008368E9" w:rsidRPr="006704AD" w:rsidTr="008368E9">
        <w:trPr>
          <w:trHeight w:val="450"/>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YARIYIL İÇİ ÇALIŞMALARI</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SIRA</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KATKI YÜZDESİ</w:t>
            </w:r>
          </w:p>
        </w:tc>
      </w:tr>
      <w:tr w:rsidR="008368E9" w:rsidRPr="006704AD"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Ara Sınav</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70</w:t>
            </w:r>
          </w:p>
        </w:tc>
      </w:tr>
      <w:tr w:rsidR="008368E9" w:rsidRPr="006704AD"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Kısa Sınav</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2</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20</w:t>
            </w:r>
          </w:p>
        </w:tc>
      </w:tr>
      <w:tr w:rsidR="008368E9" w:rsidRPr="006704AD"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Ödev</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10</w:t>
            </w:r>
          </w:p>
        </w:tc>
      </w:tr>
      <w:tr w:rsidR="008368E9" w:rsidRPr="006704AD"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100</w:t>
            </w:r>
          </w:p>
        </w:tc>
      </w:tr>
      <w:tr w:rsidR="008368E9" w:rsidRPr="006704AD"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Finalin Başarıya Oranı</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60</w:t>
            </w:r>
          </w:p>
        </w:tc>
      </w:tr>
      <w:tr w:rsidR="008368E9" w:rsidRPr="006704AD"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Yıliçinin Başarıya Oranı</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40</w:t>
            </w:r>
          </w:p>
        </w:tc>
      </w:tr>
      <w:tr w:rsidR="008368E9" w:rsidRPr="0021667F" w:rsidTr="008368E9">
        <w:trPr>
          <w:trHeight w:val="375"/>
        </w:trPr>
        <w:tc>
          <w:tcPr>
            <w:tcW w:w="326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p>
        </w:tc>
        <w:tc>
          <w:tcPr>
            <w:tcW w:w="462"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100</w:t>
            </w:r>
          </w:p>
        </w:tc>
      </w:tr>
    </w:tbl>
    <w:p w:rsidR="008368E9" w:rsidRPr="0021667F" w:rsidRDefault="008368E9" w:rsidP="008368E9">
      <w:pPr>
        <w:spacing w:after="0" w:line="240" w:lineRule="auto"/>
        <w:rPr>
          <w:rFonts w:eastAsia="Times New Roman" w:cs="Times New Roman"/>
          <w:color w:val="000000" w:themeColor="text1"/>
          <w:sz w:val="20"/>
          <w:szCs w:val="20"/>
          <w:lang w:eastAsia="tr-TR"/>
        </w:rPr>
      </w:pPr>
    </w:p>
    <w:p w:rsidR="008368E9" w:rsidRPr="0021667F" w:rsidRDefault="008368E9" w:rsidP="008368E9">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8368E9" w:rsidRPr="0021667F" w:rsidTr="008368E9">
        <w:trPr>
          <w:trHeight w:val="375"/>
        </w:trPr>
        <w:tc>
          <w:tcPr>
            <w:tcW w:w="6000" w:type="dxa"/>
            <w:hideMark/>
          </w:tcPr>
          <w:p w:rsidR="008368E9" w:rsidRPr="006704AD" w:rsidRDefault="008368E9" w:rsidP="008368E9">
            <w:pPr>
              <w:spacing w:line="240" w:lineRule="atLeast"/>
              <w:rPr>
                <w:rFonts w:eastAsia="Times New Roman" w:cs="Times New Roman"/>
                <w:color w:val="000000" w:themeColor="text1"/>
                <w:sz w:val="20"/>
                <w:szCs w:val="20"/>
              </w:rPr>
            </w:pPr>
            <w:r w:rsidRPr="006704AD">
              <w:rPr>
                <w:rFonts w:eastAsia="Times New Roman" w:cs="Times New Roman"/>
                <w:b/>
                <w:bCs/>
                <w:color w:val="000000" w:themeColor="text1"/>
                <w:sz w:val="20"/>
                <w:szCs w:val="20"/>
              </w:rPr>
              <w:t>DERS KATEGORİSİ</w:t>
            </w:r>
          </w:p>
        </w:tc>
        <w:tc>
          <w:tcPr>
            <w:tcW w:w="3180" w:type="dxa"/>
            <w:hideMark/>
          </w:tcPr>
          <w:p w:rsidR="008368E9" w:rsidRPr="006704AD" w:rsidRDefault="008368E9" w:rsidP="008368E9">
            <w:pPr>
              <w:spacing w:line="240" w:lineRule="atLeast"/>
              <w:rPr>
                <w:rFonts w:eastAsia="Times New Roman" w:cs="Times New Roman"/>
                <w:color w:val="000000" w:themeColor="text1"/>
                <w:sz w:val="20"/>
                <w:szCs w:val="20"/>
              </w:rPr>
            </w:pPr>
            <w:r w:rsidRPr="006704AD">
              <w:rPr>
                <w:rFonts w:eastAsia="Times New Roman" w:cs="Times New Roman"/>
                <w:color w:val="000000" w:themeColor="text1"/>
                <w:sz w:val="20"/>
                <w:szCs w:val="20"/>
              </w:rPr>
              <w:t>Temel Mesleki Dersler</w:t>
            </w:r>
          </w:p>
        </w:tc>
      </w:tr>
    </w:tbl>
    <w:p w:rsidR="008368E9" w:rsidRPr="0021667F" w:rsidRDefault="008368E9" w:rsidP="008368E9">
      <w:pPr>
        <w:spacing w:after="0" w:line="240" w:lineRule="auto"/>
        <w:rPr>
          <w:rFonts w:eastAsia="Times New Roman" w:cs="Times New Roman"/>
          <w:sz w:val="20"/>
          <w:szCs w:val="20"/>
          <w:lang w:eastAsia="tr-TR"/>
        </w:rPr>
      </w:pPr>
    </w:p>
    <w:p w:rsidR="008368E9" w:rsidRPr="0021667F" w:rsidRDefault="008368E9" w:rsidP="008368E9">
      <w:pPr>
        <w:spacing w:after="0" w:line="240" w:lineRule="auto"/>
        <w:rPr>
          <w:rFonts w:eastAsia="Times New Roman" w:cs="Times New Roman"/>
          <w:sz w:val="20"/>
          <w:szCs w:val="20"/>
          <w:lang w:eastAsia="tr-TR"/>
        </w:rPr>
      </w:pPr>
    </w:p>
    <w:p w:rsidR="008368E9" w:rsidRPr="0021667F" w:rsidRDefault="008368E9" w:rsidP="008368E9">
      <w:pPr>
        <w:spacing w:after="0" w:line="240" w:lineRule="auto"/>
        <w:rPr>
          <w:rFonts w:eastAsia="Times New Roman" w:cs="Times New Roman"/>
          <w:sz w:val="20"/>
          <w:szCs w:val="20"/>
          <w:lang w:eastAsia="tr-TR"/>
        </w:rPr>
      </w:pPr>
    </w:p>
    <w:p w:rsidR="008368E9" w:rsidRPr="0021667F" w:rsidRDefault="008368E9" w:rsidP="008368E9">
      <w:pPr>
        <w:spacing w:after="0" w:line="240" w:lineRule="auto"/>
        <w:rPr>
          <w:rFonts w:eastAsia="Times New Roman" w:cs="Times New Roman"/>
          <w:sz w:val="20"/>
          <w:szCs w:val="20"/>
          <w:lang w:eastAsia="tr-TR"/>
        </w:rPr>
      </w:pPr>
    </w:p>
    <w:p w:rsidR="008368E9" w:rsidRPr="0021667F" w:rsidRDefault="008368E9" w:rsidP="008368E9">
      <w:pPr>
        <w:spacing w:after="0" w:line="240" w:lineRule="auto"/>
        <w:rPr>
          <w:rFonts w:eastAsia="Times New Roman" w:cs="Times New Roman"/>
          <w:sz w:val="20"/>
          <w:szCs w:val="20"/>
          <w:lang w:eastAsia="tr-TR"/>
        </w:rPr>
      </w:pPr>
    </w:p>
    <w:p w:rsidR="008368E9" w:rsidRPr="0021667F" w:rsidRDefault="008368E9" w:rsidP="008368E9">
      <w:pPr>
        <w:spacing w:after="0" w:line="240" w:lineRule="auto"/>
        <w:rPr>
          <w:rFonts w:eastAsia="Times New Roman" w:cs="Times New Roman"/>
          <w:sz w:val="20"/>
          <w:szCs w:val="20"/>
          <w:lang w:eastAsia="tr-TR"/>
        </w:rPr>
      </w:pPr>
    </w:p>
    <w:p w:rsidR="008368E9" w:rsidRPr="0021667F" w:rsidRDefault="008368E9" w:rsidP="008368E9">
      <w:pPr>
        <w:spacing w:after="0" w:line="240" w:lineRule="auto"/>
        <w:rPr>
          <w:rFonts w:eastAsia="Times New Roman" w:cs="Times New Roman"/>
          <w:sz w:val="20"/>
          <w:szCs w:val="20"/>
          <w:lang w:eastAsia="tr-TR"/>
        </w:rPr>
      </w:pPr>
    </w:p>
    <w:p w:rsidR="008368E9" w:rsidRPr="0021667F" w:rsidRDefault="008368E9" w:rsidP="008368E9">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8368E9" w:rsidRPr="0021667F" w:rsidTr="008368E9">
        <w:trPr>
          <w:trHeight w:val="525"/>
        </w:trPr>
        <w:tc>
          <w:tcPr>
            <w:tcW w:w="0" w:type="auto"/>
            <w:gridSpan w:val="7"/>
            <w:hideMark/>
          </w:tcPr>
          <w:p w:rsidR="008368E9" w:rsidRPr="0021667F" w:rsidRDefault="008368E9" w:rsidP="008368E9">
            <w:pPr>
              <w:spacing w:line="240" w:lineRule="atLeast"/>
              <w:jc w:val="center"/>
              <w:rPr>
                <w:rFonts w:eastAsia="Times New Roman" w:cs="Times New Roman"/>
                <w:sz w:val="20"/>
                <w:szCs w:val="20"/>
                <w:highlight w:val="green"/>
              </w:rPr>
            </w:pPr>
            <w:r w:rsidRPr="0021667F">
              <w:rPr>
                <w:rFonts w:eastAsia="Times New Roman" w:cs="Times New Roman"/>
                <w:b/>
                <w:bCs/>
                <w:sz w:val="20"/>
                <w:szCs w:val="20"/>
              </w:rPr>
              <w:lastRenderedPageBreak/>
              <w:t>DERSİN PROGRAM ÇIKTILARINA KATKISI</w:t>
            </w:r>
          </w:p>
        </w:tc>
      </w:tr>
      <w:tr w:rsidR="008368E9" w:rsidRPr="0021667F" w:rsidTr="008368E9">
        <w:tc>
          <w:tcPr>
            <w:tcW w:w="6785" w:type="dxa"/>
            <w:gridSpan w:val="2"/>
          </w:tcPr>
          <w:p w:rsidR="008368E9" w:rsidRPr="0021667F" w:rsidRDefault="0021667F" w:rsidP="0021667F">
            <w:pPr>
              <w:jc w:val="both"/>
              <w:rPr>
                <w:rFonts w:cs="Times New Roman"/>
                <w:b/>
                <w:sz w:val="20"/>
                <w:szCs w:val="20"/>
                <w:highlight w:val="green"/>
              </w:rPr>
            </w:pPr>
            <w:r w:rsidRPr="0021667F">
              <w:rPr>
                <w:rFonts w:eastAsiaTheme="minorHAnsi" w:cs="Times New Roman"/>
                <w:b/>
                <w:sz w:val="20"/>
                <w:szCs w:val="20"/>
                <w:lang w:eastAsia="en-US"/>
              </w:rPr>
              <w:t>Envanter Bilanço</w:t>
            </w:r>
            <w:r w:rsidR="008368E9" w:rsidRPr="0021667F">
              <w:rPr>
                <w:rFonts w:eastAsiaTheme="minorHAnsi" w:cs="Times New Roman"/>
                <w:b/>
                <w:sz w:val="20"/>
                <w:szCs w:val="20"/>
                <w:lang w:eastAsia="en-US"/>
              </w:rPr>
              <w:t xml:space="preserve"> </w:t>
            </w:r>
            <w:r w:rsidR="008368E9" w:rsidRPr="0021667F">
              <w:rPr>
                <w:rFonts w:cs="Times New Roman"/>
                <w:b/>
                <w:sz w:val="20"/>
                <w:szCs w:val="20"/>
              </w:rPr>
              <w:t>Dersi - Program Öğrenme Çıktıları İlişkisi</w:t>
            </w:r>
          </w:p>
        </w:tc>
        <w:tc>
          <w:tcPr>
            <w:tcW w:w="2455" w:type="dxa"/>
            <w:gridSpan w:val="5"/>
          </w:tcPr>
          <w:p w:rsidR="008368E9" w:rsidRPr="0021667F" w:rsidRDefault="008368E9" w:rsidP="008368E9">
            <w:pPr>
              <w:jc w:val="both"/>
              <w:rPr>
                <w:rFonts w:cs="Times New Roman"/>
                <w:b/>
                <w:sz w:val="20"/>
                <w:szCs w:val="20"/>
                <w:highlight w:val="green"/>
              </w:rPr>
            </w:pPr>
            <w:r w:rsidRPr="0021667F">
              <w:rPr>
                <w:rFonts w:cs="Times New Roman"/>
                <w:b/>
                <w:sz w:val="20"/>
                <w:szCs w:val="20"/>
              </w:rPr>
              <w:t>Değerlendirme</w:t>
            </w:r>
          </w:p>
        </w:tc>
      </w:tr>
      <w:tr w:rsidR="008368E9" w:rsidRPr="0021667F" w:rsidTr="008368E9">
        <w:tc>
          <w:tcPr>
            <w:tcW w:w="6785" w:type="dxa"/>
            <w:gridSpan w:val="2"/>
          </w:tcPr>
          <w:p w:rsidR="008368E9" w:rsidRPr="0021667F" w:rsidRDefault="008368E9" w:rsidP="008368E9">
            <w:pPr>
              <w:jc w:val="both"/>
              <w:rPr>
                <w:rFonts w:cs="Times New Roman"/>
                <w:sz w:val="20"/>
                <w:szCs w:val="20"/>
                <w:highlight w:val="green"/>
              </w:rPr>
            </w:pPr>
            <w:r w:rsidRPr="0021667F">
              <w:rPr>
                <w:rFonts w:cs="Times New Roman"/>
                <w:b/>
                <w:sz w:val="20"/>
                <w:szCs w:val="20"/>
              </w:rPr>
              <w:t>Program Öğrenme Çıktıları</w:t>
            </w:r>
          </w:p>
        </w:tc>
        <w:tc>
          <w:tcPr>
            <w:tcW w:w="575" w:type="dxa"/>
          </w:tcPr>
          <w:p w:rsidR="008368E9" w:rsidRPr="0021667F" w:rsidRDefault="008368E9" w:rsidP="008368E9">
            <w:pPr>
              <w:jc w:val="both"/>
              <w:rPr>
                <w:rFonts w:cs="Times New Roman"/>
                <w:b/>
                <w:sz w:val="20"/>
                <w:szCs w:val="20"/>
              </w:rPr>
            </w:pPr>
            <w:r w:rsidRPr="0021667F">
              <w:rPr>
                <w:rFonts w:cs="Times New Roman"/>
                <w:b/>
                <w:sz w:val="20"/>
                <w:szCs w:val="20"/>
              </w:rPr>
              <w:t>1</w:t>
            </w:r>
          </w:p>
        </w:tc>
        <w:tc>
          <w:tcPr>
            <w:tcW w:w="575" w:type="dxa"/>
          </w:tcPr>
          <w:p w:rsidR="008368E9" w:rsidRPr="0021667F" w:rsidRDefault="008368E9" w:rsidP="008368E9">
            <w:pPr>
              <w:jc w:val="both"/>
              <w:rPr>
                <w:rFonts w:cs="Times New Roman"/>
                <w:b/>
                <w:sz w:val="20"/>
                <w:szCs w:val="20"/>
              </w:rPr>
            </w:pPr>
            <w:r w:rsidRPr="0021667F">
              <w:rPr>
                <w:rFonts w:cs="Times New Roman"/>
                <w:b/>
                <w:sz w:val="20"/>
                <w:szCs w:val="20"/>
              </w:rPr>
              <w:t>2</w:t>
            </w:r>
          </w:p>
        </w:tc>
        <w:tc>
          <w:tcPr>
            <w:tcW w:w="435" w:type="dxa"/>
          </w:tcPr>
          <w:p w:rsidR="008368E9" w:rsidRPr="0021667F" w:rsidRDefault="008368E9" w:rsidP="008368E9">
            <w:pPr>
              <w:jc w:val="both"/>
              <w:rPr>
                <w:rFonts w:cs="Times New Roman"/>
                <w:b/>
                <w:sz w:val="20"/>
                <w:szCs w:val="20"/>
              </w:rPr>
            </w:pPr>
            <w:r w:rsidRPr="0021667F">
              <w:rPr>
                <w:rFonts w:cs="Times New Roman"/>
                <w:b/>
                <w:sz w:val="20"/>
                <w:szCs w:val="20"/>
              </w:rPr>
              <w:t>3</w:t>
            </w:r>
          </w:p>
        </w:tc>
        <w:tc>
          <w:tcPr>
            <w:tcW w:w="435" w:type="dxa"/>
          </w:tcPr>
          <w:p w:rsidR="008368E9" w:rsidRPr="0021667F" w:rsidRDefault="008368E9" w:rsidP="008368E9">
            <w:pPr>
              <w:jc w:val="both"/>
              <w:rPr>
                <w:rFonts w:cs="Times New Roman"/>
                <w:b/>
                <w:sz w:val="20"/>
                <w:szCs w:val="20"/>
              </w:rPr>
            </w:pPr>
            <w:r w:rsidRPr="0021667F">
              <w:rPr>
                <w:rFonts w:cs="Times New Roman"/>
                <w:b/>
                <w:sz w:val="20"/>
                <w:szCs w:val="20"/>
              </w:rPr>
              <w:t>4</w:t>
            </w:r>
          </w:p>
        </w:tc>
        <w:tc>
          <w:tcPr>
            <w:tcW w:w="435" w:type="dxa"/>
          </w:tcPr>
          <w:p w:rsidR="008368E9" w:rsidRPr="0021667F" w:rsidRDefault="008368E9" w:rsidP="008368E9">
            <w:pPr>
              <w:jc w:val="both"/>
              <w:rPr>
                <w:rFonts w:cs="Times New Roman"/>
                <w:b/>
                <w:sz w:val="20"/>
                <w:szCs w:val="20"/>
              </w:rPr>
            </w:pPr>
            <w:r w:rsidRPr="0021667F">
              <w:rPr>
                <w:rFonts w:cs="Times New Roman"/>
                <w:b/>
                <w:sz w:val="20"/>
                <w:szCs w:val="20"/>
              </w:rPr>
              <w:t>5</w:t>
            </w:r>
          </w:p>
        </w:tc>
      </w:tr>
      <w:tr w:rsidR="0021667F" w:rsidRPr="0021667F" w:rsidTr="008368E9">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1</w:t>
            </w:r>
          </w:p>
        </w:tc>
        <w:tc>
          <w:tcPr>
            <w:tcW w:w="6231" w:type="dxa"/>
          </w:tcPr>
          <w:p w:rsidR="0021667F" w:rsidRPr="0021667F" w:rsidRDefault="0021667F" w:rsidP="003925C1">
            <w:pPr>
              <w:jc w:val="both"/>
              <w:rPr>
                <w:rFonts w:cs="Times New Roman"/>
                <w:color w:val="000000" w:themeColor="text1"/>
                <w:sz w:val="20"/>
                <w:szCs w:val="20"/>
              </w:rPr>
            </w:pPr>
            <w:r w:rsidRPr="0021667F">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57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r>
      <w:tr w:rsidR="0021667F" w:rsidRPr="0021667F" w:rsidTr="008368E9">
        <w:trPr>
          <w:trHeight w:val="567"/>
        </w:trPr>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2</w:t>
            </w:r>
          </w:p>
        </w:tc>
        <w:tc>
          <w:tcPr>
            <w:tcW w:w="6231" w:type="dxa"/>
          </w:tcPr>
          <w:p w:rsidR="0021667F" w:rsidRPr="0021667F" w:rsidRDefault="0021667F" w:rsidP="003925C1">
            <w:pPr>
              <w:spacing w:after="200" w:line="276" w:lineRule="auto"/>
              <w:jc w:val="both"/>
              <w:rPr>
                <w:rFonts w:eastAsiaTheme="minorHAnsi" w:cs="Times New Roman"/>
                <w:b/>
                <w:color w:val="000000" w:themeColor="text1"/>
                <w:sz w:val="20"/>
                <w:szCs w:val="20"/>
                <w:lang w:eastAsia="en-US"/>
              </w:rPr>
            </w:pPr>
            <w:r w:rsidRPr="0021667F">
              <w:rPr>
                <w:rFonts w:cs="Times New Roman"/>
                <w:color w:val="000000" w:themeColor="text1"/>
                <w:sz w:val="20"/>
                <w:szCs w:val="20"/>
              </w:rPr>
              <w:t>Bankacılık ve finans alanındaki teoriye ve mevzuata hakim olur bunun uygulamadaki karşılığını öğrenir.</w:t>
            </w:r>
          </w:p>
        </w:tc>
        <w:tc>
          <w:tcPr>
            <w:tcW w:w="57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57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r w:rsidRPr="0021667F">
              <w:rPr>
                <w:rFonts w:eastAsiaTheme="minorHAnsi" w:cs="Times New Roman"/>
                <w:b/>
                <w:sz w:val="20"/>
                <w:szCs w:val="20"/>
                <w:lang w:eastAsia="en-US"/>
              </w:rPr>
              <w:t>X</w:t>
            </w:r>
          </w:p>
        </w:tc>
      </w:tr>
      <w:tr w:rsidR="0021667F" w:rsidRPr="0021667F" w:rsidTr="008368E9">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3</w:t>
            </w:r>
          </w:p>
        </w:tc>
        <w:tc>
          <w:tcPr>
            <w:tcW w:w="6231" w:type="dxa"/>
          </w:tcPr>
          <w:p w:rsidR="0021667F" w:rsidRPr="0021667F" w:rsidRDefault="0021667F" w:rsidP="003925C1">
            <w:pPr>
              <w:jc w:val="both"/>
              <w:rPr>
                <w:rFonts w:cs="Times New Roman"/>
                <w:color w:val="000000" w:themeColor="text1"/>
                <w:sz w:val="20"/>
                <w:szCs w:val="20"/>
              </w:rPr>
            </w:pPr>
            <w:r w:rsidRPr="0021667F">
              <w:rPr>
                <w:rFonts w:cs="Times New Roman"/>
                <w:color w:val="000000" w:themeColor="text1"/>
                <w:sz w:val="20"/>
                <w:szCs w:val="20"/>
              </w:rPr>
              <w:t>Bankacılık ve finans alanındaki araçların kullanımını, bunların risk yönetimi alanındaki kullanımı kavrar.</w:t>
            </w:r>
          </w:p>
        </w:tc>
        <w:tc>
          <w:tcPr>
            <w:tcW w:w="57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57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r>
      <w:tr w:rsidR="0021667F" w:rsidRPr="0021667F" w:rsidTr="008368E9">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4</w:t>
            </w:r>
          </w:p>
        </w:tc>
        <w:tc>
          <w:tcPr>
            <w:tcW w:w="6231" w:type="dxa"/>
          </w:tcPr>
          <w:p w:rsidR="0021667F" w:rsidRPr="0021667F" w:rsidRDefault="0021667F" w:rsidP="003925C1">
            <w:pPr>
              <w:jc w:val="both"/>
              <w:rPr>
                <w:rFonts w:cs="Times New Roman"/>
                <w:color w:val="000000" w:themeColor="text1"/>
                <w:sz w:val="20"/>
                <w:szCs w:val="20"/>
              </w:rPr>
            </w:pPr>
            <w:r w:rsidRPr="0021667F">
              <w:rPr>
                <w:rFonts w:cs="Times New Roman"/>
                <w:color w:val="000000" w:themeColor="text1"/>
                <w:sz w:val="20"/>
                <w:szCs w:val="20"/>
              </w:rPr>
              <w:t>Küresel ve yerel uygulamaları karşılaştırabilir seviyeye gelir.</w:t>
            </w:r>
          </w:p>
        </w:tc>
        <w:tc>
          <w:tcPr>
            <w:tcW w:w="57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57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r>
      <w:tr w:rsidR="0021667F" w:rsidRPr="0021667F" w:rsidTr="008368E9">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5</w:t>
            </w:r>
          </w:p>
        </w:tc>
        <w:tc>
          <w:tcPr>
            <w:tcW w:w="6231" w:type="dxa"/>
          </w:tcPr>
          <w:p w:rsidR="0021667F" w:rsidRPr="0021667F" w:rsidRDefault="0021667F" w:rsidP="003925C1">
            <w:pPr>
              <w:jc w:val="both"/>
              <w:rPr>
                <w:rFonts w:cs="Times New Roman"/>
                <w:color w:val="000000" w:themeColor="text1"/>
                <w:sz w:val="20"/>
                <w:szCs w:val="20"/>
              </w:rPr>
            </w:pPr>
            <w:r w:rsidRPr="0021667F">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57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r w:rsidRPr="0021667F">
              <w:rPr>
                <w:rFonts w:eastAsiaTheme="minorHAnsi" w:cs="Times New Roman"/>
                <w:b/>
                <w:sz w:val="20"/>
                <w:szCs w:val="20"/>
                <w:lang w:eastAsia="en-US"/>
              </w:rPr>
              <w:t>X</w:t>
            </w:r>
          </w:p>
        </w:tc>
      </w:tr>
      <w:tr w:rsidR="0021667F" w:rsidRPr="0021667F" w:rsidTr="008368E9">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6</w:t>
            </w:r>
          </w:p>
        </w:tc>
        <w:tc>
          <w:tcPr>
            <w:tcW w:w="6231" w:type="dxa"/>
          </w:tcPr>
          <w:p w:rsidR="0021667F" w:rsidRPr="0021667F" w:rsidRDefault="0021667F" w:rsidP="003925C1">
            <w:pPr>
              <w:jc w:val="both"/>
              <w:rPr>
                <w:rFonts w:cs="Times New Roman"/>
                <w:color w:val="000000" w:themeColor="text1"/>
                <w:sz w:val="20"/>
                <w:szCs w:val="20"/>
              </w:rPr>
            </w:pPr>
            <w:r w:rsidRPr="0021667F">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57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p>
        </w:tc>
        <w:tc>
          <w:tcPr>
            <w:tcW w:w="435" w:type="dxa"/>
          </w:tcPr>
          <w:p w:rsidR="0021667F" w:rsidRPr="0021667F" w:rsidRDefault="0021667F" w:rsidP="003925C1">
            <w:pPr>
              <w:spacing w:after="200" w:line="276" w:lineRule="auto"/>
              <w:jc w:val="both"/>
              <w:rPr>
                <w:rFonts w:eastAsiaTheme="minorHAnsi" w:cs="Times New Roman"/>
                <w:b/>
                <w:sz w:val="20"/>
                <w:szCs w:val="20"/>
                <w:lang w:eastAsia="en-US"/>
              </w:rPr>
            </w:pPr>
            <w:r w:rsidRPr="0021667F">
              <w:rPr>
                <w:rFonts w:eastAsiaTheme="minorHAnsi" w:cs="Times New Roman"/>
                <w:b/>
                <w:sz w:val="20"/>
                <w:szCs w:val="20"/>
                <w:lang w:eastAsia="en-US"/>
              </w:rPr>
              <w:t>X</w:t>
            </w:r>
          </w:p>
        </w:tc>
      </w:tr>
      <w:tr w:rsidR="0021667F" w:rsidRPr="0021667F" w:rsidTr="008368E9">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7</w:t>
            </w:r>
          </w:p>
        </w:tc>
        <w:tc>
          <w:tcPr>
            <w:tcW w:w="6231" w:type="dxa"/>
          </w:tcPr>
          <w:p w:rsidR="0021667F" w:rsidRPr="0021667F" w:rsidRDefault="0021667F" w:rsidP="003925C1">
            <w:pPr>
              <w:jc w:val="both"/>
              <w:rPr>
                <w:rFonts w:cs="Times New Roman"/>
                <w:color w:val="000000" w:themeColor="text1"/>
                <w:sz w:val="20"/>
                <w:szCs w:val="20"/>
              </w:rPr>
            </w:pPr>
            <w:r w:rsidRPr="0021667F">
              <w:rPr>
                <w:rFonts w:cs="Times New Roman"/>
                <w:color w:val="000000" w:themeColor="text1"/>
                <w:sz w:val="20"/>
                <w:szCs w:val="20"/>
              </w:rPr>
              <w:t>Bankacılık ve finans alanıyla ilgili sorunların çözümünde disiplinler arası bağlantıları kullanır.</w:t>
            </w:r>
          </w:p>
          <w:p w:rsidR="0021667F" w:rsidRPr="0021667F" w:rsidRDefault="0021667F" w:rsidP="003925C1">
            <w:pPr>
              <w:jc w:val="both"/>
              <w:rPr>
                <w:rFonts w:cs="Times New Roman"/>
                <w:sz w:val="20"/>
                <w:szCs w:val="20"/>
              </w:rPr>
            </w:pPr>
          </w:p>
        </w:tc>
        <w:tc>
          <w:tcPr>
            <w:tcW w:w="575" w:type="dxa"/>
          </w:tcPr>
          <w:p w:rsidR="0021667F" w:rsidRPr="0021667F" w:rsidRDefault="0021667F" w:rsidP="003925C1">
            <w:pPr>
              <w:jc w:val="both"/>
              <w:rPr>
                <w:rFonts w:cs="Times New Roman"/>
                <w:b/>
                <w:sz w:val="20"/>
                <w:szCs w:val="20"/>
              </w:rPr>
            </w:pPr>
          </w:p>
        </w:tc>
        <w:tc>
          <w:tcPr>
            <w:tcW w:w="57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r w:rsidRPr="0021667F">
              <w:rPr>
                <w:rFonts w:cs="Times New Roman"/>
                <w:b/>
                <w:sz w:val="20"/>
                <w:szCs w:val="20"/>
              </w:rPr>
              <w:t>X</w:t>
            </w:r>
          </w:p>
        </w:tc>
        <w:tc>
          <w:tcPr>
            <w:tcW w:w="435" w:type="dxa"/>
          </w:tcPr>
          <w:p w:rsidR="0021667F" w:rsidRPr="0021667F" w:rsidRDefault="0021667F" w:rsidP="003925C1">
            <w:pPr>
              <w:jc w:val="both"/>
              <w:rPr>
                <w:rFonts w:cs="Times New Roman"/>
                <w:b/>
                <w:sz w:val="20"/>
                <w:szCs w:val="20"/>
              </w:rPr>
            </w:pPr>
          </w:p>
        </w:tc>
      </w:tr>
      <w:tr w:rsidR="0021667F" w:rsidRPr="0021667F" w:rsidTr="008368E9">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8</w:t>
            </w:r>
          </w:p>
        </w:tc>
        <w:tc>
          <w:tcPr>
            <w:tcW w:w="6231" w:type="dxa"/>
          </w:tcPr>
          <w:p w:rsidR="0021667F" w:rsidRPr="0021667F" w:rsidRDefault="0021667F" w:rsidP="003925C1">
            <w:pPr>
              <w:jc w:val="both"/>
              <w:rPr>
                <w:rFonts w:cs="Times New Roman"/>
                <w:color w:val="000000" w:themeColor="text1"/>
                <w:sz w:val="20"/>
                <w:szCs w:val="20"/>
              </w:rPr>
            </w:pPr>
            <w:r w:rsidRPr="0021667F">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21667F" w:rsidRPr="0021667F" w:rsidRDefault="0021667F" w:rsidP="003925C1">
            <w:pPr>
              <w:jc w:val="both"/>
              <w:rPr>
                <w:rFonts w:cs="Times New Roman"/>
                <w:sz w:val="20"/>
                <w:szCs w:val="20"/>
              </w:rPr>
            </w:pPr>
          </w:p>
        </w:tc>
        <w:tc>
          <w:tcPr>
            <w:tcW w:w="575" w:type="dxa"/>
          </w:tcPr>
          <w:p w:rsidR="0021667F" w:rsidRPr="0021667F" w:rsidRDefault="0021667F" w:rsidP="003925C1">
            <w:pPr>
              <w:jc w:val="both"/>
              <w:rPr>
                <w:rFonts w:cs="Times New Roman"/>
                <w:b/>
                <w:sz w:val="20"/>
                <w:szCs w:val="20"/>
              </w:rPr>
            </w:pPr>
          </w:p>
        </w:tc>
        <w:tc>
          <w:tcPr>
            <w:tcW w:w="57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r w:rsidRPr="0021667F">
              <w:rPr>
                <w:rFonts w:cs="Times New Roman"/>
                <w:b/>
                <w:sz w:val="20"/>
                <w:szCs w:val="20"/>
              </w:rPr>
              <w:t>X</w:t>
            </w:r>
          </w:p>
        </w:tc>
      </w:tr>
      <w:tr w:rsidR="0021667F" w:rsidRPr="0021667F" w:rsidTr="008368E9">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9</w:t>
            </w:r>
          </w:p>
        </w:tc>
        <w:tc>
          <w:tcPr>
            <w:tcW w:w="6231" w:type="dxa"/>
          </w:tcPr>
          <w:p w:rsidR="0021667F" w:rsidRPr="0021667F" w:rsidRDefault="0021667F" w:rsidP="003925C1">
            <w:pPr>
              <w:jc w:val="both"/>
              <w:rPr>
                <w:rFonts w:cs="Times New Roman"/>
                <w:color w:val="000000" w:themeColor="text1"/>
                <w:sz w:val="20"/>
                <w:szCs w:val="20"/>
              </w:rPr>
            </w:pPr>
            <w:r w:rsidRPr="0021667F">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21667F" w:rsidRPr="0021667F" w:rsidRDefault="0021667F" w:rsidP="003925C1">
            <w:pPr>
              <w:jc w:val="both"/>
              <w:rPr>
                <w:rFonts w:cs="Times New Roman"/>
                <w:sz w:val="20"/>
                <w:szCs w:val="20"/>
              </w:rPr>
            </w:pPr>
          </w:p>
        </w:tc>
        <w:tc>
          <w:tcPr>
            <w:tcW w:w="575" w:type="dxa"/>
          </w:tcPr>
          <w:p w:rsidR="0021667F" w:rsidRPr="0021667F" w:rsidRDefault="0021667F" w:rsidP="003925C1">
            <w:pPr>
              <w:jc w:val="both"/>
              <w:rPr>
                <w:rFonts w:cs="Times New Roman"/>
                <w:b/>
                <w:sz w:val="20"/>
                <w:szCs w:val="20"/>
              </w:rPr>
            </w:pPr>
          </w:p>
        </w:tc>
        <w:tc>
          <w:tcPr>
            <w:tcW w:w="57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r>
      <w:tr w:rsidR="0021667F" w:rsidRPr="0021667F" w:rsidTr="008368E9">
        <w:trPr>
          <w:trHeight w:val="248"/>
        </w:trPr>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10</w:t>
            </w:r>
          </w:p>
        </w:tc>
        <w:tc>
          <w:tcPr>
            <w:tcW w:w="6231" w:type="dxa"/>
          </w:tcPr>
          <w:p w:rsidR="0021667F" w:rsidRPr="0021667F" w:rsidRDefault="0021667F" w:rsidP="003925C1">
            <w:pPr>
              <w:jc w:val="both"/>
              <w:rPr>
                <w:rFonts w:cs="Times New Roman"/>
                <w:color w:val="000000" w:themeColor="text1"/>
                <w:sz w:val="20"/>
                <w:szCs w:val="20"/>
              </w:rPr>
            </w:pPr>
            <w:r w:rsidRPr="0021667F">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21667F" w:rsidRPr="0021667F" w:rsidRDefault="0021667F" w:rsidP="003925C1">
            <w:pPr>
              <w:jc w:val="both"/>
              <w:rPr>
                <w:rFonts w:cs="Times New Roman"/>
                <w:sz w:val="20"/>
                <w:szCs w:val="20"/>
              </w:rPr>
            </w:pPr>
          </w:p>
        </w:tc>
        <w:tc>
          <w:tcPr>
            <w:tcW w:w="575" w:type="dxa"/>
          </w:tcPr>
          <w:p w:rsidR="0021667F" w:rsidRPr="0021667F" w:rsidRDefault="0021667F" w:rsidP="003925C1">
            <w:pPr>
              <w:jc w:val="both"/>
              <w:rPr>
                <w:rFonts w:cs="Times New Roman"/>
                <w:b/>
                <w:sz w:val="20"/>
                <w:szCs w:val="20"/>
              </w:rPr>
            </w:pPr>
          </w:p>
        </w:tc>
        <w:tc>
          <w:tcPr>
            <w:tcW w:w="57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r>
      <w:tr w:rsidR="0021667F" w:rsidRPr="0021667F" w:rsidTr="008368E9">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11</w:t>
            </w:r>
          </w:p>
        </w:tc>
        <w:tc>
          <w:tcPr>
            <w:tcW w:w="6231" w:type="dxa"/>
          </w:tcPr>
          <w:p w:rsidR="0021667F" w:rsidRPr="0021667F" w:rsidRDefault="0021667F" w:rsidP="003925C1">
            <w:pPr>
              <w:jc w:val="both"/>
              <w:rPr>
                <w:rFonts w:cs="Times New Roman"/>
                <w:color w:val="000000" w:themeColor="text1"/>
                <w:sz w:val="20"/>
                <w:szCs w:val="20"/>
              </w:rPr>
            </w:pPr>
            <w:r w:rsidRPr="0021667F">
              <w:rPr>
                <w:rFonts w:cs="Times New Roman"/>
                <w:color w:val="000000" w:themeColor="text1"/>
                <w:sz w:val="20"/>
                <w:szCs w:val="20"/>
              </w:rPr>
              <w:t>Düşüncelerini ve sorunlara ilişkin çözüm önerilerini nicel ve nitel verilerle destekleyerek yazılı ve sözlü olarak paylaşabilir.</w:t>
            </w:r>
          </w:p>
          <w:p w:rsidR="0021667F" w:rsidRPr="0021667F" w:rsidRDefault="0021667F" w:rsidP="003925C1">
            <w:pPr>
              <w:jc w:val="both"/>
              <w:rPr>
                <w:rFonts w:cs="Times New Roman"/>
                <w:sz w:val="20"/>
                <w:szCs w:val="20"/>
              </w:rPr>
            </w:pPr>
          </w:p>
        </w:tc>
        <w:tc>
          <w:tcPr>
            <w:tcW w:w="575" w:type="dxa"/>
          </w:tcPr>
          <w:p w:rsidR="0021667F" w:rsidRPr="0021667F" w:rsidRDefault="0021667F" w:rsidP="003925C1">
            <w:pPr>
              <w:jc w:val="both"/>
              <w:rPr>
                <w:rFonts w:cs="Times New Roman"/>
                <w:b/>
                <w:sz w:val="20"/>
                <w:szCs w:val="20"/>
              </w:rPr>
            </w:pPr>
          </w:p>
        </w:tc>
        <w:tc>
          <w:tcPr>
            <w:tcW w:w="57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r w:rsidRPr="0021667F">
              <w:rPr>
                <w:rFonts w:cs="Times New Roman"/>
                <w:b/>
                <w:sz w:val="20"/>
                <w:szCs w:val="20"/>
              </w:rPr>
              <w:t>X</w:t>
            </w:r>
          </w:p>
        </w:tc>
        <w:tc>
          <w:tcPr>
            <w:tcW w:w="435" w:type="dxa"/>
          </w:tcPr>
          <w:p w:rsidR="0021667F" w:rsidRPr="0021667F" w:rsidRDefault="0021667F" w:rsidP="003925C1">
            <w:pPr>
              <w:jc w:val="both"/>
              <w:rPr>
                <w:rFonts w:cs="Times New Roman"/>
                <w:b/>
                <w:sz w:val="20"/>
                <w:szCs w:val="20"/>
              </w:rPr>
            </w:pPr>
          </w:p>
        </w:tc>
      </w:tr>
      <w:tr w:rsidR="0021667F" w:rsidRPr="0021667F" w:rsidTr="008368E9">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12</w:t>
            </w:r>
          </w:p>
        </w:tc>
        <w:tc>
          <w:tcPr>
            <w:tcW w:w="6231" w:type="dxa"/>
          </w:tcPr>
          <w:p w:rsidR="0021667F" w:rsidRPr="0021667F" w:rsidRDefault="0021667F" w:rsidP="003925C1">
            <w:pPr>
              <w:jc w:val="both"/>
              <w:rPr>
                <w:rFonts w:cs="Times New Roman"/>
                <w:color w:val="000000" w:themeColor="text1"/>
                <w:sz w:val="20"/>
                <w:szCs w:val="20"/>
              </w:rPr>
            </w:pPr>
            <w:r w:rsidRPr="0021667F">
              <w:rPr>
                <w:rFonts w:cs="Times New Roman"/>
                <w:color w:val="000000" w:themeColor="text1"/>
                <w:sz w:val="20"/>
                <w:szCs w:val="20"/>
              </w:rPr>
              <w:t>Bir yabancı dili kullanarak bankacılık ve finans alanındaki güncel bilgileri takip edebilir ve meslektaşları ile iletişim kurabilir.</w:t>
            </w:r>
          </w:p>
          <w:p w:rsidR="0021667F" w:rsidRPr="0021667F" w:rsidRDefault="0021667F" w:rsidP="003925C1">
            <w:pPr>
              <w:jc w:val="both"/>
              <w:rPr>
                <w:rFonts w:cs="Times New Roman"/>
                <w:sz w:val="20"/>
                <w:szCs w:val="20"/>
              </w:rPr>
            </w:pPr>
          </w:p>
        </w:tc>
        <w:tc>
          <w:tcPr>
            <w:tcW w:w="575" w:type="dxa"/>
          </w:tcPr>
          <w:p w:rsidR="0021667F" w:rsidRPr="0021667F" w:rsidRDefault="0021667F" w:rsidP="003925C1">
            <w:pPr>
              <w:jc w:val="both"/>
              <w:rPr>
                <w:rFonts w:cs="Times New Roman"/>
                <w:b/>
                <w:sz w:val="20"/>
                <w:szCs w:val="20"/>
              </w:rPr>
            </w:pPr>
          </w:p>
        </w:tc>
        <w:tc>
          <w:tcPr>
            <w:tcW w:w="57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r>
      <w:tr w:rsidR="0021667F" w:rsidRPr="0021667F" w:rsidTr="008368E9">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13</w:t>
            </w:r>
          </w:p>
        </w:tc>
        <w:tc>
          <w:tcPr>
            <w:tcW w:w="6231" w:type="dxa"/>
          </w:tcPr>
          <w:p w:rsidR="0021667F" w:rsidRPr="0021667F" w:rsidRDefault="0021667F" w:rsidP="003925C1">
            <w:pPr>
              <w:jc w:val="both"/>
              <w:rPr>
                <w:rFonts w:cs="Times New Roman"/>
                <w:color w:val="000000" w:themeColor="text1"/>
                <w:sz w:val="20"/>
                <w:szCs w:val="20"/>
              </w:rPr>
            </w:pPr>
            <w:r w:rsidRPr="0021667F">
              <w:rPr>
                <w:rFonts w:cs="Times New Roman"/>
                <w:color w:val="000000" w:themeColor="text1"/>
                <w:sz w:val="20"/>
                <w:szCs w:val="20"/>
              </w:rPr>
              <w:t>Alanının gerektirdiği düzeyde bilgisayar yazılımı ile birlikte bilişim ve iletişim teknolojilerini kullanabilir.</w:t>
            </w:r>
          </w:p>
          <w:p w:rsidR="0021667F" w:rsidRPr="0021667F" w:rsidRDefault="0021667F" w:rsidP="003925C1">
            <w:pPr>
              <w:jc w:val="both"/>
              <w:rPr>
                <w:rFonts w:cs="Times New Roman"/>
                <w:sz w:val="20"/>
                <w:szCs w:val="20"/>
              </w:rPr>
            </w:pPr>
          </w:p>
        </w:tc>
        <w:tc>
          <w:tcPr>
            <w:tcW w:w="575" w:type="dxa"/>
          </w:tcPr>
          <w:p w:rsidR="0021667F" w:rsidRPr="0021667F" w:rsidRDefault="0021667F" w:rsidP="003925C1">
            <w:pPr>
              <w:jc w:val="both"/>
              <w:rPr>
                <w:rFonts w:cs="Times New Roman"/>
                <w:b/>
                <w:sz w:val="20"/>
                <w:szCs w:val="20"/>
              </w:rPr>
            </w:pPr>
          </w:p>
        </w:tc>
        <w:tc>
          <w:tcPr>
            <w:tcW w:w="57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r w:rsidRPr="0021667F">
              <w:rPr>
                <w:rFonts w:cs="Times New Roman"/>
                <w:b/>
                <w:sz w:val="20"/>
                <w:szCs w:val="20"/>
              </w:rPr>
              <w:t>X</w:t>
            </w:r>
          </w:p>
        </w:tc>
        <w:tc>
          <w:tcPr>
            <w:tcW w:w="435" w:type="dxa"/>
          </w:tcPr>
          <w:p w:rsidR="0021667F" w:rsidRPr="0021667F" w:rsidRDefault="0021667F" w:rsidP="003925C1">
            <w:pPr>
              <w:jc w:val="both"/>
              <w:rPr>
                <w:rFonts w:cs="Times New Roman"/>
                <w:b/>
                <w:sz w:val="20"/>
                <w:szCs w:val="20"/>
              </w:rPr>
            </w:pPr>
          </w:p>
        </w:tc>
      </w:tr>
      <w:tr w:rsidR="0021667F" w:rsidRPr="0021667F" w:rsidTr="008368E9">
        <w:tc>
          <w:tcPr>
            <w:tcW w:w="554" w:type="dxa"/>
          </w:tcPr>
          <w:p w:rsidR="0021667F" w:rsidRPr="0021667F" w:rsidRDefault="0021667F" w:rsidP="008368E9">
            <w:pPr>
              <w:jc w:val="both"/>
              <w:rPr>
                <w:rFonts w:cs="Times New Roman"/>
                <w:b/>
                <w:color w:val="000000" w:themeColor="text1"/>
                <w:sz w:val="20"/>
                <w:szCs w:val="20"/>
              </w:rPr>
            </w:pPr>
            <w:r w:rsidRPr="0021667F">
              <w:rPr>
                <w:rFonts w:cs="Times New Roman"/>
                <w:b/>
                <w:color w:val="000000" w:themeColor="text1"/>
                <w:sz w:val="20"/>
                <w:szCs w:val="20"/>
              </w:rPr>
              <w:t>14</w:t>
            </w:r>
          </w:p>
        </w:tc>
        <w:tc>
          <w:tcPr>
            <w:tcW w:w="6231" w:type="dxa"/>
          </w:tcPr>
          <w:p w:rsidR="0021667F" w:rsidRPr="0021667F" w:rsidRDefault="0021667F" w:rsidP="003925C1">
            <w:pPr>
              <w:jc w:val="both"/>
              <w:rPr>
                <w:rFonts w:cs="Times New Roman"/>
                <w:color w:val="000000" w:themeColor="text1"/>
                <w:sz w:val="20"/>
                <w:szCs w:val="20"/>
              </w:rPr>
            </w:pPr>
            <w:r w:rsidRPr="0021667F">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21667F" w:rsidRPr="0021667F" w:rsidRDefault="0021667F" w:rsidP="003925C1">
            <w:pPr>
              <w:jc w:val="both"/>
              <w:rPr>
                <w:rFonts w:cs="Times New Roman"/>
                <w:color w:val="000000" w:themeColor="text1"/>
                <w:sz w:val="20"/>
                <w:szCs w:val="20"/>
              </w:rPr>
            </w:pPr>
          </w:p>
        </w:tc>
        <w:tc>
          <w:tcPr>
            <w:tcW w:w="575" w:type="dxa"/>
          </w:tcPr>
          <w:p w:rsidR="0021667F" w:rsidRPr="0021667F" w:rsidRDefault="0021667F" w:rsidP="003925C1">
            <w:pPr>
              <w:jc w:val="both"/>
              <w:rPr>
                <w:rFonts w:cs="Times New Roman"/>
                <w:b/>
                <w:sz w:val="20"/>
                <w:szCs w:val="20"/>
              </w:rPr>
            </w:pPr>
          </w:p>
        </w:tc>
        <w:tc>
          <w:tcPr>
            <w:tcW w:w="57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c>
          <w:tcPr>
            <w:tcW w:w="435" w:type="dxa"/>
          </w:tcPr>
          <w:p w:rsidR="0021667F" w:rsidRPr="0021667F" w:rsidRDefault="0021667F" w:rsidP="003925C1">
            <w:pPr>
              <w:jc w:val="both"/>
              <w:rPr>
                <w:rFonts w:cs="Times New Roman"/>
                <w:b/>
                <w:sz w:val="20"/>
                <w:szCs w:val="20"/>
              </w:rPr>
            </w:pPr>
          </w:p>
        </w:tc>
      </w:tr>
    </w:tbl>
    <w:p w:rsidR="008368E9" w:rsidRPr="0021667F" w:rsidRDefault="008368E9" w:rsidP="008368E9">
      <w:pPr>
        <w:spacing w:after="0" w:line="240" w:lineRule="auto"/>
        <w:rPr>
          <w:rFonts w:eastAsia="Times New Roman" w:cs="Times New Roman"/>
          <w:sz w:val="20"/>
          <w:szCs w:val="20"/>
          <w:highlight w:val="yellow"/>
          <w:lang w:eastAsia="tr-TR"/>
        </w:rPr>
      </w:pPr>
    </w:p>
    <w:p w:rsidR="008368E9" w:rsidRPr="0021667F" w:rsidRDefault="008368E9" w:rsidP="008368E9">
      <w:pPr>
        <w:spacing w:after="0" w:line="240" w:lineRule="auto"/>
        <w:rPr>
          <w:rFonts w:eastAsia="Times New Roman" w:cs="Times New Roman"/>
          <w:sz w:val="20"/>
          <w:szCs w:val="20"/>
          <w:highlight w:val="yellow"/>
          <w:lang w:eastAsia="tr-TR"/>
        </w:rPr>
      </w:pPr>
    </w:p>
    <w:p w:rsidR="008368E9" w:rsidRPr="0021667F" w:rsidRDefault="008368E9" w:rsidP="008368E9">
      <w:pPr>
        <w:spacing w:after="0" w:line="240" w:lineRule="auto"/>
        <w:rPr>
          <w:rFonts w:eastAsia="Times New Roman" w:cs="Times New Roman"/>
          <w:sz w:val="20"/>
          <w:szCs w:val="20"/>
          <w:highlight w:val="yellow"/>
          <w:lang w:eastAsia="tr-TR"/>
        </w:rPr>
      </w:pPr>
    </w:p>
    <w:p w:rsidR="008368E9" w:rsidRPr="0021667F" w:rsidRDefault="008368E9" w:rsidP="008368E9">
      <w:pPr>
        <w:spacing w:after="0" w:line="240" w:lineRule="auto"/>
        <w:rPr>
          <w:rFonts w:eastAsia="Times New Roman" w:cs="Times New Roman"/>
          <w:sz w:val="20"/>
          <w:szCs w:val="20"/>
          <w:highlight w:val="yellow"/>
          <w:lang w:eastAsia="tr-TR"/>
        </w:rPr>
      </w:pPr>
    </w:p>
    <w:p w:rsidR="008368E9" w:rsidRPr="0021667F" w:rsidRDefault="008368E9" w:rsidP="008368E9">
      <w:pPr>
        <w:spacing w:after="0" w:line="240" w:lineRule="auto"/>
        <w:rPr>
          <w:rFonts w:eastAsia="Times New Roman" w:cs="Times New Roman"/>
          <w:sz w:val="20"/>
          <w:szCs w:val="20"/>
          <w:highlight w:val="yellow"/>
          <w:lang w:eastAsia="tr-TR"/>
        </w:rPr>
      </w:pPr>
    </w:p>
    <w:p w:rsidR="008368E9" w:rsidRPr="0021667F" w:rsidRDefault="008368E9" w:rsidP="008368E9">
      <w:pPr>
        <w:spacing w:after="0" w:line="240" w:lineRule="auto"/>
        <w:rPr>
          <w:rFonts w:eastAsia="Times New Roman" w:cs="Times New Roman"/>
          <w:sz w:val="20"/>
          <w:szCs w:val="20"/>
          <w:highlight w:val="yellow"/>
          <w:lang w:eastAsia="tr-TR"/>
        </w:rPr>
      </w:pPr>
    </w:p>
    <w:p w:rsidR="008368E9" w:rsidRPr="0021667F" w:rsidRDefault="008368E9" w:rsidP="008368E9">
      <w:pPr>
        <w:spacing w:after="0" w:line="240" w:lineRule="auto"/>
        <w:rPr>
          <w:rFonts w:eastAsia="Times New Roman" w:cs="Times New Roman"/>
          <w:sz w:val="20"/>
          <w:szCs w:val="20"/>
          <w:highlight w:val="yellow"/>
          <w:lang w:eastAsia="tr-TR"/>
        </w:rPr>
      </w:pPr>
    </w:p>
    <w:p w:rsidR="008368E9" w:rsidRPr="0021667F" w:rsidRDefault="008368E9" w:rsidP="008368E9">
      <w:pPr>
        <w:spacing w:after="0" w:line="240" w:lineRule="auto"/>
        <w:rPr>
          <w:rFonts w:eastAsia="Times New Roman" w:cs="Times New Roman"/>
          <w:sz w:val="20"/>
          <w:szCs w:val="20"/>
          <w:highlight w:val="yellow"/>
          <w:lang w:eastAsia="tr-TR"/>
        </w:rPr>
      </w:pPr>
    </w:p>
    <w:p w:rsidR="008368E9" w:rsidRPr="0021667F" w:rsidRDefault="008368E9" w:rsidP="008368E9">
      <w:pPr>
        <w:spacing w:after="0" w:line="240" w:lineRule="auto"/>
        <w:rPr>
          <w:rFonts w:eastAsia="Times New Roman" w:cs="Times New Roman"/>
          <w:sz w:val="20"/>
          <w:szCs w:val="20"/>
          <w:highlight w:val="yellow"/>
          <w:lang w:eastAsia="tr-TR"/>
        </w:rPr>
      </w:pPr>
    </w:p>
    <w:p w:rsidR="008368E9" w:rsidRPr="0021667F" w:rsidRDefault="008368E9" w:rsidP="008368E9">
      <w:pPr>
        <w:spacing w:after="0" w:line="240" w:lineRule="auto"/>
        <w:rPr>
          <w:rFonts w:eastAsia="Times New Roman" w:cs="Times New Roman"/>
          <w:sz w:val="20"/>
          <w:szCs w:val="20"/>
          <w:highlight w:val="yellow"/>
          <w:lang w:eastAsia="tr-TR"/>
        </w:rPr>
      </w:pPr>
    </w:p>
    <w:p w:rsidR="008368E9" w:rsidRPr="0021667F" w:rsidRDefault="008368E9" w:rsidP="008368E9">
      <w:pPr>
        <w:spacing w:after="0" w:line="240" w:lineRule="auto"/>
        <w:rPr>
          <w:rFonts w:eastAsia="Times New Roman" w:cs="Times New Roman"/>
          <w:sz w:val="20"/>
          <w:szCs w:val="20"/>
          <w:highlight w:val="yellow"/>
          <w:lang w:eastAsia="tr-TR"/>
        </w:rPr>
      </w:pPr>
    </w:p>
    <w:p w:rsidR="008368E9" w:rsidRPr="0021667F" w:rsidRDefault="008368E9" w:rsidP="008368E9">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8368E9" w:rsidRPr="0021667F" w:rsidTr="008368E9">
        <w:tc>
          <w:tcPr>
            <w:tcW w:w="5000" w:type="pct"/>
            <w:gridSpan w:val="4"/>
            <w:hideMark/>
          </w:tcPr>
          <w:p w:rsidR="008368E9" w:rsidRPr="0021667F" w:rsidRDefault="008368E9" w:rsidP="008368E9">
            <w:pPr>
              <w:spacing w:line="240" w:lineRule="atLeast"/>
              <w:rPr>
                <w:rFonts w:eastAsia="Times New Roman" w:cs="Times New Roman"/>
                <w:color w:val="444444"/>
                <w:sz w:val="20"/>
                <w:szCs w:val="20"/>
                <w:highlight w:val="yellow"/>
                <w:lang w:eastAsia="tr-TR"/>
              </w:rPr>
            </w:pPr>
          </w:p>
        </w:tc>
      </w:tr>
      <w:tr w:rsidR="008368E9" w:rsidRPr="0021667F" w:rsidTr="008368E9">
        <w:trPr>
          <w:trHeight w:val="525"/>
        </w:trPr>
        <w:tc>
          <w:tcPr>
            <w:tcW w:w="5000" w:type="pct"/>
            <w:gridSpan w:val="4"/>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AKTS / İŞ YÜKÜ TABLOSU</w:t>
            </w:r>
          </w:p>
        </w:tc>
      </w:tr>
      <w:tr w:rsidR="008368E9" w:rsidRPr="0021667F" w:rsidTr="00CD4DD0">
        <w:trPr>
          <w:trHeight w:val="450"/>
        </w:trPr>
        <w:tc>
          <w:tcPr>
            <w:tcW w:w="3548" w:type="pct"/>
            <w:hideMark/>
          </w:tcPr>
          <w:p w:rsidR="008368E9" w:rsidRPr="006704AD" w:rsidRDefault="008368E9"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Etkinlik</w:t>
            </w:r>
          </w:p>
        </w:tc>
        <w:tc>
          <w:tcPr>
            <w:tcW w:w="397" w:type="pct"/>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SAYISI</w:t>
            </w:r>
          </w:p>
        </w:tc>
        <w:tc>
          <w:tcPr>
            <w:tcW w:w="387" w:type="pct"/>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Süresi</w:t>
            </w:r>
            <w:r w:rsidRPr="006704AD">
              <w:rPr>
                <w:rFonts w:eastAsia="Times New Roman" w:cs="Times New Roman"/>
                <w:b/>
                <w:bCs/>
                <w:color w:val="000000" w:themeColor="text1"/>
                <w:sz w:val="20"/>
                <w:szCs w:val="20"/>
                <w:lang w:eastAsia="tr-TR"/>
              </w:rPr>
              <w:br/>
              <w:t>(Saat)</w:t>
            </w:r>
          </w:p>
        </w:tc>
        <w:tc>
          <w:tcPr>
            <w:tcW w:w="668" w:type="pct"/>
            <w:hideMark/>
          </w:tcPr>
          <w:p w:rsidR="008368E9" w:rsidRPr="006704AD" w:rsidRDefault="008368E9" w:rsidP="008368E9">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r w:rsidRPr="006704AD">
              <w:rPr>
                <w:rFonts w:eastAsia="Times New Roman" w:cs="Times New Roman"/>
                <w:b/>
                <w:bCs/>
                <w:color w:val="000000" w:themeColor="text1"/>
                <w:sz w:val="20"/>
                <w:szCs w:val="20"/>
                <w:lang w:eastAsia="tr-TR"/>
              </w:rPr>
              <w:br/>
              <w:t>İş Yükü</w:t>
            </w:r>
            <w:r w:rsidRPr="006704AD">
              <w:rPr>
                <w:rFonts w:eastAsia="Times New Roman" w:cs="Times New Roman"/>
                <w:b/>
                <w:bCs/>
                <w:color w:val="000000" w:themeColor="text1"/>
                <w:sz w:val="20"/>
                <w:szCs w:val="20"/>
                <w:lang w:eastAsia="tr-TR"/>
              </w:rPr>
              <w:br/>
              <w:t>(Saat)</w:t>
            </w:r>
          </w:p>
        </w:tc>
      </w:tr>
      <w:tr w:rsidR="00CD4DD0" w:rsidRPr="0021667F" w:rsidTr="00CD4DD0">
        <w:trPr>
          <w:trHeight w:val="375"/>
        </w:trPr>
        <w:tc>
          <w:tcPr>
            <w:tcW w:w="3548" w:type="pct"/>
            <w:hideMark/>
          </w:tcPr>
          <w:p w:rsidR="00CD4DD0" w:rsidRPr="006704AD" w:rsidRDefault="00CD4DD0"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Ders Süresi (Sınav haftası dahildir: 16x toplam ders saati)</w:t>
            </w:r>
          </w:p>
        </w:tc>
        <w:tc>
          <w:tcPr>
            <w:tcW w:w="397"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16</w:t>
            </w:r>
          </w:p>
        </w:tc>
        <w:tc>
          <w:tcPr>
            <w:tcW w:w="387"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3</w:t>
            </w:r>
          </w:p>
        </w:tc>
        <w:tc>
          <w:tcPr>
            <w:tcW w:w="668"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48</w:t>
            </w:r>
          </w:p>
        </w:tc>
      </w:tr>
      <w:tr w:rsidR="00CD4DD0" w:rsidRPr="0021667F" w:rsidTr="00CD4DD0">
        <w:trPr>
          <w:trHeight w:val="375"/>
        </w:trPr>
        <w:tc>
          <w:tcPr>
            <w:tcW w:w="3548" w:type="pct"/>
            <w:hideMark/>
          </w:tcPr>
          <w:p w:rsidR="00CD4DD0" w:rsidRPr="006704AD" w:rsidRDefault="00CD4DD0"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Sınıf Dışı Ders Çalışma Süresi(Ön çalışma, pekiştirme)</w:t>
            </w:r>
          </w:p>
        </w:tc>
        <w:tc>
          <w:tcPr>
            <w:tcW w:w="397"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16</w:t>
            </w:r>
          </w:p>
        </w:tc>
        <w:tc>
          <w:tcPr>
            <w:tcW w:w="387"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4</w:t>
            </w:r>
          </w:p>
        </w:tc>
        <w:tc>
          <w:tcPr>
            <w:tcW w:w="668"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64</w:t>
            </w:r>
          </w:p>
        </w:tc>
      </w:tr>
      <w:tr w:rsidR="00CD4DD0" w:rsidRPr="0021667F" w:rsidTr="00CD4DD0">
        <w:trPr>
          <w:trHeight w:val="375"/>
        </w:trPr>
        <w:tc>
          <w:tcPr>
            <w:tcW w:w="3548" w:type="pct"/>
            <w:hideMark/>
          </w:tcPr>
          <w:p w:rsidR="00CD4DD0" w:rsidRPr="006704AD" w:rsidRDefault="00CD4DD0"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Ara Sınav</w:t>
            </w:r>
          </w:p>
        </w:tc>
        <w:tc>
          <w:tcPr>
            <w:tcW w:w="397"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1</w:t>
            </w:r>
          </w:p>
        </w:tc>
        <w:tc>
          <w:tcPr>
            <w:tcW w:w="387"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6</w:t>
            </w:r>
          </w:p>
        </w:tc>
        <w:tc>
          <w:tcPr>
            <w:tcW w:w="668"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6</w:t>
            </w:r>
          </w:p>
        </w:tc>
      </w:tr>
      <w:tr w:rsidR="00CD4DD0" w:rsidRPr="0021667F" w:rsidTr="00CD4DD0">
        <w:trPr>
          <w:trHeight w:val="375"/>
        </w:trPr>
        <w:tc>
          <w:tcPr>
            <w:tcW w:w="3548" w:type="pct"/>
            <w:hideMark/>
          </w:tcPr>
          <w:p w:rsidR="00CD4DD0" w:rsidRPr="006704AD" w:rsidRDefault="00CD4DD0"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Kısa Sınav</w:t>
            </w:r>
          </w:p>
        </w:tc>
        <w:tc>
          <w:tcPr>
            <w:tcW w:w="397"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2</w:t>
            </w:r>
          </w:p>
        </w:tc>
        <w:tc>
          <w:tcPr>
            <w:tcW w:w="387"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3</w:t>
            </w:r>
          </w:p>
        </w:tc>
        <w:tc>
          <w:tcPr>
            <w:tcW w:w="668"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6</w:t>
            </w:r>
          </w:p>
        </w:tc>
      </w:tr>
      <w:tr w:rsidR="00CD4DD0" w:rsidRPr="0021667F" w:rsidTr="00CD4DD0">
        <w:trPr>
          <w:trHeight w:val="375"/>
        </w:trPr>
        <w:tc>
          <w:tcPr>
            <w:tcW w:w="3548" w:type="pct"/>
            <w:hideMark/>
          </w:tcPr>
          <w:p w:rsidR="00CD4DD0" w:rsidRPr="006704AD" w:rsidRDefault="00CD4DD0"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Ödev</w:t>
            </w:r>
          </w:p>
        </w:tc>
        <w:tc>
          <w:tcPr>
            <w:tcW w:w="397"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1</w:t>
            </w:r>
          </w:p>
        </w:tc>
        <w:tc>
          <w:tcPr>
            <w:tcW w:w="387"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3</w:t>
            </w:r>
          </w:p>
        </w:tc>
        <w:tc>
          <w:tcPr>
            <w:tcW w:w="668"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3</w:t>
            </w:r>
          </w:p>
        </w:tc>
      </w:tr>
      <w:tr w:rsidR="00CD4DD0" w:rsidRPr="0021667F" w:rsidTr="00CD4DD0">
        <w:trPr>
          <w:trHeight w:val="375"/>
        </w:trPr>
        <w:tc>
          <w:tcPr>
            <w:tcW w:w="3548" w:type="pct"/>
            <w:hideMark/>
          </w:tcPr>
          <w:p w:rsidR="00CD4DD0" w:rsidRPr="006704AD" w:rsidRDefault="00CD4DD0"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Final</w:t>
            </w:r>
          </w:p>
        </w:tc>
        <w:tc>
          <w:tcPr>
            <w:tcW w:w="397"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1</w:t>
            </w:r>
          </w:p>
        </w:tc>
        <w:tc>
          <w:tcPr>
            <w:tcW w:w="387"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10</w:t>
            </w:r>
          </w:p>
        </w:tc>
        <w:tc>
          <w:tcPr>
            <w:tcW w:w="668"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10</w:t>
            </w:r>
          </w:p>
        </w:tc>
      </w:tr>
      <w:tr w:rsidR="00CD4DD0" w:rsidRPr="0021667F" w:rsidTr="00CD4DD0">
        <w:trPr>
          <w:trHeight w:val="375"/>
        </w:trPr>
        <w:tc>
          <w:tcPr>
            <w:tcW w:w="3548" w:type="pct"/>
            <w:hideMark/>
          </w:tcPr>
          <w:p w:rsidR="00CD4DD0" w:rsidRPr="006704AD" w:rsidRDefault="00CD4DD0"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 İş Yükü</w:t>
            </w:r>
          </w:p>
        </w:tc>
        <w:tc>
          <w:tcPr>
            <w:tcW w:w="397" w:type="pct"/>
            <w:hideMark/>
          </w:tcPr>
          <w:p w:rsidR="00CD4DD0" w:rsidRPr="005D0EB4" w:rsidRDefault="00CD4DD0" w:rsidP="00852DB8">
            <w:pPr>
              <w:spacing w:line="240" w:lineRule="atLeast"/>
              <w:rPr>
                <w:color w:val="000000"/>
                <w:sz w:val="20"/>
                <w:szCs w:val="20"/>
              </w:rPr>
            </w:pPr>
          </w:p>
        </w:tc>
        <w:tc>
          <w:tcPr>
            <w:tcW w:w="387" w:type="pct"/>
            <w:hideMark/>
          </w:tcPr>
          <w:p w:rsidR="00CD4DD0" w:rsidRPr="005D0EB4" w:rsidRDefault="00CD4DD0" w:rsidP="00852DB8">
            <w:pPr>
              <w:spacing w:line="240" w:lineRule="atLeast"/>
              <w:rPr>
                <w:color w:val="000000"/>
                <w:sz w:val="20"/>
                <w:szCs w:val="20"/>
              </w:rPr>
            </w:pPr>
          </w:p>
        </w:tc>
        <w:tc>
          <w:tcPr>
            <w:tcW w:w="668"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137</w:t>
            </w:r>
          </w:p>
        </w:tc>
      </w:tr>
      <w:tr w:rsidR="00CD4DD0" w:rsidRPr="0021667F" w:rsidTr="00CD4DD0">
        <w:trPr>
          <w:trHeight w:val="375"/>
        </w:trPr>
        <w:tc>
          <w:tcPr>
            <w:tcW w:w="3548" w:type="pct"/>
            <w:hideMark/>
          </w:tcPr>
          <w:p w:rsidR="00CD4DD0" w:rsidRPr="006704AD" w:rsidRDefault="00CD4DD0"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 İş Yükü / 25 (s)</w:t>
            </w:r>
          </w:p>
        </w:tc>
        <w:tc>
          <w:tcPr>
            <w:tcW w:w="397" w:type="pct"/>
            <w:hideMark/>
          </w:tcPr>
          <w:p w:rsidR="00CD4DD0" w:rsidRPr="005D0EB4" w:rsidRDefault="00CD4DD0" w:rsidP="00852DB8">
            <w:pPr>
              <w:spacing w:line="240" w:lineRule="atLeast"/>
              <w:rPr>
                <w:color w:val="000000"/>
                <w:sz w:val="20"/>
                <w:szCs w:val="20"/>
              </w:rPr>
            </w:pPr>
          </w:p>
        </w:tc>
        <w:tc>
          <w:tcPr>
            <w:tcW w:w="387" w:type="pct"/>
            <w:hideMark/>
          </w:tcPr>
          <w:p w:rsidR="00CD4DD0" w:rsidRPr="005D0EB4" w:rsidRDefault="00CD4DD0" w:rsidP="00852DB8">
            <w:pPr>
              <w:spacing w:line="240" w:lineRule="atLeast"/>
              <w:rPr>
                <w:color w:val="000000"/>
                <w:sz w:val="20"/>
                <w:szCs w:val="20"/>
              </w:rPr>
            </w:pPr>
          </w:p>
        </w:tc>
        <w:tc>
          <w:tcPr>
            <w:tcW w:w="668"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5.48</w:t>
            </w:r>
          </w:p>
        </w:tc>
      </w:tr>
      <w:tr w:rsidR="00CD4DD0" w:rsidRPr="0021667F" w:rsidTr="00CD4DD0">
        <w:trPr>
          <w:trHeight w:val="375"/>
        </w:trPr>
        <w:tc>
          <w:tcPr>
            <w:tcW w:w="3548" w:type="pct"/>
            <w:hideMark/>
          </w:tcPr>
          <w:p w:rsidR="00CD4DD0" w:rsidRPr="006704AD" w:rsidRDefault="00CD4DD0" w:rsidP="008368E9">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Dersin AKTS Kredisi</w:t>
            </w:r>
          </w:p>
        </w:tc>
        <w:tc>
          <w:tcPr>
            <w:tcW w:w="397" w:type="pct"/>
            <w:hideMark/>
          </w:tcPr>
          <w:p w:rsidR="00CD4DD0" w:rsidRPr="005D0EB4" w:rsidRDefault="00CD4DD0" w:rsidP="00852DB8">
            <w:pPr>
              <w:spacing w:line="240" w:lineRule="atLeast"/>
              <w:rPr>
                <w:color w:val="000000"/>
                <w:sz w:val="20"/>
                <w:szCs w:val="20"/>
              </w:rPr>
            </w:pPr>
          </w:p>
        </w:tc>
        <w:tc>
          <w:tcPr>
            <w:tcW w:w="387" w:type="pct"/>
            <w:hideMark/>
          </w:tcPr>
          <w:p w:rsidR="00CD4DD0" w:rsidRPr="005D0EB4" w:rsidRDefault="00CD4DD0" w:rsidP="00852DB8">
            <w:pPr>
              <w:spacing w:line="240" w:lineRule="atLeast"/>
              <w:rPr>
                <w:color w:val="000000"/>
                <w:sz w:val="20"/>
                <w:szCs w:val="20"/>
              </w:rPr>
            </w:pPr>
          </w:p>
        </w:tc>
        <w:tc>
          <w:tcPr>
            <w:tcW w:w="668" w:type="pct"/>
            <w:hideMark/>
          </w:tcPr>
          <w:p w:rsidR="00CD4DD0" w:rsidRPr="005D0EB4" w:rsidRDefault="00CD4DD0" w:rsidP="00852DB8">
            <w:pPr>
              <w:spacing w:line="240" w:lineRule="atLeast"/>
              <w:jc w:val="center"/>
              <w:rPr>
                <w:color w:val="000000"/>
                <w:sz w:val="20"/>
                <w:szCs w:val="20"/>
              </w:rPr>
            </w:pPr>
            <w:r w:rsidRPr="005D0EB4">
              <w:rPr>
                <w:color w:val="000000"/>
                <w:sz w:val="20"/>
                <w:szCs w:val="20"/>
              </w:rPr>
              <w:t>5</w:t>
            </w:r>
          </w:p>
        </w:tc>
      </w:tr>
    </w:tbl>
    <w:p w:rsidR="008368E9" w:rsidRDefault="008368E9" w:rsidP="008368E9">
      <w:pPr>
        <w:rPr>
          <w:sz w:val="20"/>
          <w:szCs w:val="20"/>
        </w:rPr>
      </w:pPr>
    </w:p>
    <w:p w:rsidR="003925C1" w:rsidRDefault="003925C1" w:rsidP="008368E9">
      <w:pPr>
        <w:rPr>
          <w:sz w:val="20"/>
          <w:szCs w:val="20"/>
        </w:rPr>
      </w:pPr>
    </w:p>
    <w:p w:rsidR="003925C1" w:rsidRDefault="003925C1" w:rsidP="008368E9">
      <w:pPr>
        <w:rPr>
          <w:sz w:val="20"/>
          <w:szCs w:val="20"/>
        </w:rPr>
      </w:pPr>
    </w:p>
    <w:p w:rsidR="003925C1" w:rsidRDefault="003925C1" w:rsidP="008368E9">
      <w:pPr>
        <w:rPr>
          <w:sz w:val="20"/>
          <w:szCs w:val="20"/>
        </w:rPr>
      </w:pPr>
    </w:p>
    <w:p w:rsidR="003925C1" w:rsidRDefault="003925C1" w:rsidP="008368E9">
      <w:pPr>
        <w:rPr>
          <w:sz w:val="20"/>
          <w:szCs w:val="20"/>
        </w:rPr>
      </w:pPr>
    </w:p>
    <w:p w:rsidR="003925C1" w:rsidRDefault="003925C1" w:rsidP="008368E9">
      <w:pPr>
        <w:rPr>
          <w:sz w:val="20"/>
          <w:szCs w:val="20"/>
        </w:rPr>
      </w:pPr>
    </w:p>
    <w:p w:rsidR="003925C1" w:rsidRDefault="003925C1" w:rsidP="008368E9">
      <w:pPr>
        <w:rPr>
          <w:sz w:val="20"/>
          <w:szCs w:val="20"/>
        </w:rPr>
      </w:pPr>
    </w:p>
    <w:p w:rsidR="003925C1" w:rsidRDefault="003925C1" w:rsidP="008368E9">
      <w:pPr>
        <w:rPr>
          <w:sz w:val="20"/>
          <w:szCs w:val="20"/>
        </w:rPr>
      </w:pPr>
    </w:p>
    <w:p w:rsidR="003925C1" w:rsidRDefault="003925C1" w:rsidP="008368E9">
      <w:pPr>
        <w:rPr>
          <w:sz w:val="20"/>
          <w:szCs w:val="20"/>
        </w:rPr>
      </w:pPr>
    </w:p>
    <w:p w:rsidR="003925C1" w:rsidRDefault="003925C1" w:rsidP="008368E9">
      <w:pPr>
        <w:rPr>
          <w:sz w:val="20"/>
          <w:szCs w:val="20"/>
        </w:rPr>
      </w:pPr>
    </w:p>
    <w:p w:rsidR="003925C1" w:rsidRDefault="003925C1" w:rsidP="008368E9">
      <w:pPr>
        <w:rPr>
          <w:sz w:val="20"/>
          <w:szCs w:val="20"/>
        </w:rPr>
      </w:pPr>
    </w:p>
    <w:p w:rsidR="003925C1" w:rsidRDefault="003925C1" w:rsidP="008368E9">
      <w:pPr>
        <w:rPr>
          <w:sz w:val="20"/>
          <w:szCs w:val="20"/>
        </w:rPr>
      </w:pPr>
    </w:p>
    <w:p w:rsidR="003925C1" w:rsidRDefault="003925C1" w:rsidP="008368E9">
      <w:pPr>
        <w:rPr>
          <w:sz w:val="20"/>
          <w:szCs w:val="20"/>
        </w:rPr>
      </w:pPr>
    </w:p>
    <w:p w:rsidR="003925C1" w:rsidRDefault="003925C1" w:rsidP="008368E9">
      <w:pPr>
        <w:rPr>
          <w:sz w:val="20"/>
          <w:szCs w:val="20"/>
        </w:rPr>
      </w:pPr>
    </w:p>
    <w:p w:rsidR="003925C1" w:rsidRPr="0021667F" w:rsidRDefault="003925C1" w:rsidP="008368E9">
      <w:pPr>
        <w:rPr>
          <w:sz w:val="20"/>
          <w:szCs w:val="20"/>
        </w:rPr>
      </w:pPr>
    </w:p>
    <w:p w:rsidR="008368E9" w:rsidRDefault="008368E9" w:rsidP="008368E9">
      <w:pPr>
        <w:rPr>
          <w:sz w:val="20"/>
          <w:szCs w:val="20"/>
        </w:rPr>
      </w:pPr>
    </w:p>
    <w:p w:rsidR="006704AD" w:rsidRDefault="006704AD" w:rsidP="008368E9">
      <w:pPr>
        <w:rPr>
          <w:sz w:val="20"/>
          <w:szCs w:val="20"/>
        </w:rPr>
      </w:pPr>
    </w:p>
    <w:p w:rsidR="00F735E3" w:rsidRPr="0021667F" w:rsidRDefault="00F735E3" w:rsidP="008368E9">
      <w:pPr>
        <w:rPr>
          <w:sz w:val="20"/>
          <w:szCs w:val="20"/>
        </w:rPr>
      </w:pPr>
    </w:p>
    <w:tbl>
      <w:tblPr>
        <w:tblStyle w:val="TabloKlavuzu"/>
        <w:tblW w:w="4800" w:type="pct"/>
        <w:tblLook w:val="04A0"/>
      </w:tblPr>
      <w:tblGrid>
        <w:gridCol w:w="3777"/>
        <w:gridCol w:w="1159"/>
        <w:gridCol w:w="971"/>
        <w:gridCol w:w="1295"/>
        <w:gridCol w:w="863"/>
        <w:gridCol w:w="851"/>
      </w:tblGrid>
      <w:tr w:rsidR="0021667F" w:rsidRPr="003925C1" w:rsidTr="003925C1">
        <w:trPr>
          <w:trHeight w:val="525"/>
        </w:trPr>
        <w:tc>
          <w:tcPr>
            <w:tcW w:w="0" w:type="auto"/>
            <w:gridSpan w:val="6"/>
            <w:hideMark/>
          </w:tcPr>
          <w:p w:rsidR="0021667F" w:rsidRPr="003925C1" w:rsidRDefault="0021667F" w:rsidP="003925C1">
            <w:pPr>
              <w:jc w:val="center"/>
              <w:rPr>
                <w:rFonts w:eastAsia="Times New Roman" w:cs="Times New Roman"/>
                <w:b/>
                <w:bCs/>
                <w:color w:val="000000" w:themeColor="text1"/>
                <w:sz w:val="20"/>
                <w:szCs w:val="20"/>
                <w:highlight w:val="green"/>
                <w:lang w:eastAsia="tr-TR"/>
              </w:rPr>
            </w:pPr>
            <w:r w:rsidRPr="003925C1">
              <w:rPr>
                <w:rFonts w:eastAsia="Times New Roman" w:cs="Times New Roman"/>
                <w:b/>
                <w:bCs/>
                <w:color w:val="000000" w:themeColor="text1"/>
                <w:sz w:val="20"/>
                <w:szCs w:val="20"/>
                <w:lang w:eastAsia="tr-TR"/>
              </w:rPr>
              <w:lastRenderedPageBreak/>
              <w:t>DERS BİLGİLERİ</w:t>
            </w:r>
          </w:p>
        </w:tc>
      </w:tr>
      <w:tr w:rsidR="0021667F" w:rsidRPr="003925C1" w:rsidTr="003925C1">
        <w:trPr>
          <w:trHeight w:val="450"/>
        </w:trPr>
        <w:tc>
          <w:tcPr>
            <w:tcW w:w="0" w:type="auto"/>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b/>
                <w:bCs/>
                <w:color w:val="000000" w:themeColor="text1"/>
                <w:sz w:val="20"/>
                <w:szCs w:val="20"/>
                <w:lang w:eastAsia="tr-TR"/>
              </w:rPr>
              <w:t>Ders</w:t>
            </w:r>
          </w:p>
        </w:tc>
        <w:tc>
          <w:tcPr>
            <w:tcW w:w="0" w:type="auto"/>
            <w:hideMark/>
          </w:tcPr>
          <w:p w:rsidR="0021667F" w:rsidRPr="003925C1" w:rsidRDefault="0021667F" w:rsidP="003925C1">
            <w:pPr>
              <w:spacing w:line="240" w:lineRule="atLeast"/>
              <w:jc w:val="center"/>
              <w:rPr>
                <w:rFonts w:eastAsia="Times New Roman" w:cs="Times New Roman"/>
                <w:color w:val="000000" w:themeColor="text1"/>
                <w:sz w:val="20"/>
                <w:szCs w:val="20"/>
                <w:lang w:eastAsia="tr-TR"/>
              </w:rPr>
            </w:pPr>
            <w:r w:rsidRPr="003925C1">
              <w:rPr>
                <w:rFonts w:eastAsia="Times New Roman" w:cs="Times New Roman"/>
                <w:i/>
                <w:iCs/>
                <w:color w:val="000000" w:themeColor="text1"/>
                <w:sz w:val="20"/>
                <w:szCs w:val="20"/>
                <w:lang w:eastAsia="tr-TR"/>
              </w:rPr>
              <w:t>Kodu</w:t>
            </w:r>
          </w:p>
        </w:tc>
        <w:tc>
          <w:tcPr>
            <w:tcW w:w="0" w:type="auto"/>
            <w:hideMark/>
          </w:tcPr>
          <w:p w:rsidR="0021667F" w:rsidRPr="003925C1" w:rsidRDefault="0021667F" w:rsidP="003925C1">
            <w:pPr>
              <w:spacing w:line="240" w:lineRule="atLeast"/>
              <w:jc w:val="center"/>
              <w:rPr>
                <w:rFonts w:eastAsia="Times New Roman" w:cs="Times New Roman"/>
                <w:color w:val="000000" w:themeColor="text1"/>
                <w:sz w:val="20"/>
                <w:szCs w:val="20"/>
                <w:lang w:eastAsia="tr-TR"/>
              </w:rPr>
            </w:pPr>
            <w:r w:rsidRPr="003925C1">
              <w:rPr>
                <w:rFonts w:eastAsia="Times New Roman" w:cs="Times New Roman"/>
                <w:i/>
                <w:iCs/>
                <w:color w:val="000000" w:themeColor="text1"/>
                <w:sz w:val="20"/>
                <w:szCs w:val="20"/>
                <w:lang w:eastAsia="tr-TR"/>
              </w:rPr>
              <w:t>Yarıyıl</w:t>
            </w:r>
          </w:p>
        </w:tc>
        <w:tc>
          <w:tcPr>
            <w:tcW w:w="0" w:type="auto"/>
            <w:hideMark/>
          </w:tcPr>
          <w:p w:rsidR="0021667F" w:rsidRPr="003925C1" w:rsidRDefault="0021667F" w:rsidP="003925C1">
            <w:pPr>
              <w:spacing w:line="240" w:lineRule="atLeast"/>
              <w:jc w:val="center"/>
              <w:rPr>
                <w:rFonts w:eastAsia="Times New Roman" w:cs="Times New Roman"/>
                <w:color w:val="000000" w:themeColor="text1"/>
                <w:sz w:val="20"/>
                <w:szCs w:val="20"/>
                <w:lang w:eastAsia="tr-TR"/>
              </w:rPr>
            </w:pPr>
            <w:r w:rsidRPr="003925C1">
              <w:rPr>
                <w:rFonts w:eastAsia="Times New Roman" w:cs="Times New Roman"/>
                <w:i/>
                <w:iCs/>
                <w:color w:val="000000" w:themeColor="text1"/>
                <w:sz w:val="20"/>
                <w:szCs w:val="20"/>
                <w:lang w:eastAsia="tr-TR"/>
              </w:rPr>
              <w:t>T+U Saat</w:t>
            </w:r>
          </w:p>
        </w:tc>
        <w:tc>
          <w:tcPr>
            <w:tcW w:w="0" w:type="auto"/>
            <w:hideMark/>
          </w:tcPr>
          <w:p w:rsidR="0021667F" w:rsidRPr="003925C1" w:rsidRDefault="0021667F" w:rsidP="003925C1">
            <w:pPr>
              <w:spacing w:line="240" w:lineRule="atLeast"/>
              <w:jc w:val="center"/>
              <w:rPr>
                <w:rFonts w:eastAsia="Times New Roman" w:cs="Times New Roman"/>
                <w:color w:val="000000" w:themeColor="text1"/>
                <w:sz w:val="20"/>
                <w:szCs w:val="20"/>
                <w:lang w:eastAsia="tr-TR"/>
              </w:rPr>
            </w:pPr>
            <w:r w:rsidRPr="003925C1">
              <w:rPr>
                <w:rFonts w:eastAsia="Times New Roman" w:cs="Times New Roman"/>
                <w:i/>
                <w:iCs/>
                <w:color w:val="000000" w:themeColor="text1"/>
                <w:sz w:val="20"/>
                <w:szCs w:val="20"/>
                <w:lang w:eastAsia="tr-TR"/>
              </w:rPr>
              <w:t>Kredi</w:t>
            </w:r>
          </w:p>
        </w:tc>
        <w:tc>
          <w:tcPr>
            <w:tcW w:w="0" w:type="auto"/>
            <w:hideMark/>
          </w:tcPr>
          <w:p w:rsidR="0021667F" w:rsidRPr="003925C1" w:rsidRDefault="0021667F" w:rsidP="003925C1">
            <w:pPr>
              <w:spacing w:line="240" w:lineRule="atLeast"/>
              <w:jc w:val="center"/>
              <w:rPr>
                <w:rFonts w:eastAsia="Times New Roman" w:cs="Times New Roman"/>
                <w:color w:val="000000" w:themeColor="text1"/>
                <w:sz w:val="20"/>
                <w:szCs w:val="20"/>
                <w:lang w:eastAsia="tr-TR"/>
              </w:rPr>
            </w:pPr>
            <w:r w:rsidRPr="003925C1">
              <w:rPr>
                <w:rFonts w:eastAsia="Times New Roman" w:cs="Times New Roman"/>
                <w:i/>
                <w:iCs/>
                <w:color w:val="000000" w:themeColor="text1"/>
                <w:sz w:val="20"/>
                <w:szCs w:val="20"/>
                <w:lang w:eastAsia="tr-TR"/>
              </w:rPr>
              <w:t>AKTS</w:t>
            </w:r>
          </w:p>
        </w:tc>
      </w:tr>
      <w:tr w:rsidR="0021667F" w:rsidRPr="003925C1" w:rsidTr="003925C1">
        <w:trPr>
          <w:trHeight w:val="375"/>
        </w:trPr>
        <w:tc>
          <w:tcPr>
            <w:tcW w:w="0" w:type="auto"/>
            <w:hideMark/>
          </w:tcPr>
          <w:p w:rsidR="0021667F" w:rsidRPr="003925C1" w:rsidRDefault="003925C1" w:rsidP="003925C1">
            <w:pPr>
              <w:jc w:val="both"/>
              <w:rPr>
                <w:rFonts w:cs="Times New Roman"/>
                <w:sz w:val="20"/>
                <w:szCs w:val="20"/>
              </w:rPr>
            </w:pPr>
            <w:r w:rsidRPr="003925C1">
              <w:rPr>
                <w:rFonts w:cs="Times New Roman"/>
                <w:sz w:val="20"/>
                <w:szCs w:val="20"/>
              </w:rPr>
              <w:t>Bankacılık ve Finansal Kurumlar</w:t>
            </w:r>
          </w:p>
        </w:tc>
        <w:tc>
          <w:tcPr>
            <w:tcW w:w="0" w:type="auto"/>
            <w:hideMark/>
          </w:tcPr>
          <w:p w:rsidR="0021667F" w:rsidRPr="003925C1" w:rsidRDefault="003925C1" w:rsidP="003925C1">
            <w:pPr>
              <w:spacing w:line="240" w:lineRule="atLeast"/>
              <w:rPr>
                <w:rFonts w:eastAsia="Times New Roman" w:cs="Times New Roman"/>
                <w:color w:val="000000" w:themeColor="text1"/>
                <w:sz w:val="20"/>
                <w:szCs w:val="20"/>
                <w:highlight w:val="green"/>
                <w:lang w:eastAsia="tr-TR"/>
              </w:rPr>
            </w:pPr>
            <w:r w:rsidRPr="003925C1">
              <w:rPr>
                <w:rFonts w:cs="Times New Roman"/>
                <w:sz w:val="20"/>
                <w:szCs w:val="20"/>
              </w:rPr>
              <w:t>BNF102</w:t>
            </w:r>
          </w:p>
        </w:tc>
        <w:tc>
          <w:tcPr>
            <w:tcW w:w="0" w:type="auto"/>
            <w:hideMark/>
          </w:tcPr>
          <w:p w:rsidR="0021667F" w:rsidRPr="003925C1" w:rsidRDefault="0021667F" w:rsidP="003925C1">
            <w:pPr>
              <w:spacing w:line="240" w:lineRule="atLeast"/>
              <w:jc w:val="center"/>
              <w:rPr>
                <w:rFonts w:eastAsia="Times New Roman" w:cs="Times New Roman"/>
                <w:color w:val="000000" w:themeColor="text1"/>
                <w:sz w:val="20"/>
                <w:szCs w:val="20"/>
                <w:highlight w:val="green"/>
                <w:lang w:eastAsia="tr-TR"/>
              </w:rPr>
            </w:pPr>
            <w:r w:rsidRPr="003925C1">
              <w:rPr>
                <w:rFonts w:eastAsia="Times New Roman" w:cs="Times New Roman"/>
                <w:color w:val="000000" w:themeColor="text1"/>
                <w:sz w:val="20"/>
                <w:szCs w:val="20"/>
                <w:lang w:eastAsia="tr-TR"/>
              </w:rPr>
              <w:t>2</w:t>
            </w:r>
          </w:p>
        </w:tc>
        <w:tc>
          <w:tcPr>
            <w:tcW w:w="0" w:type="auto"/>
            <w:hideMark/>
          </w:tcPr>
          <w:p w:rsidR="0021667F" w:rsidRPr="003925C1" w:rsidRDefault="003925C1" w:rsidP="003925C1">
            <w:pPr>
              <w:spacing w:line="240" w:lineRule="atLeast"/>
              <w:jc w:val="center"/>
              <w:rPr>
                <w:rFonts w:eastAsia="Times New Roman" w:cs="Times New Roman"/>
                <w:color w:val="000000" w:themeColor="text1"/>
                <w:sz w:val="20"/>
                <w:szCs w:val="20"/>
                <w:highlight w:val="green"/>
                <w:lang w:eastAsia="tr-TR"/>
              </w:rPr>
            </w:pPr>
            <w:r w:rsidRPr="003925C1">
              <w:rPr>
                <w:rFonts w:eastAsia="Times New Roman" w:cs="Times New Roman"/>
                <w:color w:val="000000" w:themeColor="text1"/>
                <w:sz w:val="20"/>
                <w:szCs w:val="20"/>
                <w:lang w:eastAsia="tr-TR"/>
              </w:rPr>
              <w:t>2</w:t>
            </w:r>
            <w:r w:rsidR="0021667F" w:rsidRPr="003925C1">
              <w:rPr>
                <w:rFonts w:eastAsia="Times New Roman" w:cs="Times New Roman"/>
                <w:color w:val="000000" w:themeColor="text1"/>
                <w:sz w:val="20"/>
                <w:szCs w:val="20"/>
                <w:lang w:eastAsia="tr-TR"/>
              </w:rPr>
              <w:t>+0</w:t>
            </w:r>
          </w:p>
        </w:tc>
        <w:tc>
          <w:tcPr>
            <w:tcW w:w="0" w:type="auto"/>
            <w:hideMark/>
          </w:tcPr>
          <w:p w:rsidR="0021667F" w:rsidRPr="003925C1" w:rsidRDefault="003925C1" w:rsidP="003925C1">
            <w:pPr>
              <w:spacing w:line="240" w:lineRule="atLeast"/>
              <w:jc w:val="center"/>
              <w:rPr>
                <w:rFonts w:eastAsia="Times New Roman" w:cs="Times New Roman"/>
                <w:color w:val="000000" w:themeColor="text1"/>
                <w:sz w:val="20"/>
                <w:szCs w:val="20"/>
                <w:highlight w:val="green"/>
                <w:lang w:eastAsia="tr-TR"/>
              </w:rPr>
            </w:pPr>
            <w:r w:rsidRPr="003925C1">
              <w:rPr>
                <w:rFonts w:eastAsia="Times New Roman" w:cs="Times New Roman"/>
                <w:color w:val="000000" w:themeColor="text1"/>
                <w:sz w:val="20"/>
                <w:szCs w:val="20"/>
                <w:lang w:eastAsia="tr-TR"/>
              </w:rPr>
              <w:t>2</w:t>
            </w:r>
          </w:p>
        </w:tc>
        <w:tc>
          <w:tcPr>
            <w:tcW w:w="0" w:type="auto"/>
            <w:hideMark/>
          </w:tcPr>
          <w:p w:rsidR="0021667F" w:rsidRPr="003925C1" w:rsidRDefault="003925C1" w:rsidP="003925C1">
            <w:pPr>
              <w:spacing w:line="240" w:lineRule="atLeast"/>
              <w:jc w:val="center"/>
              <w:rPr>
                <w:rFonts w:eastAsia="Times New Roman" w:cs="Times New Roman"/>
                <w:color w:val="000000" w:themeColor="text1"/>
                <w:sz w:val="20"/>
                <w:szCs w:val="20"/>
                <w:highlight w:val="green"/>
                <w:lang w:eastAsia="tr-TR"/>
              </w:rPr>
            </w:pPr>
            <w:r w:rsidRPr="003925C1">
              <w:rPr>
                <w:rFonts w:eastAsia="Times New Roman" w:cs="Times New Roman"/>
                <w:color w:val="000000" w:themeColor="text1"/>
                <w:sz w:val="20"/>
                <w:szCs w:val="20"/>
                <w:lang w:eastAsia="tr-TR"/>
              </w:rPr>
              <w:t>3</w:t>
            </w:r>
          </w:p>
        </w:tc>
      </w:tr>
    </w:tbl>
    <w:p w:rsidR="0021667F" w:rsidRPr="003925C1" w:rsidRDefault="0021667F" w:rsidP="0021667F">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21667F" w:rsidRPr="003925C1" w:rsidTr="003925C1">
        <w:trPr>
          <w:trHeight w:val="450"/>
        </w:trPr>
        <w:tc>
          <w:tcPr>
            <w:tcW w:w="1250" w:type="pct"/>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b/>
                <w:bCs/>
                <w:color w:val="000000" w:themeColor="text1"/>
                <w:sz w:val="20"/>
                <w:szCs w:val="20"/>
                <w:lang w:eastAsia="tr-TR"/>
              </w:rPr>
              <w:t>Ön Koşul Dersleri</w:t>
            </w:r>
          </w:p>
        </w:tc>
        <w:tc>
          <w:tcPr>
            <w:tcW w:w="0" w:type="auto"/>
            <w:hideMark/>
          </w:tcPr>
          <w:p w:rsidR="0021667F" w:rsidRPr="003925C1" w:rsidRDefault="0021667F" w:rsidP="003925C1">
            <w:pPr>
              <w:spacing w:line="240" w:lineRule="atLeast"/>
              <w:rPr>
                <w:rFonts w:eastAsia="Times New Roman" w:cs="Times New Roman"/>
                <w:color w:val="FF0000"/>
                <w:sz w:val="20"/>
                <w:szCs w:val="20"/>
                <w:lang w:eastAsia="tr-TR"/>
              </w:rPr>
            </w:pPr>
          </w:p>
        </w:tc>
      </w:tr>
      <w:tr w:rsidR="0021667F" w:rsidRPr="003925C1" w:rsidTr="003925C1">
        <w:trPr>
          <w:trHeight w:val="450"/>
        </w:trPr>
        <w:tc>
          <w:tcPr>
            <w:tcW w:w="1250" w:type="pct"/>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b/>
                <w:bCs/>
                <w:color w:val="000000" w:themeColor="text1"/>
                <w:sz w:val="20"/>
                <w:szCs w:val="20"/>
                <w:lang w:eastAsia="tr-TR"/>
              </w:rPr>
              <w:t>Önerilen Seçmeli Dersler</w:t>
            </w:r>
          </w:p>
        </w:tc>
        <w:tc>
          <w:tcPr>
            <w:tcW w:w="0" w:type="auto"/>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None</w:t>
            </w:r>
          </w:p>
        </w:tc>
      </w:tr>
    </w:tbl>
    <w:p w:rsidR="0021667F" w:rsidRPr="003925C1" w:rsidRDefault="0021667F" w:rsidP="0021667F">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21667F" w:rsidRPr="003925C1" w:rsidTr="003925C1">
        <w:trPr>
          <w:trHeight w:val="450"/>
        </w:trPr>
        <w:tc>
          <w:tcPr>
            <w:tcW w:w="1250" w:type="pct"/>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b/>
                <w:bCs/>
                <w:color w:val="000000" w:themeColor="text1"/>
                <w:sz w:val="20"/>
                <w:szCs w:val="20"/>
                <w:lang w:eastAsia="tr-TR"/>
              </w:rPr>
              <w:t>Dersin Dili</w:t>
            </w:r>
          </w:p>
        </w:tc>
        <w:tc>
          <w:tcPr>
            <w:tcW w:w="0" w:type="auto"/>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Türkçe </w:t>
            </w:r>
            <w:r w:rsidRPr="003925C1">
              <w:rPr>
                <w:rFonts w:eastAsia="Times New Roman" w:cs="Times New Roman"/>
                <w:noProof/>
                <w:color w:val="000000" w:themeColor="text1"/>
                <w:sz w:val="20"/>
                <w:szCs w:val="20"/>
                <w:lang w:eastAsia="tr-TR"/>
              </w:rPr>
              <w:drawing>
                <wp:inline distT="0" distB="0" distL="0" distR="0">
                  <wp:extent cx="276225" cy="190500"/>
                  <wp:effectExtent l="0" t="0" r="9525" b="0"/>
                  <wp:docPr id="1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21667F" w:rsidRPr="003925C1" w:rsidTr="003925C1">
        <w:trPr>
          <w:trHeight w:val="450"/>
        </w:trPr>
        <w:tc>
          <w:tcPr>
            <w:tcW w:w="0" w:type="auto"/>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b/>
                <w:bCs/>
                <w:color w:val="000000" w:themeColor="text1"/>
                <w:sz w:val="20"/>
                <w:szCs w:val="20"/>
                <w:lang w:eastAsia="tr-TR"/>
              </w:rPr>
              <w:t>Dersin Seviyesi</w:t>
            </w:r>
          </w:p>
        </w:tc>
        <w:tc>
          <w:tcPr>
            <w:tcW w:w="0" w:type="auto"/>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Lisans</w:t>
            </w:r>
          </w:p>
        </w:tc>
      </w:tr>
      <w:tr w:rsidR="0021667F" w:rsidRPr="003925C1" w:rsidTr="003925C1">
        <w:trPr>
          <w:trHeight w:val="450"/>
        </w:trPr>
        <w:tc>
          <w:tcPr>
            <w:tcW w:w="0" w:type="auto"/>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b/>
                <w:bCs/>
                <w:color w:val="000000" w:themeColor="text1"/>
                <w:sz w:val="20"/>
                <w:szCs w:val="20"/>
                <w:lang w:eastAsia="tr-TR"/>
              </w:rPr>
              <w:t>Dersin Türü</w:t>
            </w:r>
          </w:p>
        </w:tc>
        <w:tc>
          <w:tcPr>
            <w:tcW w:w="0" w:type="auto"/>
            <w:hideMark/>
          </w:tcPr>
          <w:p w:rsidR="0021667F" w:rsidRPr="003925C1" w:rsidRDefault="0021667F" w:rsidP="003925C1">
            <w:pPr>
              <w:spacing w:line="240" w:lineRule="atLeast"/>
              <w:rPr>
                <w:rFonts w:eastAsia="Times New Roman" w:cs="Times New Roman"/>
                <w:sz w:val="20"/>
                <w:szCs w:val="20"/>
                <w:lang w:eastAsia="tr-TR"/>
              </w:rPr>
            </w:pPr>
            <w:r w:rsidRPr="003925C1">
              <w:rPr>
                <w:rFonts w:eastAsia="Times New Roman" w:cs="Times New Roman"/>
                <w:sz w:val="20"/>
                <w:szCs w:val="20"/>
                <w:lang w:eastAsia="tr-TR"/>
              </w:rPr>
              <w:t xml:space="preserve">Zorunlu </w:t>
            </w:r>
          </w:p>
        </w:tc>
      </w:tr>
      <w:tr w:rsidR="0021667F" w:rsidRPr="003925C1" w:rsidTr="003925C1">
        <w:trPr>
          <w:trHeight w:val="450"/>
        </w:trPr>
        <w:tc>
          <w:tcPr>
            <w:tcW w:w="0" w:type="auto"/>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b/>
                <w:bCs/>
                <w:color w:val="000000" w:themeColor="text1"/>
                <w:sz w:val="20"/>
                <w:szCs w:val="20"/>
                <w:lang w:eastAsia="tr-TR"/>
              </w:rPr>
              <w:t>Dersin Koordinatörü</w:t>
            </w:r>
          </w:p>
        </w:tc>
        <w:tc>
          <w:tcPr>
            <w:tcW w:w="0" w:type="auto"/>
          </w:tcPr>
          <w:p w:rsidR="0021667F" w:rsidRPr="003925C1" w:rsidRDefault="0021667F" w:rsidP="003925C1">
            <w:pPr>
              <w:spacing w:line="240" w:lineRule="atLeast"/>
              <w:rPr>
                <w:rFonts w:eastAsia="Times New Roman" w:cs="Times New Roman"/>
                <w:color w:val="FF0000"/>
                <w:sz w:val="20"/>
                <w:szCs w:val="20"/>
                <w:lang w:eastAsia="tr-TR"/>
              </w:rPr>
            </w:pPr>
          </w:p>
        </w:tc>
      </w:tr>
      <w:tr w:rsidR="0021667F" w:rsidRPr="003925C1" w:rsidTr="003925C1">
        <w:trPr>
          <w:trHeight w:val="450"/>
        </w:trPr>
        <w:tc>
          <w:tcPr>
            <w:tcW w:w="0" w:type="auto"/>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b/>
                <w:bCs/>
                <w:color w:val="000000" w:themeColor="text1"/>
                <w:sz w:val="20"/>
                <w:szCs w:val="20"/>
                <w:lang w:eastAsia="tr-TR"/>
              </w:rPr>
              <w:t>Dersi Verenler</w:t>
            </w:r>
          </w:p>
        </w:tc>
        <w:tc>
          <w:tcPr>
            <w:tcW w:w="0" w:type="auto"/>
          </w:tcPr>
          <w:p w:rsidR="0021667F" w:rsidRPr="003925C1" w:rsidRDefault="0021667F" w:rsidP="003925C1">
            <w:pPr>
              <w:spacing w:line="240" w:lineRule="atLeast"/>
              <w:rPr>
                <w:rFonts w:eastAsia="Times New Roman" w:cs="Times New Roman"/>
                <w:color w:val="FF0000"/>
                <w:sz w:val="20"/>
                <w:szCs w:val="20"/>
                <w:lang w:eastAsia="tr-TR"/>
              </w:rPr>
            </w:pPr>
          </w:p>
        </w:tc>
      </w:tr>
      <w:tr w:rsidR="0021667F" w:rsidRPr="003925C1" w:rsidTr="003925C1">
        <w:trPr>
          <w:trHeight w:val="450"/>
        </w:trPr>
        <w:tc>
          <w:tcPr>
            <w:tcW w:w="0" w:type="auto"/>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b/>
                <w:bCs/>
                <w:color w:val="000000" w:themeColor="text1"/>
                <w:sz w:val="20"/>
                <w:szCs w:val="20"/>
                <w:lang w:eastAsia="tr-TR"/>
              </w:rPr>
              <w:t>Dersin Yardımcıları</w:t>
            </w:r>
          </w:p>
        </w:tc>
        <w:tc>
          <w:tcPr>
            <w:tcW w:w="0" w:type="auto"/>
            <w:hideMark/>
          </w:tcPr>
          <w:p w:rsidR="0021667F" w:rsidRPr="003925C1" w:rsidRDefault="0021667F" w:rsidP="003925C1">
            <w:pPr>
              <w:spacing w:line="240" w:lineRule="atLeast"/>
              <w:rPr>
                <w:rFonts w:eastAsia="Times New Roman" w:cs="Times New Roman"/>
                <w:color w:val="444444"/>
                <w:sz w:val="20"/>
                <w:szCs w:val="20"/>
                <w:lang w:eastAsia="tr-TR"/>
              </w:rPr>
            </w:pPr>
          </w:p>
        </w:tc>
      </w:tr>
      <w:tr w:rsidR="0021667F" w:rsidRPr="003925C1" w:rsidTr="003925C1">
        <w:trPr>
          <w:trHeight w:val="450"/>
        </w:trPr>
        <w:tc>
          <w:tcPr>
            <w:tcW w:w="0" w:type="auto"/>
            <w:hideMark/>
          </w:tcPr>
          <w:p w:rsidR="0021667F" w:rsidRPr="003925C1" w:rsidRDefault="0021667F" w:rsidP="003925C1">
            <w:pPr>
              <w:spacing w:line="240" w:lineRule="atLeast"/>
              <w:rPr>
                <w:rFonts w:eastAsia="Times New Roman" w:cs="Times New Roman"/>
                <w:color w:val="000000" w:themeColor="text1"/>
                <w:sz w:val="20"/>
                <w:szCs w:val="20"/>
                <w:highlight w:val="yellow"/>
                <w:lang w:eastAsia="tr-TR"/>
              </w:rPr>
            </w:pPr>
            <w:r w:rsidRPr="00F735E3">
              <w:rPr>
                <w:rFonts w:eastAsia="Times New Roman" w:cs="Times New Roman"/>
                <w:b/>
                <w:bCs/>
                <w:color w:val="000000" w:themeColor="text1"/>
                <w:sz w:val="20"/>
                <w:szCs w:val="20"/>
                <w:lang w:eastAsia="tr-TR"/>
              </w:rPr>
              <w:t>Dersin Amacı</w:t>
            </w:r>
          </w:p>
        </w:tc>
        <w:tc>
          <w:tcPr>
            <w:tcW w:w="0" w:type="auto"/>
            <w:vAlign w:val="center"/>
          </w:tcPr>
          <w:p w:rsidR="0021667F" w:rsidRPr="00F735E3" w:rsidRDefault="00F735E3" w:rsidP="00F735E3">
            <w:pPr>
              <w:spacing w:line="270" w:lineRule="atLeast"/>
              <w:jc w:val="both"/>
              <w:rPr>
                <w:sz w:val="20"/>
                <w:szCs w:val="20"/>
                <w:highlight w:val="yellow"/>
              </w:rPr>
            </w:pPr>
            <w:r w:rsidRPr="00F735E3">
              <w:rPr>
                <w:rFonts w:ascii="Calibri" w:hAnsi="Calibri"/>
                <w:sz w:val="20"/>
                <w:szCs w:val="20"/>
                <w:shd w:val="clear" w:color="auto" w:fill="FFFFFF"/>
              </w:rPr>
              <w:t>Finansal sektörde yer alan banka ve benzeri finansal kuruluşların tanımlanması, ortaya çıkışı, gelişimi, yapısı, ekonomik işlevi yanında; banka dışı finansal kuruluşlar ile bu kuruluşların işlevleri, verdiği hizmetler ve tüm bu kurumların iktisadi fonksiyonlarıyla ilgili konularda bilgi vermektir.</w:t>
            </w:r>
          </w:p>
        </w:tc>
      </w:tr>
      <w:tr w:rsidR="0021667F" w:rsidRPr="003925C1" w:rsidTr="003925C1">
        <w:trPr>
          <w:trHeight w:val="450"/>
        </w:trPr>
        <w:tc>
          <w:tcPr>
            <w:tcW w:w="0" w:type="auto"/>
            <w:hideMark/>
          </w:tcPr>
          <w:p w:rsidR="0021667F" w:rsidRPr="003925C1" w:rsidRDefault="0021667F" w:rsidP="003925C1">
            <w:pPr>
              <w:spacing w:line="240" w:lineRule="atLeast"/>
              <w:rPr>
                <w:rFonts w:eastAsia="Times New Roman" w:cs="Times New Roman"/>
                <w:color w:val="000000" w:themeColor="text1"/>
                <w:sz w:val="20"/>
                <w:szCs w:val="20"/>
                <w:highlight w:val="green"/>
                <w:lang w:eastAsia="tr-TR"/>
              </w:rPr>
            </w:pPr>
            <w:r w:rsidRPr="003925C1">
              <w:rPr>
                <w:rFonts w:eastAsia="Times New Roman" w:cs="Times New Roman"/>
                <w:b/>
                <w:bCs/>
                <w:color w:val="000000" w:themeColor="text1"/>
                <w:sz w:val="20"/>
                <w:szCs w:val="20"/>
                <w:lang w:eastAsia="tr-TR"/>
              </w:rPr>
              <w:t>Dersin İçeriği</w:t>
            </w:r>
          </w:p>
        </w:tc>
        <w:tc>
          <w:tcPr>
            <w:tcW w:w="0" w:type="auto"/>
            <w:hideMark/>
          </w:tcPr>
          <w:p w:rsidR="0021667F" w:rsidRPr="003925C1" w:rsidRDefault="003925C1" w:rsidP="003925C1">
            <w:pPr>
              <w:spacing w:line="270" w:lineRule="atLeast"/>
              <w:jc w:val="both"/>
              <w:rPr>
                <w:rFonts w:cs="Times New Roman"/>
                <w:color w:val="000000" w:themeColor="text1"/>
                <w:sz w:val="20"/>
                <w:szCs w:val="20"/>
              </w:rPr>
            </w:pPr>
            <w:r w:rsidRPr="003925C1">
              <w:rPr>
                <w:rFonts w:cs="Times New Roman"/>
                <w:sz w:val="20"/>
                <w:szCs w:val="20"/>
              </w:rPr>
              <w:t>Bu dersin amacı ; Türk mali sistemi ve özellikle bankacılık konusunda bilgi sağlamak ve genel bir anlayış oluşturmaktır.  Bu çerçevede, mali piyasalar ve bankacılık kavramları, mali piyasayı oluşturan kurumlar, temel kavramlar, piyasaların işleyiş biçimleri ve mali politika uygulamaları içindeki yerleri, güncel gelişmelerle birlikte ele alınacak ve  yasal gelişmeler tartışılacaktır.</w:t>
            </w:r>
          </w:p>
        </w:tc>
      </w:tr>
    </w:tbl>
    <w:p w:rsidR="0021667F" w:rsidRPr="003925C1" w:rsidRDefault="0021667F" w:rsidP="0021667F">
      <w:pPr>
        <w:spacing w:after="0" w:line="240" w:lineRule="auto"/>
        <w:rPr>
          <w:rFonts w:eastAsia="Times New Roman" w:cs="Times New Roman"/>
          <w:sz w:val="20"/>
          <w:szCs w:val="20"/>
          <w:lang w:eastAsia="tr-TR"/>
        </w:rPr>
      </w:pPr>
    </w:p>
    <w:p w:rsidR="0021667F" w:rsidRPr="003925C1" w:rsidRDefault="0021667F" w:rsidP="0021667F">
      <w:pPr>
        <w:spacing w:after="0" w:line="240" w:lineRule="auto"/>
        <w:rPr>
          <w:rFonts w:eastAsia="Times New Roman" w:cs="Times New Roman"/>
          <w:sz w:val="20"/>
          <w:szCs w:val="20"/>
          <w:lang w:eastAsia="tr-TR"/>
        </w:rPr>
      </w:pPr>
    </w:p>
    <w:tbl>
      <w:tblPr>
        <w:tblStyle w:val="TabloKlavuzu"/>
        <w:tblW w:w="4800" w:type="pct"/>
        <w:tblLook w:val="04A0"/>
      </w:tblPr>
      <w:tblGrid>
        <w:gridCol w:w="5750"/>
        <w:gridCol w:w="1676"/>
        <w:gridCol w:w="1490"/>
      </w:tblGrid>
      <w:tr w:rsidR="0021667F" w:rsidRPr="00F735E3" w:rsidTr="003925C1">
        <w:tc>
          <w:tcPr>
            <w:tcW w:w="0" w:type="auto"/>
            <w:hideMark/>
          </w:tcPr>
          <w:p w:rsidR="0021667F" w:rsidRPr="00F735E3" w:rsidRDefault="0021667F" w:rsidP="003925C1">
            <w:pPr>
              <w:spacing w:line="240" w:lineRule="atLeast"/>
              <w:rPr>
                <w:rFonts w:eastAsia="Times New Roman" w:cs="Times New Roman"/>
                <w:color w:val="000000" w:themeColor="text1"/>
                <w:sz w:val="20"/>
                <w:szCs w:val="20"/>
                <w:lang w:eastAsia="tr-TR"/>
              </w:rPr>
            </w:pPr>
            <w:r w:rsidRPr="00F735E3">
              <w:rPr>
                <w:rFonts w:eastAsia="Times New Roman" w:cs="Times New Roman"/>
                <w:b/>
                <w:bCs/>
                <w:color w:val="000000" w:themeColor="text1"/>
                <w:sz w:val="20"/>
                <w:szCs w:val="20"/>
                <w:lang w:eastAsia="tr-TR"/>
              </w:rPr>
              <w:t>Dersin Öğrenme Çıktıları</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b/>
                <w:bCs/>
                <w:color w:val="000000" w:themeColor="text1"/>
                <w:sz w:val="20"/>
                <w:szCs w:val="20"/>
                <w:lang w:eastAsia="tr-TR"/>
              </w:rPr>
              <w:t>Öğretim Yöntemleri</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b/>
                <w:bCs/>
                <w:color w:val="000000" w:themeColor="text1"/>
                <w:sz w:val="20"/>
                <w:szCs w:val="20"/>
                <w:lang w:eastAsia="tr-TR"/>
              </w:rPr>
              <w:t>Ölçme Yöntemleri</w:t>
            </w:r>
          </w:p>
        </w:tc>
      </w:tr>
      <w:tr w:rsidR="0021667F" w:rsidRPr="00F735E3" w:rsidTr="003925C1">
        <w:trPr>
          <w:trHeight w:val="450"/>
        </w:trPr>
        <w:tc>
          <w:tcPr>
            <w:tcW w:w="0" w:type="auto"/>
            <w:hideMark/>
          </w:tcPr>
          <w:p w:rsidR="0021667F" w:rsidRPr="00F735E3" w:rsidRDefault="0021667F" w:rsidP="00F735E3">
            <w:pPr>
              <w:spacing w:line="240" w:lineRule="atLeast"/>
              <w:rPr>
                <w:rFonts w:eastAsia="Times New Roman" w:cs="Times New Roman"/>
                <w:sz w:val="20"/>
                <w:szCs w:val="20"/>
                <w:lang w:eastAsia="tr-TR"/>
              </w:rPr>
            </w:pPr>
            <w:r w:rsidRPr="00F735E3">
              <w:rPr>
                <w:rFonts w:eastAsia="Times New Roman" w:cs="Times New Roman"/>
                <w:sz w:val="20"/>
                <w:szCs w:val="20"/>
                <w:lang w:eastAsia="tr-TR"/>
              </w:rPr>
              <w:t xml:space="preserve">1) </w:t>
            </w:r>
            <w:r w:rsidR="00F735E3" w:rsidRPr="00F735E3">
              <w:rPr>
                <w:rStyle w:val="apple-converted-space"/>
                <w:rFonts w:ascii="Calibri" w:hAnsi="Calibri"/>
                <w:sz w:val="20"/>
                <w:szCs w:val="20"/>
                <w:shd w:val="clear" w:color="auto" w:fill="FFFFFF"/>
              </w:rPr>
              <w:t> </w:t>
            </w:r>
            <w:r w:rsidR="00F735E3" w:rsidRPr="00F735E3">
              <w:rPr>
                <w:rFonts w:ascii="Calibri" w:hAnsi="Calibri"/>
                <w:sz w:val="20"/>
                <w:szCs w:val="20"/>
                <w:shd w:val="clear" w:color="auto" w:fill="FFFFFF"/>
              </w:rPr>
              <w:t>Ekonomik sistem içinde finansal sistemi ayırt eder ve finansal sistemin temel kavramlarını açıklar.</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1,4,12,15</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w:t>
            </w:r>
          </w:p>
        </w:tc>
      </w:tr>
      <w:tr w:rsidR="0021667F" w:rsidRPr="00F735E3" w:rsidTr="003925C1">
        <w:trPr>
          <w:trHeight w:val="450"/>
        </w:trPr>
        <w:tc>
          <w:tcPr>
            <w:tcW w:w="0" w:type="auto"/>
            <w:hideMark/>
          </w:tcPr>
          <w:p w:rsidR="0021667F" w:rsidRPr="00F735E3" w:rsidRDefault="0021667F" w:rsidP="00F735E3">
            <w:pPr>
              <w:spacing w:line="240" w:lineRule="atLeast"/>
              <w:rPr>
                <w:rFonts w:eastAsia="Times New Roman" w:cs="Times New Roman"/>
                <w:sz w:val="20"/>
                <w:szCs w:val="20"/>
                <w:lang w:eastAsia="tr-TR"/>
              </w:rPr>
            </w:pPr>
            <w:r w:rsidRPr="00F735E3">
              <w:rPr>
                <w:rFonts w:eastAsia="Times New Roman" w:cs="Times New Roman"/>
                <w:sz w:val="20"/>
                <w:szCs w:val="20"/>
                <w:lang w:eastAsia="tr-TR"/>
              </w:rPr>
              <w:t xml:space="preserve">2) </w:t>
            </w:r>
            <w:r w:rsidR="00F735E3" w:rsidRPr="00F735E3">
              <w:rPr>
                <w:rStyle w:val="apple-converted-space"/>
                <w:rFonts w:ascii="Calibri" w:hAnsi="Calibri"/>
                <w:sz w:val="20"/>
                <w:szCs w:val="20"/>
                <w:shd w:val="clear" w:color="auto" w:fill="FFFFFF"/>
              </w:rPr>
              <w:t> </w:t>
            </w:r>
            <w:r w:rsidR="00F735E3" w:rsidRPr="00F735E3">
              <w:rPr>
                <w:rFonts w:ascii="Calibri" w:hAnsi="Calibri"/>
                <w:sz w:val="20"/>
                <w:szCs w:val="20"/>
                <w:shd w:val="clear" w:color="auto" w:fill="FFFFFF"/>
              </w:rPr>
              <w:t>Finansal sistemi içindeki finansal aktörleri ve faaliyetlerini listeler.</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1,2,4,6</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w:t>
            </w:r>
          </w:p>
        </w:tc>
      </w:tr>
      <w:tr w:rsidR="0021667F" w:rsidRPr="00F735E3" w:rsidTr="003925C1">
        <w:trPr>
          <w:trHeight w:val="450"/>
        </w:trPr>
        <w:tc>
          <w:tcPr>
            <w:tcW w:w="0" w:type="auto"/>
            <w:hideMark/>
          </w:tcPr>
          <w:p w:rsidR="0021667F" w:rsidRPr="00F735E3" w:rsidRDefault="0021667F" w:rsidP="00F735E3">
            <w:pPr>
              <w:spacing w:line="240" w:lineRule="atLeast"/>
              <w:rPr>
                <w:rFonts w:eastAsia="Times New Roman" w:cs="Times New Roman"/>
                <w:sz w:val="20"/>
                <w:szCs w:val="20"/>
                <w:lang w:eastAsia="tr-TR"/>
              </w:rPr>
            </w:pPr>
            <w:r w:rsidRPr="00F735E3">
              <w:rPr>
                <w:rFonts w:eastAsia="Times New Roman" w:cs="Times New Roman"/>
                <w:sz w:val="20"/>
                <w:szCs w:val="20"/>
                <w:lang w:eastAsia="tr-TR"/>
              </w:rPr>
              <w:t xml:space="preserve">3) </w:t>
            </w:r>
            <w:r w:rsidR="00F735E3" w:rsidRPr="00F735E3">
              <w:rPr>
                <w:rFonts w:ascii="Calibri" w:hAnsi="Calibri"/>
                <w:sz w:val="20"/>
                <w:szCs w:val="20"/>
                <w:shd w:val="clear" w:color="auto" w:fill="FFFFFF"/>
              </w:rPr>
              <w:t>Finansal sistem içindeki kurumların fonksiyon ve ekonomik işlevlerini açıklar.</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1,2,4,6,12,15</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w:t>
            </w:r>
          </w:p>
        </w:tc>
      </w:tr>
      <w:tr w:rsidR="0021667F" w:rsidRPr="00F735E3" w:rsidTr="003925C1">
        <w:trPr>
          <w:trHeight w:val="450"/>
        </w:trPr>
        <w:tc>
          <w:tcPr>
            <w:tcW w:w="0" w:type="auto"/>
            <w:hideMark/>
          </w:tcPr>
          <w:p w:rsidR="0021667F" w:rsidRPr="00F735E3" w:rsidRDefault="0021667F" w:rsidP="00F735E3">
            <w:pPr>
              <w:spacing w:line="240" w:lineRule="atLeast"/>
              <w:rPr>
                <w:rFonts w:eastAsia="Times New Roman" w:cs="Times New Roman"/>
                <w:sz w:val="20"/>
                <w:szCs w:val="20"/>
                <w:lang w:eastAsia="tr-TR"/>
              </w:rPr>
            </w:pPr>
            <w:r w:rsidRPr="00F735E3">
              <w:rPr>
                <w:rFonts w:eastAsia="Times New Roman" w:cs="Times New Roman"/>
                <w:sz w:val="20"/>
                <w:szCs w:val="20"/>
                <w:lang w:eastAsia="tr-TR"/>
              </w:rPr>
              <w:t xml:space="preserve">4) </w:t>
            </w:r>
            <w:r w:rsidR="00F735E3" w:rsidRPr="00F735E3">
              <w:rPr>
                <w:rFonts w:ascii="Calibri" w:hAnsi="Calibri"/>
                <w:sz w:val="20"/>
                <w:szCs w:val="20"/>
                <w:shd w:val="clear" w:color="auto" w:fill="FFFFFF"/>
              </w:rPr>
              <w:t>Banka ve diğer finansal kurumların faaliyetlerini listeler.</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1,2,4,12,15</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w:t>
            </w:r>
          </w:p>
        </w:tc>
      </w:tr>
      <w:tr w:rsidR="0021667F" w:rsidRPr="00F735E3" w:rsidTr="003925C1">
        <w:trPr>
          <w:trHeight w:val="450"/>
        </w:trPr>
        <w:tc>
          <w:tcPr>
            <w:tcW w:w="0" w:type="auto"/>
            <w:hideMark/>
          </w:tcPr>
          <w:p w:rsidR="0021667F" w:rsidRPr="00F735E3" w:rsidRDefault="0021667F" w:rsidP="00F735E3">
            <w:pPr>
              <w:spacing w:line="240" w:lineRule="atLeast"/>
              <w:rPr>
                <w:rFonts w:eastAsia="Times New Roman" w:cs="Times New Roman"/>
                <w:sz w:val="20"/>
                <w:szCs w:val="20"/>
                <w:lang w:eastAsia="tr-TR"/>
              </w:rPr>
            </w:pPr>
            <w:r w:rsidRPr="00F735E3">
              <w:rPr>
                <w:rFonts w:eastAsia="Times New Roman" w:cs="Times New Roman"/>
                <w:sz w:val="20"/>
                <w:szCs w:val="20"/>
                <w:lang w:eastAsia="tr-TR"/>
              </w:rPr>
              <w:t xml:space="preserve">5) </w:t>
            </w:r>
            <w:r w:rsidR="00F735E3" w:rsidRPr="00F735E3">
              <w:rPr>
                <w:rFonts w:ascii="Calibri" w:hAnsi="Calibri"/>
                <w:sz w:val="20"/>
                <w:szCs w:val="20"/>
                <w:shd w:val="clear" w:color="auto" w:fill="FFFFFF"/>
              </w:rPr>
              <w:t>Merkez bankacılığının işleyişini yorumlar.</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1,2,4,12,15</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A,C</w:t>
            </w:r>
          </w:p>
        </w:tc>
      </w:tr>
      <w:tr w:rsidR="0021667F" w:rsidRPr="00F735E3" w:rsidTr="003925C1">
        <w:trPr>
          <w:trHeight w:val="450"/>
        </w:trPr>
        <w:tc>
          <w:tcPr>
            <w:tcW w:w="0" w:type="auto"/>
            <w:hideMark/>
          </w:tcPr>
          <w:p w:rsidR="0021667F" w:rsidRPr="00F735E3" w:rsidRDefault="0021667F" w:rsidP="00F735E3">
            <w:pPr>
              <w:spacing w:line="240" w:lineRule="atLeast"/>
              <w:rPr>
                <w:rFonts w:eastAsia="Times New Roman" w:cs="Times New Roman"/>
                <w:sz w:val="20"/>
                <w:szCs w:val="20"/>
                <w:lang w:eastAsia="tr-TR"/>
              </w:rPr>
            </w:pPr>
            <w:r w:rsidRPr="00F735E3">
              <w:rPr>
                <w:rFonts w:eastAsia="Times New Roman" w:cs="Times New Roman"/>
                <w:sz w:val="20"/>
                <w:szCs w:val="20"/>
                <w:lang w:eastAsia="tr-TR"/>
              </w:rPr>
              <w:t xml:space="preserve">6) </w:t>
            </w:r>
            <w:r w:rsidR="00F735E3" w:rsidRPr="00F735E3">
              <w:rPr>
                <w:rFonts w:ascii="Calibri" w:hAnsi="Calibri"/>
                <w:sz w:val="20"/>
                <w:szCs w:val="20"/>
                <w:shd w:val="clear" w:color="auto" w:fill="FFFFFF"/>
              </w:rPr>
              <w:t>Bankacılık ve finansal kurumların ulusal ve uluslararası ilişkilerini açıklar.</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1,2,4,12,14,15</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w:t>
            </w:r>
          </w:p>
        </w:tc>
      </w:tr>
      <w:tr w:rsidR="0021667F" w:rsidRPr="00F735E3" w:rsidTr="003925C1">
        <w:trPr>
          <w:trHeight w:val="450"/>
        </w:trPr>
        <w:tc>
          <w:tcPr>
            <w:tcW w:w="0" w:type="auto"/>
            <w:hideMark/>
          </w:tcPr>
          <w:p w:rsidR="0021667F" w:rsidRPr="00F735E3" w:rsidRDefault="0021667F" w:rsidP="00F735E3">
            <w:pPr>
              <w:spacing w:line="240" w:lineRule="atLeast"/>
              <w:rPr>
                <w:rFonts w:eastAsia="Times New Roman" w:cs="Times New Roman"/>
                <w:sz w:val="20"/>
                <w:szCs w:val="20"/>
                <w:lang w:eastAsia="tr-TR"/>
              </w:rPr>
            </w:pPr>
            <w:r w:rsidRPr="00F735E3">
              <w:rPr>
                <w:rFonts w:eastAsia="Times New Roman" w:cs="Times New Roman"/>
                <w:sz w:val="20"/>
                <w:szCs w:val="20"/>
                <w:lang w:eastAsia="tr-TR"/>
              </w:rPr>
              <w:t xml:space="preserve">7) </w:t>
            </w:r>
            <w:r w:rsidR="00F735E3" w:rsidRPr="00F735E3">
              <w:rPr>
                <w:rFonts w:ascii="Calibri" w:hAnsi="Calibri"/>
                <w:sz w:val="20"/>
                <w:szCs w:val="20"/>
                <w:shd w:val="clear" w:color="auto" w:fill="FFFFFF"/>
              </w:rPr>
              <w:t>Bankacılıkta Kredi Taleplerinin Değerlendirilmesi, Risk Takibi ve Verimlilik analizi yapabilme.</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1,2,4,6,12</w:t>
            </w:r>
          </w:p>
        </w:tc>
        <w:tc>
          <w:tcPr>
            <w:tcW w:w="0" w:type="auto"/>
            <w:hideMark/>
          </w:tcPr>
          <w:p w:rsidR="0021667F" w:rsidRPr="00F735E3" w:rsidRDefault="0021667F" w:rsidP="003925C1">
            <w:pPr>
              <w:spacing w:line="240" w:lineRule="atLeast"/>
              <w:jc w:val="center"/>
              <w:rPr>
                <w:rFonts w:eastAsia="Times New Roman" w:cs="Times New Roman"/>
                <w:color w:val="000000" w:themeColor="text1"/>
                <w:sz w:val="20"/>
                <w:szCs w:val="20"/>
                <w:lang w:eastAsia="tr-TR"/>
              </w:rPr>
            </w:pPr>
            <w:r w:rsidRPr="00F735E3">
              <w:rPr>
                <w:rFonts w:eastAsia="Times New Roman" w:cs="Times New Roman"/>
                <w:color w:val="000000" w:themeColor="text1"/>
                <w:sz w:val="20"/>
                <w:szCs w:val="20"/>
                <w:lang w:eastAsia="tr-TR"/>
              </w:rPr>
              <w:t>A</w:t>
            </w:r>
          </w:p>
        </w:tc>
      </w:tr>
    </w:tbl>
    <w:p w:rsidR="0021667F" w:rsidRPr="00F735E3" w:rsidRDefault="0021667F" w:rsidP="0021667F">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1783"/>
        <w:gridCol w:w="7133"/>
      </w:tblGrid>
      <w:tr w:rsidR="0021667F" w:rsidRPr="003925C1" w:rsidTr="003925C1">
        <w:tc>
          <w:tcPr>
            <w:tcW w:w="1000"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Öğretim Yöntemleri:</w:t>
            </w:r>
          </w:p>
        </w:tc>
        <w:tc>
          <w:tcPr>
            <w:tcW w:w="0" w:type="auto"/>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21667F" w:rsidRPr="003925C1" w:rsidTr="003925C1">
        <w:tc>
          <w:tcPr>
            <w:tcW w:w="1000"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Ölçme Yöntemleri:</w:t>
            </w:r>
          </w:p>
        </w:tc>
        <w:tc>
          <w:tcPr>
            <w:tcW w:w="0" w:type="auto"/>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 Sınav , C: Ödev</w:t>
            </w:r>
          </w:p>
        </w:tc>
      </w:tr>
    </w:tbl>
    <w:p w:rsidR="0021667F" w:rsidRPr="003925C1" w:rsidRDefault="0021667F" w:rsidP="0021667F">
      <w:pPr>
        <w:spacing w:after="0" w:line="240" w:lineRule="auto"/>
        <w:rPr>
          <w:rFonts w:eastAsia="Times New Roman" w:cs="Times New Roman"/>
          <w:sz w:val="20"/>
          <w:szCs w:val="20"/>
          <w:highlight w:val="yellow"/>
          <w:lang w:eastAsia="tr-TR"/>
        </w:rPr>
      </w:pPr>
    </w:p>
    <w:p w:rsidR="0021667F" w:rsidRPr="003925C1" w:rsidRDefault="0021667F" w:rsidP="0021667F">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21667F" w:rsidRPr="003925C1" w:rsidTr="003925C1">
        <w:trPr>
          <w:trHeight w:val="525"/>
        </w:trPr>
        <w:tc>
          <w:tcPr>
            <w:tcW w:w="0" w:type="auto"/>
            <w:gridSpan w:val="3"/>
            <w:hideMark/>
          </w:tcPr>
          <w:p w:rsidR="0021667F" w:rsidRPr="003925C1" w:rsidRDefault="0021667F" w:rsidP="003925C1">
            <w:pPr>
              <w:spacing w:line="240" w:lineRule="atLeast"/>
              <w:jc w:val="center"/>
              <w:rPr>
                <w:rFonts w:eastAsia="Times New Roman" w:cs="Times New Roman"/>
                <w:color w:val="000000" w:themeColor="text1"/>
                <w:sz w:val="20"/>
                <w:szCs w:val="20"/>
                <w:highlight w:val="green"/>
                <w:lang w:eastAsia="tr-TR"/>
              </w:rPr>
            </w:pPr>
            <w:r w:rsidRPr="003925C1">
              <w:rPr>
                <w:rFonts w:eastAsia="Times New Roman" w:cs="Times New Roman"/>
                <w:b/>
                <w:bCs/>
                <w:color w:val="000000" w:themeColor="text1"/>
                <w:sz w:val="20"/>
                <w:szCs w:val="20"/>
                <w:lang w:eastAsia="tr-TR"/>
              </w:rPr>
              <w:lastRenderedPageBreak/>
              <w:t>DERS AKIŞI</w:t>
            </w:r>
          </w:p>
        </w:tc>
      </w:tr>
      <w:tr w:rsidR="0021667F" w:rsidRPr="003925C1" w:rsidTr="003925C1">
        <w:trPr>
          <w:trHeight w:val="450"/>
        </w:trPr>
        <w:tc>
          <w:tcPr>
            <w:tcW w:w="390" w:type="pct"/>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b/>
                <w:bCs/>
                <w:color w:val="000000" w:themeColor="text1"/>
                <w:sz w:val="20"/>
                <w:szCs w:val="20"/>
                <w:lang w:eastAsia="tr-TR"/>
              </w:rPr>
              <w:t>Hafta</w:t>
            </w:r>
          </w:p>
        </w:tc>
        <w:tc>
          <w:tcPr>
            <w:tcW w:w="3655" w:type="pct"/>
            <w:hideMark/>
          </w:tcPr>
          <w:p w:rsidR="0021667F" w:rsidRPr="003925C1" w:rsidRDefault="0021667F"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b/>
                <w:bCs/>
                <w:color w:val="000000" w:themeColor="text1"/>
                <w:sz w:val="20"/>
                <w:szCs w:val="20"/>
                <w:lang w:eastAsia="tr-TR"/>
              </w:rPr>
              <w:t>Konular</w:t>
            </w:r>
          </w:p>
        </w:tc>
        <w:tc>
          <w:tcPr>
            <w:tcW w:w="955" w:type="pct"/>
            <w:hideMark/>
          </w:tcPr>
          <w:p w:rsidR="0021667F" w:rsidRPr="003925C1" w:rsidRDefault="0021667F" w:rsidP="003925C1">
            <w:pPr>
              <w:spacing w:line="240" w:lineRule="atLeast"/>
              <w:jc w:val="center"/>
              <w:rPr>
                <w:rFonts w:eastAsia="Times New Roman" w:cs="Times New Roman"/>
                <w:color w:val="000000" w:themeColor="text1"/>
                <w:sz w:val="20"/>
                <w:szCs w:val="20"/>
                <w:lang w:eastAsia="tr-TR"/>
              </w:rPr>
            </w:pPr>
            <w:r w:rsidRPr="003925C1">
              <w:rPr>
                <w:rFonts w:eastAsia="Times New Roman" w:cs="Times New Roman"/>
                <w:b/>
                <w:bCs/>
                <w:color w:val="000000" w:themeColor="text1"/>
                <w:sz w:val="20"/>
                <w:szCs w:val="20"/>
                <w:lang w:eastAsia="tr-TR"/>
              </w:rPr>
              <w:t>Ön Hazırlık</w:t>
            </w: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1</w:t>
            </w:r>
          </w:p>
        </w:tc>
        <w:tc>
          <w:tcPr>
            <w:tcW w:w="0" w:type="auto"/>
            <w:hideMark/>
          </w:tcPr>
          <w:p w:rsidR="003925C1" w:rsidRPr="003925C1" w:rsidRDefault="003925C1" w:rsidP="003925C1">
            <w:pPr>
              <w:jc w:val="both"/>
              <w:rPr>
                <w:rFonts w:cs="Times New Roman"/>
                <w:sz w:val="20"/>
                <w:szCs w:val="20"/>
              </w:rPr>
            </w:pPr>
            <w:r w:rsidRPr="003925C1">
              <w:rPr>
                <w:rFonts w:cs="Times New Roman"/>
                <w:sz w:val="20"/>
                <w:szCs w:val="20"/>
              </w:rPr>
              <w:t>Finansal Piyasalar ve Türk Bankacılık Sistemi Temel Büyüklükler</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2</w:t>
            </w:r>
          </w:p>
        </w:tc>
        <w:tc>
          <w:tcPr>
            <w:tcW w:w="0" w:type="auto"/>
            <w:hideMark/>
          </w:tcPr>
          <w:p w:rsidR="003925C1" w:rsidRPr="003925C1" w:rsidRDefault="003925C1" w:rsidP="003925C1">
            <w:pPr>
              <w:jc w:val="both"/>
              <w:rPr>
                <w:rFonts w:cs="Times New Roman"/>
                <w:sz w:val="20"/>
                <w:szCs w:val="20"/>
              </w:rPr>
            </w:pPr>
            <w:r w:rsidRPr="003925C1">
              <w:rPr>
                <w:rFonts w:cs="Times New Roman"/>
                <w:sz w:val="20"/>
                <w:szCs w:val="20"/>
              </w:rPr>
              <w:t>Mali Kesim - Para Piyasası - Sermaye Piyasası</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3</w:t>
            </w:r>
          </w:p>
        </w:tc>
        <w:tc>
          <w:tcPr>
            <w:tcW w:w="0" w:type="auto"/>
            <w:hideMark/>
          </w:tcPr>
          <w:p w:rsidR="003925C1" w:rsidRPr="003925C1" w:rsidRDefault="003925C1" w:rsidP="003925C1">
            <w:pPr>
              <w:jc w:val="both"/>
              <w:rPr>
                <w:rFonts w:cs="Times New Roman"/>
                <w:sz w:val="20"/>
                <w:szCs w:val="20"/>
              </w:rPr>
            </w:pPr>
            <w:r w:rsidRPr="003925C1">
              <w:rPr>
                <w:rFonts w:cs="Times New Roman"/>
                <w:sz w:val="20"/>
                <w:szCs w:val="20"/>
              </w:rPr>
              <w:t>Mali Kesimi Temsil Eden Kurumlar</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4</w:t>
            </w:r>
          </w:p>
        </w:tc>
        <w:tc>
          <w:tcPr>
            <w:tcW w:w="0" w:type="auto"/>
            <w:hideMark/>
          </w:tcPr>
          <w:p w:rsidR="003925C1" w:rsidRPr="003925C1" w:rsidRDefault="003925C1" w:rsidP="003925C1">
            <w:pPr>
              <w:jc w:val="both"/>
              <w:rPr>
                <w:rFonts w:cs="Times New Roman"/>
                <w:sz w:val="20"/>
                <w:szCs w:val="20"/>
              </w:rPr>
            </w:pPr>
            <w:r w:rsidRPr="003925C1">
              <w:rPr>
                <w:rFonts w:cs="Times New Roman"/>
                <w:sz w:val="20"/>
                <w:szCs w:val="20"/>
              </w:rPr>
              <w:t xml:space="preserve">Merkez Bankası </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5</w:t>
            </w:r>
          </w:p>
        </w:tc>
        <w:tc>
          <w:tcPr>
            <w:tcW w:w="0" w:type="auto"/>
            <w:hideMark/>
          </w:tcPr>
          <w:p w:rsidR="003925C1" w:rsidRPr="003925C1" w:rsidRDefault="003925C1" w:rsidP="003925C1">
            <w:pPr>
              <w:jc w:val="both"/>
              <w:rPr>
                <w:rFonts w:cs="Times New Roman"/>
                <w:sz w:val="20"/>
                <w:szCs w:val="20"/>
              </w:rPr>
            </w:pPr>
            <w:r w:rsidRPr="003925C1">
              <w:rPr>
                <w:rFonts w:cs="Times New Roman"/>
                <w:sz w:val="20"/>
                <w:szCs w:val="20"/>
              </w:rPr>
              <w:t>Merkez Bankası Bilanço Analizi</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6</w:t>
            </w:r>
          </w:p>
        </w:tc>
        <w:tc>
          <w:tcPr>
            <w:tcW w:w="0" w:type="auto"/>
            <w:hideMark/>
          </w:tcPr>
          <w:p w:rsidR="003925C1" w:rsidRPr="003925C1" w:rsidRDefault="003925C1" w:rsidP="003925C1">
            <w:pPr>
              <w:jc w:val="both"/>
              <w:rPr>
                <w:rFonts w:cs="Times New Roman"/>
                <w:sz w:val="20"/>
                <w:szCs w:val="20"/>
              </w:rPr>
            </w:pPr>
            <w:r w:rsidRPr="003925C1">
              <w:rPr>
                <w:rFonts w:cs="Times New Roman"/>
                <w:sz w:val="20"/>
                <w:szCs w:val="20"/>
              </w:rPr>
              <w:t>Diğer Finansal Kurumlar -Sigorta Şirketleri -Aracı Kurumlar -Leasing -Factoring vb.</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7</w:t>
            </w:r>
          </w:p>
        </w:tc>
        <w:tc>
          <w:tcPr>
            <w:tcW w:w="0" w:type="auto"/>
            <w:hideMark/>
          </w:tcPr>
          <w:p w:rsidR="003925C1" w:rsidRPr="003925C1" w:rsidRDefault="003925C1" w:rsidP="003925C1">
            <w:pPr>
              <w:jc w:val="both"/>
              <w:rPr>
                <w:rFonts w:cs="Times New Roman"/>
                <w:sz w:val="20"/>
                <w:szCs w:val="20"/>
              </w:rPr>
            </w:pPr>
            <w:r w:rsidRPr="003925C1">
              <w:rPr>
                <w:rFonts w:cs="Times New Roman"/>
                <w:sz w:val="20"/>
                <w:szCs w:val="20"/>
              </w:rPr>
              <w:t>Sermaye piyasası kurumları, araçları</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8</w:t>
            </w:r>
          </w:p>
        </w:tc>
        <w:tc>
          <w:tcPr>
            <w:tcW w:w="0" w:type="auto"/>
          </w:tcPr>
          <w:p w:rsidR="003925C1" w:rsidRPr="003925C1" w:rsidRDefault="003925C1" w:rsidP="003925C1">
            <w:pPr>
              <w:jc w:val="both"/>
              <w:rPr>
                <w:rFonts w:cs="Times New Roman"/>
                <w:sz w:val="20"/>
                <w:szCs w:val="20"/>
              </w:rPr>
            </w:pPr>
            <w:r w:rsidRPr="003925C1">
              <w:rPr>
                <w:rFonts w:cs="Times New Roman"/>
                <w:sz w:val="20"/>
                <w:szCs w:val="20"/>
              </w:rPr>
              <w:t>Ara Sınav</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9</w:t>
            </w:r>
          </w:p>
        </w:tc>
        <w:tc>
          <w:tcPr>
            <w:tcW w:w="0" w:type="auto"/>
            <w:hideMark/>
          </w:tcPr>
          <w:p w:rsidR="003925C1" w:rsidRPr="003925C1" w:rsidRDefault="003925C1" w:rsidP="003925C1">
            <w:pPr>
              <w:jc w:val="both"/>
              <w:rPr>
                <w:rFonts w:cs="Times New Roman"/>
                <w:sz w:val="20"/>
                <w:szCs w:val="20"/>
              </w:rPr>
            </w:pPr>
            <w:r w:rsidRPr="003925C1">
              <w:rPr>
                <w:rFonts w:cs="Times New Roman"/>
                <w:sz w:val="20"/>
                <w:szCs w:val="20"/>
              </w:rPr>
              <w:t>Merkez Bankası ve Para Politikası</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10</w:t>
            </w:r>
          </w:p>
        </w:tc>
        <w:tc>
          <w:tcPr>
            <w:tcW w:w="0" w:type="auto"/>
            <w:hideMark/>
          </w:tcPr>
          <w:p w:rsidR="003925C1" w:rsidRPr="003925C1" w:rsidRDefault="003925C1" w:rsidP="003925C1">
            <w:pPr>
              <w:jc w:val="both"/>
              <w:rPr>
                <w:rFonts w:cs="Times New Roman"/>
                <w:sz w:val="20"/>
                <w:szCs w:val="20"/>
              </w:rPr>
            </w:pPr>
            <w:r w:rsidRPr="003925C1">
              <w:rPr>
                <w:rFonts w:cs="Times New Roman"/>
                <w:sz w:val="20"/>
                <w:szCs w:val="20"/>
              </w:rPr>
              <w:t>2001 Finansal Kriz ve Bankacılık sistemi</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11</w:t>
            </w:r>
          </w:p>
        </w:tc>
        <w:tc>
          <w:tcPr>
            <w:tcW w:w="0" w:type="auto"/>
            <w:hideMark/>
          </w:tcPr>
          <w:p w:rsidR="003925C1" w:rsidRPr="003925C1" w:rsidRDefault="003925C1" w:rsidP="003925C1">
            <w:pPr>
              <w:jc w:val="both"/>
              <w:rPr>
                <w:rFonts w:cs="Times New Roman"/>
                <w:sz w:val="20"/>
                <w:szCs w:val="20"/>
              </w:rPr>
            </w:pPr>
            <w:r w:rsidRPr="003925C1">
              <w:rPr>
                <w:rFonts w:cs="Times New Roman"/>
                <w:sz w:val="20"/>
                <w:szCs w:val="20"/>
              </w:rPr>
              <w:t>2008 Küresel Kriz ve Sonuçları</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12</w:t>
            </w:r>
          </w:p>
        </w:tc>
        <w:tc>
          <w:tcPr>
            <w:tcW w:w="0" w:type="auto"/>
          </w:tcPr>
          <w:p w:rsidR="003925C1" w:rsidRPr="003925C1" w:rsidRDefault="003925C1" w:rsidP="003925C1">
            <w:pPr>
              <w:jc w:val="both"/>
              <w:rPr>
                <w:rFonts w:cs="Times New Roman"/>
                <w:sz w:val="20"/>
                <w:szCs w:val="20"/>
              </w:rPr>
            </w:pPr>
            <w:r w:rsidRPr="003925C1">
              <w:rPr>
                <w:rFonts w:cs="Times New Roman"/>
                <w:sz w:val="20"/>
                <w:szCs w:val="20"/>
              </w:rPr>
              <w:t>Basel II Tanım ve İçeriği</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13</w:t>
            </w:r>
          </w:p>
        </w:tc>
        <w:tc>
          <w:tcPr>
            <w:tcW w:w="0" w:type="auto"/>
          </w:tcPr>
          <w:p w:rsidR="003925C1" w:rsidRPr="003925C1" w:rsidRDefault="003925C1" w:rsidP="003925C1">
            <w:pPr>
              <w:jc w:val="both"/>
              <w:rPr>
                <w:rFonts w:cs="Times New Roman"/>
                <w:sz w:val="20"/>
                <w:szCs w:val="20"/>
              </w:rPr>
            </w:pPr>
            <w:r w:rsidRPr="003925C1">
              <w:rPr>
                <w:rFonts w:cs="Times New Roman"/>
                <w:sz w:val="20"/>
                <w:szCs w:val="20"/>
              </w:rPr>
              <w:t>Türk Bankacılık sistemi ve Basel II açısından durumu</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r w:rsidR="003925C1" w:rsidRPr="003925C1" w:rsidTr="003925C1">
        <w:trPr>
          <w:trHeight w:val="375"/>
        </w:trPr>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r w:rsidRPr="003925C1">
              <w:rPr>
                <w:rFonts w:eastAsia="Times New Roman" w:cs="Times New Roman"/>
                <w:color w:val="000000" w:themeColor="text1"/>
                <w:sz w:val="20"/>
                <w:szCs w:val="20"/>
                <w:lang w:eastAsia="tr-TR"/>
              </w:rPr>
              <w:t>14</w:t>
            </w:r>
          </w:p>
        </w:tc>
        <w:tc>
          <w:tcPr>
            <w:tcW w:w="0" w:type="auto"/>
          </w:tcPr>
          <w:p w:rsidR="003925C1" w:rsidRPr="003925C1" w:rsidRDefault="003925C1" w:rsidP="003925C1">
            <w:pPr>
              <w:jc w:val="both"/>
              <w:rPr>
                <w:rFonts w:cs="Times New Roman"/>
                <w:sz w:val="20"/>
                <w:szCs w:val="20"/>
              </w:rPr>
            </w:pPr>
            <w:r w:rsidRPr="003925C1">
              <w:rPr>
                <w:rFonts w:cs="Times New Roman"/>
                <w:sz w:val="20"/>
                <w:szCs w:val="20"/>
              </w:rPr>
              <w:t>Bankacılık kesiminin analizi</w:t>
            </w:r>
          </w:p>
        </w:tc>
        <w:tc>
          <w:tcPr>
            <w:tcW w:w="0" w:type="auto"/>
            <w:hideMark/>
          </w:tcPr>
          <w:p w:rsidR="003925C1" w:rsidRPr="003925C1" w:rsidRDefault="003925C1" w:rsidP="003925C1">
            <w:pPr>
              <w:spacing w:line="240" w:lineRule="atLeast"/>
              <w:rPr>
                <w:rFonts w:eastAsia="Times New Roman" w:cs="Times New Roman"/>
                <w:color w:val="000000" w:themeColor="text1"/>
                <w:sz w:val="20"/>
                <w:szCs w:val="20"/>
                <w:lang w:eastAsia="tr-TR"/>
              </w:rPr>
            </w:pPr>
          </w:p>
        </w:tc>
      </w:tr>
    </w:tbl>
    <w:p w:rsidR="0021667F" w:rsidRPr="003925C1" w:rsidRDefault="0021667F" w:rsidP="0021667F">
      <w:pPr>
        <w:spacing w:after="0" w:line="240" w:lineRule="auto"/>
        <w:rPr>
          <w:rFonts w:eastAsia="Times New Roman" w:cs="Times New Roman"/>
          <w:sz w:val="20"/>
          <w:szCs w:val="20"/>
          <w:highlight w:val="yellow"/>
          <w:lang w:eastAsia="tr-TR"/>
        </w:rPr>
      </w:pPr>
    </w:p>
    <w:p w:rsidR="0021667F" w:rsidRPr="003925C1" w:rsidRDefault="0021667F" w:rsidP="0021667F">
      <w:pPr>
        <w:spacing w:after="0" w:line="240" w:lineRule="auto"/>
        <w:rPr>
          <w:rFonts w:eastAsia="Times New Roman" w:cs="Times New Roman"/>
          <w:vanish/>
          <w:color w:val="000000" w:themeColor="text1"/>
          <w:sz w:val="20"/>
          <w:szCs w:val="20"/>
          <w:highlight w:val="yellow"/>
          <w:lang w:eastAsia="tr-TR"/>
        </w:rPr>
      </w:pPr>
    </w:p>
    <w:p w:rsidR="0021667F" w:rsidRPr="003925C1" w:rsidRDefault="0021667F" w:rsidP="0021667F">
      <w:pPr>
        <w:spacing w:after="0" w:line="240" w:lineRule="auto"/>
        <w:rPr>
          <w:rFonts w:eastAsia="Times New Roman" w:cs="Times New Roman"/>
          <w:sz w:val="20"/>
          <w:szCs w:val="20"/>
          <w:lang w:eastAsia="tr-TR"/>
        </w:rPr>
      </w:pPr>
    </w:p>
    <w:p w:rsidR="0021667F" w:rsidRPr="003925C1" w:rsidRDefault="0021667F" w:rsidP="0021667F">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21667F" w:rsidRPr="003925C1" w:rsidTr="003925C1">
        <w:trPr>
          <w:trHeight w:val="525"/>
        </w:trPr>
        <w:tc>
          <w:tcPr>
            <w:tcW w:w="5000" w:type="pct"/>
            <w:gridSpan w:val="3"/>
            <w:hideMark/>
          </w:tcPr>
          <w:p w:rsidR="0021667F" w:rsidRPr="006704AD" w:rsidRDefault="0021667F" w:rsidP="003925C1">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DEĞERLENDİRME SİSTEMİ</w:t>
            </w:r>
          </w:p>
        </w:tc>
      </w:tr>
      <w:tr w:rsidR="0021667F" w:rsidRPr="003925C1" w:rsidTr="003925C1">
        <w:trPr>
          <w:trHeight w:val="450"/>
        </w:trPr>
        <w:tc>
          <w:tcPr>
            <w:tcW w:w="3268"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YARIYIL İÇİ ÇALIŞMALARI</w:t>
            </w:r>
          </w:p>
        </w:tc>
        <w:tc>
          <w:tcPr>
            <w:tcW w:w="462"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SIRA</w:t>
            </w:r>
          </w:p>
        </w:tc>
        <w:tc>
          <w:tcPr>
            <w:tcW w:w="1270"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KATKI YÜZDESİ</w:t>
            </w:r>
          </w:p>
        </w:tc>
      </w:tr>
      <w:tr w:rsidR="0021667F" w:rsidRPr="003925C1" w:rsidTr="003925C1">
        <w:trPr>
          <w:trHeight w:val="375"/>
        </w:trPr>
        <w:tc>
          <w:tcPr>
            <w:tcW w:w="3268"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Ara Sınav</w:t>
            </w:r>
          </w:p>
        </w:tc>
        <w:tc>
          <w:tcPr>
            <w:tcW w:w="462"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w:t>
            </w:r>
          </w:p>
        </w:tc>
        <w:tc>
          <w:tcPr>
            <w:tcW w:w="1270"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70</w:t>
            </w:r>
          </w:p>
        </w:tc>
      </w:tr>
      <w:tr w:rsidR="0021667F" w:rsidRPr="003925C1" w:rsidTr="003925C1">
        <w:trPr>
          <w:trHeight w:val="375"/>
        </w:trPr>
        <w:tc>
          <w:tcPr>
            <w:tcW w:w="3268"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Kısa Sınav</w:t>
            </w:r>
          </w:p>
        </w:tc>
        <w:tc>
          <w:tcPr>
            <w:tcW w:w="462"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2</w:t>
            </w:r>
          </w:p>
        </w:tc>
        <w:tc>
          <w:tcPr>
            <w:tcW w:w="1270"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20</w:t>
            </w:r>
          </w:p>
        </w:tc>
      </w:tr>
      <w:tr w:rsidR="0021667F" w:rsidRPr="003925C1" w:rsidTr="003925C1">
        <w:trPr>
          <w:trHeight w:val="375"/>
        </w:trPr>
        <w:tc>
          <w:tcPr>
            <w:tcW w:w="3268"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Ödev</w:t>
            </w:r>
          </w:p>
        </w:tc>
        <w:tc>
          <w:tcPr>
            <w:tcW w:w="462"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w:t>
            </w:r>
          </w:p>
        </w:tc>
        <w:tc>
          <w:tcPr>
            <w:tcW w:w="1270"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10</w:t>
            </w:r>
          </w:p>
        </w:tc>
      </w:tr>
      <w:tr w:rsidR="0021667F" w:rsidRPr="003925C1" w:rsidTr="003925C1">
        <w:trPr>
          <w:trHeight w:val="375"/>
        </w:trPr>
        <w:tc>
          <w:tcPr>
            <w:tcW w:w="3268"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p>
        </w:tc>
        <w:tc>
          <w:tcPr>
            <w:tcW w:w="462"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100</w:t>
            </w:r>
          </w:p>
        </w:tc>
      </w:tr>
      <w:tr w:rsidR="0021667F" w:rsidRPr="003925C1" w:rsidTr="003925C1">
        <w:trPr>
          <w:trHeight w:val="375"/>
        </w:trPr>
        <w:tc>
          <w:tcPr>
            <w:tcW w:w="3268"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Finalin Başarıya Oranı</w:t>
            </w:r>
          </w:p>
        </w:tc>
        <w:tc>
          <w:tcPr>
            <w:tcW w:w="462"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60</w:t>
            </w:r>
          </w:p>
        </w:tc>
      </w:tr>
      <w:tr w:rsidR="0021667F" w:rsidRPr="003925C1" w:rsidTr="003925C1">
        <w:trPr>
          <w:trHeight w:val="375"/>
        </w:trPr>
        <w:tc>
          <w:tcPr>
            <w:tcW w:w="3268"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Yıliçinin Başarıya Oranı</w:t>
            </w:r>
          </w:p>
        </w:tc>
        <w:tc>
          <w:tcPr>
            <w:tcW w:w="462"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40</w:t>
            </w:r>
          </w:p>
        </w:tc>
      </w:tr>
      <w:tr w:rsidR="0021667F" w:rsidRPr="003925C1" w:rsidTr="003925C1">
        <w:trPr>
          <w:trHeight w:val="375"/>
        </w:trPr>
        <w:tc>
          <w:tcPr>
            <w:tcW w:w="3268"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p>
        </w:tc>
        <w:tc>
          <w:tcPr>
            <w:tcW w:w="462"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100</w:t>
            </w:r>
          </w:p>
        </w:tc>
      </w:tr>
    </w:tbl>
    <w:p w:rsidR="0021667F" w:rsidRPr="003925C1" w:rsidRDefault="0021667F" w:rsidP="0021667F">
      <w:pPr>
        <w:spacing w:after="0" w:line="240" w:lineRule="auto"/>
        <w:rPr>
          <w:rFonts w:eastAsia="Times New Roman" w:cs="Times New Roman"/>
          <w:color w:val="000000" w:themeColor="text1"/>
          <w:sz w:val="20"/>
          <w:szCs w:val="20"/>
          <w:lang w:eastAsia="tr-TR"/>
        </w:rPr>
      </w:pPr>
    </w:p>
    <w:p w:rsidR="0021667F" w:rsidRPr="003925C1" w:rsidRDefault="0021667F" w:rsidP="0021667F">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21667F" w:rsidRPr="003925C1" w:rsidTr="003925C1">
        <w:trPr>
          <w:trHeight w:val="375"/>
        </w:trPr>
        <w:tc>
          <w:tcPr>
            <w:tcW w:w="6000" w:type="dxa"/>
            <w:hideMark/>
          </w:tcPr>
          <w:p w:rsidR="0021667F" w:rsidRPr="006704AD" w:rsidRDefault="0021667F" w:rsidP="003925C1">
            <w:pPr>
              <w:spacing w:line="240" w:lineRule="atLeast"/>
              <w:rPr>
                <w:rFonts w:eastAsia="Times New Roman" w:cs="Times New Roman"/>
                <w:color w:val="000000" w:themeColor="text1"/>
                <w:sz w:val="20"/>
                <w:szCs w:val="20"/>
              </w:rPr>
            </w:pPr>
            <w:r w:rsidRPr="006704AD">
              <w:rPr>
                <w:rFonts w:eastAsia="Times New Roman" w:cs="Times New Roman"/>
                <w:b/>
                <w:bCs/>
                <w:color w:val="000000" w:themeColor="text1"/>
                <w:sz w:val="20"/>
                <w:szCs w:val="20"/>
              </w:rPr>
              <w:t>DERS KATEGORİSİ</w:t>
            </w:r>
          </w:p>
        </w:tc>
        <w:tc>
          <w:tcPr>
            <w:tcW w:w="3180" w:type="dxa"/>
            <w:hideMark/>
          </w:tcPr>
          <w:p w:rsidR="0021667F" w:rsidRPr="006704AD" w:rsidRDefault="0021667F" w:rsidP="003925C1">
            <w:pPr>
              <w:spacing w:line="240" w:lineRule="atLeast"/>
              <w:rPr>
                <w:rFonts w:eastAsia="Times New Roman" w:cs="Times New Roman"/>
                <w:color w:val="000000" w:themeColor="text1"/>
                <w:sz w:val="20"/>
                <w:szCs w:val="20"/>
              </w:rPr>
            </w:pPr>
            <w:r w:rsidRPr="006704AD">
              <w:rPr>
                <w:rFonts w:eastAsia="Times New Roman" w:cs="Times New Roman"/>
                <w:color w:val="000000" w:themeColor="text1"/>
                <w:sz w:val="20"/>
                <w:szCs w:val="20"/>
              </w:rPr>
              <w:t>Temel Mesleki Dersler</w:t>
            </w:r>
          </w:p>
        </w:tc>
      </w:tr>
    </w:tbl>
    <w:p w:rsidR="0021667F" w:rsidRPr="003925C1" w:rsidRDefault="0021667F" w:rsidP="0021667F">
      <w:pPr>
        <w:spacing w:after="0" w:line="240" w:lineRule="auto"/>
        <w:rPr>
          <w:rFonts w:eastAsia="Times New Roman" w:cs="Times New Roman"/>
          <w:sz w:val="20"/>
          <w:szCs w:val="20"/>
          <w:lang w:eastAsia="tr-TR"/>
        </w:rPr>
      </w:pPr>
    </w:p>
    <w:p w:rsidR="0021667F" w:rsidRPr="003925C1" w:rsidRDefault="0021667F" w:rsidP="0021667F">
      <w:pPr>
        <w:spacing w:after="0" w:line="240" w:lineRule="auto"/>
        <w:rPr>
          <w:rFonts w:eastAsia="Times New Roman" w:cs="Times New Roman"/>
          <w:sz w:val="20"/>
          <w:szCs w:val="20"/>
          <w:lang w:eastAsia="tr-TR"/>
        </w:rPr>
      </w:pPr>
    </w:p>
    <w:p w:rsidR="0021667F" w:rsidRPr="003925C1" w:rsidRDefault="0021667F" w:rsidP="0021667F">
      <w:pPr>
        <w:spacing w:after="0" w:line="240" w:lineRule="auto"/>
        <w:rPr>
          <w:rFonts w:eastAsia="Times New Roman" w:cs="Times New Roman"/>
          <w:sz w:val="20"/>
          <w:szCs w:val="20"/>
          <w:lang w:eastAsia="tr-TR"/>
        </w:rPr>
      </w:pPr>
    </w:p>
    <w:p w:rsidR="0021667F" w:rsidRPr="003925C1" w:rsidRDefault="0021667F" w:rsidP="0021667F">
      <w:pPr>
        <w:spacing w:after="0" w:line="240" w:lineRule="auto"/>
        <w:rPr>
          <w:rFonts w:eastAsia="Times New Roman" w:cs="Times New Roman"/>
          <w:sz w:val="20"/>
          <w:szCs w:val="20"/>
          <w:lang w:eastAsia="tr-TR"/>
        </w:rPr>
      </w:pPr>
    </w:p>
    <w:p w:rsidR="0021667F" w:rsidRPr="003925C1" w:rsidRDefault="0021667F" w:rsidP="0021667F">
      <w:pPr>
        <w:spacing w:after="0" w:line="240" w:lineRule="auto"/>
        <w:rPr>
          <w:rFonts w:eastAsia="Times New Roman" w:cs="Times New Roman"/>
          <w:sz w:val="20"/>
          <w:szCs w:val="20"/>
          <w:lang w:eastAsia="tr-TR"/>
        </w:rPr>
      </w:pPr>
    </w:p>
    <w:p w:rsidR="0021667F" w:rsidRPr="003925C1" w:rsidRDefault="0021667F" w:rsidP="0021667F">
      <w:pPr>
        <w:spacing w:after="0" w:line="240" w:lineRule="auto"/>
        <w:rPr>
          <w:rFonts w:eastAsia="Times New Roman" w:cs="Times New Roman"/>
          <w:sz w:val="20"/>
          <w:szCs w:val="20"/>
          <w:lang w:eastAsia="tr-TR"/>
        </w:rPr>
      </w:pPr>
    </w:p>
    <w:p w:rsidR="0021667F" w:rsidRPr="003925C1" w:rsidRDefault="0021667F" w:rsidP="0021667F">
      <w:pPr>
        <w:spacing w:after="0" w:line="240" w:lineRule="auto"/>
        <w:rPr>
          <w:rFonts w:eastAsia="Times New Roman" w:cs="Times New Roman"/>
          <w:sz w:val="20"/>
          <w:szCs w:val="20"/>
          <w:lang w:eastAsia="tr-TR"/>
        </w:rPr>
      </w:pPr>
    </w:p>
    <w:p w:rsidR="0021667F" w:rsidRPr="003925C1" w:rsidRDefault="0021667F" w:rsidP="0021667F">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21667F" w:rsidRPr="003925C1" w:rsidTr="003925C1">
        <w:trPr>
          <w:trHeight w:val="525"/>
        </w:trPr>
        <w:tc>
          <w:tcPr>
            <w:tcW w:w="0" w:type="auto"/>
            <w:gridSpan w:val="7"/>
            <w:hideMark/>
          </w:tcPr>
          <w:p w:rsidR="0021667F" w:rsidRPr="003925C1" w:rsidRDefault="0021667F" w:rsidP="003925C1">
            <w:pPr>
              <w:spacing w:line="240" w:lineRule="atLeast"/>
              <w:jc w:val="center"/>
              <w:rPr>
                <w:rFonts w:eastAsia="Times New Roman" w:cs="Times New Roman"/>
                <w:sz w:val="20"/>
                <w:szCs w:val="20"/>
                <w:highlight w:val="green"/>
              </w:rPr>
            </w:pPr>
            <w:r w:rsidRPr="003925C1">
              <w:rPr>
                <w:rFonts w:eastAsia="Times New Roman" w:cs="Times New Roman"/>
                <w:b/>
                <w:bCs/>
                <w:sz w:val="20"/>
                <w:szCs w:val="20"/>
              </w:rPr>
              <w:lastRenderedPageBreak/>
              <w:t>DERSİN PROGRAM ÇIKTILARINA KATKISI</w:t>
            </w:r>
          </w:p>
        </w:tc>
      </w:tr>
      <w:tr w:rsidR="0021667F" w:rsidRPr="003925C1" w:rsidTr="003925C1">
        <w:tc>
          <w:tcPr>
            <w:tcW w:w="6785" w:type="dxa"/>
            <w:gridSpan w:val="2"/>
          </w:tcPr>
          <w:p w:rsidR="0021667F" w:rsidRPr="003925C1" w:rsidRDefault="003925C1" w:rsidP="003925C1">
            <w:pPr>
              <w:jc w:val="both"/>
              <w:rPr>
                <w:rFonts w:cs="Times New Roman"/>
                <w:b/>
                <w:sz w:val="20"/>
                <w:szCs w:val="20"/>
                <w:highlight w:val="green"/>
              </w:rPr>
            </w:pPr>
            <w:r w:rsidRPr="003925C1">
              <w:rPr>
                <w:rFonts w:eastAsiaTheme="minorHAnsi" w:cs="Times New Roman"/>
                <w:b/>
                <w:sz w:val="20"/>
                <w:szCs w:val="20"/>
                <w:lang w:eastAsia="en-US"/>
              </w:rPr>
              <w:t xml:space="preserve">Bankacılık ve Finansal Kurumlar </w:t>
            </w:r>
            <w:r w:rsidR="0021667F" w:rsidRPr="003925C1">
              <w:rPr>
                <w:rFonts w:cs="Times New Roman"/>
                <w:b/>
                <w:sz w:val="20"/>
                <w:szCs w:val="20"/>
              </w:rPr>
              <w:t>Dersi - Program Öğrenme Çıktıları İlişkisi</w:t>
            </w:r>
          </w:p>
        </w:tc>
        <w:tc>
          <w:tcPr>
            <w:tcW w:w="2455" w:type="dxa"/>
            <w:gridSpan w:val="5"/>
          </w:tcPr>
          <w:p w:rsidR="0021667F" w:rsidRPr="003925C1" w:rsidRDefault="0021667F" w:rsidP="003925C1">
            <w:pPr>
              <w:jc w:val="both"/>
              <w:rPr>
                <w:rFonts w:cs="Times New Roman"/>
                <w:b/>
                <w:sz w:val="20"/>
                <w:szCs w:val="20"/>
                <w:highlight w:val="green"/>
              </w:rPr>
            </w:pPr>
            <w:r w:rsidRPr="003925C1">
              <w:rPr>
                <w:rFonts w:cs="Times New Roman"/>
                <w:b/>
                <w:sz w:val="20"/>
                <w:szCs w:val="20"/>
              </w:rPr>
              <w:t>Değerlendirme</w:t>
            </w:r>
          </w:p>
        </w:tc>
      </w:tr>
      <w:tr w:rsidR="0021667F" w:rsidRPr="003925C1" w:rsidTr="003925C1">
        <w:tc>
          <w:tcPr>
            <w:tcW w:w="6785" w:type="dxa"/>
            <w:gridSpan w:val="2"/>
          </w:tcPr>
          <w:p w:rsidR="0021667F" w:rsidRPr="003925C1" w:rsidRDefault="0021667F" w:rsidP="003925C1">
            <w:pPr>
              <w:jc w:val="both"/>
              <w:rPr>
                <w:rFonts w:cs="Times New Roman"/>
                <w:sz w:val="20"/>
                <w:szCs w:val="20"/>
                <w:highlight w:val="green"/>
              </w:rPr>
            </w:pPr>
            <w:r w:rsidRPr="003925C1">
              <w:rPr>
                <w:rFonts w:cs="Times New Roman"/>
                <w:b/>
                <w:sz w:val="20"/>
                <w:szCs w:val="20"/>
              </w:rPr>
              <w:t>Program Öğrenme Çıktıları</w:t>
            </w:r>
          </w:p>
        </w:tc>
        <w:tc>
          <w:tcPr>
            <w:tcW w:w="575" w:type="dxa"/>
          </w:tcPr>
          <w:p w:rsidR="0021667F" w:rsidRPr="003925C1" w:rsidRDefault="0021667F" w:rsidP="003925C1">
            <w:pPr>
              <w:jc w:val="both"/>
              <w:rPr>
                <w:rFonts w:cs="Times New Roman"/>
                <w:b/>
                <w:sz w:val="20"/>
                <w:szCs w:val="20"/>
              </w:rPr>
            </w:pPr>
            <w:r w:rsidRPr="003925C1">
              <w:rPr>
                <w:rFonts w:cs="Times New Roman"/>
                <w:b/>
                <w:sz w:val="20"/>
                <w:szCs w:val="20"/>
              </w:rPr>
              <w:t>1</w:t>
            </w:r>
          </w:p>
        </w:tc>
        <w:tc>
          <w:tcPr>
            <w:tcW w:w="575" w:type="dxa"/>
          </w:tcPr>
          <w:p w:rsidR="0021667F" w:rsidRPr="003925C1" w:rsidRDefault="0021667F" w:rsidP="003925C1">
            <w:pPr>
              <w:jc w:val="both"/>
              <w:rPr>
                <w:rFonts w:cs="Times New Roman"/>
                <w:b/>
                <w:sz w:val="20"/>
                <w:szCs w:val="20"/>
              </w:rPr>
            </w:pPr>
            <w:r w:rsidRPr="003925C1">
              <w:rPr>
                <w:rFonts w:cs="Times New Roman"/>
                <w:b/>
                <w:sz w:val="20"/>
                <w:szCs w:val="20"/>
              </w:rPr>
              <w:t>2</w:t>
            </w:r>
          </w:p>
        </w:tc>
        <w:tc>
          <w:tcPr>
            <w:tcW w:w="435" w:type="dxa"/>
          </w:tcPr>
          <w:p w:rsidR="0021667F" w:rsidRPr="003925C1" w:rsidRDefault="0021667F" w:rsidP="003925C1">
            <w:pPr>
              <w:jc w:val="both"/>
              <w:rPr>
                <w:rFonts w:cs="Times New Roman"/>
                <w:b/>
                <w:sz w:val="20"/>
                <w:szCs w:val="20"/>
              </w:rPr>
            </w:pPr>
            <w:r w:rsidRPr="003925C1">
              <w:rPr>
                <w:rFonts w:cs="Times New Roman"/>
                <w:b/>
                <w:sz w:val="20"/>
                <w:szCs w:val="20"/>
              </w:rPr>
              <w:t>3</w:t>
            </w:r>
          </w:p>
        </w:tc>
        <w:tc>
          <w:tcPr>
            <w:tcW w:w="435" w:type="dxa"/>
          </w:tcPr>
          <w:p w:rsidR="0021667F" w:rsidRPr="003925C1" w:rsidRDefault="0021667F" w:rsidP="003925C1">
            <w:pPr>
              <w:jc w:val="both"/>
              <w:rPr>
                <w:rFonts w:cs="Times New Roman"/>
                <w:b/>
                <w:sz w:val="20"/>
                <w:szCs w:val="20"/>
              </w:rPr>
            </w:pPr>
            <w:r w:rsidRPr="003925C1">
              <w:rPr>
                <w:rFonts w:cs="Times New Roman"/>
                <w:b/>
                <w:sz w:val="20"/>
                <w:szCs w:val="20"/>
              </w:rPr>
              <w:t>4</w:t>
            </w:r>
          </w:p>
        </w:tc>
        <w:tc>
          <w:tcPr>
            <w:tcW w:w="435" w:type="dxa"/>
          </w:tcPr>
          <w:p w:rsidR="0021667F" w:rsidRPr="003925C1" w:rsidRDefault="0021667F" w:rsidP="003925C1">
            <w:pPr>
              <w:jc w:val="both"/>
              <w:rPr>
                <w:rFonts w:cs="Times New Roman"/>
                <w:b/>
                <w:sz w:val="20"/>
                <w:szCs w:val="20"/>
              </w:rPr>
            </w:pPr>
            <w:r w:rsidRPr="003925C1">
              <w:rPr>
                <w:rFonts w:cs="Times New Roman"/>
                <w:b/>
                <w:sz w:val="20"/>
                <w:szCs w:val="20"/>
              </w:rPr>
              <w:t>5</w:t>
            </w:r>
          </w:p>
        </w:tc>
      </w:tr>
      <w:tr w:rsidR="003925C1" w:rsidRPr="003925C1" w:rsidTr="003925C1">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1</w:t>
            </w:r>
          </w:p>
        </w:tc>
        <w:tc>
          <w:tcPr>
            <w:tcW w:w="6231" w:type="dxa"/>
          </w:tcPr>
          <w:p w:rsidR="003925C1" w:rsidRPr="003925C1" w:rsidRDefault="003925C1" w:rsidP="003925C1">
            <w:pPr>
              <w:jc w:val="both"/>
              <w:rPr>
                <w:rFonts w:cs="Times New Roman"/>
                <w:color w:val="000000" w:themeColor="text1"/>
                <w:sz w:val="20"/>
                <w:szCs w:val="20"/>
              </w:rPr>
            </w:pPr>
            <w:r w:rsidRPr="003925C1">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57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r w:rsidRPr="003925C1">
              <w:rPr>
                <w:rFonts w:eastAsiaTheme="minorHAnsi" w:cs="Times New Roman"/>
                <w:b/>
                <w:sz w:val="20"/>
                <w:szCs w:val="20"/>
                <w:lang w:eastAsia="en-US"/>
              </w:rPr>
              <w:t>X</w:t>
            </w:r>
          </w:p>
        </w:tc>
      </w:tr>
      <w:tr w:rsidR="003925C1" w:rsidRPr="003925C1" w:rsidTr="003925C1">
        <w:trPr>
          <w:trHeight w:val="567"/>
        </w:trPr>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2</w:t>
            </w:r>
          </w:p>
        </w:tc>
        <w:tc>
          <w:tcPr>
            <w:tcW w:w="6231" w:type="dxa"/>
          </w:tcPr>
          <w:p w:rsidR="003925C1" w:rsidRPr="003925C1" w:rsidRDefault="003925C1" w:rsidP="003925C1">
            <w:pPr>
              <w:spacing w:after="200" w:line="276" w:lineRule="auto"/>
              <w:jc w:val="both"/>
              <w:rPr>
                <w:rFonts w:eastAsiaTheme="minorHAnsi" w:cs="Times New Roman"/>
                <w:b/>
                <w:color w:val="000000" w:themeColor="text1"/>
                <w:sz w:val="20"/>
                <w:szCs w:val="20"/>
                <w:lang w:eastAsia="en-US"/>
              </w:rPr>
            </w:pPr>
            <w:r w:rsidRPr="003925C1">
              <w:rPr>
                <w:rFonts w:cs="Times New Roman"/>
                <w:color w:val="000000" w:themeColor="text1"/>
                <w:sz w:val="20"/>
                <w:szCs w:val="20"/>
              </w:rPr>
              <w:t>Bankacılık ve finans alanındaki teoriye ve mevzuata hakim olur bunun uygulamadaki karşılığını öğrenir.</w:t>
            </w:r>
          </w:p>
        </w:tc>
        <w:tc>
          <w:tcPr>
            <w:tcW w:w="57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57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r w:rsidRPr="003925C1">
              <w:rPr>
                <w:rFonts w:eastAsiaTheme="minorHAnsi" w:cs="Times New Roman"/>
                <w:b/>
                <w:sz w:val="20"/>
                <w:szCs w:val="20"/>
                <w:lang w:eastAsia="en-US"/>
              </w:rPr>
              <w:t>X</w:t>
            </w:r>
          </w:p>
        </w:tc>
      </w:tr>
      <w:tr w:rsidR="003925C1" w:rsidRPr="003925C1" w:rsidTr="003925C1">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3</w:t>
            </w:r>
          </w:p>
        </w:tc>
        <w:tc>
          <w:tcPr>
            <w:tcW w:w="6231" w:type="dxa"/>
          </w:tcPr>
          <w:p w:rsidR="003925C1" w:rsidRPr="003925C1" w:rsidRDefault="003925C1" w:rsidP="003925C1">
            <w:pPr>
              <w:jc w:val="both"/>
              <w:rPr>
                <w:rFonts w:cs="Times New Roman"/>
                <w:color w:val="000000" w:themeColor="text1"/>
                <w:sz w:val="20"/>
                <w:szCs w:val="20"/>
              </w:rPr>
            </w:pPr>
            <w:r w:rsidRPr="003925C1">
              <w:rPr>
                <w:rFonts w:cs="Times New Roman"/>
                <w:color w:val="000000" w:themeColor="text1"/>
                <w:sz w:val="20"/>
                <w:szCs w:val="20"/>
              </w:rPr>
              <w:t>Bankacılık ve finans alanındaki araçların kullanımını, bunların risk yönetimi alanındaki kullanımı kavrar.</w:t>
            </w:r>
          </w:p>
        </w:tc>
        <w:tc>
          <w:tcPr>
            <w:tcW w:w="57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57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r>
      <w:tr w:rsidR="003925C1" w:rsidRPr="003925C1" w:rsidTr="003925C1">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4</w:t>
            </w:r>
          </w:p>
        </w:tc>
        <w:tc>
          <w:tcPr>
            <w:tcW w:w="6231" w:type="dxa"/>
          </w:tcPr>
          <w:p w:rsidR="003925C1" w:rsidRPr="003925C1" w:rsidRDefault="003925C1" w:rsidP="003925C1">
            <w:pPr>
              <w:jc w:val="both"/>
              <w:rPr>
                <w:rFonts w:cs="Times New Roman"/>
                <w:color w:val="000000" w:themeColor="text1"/>
                <w:sz w:val="20"/>
                <w:szCs w:val="20"/>
              </w:rPr>
            </w:pPr>
            <w:r w:rsidRPr="003925C1">
              <w:rPr>
                <w:rFonts w:cs="Times New Roman"/>
                <w:color w:val="000000" w:themeColor="text1"/>
                <w:sz w:val="20"/>
                <w:szCs w:val="20"/>
              </w:rPr>
              <w:t>Küresel ve yerel uygulamaları karşılaştırabilir seviyeye gelir.</w:t>
            </w:r>
          </w:p>
        </w:tc>
        <w:tc>
          <w:tcPr>
            <w:tcW w:w="57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57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r w:rsidRPr="003925C1">
              <w:rPr>
                <w:rFonts w:eastAsiaTheme="minorHAnsi" w:cs="Times New Roman"/>
                <w:b/>
                <w:sz w:val="20"/>
                <w:szCs w:val="20"/>
                <w:lang w:eastAsia="en-US"/>
              </w:rPr>
              <w:t>X</w:t>
            </w: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r>
      <w:tr w:rsidR="003925C1" w:rsidRPr="003925C1" w:rsidTr="003925C1">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5</w:t>
            </w:r>
          </w:p>
        </w:tc>
        <w:tc>
          <w:tcPr>
            <w:tcW w:w="6231" w:type="dxa"/>
          </w:tcPr>
          <w:p w:rsidR="003925C1" w:rsidRPr="003925C1" w:rsidRDefault="003925C1" w:rsidP="003925C1">
            <w:pPr>
              <w:jc w:val="both"/>
              <w:rPr>
                <w:rFonts w:cs="Times New Roman"/>
                <w:color w:val="000000" w:themeColor="text1"/>
                <w:sz w:val="20"/>
                <w:szCs w:val="20"/>
              </w:rPr>
            </w:pPr>
            <w:r w:rsidRPr="003925C1">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57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r>
      <w:tr w:rsidR="003925C1" w:rsidRPr="003925C1" w:rsidTr="003925C1">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6</w:t>
            </w:r>
          </w:p>
        </w:tc>
        <w:tc>
          <w:tcPr>
            <w:tcW w:w="6231" w:type="dxa"/>
          </w:tcPr>
          <w:p w:rsidR="003925C1" w:rsidRPr="003925C1" w:rsidRDefault="003925C1" w:rsidP="003925C1">
            <w:pPr>
              <w:jc w:val="both"/>
              <w:rPr>
                <w:rFonts w:cs="Times New Roman"/>
                <w:color w:val="000000" w:themeColor="text1"/>
                <w:sz w:val="20"/>
                <w:szCs w:val="20"/>
              </w:rPr>
            </w:pPr>
            <w:r w:rsidRPr="003925C1">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57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p>
        </w:tc>
        <w:tc>
          <w:tcPr>
            <w:tcW w:w="435" w:type="dxa"/>
          </w:tcPr>
          <w:p w:rsidR="003925C1" w:rsidRPr="003925C1" w:rsidRDefault="003925C1" w:rsidP="003925C1">
            <w:pPr>
              <w:spacing w:after="200" w:line="276" w:lineRule="auto"/>
              <w:jc w:val="both"/>
              <w:rPr>
                <w:rFonts w:eastAsiaTheme="minorHAnsi" w:cs="Times New Roman"/>
                <w:b/>
                <w:sz w:val="20"/>
                <w:szCs w:val="20"/>
                <w:lang w:eastAsia="en-US"/>
              </w:rPr>
            </w:pPr>
            <w:r w:rsidRPr="003925C1">
              <w:rPr>
                <w:rFonts w:eastAsiaTheme="minorHAnsi" w:cs="Times New Roman"/>
                <w:b/>
                <w:sz w:val="20"/>
                <w:szCs w:val="20"/>
                <w:lang w:eastAsia="en-US"/>
              </w:rPr>
              <w:t>X</w:t>
            </w:r>
          </w:p>
        </w:tc>
      </w:tr>
      <w:tr w:rsidR="003925C1" w:rsidRPr="003925C1" w:rsidTr="003925C1">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7</w:t>
            </w:r>
          </w:p>
        </w:tc>
        <w:tc>
          <w:tcPr>
            <w:tcW w:w="6231" w:type="dxa"/>
          </w:tcPr>
          <w:p w:rsidR="003925C1" w:rsidRPr="003925C1" w:rsidRDefault="003925C1" w:rsidP="003925C1">
            <w:pPr>
              <w:jc w:val="both"/>
              <w:rPr>
                <w:rFonts w:cs="Times New Roman"/>
                <w:color w:val="000000" w:themeColor="text1"/>
                <w:sz w:val="20"/>
                <w:szCs w:val="20"/>
              </w:rPr>
            </w:pPr>
            <w:r w:rsidRPr="003925C1">
              <w:rPr>
                <w:rFonts w:cs="Times New Roman"/>
                <w:color w:val="000000" w:themeColor="text1"/>
                <w:sz w:val="20"/>
                <w:szCs w:val="20"/>
              </w:rPr>
              <w:t>Bankacılık ve finans alanıyla ilgili sorunların çözümünde disiplinler arası bağlantıları kullanır.</w:t>
            </w:r>
          </w:p>
          <w:p w:rsidR="003925C1" w:rsidRPr="003925C1" w:rsidRDefault="003925C1" w:rsidP="003925C1">
            <w:pPr>
              <w:jc w:val="both"/>
              <w:rPr>
                <w:rFonts w:cs="Times New Roman"/>
                <w:sz w:val="20"/>
                <w:szCs w:val="20"/>
              </w:rPr>
            </w:pPr>
          </w:p>
        </w:tc>
        <w:tc>
          <w:tcPr>
            <w:tcW w:w="575" w:type="dxa"/>
          </w:tcPr>
          <w:p w:rsidR="003925C1" w:rsidRPr="003925C1" w:rsidRDefault="003925C1" w:rsidP="003925C1">
            <w:pPr>
              <w:jc w:val="both"/>
              <w:rPr>
                <w:rFonts w:cs="Times New Roman"/>
                <w:b/>
                <w:sz w:val="20"/>
                <w:szCs w:val="20"/>
              </w:rPr>
            </w:pPr>
          </w:p>
        </w:tc>
        <w:tc>
          <w:tcPr>
            <w:tcW w:w="57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r w:rsidRPr="003925C1">
              <w:rPr>
                <w:rFonts w:cs="Times New Roman"/>
                <w:b/>
                <w:sz w:val="20"/>
                <w:szCs w:val="20"/>
              </w:rPr>
              <w:t>X</w:t>
            </w:r>
          </w:p>
        </w:tc>
        <w:tc>
          <w:tcPr>
            <w:tcW w:w="435" w:type="dxa"/>
          </w:tcPr>
          <w:p w:rsidR="003925C1" w:rsidRPr="003925C1" w:rsidRDefault="003925C1" w:rsidP="003925C1">
            <w:pPr>
              <w:jc w:val="both"/>
              <w:rPr>
                <w:rFonts w:cs="Times New Roman"/>
                <w:b/>
                <w:sz w:val="20"/>
                <w:szCs w:val="20"/>
              </w:rPr>
            </w:pPr>
          </w:p>
        </w:tc>
      </w:tr>
      <w:tr w:rsidR="003925C1" w:rsidRPr="003925C1" w:rsidTr="003925C1">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8</w:t>
            </w:r>
          </w:p>
        </w:tc>
        <w:tc>
          <w:tcPr>
            <w:tcW w:w="6231" w:type="dxa"/>
          </w:tcPr>
          <w:p w:rsidR="003925C1" w:rsidRPr="003925C1" w:rsidRDefault="003925C1" w:rsidP="003925C1">
            <w:pPr>
              <w:jc w:val="both"/>
              <w:rPr>
                <w:rFonts w:cs="Times New Roman"/>
                <w:color w:val="000000" w:themeColor="text1"/>
                <w:sz w:val="20"/>
                <w:szCs w:val="20"/>
              </w:rPr>
            </w:pPr>
            <w:r w:rsidRPr="003925C1">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3925C1" w:rsidRPr="003925C1" w:rsidRDefault="003925C1" w:rsidP="003925C1">
            <w:pPr>
              <w:jc w:val="both"/>
              <w:rPr>
                <w:rFonts w:cs="Times New Roman"/>
                <w:sz w:val="20"/>
                <w:szCs w:val="20"/>
              </w:rPr>
            </w:pPr>
          </w:p>
        </w:tc>
        <w:tc>
          <w:tcPr>
            <w:tcW w:w="575" w:type="dxa"/>
          </w:tcPr>
          <w:p w:rsidR="003925C1" w:rsidRPr="003925C1" w:rsidRDefault="003925C1" w:rsidP="003925C1">
            <w:pPr>
              <w:jc w:val="both"/>
              <w:rPr>
                <w:rFonts w:cs="Times New Roman"/>
                <w:b/>
                <w:sz w:val="20"/>
                <w:szCs w:val="20"/>
              </w:rPr>
            </w:pPr>
          </w:p>
        </w:tc>
        <w:tc>
          <w:tcPr>
            <w:tcW w:w="57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r w:rsidRPr="003925C1">
              <w:rPr>
                <w:rFonts w:cs="Times New Roman"/>
                <w:b/>
                <w:sz w:val="20"/>
                <w:szCs w:val="20"/>
              </w:rPr>
              <w:t>X</w:t>
            </w:r>
          </w:p>
        </w:tc>
      </w:tr>
      <w:tr w:rsidR="003925C1" w:rsidRPr="003925C1" w:rsidTr="003925C1">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9</w:t>
            </w:r>
          </w:p>
        </w:tc>
        <w:tc>
          <w:tcPr>
            <w:tcW w:w="6231" w:type="dxa"/>
          </w:tcPr>
          <w:p w:rsidR="003925C1" w:rsidRPr="003925C1" w:rsidRDefault="003925C1" w:rsidP="003925C1">
            <w:pPr>
              <w:jc w:val="both"/>
              <w:rPr>
                <w:rFonts w:cs="Times New Roman"/>
                <w:color w:val="000000" w:themeColor="text1"/>
                <w:sz w:val="20"/>
                <w:szCs w:val="20"/>
              </w:rPr>
            </w:pPr>
            <w:r w:rsidRPr="003925C1">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3925C1" w:rsidRPr="003925C1" w:rsidRDefault="003925C1" w:rsidP="003925C1">
            <w:pPr>
              <w:jc w:val="both"/>
              <w:rPr>
                <w:rFonts w:cs="Times New Roman"/>
                <w:sz w:val="20"/>
                <w:szCs w:val="20"/>
              </w:rPr>
            </w:pPr>
          </w:p>
        </w:tc>
        <w:tc>
          <w:tcPr>
            <w:tcW w:w="575" w:type="dxa"/>
          </w:tcPr>
          <w:p w:rsidR="003925C1" w:rsidRPr="003925C1" w:rsidRDefault="003925C1" w:rsidP="003925C1">
            <w:pPr>
              <w:jc w:val="both"/>
              <w:rPr>
                <w:rFonts w:cs="Times New Roman"/>
                <w:b/>
                <w:sz w:val="20"/>
                <w:szCs w:val="20"/>
              </w:rPr>
            </w:pPr>
          </w:p>
        </w:tc>
        <w:tc>
          <w:tcPr>
            <w:tcW w:w="57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r>
      <w:tr w:rsidR="003925C1" w:rsidRPr="003925C1" w:rsidTr="003925C1">
        <w:trPr>
          <w:trHeight w:val="248"/>
        </w:trPr>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10</w:t>
            </w:r>
          </w:p>
        </w:tc>
        <w:tc>
          <w:tcPr>
            <w:tcW w:w="6231" w:type="dxa"/>
          </w:tcPr>
          <w:p w:rsidR="003925C1" w:rsidRPr="003925C1" w:rsidRDefault="003925C1" w:rsidP="003925C1">
            <w:pPr>
              <w:jc w:val="both"/>
              <w:rPr>
                <w:rFonts w:cs="Times New Roman"/>
                <w:color w:val="000000" w:themeColor="text1"/>
                <w:sz w:val="20"/>
                <w:szCs w:val="20"/>
              </w:rPr>
            </w:pPr>
            <w:r w:rsidRPr="003925C1">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3925C1" w:rsidRPr="003925C1" w:rsidRDefault="003925C1" w:rsidP="003925C1">
            <w:pPr>
              <w:jc w:val="both"/>
              <w:rPr>
                <w:rFonts w:cs="Times New Roman"/>
                <w:sz w:val="20"/>
                <w:szCs w:val="20"/>
              </w:rPr>
            </w:pPr>
          </w:p>
        </w:tc>
        <w:tc>
          <w:tcPr>
            <w:tcW w:w="575" w:type="dxa"/>
          </w:tcPr>
          <w:p w:rsidR="003925C1" w:rsidRPr="003925C1" w:rsidRDefault="003925C1" w:rsidP="003925C1">
            <w:pPr>
              <w:jc w:val="both"/>
              <w:rPr>
                <w:rFonts w:cs="Times New Roman"/>
                <w:b/>
                <w:sz w:val="20"/>
                <w:szCs w:val="20"/>
              </w:rPr>
            </w:pPr>
          </w:p>
        </w:tc>
        <w:tc>
          <w:tcPr>
            <w:tcW w:w="57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r w:rsidRPr="003925C1">
              <w:rPr>
                <w:rFonts w:cs="Times New Roman"/>
                <w:b/>
                <w:sz w:val="20"/>
                <w:szCs w:val="20"/>
              </w:rPr>
              <w:t>X</w:t>
            </w:r>
          </w:p>
        </w:tc>
      </w:tr>
      <w:tr w:rsidR="003925C1" w:rsidRPr="003925C1" w:rsidTr="003925C1">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11</w:t>
            </w:r>
          </w:p>
        </w:tc>
        <w:tc>
          <w:tcPr>
            <w:tcW w:w="6231" w:type="dxa"/>
          </w:tcPr>
          <w:p w:rsidR="003925C1" w:rsidRPr="003925C1" w:rsidRDefault="003925C1" w:rsidP="003925C1">
            <w:pPr>
              <w:jc w:val="both"/>
              <w:rPr>
                <w:rFonts w:cs="Times New Roman"/>
                <w:color w:val="000000" w:themeColor="text1"/>
                <w:sz w:val="20"/>
                <w:szCs w:val="20"/>
              </w:rPr>
            </w:pPr>
            <w:r w:rsidRPr="003925C1">
              <w:rPr>
                <w:rFonts w:cs="Times New Roman"/>
                <w:color w:val="000000" w:themeColor="text1"/>
                <w:sz w:val="20"/>
                <w:szCs w:val="20"/>
              </w:rPr>
              <w:t>Düşüncelerini ve sorunlara ilişkin çözüm önerilerini nicel ve nitel verilerle destekleyerek yazılı ve sözlü olarak paylaşabilir.</w:t>
            </w:r>
          </w:p>
          <w:p w:rsidR="003925C1" w:rsidRPr="003925C1" w:rsidRDefault="003925C1" w:rsidP="003925C1">
            <w:pPr>
              <w:jc w:val="both"/>
              <w:rPr>
                <w:rFonts w:cs="Times New Roman"/>
                <w:sz w:val="20"/>
                <w:szCs w:val="20"/>
              </w:rPr>
            </w:pPr>
          </w:p>
        </w:tc>
        <w:tc>
          <w:tcPr>
            <w:tcW w:w="575" w:type="dxa"/>
          </w:tcPr>
          <w:p w:rsidR="003925C1" w:rsidRPr="003925C1" w:rsidRDefault="003925C1" w:rsidP="003925C1">
            <w:pPr>
              <w:jc w:val="both"/>
              <w:rPr>
                <w:rFonts w:cs="Times New Roman"/>
                <w:b/>
                <w:sz w:val="20"/>
                <w:szCs w:val="20"/>
              </w:rPr>
            </w:pPr>
          </w:p>
        </w:tc>
        <w:tc>
          <w:tcPr>
            <w:tcW w:w="57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r>
      <w:tr w:rsidR="003925C1" w:rsidRPr="003925C1" w:rsidTr="003925C1">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12</w:t>
            </w:r>
          </w:p>
        </w:tc>
        <w:tc>
          <w:tcPr>
            <w:tcW w:w="6231" w:type="dxa"/>
          </w:tcPr>
          <w:p w:rsidR="003925C1" w:rsidRPr="003925C1" w:rsidRDefault="003925C1" w:rsidP="003925C1">
            <w:pPr>
              <w:jc w:val="both"/>
              <w:rPr>
                <w:rFonts w:cs="Times New Roman"/>
                <w:color w:val="000000" w:themeColor="text1"/>
                <w:sz w:val="20"/>
                <w:szCs w:val="20"/>
              </w:rPr>
            </w:pPr>
            <w:r w:rsidRPr="003925C1">
              <w:rPr>
                <w:rFonts w:cs="Times New Roman"/>
                <w:color w:val="000000" w:themeColor="text1"/>
                <w:sz w:val="20"/>
                <w:szCs w:val="20"/>
              </w:rPr>
              <w:t>Bir yabancı dili kullanarak bankacılık ve finans alanındaki güncel bilgileri takip edebilir ve meslektaşları ile iletişim kurabilir.</w:t>
            </w:r>
          </w:p>
          <w:p w:rsidR="003925C1" w:rsidRPr="003925C1" w:rsidRDefault="003925C1" w:rsidP="003925C1">
            <w:pPr>
              <w:jc w:val="both"/>
              <w:rPr>
                <w:rFonts w:cs="Times New Roman"/>
                <w:sz w:val="20"/>
                <w:szCs w:val="20"/>
              </w:rPr>
            </w:pPr>
          </w:p>
        </w:tc>
        <w:tc>
          <w:tcPr>
            <w:tcW w:w="575" w:type="dxa"/>
          </w:tcPr>
          <w:p w:rsidR="003925C1" w:rsidRPr="003925C1" w:rsidRDefault="003925C1" w:rsidP="003925C1">
            <w:pPr>
              <w:jc w:val="both"/>
              <w:rPr>
                <w:rFonts w:cs="Times New Roman"/>
                <w:b/>
                <w:sz w:val="20"/>
                <w:szCs w:val="20"/>
              </w:rPr>
            </w:pPr>
          </w:p>
        </w:tc>
        <w:tc>
          <w:tcPr>
            <w:tcW w:w="57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r w:rsidRPr="003925C1">
              <w:rPr>
                <w:rFonts w:cs="Times New Roman"/>
                <w:b/>
                <w:sz w:val="20"/>
                <w:szCs w:val="20"/>
              </w:rPr>
              <w:t>X</w:t>
            </w:r>
          </w:p>
        </w:tc>
        <w:tc>
          <w:tcPr>
            <w:tcW w:w="435" w:type="dxa"/>
          </w:tcPr>
          <w:p w:rsidR="003925C1" w:rsidRPr="003925C1" w:rsidRDefault="003925C1" w:rsidP="003925C1">
            <w:pPr>
              <w:jc w:val="both"/>
              <w:rPr>
                <w:rFonts w:cs="Times New Roman"/>
                <w:b/>
                <w:sz w:val="20"/>
                <w:szCs w:val="20"/>
              </w:rPr>
            </w:pPr>
          </w:p>
        </w:tc>
      </w:tr>
      <w:tr w:rsidR="003925C1" w:rsidRPr="003925C1" w:rsidTr="003925C1">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13</w:t>
            </w:r>
          </w:p>
        </w:tc>
        <w:tc>
          <w:tcPr>
            <w:tcW w:w="6231" w:type="dxa"/>
          </w:tcPr>
          <w:p w:rsidR="003925C1" w:rsidRPr="003925C1" w:rsidRDefault="003925C1" w:rsidP="003925C1">
            <w:pPr>
              <w:jc w:val="both"/>
              <w:rPr>
                <w:rFonts w:cs="Times New Roman"/>
                <w:color w:val="000000" w:themeColor="text1"/>
                <w:sz w:val="20"/>
                <w:szCs w:val="20"/>
              </w:rPr>
            </w:pPr>
            <w:r w:rsidRPr="003925C1">
              <w:rPr>
                <w:rFonts w:cs="Times New Roman"/>
                <w:color w:val="000000" w:themeColor="text1"/>
                <w:sz w:val="20"/>
                <w:szCs w:val="20"/>
              </w:rPr>
              <w:t>Alanının gerektirdiği düzeyde bilgisayar yazılımı ile birlikte bilişim ve iletişim teknolojilerini kullanabilir.</w:t>
            </w:r>
          </w:p>
          <w:p w:rsidR="003925C1" w:rsidRPr="003925C1" w:rsidRDefault="003925C1" w:rsidP="003925C1">
            <w:pPr>
              <w:jc w:val="both"/>
              <w:rPr>
                <w:rFonts w:cs="Times New Roman"/>
                <w:sz w:val="20"/>
                <w:szCs w:val="20"/>
              </w:rPr>
            </w:pPr>
          </w:p>
        </w:tc>
        <w:tc>
          <w:tcPr>
            <w:tcW w:w="575" w:type="dxa"/>
          </w:tcPr>
          <w:p w:rsidR="003925C1" w:rsidRPr="003925C1" w:rsidRDefault="003925C1" w:rsidP="003925C1">
            <w:pPr>
              <w:jc w:val="both"/>
              <w:rPr>
                <w:rFonts w:cs="Times New Roman"/>
                <w:b/>
                <w:sz w:val="20"/>
                <w:szCs w:val="20"/>
              </w:rPr>
            </w:pPr>
          </w:p>
        </w:tc>
        <w:tc>
          <w:tcPr>
            <w:tcW w:w="57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r>
      <w:tr w:rsidR="003925C1" w:rsidRPr="003925C1" w:rsidTr="003925C1">
        <w:tc>
          <w:tcPr>
            <w:tcW w:w="554" w:type="dxa"/>
          </w:tcPr>
          <w:p w:rsidR="003925C1" w:rsidRPr="003925C1" w:rsidRDefault="003925C1" w:rsidP="003925C1">
            <w:pPr>
              <w:jc w:val="both"/>
              <w:rPr>
                <w:rFonts w:cs="Times New Roman"/>
                <w:b/>
                <w:color w:val="000000" w:themeColor="text1"/>
                <w:sz w:val="20"/>
                <w:szCs w:val="20"/>
              </w:rPr>
            </w:pPr>
            <w:r w:rsidRPr="003925C1">
              <w:rPr>
                <w:rFonts w:cs="Times New Roman"/>
                <w:b/>
                <w:color w:val="000000" w:themeColor="text1"/>
                <w:sz w:val="20"/>
                <w:szCs w:val="20"/>
              </w:rPr>
              <w:t>14</w:t>
            </w:r>
          </w:p>
        </w:tc>
        <w:tc>
          <w:tcPr>
            <w:tcW w:w="6231" w:type="dxa"/>
          </w:tcPr>
          <w:p w:rsidR="003925C1" w:rsidRPr="003925C1" w:rsidRDefault="003925C1" w:rsidP="003925C1">
            <w:pPr>
              <w:jc w:val="both"/>
              <w:rPr>
                <w:rFonts w:cs="Times New Roman"/>
                <w:color w:val="000000" w:themeColor="text1"/>
                <w:sz w:val="20"/>
                <w:szCs w:val="20"/>
              </w:rPr>
            </w:pPr>
            <w:r w:rsidRPr="003925C1">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3925C1" w:rsidRPr="003925C1" w:rsidRDefault="003925C1" w:rsidP="003925C1">
            <w:pPr>
              <w:jc w:val="both"/>
              <w:rPr>
                <w:rFonts w:cs="Times New Roman"/>
                <w:color w:val="000000" w:themeColor="text1"/>
                <w:sz w:val="20"/>
                <w:szCs w:val="20"/>
              </w:rPr>
            </w:pPr>
          </w:p>
        </w:tc>
        <w:tc>
          <w:tcPr>
            <w:tcW w:w="575" w:type="dxa"/>
          </w:tcPr>
          <w:p w:rsidR="003925C1" w:rsidRPr="003925C1" w:rsidRDefault="003925C1" w:rsidP="003925C1">
            <w:pPr>
              <w:jc w:val="both"/>
              <w:rPr>
                <w:rFonts w:cs="Times New Roman"/>
                <w:b/>
                <w:sz w:val="20"/>
                <w:szCs w:val="20"/>
              </w:rPr>
            </w:pPr>
          </w:p>
        </w:tc>
        <w:tc>
          <w:tcPr>
            <w:tcW w:w="57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c>
          <w:tcPr>
            <w:tcW w:w="435" w:type="dxa"/>
          </w:tcPr>
          <w:p w:rsidR="003925C1" w:rsidRPr="003925C1" w:rsidRDefault="003925C1" w:rsidP="003925C1">
            <w:pPr>
              <w:jc w:val="both"/>
              <w:rPr>
                <w:rFonts w:cs="Times New Roman"/>
                <w:b/>
                <w:sz w:val="20"/>
                <w:szCs w:val="20"/>
              </w:rPr>
            </w:pPr>
          </w:p>
        </w:tc>
      </w:tr>
    </w:tbl>
    <w:p w:rsidR="0021667F" w:rsidRPr="003925C1" w:rsidRDefault="0021667F" w:rsidP="0021667F">
      <w:pPr>
        <w:spacing w:after="0" w:line="240" w:lineRule="auto"/>
        <w:rPr>
          <w:rFonts w:eastAsia="Times New Roman" w:cs="Times New Roman"/>
          <w:sz w:val="20"/>
          <w:szCs w:val="20"/>
          <w:highlight w:val="yellow"/>
          <w:lang w:eastAsia="tr-TR"/>
        </w:rPr>
      </w:pPr>
    </w:p>
    <w:p w:rsidR="0021667F" w:rsidRPr="003925C1" w:rsidRDefault="0021667F" w:rsidP="0021667F">
      <w:pPr>
        <w:spacing w:after="0" w:line="240" w:lineRule="auto"/>
        <w:rPr>
          <w:rFonts w:eastAsia="Times New Roman" w:cs="Times New Roman"/>
          <w:sz w:val="20"/>
          <w:szCs w:val="20"/>
          <w:highlight w:val="yellow"/>
          <w:lang w:eastAsia="tr-TR"/>
        </w:rPr>
      </w:pPr>
    </w:p>
    <w:p w:rsidR="0021667F" w:rsidRPr="003925C1" w:rsidRDefault="0021667F" w:rsidP="0021667F">
      <w:pPr>
        <w:spacing w:after="0" w:line="240" w:lineRule="auto"/>
        <w:rPr>
          <w:rFonts w:eastAsia="Times New Roman" w:cs="Times New Roman"/>
          <w:sz w:val="20"/>
          <w:szCs w:val="20"/>
          <w:highlight w:val="yellow"/>
          <w:lang w:eastAsia="tr-TR"/>
        </w:rPr>
      </w:pPr>
    </w:p>
    <w:p w:rsidR="0021667F" w:rsidRPr="003925C1" w:rsidRDefault="0021667F" w:rsidP="0021667F">
      <w:pPr>
        <w:spacing w:after="0" w:line="240" w:lineRule="auto"/>
        <w:rPr>
          <w:rFonts w:eastAsia="Times New Roman" w:cs="Times New Roman"/>
          <w:sz w:val="20"/>
          <w:szCs w:val="20"/>
          <w:highlight w:val="yellow"/>
          <w:lang w:eastAsia="tr-TR"/>
        </w:rPr>
      </w:pPr>
    </w:p>
    <w:p w:rsidR="0021667F" w:rsidRPr="003925C1" w:rsidRDefault="0021667F" w:rsidP="0021667F">
      <w:pPr>
        <w:spacing w:after="0" w:line="240" w:lineRule="auto"/>
        <w:rPr>
          <w:rFonts w:eastAsia="Times New Roman" w:cs="Times New Roman"/>
          <w:sz w:val="20"/>
          <w:szCs w:val="20"/>
          <w:highlight w:val="yellow"/>
          <w:lang w:eastAsia="tr-TR"/>
        </w:rPr>
      </w:pPr>
    </w:p>
    <w:p w:rsidR="0021667F" w:rsidRPr="003925C1" w:rsidRDefault="0021667F" w:rsidP="0021667F">
      <w:pPr>
        <w:spacing w:after="0" w:line="240" w:lineRule="auto"/>
        <w:rPr>
          <w:rFonts w:eastAsia="Times New Roman" w:cs="Times New Roman"/>
          <w:sz w:val="20"/>
          <w:szCs w:val="20"/>
          <w:highlight w:val="yellow"/>
          <w:lang w:eastAsia="tr-TR"/>
        </w:rPr>
      </w:pPr>
    </w:p>
    <w:p w:rsidR="0021667F" w:rsidRPr="003925C1" w:rsidRDefault="0021667F" w:rsidP="0021667F">
      <w:pPr>
        <w:spacing w:after="0" w:line="240" w:lineRule="auto"/>
        <w:rPr>
          <w:rFonts w:eastAsia="Times New Roman" w:cs="Times New Roman"/>
          <w:sz w:val="20"/>
          <w:szCs w:val="20"/>
          <w:highlight w:val="yellow"/>
          <w:lang w:eastAsia="tr-TR"/>
        </w:rPr>
      </w:pPr>
    </w:p>
    <w:p w:rsidR="0021667F" w:rsidRPr="003925C1" w:rsidRDefault="0021667F" w:rsidP="0021667F">
      <w:pPr>
        <w:spacing w:after="0" w:line="240" w:lineRule="auto"/>
        <w:rPr>
          <w:rFonts w:eastAsia="Times New Roman" w:cs="Times New Roman"/>
          <w:sz w:val="20"/>
          <w:szCs w:val="20"/>
          <w:highlight w:val="yellow"/>
          <w:lang w:eastAsia="tr-TR"/>
        </w:rPr>
      </w:pPr>
    </w:p>
    <w:p w:rsidR="0021667F" w:rsidRPr="003925C1" w:rsidRDefault="0021667F" w:rsidP="0021667F">
      <w:pPr>
        <w:spacing w:after="0" w:line="240" w:lineRule="auto"/>
        <w:rPr>
          <w:rFonts w:eastAsia="Times New Roman" w:cs="Times New Roman"/>
          <w:sz w:val="20"/>
          <w:szCs w:val="20"/>
          <w:highlight w:val="yellow"/>
          <w:lang w:eastAsia="tr-TR"/>
        </w:rPr>
      </w:pPr>
    </w:p>
    <w:p w:rsidR="0021667F" w:rsidRPr="003925C1" w:rsidRDefault="0021667F" w:rsidP="0021667F">
      <w:pPr>
        <w:spacing w:after="0" w:line="240" w:lineRule="auto"/>
        <w:rPr>
          <w:rFonts w:eastAsia="Times New Roman" w:cs="Times New Roman"/>
          <w:sz w:val="20"/>
          <w:szCs w:val="20"/>
          <w:highlight w:val="yellow"/>
          <w:lang w:eastAsia="tr-TR"/>
        </w:rPr>
      </w:pPr>
    </w:p>
    <w:p w:rsidR="0021667F" w:rsidRPr="003925C1" w:rsidRDefault="0021667F" w:rsidP="0021667F">
      <w:pPr>
        <w:spacing w:after="0" w:line="240" w:lineRule="auto"/>
        <w:rPr>
          <w:rFonts w:eastAsia="Times New Roman" w:cs="Times New Roman"/>
          <w:sz w:val="20"/>
          <w:szCs w:val="20"/>
          <w:highlight w:val="yellow"/>
          <w:lang w:eastAsia="tr-TR"/>
        </w:rPr>
      </w:pPr>
    </w:p>
    <w:p w:rsidR="0021667F" w:rsidRPr="003925C1" w:rsidRDefault="0021667F" w:rsidP="0021667F">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21667F" w:rsidRPr="003925C1" w:rsidTr="003925C1">
        <w:tc>
          <w:tcPr>
            <w:tcW w:w="5000" w:type="pct"/>
            <w:gridSpan w:val="4"/>
            <w:hideMark/>
          </w:tcPr>
          <w:p w:rsidR="0021667F" w:rsidRPr="003925C1" w:rsidRDefault="0021667F" w:rsidP="003925C1">
            <w:pPr>
              <w:spacing w:line="240" w:lineRule="atLeast"/>
              <w:rPr>
                <w:rFonts w:eastAsia="Times New Roman" w:cs="Times New Roman"/>
                <w:color w:val="444444"/>
                <w:sz w:val="20"/>
                <w:szCs w:val="20"/>
                <w:highlight w:val="yellow"/>
                <w:lang w:eastAsia="tr-TR"/>
              </w:rPr>
            </w:pPr>
          </w:p>
        </w:tc>
      </w:tr>
      <w:tr w:rsidR="0021667F" w:rsidRPr="006704AD" w:rsidTr="003925C1">
        <w:trPr>
          <w:trHeight w:val="525"/>
        </w:trPr>
        <w:tc>
          <w:tcPr>
            <w:tcW w:w="5000" w:type="pct"/>
            <w:gridSpan w:val="4"/>
            <w:hideMark/>
          </w:tcPr>
          <w:p w:rsidR="0021667F" w:rsidRPr="006704AD" w:rsidRDefault="0021667F" w:rsidP="003925C1">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AKTS / İŞ YÜKÜ TABLOSU</w:t>
            </w:r>
          </w:p>
        </w:tc>
      </w:tr>
      <w:tr w:rsidR="0021667F" w:rsidRPr="006704AD" w:rsidTr="006704AD">
        <w:trPr>
          <w:trHeight w:val="450"/>
        </w:trPr>
        <w:tc>
          <w:tcPr>
            <w:tcW w:w="3548" w:type="pct"/>
            <w:hideMark/>
          </w:tcPr>
          <w:p w:rsidR="0021667F" w:rsidRPr="006704AD" w:rsidRDefault="0021667F"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Etkinlik</w:t>
            </w:r>
          </w:p>
        </w:tc>
        <w:tc>
          <w:tcPr>
            <w:tcW w:w="397" w:type="pct"/>
            <w:hideMark/>
          </w:tcPr>
          <w:p w:rsidR="0021667F" w:rsidRPr="006704AD" w:rsidRDefault="0021667F" w:rsidP="003925C1">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SAYISI</w:t>
            </w:r>
          </w:p>
        </w:tc>
        <w:tc>
          <w:tcPr>
            <w:tcW w:w="387" w:type="pct"/>
            <w:hideMark/>
          </w:tcPr>
          <w:p w:rsidR="0021667F" w:rsidRPr="006704AD" w:rsidRDefault="0021667F" w:rsidP="003925C1">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Süresi</w:t>
            </w:r>
            <w:r w:rsidRPr="006704AD">
              <w:rPr>
                <w:rFonts w:eastAsia="Times New Roman" w:cs="Times New Roman"/>
                <w:b/>
                <w:bCs/>
                <w:color w:val="000000" w:themeColor="text1"/>
                <w:sz w:val="20"/>
                <w:szCs w:val="20"/>
                <w:lang w:eastAsia="tr-TR"/>
              </w:rPr>
              <w:br/>
              <w:t>(Saat)</w:t>
            </w:r>
          </w:p>
        </w:tc>
        <w:tc>
          <w:tcPr>
            <w:tcW w:w="668" w:type="pct"/>
            <w:hideMark/>
          </w:tcPr>
          <w:p w:rsidR="0021667F" w:rsidRPr="006704AD" w:rsidRDefault="0021667F" w:rsidP="003925C1">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r w:rsidRPr="006704AD">
              <w:rPr>
                <w:rFonts w:eastAsia="Times New Roman" w:cs="Times New Roman"/>
                <w:b/>
                <w:bCs/>
                <w:color w:val="000000" w:themeColor="text1"/>
                <w:sz w:val="20"/>
                <w:szCs w:val="20"/>
                <w:lang w:eastAsia="tr-TR"/>
              </w:rPr>
              <w:br/>
              <w:t>İş Yükü</w:t>
            </w:r>
            <w:r w:rsidRPr="006704AD">
              <w:rPr>
                <w:rFonts w:eastAsia="Times New Roman" w:cs="Times New Roman"/>
                <w:b/>
                <w:bCs/>
                <w:color w:val="000000" w:themeColor="text1"/>
                <w:sz w:val="20"/>
                <w:szCs w:val="20"/>
                <w:lang w:eastAsia="tr-TR"/>
              </w:rPr>
              <w:br/>
              <w:t>(Saat)</w:t>
            </w:r>
          </w:p>
        </w:tc>
      </w:tr>
      <w:tr w:rsidR="00CD4DD0" w:rsidRPr="006704AD" w:rsidTr="006704AD">
        <w:trPr>
          <w:trHeight w:val="375"/>
        </w:trPr>
        <w:tc>
          <w:tcPr>
            <w:tcW w:w="3548" w:type="pct"/>
            <w:hideMark/>
          </w:tcPr>
          <w:p w:rsidR="00CD4DD0" w:rsidRPr="006704AD" w:rsidRDefault="00CD4DD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Ders Süresi (Sınav haftası dahildir: 16x toplam ders saati)</w:t>
            </w:r>
          </w:p>
        </w:tc>
        <w:tc>
          <w:tcPr>
            <w:tcW w:w="397"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16</w:t>
            </w:r>
          </w:p>
        </w:tc>
        <w:tc>
          <w:tcPr>
            <w:tcW w:w="387"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2</w:t>
            </w:r>
          </w:p>
        </w:tc>
        <w:tc>
          <w:tcPr>
            <w:tcW w:w="668"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32</w:t>
            </w:r>
          </w:p>
        </w:tc>
      </w:tr>
      <w:tr w:rsidR="00CD4DD0" w:rsidRPr="006704AD" w:rsidTr="006704AD">
        <w:trPr>
          <w:trHeight w:val="375"/>
        </w:trPr>
        <w:tc>
          <w:tcPr>
            <w:tcW w:w="3548" w:type="pct"/>
            <w:hideMark/>
          </w:tcPr>
          <w:p w:rsidR="00CD4DD0" w:rsidRPr="006704AD" w:rsidRDefault="00CD4DD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Sınıf Dışı Ders Çalışma Süresi(Ön çalışma, pekiştirme)</w:t>
            </w:r>
          </w:p>
        </w:tc>
        <w:tc>
          <w:tcPr>
            <w:tcW w:w="397"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16</w:t>
            </w:r>
          </w:p>
        </w:tc>
        <w:tc>
          <w:tcPr>
            <w:tcW w:w="387"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2</w:t>
            </w:r>
          </w:p>
        </w:tc>
        <w:tc>
          <w:tcPr>
            <w:tcW w:w="668"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32</w:t>
            </w:r>
          </w:p>
        </w:tc>
      </w:tr>
      <w:tr w:rsidR="00CD4DD0" w:rsidRPr="006704AD" w:rsidTr="006704AD">
        <w:trPr>
          <w:trHeight w:val="375"/>
        </w:trPr>
        <w:tc>
          <w:tcPr>
            <w:tcW w:w="3548" w:type="pct"/>
            <w:hideMark/>
          </w:tcPr>
          <w:p w:rsidR="00CD4DD0" w:rsidRPr="006704AD" w:rsidRDefault="00CD4DD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Ara Sınav</w:t>
            </w:r>
          </w:p>
        </w:tc>
        <w:tc>
          <w:tcPr>
            <w:tcW w:w="397"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1</w:t>
            </w:r>
          </w:p>
        </w:tc>
        <w:tc>
          <w:tcPr>
            <w:tcW w:w="387"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6</w:t>
            </w:r>
          </w:p>
        </w:tc>
        <w:tc>
          <w:tcPr>
            <w:tcW w:w="668"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6</w:t>
            </w:r>
          </w:p>
        </w:tc>
      </w:tr>
      <w:tr w:rsidR="00CD4DD0" w:rsidRPr="006704AD" w:rsidTr="006704AD">
        <w:trPr>
          <w:trHeight w:val="375"/>
        </w:trPr>
        <w:tc>
          <w:tcPr>
            <w:tcW w:w="3548" w:type="pct"/>
            <w:hideMark/>
          </w:tcPr>
          <w:p w:rsidR="00CD4DD0" w:rsidRPr="006704AD" w:rsidRDefault="00CD4DD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Kısa Sınav</w:t>
            </w:r>
          </w:p>
        </w:tc>
        <w:tc>
          <w:tcPr>
            <w:tcW w:w="397"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2</w:t>
            </w:r>
          </w:p>
        </w:tc>
        <w:tc>
          <w:tcPr>
            <w:tcW w:w="387"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2</w:t>
            </w:r>
          </w:p>
        </w:tc>
        <w:tc>
          <w:tcPr>
            <w:tcW w:w="668"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4</w:t>
            </w:r>
          </w:p>
        </w:tc>
      </w:tr>
      <w:tr w:rsidR="00CD4DD0" w:rsidRPr="006704AD" w:rsidTr="006704AD">
        <w:trPr>
          <w:trHeight w:val="375"/>
        </w:trPr>
        <w:tc>
          <w:tcPr>
            <w:tcW w:w="3548" w:type="pct"/>
            <w:hideMark/>
          </w:tcPr>
          <w:p w:rsidR="00CD4DD0" w:rsidRPr="006704AD" w:rsidRDefault="00CD4DD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Ödev</w:t>
            </w:r>
          </w:p>
        </w:tc>
        <w:tc>
          <w:tcPr>
            <w:tcW w:w="397"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1</w:t>
            </w:r>
          </w:p>
        </w:tc>
        <w:tc>
          <w:tcPr>
            <w:tcW w:w="387"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3</w:t>
            </w:r>
          </w:p>
        </w:tc>
        <w:tc>
          <w:tcPr>
            <w:tcW w:w="668"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3</w:t>
            </w:r>
          </w:p>
        </w:tc>
      </w:tr>
      <w:tr w:rsidR="00CD4DD0" w:rsidRPr="006704AD" w:rsidTr="006704AD">
        <w:trPr>
          <w:trHeight w:val="375"/>
        </w:trPr>
        <w:tc>
          <w:tcPr>
            <w:tcW w:w="3548" w:type="pct"/>
            <w:hideMark/>
          </w:tcPr>
          <w:p w:rsidR="00CD4DD0" w:rsidRPr="006704AD" w:rsidRDefault="00CD4DD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Final</w:t>
            </w:r>
          </w:p>
        </w:tc>
        <w:tc>
          <w:tcPr>
            <w:tcW w:w="397"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1</w:t>
            </w:r>
          </w:p>
        </w:tc>
        <w:tc>
          <w:tcPr>
            <w:tcW w:w="387"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10</w:t>
            </w:r>
          </w:p>
        </w:tc>
        <w:tc>
          <w:tcPr>
            <w:tcW w:w="668"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10</w:t>
            </w:r>
          </w:p>
        </w:tc>
      </w:tr>
      <w:tr w:rsidR="00CD4DD0" w:rsidRPr="006704AD" w:rsidTr="006704AD">
        <w:trPr>
          <w:trHeight w:val="375"/>
        </w:trPr>
        <w:tc>
          <w:tcPr>
            <w:tcW w:w="3548" w:type="pct"/>
            <w:hideMark/>
          </w:tcPr>
          <w:p w:rsidR="00CD4DD0" w:rsidRPr="006704AD" w:rsidRDefault="00CD4DD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 İş Yükü</w:t>
            </w:r>
          </w:p>
        </w:tc>
        <w:tc>
          <w:tcPr>
            <w:tcW w:w="397" w:type="pct"/>
            <w:hideMark/>
          </w:tcPr>
          <w:p w:rsidR="00CD4DD0" w:rsidRPr="008F0FAD" w:rsidRDefault="00CD4DD0" w:rsidP="00852DB8">
            <w:pPr>
              <w:spacing w:line="240" w:lineRule="atLeast"/>
              <w:rPr>
                <w:color w:val="000000"/>
                <w:sz w:val="20"/>
                <w:szCs w:val="20"/>
              </w:rPr>
            </w:pPr>
          </w:p>
        </w:tc>
        <w:tc>
          <w:tcPr>
            <w:tcW w:w="387" w:type="pct"/>
            <w:hideMark/>
          </w:tcPr>
          <w:p w:rsidR="00CD4DD0" w:rsidRPr="008F0FAD" w:rsidRDefault="00CD4DD0" w:rsidP="00852DB8">
            <w:pPr>
              <w:spacing w:line="240" w:lineRule="atLeast"/>
              <w:rPr>
                <w:color w:val="000000"/>
                <w:sz w:val="20"/>
                <w:szCs w:val="20"/>
              </w:rPr>
            </w:pPr>
          </w:p>
        </w:tc>
        <w:tc>
          <w:tcPr>
            <w:tcW w:w="668"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87</w:t>
            </w:r>
          </w:p>
        </w:tc>
      </w:tr>
      <w:tr w:rsidR="00CD4DD0" w:rsidRPr="006704AD" w:rsidTr="006704AD">
        <w:trPr>
          <w:trHeight w:val="375"/>
        </w:trPr>
        <w:tc>
          <w:tcPr>
            <w:tcW w:w="3548" w:type="pct"/>
            <w:hideMark/>
          </w:tcPr>
          <w:p w:rsidR="00CD4DD0" w:rsidRPr="006704AD" w:rsidRDefault="00CD4DD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 İş Yükü / 25 (s)</w:t>
            </w:r>
          </w:p>
        </w:tc>
        <w:tc>
          <w:tcPr>
            <w:tcW w:w="397" w:type="pct"/>
            <w:hideMark/>
          </w:tcPr>
          <w:p w:rsidR="00CD4DD0" w:rsidRPr="008F0FAD" w:rsidRDefault="00CD4DD0" w:rsidP="00852DB8">
            <w:pPr>
              <w:spacing w:line="240" w:lineRule="atLeast"/>
              <w:rPr>
                <w:color w:val="000000"/>
                <w:sz w:val="20"/>
                <w:szCs w:val="20"/>
              </w:rPr>
            </w:pPr>
          </w:p>
        </w:tc>
        <w:tc>
          <w:tcPr>
            <w:tcW w:w="387" w:type="pct"/>
            <w:hideMark/>
          </w:tcPr>
          <w:p w:rsidR="00CD4DD0" w:rsidRPr="008F0FAD" w:rsidRDefault="00CD4DD0" w:rsidP="00852DB8">
            <w:pPr>
              <w:spacing w:line="240" w:lineRule="atLeast"/>
              <w:rPr>
                <w:color w:val="000000"/>
                <w:sz w:val="20"/>
                <w:szCs w:val="20"/>
              </w:rPr>
            </w:pPr>
          </w:p>
        </w:tc>
        <w:tc>
          <w:tcPr>
            <w:tcW w:w="668"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3.48</w:t>
            </w:r>
          </w:p>
        </w:tc>
      </w:tr>
      <w:tr w:rsidR="00CD4DD0" w:rsidRPr="006704AD" w:rsidTr="006704AD">
        <w:trPr>
          <w:trHeight w:val="375"/>
        </w:trPr>
        <w:tc>
          <w:tcPr>
            <w:tcW w:w="3548" w:type="pct"/>
            <w:hideMark/>
          </w:tcPr>
          <w:p w:rsidR="00CD4DD0" w:rsidRPr="006704AD" w:rsidRDefault="00CD4DD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Dersin AKTS Kredisi</w:t>
            </w:r>
          </w:p>
        </w:tc>
        <w:tc>
          <w:tcPr>
            <w:tcW w:w="397" w:type="pct"/>
            <w:hideMark/>
          </w:tcPr>
          <w:p w:rsidR="00CD4DD0" w:rsidRPr="008F0FAD" w:rsidRDefault="00CD4DD0" w:rsidP="00852DB8">
            <w:pPr>
              <w:spacing w:line="240" w:lineRule="atLeast"/>
              <w:rPr>
                <w:color w:val="000000"/>
                <w:sz w:val="20"/>
                <w:szCs w:val="20"/>
              </w:rPr>
            </w:pPr>
          </w:p>
        </w:tc>
        <w:tc>
          <w:tcPr>
            <w:tcW w:w="387" w:type="pct"/>
            <w:hideMark/>
          </w:tcPr>
          <w:p w:rsidR="00CD4DD0" w:rsidRPr="008F0FAD" w:rsidRDefault="00CD4DD0" w:rsidP="00852DB8">
            <w:pPr>
              <w:spacing w:line="240" w:lineRule="atLeast"/>
              <w:rPr>
                <w:color w:val="000000"/>
                <w:sz w:val="20"/>
                <w:szCs w:val="20"/>
              </w:rPr>
            </w:pPr>
          </w:p>
        </w:tc>
        <w:tc>
          <w:tcPr>
            <w:tcW w:w="668" w:type="pct"/>
            <w:hideMark/>
          </w:tcPr>
          <w:p w:rsidR="00CD4DD0" w:rsidRPr="008F0FAD" w:rsidRDefault="00CD4DD0" w:rsidP="00852DB8">
            <w:pPr>
              <w:spacing w:line="240" w:lineRule="atLeast"/>
              <w:jc w:val="center"/>
              <w:rPr>
                <w:color w:val="000000"/>
                <w:sz w:val="20"/>
                <w:szCs w:val="20"/>
              </w:rPr>
            </w:pPr>
            <w:r w:rsidRPr="008F0FAD">
              <w:rPr>
                <w:color w:val="000000"/>
                <w:sz w:val="20"/>
                <w:szCs w:val="20"/>
              </w:rPr>
              <w:t>3</w:t>
            </w:r>
          </w:p>
        </w:tc>
      </w:tr>
    </w:tbl>
    <w:p w:rsidR="0021667F" w:rsidRPr="006704AD" w:rsidRDefault="0021667F" w:rsidP="0021667F">
      <w:pPr>
        <w:rPr>
          <w:sz w:val="20"/>
          <w:szCs w:val="20"/>
        </w:rPr>
      </w:pPr>
    </w:p>
    <w:p w:rsidR="003925C1" w:rsidRDefault="003925C1" w:rsidP="0021667F">
      <w:pPr>
        <w:rPr>
          <w:sz w:val="20"/>
          <w:szCs w:val="20"/>
        </w:rPr>
      </w:pPr>
    </w:p>
    <w:p w:rsidR="003925C1" w:rsidRDefault="003925C1" w:rsidP="0021667F">
      <w:pPr>
        <w:rPr>
          <w:sz w:val="20"/>
          <w:szCs w:val="20"/>
        </w:rPr>
      </w:pPr>
    </w:p>
    <w:p w:rsidR="003925C1" w:rsidRDefault="003925C1" w:rsidP="0021667F">
      <w:pPr>
        <w:rPr>
          <w:sz w:val="20"/>
          <w:szCs w:val="20"/>
        </w:rPr>
      </w:pPr>
    </w:p>
    <w:p w:rsidR="003925C1" w:rsidRDefault="003925C1" w:rsidP="0021667F">
      <w:pPr>
        <w:rPr>
          <w:sz w:val="20"/>
          <w:szCs w:val="20"/>
        </w:rPr>
      </w:pPr>
    </w:p>
    <w:p w:rsidR="003925C1" w:rsidRDefault="003925C1" w:rsidP="0021667F">
      <w:pPr>
        <w:rPr>
          <w:sz w:val="20"/>
          <w:szCs w:val="20"/>
        </w:rPr>
      </w:pPr>
    </w:p>
    <w:p w:rsidR="003925C1" w:rsidRDefault="003925C1" w:rsidP="0021667F">
      <w:pPr>
        <w:rPr>
          <w:sz w:val="20"/>
          <w:szCs w:val="20"/>
        </w:rPr>
      </w:pPr>
    </w:p>
    <w:p w:rsidR="003925C1" w:rsidRDefault="003925C1" w:rsidP="0021667F">
      <w:pPr>
        <w:rPr>
          <w:sz w:val="20"/>
          <w:szCs w:val="20"/>
        </w:rPr>
      </w:pPr>
    </w:p>
    <w:p w:rsidR="003925C1" w:rsidRDefault="003925C1" w:rsidP="0021667F">
      <w:pPr>
        <w:rPr>
          <w:sz w:val="20"/>
          <w:szCs w:val="20"/>
        </w:rPr>
      </w:pPr>
    </w:p>
    <w:p w:rsidR="003925C1" w:rsidRDefault="003925C1" w:rsidP="0021667F">
      <w:pPr>
        <w:rPr>
          <w:sz w:val="20"/>
          <w:szCs w:val="20"/>
        </w:rPr>
      </w:pPr>
    </w:p>
    <w:p w:rsidR="003925C1" w:rsidRDefault="003925C1" w:rsidP="0021667F">
      <w:pPr>
        <w:rPr>
          <w:sz w:val="20"/>
          <w:szCs w:val="20"/>
        </w:rPr>
      </w:pPr>
    </w:p>
    <w:p w:rsidR="003925C1" w:rsidRDefault="003925C1" w:rsidP="0021667F">
      <w:pPr>
        <w:rPr>
          <w:sz w:val="20"/>
          <w:szCs w:val="20"/>
        </w:rPr>
      </w:pPr>
    </w:p>
    <w:p w:rsidR="003925C1" w:rsidRDefault="003925C1" w:rsidP="0021667F">
      <w:pPr>
        <w:rPr>
          <w:sz w:val="20"/>
          <w:szCs w:val="20"/>
        </w:rPr>
      </w:pPr>
    </w:p>
    <w:p w:rsidR="003925C1" w:rsidRDefault="003925C1" w:rsidP="0021667F">
      <w:pPr>
        <w:rPr>
          <w:sz w:val="20"/>
          <w:szCs w:val="20"/>
        </w:rPr>
      </w:pPr>
    </w:p>
    <w:p w:rsidR="003925C1" w:rsidRDefault="003925C1" w:rsidP="0021667F">
      <w:pPr>
        <w:rPr>
          <w:sz w:val="20"/>
          <w:szCs w:val="20"/>
        </w:rPr>
      </w:pPr>
    </w:p>
    <w:p w:rsidR="003925C1" w:rsidRDefault="003925C1" w:rsidP="0021667F">
      <w:pPr>
        <w:rPr>
          <w:sz w:val="20"/>
          <w:szCs w:val="20"/>
        </w:rPr>
      </w:pPr>
    </w:p>
    <w:p w:rsidR="006704AD" w:rsidRDefault="006704AD" w:rsidP="0021667F">
      <w:pPr>
        <w:rPr>
          <w:sz w:val="20"/>
          <w:szCs w:val="20"/>
        </w:rPr>
      </w:pPr>
    </w:p>
    <w:p w:rsidR="00F735E3" w:rsidRPr="003925C1" w:rsidRDefault="00F735E3" w:rsidP="0021667F">
      <w:pPr>
        <w:rPr>
          <w:sz w:val="20"/>
          <w:szCs w:val="20"/>
        </w:rPr>
      </w:pPr>
    </w:p>
    <w:tbl>
      <w:tblPr>
        <w:tblStyle w:val="TabloKlavuzu"/>
        <w:tblW w:w="4800" w:type="pct"/>
        <w:tblLook w:val="04A0"/>
      </w:tblPr>
      <w:tblGrid>
        <w:gridCol w:w="2626"/>
        <w:gridCol w:w="1515"/>
        <w:gridCol w:w="1165"/>
        <w:gridCol w:w="1554"/>
        <w:gridCol w:w="1035"/>
        <w:gridCol w:w="1021"/>
      </w:tblGrid>
      <w:tr w:rsidR="003925C1" w:rsidRPr="007D1832" w:rsidTr="003925C1">
        <w:trPr>
          <w:trHeight w:val="525"/>
        </w:trPr>
        <w:tc>
          <w:tcPr>
            <w:tcW w:w="0" w:type="auto"/>
            <w:gridSpan w:val="6"/>
            <w:hideMark/>
          </w:tcPr>
          <w:p w:rsidR="003925C1" w:rsidRPr="007D1832" w:rsidRDefault="003925C1" w:rsidP="003925C1">
            <w:pPr>
              <w:jc w:val="center"/>
              <w:rPr>
                <w:rFonts w:eastAsia="Times New Roman" w:cs="Times New Roman"/>
                <w:b/>
                <w:bCs/>
                <w:color w:val="000000" w:themeColor="text1"/>
                <w:sz w:val="20"/>
                <w:szCs w:val="20"/>
                <w:highlight w:val="green"/>
                <w:lang w:eastAsia="tr-TR"/>
              </w:rPr>
            </w:pPr>
            <w:r w:rsidRPr="007D1832">
              <w:rPr>
                <w:rFonts w:eastAsia="Times New Roman" w:cs="Times New Roman"/>
                <w:b/>
                <w:bCs/>
                <w:color w:val="000000" w:themeColor="text1"/>
                <w:sz w:val="20"/>
                <w:szCs w:val="20"/>
                <w:lang w:eastAsia="tr-TR"/>
              </w:rPr>
              <w:lastRenderedPageBreak/>
              <w:t>DERS BİLGİLERİ</w:t>
            </w:r>
          </w:p>
        </w:tc>
      </w:tr>
      <w:tr w:rsidR="003925C1" w:rsidRPr="007D1832" w:rsidTr="003925C1">
        <w:trPr>
          <w:trHeight w:val="450"/>
        </w:trPr>
        <w:tc>
          <w:tcPr>
            <w:tcW w:w="0" w:type="auto"/>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w:t>
            </w:r>
          </w:p>
        </w:tc>
        <w:tc>
          <w:tcPr>
            <w:tcW w:w="0" w:type="auto"/>
            <w:hideMark/>
          </w:tcPr>
          <w:p w:rsidR="003925C1" w:rsidRPr="007D1832" w:rsidRDefault="003925C1" w:rsidP="003925C1">
            <w:pPr>
              <w:spacing w:line="240" w:lineRule="atLeast"/>
              <w:jc w:val="center"/>
              <w:rPr>
                <w:rFonts w:eastAsia="Times New Roman" w:cs="Times New Roman"/>
                <w:color w:val="000000" w:themeColor="text1"/>
                <w:sz w:val="20"/>
                <w:szCs w:val="20"/>
                <w:lang w:eastAsia="tr-TR"/>
              </w:rPr>
            </w:pPr>
            <w:r w:rsidRPr="007D1832">
              <w:rPr>
                <w:rFonts w:eastAsia="Times New Roman" w:cs="Times New Roman"/>
                <w:i/>
                <w:iCs/>
                <w:color w:val="000000" w:themeColor="text1"/>
                <w:sz w:val="20"/>
                <w:szCs w:val="20"/>
                <w:lang w:eastAsia="tr-TR"/>
              </w:rPr>
              <w:t>Kodu</w:t>
            </w:r>
          </w:p>
        </w:tc>
        <w:tc>
          <w:tcPr>
            <w:tcW w:w="0" w:type="auto"/>
            <w:hideMark/>
          </w:tcPr>
          <w:p w:rsidR="003925C1" w:rsidRPr="007D1832" w:rsidRDefault="003925C1" w:rsidP="003925C1">
            <w:pPr>
              <w:spacing w:line="240" w:lineRule="atLeast"/>
              <w:jc w:val="center"/>
              <w:rPr>
                <w:rFonts w:eastAsia="Times New Roman" w:cs="Times New Roman"/>
                <w:color w:val="000000" w:themeColor="text1"/>
                <w:sz w:val="20"/>
                <w:szCs w:val="20"/>
                <w:lang w:eastAsia="tr-TR"/>
              </w:rPr>
            </w:pPr>
            <w:r w:rsidRPr="007D1832">
              <w:rPr>
                <w:rFonts w:eastAsia="Times New Roman" w:cs="Times New Roman"/>
                <w:i/>
                <w:iCs/>
                <w:color w:val="000000" w:themeColor="text1"/>
                <w:sz w:val="20"/>
                <w:szCs w:val="20"/>
                <w:lang w:eastAsia="tr-TR"/>
              </w:rPr>
              <w:t>Yarıyıl</w:t>
            </w:r>
          </w:p>
        </w:tc>
        <w:tc>
          <w:tcPr>
            <w:tcW w:w="0" w:type="auto"/>
            <w:hideMark/>
          </w:tcPr>
          <w:p w:rsidR="003925C1" w:rsidRPr="007D1832" w:rsidRDefault="003925C1" w:rsidP="003925C1">
            <w:pPr>
              <w:spacing w:line="240" w:lineRule="atLeast"/>
              <w:jc w:val="center"/>
              <w:rPr>
                <w:rFonts w:eastAsia="Times New Roman" w:cs="Times New Roman"/>
                <w:color w:val="000000" w:themeColor="text1"/>
                <w:sz w:val="20"/>
                <w:szCs w:val="20"/>
                <w:lang w:eastAsia="tr-TR"/>
              </w:rPr>
            </w:pPr>
            <w:r w:rsidRPr="007D1832">
              <w:rPr>
                <w:rFonts w:eastAsia="Times New Roman" w:cs="Times New Roman"/>
                <w:i/>
                <w:iCs/>
                <w:color w:val="000000" w:themeColor="text1"/>
                <w:sz w:val="20"/>
                <w:szCs w:val="20"/>
                <w:lang w:eastAsia="tr-TR"/>
              </w:rPr>
              <w:t>T+U Saat</w:t>
            </w:r>
          </w:p>
        </w:tc>
        <w:tc>
          <w:tcPr>
            <w:tcW w:w="0" w:type="auto"/>
            <w:hideMark/>
          </w:tcPr>
          <w:p w:rsidR="003925C1" w:rsidRPr="007D1832" w:rsidRDefault="003925C1" w:rsidP="003925C1">
            <w:pPr>
              <w:spacing w:line="240" w:lineRule="atLeast"/>
              <w:jc w:val="center"/>
              <w:rPr>
                <w:rFonts w:eastAsia="Times New Roman" w:cs="Times New Roman"/>
                <w:color w:val="000000" w:themeColor="text1"/>
                <w:sz w:val="20"/>
                <w:szCs w:val="20"/>
                <w:lang w:eastAsia="tr-TR"/>
              </w:rPr>
            </w:pPr>
            <w:r w:rsidRPr="007D1832">
              <w:rPr>
                <w:rFonts w:eastAsia="Times New Roman" w:cs="Times New Roman"/>
                <w:i/>
                <w:iCs/>
                <w:color w:val="000000" w:themeColor="text1"/>
                <w:sz w:val="20"/>
                <w:szCs w:val="20"/>
                <w:lang w:eastAsia="tr-TR"/>
              </w:rPr>
              <w:t>Kredi</w:t>
            </w:r>
          </w:p>
        </w:tc>
        <w:tc>
          <w:tcPr>
            <w:tcW w:w="0" w:type="auto"/>
            <w:hideMark/>
          </w:tcPr>
          <w:p w:rsidR="003925C1" w:rsidRPr="007D1832" w:rsidRDefault="003925C1" w:rsidP="003925C1">
            <w:pPr>
              <w:spacing w:line="240" w:lineRule="atLeast"/>
              <w:jc w:val="center"/>
              <w:rPr>
                <w:rFonts w:eastAsia="Times New Roman" w:cs="Times New Roman"/>
                <w:color w:val="000000" w:themeColor="text1"/>
                <w:sz w:val="20"/>
                <w:szCs w:val="20"/>
                <w:lang w:eastAsia="tr-TR"/>
              </w:rPr>
            </w:pPr>
            <w:r w:rsidRPr="007D1832">
              <w:rPr>
                <w:rFonts w:eastAsia="Times New Roman" w:cs="Times New Roman"/>
                <w:i/>
                <w:iCs/>
                <w:color w:val="000000" w:themeColor="text1"/>
                <w:sz w:val="20"/>
                <w:szCs w:val="20"/>
                <w:lang w:eastAsia="tr-TR"/>
              </w:rPr>
              <w:t>AKTS</w:t>
            </w:r>
          </w:p>
        </w:tc>
      </w:tr>
      <w:tr w:rsidR="003925C1" w:rsidRPr="007D1832" w:rsidTr="003925C1">
        <w:trPr>
          <w:trHeight w:val="375"/>
        </w:trPr>
        <w:tc>
          <w:tcPr>
            <w:tcW w:w="0" w:type="auto"/>
            <w:hideMark/>
          </w:tcPr>
          <w:p w:rsidR="003925C1" w:rsidRPr="007D1832" w:rsidRDefault="003925C1" w:rsidP="003925C1">
            <w:pPr>
              <w:jc w:val="both"/>
              <w:rPr>
                <w:rFonts w:cs="Times New Roman"/>
                <w:sz w:val="20"/>
                <w:szCs w:val="20"/>
              </w:rPr>
            </w:pPr>
            <w:r w:rsidRPr="007D1832">
              <w:rPr>
                <w:rFonts w:eastAsia="Times New Roman"/>
                <w:bCs/>
                <w:color w:val="000000" w:themeColor="text1"/>
                <w:sz w:val="20"/>
                <w:szCs w:val="20"/>
              </w:rPr>
              <w:t>Finansal Yönetim</w:t>
            </w:r>
          </w:p>
        </w:tc>
        <w:tc>
          <w:tcPr>
            <w:tcW w:w="0" w:type="auto"/>
            <w:hideMark/>
          </w:tcPr>
          <w:p w:rsidR="003925C1" w:rsidRPr="007D1832" w:rsidRDefault="003925C1" w:rsidP="003925C1">
            <w:pPr>
              <w:spacing w:line="240" w:lineRule="atLeast"/>
              <w:rPr>
                <w:rFonts w:eastAsia="Times New Roman" w:cs="Times New Roman"/>
                <w:color w:val="000000" w:themeColor="text1"/>
                <w:sz w:val="20"/>
                <w:szCs w:val="20"/>
                <w:highlight w:val="green"/>
                <w:lang w:eastAsia="tr-TR"/>
              </w:rPr>
            </w:pPr>
            <w:r w:rsidRPr="007D1832">
              <w:rPr>
                <w:rFonts w:cs="Times New Roman"/>
                <w:sz w:val="20"/>
                <w:szCs w:val="20"/>
              </w:rPr>
              <w:t>MFY 201</w:t>
            </w:r>
          </w:p>
        </w:tc>
        <w:tc>
          <w:tcPr>
            <w:tcW w:w="0" w:type="auto"/>
            <w:hideMark/>
          </w:tcPr>
          <w:p w:rsidR="003925C1" w:rsidRPr="007D1832" w:rsidRDefault="003925C1" w:rsidP="003925C1">
            <w:pPr>
              <w:spacing w:line="240" w:lineRule="atLeast"/>
              <w:jc w:val="center"/>
              <w:rPr>
                <w:rFonts w:eastAsia="Times New Roman" w:cs="Times New Roman"/>
                <w:color w:val="000000" w:themeColor="text1"/>
                <w:sz w:val="20"/>
                <w:szCs w:val="20"/>
                <w:highlight w:val="green"/>
                <w:lang w:eastAsia="tr-TR"/>
              </w:rPr>
            </w:pPr>
            <w:r w:rsidRPr="007D1832">
              <w:rPr>
                <w:rFonts w:eastAsia="Times New Roman" w:cs="Times New Roman"/>
                <w:color w:val="000000" w:themeColor="text1"/>
                <w:sz w:val="20"/>
                <w:szCs w:val="20"/>
                <w:lang w:eastAsia="tr-TR"/>
              </w:rPr>
              <w:t>3</w:t>
            </w:r>
          </w:p>
        </w:tc>
        <w:tc>
          <w:tcPr>
            <w:tcW w:w="0" w:type="auto"/>
            <w:hideMark/>
          </w:tcPr>
          <w:p w:rsidR="003925C1" w:rsidRPr="007D1832" w:rsidRDefault="003925C1" w:rsidP="003925C1">
            <w:pPr>
              <w:spacing w:line="240" w:lineRule="atLeast"/>
              <w:jc w:val="center"/>
              <w:rPr>
                <w:rFonts w:eastAsia="Times New Roman" w:cs="Times New Roman"/>
                <w:color w:val="000000" w:themeColor="text1"/>
                <w:sz w:val="20"/>
                <w:szCs w:val="20"/>
                <w:highlight w:val="green"/>
                <w:lang w:eastAsia="tr-TR"/>
              </w:rPr>
            </w:pPr>
            <w:r w:rsidRPr="007D1832">
              <w:rPr>
                <w:rFonts w:eastAsia="Times New Roman" w:cs="Times New Roman"/>
                <w:color w:val="000000" w:themeColor="text1"/>
                <w:sz w:val="20"/>
                <w:szCs w:val="20"/>
                <w:lang w:eastAsia="tr-TR"/>
              </w:rPr>
              <w:t>3+0</w:t>
            </w:r>
          </w:p>
        </w:tc>
        <w:tc>
          <w:tcPr>
            <w:tcW w:w="0" w:type="auto"/>
            <w:hideMark/>
          </w:tcPr>
          <w:p w:rsidR="003925C1" w:rsidRPr="007D1832" w:rsidRDefault="003925C1" w:rsidP="003925C1">
            <w:pPr>
              <w:spacing w:line="240" w:lineRule="atLeast"/>
              <w:jc w:val="center"/>
              <w:rPr>
                <w:rFonts w:eastAsia="Times New Roman" w:cs="Times New Roman"/>
                <w:color w:val="000000" w:themeColor="text1"/>
                <w:sz w:val="20"/>
                <w:szCs w:val="20"/>
                <w:highlight w:val="green"/>
                <w:lang w:eastAsia="tr-TR"/>
              </w:rPr>
            </w:pPr>
            <w:r w:rsidRPr="007D1832">
              <w:rPr>
                <w:rFonts w:eastAsia="Times New Roman" w:cs="Times New Roman"/>
                <w:color w:val="000000" w:themeColor="text1"/>
                <w:sz w:val="20"/>
                <w:szCs w:val="20"/>
                <w:lang w:eastAsia="tr-TR"/>
              </w:rPr>
              <w:t>3</w:t>
            </w:r>
          </w:p>
        </w:tc>
        <w:tc>
          <w:tcPr>
            <w:tcW w:w="0" w:type="auto"/>
            <w:hideMark/>
          </w:tcPr>
          <w:p w:rsidR="003925C1" w:rsidRPr="007D1832" w:rsidRDefault="003925C1" w:rsidP="003925C1">
            <w:pPr>
              <w:spacing w:line="240" w:lineRule="atLeast"/>
              <w:jc w:val="center"/>
              <w:rPr>
                <w:rFonts w:eastAsia="Times New Roman" w:cs="Times New Roman"/>
                <w:color w:val="000000" w:themeColor="text1"/>
                <w:sz w:val="20"/>
                <w:szCs w:val="20"/>
                <w:highlight w:val="green"/>
                <w:lang w:eastAsia="tr-TR"/>
              </w:rPr>
            </w:pPr>
            <w:r w:rsidRPr="007D1832">
              <w:rPr>
                <w:rFonts w:eastAsia="Times New Roman" w:cs="Times New Roman"/>
                <w:color w:val="000000" w:themeColor="text1"/>
                <w:sz w:val="20"/>
                <w:szCs w:val="20"/>
                <w:lang w:eastAsia="tr-TR"/>
              </w:rPr>
              <w:t>4</w:t>
            </w:r>
          </w:p>
        </w:tc>
      </w:tr>
    </w:tbl>
    <w:p w:rsidR="003925C1" w:rsidRPr="007D1832" w:rsidRDefault="003925C1" w:rsidP="003925C1">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3925C1" w:rsidRPr="007D1832" w:rsidTr="003925C1">
        <w:trPr>
          <w:trHeight w:val="450"/>
        </w:trPr>
        <w:tc>
          <w:tcPr>
            <w:tcW w:w="1250" w:type="pct"/>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Ön Koşul Dersleri</w:t>
            </w:r>
          </w:p>
        </w:tc>
        <w:tc>
          <w:tcPr>
            <w:tcW w:w="0" w:type="auto"/>
            <w:hideMark/>
          </w:tcPr>
          <w:p w:rsidR="003925C1" w:rsidRPr="007D1832" w:rsidRDefault="003925C1" w:rsidP="003925C1">
            <w:pPr>
              <w:spacing w:line="240" w:lineRule="atLeast"/>
              <w:rPr>
                <w:rFonts w:eastAsia="Times New Roman" w:cs="Times New Roman"/>
                <w:color w:val="FF0000"/>
                <w:sz w:val="20"/>
                <w:szCs w:val="20"/>
                <w:lang w:eastAsia="tr-TR"/>
              </w:rPr>
            </w:pPr>
          </w:p>
        </w:tc>
      </w:tr>
      <w:tr w:rsidR="003925C1" w:rsidRPr="007D1832" w:rsidTr="003925C1">
        <w:trPr>
          <w:trHeight w:val="450"/>
        </w:trPr>
        <w:tc>
          <w:tcPr>
            <w:tcW w:w="1250" w:type="pct"/>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Önerilen Seçmeli Dersler</w:t>
            </w:r>
          </w:p>
        </w:tc>
        <w:tc>
          <w:tcPr>
            <w:tcW w:w="0" w:type="auto"/>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None</w:t>
            </w:r>
          </w:p>
        </w:tc>
      </w:tr>
    </w:tbl>
    <w:p w:rsidR="003925C1" w:rsidRPr="007D1832" w:rsidRDefault="003925C1" w:rsidP="003925C1">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3925C1" w:rsidRPr="007D1832" w:rsidTr="003925C1">
        <w:trPr>
          <w:trHeight w:val="450"/>
        </w:trPr>
        <w:tc>
          <w:tcPr>
            <w:tcW w:w="1250" w:type="pct"/>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Dersin Dili</w:t>
            </w:r>
          </w:p>
        </w:tc>
        <w:tc>
          <w:tcPr>
            <w:tcW w:w="0" w:type="auto"/>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Türkçe </w:t>
            </w:r>
            <w:r w:rsidRPr="007D1832">
              <w:rPr>
                <w:rFonts w:eastAsia="Times New Roman" w:cs="Times New Roman"/>
                <w:noProof/>
                <w:color w:val="000000" w:themeColor="text1"/>
                <w:sz w:val="20"/>
                <w:szCs w:val="20"/>
                <w:lang w:eastAsia="tr-TR"/>
              </w:rPr>
              <w:drawing>
                <wp:inline distT="0" distB="0" distL="0" distR="0">
                  <wp:extent cx="276225" cy="190500"/>
                  <wp:effectExtent l="0" t="0" r="9525" b="0"/>
                  <wp:docPr id="1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925C1" w:rsidRPr="007D1832" w:rsidTr="003925C1">
        <w:trPr>
          <w:trHeight w:val="450"/>
        </w:trPr>
        <w:tc>
          <w:tcPr>
            <w:tcW w:w="0" w:type="auto"/>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Dersin Seviyesi</w:t>
            </w:r>
          </w:p>
        </w:tc>
        <w:tc>
          <w:tcPr>
            <w:tcW w:w="0" w:type="auto"/>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Lisans</w:t>
            </w:r>
          </w:p>
        </w:tc>
      </w:tr>
      <w:tr w:rsidR="003925C1" w:rsidRPr="007D1832" w:rsidTr="003925C1">
        <w:trPr>
          <w:trHeight w:val="450"/>
        </w:trPr>
        <w:tc>
          <w:tcPr>
            <w:tcW w:w="0" w:type="auto"/>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Dersin Türü</w:t>
            </w:r>
          </w:p>
        </w:tc>
        <w:tc>
          <w:tcPr>
            <w:tcW w:w="0" w:type="auto"/>
            <w:hideMark/>
          </w:tcPr>
          <w:p w:rsidR="003925C1" w:rsidRPr="007D1832" w:rsidRDefault="003925C1" w:rsidP="003925C1">
            <w:pPr>
              <w:spacing w:line="240" w:lineRule="atLeast"/>
              <w:rPr>
                <w:rFonts w:eastAsia="Times New Roman" w:cs="Times New Roman"/>
                <w:sz w:val="20"/>
                <w:szCs w:val="20"/>
                <w:lang w:eastAsia="tr-TR"/>
              </w:rPr>
            </w:pPr>
            <w:r w:rsidRPr="007D1832">
              <w:rPr>
                <w:rFonts w:eastAsia="Times New Roman" w:cs="Times New Roman"/>
                <w:sz w:val="20"/>
                <w:szCs w:val="20"/>
                <w:lang w:eastAsia="tr-TR"/>
              </w:rPr>
              <w:t xml:space="preserve">Zorunlu </w:t>
            </w:r>
          </w:p>
        </w:tc>
      </w:tr>
      <w:tr w:rsidR="003925C1" w:rsidRPr="007D1832" w:rsidTr="003925C1">
        <w:trPr>
          <w:trHeight w:val="450"/>
        </w:trPr>
        <w:tc>
          <w:tcPr>
            <w:tcW w:w="0" w:type="auto"/>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Dersin Koordinatörü</w:t>
            </w:r>
          </w:p>
        </w:tc>
        <w:tc>
          <w:tcPr>
            <w:tcW w:w="0" w:type="auto"/>
          </w:tcPr>
          <w:p w:rsidR="003925C1" w:rsidRPr="007D1832" w:rsidRDefault="003925C1" w:rsidP="003925C1">
            <w:pPr>
              <w:spacing w:line="240" w:lineRule="atLeast"/>
              <w:rPr>
                <w:rFonts w:eastAsia="Times New Roman" w:cs="Times New Roman"/>
                <w:color w:val="FF0000"/>
                <w:sz w:val="20"/>
                <w:szCs w:val="20"/>
                <w:lang w:eastAsia="tr-TR"/>
              </w:rPr>
            </w:pPr>
          </w:p>
        </w:tc>
      </w:tr>
      <w:tr w:rsidR="003925C1" w:rsidRPr="007D1832" w:rsidTr="003925C1">
        <w:trPr>
          <w:trHeight w:val="450"/>
        </w:trPr>
        <w:tc>
          <w:tcPr>
            <w:tcW w:w="0" w:type="auto"/>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Dersi Verenler</w:t>
            </w:r>
          </w:p>
        </w:tc>
        <w:tc>
          <w:tcPr>
            <w:tcW w:w="0" w:type="auto"/>
          </w:tcPr>
          <w:p w:rsidR="003925C1" w:rsidRPr="007D1832" w:rsidRDefault="003925C1" w:rsidP="003925C1">
            <w:pPr>
              <w:spacing w:line="240" w:lineRule="atLeast"/>
              <w:rPr>
                <w:rFonts w:eastAsia="Times New Roman" w:cs="Times New Roman"/>
                <w:color w:val="FF0000"/>
                <w:sz w:val="20"/>
                <w:szCs w:val="20"/>
                <w:lang w:eastAsia="tr-TR"/>
              </w:rPr>
            </w:pPr>
          </w:p>
        </w:tc>
      </w:tr>
      <w:tr w:rsidR="003925C1" w:rsidRPr="007D1832" w:rsidTr="003925C1">
        <w:trPr>
          <w:trHeight w:val="450"/>
        </w:trPr>
        <w:tc>
          <w:tcPr>
            <w:tcW w:w="0" w:type="auto"/>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Dersin Yardımcıları</w:t>
            </w:r>
          </w:p>
        </w:tc>
        <w:tc>
          <w:tcPr>
            <w:tcW w:w="0" w:type="auto"/>
            <w:hideMark/>
          </w:tcPr>
          <w:p w:rsidR="003925C1" w:rsidRPr="007D1832" w:rsidRDefault="003925C1" w:rsidP="003925C1">
            <w:pPr>
              <w:spacing w:line="240" w:lineRule="atLeast"/>
              <w:rPr>
                <w:rFonts w:eastAsia="Times New Roman" w:cs="Times New Roman"/>
                <w:color w:val="444444"/>
                <w:sz w:val="20"/>
                <w:szCs w:val="20"/>
                <w:lang w:eastAsia="tr-TR"/>
              </w:rPr>
            </w:pPr>
          </w:p>
        </w:tc>
      </w:tr>
      <w:tr w:rsidR="003925C1" w:rsidRPr="007D1832" w:rsidTr="003925C1">
        <w:trPr>
          <w:trHeight w:val="450"/>
        </w:trPr>
        <w:tc>
          <w:tcPr>
            <w:tcW w:w="0" w:type="auto"/>
            <w:hideMark/>
          </w:tcPr>
          <w:p w:rsidR="003925C1" w:rsidRPr="007D1832" w:rsidRDefault="003925C1" w:rsidP="003925C1">
            <w:pPr>
              <w:spacing w:line="240" w:lineRule="atLeast"/>
              <w:rPr>
                <w:rFonts w:eastAsia="Times New Roman" w:cs="Times New Roman"/>
                <w:color w:val="000000" w:themeColor="text1"/>
                <w:sz w:val="20"/>
                <w:szCs w:val="20"/>
                <w:highlight w:val="yellow"/>
                <w:lang w:eastAsia="tr-TR"/>
              </w:rPr>
            </w:pPr>
            <w:r w:rsidRPr="00F735E3">
              <w:rPr>
                <w:rFonts w:eastAsia="Times New Roman" w:cs="Times New Roman"/>
                <w:b/>
                <w:bCs/>
                <w:color w:val="000000" w:themeColor="text1"/>
                <w:sz w:val="20"/>
                <w:szCs w:val="20"/>
                <w:lang w:eastAsia="tr-TR"/>
              </w:rPr>
              <w:t>Dersin Amacı</w:t>
            </w:r>
          </w:p>
        </w:tc>
        <w:tc>
          <w:tcPr>
            <w:tcW w:w="0" w:type="auto"/>
            <w:vAlign w:val="center"/>
          </w:tcPr>
          <w:p w:rsidR="003925C1" w:rsidRPr="00F735E3" w:rsidRDefault="00F735E3" w:rsidP="00F735E3">
            <w:pPr>
              <w:spacing w:line="270" w:lineRule="atLeast"/>
              <w:jc w:val="both"/>
              <w:rPr>
                <w:sz w:val="20"/>
                <w:szCs w:val="20"/>
                <w:highlight w:val="yellow"/>
              </w:rPr>
            </w:pPr>
            <w:r w:rsidRPr="00F735E3">
              <w:rPr>
                <w:rFonts w:ascii="Calibri" w:hAnsi="Calibri"/>
                <w:sz w:val="20"/>
                <w:szCs w:val="20"/>
                <w:shd w:val="clear" w:color="auto" w:fill="FFFFFF"/>
              </w:rPr>
              <w:t>Ders kapsamında öncelikle, konuyla ilgili temel kavramlar öğrencilere sistematik bir çerçevede öğretilerek teorik altyapının oluşturulması hedeflenmektedir. Aynı zamanda, konularla ilgili uygulamaya yönelik problemlerin çözülmesi ile de, öğrencilerin analitik düşünme ve yorum yapma yeteneklerinin geliştirilmesi amaçlanmaktadır.</w:t>
            </w:r>
          </w:p>
        </w:tc>
      </w:tr>
      <w:tr w:rsidR="003925C1" w:rsidRPr="007D1832" w:rsidTr="003925C1">
        <w:trPr>
          <w:trHeight w:val="450"/>
        </w:trPr>
        <w:tc>
          <w:tcPr>
            <w:tcW w:w="0" w:type="auto"/>
            <w:hideMark/>
          </w:tcPr>
          <w:p w:rsidR="003925C1" w:rsidRPr="007D1832" w:rsidRDefault="003925C1" w:rsidP="003925C1">
            <w:pPr>
              <w:spacing w:line="240" w:lineRule="atLeast"/>
              <w:rPr>
                <w:rFonts w:eastAsia="Times New Roman" w:cs="Times New Roman"/>
                <w:color w:val="000000" w:themeColor="text1"/>
                <w:sz w:val="20"/>
                <w:szCs w:val="20"/>
                <w:highlight w:val="green"/>
                <w:lang w:eastAsia="tr-TR"/>
              </w:rPr>
            </w:pPr>
            <w:r w:rsidRPr="007D1832">
              <w:rPr>
                <w:rFonts w:eastAsia="Times New Roman" w:cs="Times New Roman"/>
                <w:b/>
                <w:bCs/>
                <w:color w:val="000000" w:themeColor="text1"/>
                <w:sz w:val="20"/>
                <w:szCs w:val="20"/>
                <w:lang w:eastAsia="tr-TR"/>
              </w:rPr>
              <w:t>Dersin İçeriği</w:t>
            </w:r>
          </w:p>
        </w:tc>
        <w:tc>
          <w:tcPr>
            <w:tcW w:w="0" w:type="auto"/>
            <w:hideMark/>
          </w:tcPr>
          <w:p w:rsidR="003925C1" w:rsidRPr="007D1832" w:rsidRDefault="007D1832" w:rsidP="003925C1">
            <w:pPr>
              <w:spacing w:line="270" w:lineRule="atLeast"/>
              <w:jc w:val="both"/>
              <w:rPr>
                <w:rFonts w:cs="Times New Roman"/>
                <w:color w:val="000000" w:themeColor="text1"/>
                <w:sz w:val="20"/>
                <w:szCs w:val="20"/>
              </w:rPr>
            </w:pPr>
            <w:r w:rsidRPr="007D1832">
              <w:rPr>
                <w:rFonts w:cs="Times New Roman"/>
                <w:sz w:val="20"/>
                <w:szCs w:val="20"/>
              </w:rPr>
              <w:t>Finansal yönetim ve fonksiyonları, paranın zaman değeri, finansal analiz, finansal planlama ve kontrol, başabaş ve kaldıraç analizleri, çalışma sermayesi,sermaye bütçelemesi, sermaye maliyeti, sermaye yapısı ve uzun vadeli finansman.</w:t>
            </w:r>
          </w:p>
        </w:tc>
      </w:tr>
    </w:tbl>
    <w:p w:rsidR="003925C1" w:rsidRPr="007D1832" w:rsidRDefault="003925C1" w:rsidP="003925C1">
      <w:pPr>
        <w:spacing w:after="0" w:line="240" w:lineRule="auto"/>
        <w:rPr>
          <w:rFonts w:eastAsia="Times New Roman" w:cs="Times New Roman"/>
          <w:sz w:val="20"/>
          <w:szCs w:val="20"/>
          <w:lang w:eastAsia="tr-TR"/>
        </w:rPr>
      </w:pPr>
    </w:p>
    <w:p w:rsidR="003925C1" w:rsidRPr="007D1832" w:rsidRDefault="003925C1" w:rsidP="003925C1">
      <w:pPr>
        <w:spacing w:after="0" w:line="240" w:lineRule="auto"/>
        <w:rPr>
          <w:rFonts w:eastAsia="Times New Roman" w:cs="Times New Roman"/>
          <w:sz w:val="20"/>
          <w:szCs w:val="20"/>
          <w:lang w:eastAsia="tr-TR"/>
        </w:rPr>
      </w:pPr>
    </w:p>
    <w:p w:rsidR="003925C1" w:rsidRPr="007D1832" w:rsidRDefault="003925C1" w:rsidP="003925C1">
      <w:pPr>
        <w:spacing w:after="0" w:line="240" w:lineRule="auto"/>
        <w:rPr>
          <w:rFonts w:eastAsia="Times New Roman" w:cs="Times New Roman"/>
          <w:sz w:val="20"/>
          <w:szCs w:val="20"/>
          <w:lang w:eastAsia="tr-TR"/>
        </w:rPr>
      </w:pPr>
    </w:p>
    <w:tbl>
      <w:tblPr>
        <w:tblStyle w:val="TabloKlavuzu"/>
        <w:tblW w:w="4800" w:type="pct"/>
        <w:tblLook w:val="04A0"/>
      </w:tblPr>
      <w:tblGrid>
        <w:gridCol w:w="5709"/>
        <w:gridCol w:w="1695"/>
        <w:gridCol w:w="1512"/>
      </w:tblGrid>
      <w:tr w:rsidR="003925C1" w:rsidRPr="007D1832" w:rsidTr="003925C1">
        <w:tc>
          <w:tcPr>
            <w:tcW w:w="0" w:type="auto"/>
            <w:hideMark/>
          </w:tcPr>
          <w:p w:rsidR="003925C1" w:rsidRPr="005371FD" w:rsidRDefault="003925C1" w:rsidP="003925C1">
            <w:pPr>
              <w:spacing w:line="240" w:lineRule="atLeast"/>
              <w:rPr>
                <w:rFonts w:eastAsia="Times New Roman" w:cs="Times New Roman"/>
                <w:color w:val="000000" w:themeColor="text1"/>
                <w:sz w:val="20"/>
                <w:szCs w:val="20"/>
                <w:lang w:eastAsia="tr-TR"/>
              </w:rPr>
            </w:pPr>
            <w:r w:rsidRPr="005371FD">
              <w:rPr>
                <w:rFonts w:eastAsia="Times New Roman" w:cs="Times New Roman"/>
                <w:b/>
                <w:bCs/>
                <w:color w:val="000000" w:themeColor="text1"/>
                <w:sz w:val="20"/>
                <w:szCs w:val="20"/>
                <w:lang w:eastAsia="tr-TR"/>
              </w:rPr>
              <w:t>Dersin Öğrenme Çıktıları</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b/>
                <w:bCs/>
                <w:color w:val="000000" w:themeColor="text1"/>
                <w:sz w:val="20"/>
                <w:szCs w:val="20"/>
                <w:lang w:eastAsia="tr-TR"/>
              </w:rPr>
              <w:t>Öğretim Yöntemleri</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b/>
                <w:bCs/>
                <w:color w:val="000000" w:themeColor="text1"/>
                <w:sz w:val="20"/>
                <w:szCs w:val="20"/>
                <w:lang w:eastAsia="tr-TR"/>
              </w:rPr>
              <w:t>Ölçme Yöntemleri</w:t>
            </w:r>
          </w:p>
        </w:tc>
      </w:tr>
      <w:tr w:rsidR="003925C1" w:rsidRPr="007D1832" w:rsidTr="003925C1">
        <w:trPr>
          <w:trHeight w:val="450"/>
        </w:trPr>
        <w:tc>
          <w:tcPr>
            <w:tcW w:w="0" w:type="auto"/>
            <w:hideMark/>
          </w:tcPr>
          <w:p w:rsidR="003925C1" w:rsidRPr="00441863" w:rsidRDefault="003925C1" w:rsidP="005371FD">
            <w:pPr>
              <w:spacing w:line="240" w:lineRule="atLeast"/>
              <w:rPr>
                <w:rFonts w:eastAsia="Times New Roman" w:cs="Times New Roman"/>
                <w:sz w:val="20"/>
                <w:szCs w:val="20"/>
                <w:lang w:eastAsia="tr-TR"/>
              </w:rPr>
            </w:pPr>
            <w:r w:rsidRPr="00441863">
              <w:rPr>
                <w:rFonts w:eastAsia="Times New Roman" w:cs="Times New Roman"/>
                <w:sz w:val="20"/>
                <w:szCs w:val="20"/>
                <w:lang w:eastAsia="tr-TR"/>
              </w:rPr>
              <w:t xml:space="preserve">1) </w:t>
            </w:r>
            <w:r w:rsidR="005371FD" w:rsidRPr="00441863">
              <w:rPr>
                <w:rStyle w:val="apple-converted-space"/>
                <w:rFonts w:ascii="Calibri" w:hAnsi="Calibri"/>
                <w:sz w:val="20"/>
                <w:szCs w:val="20"/>
                <w:shd w:val="clear" w:color="auto" w:fill="FFFFFF"/>
              </w:rPr>
              <w:t> </w:t>
            </w:r>
            <w:r w:rsidR="005371FD" w:rsidRPr="00441863">
              <w:rPr>
                <w:rFonts w:ascii="Calibri" w:hAnsi="Calibri"/>
                <w:sz w:val="20"/>
                <w:szCs w:val="20"/>
                <w:shd w:val="clear" w:color="auto" w:fill="FFFFFF"/>
              </w:rPr>
              <w:t>İşletme Finans yönetiminin temellerinin öğrenilmesi.</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1,4,12,15</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A</w:t>
            </w:r>
          </w:p>
        </w:tc>
      </w:tr>
      <w:tr w:rsidR="003925C1" w:rsidRPr="007D1832" w:rsidTr="003925C1">
        <w:trPr>
          <w:trHeight w:val="450"/>
        </w:trPr>
        <w:tc>
          <w:tcPr>
            <w:tcW w:w="0" w:type="auto"/>
            <w:hideMark/>
          </w:tcPr>
          <w:p w:rsidR="003925C1" w:rsidRPr="00441863" w:rsidRDefault="003925C1" w:rsidP="005371FD">
            <w:pPr>
              <w:spacing w:line="240" w:lineRule="atLeast"/>
              <w:rPr>
                <w:rFonts w:eastAsia="Times New Roman" w:cs="Times New Roman"/>
                <w:sz w:val="20"/>
                <w:szCs w:val="20"/>
                <w:lang w:eastAsia="tr-TR"/>
              </w:rPr>
            </w:pPr>
            <w:r w:rsidRPr="00441863">
              <w:rPr>
                <w:rFonts w:eastAsia="Times New Roman" w:cs="Times New Roman"/>
                <w:sz w:val="20"/>
                <w:szCs w:val="20"/>
                <w:lang w:eastAsia="tr-TR"/>
              </w:rPr>
              <w:t xml:space="preserve">2) </w:t>
            </w:r>
            <w:r w:rsidR="005371FD" w:rsidRPr="00441863">
              <w:rPr>
                <w:rFonts w:ascii="Calibri" w:hAnsi="Calibri"/>
                <w:sz w:val="20"/>
                <w:szCs w:val="20"/>
                <w:shd w:val="clear" w:color="auto" w:fill="FFFFFF"/>
              </w:rPr>
              <w:t>Finansmanla ilgili kavramları anlayabilmek.</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1,2,4,6</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A</w:t>
            </w:r>
          </w:p>
        </w:tc>
      </w:tr>
      <w:tr w:rsidR="003925C1" w:rsidRPr="007D1832" w:rsidTr="003925C1">
        <w:trPr>
          <w:trHeight w:val="450"/>
        </w:trPr>
        <w:tc>
          <w:tcPr>
            <w:tcW w:w="0" w:type="auto"/>
            <w:hideMark/>
          </w:tcPr>
          <w:p w:rsidR="003925C1" w:rsidRPr="00441863" w:rsidRDefault="003925C1" w:rsidP="005371FD">
            <w:pPr>
              <w:spacing w:line="240" w:lineRule="atLeast"/>
              <w:rPr>
                <w:rFonts w:eastAsia="Times New Roman" w:cs="Times New Roman"/>
                <w:sz w:val="20"/>
                <w:szCs w:val="20"/>
                <w:lang w:eastAsia="tr-TR"/>
              </w:rPr>
            </w:pPr>
            <w:r w:rsidRPr="00441863">
              <w:rPr>
                <w:rFonts w:eastAsia="Times New Roman" w:cs="Times New Roman"/>
                <w:sz w:val="20"/>
                <w:szCs w:val="20"/>
                <w:lang w:eastAsia="tr-TR"/>
              </w:rPr>
              <w:t xml:space="preserve">3) </w:t>
            </w:r>
            <w:r w:rsidR="005371FD" w:rsidRPr="00441863">
              <w:rPr>
                <w:rStyle w:val="apple-converted-space"/>
                <w:rFonts w:ascii="Calibri" w:hAnsi="Calibri"/>
                <w:sz w:val="20"/>
                <w:szCs w:val="20"/>
                <w:shd w:val="clear" w:color="auto" w:fill="FFFFFF"/>
              </w:rPr>
              <w:t> </w:t>
            </w:r>
            <w:r w:rsidR="005371FD" w:rsidRPr="00441863">
              <w:rPr>
                <w:rFonts w:ascii="Calibri" w:hAnsi="Calibri"/>
                <w:sz w:val="20"/>
                <w:szCs w:val="20"/>
                <w:shd w:val="clear" w:color="auto" w:fill="FFFFFF"/>
              </w:rPr>
              <w:t>Finansal tablolardan yararlanarak analiz ve yorum yapabilme yeteneğini geliştirmek.</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1,2,4,6,12,15</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A</w:t>
            </w:r>
          </w:p>
        </w:tc>
      </w:tr>
      <w:tr w:rsidR="003925C1" w:rsidRPr="007D1832" w:rsidTr="003925C1">
        <w:trPr>
          <w:trHeight w:val="450"/>
        </w:trPr>
        <w:tc>
          <w:tcPr>
            <w:tcW w:w="0" w:type="auto"/>
            <w:hideMark/>
          </w:tcPr>
          <w:p w:rsidR="003925C1" w:rsidRPr="00441863" w:rsidRDefault="003925C1" w:rsidP="005371FD">
            <w:pPr>
              <w:spacing w:line="240" w:lineRule="atLeast"/>
              <w:rPr>
                <w:rFonts w:eastAsia="Times New Roman" w:cs="Times New Roman"/>
                <w:sz w:val="20"/>
                <w:szCs w:val="20"/>
                <w:lang w:eastAsia="tr-TR"/>
              </w:rPr>
            </w:pPr>
            <w:r w:rsidRPr="00441863">
              <w:rPr>
                <w:rFonts w:eastAsia="Times New Roman" w:cs="Times New Roman"/>
                <w:sz w:val="20"/>
                <w:szCs w:val="20"/>
                <w:lang w:eastAsia="tr-TR"/>
              </w:rPr>
              <w:t xml:space="preserve">4) </w:t>
            </w:r>
            <w:r w:rsidR="005371FD" w:rsidRPr="00441863">
              <w:rPr>
                <w:rFonts w:ascii="Calibri" w:hAnsi="Calibri"/>
                <w:sz w:val="20"/>
                <w:szCs w:val="20"/>
                <w:shd w:val="clear" w:color="auto" w:fill="FFFFFF"/>
              </w:rPr>
              <w:t>Finansal planlama ve kontrol araçlarını öğrenerek işletme stratejisini belirleme.</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1,2,4,12,15</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A</w:t>
            </w:r>
          </w:p>
        </w:tc>
      </w:tr>
      <w:tr w:rsidR="003925C1" w:rsidRPr="007D1832" w:rsidTr="003925C1">
        <w:trPr>
          <w:trHeight w:val="450"/>
        </w:trPr>
        <w:tc>
          <w:tcPr>
            <w:tcW w:w="0" w:type="auto"/>
            <w:hideMark/>
          </w:tcPr>
          <w:p w:rsidR="003925C1" w:rsidRPr="00441863" w:rsidRDefault="003925C1" w:rsidP="005371FD">
            <w:pPr>
              <w:spacing w:line="240" w:lineRule="atLeast"/>
              <w:rPr>
                <w:rFonts w:eastAsia="Times New Roman" w:cs="Times New Roman"/>
                <w:sz w:val="20"/>
                <w:szCs w:val="20"/>
                <w:lang w:eastAsia="tr-TR"/>
              </w:rPr>
            </w:pPr>
            <w:r w:rsidRPr="00441863">
              <w:rPr>
                <w:rFonts w:eastAsia="Times New Roman" w:cs="Times New Roman"/>
                <w:sz w:val="20"/>
                <w:szCs w:val="20"/>
                <w:lang w:eastAsia="tr-TR"/>
              </w:rPr>
              <w:t xml:space="preserve">5) </w:t>
            </w:r>
            <w:r w:rsidR="005371FD" w:rsidRPr="00441863">
              <w:rPr>
                <w:rFonts w:ascii="Calibri" w:hAnsi="Calibri"/>
                <w:sz w:val="20"/>
                <w:szCs w:val="20"/>
                <w:shd w:val="clear" w:color="auto" w:fill="FFFFFF"/>
              </w:rPr>
              <w:t>İşletme ve finans fonksiyonu ile ilgili temel kavramları öğrenilir.</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1,2,4,12,15</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A,C</w:t>
            </w:r>
          </w:p>
        </w:tc>
      </w:tr>
      <w:tr w:rsidR="003925C1" w:rsidRPr="007D1832" w:rsidTr="003925C1">
        <w:trPr>
          <w:trHeight w:val="450"/>
        </w:trPr>
        <w:tc>
          <w:tcPr>
            <w:tcW w:w="0" w:type="auto"/>
            <w:hideMark/>
          </w:tcPr>
          <w:p w:rsidR="003925C1" w:rsidRPr="00441863" w:rsidRDefault="003925C1" w:rsidP="005371FD">
            <w:pPr>
              <w:spacing w:line="240" w:lineRule="atLeast"/>
              <w:rPr>
                <w:rFonts w:eastAsia="Times New Roman" w:cs="Times New Roman"/>
                <w:sz w:val="20"/>
                <w:szCs w:val="20"/>
                <w:lang w:eastAsia="tr-TR"/>
              </w:rPr>
            </w:pPr>
            <w:r w:rsidRPr="00441863">
              <w:rPr>
                <w:rFonts w:eastAsia="Times New Roman" w:cs="Times New Roman"/>
                <w:sz w:val="20"/>
                <w:szCs w:val="20"/>
                <w:lang w:eastAsia="tr-TR"/>
              </w:rPr>
              <w:t xml:space="preserve">6) </w:t>
            </w:r>
            <w:r w:rsidR="00441863" w:rsidRPr="00441863">
              <w:rPr>
                <w:rFonts w:ascii="Calibri" w:hAnsi="Calibri"/>
                <w:sz w:val="20"/>
                <w:szCs w:val="20"/>
                <w:shd w:val="clear" w:color="auto" w:fill="FFFFFF"/>
              </w:rPr>
              <w:t>Mali tabloları kullanarak temel finansal analizleri gerçekleştirir.</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1,2,4,12,14,15</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A</w:t>
            </w:r>
          </w:p>
        </w:tc>
      </w:tr>
      <w:tr w:rsidR="003925C1" w:rsidRPr="007D1832" w:rsidTr="003925C1">
        <w:trPr>
          <w:trHeight w:val="450"/>
        </w:trPr>
        <w:tc>
          <w:tcPr>
            <w:tcW w:w="0" w:type="auto"/>
            <w:hideMark/>
          </w:tcPr>
          <w:p w:rsidR="003925C1" w:rsidRPr="00441863" w:rsidRDefault="003925C1" w:rsidP="005371FD">
            <w:pPr>
              <w:spacing w:line="240" w:lineRule="atLeast"/>
              <w:rPr>
                <w:rFonts w:eastAsia="Times New Roman" w:cs="Times New Roman"/>
                <w:sz w:val="20"/>
                <w:szCs w:val="20"/>
                <w:lang w:eastAsia="tr-TR"/>
              </w:rPr>
            </w:pPr>
            <w:r w:rsidRPr="00441863">
              <w:rPr>
                <w:rFonts w:eastAsia="Times New Roman" w:cs="Times New Roman"/>
                <w:sz w:val="20"/>
                <w:szCs w:val="20"/>
                <w:lang w:eastAsia="tr-TR"/>
              </w:rPr>
              <w:t xml:space="preserve">7) </w:t>
            </w:r>
            <w:r w:rsidR="00441863" w:rsidRPr="00441863">
              <w:rPr>
                <w:rFonts w:ascii="Calibri" w:hAnsi="Calibri"/>
                <w:sz w:val="20"/>
                <w:szCs w:val="20"/>
                <w:shd w:val="clear" w:color="auto" w:fill="FFFFFF"/>
              </w:rPr>
              <w:t>İşletmede etkin bir varlık ve kaynak yönetiminin gerçekleştirilebilmesine katkıda bulunur.</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1,2,4,6,12</w:t>
            </w:r>
          </w:p>
        </w:tc>
        <w:tc>
          <w:tcPr>
            <w:tcW w:w="0" w:type="auto"/>
            <w:hideMark/>
          </w:tcPr>
          <w:p w:rsidR="003925C1" w:rsidRPr="005371FD" w:rsidRDefault="003925C1" w:rsidP="003925C1">
            <w:pPr>
              <w:spacing w:line="240" w:lineRule="atLeast"/>
              <w:jc w:val="center"/>
              <w:rPr>
                <w:rFonts w:eastAsia="Times New Roman" w:cs="Times New Roman"/>
                <w:color w:val="000000" w:themeColor="text1"/>
                <w:sz w:val="20"/>
                <w:szCs w:val="20"/>
                <w:lang w:eastAsia="tr-TR"/>
              </w:rPr>
            </w:pPr>
            <w:r w:rsidRPr="005371FD">
              <w:rPr>
                <w:rFonts w:eastAsia="Times New Roman" w:cs="Times New Roman"/>
                <w:color w:val="000000" w:themeColor="text1"/>
                <w:sz w:val="20"/>
                <w:szCs w:val="20"/>
                <w:lang w:eastAsia="tr-TR"/>
              </w:rPr>
              <w:t>A</w:t>
            </w:r>
          </w:p>
        </w:tc>
      </w:tr>
    </w:tbl>
    <w:p w:rsidR="003925C1" w:rsidRPr="007D1832" w:rsidRDefault="003925C1" w:rsidP="003925C1">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3925C1" w:rsidRPr="007D1832" w:rsidTr="003925C1">
        <w:tc>
          <w:tcPr>
            <w:tcW w:w="1000"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Öğretim Yöntemleri:</w:t>
            </w:r>
          </w:p>
        </w:tc>
        <w:tc>
          <w:tcPr>
            <w:tcW w:w="0" w:type="auto"/>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3925C1" w:rsidRPr="007D1832" w:rsidTr="003925C1">
        <w:tc>
          <w:tcPr>
            <w:tcW w:w="1000"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Ölçme Yöntemleri:</w:t>
            </w:r>
          </w:p>
        </w:tc>
        <w:tc>
          <w:tcPr>
            <w:tcW w:w="0" w:type="auto"/>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 Sınav , C: Ödev</w:t>
            </w:r>
          </w:p>
        </w:tc>
      </w:tr>
    </w:tbl>
    <w:p w:rsidR="003925C1" w:rsidRPr="007D1832" w:rsidRDefault="003925C1" w:rsidP="003925C1">
      <w:pPr>
        <w:spacing w:after="0" w:line="240" w:lineRule="auto"/>
        <w:rPr>
          <w:rFonts w:eastAsia="Times New Roman" w:cs="Times New Roman"/>
          <w:sz w:val="20"/>
          <w:szCs w:val="20"/>
          <w:highlight w:val="yellow"/>
          <w:lang w:eastAsia="tr-TR"/>
        </w:rPr>
      </w:pPr>
    </w:p>
    <w:p w:rsidR="003925C1" w:rsidRPr="007D1832" w:rsidRDefault="003925C1" w:rsidP="003925C1">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3925C1" w:rsidRPr="007D1832" w:rsidTr="003925C1">
        <w:trPr>
          <w:trHeight w:val="525"/>
        </w:trPr>
        <w:tc>
          <w:tcPr>
            <w:tcW w:w="0" w:type="auto"/>
            <w:gridSpan w:val="3"/>
            <w:hideMark/>
          </w:tcPr>
          <w:p w:rsidR="003925C1" w:rsidRPr="007D1832" w:rsidRDefault="003925C1" w:rsidP="003925C1">
            <w:pPr>
              <w:spacing w:line="240" w:lineRule="atLeast"/>
              <w:jc w:val="center"/>
              <w:rPr>
                <w:rFonts w:eastAsia="Times New Roman" w:cs="Times New Roman"/>
                <w:color w:val="000000" w:themeColor="text1"/>
                <w:sz w:val="20"/>
                <w:szCs w:val="20"/>
                <w:highlight w:val="green"/>
                <w:lang w:eastAsia="tr-TR"/>
              </w:rPr>
            </w:pPr>
            <w:r w:rsidRPr="007D1832">
              <w:rPr>
                <w:rFonts w:eastAsia="Times New Roman" w:cs="Times New Roman"/>
                <w:b/>
                <w:bCs/>
                <w:color w:val="000000" w:themeColor="text1"/>
                <w:sz w:val="20"/>
                <w:szCs w:val="20"/>
                <w:lang w:eastAsia="tr-TR"/>
              </w:rPr>
              <w:t>DERS AKIŞI</w:t>
            </w:r>
          </w:p>
        </w:tc>
      </w:tr>
      <w:tr w:rsidR="003925C1" w:rsidRPr="007D1832" w:rsidTr="003925C1">
        <w:trPr>
          <w:trHeight w:val="450"/>
        </w:trPr>
        <w:tc>
          <w:tcPr>
            <w:tcW w:w="390" w:type="pct"/>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Hafta</w:t>
            </w:r>
          </w:p>
        </w:tc>
        <w:tc>
          <w:tcPr>
            <w:tcW w:w="3655" w:type="pct"/>
            <w:hideMark/>
          </w:tcPr>
          <w:p w:rsidR="003925C1" w:rsidRPr="007D1832" w:rsidRDefault="003925C1"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Konular</w:t>
            </w:r>
          </w:p>
        </w:tc>
        <w:tc>
          <w:tcPr>
            <w:tcW w:w="955" w:type="pct"/>
            <w:hideMark/>
          </w:tcPr>
          <w:p w:rsidR="003925C1" w:rsidRPr="007D1832" w:rsidRDefault="003925C1" w:rsidP="003925C1">
            <w:pPr>
              <w:spacing w:line="240" w:lineRule="atLeast"/>
              <w:jc w:val="center"/>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Ön Hazırlık</w:t>
            </w: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1</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Finansal Yönetim ve Finansal Sistem</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2</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Finansal Tablolar ve Finansal Analiz</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3</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Finansal Planlama ve Kontrol</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4</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Paranın Zaman Değeri</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5</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Tahvil ve Hisse Değerleme</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6</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Risk, Getiri ve Portföy</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7</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Dönen Varlıklara Yatırım (Çalışma Sermayesi) - Nakit ve Menkul Değerler</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8</w:t>
            </w:r>
          </w:p>
        </w:tc>
        <w:tc>
          <w:tcPr>
            <w:tcW w:w="0" w:type="auto"/>
          </w:tcPr>
          <w:p w:rsidR="007D1832" w:rsidRPr="007D1832" w:rsidRDefault="007D1832" w:rsidP="00F9499D">
            <w:pPr>
              <w:jc w:val="both"/>
              <w:rPr>
                <w:rFonts w:cs="Times New Roman"/>
                <w:sz w:val="20"/>
                <w:szCs w:val="20"/>
              </w:rPr>
            </w:pPr>
            <w:r w:rsidRPr="007D1832">
              <w:rPr>
                <w:rFonts w:cs="Times New Roman"/>
                <w:sz w:val="20"/>
                <w:szCs w:val="20"/>
              </w:rPr>
              <w:t>Ara Sınav</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9</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Alacak ve Stok Yönetimi, Kısa Vadeli Finansman Kaynakları</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10</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Sermaye Maliyeti</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11</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Duran Varlıklara Yatırım (Sermaye Bütçelemesi)</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12</w:t>
            </w:r>
          </w:p>
        </w:tc>
        <w:tc>
          <w:tcPr>
            <w:tcW w:w="0" w:type="auto"/>
          </w:tcPr>
          <w:p w:rsidR="007D1832" w:rsidRPr="007D1832" w:rsidRDefault="007D1832" w:rsidP="00F9499D">
            <w:pPr>
              <w:jc w:val="both"/>
              <w:rPr>
                <w:rFonts w:cs="Times New Roman"/>
                <w:sz w:val="20"/>
                <w:szCs w:val="20"/>
              </w:rPr>
            </w:pPr>
            <w:r w:rsidRPr="007D1832">
              <w:rPr>
                <w:rFonts w:cs="Times New Roman"/>
                <w:sz w:val="20"/>
                <w:szCs w:val="20"/>
              </w:rPr>
              <w:t>Sermaye Yapısı ve Kârpayı Politikaları</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13</w:t>
            </w:r>
          </w:p>
        </w:tc>
        <w:tc>
          <w:tcPr>
            <w:tcW w:w="0" w:type="auto"/>
          </w:tcPr>
          <w:p w:rsidR="007D1832" w:rsidRPr="007D1832" w:rsidRDefault="007D1832" w:rsidP="00F9499D">
            <w:pPr>
              <w:jc w:val="both"/>
              <w:rPr>
                <w:rFonts w:cs="Times New Roman"/>
                <w:sz w:val="20"/>
                <w:szCs w:val="20"/>
              </w:rPr>
            </w:pPr>
            <w:r w:rsidRPr="007D1832">
              <w:rPr>
                <w:rFonts w:cs="Times New Roman"/>
                <w:sz w:val="20"/>
                <w:szCs w:val="20"/>
              </w:rPr>
              <w:t>Orta ve Uzun Vadeli Finansman Kaynakları</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r w:rsidR="007D1832" w:rsidRPr="007D1832" w:rsidTr="003925C1">
        <w:trPr>
          <w:trHeight w:val="375"/>
        </w:trPr>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14</w:t>
            </w:r>
          </w:p>
        </w:tc>
        <w:tc>
          <w:tcPr>
            <w:tcW w:w="0" w:type="auto"/>
          </w:tcPr>
          <w:p w:rsidR="007D1832" w:rsidRPr="007D1832" w:rsidRDefault="007D1832" w:rsidP="00F9499D">
            <w:pPr>
              <w:jc w:val="both"/>
              <w:rPr>
                <w:rFonts w:cs="Times New Roman"/>
                <w:sz w:val="20"/>
                <w:szCs w:val="20"/>
              </w:rPr>
            </w:pPr>
            <w:r w:rsidRPr="007D1832">
              <w:rPr>
                <w:rFonts w:cs="Times New Roman"/>
                <w:sz w:val="20"/>
                <w:szCs w:val="20"/>
              </w:rPr>
              <w:t>Özel Konular (Finansal Türevler, Şirket Birleşmeleri ve Uluslararası Finans)</w:t>
            </w:r>
          </w:p>
        </w:tc>
        <w:tc>
          <w:tcPr>
            <w:tcW w:w="0" w:type="auto"/>
            <w:hideMark/>
          </w:tcPr>
          <w:p w:rsidR="007D1832" w:rsidRPr="007D1832" w:rsidRDefault="007D1832" w:rsidP="003925C1">
            <w:pPr>
              <w:spacing w:line="240" w:lineRule="atLeast"/>
              <w:rPr>
                <w:rFonts w:eastAsia="Times New Roman" w:cs="Times New Roman"/>
                <w:color w:val="000000" w:themeColor="text1"/>
                <w:sz w:val="20"/>
                <w:szCs w:val="20"/>
                <w:lang w:eastAsia="tr-TR"/>
              </w:rPr>
            </w:pPr>
          </w:p>
        </w:tc>
      </w:tr>
    </w:tbl>
    <w:p w:rsidR="003925C1" w:rsidRPr="007D1832" w:rsidRDefault="003925C1" w:rsidP="003925C1">
      <w:pPr>
        <w:spacing w:after="0" w:line="240" w:lineRule="auto"/>
        <w:rPr>
          <w:rFonts w:eastAsia="Times New Roman" w:cs="Times New Roman"/>
          <w:sz w:val="20"/>
          <w:szCs w:val="20"/>
          <w:highlight w:val="yellow"/>
          <w:lang w:eastAsia="tr-TR"/>
        </w:rPr>
      </w:pPr>
    </w:p>
    <w:p w:rsidR="003925C1" w:rsidRPr="007D1832" w:rsidRDefault="003925C1" w:rsidP="003925C1">
      <w:pPr>
        <w:spacing w:after="0" w:line="240" w:lineRule="auto"/>
        <w:rPr>
          <w:rFonts w:eastAsia="Times New Roman" w:cs="Times New Roman"/>
          <w:vanish/>
          <w:color w:val="000000" w:themeColor="text1"/>
          <w:sz w:val="20"/>
          <w:szCs w:val="20"/>
          <w:highlight w:val="yellow"/>
          <w:lang w:eastAsia="tr-TR"/>
        </w:rPr>
      </w:pPr>
    </w:p>
    <w:p w:rsidR="003925C1" w:rsidRPr="007D1832" w:rsidRDefault="003925C1" w:rsidP="003925C1">
      <w:pPr>
        <w:spacing w:after="0" w:line="240" w:lineRule="auto"/>
        <w:rPr>
          <w:rFonts w:eastAsia="Times New Roman" w:cs="Times New Roman"/>
          <w:sz w:val="20"/>
          <w:szCs w:val="20"/>
          <w:lang w:eastAsia="tr-TR"/>
        </w:rPr>
      </w:pPr>
    </w:p>
    <w:p w:rsidR="003925C1" w:rsidRPr="007D1832" w:rsidRDefault="003925C1" w:rsidP="003925C1">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3925C1" w:rsidRPr="006704AD" w:rsidTr="003925C1">
        <w:trPr>
          <w:trHeight w:val="525"/>
        </w:trPr>
        <w:tc>
          <w:tcPr>
            <w:tcW w:w="5000" w:type="pct"/>
            <w:gridSpan w:val="3"/>
            <w:hideMark/>
          </w:tcPr>
          <w:p w:rsidR="003925C1" w:rsidRPr="006704AD" w:rsidRDefault="003925C1" w:rsidP="003925C1">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DEĞERLENDİRME SİSTEMİ</w:t>
            </w:r>
          </w:p>
        </w:tc>
      </w:tr>
      <w:tr w:rsidR="003925C1" w:rsidRPr="006704AD" w:rsidTr="003925C1">
        <w:trPr>
          <w:trHeight w:val="450"/>
        </w:trPr>
        <w:tc>
          <w:tcPr>
            <w:tcW w:w="3268"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YARIYIL İÇİ ÇALIŞMALARI</w:t>
            </w:r>
          </w:p>
        </w:tc>
        <w:tc>
          <w:tcPr>
            <w:tcW w:w="462"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SIRA</w:t>
            </w:r>
          </w:p>
        </w:tc>
        <w:tc>
          <w:tcPr>
            <w:tcW w:w="1270"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KATKI YÜZDESİ</w:t>
            </w:r>
          </w:p>
        </w:tc>
      </w:tr>
      <w:tr w:rsidR="003925C1" w:rsidRPr="006704AD" w:rsidTr="003925C1">
        <w:trPr>
          <w:trHeight w:val="375"/>
        </w:trPr>
        <w:tc>
          <w:tcPr>
            <w:tcW w:w="3268"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Ara Sınav</w:t>
            </w:r>
          </w:p>
        </w:tc>
        <w:tc>
          <w:tcPr>
            <w:tcW w:w="462"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w:t>
            </w:r>
          </w:p>
        </w:tc>
        <w:tc>
          <w:tcPr>
            <w:tcW w:w="1270"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70</w:t>
            </w:r>
          </w:p>
        </w:tc>
      </w:tr>
      <w:tr w:rsidR="003925C1" w:rsidRPr="006704AD" w:rsidTr="003925C1">
        <w:trPr>
          <w:trHeight w:val="375"/>
        </w:trPr>
        <w:tc>
          <w:tcPr>
            <w:tcW w:w="3268"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Kısa Sınav</w:t>
            </w:r>
          </w:p>
        </w:tc>
        <w:tc>
          <w:tcPr>
            <w:tcW w:w="462"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2</w:t>
            </w:r>
          </w:p>
        </w:tc>
        <w:tc>
          <w:tcPr>
            <w:tcW w:w="1270"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20</w:t>
            </w:r>
          </w:p>
        </w:tc>
      </w:tr>
      <w:tr w:rsidR="003925C1" w:rsidRPr="006704AD" w:rsidTr="003925C1">
        <w:trPr>
          <w:trHeight w:val="375"/>
        </w:trPr>
        <w:tc>
          <w:tcPr>
            <w:tcW w:w="3268"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Ödev</w:t>
            </w:r>
          </w:p>
        </w:tc>
        <w:tc>
          <w:tcPr>
            <w:tcW w:w="462"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w:t>
            </w:r>
          </w:p>
        </w:tc>
        <w:tc>
          <w:tcPr>
            <w:tcW w:w="1270"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10</w:t>
            </w:r>
          </w:p>
        </w:tc>
      </w:tr>
      <w:tr w:rsidR="003925C1" w:rsidRPr="006704AD" w:rsidTr="003925C1">
        <w:trPr>
          <w:trHeight w:val="375"/>
        </w:trPr>
        <w:tc>
          <w:tcPr>
            <w:tcW w:w="3268"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p>
        </w:tc>
        <w:tc>
          <w:tcPr>
            <w:tcW w:w="462"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100</w:t>
            </w:r>
          </w:p>
        </w:tc>
      </w:tr>
      <w:tr w:rsidR="003925C1" w:rsidRPr="006704AD" w:rsidTr="003925C1">
        <w:trPr>
          <w:trHeight w:val="375"/>
        </w:trPr>
        <w:tc>
          <w:tcPr>
            <w:tcW w:w="3268"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Finalin Başarıya Oranı</w:t>
            </w:r>
          </w:p>
        </w:tc>
        <w:tc>
          <w:tcPr>
            <w:tcW w:w="462"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60</w:t>
            </w:r>
          </w:p>
        </w:tc>
      </w:tr>
      <w:tr w:rsidR="003925C1" w:rsidRPr="006704AD" w:rsidTr="003925C1">
        <w:trPr>
          <w:trHeight w:val="375"/>
        </w:trPr>
        <w:tc>
          <w:tcPr>
            <w:tcW w:w="3268"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Yıliçinin Başarıya Oranı</w:t>
            </w:r>
          </w:p>
        </w:tc>
        <w:tc>
          <w:tcPr>
            <w:tcW w:w="462"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40</w:t>
            </w:r>
          </w:p>
        </w:tc>
      </w:tr>
      <w:tr w:rsidR="003925C1" w:rsidRPr="006704AD" w:rsidTr="003925C1">
        <w:trPr>
          <w:trHeight w:val="375"/>
        </w:trPr>
        <w:tc>
          <w:tcPr>
            <w:tcW w:w="3268"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p>
        </w:tc>
        <w:tc>
          <w:tcPr>
            <w:tcW w:w="462"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 </w:t>
            </w:r>
          </w:p>
        </w:tc>
        <w:tc>
          <w:tcPr>
            <w:tcW w:w="1270"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100</w:t>
            </w:r>
          </w:p>
        </w:tc>
      </w:tr>
    </w:tbl>
    <w:p w:rsidR="003925C1" w:rsidRPr="006704AD" w:rsidRDefault="003925C1" w:rsidP="003925C1">
      <w:pPr>
        <w:spacing w:after="0" w:line="240" w:lineRule="auto"/>
        <w:rPr>
          <w:rFonts w:eastAsia="Times New Roman" w:cs="Times New Roman"/>
          <w:color w:val="000000" w:themeColor="text1"/>
          <w:sz w:val="20"/>
          <w:szCs w:val="20"/>
          <w:lang w:eastAsia="tr-TR"/>
        </w:rPr>
      </w:pPr>
    </w:p>
    <w:p w:rsidR="003925C1" w:rsidRPr="006704AD" w:rsidRDefault="003925C1" w:rsidP="003925C1">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3925C1" w:rsidRPr="007D1832" w:rsidTr="003925C1">
        <w:trPr>
          <w:trHeight w:val="375"/>
        </w:trPr>
        <w:tc>
          <w:tcPr>
            <w:tcW w:w="6000" w:type="dxa"/>
            <w:hideMark/>
          </w:tcPr>
          <w:p w:rsidR="003925C1" w:rsidRPr="006704AD" w:rsidRDefault="003925C1" w:rsidP="003925C1">
            <w:pPr>
              <w:spacing w:line="240" w:lineRule="atLeast"/>
              <w:rPr>
                <w:rFonts w:eastAsia="Times New Roman" w:cs="Times New Roman"/>
                <w:color w:val="000000" w:themeColor="text1"/>
                <w:sz w:val="20"/>
                <w:szCs w:val="20"/>
              </w:rPr>
            </w:pPr>
            <w:r w:rsidRPr="006704AD">
              <w:rPr>
                <w:rFonts w:eastAsia="Times New Roman" w:cs="Times New Roman"/>
                <w:b/>
                <w:bCs/>
                <w:color w:val="000000" w:themeColor="text1"/>
                <w:sz w:val="20"/>
                <w:szCs w:val="20"/>
              </w:rPr>
              <w:t>DERS KATEGORİSİ</w:t>
            </w:r>
          </w:p>
        </w:tc>
        <w:tc>
          <w:tcPr>
            <w:tcW w:w="3180" w:type="dxa"/>
            <w:hideMark/>
          </w:tcPr>
          <w:p w:rsidR="003925C1" w:rsidRPr="006704AD" w:rsidRDefault="003925C1" w:rsidP="003925C1">
            <w:pPr>
              <w:spacing w:line="240" w:lineRule="atLeast"/>
              <w:rPr>
                <w:rFonts w:eastAsia="Times New Roman" w:cs="Times New Roman"/>
                <w:color w:val="000000" w:themeColor="text1"/>
                <w:sz w:val="20"/>
                <w:szCs w:val="20"/>
              </w:rPr>
            </w:pPr>
            <w:r w:rsidRPr="006704AD">
              <w:rPr>
                <w:rFonts w:eastAsia="Times New Roman" w:cs="Times New Roman"/>
                <w:color w:val="000000" w:themeColor="text1"/>
                <w:sz w:val="20"/>
                <w:szCs w:val="20"/>
              </w:rPr>
              <w:t>Temel Mesleki Dersler</w:t>
            </w:r>
          </w:p>
        </w:tc>
      </w:tr>
    </w:tbl>
    <w:p w:rsidR="003925C1" w:rsidRPr="007D1832" w:rsidRDefault="003925C1" w:rsidP="003925C1">
      <w:pPr>
        <w:spacing w:after="0" w:line="240" w:lineRule="auto"/>
        <w:rPr>
          <w:rFonts w:eastAsia="Times New Roman" w:cs="Times New Roman"/>
          <w:sz w:val="20"/>
          <w:szCs w:val="20"/>
          <w:lang w:eastAsia="tr-TR"/>
        </w:rPr>
      </w:pPr>
    </w:p>
    <w:p w:rsidR="003925C1" w:rsidRPr="007D1832" w:rsidRDefault="003925C1" w:rsidP="003925C1">
      <w:pPr>
        <w:spacing w:after="0" w:line="240" w:lineRule="auto"/>
        <w:rPr>
          <w:rFonts w:eastAsia="Times New Roman" w:cs="Times New Roman"/>
          <w:sz w:val="20"/>
          <w:szCs w:val="20"/>
          <w:lang w:eastAsia="tr-TR"/>
        </w:rPr>
      </w:pPr>
    </w:p>
    <w:p w:rsidR="003925C1" w:rsidRPr="007D1832" w:rsidRDefault="003925C1" w:rsidP="003925C1">
      <w:pPr>
        <w:spacing w:after="0" w:line="240" w:lineRule="auto"/>
        <w:rPr>
          <w:rFonts w:eastAsia="Times New Roman" w:cs="Times New Roman"/>
          <w:sz w:val="20"/>
          <w:szCs w:val="20"/>
          <w:lang w:eastAsia="tr-TR"/>
        </w:rPr>
      </w:pPr>
    </w:p>
    <w:p w:rsidR="003925C1" w:rsidRPr="007D1832" w:rsidRDefault="003925C1" w:rsidP="003925C1">
      <w:pPr>
        <w:spacing w:after="0" w:line="240" w:lineRule="auto"/>
        <w:rPr>
          <w:rFonts w:eastAsia="Times New Roman" w:cs="Times New Roman"/>
          <w:sz w:val="20"/>
          <w:szCs w:val="20"/>
          <w:lang w:eastAsia="tr-TR"/>
        </w:rPr>
      </w:pPr>
    </w:p>
    <w:p w:rsidR="003925C1" w:rsidRPr="007D1832" w:rsidRDefault="003925C1" w:rsidP="003925C1">
      <w:pPr>
        <w:spacing w:after="0" w:line="240" w:lineRule="auto"/>
        <w:rPr>
          <w:rFonts w:eastAsia="Times New Roman" w:cs="Times New Roman"/>
          <w:sz w:val="20"/>
          <w:szCs w:val="20"/>
          <w:lang w:eastAsia="tr-TR"/>
        </w:rPr>
      </w:pPr>
    </w:p>
    <w:p w:rsidR="003925C1" w:rsidRPr="007D1832" w:rsidRDefault="003925C1" w:rsidP="003925C1">
      <w:pPr>
        <w:spacing w:after="0" w:line="240" w:lineRule="auto"/>
        <w:rPr>
          <w:rFonts w:eastAsia="Times New Roman" w:cs="Times New Roman"/>
          <w:sz w:val="20"/>
          <w:szCs w:val="20"/>
          <w:lang w:eastAsia="tr-TR"/>
        </w:rPr>
      </w:pPr>
    </w:p>
    <w:p w:rsidR="003925C1" w:rsidRPr="007D1832" w:rsidRDefault="003925C1" w:rsidP="003925C1">
      <w:pPr>
        <w:spacing w:after="0" w:line="240" w:lineRule="auto"/>
        <w:rPr>
          <w:rFonts w:eastAsia="Times New Roman" w:cs="Times New Roman"/>
          <w:sz w:val="20"/>
          <w:szCs w:val="20"/>
          <w:lang w:eastAsia="tr-TR"/>
        </w:rPr>
      </w:pPr>
    </w:p>
    <w:p w:rsidR="003925C1" w:rsidRPr="007D1832" w:rsidRDefault="003925C1" w:rsidP="003925C1">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3925C1" w:rsidRPr="007D1832" w:rsidTr="003925C1">
        <w:trPr>
          <w:trHeight w:val="525"/>
        </w:trPr>
        <w:tc>
          <w:tcPr>
            <w:tcW w:w="0" w:type="auto"/>
            <w:gridSpan w:val="7"/>
            <w:hideMark/>
          </w:tcPr>
          <w:p w:rsidR="003925C1" w:rsidRPr="007D1832" w:rsidRDefault="003925C1" w:rsidP="003925C1">
            <w:pPr>
              <w:spacing w:line="240" w:lineRule="atLeast"/>
              <w:jc w:val="center"/>
              <w:rPr>
                <w:rFonts w:eastAsia="Times New Roman" w:cs="Times New Roman"/>
                <w:sz w:val="20"/>
                <w:szCs w:val="20"/>
                <w:highlight w:val="green"/>
              </w:rPr>
            </w:pPr>
            <w:r w:rsidRPr="007D1832">
              <w:rPr>
                <w:rFonts w:eastAsia="Times New Roman" w:cs="Times New Roman"/>
                <w:b/>
                <w:bCs/>
                <w:sz w:val="20"/>
                <w:szCs w:val="20"/>
              </w:rPr>
              <w:lastRenderedPageBreak/>
              <w:t>DERSİN PROGRAM ÇIKTILARINA KATKISI</w:t>
            </w:r>
          </w:p>
        </w:tc>
      </w:tr>
      <w:tr w:rsidR="003925C1" w:rsidRPr="007D1832" w:rsidTr="003925C1">
        <w:tc>
          <w:tcPr>
            <w:tcW w:w="6785" w:type="dxa"/>
            <w:gridSpan w:val="2"/>
          </w:tcPr>
          <w:p w:rsidR="003925C1" w:rsidRPr="007D1832" w:rsidRDefault="007D1832" w:rsidP="003925C1">
            <w:pPr>
              <w:jc w:val="both"/>
              <w:rPr>
                <w:rFonts w:cs="Times New Roman"/>
                <w:b/>
                <w:sz w:val="20"/>
                <w:szCs w:val="20"/>
                <w:highlight w:val="green"/>
              </w:rPr>
            </w:pPr>
            <w:r w:rsidRPr="007D1832">
              <w:rPr>
                <w:rFonts w:eastAsiaTheme="minorHAnsi" w:cs="Times New Roman"/>
                <w:b/>
                <w:sz w:val="20"/>
                <w:szCs w:val="20"/>
                <w:lang w:eastAsia="en-US"/>
              </w:rPr>
              <w:t xml:space="preserve">Finansal Yönetim </w:t>
            </w:r>
            <w:r w:rsidR="003925C1" w:rsidRPr="007D1832">
              <w:rPr>
                <w:rFonts w:cs="Times New Roman"/>
                <w:b/>
                <w:sz w:val="20"/>
                <w:szCs w:val="20"/>
              </w:rPr>
              <w:t>Dersi - Program Öğrenme Çıktıları İlişkisi</w:t>
            </w:r>
          </w:p>
        </w:tc>
        <w:tc>
          <w:tcPr>
            <w:tcW w:w="2455" w:type="dxa"/>
            <w:gridSpan w:val="5"/>
          </w:tcPr>
          <w:p w:rsidR="003925C1" w:rsidRPr="007D1832" w:rsidRDefault="003925C1" w:rsidP="003925C1">
            <w:pPr>
              <w:jc w:val="both"/>
              <w:rPr>
                <w:rFonts w:cs="Times New Roman"/>
                <w:b/>
                <w:sz w:val="20"/>
                <w:szCs w:val="20"/>
                <w:highlight w:val="green"/>
              </w:rPr>
            </w:pPr>
            <w:r w:rsidRPr="007D1832">
              <w:rPr>
                <w:rFonts w:cs="Times New Roman"/>
                <w:b/>
                <w:sz w:val="20"/>
                <w:szCs w:val="20"/>
              </w:rPr>
              <w:t>Değerlendirme</w:t>
            </w:r>
          </w:p>
        </w:tc>
      </w:tr>
      <w:tr w:rsidR="003925C1" w:rsidRPr="007D1832" w:rsidTr="003925C1">
        <w:tc>
          <w:tcPr>
            <w:tcW w:w="6785" w:type="dxa"/>
            <w:gridSpan w:val="2"/>
          </w:tcPr>
          <w:p w:rsidR="003925C1" w:rsidRPr="007D1832" w:rsidRDefault="003925C1" w:rsidP="003925C1">
            <w:pPr>
              <w:jc w:val="both"/>
              <w:rPr>
                <w:rFonts w:cs="Times New Roman"/>
                <w:sz w:val="20"/>
                <w:szCs w:val="20"/>
                <w:highlight w:val="green"/>
              </w:rPr>
            </w:pPr>
            <w:r w:rsidRPr="007D1832">
              <w:rPr>
                <w:rFonts w:cs="Times New Roman"/>
                <w:b/>
                <w:sz w:val="20"/>
                <w:szCs w:val="20"/>
              </w:rPr>
              <w:t>Program Öğrenme Çıktıları</w:t>
            </w:r>
          </w:p>
        </w:tc>
        <w:tc>
          <w:tcPr>
            <w:tcW w:w="575" w:type="dxa"/>
          </w:tcPr>
          <w:p w:rsidR="003925C1" w:rsidRPr="007D1832" w:rsidRDefault="003925C1" w:rsidP="003925C1">
            <w:pPr>
              <w:jc w:val="both"/>
              <w:rPr>
                <w:rFonts w:cs="Times New Roman"/>
                <w:b/>
                <w:sz w:val="20"/>
                <w:szCs w:val="20"/>
              </w:rPr>
            </w:pPr>
            <w:r w:rsidRPr="007D1832">
              <w:rPr>
                <w:rFonts w:cs="Times New Roman"/>
                <w:b/>
                <w:sz w:val="20"/>
                <w:szCs w:val="20"/>
              </w:rPr>
              <w:t>1</w:t>
            </w:r>
          </w:p>
        </w:tc>
        <w:tc>
          <w:tcPr>
            <w:tcW w:w="575" w:type="dxa"/>
          </w:tcPr>
          <w:p w:rsidR="003925C1" w:rsidRPr="007D1832" w:rsidRDefault="003925C1" w:rsidP="003925C1">
            <w:pPr>
              <w:jc w:val="both"/>
              <w:rPr>
                <w:rFonts w:cs="Times New Roman"/>
                <w:b/>
                <w:sz w:val="20"/>
                <w:szCs w:val="20"/>
              </w:rPr>
            </w:pPr>
            <w:r w:rsidRPr="007D1832">
              <w:rPr>
                <w:rFonts w:cs="Times New Roman"/>
                <w:b/>
                <w:sz w:val="20"/>
                <w:szCs w:val="20"/>
              </w:rPr>
              <w:t>2</w:t>
            </w:r>
          </w:p>
        </w:tc>
        <w:tc>
          <w:tcPr>
            <w:tcW w:w="435" w:type="dxa"/>
          </w:tcPr>
          <w:p w:rsidR="003925C1" w:rsidRPr="007D1832" w:rsidRDefault="003925C1" w:rsidP="003925C1">
            <w:pPr>
              <w:jc w:val="both"/>
              <w:rPr>
                <w:rFonts w:cs="Times New Roman"/>
                <w:b/>
                <w:sz w:val="20"/>
                <w:szCs w:val="20"/>
              </w:rPr>
            </w:pPr>
            <w:r w:rsidRPr="007D1832">
              <w:rPr>
                <w:rFonts w:cs="Times New Roman"/>
                <w:b/>
                <w:sz w:val="20"/>
                <w:szCs w:val="20"/>
              </w:rPr>
              <w:t>3</w:t>
            </w:r>
          </w:p>
        </w:tc>
        <w:tc>
          <w:tcPr>
            <w:tcW w:w="435" w:type="dxa"/>
          </w:tcPr>
          <w:p w:rsidR="003925C1" w:rsidRPr="007D1832" w:rsidRDefault="003925C1" w:rsidP="003925C1">
            <w:pPr>
              <w:jc w:val="both"/>
              <w:rPr>
                <w:rFonts w:cs="Times New Roman"/>
                <w:b/>
                <w:sz w:val="20"/>
                <w:szCs w:val="20"/>
              </w:rPr>
            </w:pPr>
            <w:r w:rsidRPr="007D1832">
              <w:rPr>
                <w:rFonts w:cs="Times New Roman"/>
                <w:b/>
                <w:sz w:val="20"/>
                <w:szCs w:val="20"/>
              </w:rPr>
              <w:t>4</w:t>
            </w:r>
          </w:p>
        </w:tc>
        <w:tc>
          <w:tcPr>
            <w:tcW w:w="435" w:type="dxa"/>
          </w:tcPr>
          <w:p w:rsidR="003925C1" w:rsidRPr="007D1832" w:rsidRDefault="003925C1" w:rsidP="003925C1">
            <w:pPr>
              <w:jc w:val="both"/>
              <w:rPr>
                <w:rFonts w:cs="Times New Roman"/>
                <w:b/>
                <w:sz w:val="20"/>
                <w:szCs w:val="20"/>
              </w:rPr>
            </w:pPr>
            <w:r w:rsidRPr="007D1832">
              <w:rPr>
                <w:rFonts w:cs="Times New Roman"/>
                <w:b/>
                <w:sz w:val="20"/>
                <w:szCs w:val="20"/>
              </w:rPr>
              <w:t>5</w:t>
            </w:r>
          </w:p>
        </w:tc>
      </w:tr>
      <w:tr w:rsidR="007D1832" w:rsidRPr="007D1832" w:rsidTr="003925C1">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1</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r w:rsidRPr="007D1832">
              <w:rPr>
                <w:rFonts w:eastAsiaTheme="minorHAnsi" w:cs="Times New Roman"/>
                <w:b/>
                <w:sz w:val="20"/>
                <w:szCs w:val="20"/>
                <w:lang w:eastAsia="en-US"/>
              </w:rPr>
              <w:t>X</w:t>
            </w:r>
          </w:p>
        </w:tc>
      </w:tr>
      <w:tr w:rsidR="007D1832" w:rsidRPr="007D1832" w:rsidTr="003925C1">
        <w:trPr>
          <w:trHeight w:val="567"/>
        </w:trPr>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2</w:t>
            </w:r>
          </w:p>
        </w:tc>
        <w:tc>
          <w:tcPr>
            <w:tcW w:w="6231" w:type="dxa"/>
          </w:tcPr>
          <w:p w:rsidR="007D1832" w:rsidRPr="007D1832" w:rsidRDefault="007D1832" w:rsidP="00F9499D">
            <w:pPr>
              <w:spacing w:after="200" w:line="276" w:lineRule="auto"/>
              <w:jc w:val="both"/>
              <w:rPr>
                <w:rFonts w:eastAsiaTheme="minorHAnsi" w:cs="Times New Roman"/>
                <w:b/>
                <w:color w:val="000000" w:themeColor="text1"/>
                <w:sz w:val="20"/>
                <w:szCs w:val="20"/>
                <w:lang w:eastAsia="en-US"/>
              </w:rPr>
            </w:pPr>
            <w:r w:rsidRPr="007D1832">
              <w:rPr>
                <w:rFonts w:cs="Times New Roman"/>
                <w:color w:val="000000" w:themeColor="text1"/>
                <w:sz w:val="20"/>
                <w:szCs w:val="20"/>
              </w:rPr>
              <w:t>Bankacılık ve finans alanındaki teoriye ve mevzuata hakim olur bunun uygulamadaki karşılığını öğrenir.</w:t>
            </w: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r w:rsidRPr="007D1832">
              <w:rPr>
                <w:rFonts w:eastAsiaTheme="minorHAnsi" w:cs="Times New Roman"/>
                <w:b/>
                <w:sz w:val="20"/>
                <w:szCs w:val="20"/>
                <w:lang w:eastAsia="en-US"/>
              </w:rPr>
              <w:t>X</w:t>
            </w: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r>
      <w:tr w:rsidR="007D1832" w:rsidRPr="007D1832" w:rsidTr="003925C1">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3</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 alanındaki araçların kullanımını, bunların risk yönetimi alanındaki kullanımı kavrar.</w:t>
            </w: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r w:rsidRPr="007D1832">
              <w:rPr>
                <w:rFonts w:eastAsiaTheme="minorHAnsi" w:cs="Times New Roman"/>
                <w:b/>
                <w:sz w:val="20"/>
                <w:szCs w:val="20"/>
                <w:lang w:eastAsia="en-US"/>
              </w:rPr>
              <w:t>X</w:t>
            </w:r>
          </w:p>
        </w:tc>
      </w:tr>
      <w:tr w:rsidR="007D1832" w:rsidRPr="007D1832" w:rsidTr="003925C1">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4</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Küresel ve yerel uygulamaları karşılaştırabilir seviyeye gelir.</w:t>
            </w: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r w:rsidRPr="007D1832">
              <w:rPr>
                <w:rFonts w:eastAsiaTheme="minorHAnsi" w:cs="Times New Roman"/>
                <w:b/>
                <w:sz w:val="20"/>
                <w:szCs w:val="20"/>
                <w:lang w:eastAsia="en-US"/>
              </w:rPr>
              <w:t>X</w:t>
            </w: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r>
      <w:tr w:rsidR="007D1832" w:rsidRPr="007D1832" w:rsidTr="003925C1">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5</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r>
      <w:tr w:rsidR="007D1832" w:rsidRPr="007D1832" w:rsidTr="003925C1">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6</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r w:rsidRPr="007D1832">
              <w:rPr>
                <w:rFonts w:eastAsiaTheme="minorHAnsi" w:cs="Times New Roman"/>
                <w:b/>
                <w:sz w:val="20"/>
                <w:szCs w:val="20"/>
                <w:lang w:eastAsia="en-US"/>
              </w:rPr>
              <w:t>X</w:t>
            </w: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r>
      <w:tr w:rsidR="007D1832" w:rsidRPr="007D1832" w:rsidTr="003925C1">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7</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 alanıyla ilgili sorunların çözümünde disiplinler arası bağlantıları kullanır.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X</w:t>
            </w:r>
          </w:p>
        </w:tc>
      </w:tr>
      <w:tr w:rsidR="007D1832" w:rsidRPr="007D1832" w:rsidTr="003925C1">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8</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r>
      <w:tr w:rsidR="007D1832" w:rsidRPr="007D1832" w:rsidTr="003925C1">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9</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X</w:t>
            </w:r>
          </w:p>
        </w:tc>
        <w:tc>
          <w:tcPr>
            <w:tcW w:w="435" w:type="dxa"/>
          </w:tcPr>
          <w:p w:rsidR="007D1832" w:rsidRPr="007D1832" w:rsidRDefault="007D1832" w:rsidP="00F9499D">
            <w:pPr>
              <w:jc w:val="both"/>
              <w:rPr>
                <w:rFonts w:cs="Times New Roman"/>
                <w:b/>
                <w:sz w:val="20"/>
                <w:szCs w:val="20"/>
              </w:rPr>
            </w:pPr>
          </w:p>
        </w:tc>
      </w:tr>
      <w:tr w:rsidR="007D1832" w:rsidRPr="007D1832" w:rsidTr="003925C1">
        <w:trPr>
          <w:trHeight w:val="248"/>
        </w:trPr>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10</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X</w:t>
            </w:r>
          </w:p>
        </w:tc>
      </w:tr>
      <w:tr w:rsidR="007D1832" w:rsidRPr="007D1832" w:rsidTr="003925C1">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11</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Düşüncelerini ve sorunlara ilişkin çözüm önerilerini nicel ve nitel verilerle destekleyerek yazılı ve sözlü olarak paylaşabilir.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X</w:t>
            </w:r>
          </w:p>
        </w:tc>
      </w:tr>
      <w:tr w:rsidR="007D1832" w:rsidRPr="007D1832" w:rsidTr="003925C1">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12</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Bir yabancı dili kullanarak bankacılık ve finans alanındaki güncel bilgileri takip edebilir ve meslektaşları ile iletişim kurabilir.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X</w:t>
            </w:r>
          </w:p>
        </w:tc>
        <w:tc>
          <w:tcPr>
            <w:tcW w:w="435" w:type="dxa"/>
          </w:tcPr>
          <w:p w:rsidR="007D1832" w:rsidRPr="007D1832" w:rsidRDefault="007D1832" w:rsidP="00F9499D">
            <w:pPr>
              <w:jc w:val="both"/>
              <w:rPr>
                <w:rFonts w:cs="Times New Roman"/>
                <w:b/>
                <w:sz w:val="20"/>
                <w:szCs w:val="20"/>
              </w:rPr>
            </w:pPr>
          </w:p>
        </w:tc>
      </w:tr>
      <w:tr w:rsidR="007D1832" w:rsidRPr="007D1832" w:rsidTr="003925C1">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13</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Alanının gerektirdiği düzeyde bilgisayar yazılımı ile birlikte bilişim ve iletişim teknolojilerini kullanabilir.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r>
      <w:tr w:rsidR="007D1832" w:rsidRPr="007D1832" w:rsidTr="003925C1">
        <w:tc>
          <w:tcPr>
            <w:tcW w:w="554" w:type="dxa"/>
          </w:tcPr>
          <w:p w:rsidR="007D1832" w:rsidRPr="007D1832" w:rsidRDefault="007D1832" w:rsidP="003925C1">
            <w:pPr>
              <w:jc w:val="both"/>
              <w:rPr>
                <w:rFonts w:cs="Times New Roman"/>
                <w:b/>
                <w:color w:val="000000" w:themeColor="text1"/>
                <w:sz w:val="20"/>
                <w:szCs w:val="20"/>
              </w:rPr>
            </w:pPr>
            <w:r w:rsidRPr="007D1832">
              <w:rPr>
                <w:rFonts w:cs="Times New Roman"/>
                <w:b/>
                <w:color w:val="000000" w:themeColor="text1"/>
                <w:sz w:val="20"/>
                <w:szCs w:val="20"/>
              </w:rPr>
              <w:t>14</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7D1832" w:rsidRPr="007D1832" w:rsidRDefault="007D1832" w:rsidP="00F9499D">
            <w:pPr>
              <w:jc w:val="both"/>
              <w:rPr>
                <w:rFonts w:cs="Times New Roman"/>
                <w:color w:val="000000" w:themeColor="text1"/>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X</w:t>
            </w:r>
          </w:p>
        </w:tc>
        <w:tc>
          <w:tcPr>
            <w:tcW w:w="435" w:type="dxa"/>
          </w:tcPr>
          <w:p w:rsidR="007D1832" w:rsidRPr="007D1832" w:rsidRDefault="007D1832" w:rsidP="00F9499D">
            <w:pPr>
              <w:jc w:val="both"/>
              <w:rPr>
                <w:rFonts w:cs="Times New Roman"/>
                <w:b/>
                <w:sz w:val="20"/>
                <w:szCs w:val="20"/>
              </w:rPr>
            </w:pPr>
          </w:p>
        </w:tc>
      </w:tr>
    </w:tbl>
    <w:p w:rsidR="003925C1" w:rsidRPr="007D1832" w:rsidRDefault="003925C1" w:rsidP="003925C1">
      <w:pPr>
        <w:spacing w:after="0" w:line="240" w:lineRule="auto"/>
        <w:rPr>
          <w:rFonts w:eastAsia="Times New Roman" w:cs="Times New Roman"/>
          <w:sz w:val="20"/>
          <w:szCs w:val="20"/>
          <w:highlight w:val="yellow"/>
          <w:lang w:eastAsia="tr-TR"/>
        </w:rPr>
      </w:pPr>
    </w:p>
    <w:p w:rsidR="003925C1" w:rsidRPr="007D1832" w:rsidRDefault="003925C1" w:rsidP="003925C1">
      <w:pPr>
        <w:spacing w:after="0" w:line="240" w:lineRule="auto"/>
        <w:rPr>
          <w:rFonts w:eastAsia="Times New Roman" w:cs="Times New Roman"/>
          <w:sz w:val="20"/>
          <w:szCs w:val="20"/>
          <w:highlight w:val="yellow"/>
          <w:lang w:eastAsia="tr-TR"/>
        </w:rPr>
      </w:pPr>
    </w:p>
    <w:p w:rsidR="003925C1" w:rsidRPr="007D1832" w:rsidRDefault="003925C1" w:rsidP="003925C1">
      <w:pPr>
        <w:spacing w:after="0" w:line="240" w:lineRule="auto"/>
        <w:rPr>
          <w:rFonts w:eastAsia="Times New Roman" w:cs="Times New Roman"/>
          <w:sz w:val="20"/>
          <w:szCs w:val="20"/>
          <w:highlight w:val="yellow"/>
          <w:lang w:eastAsia="tr-TR"/>
        </w:rPr>
      </w:pPr>
    </w:p>
    <w:p w:rsidR="003925C1" w:rsidRPr="007D1832" w:rsidRDefault="003925C1" w:rsidP="003925C1">
      <w:pPr>
        <w:spacing w:after="0" w:line="240" w:lineRule="auto"/>
        <w:rPr>
          <w:rFonts w:eastAsia="Times New Roman" w:cs="Times New Roman"/>
          <w:sz w:val="20"/>
          <w:szCs w:val="20"/>
          <w:highlight w:val="yellow"/>
          <w:lang w:eastAsia="tr-TR"/>
        </w:rPr>
      </w:pPr>
    </w:p>
    <w:p w:rsidR="003925C1" w:rsidRPr="007D1832" w:rsidRDefault="003925C1" w:rsidP="003925C1">
      <w:pPr>
        <w:spacing w:after="0" w:line="240" w:lineRule="auto"/>
        <w:rPr>
          <w:rFonts w:eastAsia="Times New Roman" w:cs="Times New Roman"/>
          <w:sz w:val="20"/>
          <w:szCs w:val="20"/>
          <w:highlight w:val="yellow"/>
          <w:lang w:eastAsia="tr-TR"/>
        </w:rPr>
      </w:pPr>
    </w:p>
    <w:p w:rsidR="003925C1" w:rsidRPr="007D1832" w:rsidRDefault="003925C1" w:rsidP="003925C1">
      <w:pPr>
        <w:spacing w:after="0" w:line="240" w:lineRule="auto"/>
        <w:rPr>
          <w:rFonts w:eastAsia="Times New Roman" w:cs="Times New Roman"/>
          <w:sz w:val="20"/>
          <w:szCs w:val="20"/>
          <w:highlight w:val="yellow"/>
          <w:lang w:eastAsia="tr-TR"/>
        </w:rPr>
      </w:pPr>
    </w:p>
    <w:p w:rsidR="003925C1" w:rsidRPr="007D1832" w:rsidRDefault="003925C1" w:rsidP="003925C1">
      <w:pPr>
        <w:spacing w:after="0" w:line="240" w:lineRule="auto"/>
        <w:rPr>
          <w:rFonts w:eastAsia="Times New Roman" w:cs="Times New Roman"/>
          <w:sz w:val="20"/>
          <w:szCs w:val="20"/>
          <w:highlight w:val="yellow"/>
          <w:lang w:eastAsia="tr-TR"/>
        </w:rPr>
      </w:pPr>
    </w:p>
    <w:p w:rsidR="003925C1" w:rsidRDefault="003925C1" w:rsidP="003925C1">
      <w:pPr>
        <w:spacing w:after="0" w:line="240" w:lineRule="auto"/>
        <w:rPr>
          <w:rFonts w:eastAsia="Times New Roman" w:cs="Times New Roman"/>
          <w:sz w:val="20"/>
          <w:szCs w:val="20"/>
          <w:highlight w:val="yellow"/>
          <w:lang w:eastAsia="tr-TR"/>
        </w:rPr>
      </w:pPr>
    </w:p>
    <w:p w:rsidR="006704AD" w:rsidRDefault="006704AD" w:rsidP="003925C1">
      <w:pPr>
        <w:spacing w:after="0" w:line="240" w:lineRule="auto"/>
        <w:rPr>
          <w:rFonts w:eastAsia="Times New Roman" w:cs="Times New Roman"/>
          <w:sz w:val="20"/>
          <w:szCs w:val="20"/>
          <w:highlight w:val="yellow"/>
          <w:lang w:eastAsia="tr-TR"/>
        </w:rPr>
      </w:pPr>
    </w:p>
    <w:p w:rsidR="006704AD" w:rsidRDefault="006704AD" w:rsidP="003925C1">
      <w:pPr>
        <w:spacing w:after="0" w:line="240" w:lineRule="auto"/>
        <w:rPr>
          <w:rFonts w:eastAsia="Times New Roman" w:cs="Times New Roman"/>
          <w:sz w:val="20"/>
          <w:szCs w:val="20"/>
          <w:highlight w:val="yellow"/>
          <w:lang w:eastAsia="tr-TR"/>
        </w:rPr>
      </w:pPr>
    </w:p>
    <w:p w:rsidR="00532B76" w:rsidRPr="007D1832" w:rsidRDefault="00532B76" w:rsidP="003925C1">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3925C1" w:rsidRPr="007D1832" w:rsidTr="003925C1">
        <w:tc>
          <w:tcPr>
            <w:tcW w:w="5000" w:type="pct"/>
            <w:gridSpan w:val="4"/>
            <w:hideMark/>
          </w:tcPr>
          <w:p w:rsidR="003925C1" w:rsidRPr="007D1832" w:rsidRDefault="003925C1" w:rsidP="003925C1">
            <w:pPr>
              <w:spacing w:line="240" w:lineRule="atLeast"/>
              <w:rPr>
                <w:rFonts w:eastAsia="Times New Roman" w:cs="Times New Roman"/>
                <w:color w:val="444444"/>
                <w:sz w:val="20"/>
                <w:szCs w:val="20"/>
                <w:highlight w:val="yellow"/>
                <w:lang w:eastAsia="tr-TR"/>
              </w:rPr>
            </w:pPr>
          </w:p>
        </w:tc>
      </w:tr>
      <w:tr w:rsidR="003925C1" w:rsidRPr="006704AD" w:rsidTr="003925C1">
        <w:trPr>
          <w:trHeight w:val="525"/>
        </w:trPr>
        <w:tc>
          <w:tcPr>
            <w:tcW w:w="5000" w:type="pct"/>
            <w:gridSpan w:val="4"/>
            <w:hideMark/>
          </w:tcPr>
          <w:p w:rsidR="003925C1" w:rsidRPr="006704AD" w:rsidRDefault="003925C1" w:rsidP="003925C1">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AKTS / İŞ YÜKÜ TABLOSU</w:t>
            </w:r>
          </w:p>
        </w:tc>
      </w:tr>
      <w:tr w:rsidR="003925C1" w:rsidRPr="006704AD" w:rsidTr="006704AD">
        <w:trPr>
          <w:trHeight w:val="450"/>
        </w:trPr>
        <w:tc>
          <w:tcPr>
            <w:tcW w:w="3548" w:type="pct"/>
            <w:hideMark/>
          </w:tcPr>
          <w:p w:rsidR="003925C1" w:rsidRPr="006704AD" w:rsidRDefault="003925C1"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Etkinlik</w:t>
            </w:r>
          </w:p>
        </w:tc>
        <w:tc>
          <w:tcPr>
            <w:tcW w:w="397" w:type="pct"/>
            <w:hideMark/>
          </w:tcPr>
          <w:p w:rsidR="003925C1" w:rsidRPr="006704AD" w:rsidRDefault="003925C1" w:rsidP="003925C1">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SAYISI</w:t>
            </w:r>
          </w:p>
        </w:tc>
        <w:tc>
          <w:tcPr>
            <w:tcW w:w="387" w:type="pct"/>
            <w:hideMark/>
          </w:tcPr>
          <w:p w:rsidR="003925C1" w:rsidRPr="006704AD" w:rsidRDefault="003925C1" w:rsidP="003925C1">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Süresi</w:t>
            </w:r>
            <w:r w:rsidRPr="006704AD">
              <w:rPr>
                <w:rFonts w:eastAsia="Times New Roman" w:cs="Times New Roman"/>
                <w:b/>
                <w:bCs/>
                <w:color w:val="000000" w:themeColor="text1"/>
                <w:sz w:val="20"/>
                <w:szCs w:val="20"/>
                <w:lang w:eastAsia="tr-TR"/>
              </w:rPr>
              <w:br/>
              <w:t>(Saat)</w:t>
            </w:r>
          </w:p>
        </w:tc>
        <w:tc>
          <w:tcPr>
            <w:tcW w:w="668" w:type="pct"/>
            <w:hideMark/>
          </w:tcPr>
          <w:p w:rsidR="003925C1" w:rsidRPr="006704AD" w:rsidRDefault="003925C1" w:rsidP="003925C1">
            <w:pPr>
              <w:spacing w:line="240" w:lineRule="atLeast"/>
              <w:jc w:val="center"/>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w:t>
            </w:r>
            <w:r w:rsidRPr="006704AD">
              <w:rPr>
                <w:rFonts w:eastAsia="Times New Roman" w:cs="Times New Roman"/>
                <w:b/>
                <w:bCs/>
                <w:color w:val="000000" w:themeColor="text1"/>
                <w:sz w:val="20"/>
                <w:szCs w:val="20"/>
                <w:lang w:eastAsia="tr-TR"/>
              </w:rPr>
              <w:br/>
              <w:t>İş Yükü</w:t>
            </w:r>
            <w:r w:rsidRPr="006704AD">
              <w:rPr>
                <w:rFonts w:eastAsia="Times New Roman" w:cs="Times New Roman"/>
                <w:b/>
                <w:bCs/>
                <w:color w:val="000000" w:themeColor="text1"/>
                <w:sz w:val="20"/>
                <w:szCs w:val="20"/>
                <w:lang w:eastAsia="tr-TR"/>
              </w:rPr>
              <w:br/>
              <w:t>(Saat)</w:t>
            </w:r>
          </w:p>
        </w:tc>
      </w:tr>
      <w:tr w:rsidR="00733E80" w:rsidRPr="006704AD" w:rsidTr="006704AD">
        <w:trPr>
          <w:trHeight w:val="375"/>
        </w:trPr>
        <w:tc>
          <w:tcPr>
            <w:tcW w:w="3548" w:type="pct"/>
            <w:hideMark/>
          </w:tcPr>
          <w:p w:rsidR="00733E80" w:rsidRPr="006704AD" w:rsidRDefault="00733E8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Ders Süresi (Sınav haftası dahildir: 16x toplam ders saati)</w:t>
            </w:r>
          </w:p>
        </w:tc>
        <w:tc>
          <w:tcPr>
            <w:tcW w:w="397"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16</w:t>
            </w:r>
          </w:p>
        </w:tc>
        <w:tc>
          <w:tcPr>
            <w:tcW w:w="387" w:type="pct"/>
            <w:hideMark/>
          </w:tcPr>
          <w:p w:rsidR="00733E80" w:rsidRPr="00F1758F" w:rsidRDefault="00733E80" w:rsidP="00852DB8">
            <w:pPr>
              <w:spacing w:line="240" w:lineRule="atLeast"/>
              <w:jc w:val="center"/>
              <w:rPr>
                <w:color w:val="000000"/>
                <w:sz w:val="20"/>
                <w:szCs w:val="20"/>
              </w:rPr>
            </w:pPr>
            <w:r>
              <w:rPr>
                <w:color w:val="000000"/>
                <w:sz w:val="20"/>
                <w:szCs w:val="20"/>
              </w:rPr>
              <w:t>3</w:t>
            </w:r>
          </w:p>
        </w:tc>
        <w:tc>
          <w:tcPr>
            <w:tcW w:w="668" w:type="pct"/>
            <w:hideMark/>
          </w:tcPr>
          <w:p w:rsidR="00733E80" w:rsidRPr="00F1758F" w:rsidRDefault="00733E80" w:rsidP="00852DB8">
            <w:pPr>
              <w:spacing w:line="240" w:lineRule="atLeast"/>
              <w:jc w:val="center"/>
              <w:rPr>
                <w:color w:val="000000"/>
                <w:sz w:val="20"/>
                <w:szCs w:val="20"/>
              </w:rPr>
            </w:pPr>
            <w:r>
              <w:rPr>
                <w:color w:val="000000"/>
                <w:sz w:val="20"/>
                <w:szCs w:val="20"/>
              </w:rPr>
              <w:t>48</w:t>
            </w:r>
          </w:p>
        </w:tc>
      </w:tr>
      <w:tr w:rsidR="00733E80" w:rsidRPr="006704AD" w:rsidTr="006704AD">
        <w:trPr>
          <w:trHeight w:val="375"/>
        </w:trPr>
        <w:tc>
          <w:tcPr>
            <w:tcW w:w="3548" w:type="pct"/>
            <w:hideMark/>
          </w:tcPr>
          <w:p w:rsidR="00733E80" w:rsidRPr="006704AD" w:rsidRDefault="00733E8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16</w:t>
            </w:r>
          </w:p>
        </w:tc>
        <w:tc>
          <w:tcPr>
            <w:tcW w:w="387" w:type="pct"/>
            <w:hideMark/>
          </w:tcPr>
          <w:p w:rsidR="00733E80" w:rsidRPr="00F1758F" w:rsidRDefault="00733E80" w:rsidP="00852DB8">
            <w:pPr>
              <w:spacing w:line="240" w:lineRule="atLeast"/>
              <w:jc w:val="center"/>
              <w:rPr>
                <w:color w:val="000000"/>
                <w:sz w:val="20"/>
                <w:szCs w:val="20"/>
              </w:rPr>
            </w:pPr>
            <w:r>
              <w:rPr>
                <w:color w:val="000000"/>
                <w:sz w:val="20"/>
                <w:szCs w:val="20"/>
              </w:rPr>
              <w:t>2</w:t>
            </w:r>
          </w:p>
        </w:tc>
        <w:tc>
          <w:tcPr>
            <w:tcW w:w="668" w:type="pct"/>
            <w:hideMark/>
          </w:tcPr>
          <w:p w:rsidR="00733E80" w:rsidRPr="00F1758F" w:rsidRDefault="00733E80" w:rsidP="00852DB8">
            <w:pPr>
              <w:spacing w:line="240" w:lineRule="atLeast"/>
              <w:jc w:val="center"/>
              <w:rPr>
                <w:color w:val="000000"/>
                <w:sz w:val="20"/>
                <w:szCs w:val="20"/>
              </w:rPr>
            </w:pPr>
            <w:r>
              <w:rPr>
                <w:color w:val="000000"/>
                <w:sz w:val="20"/>
                <w:szCs w:val="20"/>
              </w:rPr>
              <w:t>32</w:t>
            </w:r>
          </w:p>
        </w:tc>
      </w:tr>
      <w:tr w:rsidR="00733E80" w:rsidRPr="006704AD" w:rsidTr="006704AD">
        <w:trPr>
          <w:trHeight w:val="375"/>
        </w:trPr>
        <w:tc>
          <w:tcPr>
            <w:tcW w:w="3548" w:type="pct"/>
            <w:hideMark/>
          </w:tcPr>
          <w:p w:rsidR="00733E80" w:rsidRPr="006704AD" w:rsidRDefault="00733E8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Ara Sınav</w:t>
            </w:r>
          </w:p>
        </w:tc>
        <w:tc>
          <w:tcPr>
            <w:tcW w:w="397"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1</w:t>
            </w:r>
          </w:p>
        </w:tc>
        <w:tc>
          <w:tcPr>
            <w:tcW w:w="387"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6</w:t>
            </w:r>
          </w:p>
        </w:tc>
        <w:tc>
          <w:tcPr>
            <w:tcW w:w="668"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6</w:t>
            </w:r>
          </w:p>
        </w:tc>
      </w:tr>
      <w:tr w:rsidR="00733E80" w:rsidRPr="006704AD" w:rsidTr="006704AD">
        <w:trPr>
          <w:trHeight w:val="375"/>
        </w:trPr>
        <w:tc>
          <w:tcPr>
            <w:tcW w:w="3548" w:type="pct"/>
            <w:hideMark/>
          </w:tcPr>
          <w:p w:rsidR="00733E80" w:rsidRPr="006704AD" w:rsidRDefault="00733E8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Kısa Sınav</w:t>
            </w:r>
          </w:p>
        </w:tc>
        <w:tc>
          <w:tcPr>
            <w:tcW w:w="397"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2</w:t>
            </w:r>
          </w:p>
        </w:tc>
        <w:tc>
          <w:tcPr>
            <w:tcW w:w="387"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3</w:t>
            </w:r>
          </w:p>
        </w:tc>
        <w:tc>
          <w:tcPr>
            <w:tcW w:w="668"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6</w:t>
            </w:r>
          </w:p>
        </w:tc>
      </w:tr>
      <w:tr w:rsidR="00733E80" w:rsidRPr="006704AD" w:rsidTr="006704AD">
        <w:trPr>
          <w:trHeight w:val="375"/>
        </w:trPr>
        <w:tc>
          <w:tcPr>
            <w:tcW w:w="3548" w:type="pct"/>
            <w:hideMark/>
          </w:tcPr>
          <w:p w:rsidR="00733E80" w:rsidRPr="006704AD" w:rsidRDefault="00733E8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Ödev</w:t>
            </w:r>
          </w:p>
        </w:tc>
        <w:tc>
          <w:tcPr>
            <w:tcW w:w="397"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1</w:t>
            </w:r>
          </w:p>
        </w:tc>
        <w:tc>
          <w:tcPr>
            <w:tcW w:w="387"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3</w:t>
            </w:r>
          </w:p>
        </w:tc>
        <w:tc>
          <w:tcPr>
            <w:tcW w:w="668"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3</w:t>
            </w:r>
          </w:p>
        </w:tc>
      </w:tr>
      <w:tr w:rsidR="00733E80" w:rsidRPr="006704AD" w:rsidTr="006704AD">
        <w:trPr>
          <w:trHeight w:val="375"/>
        </w:trPr>
        <w:tc>
          <w:tcPr>
            <w:tcW w:w="3548" w:type="pct"/>
            <w:hideMark/>
          </w:tcPr>
          <w:p w:rsidR="00733E80" w:rsidRPr="006704AD" w:rsidRDefault="00733E8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color w:val="000000" w:themeColor="text1"/>
                <w:sz w:val="20"/>
                <w:szCs w:val="20"/>
                <w:lang w:eastAsia="tr-TR"/>
              </w:rPr>
              <w:t>Final</w:t>
            </w:r>
          </w:p>
        </w:tc>
        <w:tc>
          <w:tcPr>
            <w:tcW w:w="397"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1</w:t>
            </w:r>
          </w:p>
        </w:tc>
        <w:tc>
          <w:tcPr>
            <w:tcW w:w="387"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10</w:t>
            </w:r>
          </w:p>
        </w:tc>
        <w:tc>
          <w:tcPr>
            <w:tcW w:w="668"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10</w:t>
            </w:r>
          </w:p>
        </w:tc>
      </w:tr>
      <w:tr w:rsidR="00733E80" w:rsidRPr="006704AD" w:rsidTr="006704AD">
        <w:trPr>
          <w:trHeight w:val="375"/>
        </w:trPr>
        <w:tc>
          <w:tcPr>
            <w:tcW w:w="3548" w:type="pct"/>
            <w:hideMark/>
          </w:tcPr>
          <w:p w:rsidR="00733E80" w:rsidRPr="006704AD" w:rsidRDefault="00733E8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 İş Yükü</w:t>
            </w:r>
          </w:p>
        </w:tc>
        <w:tc>
          <w:tcPr>
            <w:tcW w:w="397" w:type="pct"/>
            <w:hideMark/>
          </w:tcPr>
          <w:p w:rsidR="00733E80" w:rsidRPr="00F1758F" w:rsidRDefault="00733E80" w:rsidP="00852DB8">
            <w:pPr>
              <w:spacing w:line="240" w:lineRule="atLeast"/>
              <w:rPr>
                <w:color w:val="000000"/>
                <w:sz w:val="20"/>
                <w:szCs w:val="20"/>
              </w:rPr>
            </w:pPr>
          </w:p>
        </w:tc>
        <w:tc>
          <w:tcPr>
            <w:tcW w:w="387" w:type="pct"/>
            <w:hideMark/>
          </w:tcPr>
          <w:p w:rsidR="00733E80" w:rsidRPr="00F1758F" w:rsidRDefault="00733E80" w:rsidP="00852DB8">
            <w:pPr>
              <w:spacing w:line="240" w:lineRule="atLeast"/>
              <w:rPr>
                <w:color w:val="000000"/>
                <w:sz w:val="20"/>
                <w:szCs w:val="20"/>
              </w:rPr>
            </w:pPr>
          </w:p>
        </w:tc>
        <w:tc>
          <w:tcPr>
            <w:tcW w:w="668"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105</w:t>
            </w:r>
          </w:p>
        </w:tc>
      </w:tr>
      <w:tr w:rsidR="00733E80" w:rsidRPr="006704AD" w:rsidTr="006704AD">
        <w:trPr>
          <w:trHeight w:val="375"/>
        </w:trPr>
        <w:tc>
          <w:tcPr>
            <w:tcW w:w="3548" w:type="pct"/>
            <w:hideMark/>
          </w:tcPr>
          <w:p w:rsidR="00733E80" w:rsidRPr="006704AD" w:rsidRDefault="00733E8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Toplam İş Yükü / 25 (s)</w:t>
            </w:r>
          </w:p>
        </w:tc>
        <w:tc>
          <w:tcPr>
            <w:tcW w:w="397" w:type="pct"/>
            <w:hideMark/>
          </w:tcPr>
          <w:p w:rsidR="00733E80" w:rsidRPr="00F1758F" w:rsidRDefault="00733E80" w:rsidP="00852DB8">
            <w:pPr>
              <w:spacing w:line="240" w:lineRule="atLeast"/>
              <w:rPr>
                <w:color w:val="000000"/>
                <w:sz w:val="20"/>
                <w:szCs w:val="20"/>
              </w:rPr>
            </w:pPr>
          </w:p>
        </w:tc>
        <w:tc>
          <w:tcPr>
            <w:tcW w:w="387" w:type="pct"/>
            <w:hideMark/>
          </w:tcPr>
          <w:p w:rsidR="00733E80" w:rsidRPr="00F1758F" w:rsidRDefault="00733E80" w:rsidP="00852DB8">
            <w:pPr>
              <w:spacing w:line="240" w:lineRule="atLeast"/>
              <w:rPr>
                <w:color w:val="000000"/>
                <w:sz w:val="20"/>
                <w:szCs w:val="20"/>
              </w:rPr>
            </w:pPr>
          </w:p>
        </w:tc>
        <w:tc>
          <w:tcPr>
            <w:tcW w:w="668"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4.2</w:t>
            </w:r>
          </w:p>
        </w:tc>
      </w:tr>
      <w:tr w:rsidR="00733E80" w:rsidRPr="006704AD" w:rsidTr="006704AD">
        <w:trPr>
          <w:trHeight w:val="375"/>
        </w:trPr>
        <w:tc>
          <w:tcPr>
            <w:tcW w:w="3548" w:type="pct"/>
            <w:hideMark/>
          </w:tcPr>
          <w:p w:rsidR="00733E80" w:rsidRPr="006704AD" w:rsidRDefault="00733E80" w:rsidP="003925C1">
            <w:pPr>
              <w:spacing w:line="240" w:lineRule="atLeast"/>
              <w:rPr>
                <w:rFonts w:eastAsia="Times New Roman" w:cs="Times New Roman"/>
                <w:color w:val="000000" w:themeColor="text1"/>
                <w:sz w:val="20"/>
                <w:szCs w:val="20"/>
                <w:lang w:eastAsia="tr-TR"/>
              </w:rPr>
            </w:pPr>
            <w:r w:rsidRPr="006704AD">
              <w:rPr>
                <w:rFonts w:eastAsia="Times New Roman" w:cs="Times New Roman"/>
                <w:b/>
                <w:bCs/>
                <w:color w:val="000000" w:themeColor="text1"/>
                <w:sz w:val="20"/>
                <w:szCs w:val="20"/>
                <w:lang w:eastAsia="tr-TR"/>
              </w:rPr>
              <w:t>Dersin AKTS Kredisi</w:t>
            </w:r>
          </w:p>
        </w:tc>
        <w:tc>
          <w:tcPr>
            <w:tcW w:w="397" w:type="pct"/>
            <w:hideMark/>
          </w:tcPr>
          <w:p w:rsidR="00733E80" w:rsidRPr="00F1758F" w:rsidRDefault="00733E80" w:rsidP="00852DB8">
            <w:pPr>
              <w:spacing w:line="240" w:lineRule="atLeast"/>
              <w:rPr>
                <w:color w:val="000000"/>
                <w:sz w:val="20"/>
                <w:szCs w:val="20"/>
              </w:rPr>
            </w:pPr>
          </w:p>
        </w:tc>
        <w:tc>
          <w:tcPr>
            <w:tcW w:w="387" w:type="pct"/>
            <w:hideMark/>
          </w:tcPr>
          <w:p w:rsidR="00733E80" w:rsidRPr="00F1758F" w:rsidRDefault="00733E80" w:rsidP="00852DB8">
            <w:pPr>
              <w:spacing w:line="240" w:lineRule="atLeast"/>
              <w:rPr>
                <w:color w:val="000000"/>
                <w:sz w:val="20"/>
                <w:szCs w:val="20"/>
              </w:rPr>
            </w:pPr>
          </w:p>
        </w:tc>
        <w:tc>
          <w:tcPr>
            <w:tcW w:w="668" w:type="pct"/>
            <w:hideMark/>
          </w:tcPr>
          <w:p w:rsidR="00733E80" w:rsidRPr="00F1758F" w:rsidRDefault="00733E80" w:rsidP="00852DB8">
            <w:pPr>
              <w:spacing w:line="240" w:lineRule="atLeast"/>
              <w:jc w:val="center"/>
              <w:rPr>
                <w:color w:val="000000"/>
                <w:sz w:val="20"/>
                <w:szCs w:val="20"/>
              </w:rPr>
            </w:pPr>
            <w:r w:rsidRPr="00F1758F">
              <w:rPr>
                <w:color w:val="000000"/>
                <w:sz w:val="20"/>
                <w:szCs w:val="20"/>
              </w:rPr>
              <w:t>4</w:t>
            </w:r>
          </w:p>
        </w:tc>
      </w:tr>
    </w:tbl>
    <w:p w:rsidR="003925C1" w:rsidRPr="006704AD" w:rsidRDefault="003925C1"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7D1832" w:rsidRDefault="007D1832" w:rsidP="003925C1">
      <w:pPr>
        <w:rPr>
          <w:sz w:val="20"/>
          <w:szCs w:val="20"/>
        </w:rPr>
      </w:pPr>
    </w:p>
    <w:p w:rsidR="006704AD" w:rsidRDefault="006704AD" w:rsidP="003925C1">
      <w:pPr>
        <w:rPr>
          <w:sz w:val="20"/>
          <w:szCs w:val="20"/>
        </w:rPr>
      </w:pPr>
    </w:p>
    <w:p w:rsidR="00441863" w:rsidRPr="007D1832" w:rsidRDefault="00441863" w:rsidP="003925C1">
      <w:pPr>
        <w:rPr>
          <w:sz w:val="20"/>
          <w:szCs w:val="20"/>
        </w:rPr>
      </w:pPr>
    </w:p>
    <w:tbl>
      <w:tblPr>
        <w:tblStyle w:val="TabloKlavuzu"/>
        <w:tblW w:w="4800" w:type="pct"/>
        <w:tblLook w:val="04A0"/>
      </w:tblPr>
      <w:tblGrid>
        <w:gridCol w:w="2573"/>
        <w:gridCol w:w="1528"/>
        <w:gridCol w:w="1175"/>
        <w:gridCol w:w="1567"/>
        <w:gridCol w:w="1044"/>
        <w:gridCol w:w="1029"/>
      </w:tblGrid>
      <w:tr w:rsidR="007D1832" w:rsidRPr="007D1832" w:rsidTr="00F9499D">
        <w:trPr>
          <w:trHeight w:val="525"/>
        </w:trPr>
        <w:tc>
          <w:tcPr>
            <w:tcW w:w="0" w:type="auto"/>
            <w:gridSpan w:val="6"/>
            <w:hideMark/>
          </w:tcPr>
          <w:p w:rsidR="007D1832" w:rsidRPr="007D1832" w:rsidRDefault="007D1832" w:rsidP="00F9499D">
            <w:pPr>
              <w:jc w:val="center"/>
              <w:rPr>
                <w:rFonts w:eastAsia="Times New Roman" w:cs="Times New Roman"/>
                <w:b/>
                <w:bCs/>
                <w:color w:val="000000" w:themeColor="text1"/>
                <w:sz w:val="20"/>
                <w:szCs w:val="20"/>
                <w:highlight w:val="green"/>
                <w:lang w:eastAsia="tr-TR"/>
              </w:rPr>
            </w:pPr>
            <w:r w:rsidRPr="007D1832">
              <w:rPr>
                <w:rFonts w:eastAsia="Times New Roman" w:cs="Times New Roman"/>
                <w:b/>
                <w:bCs/>
                <w:color w:val="000000" w:themeColor="text1"/>
                <w:sz w:val="20"/>
                <w:szCs w:val="20"/>
                <w:lang w:eastAsia="tr-TR"/>
              </w:rPr>
              <w:lastRenderedPageBreak/>
              <w:t>DERS BİLGİLERİ</w:t>
            </w:r>
          </w:p>
        </w:tc>
      </w:tr>
      <w:tr w:rsidR="007D1832" w:rsidRPr="007D1832" w:rsidTr="00F9499D">
        <w:trPr>
          <w:trHeight w:val="450"/>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w:t>
            </w:r>
          </w:p>
        </w:tc>
        <w:tc>
          <w:tcPr>
            <w:tcW w:w="0" w:type="auto"/>
            <w:hideMark/>
          </w:tcPr>
          <w:p w:rsidR="007D1832" w:rsidRPr="007D1832" w:rsidRDefault="007D1832" w:rsidP="00F9499D">
            <w:pPr>
              <w:spacing w:line="240" w:lineRule="atLeast"/>
              <w:jc w:val="center"/>
              <w:rPr>
                <w:rFonts w:eastAsia="Times New Roman" w:cs="Times New Roman"/>
                <w:color w:val="000000" w:themeColor="text1"/>
                <w:sz w:val="20"/>
                <w:szCs w:val="20"/>
                <w:lang w:eastAsia="tr-TR"/>
              </w:rPr>
            </w:pPr>
            <w:r w:rsidRPr="007D1832">
              <w:rPr>
                <w:rFonts w:eastAsia="Times New Roman" w:cs="Times New Roman"/>
                <w:i/>
                <w:iCs/>
                <w:color w:val="000000" w:themeColor="text1"/>
                <w:sz w:val="20"/>
                <w:szCs w:val="20"/>
                <w:lang w:eastAsia="tr-TR"/>
              </w:rPr>
              <w:t>Kodu</w:t>
            </w:r>
          </w:p>
        </w:tc>
        <w:tc>
          <w:tcPr>
            <w:tcW w:w="0" w:type="auto"/>
            <w:hideMark/>
          </w:tcPr>
          <w:p w:rsidR="007D1832" w:rsidRPr="007D1832" w:rsidRDefault="007D1832" w:rsidP="00F9499D">
            <w:pPr>
              <w:spacing w:line="240" w:lineRule="atLeast"/>
              <w:jc w:val="center"/>
              <w:rPr>
                <w:rFonts w:eastAsia="Times New Roman" w:cs="Times New Roman"/>
                <w:color w:val="000000" w:themeColor="text1"/>
                <w:sz w:val="20"/>
                <w:szCs w:val="20"/>
                <w:lang w:eastAsia="tr-TR"/>
              </w:rPr>
            </w:pPr>
            <w:r w:rsidRPr="007D1832">
              <w:rPr>
                <w:rFonts w:eastAsia="Times New Roman" w:cs="Times New Roman"/>
                <w:i/>
                <w:iCs/>
                <w:color w:val="000000" w:themeColor="text1"/>
                <w:sz w:val="20"/>
                <w:szCs w:val="20"/>
                <w:lang w:eastAsia="tr-TR"/>
              </w:rPr>
              <w:t>Yarıyıl</w:t>
            </w:r>
          </w:p>
        </w:tc>
        <w:tc>
          <w:tcPr>
            <w:tcW w:w="0" w:type="auto"/>
            <w:hideMark/>
          </w:tcPr>
          <w:p w:rsidR="007D1832" w:rsidRPr="007D1832" w:rsidRDefault="007D1832" w:rsidP="00F9499D">
            <w:pPr>
              <w:spacing w:line="240" w:lineRule="atLeast"/>
              <w:jc w:val="center"/>
              <w:rPr>
                <w:rFonts w:eastAsia="Times New Roman" w:cs="Times New Roman"/>
                <w:color w:val="000000" w:themeColor="text1"/>
                <w:sz w:val="20"/>
                <w:szCs w:val="20"/>
                <w:lang w:eastAsia="tr-TR"/>
              </w:rPr>
            </w:pPr>
            <w:r w:rsidRPr="007D1832">
              <w:rPr>
                <w:rFonts w:eastAsia="Times New Roman" w:cs="Times New Roman"/>
                <w:i/>
                <w:iCs/>
                <w:color w:val="000000" w:themeColor="text1"/>
                <w:sz w:val="20"/>
                <w:szCs w:val="20"/>
                <w:lang w:eastAsia="tr-TR"/>
              </w:rPr>
              <w:t>T+U Saat</w:t>
            </w:r>
          </w:p>
        </w:tc>
        <w:tc>
          <w:tcPr>
            <w:tcW w:w="0" w:type="auto"/>
            <w:hideMark/>
          </w:tcPr>
          <w:p w:rsidR="007D1832" w:rsidRPr="007D1832" w:rsidRDefault="007D1832" w:rsidP="00F9499D">
            <w:pPr>
              <w:spacing w:line="240" w:lineRule="atLeast"/>
              <w:jc w:val="center"/>
              <w:rPr>
                <w:rFonts w:eastAsia="Times New Roman" w:cs="Times New Roman"/>
                <w:color w:val="000000" w:themeColor="text1"/>
                <w:sz w:val="20"/>
                <w:szCs w:val="20"/>
                <w:lang w:eastAsia="tr-TR"/>
              </w:rPr>
            </w:pPr>
            <w:r w:rsidRPr="007D1832">
              <w:rPr>
                <w:rFonts w:eastAsia="Times New Roman" w:cs="Times New Roman"/>
                <w:i/>
                <w:iCs/>
                <w:color w:val="000000" w:themeColor="text1"/>
                <w:sz w:val="20"/>
                <w:szCs w:val="20"/>
                <w:lang w:eastAsia="tr-TR"/>
              </w:rPr>
              <w:t>Kredi</w:t>
            </w:r>
          </w:p>
        </w:tc>
        <w:tc>
          <w:tcPr>
            <w:tcW w:w="0" w:type="auto"/>
            <w:hideMark/>
          </w:tcPr>
          <w:p w:rsidR="007D1832" w:rsidRPr="007D1832" w:rsidRDefault="007D1832" w:rsidP="00F9499D">
            <w:pPr>
              <w:spacing w:line="240" w:lineRule="atLeast"/>
              <w:jc w:val="center"/>
              <w:rPr>
                <w:rFonts w:eastAsia="Times New Roman" w:cs="Times New Roman"/>
                <w:color w:val="000000" w:themeColor="text1"/>
                <w:sz w:val="20"/>
                <w:szCs w:val="20"/>
                <w:lang w:eastAsia="tr-TR"/>
              </w:rPr>
            </w:pPr>
            <w:r w:rsidRPr="007D1832">
              <w:rPr>
                <w:rFonts w:eastAsia="Times New Roman" w:cs="Times New Roman"/>
                <w:i/>
                <w:iCs/>
                <w:color w:val="000000" w:themeColor="text1"/>
                <w:sz w:val="20"/>
                <w:szCs w:val="20"/>
                <w:lang w:eastAsia="tr-TR"/>
              </w:rPr>
              <w:t>AKTS</w:t>
            </w:r>
          </w:p>
        </w:tc>
      </w:tr>
      <w:tr w:rsidR="007D1832" w:rsidRPr="007D1832" w:rsidTr="00F9499D">
        <w:trPr>
          <w:trHeight w:val="375"/>
        </w:trPr>
        <w:tc>
          <w:tcPr>
            <w:tcW w:w="0" w:type="auto"/>
            <w:hideMark/>
          </w:tcPr>
          <w:p w:rsidR="007D1832" w:rsidRPr="007D1832" w:rsidRDefault="007D1832" w:rsidP="00F9499D">
            <w:pPr>
              <w:jc w:val="both"/>
              <w:rPr>
                <w:rFonts w:cs="Times New Roman"/>
                <w:sz w:val="20"/>
                <w:szCs w:val="20"/>
              </w:rPr>
            </w:pPr>
            <w:r w:rsidRPr="007D1832">
              <w:rPr>
                <w:rFonts w:cs="Times New Roman"/>
                <w:color w:val="000000" w:themeColor="text1"/>
                <w:sz w:val="20"/>
                <w:szCs w:val="20"/>
              </w:rPr>
              <w:t>İcra İflas Hukuku</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highlight w:val="green"/>
                <w:lang w:eastAsia="tr-TR"/>
              </w:rPr>
            </w:pPr>
            <w:r w:rsidRPr="007D1832">
              <w:rPr>
                <w:rFonts w:cs="Times New Roman"/>
                <w:sz w:val="20"/>
                <w:szCs w:val="20"/>
              </w:rPr>
              <w:t>MFY 209</w:t>
            </w:r>
          </w:p>
        </w:tc>
        <w:tc>
          <w:tcPr>
            <w:tcW w:w="0" w:type="auto"/>
            <w:hideMark/>
          </w:tcPr>
          <w:p w:rsidR="007D1832" w:rsidRPr="007D1832" w:rsidRDefault="007D1832" w:rsidP="00F9499D">
            <w:pPr>
              <w:spacing w:line="240" w:lineRule="atLeast"/>
              <w:jc w:val="center"/>
              <w:rPr>
                <w:rFonts w:eastAsia="Times New Roman" w:cs="Times New Roman"/>
                <w:color w:val="000000" w:themeColor="text1"/>
                <w:sz w:val="20"/>
                <w:szCs w:val="20"/>
                <w:highlight w:val="green"/>
                <w:lang w:eastAsia="tr-TR"/>
              </w:rPr>
            </w:pPr>
            <w:r w:rsidRPr="007D1832">
              <w:rPr>
                <w:rFonts w:eastAsia="Times New Roman" w:cs="Times New Roman"/>
                <w:color w:val="000000" w:themeColor="text1"/>
                <w:sz w:val="20"/>
                <w:szCs w:val="20"/>
                <w:lang w:eastAsia="tr-TR"/>
              </w:rPr>
              <w:t>3</w:t>
            </w:r>
          </w:p>
        </w:tc>
        <w:tc>
          <w:tcPr>
            <w:tcW w:w="0" w:type="auto"/>
            <w:hideMark/>
          </w:tcPr>
          <w:p w:rsidR="007D1832" w:rsidRPr="007D1832" w:rsidRDefault="007D1832" w:rsidP="00F9499D">
            <w:pPr>
              <w:spacing w:line="240" w:lineRule="atLeast"/>
              <w:jc w:val="center"/>
              <w:rPr>
                <w:rFonts w:eastAsia="Times New Roman" w:cs="Times New Roman"/>
                <w:color w:val="000000" w:themeColor="text1"/>
                <w:sz w:val="20"/>
                <w:szCs w:val="20"/>
                <w:highlight w:val="green"/>
                <w:lang w:eastAsia="tr-TR"/>
              </w:rPr>
            </w:pPr>
            <w:r w:rsidRPr="007D1832">
              <w:rPr>
                <w:rFonts w:eastAsia="Times New Roman" w:cs="Times New Roman"/>
                <w:color w:val="000000" w:themeColor="text1"/>
                <w:sz w:val="20"/>
                <w:szCs w:val="20"/>
                <w:lang w:eastAsia="tr-TR"/>
              </w:rPr>
              <w:t>2+0</w:t>
            </w:r>
          </w:p>
        </w:tc>
        <w:tc>
          <w:tcPr>
            <w:tcW w:w="0" w:type="auto"/>
            <w:hideMark/>
          </w:tcPr>
          <w:p w:rsidR="007D1832" w:rsidRPr="007D1832" w:rsidRDefault="007D1832" w:rsidP="00F9499D">
            <w:pPr>
              <w:spacing w:line="240" w:lineRule="atLeast"/>
              <w:jc w:val="center"/>
              <w:rPr>
                <w:rFonts w:eastAsia="Times New Roman" w:cs="Times New Roman"/>
                <w:color w:val="000000" w:themeColor="text1"/>
                <w:sz w:val="20"/>
                <w:szCs w:val="20"/>
                <w:highlight w:val="green"/>
                <w:lang w:eastAsia="tr-TR"/>
              </w:rPr>
            </w:pPr>
            <w:r w:rsidRPr="007D1832">
              <w:rPr>
                <w:rFonts w:eastAsia="Times New Roman" w:cs="Times New Roman"/>
                <w:color w:val="000000" w:themeColor="text1"/>
                <w:sz w:val="20"/>
                <w:szCs w:val="20"/>
                <w:lang w:eastAsia="tr-TR"/>
              </w:rPr>
              <w:t>2</w:t>
            </w:r>
          </w:p>
        </w:tc>
        <w:tc>
          <w:tcPr>
            <w:tcW w:w="0" w:type="auto"/>
            <w:hideMark/>
          </w:tcPr>
          <w:p w:rsidR="007D1832" w:rsidRPr="007D1832" w:rsidRDefault="007D1832" w:rsidP="00F9499D">
            <w:pPr>
              <w:spacing w:line="240" w:lineRule="atLeast"/>
              <w:jc w:val="center"/>
              <w:rPr>
                <w:rFonts w:eastAsia="Times New Roman" w:cs="Times New Roman"/>
                <w:color w:val="000000" w:themeColor="text1"/>
                <w:sz w:val="20"/>
                <w:szCs w:val="20"/>
                <w:highlight w:val="green"/>
                <w:lang w:eastAsia="tr-TR"/>
              </w:rPr>
            </w:pPr>
            <w:r w:rsidRPr="007D1832">
              <w:rPr>
                <w:rFonts w:eastAsia="Times New Roman" w:cs="Times New Roman"/>
                <w:color w:val="000000" w:themeColor="text1"/>
                <w:sz w:val="20"/>
                <w:szCs w:val="20"/>
                <w:lang w:eastAsia="tr-TR"/>
              </w:rPr>
              <w:t>3</w:t>
            </w:r>
          </w:p>
        </w:tc>
      </w:tr>
    </w:tbl>
    <w:p w:rsidR="007D1832" w:rsidRPr="007D1832" w:rsidRDefault="007D1832" w:rsidP="007D1832">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7D1832" w:rsidRPr="007D1832" w:rsidTr="00F9499D">
        <w:trPr>
          <w:trHeight w:val="450"/>
        </w:trPr>
        <w:tc>
          <w:tcPr>
            <w:tcW w:w="1250" w:type="pct"/>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Ön Koşul Dersleri</w:t>
            </w:r>
          </w:p>
        </w:tc>
        <w:tc>
          <w:tcPr>
            <w:tcW w:w="0" w:type="auto"/>
            <w:hideMark/>
          </w:tcPr>
          <w:p w:rsidR="007D1832" w:rsidRPr="007D1832" w:rsidRDefault="007D1832" w:rsidP="00F9499D">
            <w:pPr>
              <w:spacing w:line="240" w:lineRule="atLeast"/>
              <w:rPr>
                <w:rFonts w:eastAsia="Times New Roman" w:cs="Times New Roman"/>
                <w:color w:val="FF0000"/>
                <w:sz w:val="20"/>
                <w:szCs w:val="20"/>
                <w:lang w:eastAsia="tr-TR"/>
              </w:rPr>
            </w:pPr>
          </w:p>
        </w:tc>
      </w:tr>
      <w:tr w:rsidR="007D1832" w:rsidRPr="007D1832" w:rsidTr="00F9499D">
        <w:trPr>
          <w:trHeight w:val="450"/>
        </w:trPr>
        <w:tc>
          <w:tcPr>
            <w:tcW w:w="1250" w:type="pct"/>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Önerilen Seçmeli Dersler</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None</w:t>
            </w:r>
          </w:p>
        </w:tc>
      </w:tr>
    </w:tbl>
    <w:p w:rsidR="007D1832" w:rsidRPr="007D1832" w:rsidRDefault="007D1832" w:rsidP="007D1832">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7D1832" w:rsidRPr="007D1832" w:rsidTr="00F9499D">
        <w:trPr>
          <w:trHeight w:val="450"/>
        </w:trPr>
        <w:tc>
          <w:tcPr>
            <w:tcW w:w="1250" w:type="pct"/>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Dersin Dili</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Türkçe </w:t>
            </w:r>
            <w:r w:rsidRPr="007D1832">
              <w:rPr>
                <w:rFonts w:eastAsia="Times New Roman" w:cs="Times New Roman"/>
                <w:noProof/>
                <w:color w:val="000000" w:themeColor="text1"/>
                <w:sz w:val="20"/>
                <w:szCs w:val="20"/>
                <w:lang w:eastAsia="tr-TR"/>
              </w:rPr>
              <w:drawing>
                <wp:inline distT="0" distB="0" distL="0" distR="0">
                  <wp:extent cx="276225" cy="190500"/>
                  <wp:effectExtent l="0" t="0" r="9525" b="0"/>
                  <wp:docPr id="1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D1832" w:rsidRPr="007D1832" w:rsidTr="00F9499D">
        <w:trPr>
          <w:trHeight w:val="450"/>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Dersin Seviyesi</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Lisans</w:t>
            </w:r>
          </w:p>
        </w:tc>
      </w:tr>
      <w:tr w:rsidR="007D1832" w:rsidRPr="007D1832" w:rsidTr="00F9499D">
        <w:trPr>
          <w:trHeight w:val="450"/>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Dersin Türü</w:t>
            </w:r>
          </w:p>
        </w:tc>
        <w:tc>
          <w:tcPr>
            <w:tcW w:w="0" w:type="auto"/>
            <w:hideMark/>
          </w:tcPr>
          <w:p w:rsidR="007D1832" w:rsidRPr="007D1832" w:rsidRDefault="007D1832" w:rsidP="00F9499D">
            <w:pPr>
              <w:spacing w:line="240" w:lineRule="atLeast"/>
              <w:rPr>
                <w:rFonts w:eastAsia="Times New Roman" w:cs="Times New Roman"/>
                <w:sz w:val="20"/>
                <w:szCs w:val="20"/>
                <w:lang w:eastAsia="tr-TR"/>
              </w:rPr>
            </w:pPr>
            <w:r w:rsidRPr="007D1832">
              <w:rPr>
                <w:rFonts w:eastAsia="Times New Roman" w:cs="Times New Roman"/>
                <w:sz w:val="20"/>
                <w:szCs w:val="20"/>
                <w:lang w:eastAsia="tr-TR"/>
              </w:rPr>
              <w:t xml:space="preserve">Zorunlu </w:t>
            </w:r>
          </w:p>
        </w:tc>
      </w:tr>
      <w:tr w:rsidR="007D1832" w:rsidRPr="007D1832" w:rsidTr="00F9499D">
        <w:trPr>
          <w:trHeight w:val="450"/>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Dersin Koordinatörü</w:t>
            </w:r>
          </w:p>
        </w:tc>
        <w:tc>
          <w:tcPr>
            <w:tcW w:w="0" w:type="auto"/>
          </w:tcPr>
          <w:p w:rsidR="007D1832" w:rsidRPr="007D1832" w:rsidRDefault="007D1832" w:rsidP="00F9499D">
            <w:pPr>
              <w:spacing w:line="240" w:lineRule="atLeast"/>
              <w:rPr>
                <w:rFonts w:eastAsia="Times New Roman" w:cs="Times New Roman"/>
                <w:color w:val="FF0000"/>
                <w:sz w:val="20"/>
                <w:szCs w:val="20"/>
                <w:lang w:eastAsia="tr-TR"/>
              </w:rPr>
            </w:pPr>
          </w:p>
        </w:tc>
      </w:tr>
      <w:tr w:rsidR="007D1832" w:rsidRPr="007D1832" w:rsidTr="00F9499D">
        <w:trPr>
          <w:trHeight w:val="450"/>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Dersi Verenler</w:t>
            </w:r>
          </w:p>
        </w:tc>
        <w:tc>
          <w:tcPr>
            <w:tcW w:w="0" w:type="auto"/>
          </w:tcPr>
          <w:p w:rsidR="007D1832" w:rsidRPr="007D1832" w:rsidRDefault="007D1832" w:rsidP="00F9499D">
            <w:pPr>
              <w:spacing w:line="240" w:lineRule="atLeast"/>
              <w:rPr>
                <w:rFonts w:eastAsia="Times New Roman" w:cs="Times New Roman"/>
                <w:color w:val="FF0000"/>
                <w:sz w:val="20"/>
                <w:szCs w:val="20"/>
                <w:lang w:eastAsia="tr-TR"/>
              </w:rPr>
            </w:pPr>
          </w:p>
        </w:tc>
      </w:tr>
      <w:tr w:rsidR="007D1832" w:rsidRPr="007D1832" w:rsidTr="00F9499D">
        <w:trPr>
          <w:trHeight w:val="450"/>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Dersin Yardımcıları</w:t>
            </w:r>
          </w:p>
        </w:tc>
        <w:tc>
          <w:tcPr>
            <w:tcW w:w="0" w:type="auto"/>
            <w:hideMark/>
          </w:tcPr>
          <w:p w:rsidR="007D1832" w:rsidRPr="007D1832" w:rsidRDefault="007D1832" w:rsidP="00F9499D">
            <w:pPr>
              <w:spacing w:line="240" w:lineRule="atLeast"/>
              <w:rPr>
                <w:rFonts w:eastAsia="Times New Roman" w:cs="Times New Roman"/>
                <w:color w:val="444444"/>
                <w:sz w:val="20"/>
                <w:szCs w:val="20"/>
                <w:lang w:eastAsia="tr-TR"/>
              </w:rPr>
            </w:pPr>
          </w:p>
        </w:tc>
      </w:tr>
      <w:tr w:rsidR="007D1832" w:rsidRPr="007D1832" w:rsidTr="00F9499D">
        <w:trPr>
          <w:trHeight w:val="450"/>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highlight w:val="yellow"/>
                <w:lang w:eastAsia="tr-TR"/>
              </w:rPr>
            </w:pPr>
            <w:r w:rsidRPr="00441863">
              <w:rPr>
                <w:rFonts w:eastAsia="Times New Roman" w:cs="Times New Roman"/>
                <w:b/>
                <w:bCs/>
                <w:color w:val="000000" w:themeColor="text1"/>
                <w:sz w:val="20"/>
                <w:szCs w:val="20"/>
                <w:lang w:eastAsia="tr-TR"/>
              </w:rPr>
              <w:t>Dersin Amacı</w:t>
            </w:r>
          </w:p>
        </w:tc>
        <w:tc>
          <w:tcPr>
            <w:tcW w:w="0" w:type="auto"/>
            <w:vAlign w:val="center"/>
          </w:tcPr>
          <w:p w:rsidR="007D1832" w:rsidRPr="00441863" w:rsidRDefault="00441863" w:rsidP="00F9499D">
            <w:pPr>
              <w:spacing w:line="270" w:lineRule="atLeast"/>
              <w:rPr>
                <w:sz w:val="20"/>
                <w:szCs w:val="20"/>
                <w:highlight w:val="yellow"/>
              </w:rPr>
            </w:pPr>
            <w:r w:rsidRPr="00441863">
              <w:rPr>
                <w:rFonts w:ascii="Calibri" w:eastAsia="Calibri" w:hAnsi="Calibri" w:cs="Times New Roman"/>
                <w:bCs/>
                <w:sz w:val="20"/>
                <w:szCs w:val="20"/>
              </w:rPr>
              <w:t>İcra ve İflas Hukukunun genel esaslarına ilişkin temel bilgi, kavram ve ilkeleri kazandırmak.</w:t>
            </w:r>
          </w:p>
        </w:tc>
      </w:tr>
      <w:tr w:rsidR="007D1832" w:rsidRPr="007D1832" w:rsidTr="00F9499D">
        <w:trPr>
          <w:trHeight w:val="450"/>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highlight w:val="green"/>
                <w:lang w:eastAsia="tr-TR"/>
              </w:rPr>
            </w:pPr>
            <w:r w:rsidRPr="007D1832">
              <w:rPr>
                <w:rFonts w:eastAsia="Times New Roman" w:cs="Times New Roman"/>
                <w:b/>
                <w:bCs/>
                <w:color w:val="000000" w:themeColor="text1"/>
                <w:sz w:val="20"/>
                <w:szCs w:val="20"/>
                <w:lang w:eastAsia="tr-TR"/>
              </w:rPr>
              <w:t>Dersin İçeriği</w:t>
            </w:r>
          </w:p>
        </w:tc>
        <w:tc>
          <w:tcPr>
            <w:tcW w:w="0" w:type="auto"/>
            <w:hideMark/>
          </w:tcPr>
          <w:p w:rsidR="007D1832" w:rsidRPr="007D1832" w:rsidRDefault="007D1832" w:rsidP="00F9499D">
            <w:pPr>
              <w:spacing w:line="270" w:lineRule="atLeast"/>
              <w:jc w:val="both"/>
              <w:rPr>
                <w:rFonts w:cs="Times New Roman"/>
                <w:color w:val="000000" w:themeColor="text1"/>
                <w:sz w:val="20"/>
                <w:szCs w:val="20"/>
              </w:rPr>
            </w:pPr>
            <w:r w:rsidRPr="007D1832">
              <w:rPr>
                <w:rFonts w:cs="Times New Roman"/>
                <w:sz w:val="20"/>
                <w:szCs w:val="20"/>
              </w:rPr>
              <w:t>Bu derste icra ve iflas kavramlarının hukuki çerçevesi, diğer hukuk dalları ile arasındaki ilişki, icra takibinin nasıl geçekleştirileceği, haciz kavramı ve aşamaları, ilamlı icra, ihtiyati haciz, iflas ve iflasın tasfiyesi, iptal davası nasıl açılır ve şartları nelerdir konuları ayrıntılı olarak işlenecektir.</w:t>
            </w:r>
          </w:p>
        </w:tc>
      </w:tr>
    </w:tbl>
    <w:p w:rsidR="007D1832" w:rsidRPr="007D1832" w:rsidRDefault="007D1832" w:rsidP="007D1832">
      <w:pPr>
        <w:spacing w:after="0" w:line="240" w:lineRule="auto"/>
        <w:rPr>
          <w:rFonts w:eastAsia="Times New Roman" w:cs="Times New Roman"/>
          <w:sz w:val="20"/>
          <w:szCs w:val="20"/>
          <w:lang w:eastAsia="tr-TR"/>
        </w:rPr>
      </w:pPr>
    </w:p>
    <w:p w:rsidR="007D1832" w:rsidRPr="007D1832" w:rsidRDefault="007D1832" w:rsidP="007D1832">
      <w:pPr>
        <w:spacing w:after="0" w:line="240" w:lineRule="auto"/>
        <w:rPr>
          <w:rFonts w:eastAsia="Times New Roman" w:cs="Times New Roman"/>
          <w:sz w:val="20"/>
          <w:szCs w:val="20"/>
          <w:lang w:eastAsia="tr-TR"/>
        </w:rPr>
      </w:pPr>
    </w:p>
    <w:p w:rsidR="007D1832" w:rsidRPr="007D1832" w:rsidRDefault="007D1832" w:rsidP="007D1832">
      <w:pPr>
        <w:spacing w:after="0" w:line="240" w:lineRule="auto"/>
        <w:rPr>
          <w:rFonts w:eastAsia="Times New Roman" w:cs="Times New Roman"/>
          <w:sz w:val="20"/>
          <w:szCs w:val="20"/>
          <w:lang w:eastAsia="tr-TR"/>
        </w:rPr>
      </w:pPr>
    </w:p>
    <w:tbl>
      <w:tblPr>
        <w:tblStyle w:val="TabloKlavuzu"/>
        <w:tblW w:w="4800" w:type="pct"/>
        <w:tblLook w:val="04A0"/>
      </w:tblPr>
      <w:tblGrid>
        <w:gridCol w:w="6204"/>
        <w:gridCol w:w="1468"/>
        <w:gridCol w:w="1244"/>
      </w:tblGrid>
      <w:tr w:rsidR="007D1832" w:rsidRPr="007D1832" w:rsidTr="00F9499D">
        <w:tc>
          <w:tcPr>
            <w:tcW w:w="0" w:type="auto"/>
            <w:hideMark/>
          </w:tcPr>
          <w:p w:rsidR="007D1832" w:rsidRPr="00441863" w:rsidRDefault="007D1832" w:rsidP="00F9499D">
            <w:pPr>
              <w:spacing w:line="240" w:lineRule="atLeast"/>
              <w:rPr>
                <w:rFonts w:eastAsia="Times New Roman" w:cs="Times New Roman"/>
                <w:color w:val="000000" w:themeColor="text1"/>
                <w:sz w:val="20"/>
                <w:szCs w:val="20"/>
                <w:lang w:eastAsia="tr-TR"/>
              </w:rPr>
            </w:pPr>
            <w:r w:rsidRPr="00441863">
              <w:rPr>
                <w:rFonts w:eastAsia="Times New Roman" w:cs="Times New Roman"/>
                <w:b/>
                <w:bCs/>
                <w:color w:val="000000" w:themeColor="text1"/>
                <w:sz w:val="20"/>
                <w:szCs w:val="20"/>
                <w:lang w:eastAsia="tr-TR"/>
              </w:rPr>
              <w:t>Dersin Öğrenme Çıktıları</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b/>
                <w:bCs/>
                <w:color w:val="000000" w:themeColor="text1"/>
                <w:sz w:val="20"/>
                <w:szCs w:val="20"/>
                <w:lang w:eastAsia="tr-TR"/>
              </w:rPr>
              <w:t>Öğretim Yöntemleri</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b/>
                <w:bCs/>
                <w:color w:val="000000" w:themeColor="text1"/>
                <w:sz w:val="20"/>
                <w:szCs w:val="20"/>
                <w:lang w:eastAsia="tr-TR"/>
              </w:rPr>
              <w:t>Ölçme Yöntemleri</w:t>
            </w:r>
          </w:p>
        </w:tc>
      </w:tr>
      <w:tr w:rsidR="007D1832" w:rsidRPr="007D1832"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t xml:space="preserve">1) </w:t>
            </w:r>
            <w:r w:rsidR="00441863" w:rsidRPr="00B535AC">
              <w:rPr>
                <w:sz w:val="20"/>
                <w:szCs w:val="20"/>
                <w:shd w:val="clear" w:color="auto" w:fill="F3F3F3"/>
              </w:rPr>
              <w:t>İcra hukukunda temel hakların gözetilmesi ve cebri icra hukukuna hâkim olan ilkelerin kavratılması suretiyle, öğrenciye uygulamada gerçekleştireceği cebri icra prosedürlerinde bu temel hak ve ilkelerin ihlâline yol açmayacak şekilde takip işlemleri yapabilme yeteneği kazandırmak.</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t>1,4,12,15</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t>A</w:t>
            </w:r>
          </w:p>
        </w:tc>
      </w:tr>
      <w:tr w:rsidR="007D1832" w:rsidRPr="007D1832"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t xml:space="preserve">2) </w:t>
            </w:r>
            <w:r w:rsidR="00441863" w:rsidRPr="00B535AC">
              <w:rPr>
                <w:sz w:val="20"/>
                <w:szCs w:val="20"/>
                <w:shd w:val="clear" w:color="auto" w:fill="FFFFFF"/>
              </w:rPr>
              <w:t>Genel haciz yolu ile takipte takip talebi ve ödeme emrine ilişkin bilgilerin öğretilmesi, öğrenciye uygulamada takip başlatabilme becerisini kazandırılacaktır.</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t>1,2,4,6</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t>A</w:t>
            </w:r>
          </w:p>
        </w:tc>
      </w:tr>
      <w:tr w:rsidR="007D1832" w:rsidRPr="007D1832"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t xml:space="preserve">3) </w:t>
            </w:r>
            <w:r w:rsidR="00441863" w:rsidRPr="00B535AC">
              <w:rPr>
                <w:sz w:val="20"/>
                <w:szCs w:val="20"/>
                <w:shd w:val="clear" w:color="auto" w:fill="F3F3F3"/>
              </w:rPr>
              <w:t>Genel haciz yolu ile takipte itiraz ve itirazın iptali ve kaldırılmasına ilişkin bilgilerin öğrenciye verilmesiyle, öğrenci hangi hallerde takibe karşı konulabileceğini ve itiraz üzerine duran takibe nasıl devam edilebileceği hakkında bilgi sahibi olacaktır.</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t>1,2,4,6,12,15</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t>A</w:t>
            </w:r>
          </w:p>
        </w:tc>
      </w:tr>
      <w:tr w:rsidR="007D1832" w:rsidRPr="007D1832"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t xml:space="preserve">4) </w:t>
            </w:r>
            <w:r w:rsidR="00B535AC" w:rsidRPr="00B535AC">
              <w:rPr>
                <w:sz w:val="20"/>
                <w:szCs w:val="20"/>
                <w:shd w:val="clear" w:color="auto" w:fill="FFFFFF"/>
              </w:rPr>
              <w:t>Haciz konusunda verilen bilgilerle, öğrenci borçlunun hangi malvarlığı unsurlarını haczettirerek alacaklının alacağını tahsil edilebileceği konusunda bilgi sahibi olacaktır.</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t>1,2,4,12,15</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t>A</w:t>
            </w:r>
          </w:p>
        </w:tc>
      </w:tr>
      <w:tr w:rsidR="007D1832" w:rsidRPr="007D1832"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t xml:space="preserve">5) </w:t>
            </w:r>
            <w:r w:rsidR="00B535AC" w:rsidRPr="00B535AC">
              <w:rPr>
                <w:sz w:val="20"/>
                <w:szCs w:val="20"/>
                <w:shd w:val="clear" w:color="auto" w:fill="F3F3F3"/>
              </w:rPr>
              <w:t>Hacizde istihkak davasına ilişkin bilgilerin öğretilmesiyle amaçlanan, öğrenciye başlatılmış olan takipte sadece borçluya ait mallar üzerine haciz konulması; borçlu olmayan bir kişinin mallarına borçluya ait olduğu düşüncesiyle haciz konulması halinde ise bunların nasıl hacizden kurtarılabileceği konusunda bilgi sahibi yapmak.</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t>1,2,4,12,15</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t>A,C</w:t>
            </w:r>
          </w:p>
        </w:tc>
      </w:tr>
      <w:tr w:rsidR="007D1832" w:rsidRPr="007D1832"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t xml:space="preserve">6) </w:t>
            </w:r>
            <w:r w:rsidR="00B535AC" w:rsidRPr="00B535AC">
              <w:rPr>
                <w:sz w:val="20"/>
                <w:szCs w:val="20"/>
                <w:shd w:val="clear" w:color="auto" w:fill="FFFFFF"/>
              </w:rPr>
              <w:t xml:space="preserve">Öğrenciye başlatılmış olan takibin takip ekonomisine uygun bir şekilde kısa sürede bitirilebilmesi için yapılması gereken işlemleri usulüne uygun </w:t>
            </w:r>
            <w:r w:rsidR="00B535AC" w:rsidRPr="00B535AC">
              <w:rPr>
                <w:sz w:val="20"/>
                <w:szCs w:val="20"/>
                <w:shd w:val="clear" w:color="auto" w:fill="FFFFFF"/>
              </w:rPr>
              <w:lastRenderedPageBreak/>
              <w:t>yapabilme yeteneği edindirme.</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lastRenderedPageBreak/>
              <w:t>1,2,4,12,14,15</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t>A</w:t>
            </w:r>
          </w:p>
        </w:tc>
      </w:tr>
      <w:tr w:rsidR="007D1832" w:rsidRPr="007D1832"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lastRenderedPageBreak/>
              <w:t xml:space="preserve">7) </w:t>
            </w:r>
            <w:r w:rsidR="00B535AC" w:rsidRPr="00B535AC">
              <w:rPr>
                <w:rFonts w:ascii="Calibri" w:eastAsia="Calibri" w:hAnsi="Calibri" w:cs="Times New Roman"/>
                <w:sz w:val="20"/>
                <w:szCs w:val="20"/>
              </w:rPr>
              <w:t>Temel kavramları somut olaylara uygular ve değerlendirme yapar.</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t>1,2,4,6,12</w:t>
            </w:r>
          </w:p>
        </w:tc>
        <w:tc>
          <w:tcPr>
            <w:tcW w:w="0" w:type="auto"/>
            <w:hideMark/>
          </w:tcPr>
          <w:p w:rsidR="007D1832" w:rsidRPr="00441863" w:rsidRDefault="007D1832" w:rsidP="00F9499D">
            <w:pPr>
              <w:spacing w:line="240" w:lineRule="atLeast"/>
              <w:jc w:val="center"/>
              <w:rPr>
                <w:rFonts w:eastAsia="Times New Roman" w:cs="Times New Roman"/>
                <w:color w:val="000000" w:themeColor="text1"/>
                <w:sz w:val="20"/>
                <w:szCs w:val="20"/>
                <w:lang w:eastAsia="tr-TR"/>
              </w:rPr>
            </w:pPr>
            <w:r w:rsidRPr="00441863">
              <w:rPr>
                <w:rFonts w:eastAsia="Times New Roman" w:cs="Times New Roman"/>
                <w:color w:val="000000" w:themeColor="text1"/>
                <w:sz w:val="20"/>
                <w:szCs w:val="20"/>
                <w:lang w:eastAsia="tr-TR"/>
              </w:rPr>
              <w:t>A</w:t>
            </w:r>
          </w:p>
        </w:tc>
      </w:tr>
    </w:tbl>
    <w:p w:rsidR="007D1832" w:rsidRPr="007D1832" w:rsidRDefault="007D1832" w:rsidP="007D1832">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7D1832" w:rsidRPr="007D1832" w:rsidTr="00F9499D">
        <w:tc>
          <w:tcPr>
            <w:tcW w:w="100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Öğretim Yöntemleri:</w:t>
            </w:r>
          </w:p>
        </w:tc>
        <w:tc>
          <w:tcPr>
            <w:tcW w:w="0" w:type="auto"/>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7D1832" w:rsidRPr="007D1832" w:rsidTr="00F9499D">
        <w:tc>
          <w:tcPr>
            <w:tcW w:w="100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Ölçme Yöntemleri:</w:t>
            </w:r>
          </w:p>
        </w:tc>
        <w:tc>
          <w:tcPr>
            <w:tcW w:w="0" w:type="auto"/>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 Sınav , C: Ödev</w:t>
            </w:r>
          </w:p>
        </w:tc>
      </w:tr>
    </w:tbl>
    <w:p w:rsidR="007D1832" w:rsidRPr="007D1832" w:rsidRDefault="007D1832" w:rsidP="007D1832">
      <w:pPr>
        <w:spacing w:after="0" w:line="240" w:lineRule="auto"/>
        <w:rPr>
          <w:rFonts w:eastAsia="Times New Roman" w:cs="Times New Roman"/>
          <w:sz w:val="20"/>
          <w:szCs w:val="20"/>
          <w:highlight w:val="yellow"/>
          <w:lang w:eastAsia="tr-TR"/>
        </w:rPr>
      </w:pPr>
    </w:p>
    <w:p w:rsidR="007D1832" w:rsidRPr="007D1832" w:rsidRDefault="007D1832" w:rsidP="007D1832">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7D1832" w:rsidRPr="007D1832" w:rsidTr="00F9499D">
        <w:trPr>
          <w:trHeight w:val="525"/>
        </w:trPr>
        <w:tc>
          <w:tcPr>
            <w:tcW w:w="0" w:type="auto"/>
            <w:gridSpan w:val="3"/>
            <w:hideMark/>
          </w:tcPr>
          <w:p w:rsidR="007D1832" w:rsidRPr="007D1832" w:rsidRDefault="007D1832" w:rsidP="00F9499D">
            <w:pPr>
              <w:spacing w:line="240" w:lineRule="atLeast"/>
              <w:jc w:val="center"/>
              <w:rPr>
                <w:rFonts w:eastAsia="Times New Roman" w:cs="Times New Roman"/>
                <w:color w:val="000000" w:themeColor="text1"/>
                <w:sz w:val="20"/>
                <w:szCs w:val="20"/>
                <w:highlight w:val="green"/>
                <w:lang w:eastAsia="tr-TR"/>
              </w:rPr>
            </w:pPr>
            <w:r w:rsidRPr="007D1832">
              <w:rPr>
                <w:rFonts w:eastAsia="Times New Roman" w:cs="Times New Roman"/>
                <w:b/>
                <w:bCs/>
                <w:color w:val="000000" w:themeColor="text1"/>
                <w:sz w:val="20"/>
                <w:szCs w:val="20"/>
                <w:lang w:eastAsia="tr-TR"/>
              </w:rPr>
              <w:t>DERS AKIŞI</w:t>
            </w:r>
          </w:p>
        </w:tc>
      </w:tr>
      <w:tr w:rsidR="007D1832" w:rsidRPr="007D1832" w:rsidTr="00F9499D">
        <w:trPr>
          <w:trHeight w:val="450"/>
        </w:trPr>
        <w:tc>
          <w:tcPr>
            <w:tcW w:w="390" w:type="pct"/>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Hafta</w:t>
            </w:r>
          </w:p>
        </w:tc>
        <w:tc>
          <w:tcPr>
            <w:tcW w:w="3655" w:type="pct"/>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Konular</w:t>
            </w:r>
          </w:p>
        </w:tc>
        <w:tc>
          <w:tcPr>
            <w:tcW w:w="955" w:type="pct"/>
            <w:hideMark/>
          </w:tcPr>
          <w:p w:rsidR="007D1832" w:rsidRPr="007D1832" w:rsidRDefault="007D1832" w:rsidP="00F9499D">
            <w:pPr>
              <w:spacing w:line="240" w:lineRule="atLeast"/>
              <w:jc w:val="center"/>
              <w:rPr>
                <w:rFonts w:eastAsia="Times New Roman" w:cs="Times New Roman"/>
                <w:color w:val="000000" w:themeColor="text1"/>
                <w:sz w:val="20"/>
                <w:szCs w:val="20"/>
                <w:lang w:eastAsia="tr-TR"/>
              </w:rPr>
            </w:pPr>
            <w:r w:rsidRPr="007D1832">
              <w:rPr>
                <w:rFonts w:eastAsia="Times New Roman" w:cs="Times New Roman"/>
                <w:b/>
                <w:bCs/>
                <w:color w:val="000000" w:themeColor="text1"/>
                <w:sz w:val="20"/>
                <w:szCs w:val="20"/>
                <w:lang w:eastAsia="tr-TR"/>
              </w:rPr>
              <w:t>Ön Hazırlık</w:t>
            </w: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1</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Genel bilgiler ve cebri icra çeşitleri</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2</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İcra hukukunun bölümleri ve kaynakları</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3</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İcra teşkilatı</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4</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İlamsız icra ve ilamsız icranın görev ve yetkileri</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5</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İcra takibi, ödeme emrinin kesinleşmesi ve ödeme emrine itiraz</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6</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Haciz kavramı</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7</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İlamlı icra</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8</w:t>
            </w:r>
          </w:p>
        </w:tc>
        <w:tc>
          <w:tcPr>
            <w:tcW w:w="0" w:type="auto"/>
          </w:tcPr>
          <w:p w:rsidR="007D1832" w:rsidRPr="007D1832" w:rsidRDefault="007D1832" w:rsidP="00F9499D">
            <w:pPr>
              <w:jc w:val="both"/>
              <w:rPr>
                <w:rFonts w:cs="Times New Roman"/>
                <w:sz w:val="20"/>
                <w:szCs w:val="20"/>
              </w:rPr>
            </w:pPr>
            <w:r w:rsidRPr="007D1832">
              <w:rPr>
                <w:rFonts w:cs="Times New Roman"/>
                <w:sz w:val="20"/>
                <w:szCs w:val="20"/>
              </w:rPr>
              <w:t>Ara Sınav</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9</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İhtiyati haciz</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10</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İflas hukuku ve iflas yolları</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11</w:t>
            </w:r>
          </w:p>
        </w:tc>
        <w:tc>
          <w:tcPr>
            <w:tcW w:w="0" w:type="auto"/>
            <w:hideMark/>
          </w:tcPr>
          <w:p w:rsidR="007D1832" w:rsidRPr="007D1832" w:rsidRDefault="007D1832" w:rsidP="00F9499D">
            <w:pPr>
              <w:jc w:val="both"/>
              <w:rPr>
                <w:rFonts w:cs="Times New Roman"/>
                <w:sz w:val="20"/>
                <w:szCs w:val="20"/>
              </w:rPr>
            </w:pPr>
            <w:r w:rsidRPr="007D1832">
              <w:rPr>
                <w:rFonts w:cs="Times New Roman"/>
                <w:sz w:val="20"/>
                <w:szCs w:val="20"/>
              </w:rPr>
              <w:t>İflasın hukuki sonuçları, iflasın tasfiyesi ve iflas masasının idaresi</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12</w:t>
            </w:r>
          </w:p>
        </w:tc>
        <w:tc>
          <w:tcPr>
            <w:tcW w:w="0" w:type="auto"/>
          </w:tcPr>
          <w:p w:rsidR="007D1832" w:rsidRPr="007D1832" w:rsidRDefault="007D1832" w:rsidP="00F9499D">
            <w:pPr>
              <w:jc w:val="both"/>
              <w:rPr>
                <w:rFonts w:cs="Times New Roman"/>
                <w:sz w:val="20"/>
                <w:szCs w:val="20"/>
              </w:rPr>
            </w:pPr>
            <w:r w:rsidRPr="007D1832">
              <w:rPr>
                <w:rFonts w:cs="Times New Roman"/>
                <w:sz w:val="20"/>
                <w:szCs w:val="20"/>
              </w:rPr>
              <w:t>Paraların paylaştırılması, iflasın kapanması ve kaldırılması ve basit tasfiye</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13</w:t>
            </w:r>
          </w:p>
        </w:tc>
        <w:tc>
          <w:tcPr>
            <w:tcW w:w="0" w:type="auto"/>
          </w:tcPr>
          <w:p w:rsidR="007D1832" w:rsidRPr="007D1832" w:rsidRDefault="007D1832" w:rsidP="00F9499D">
            <w:pPr>
              <w:jc w:val="both"/>
              <w:rPr>
                <w:rFonts w:cs="Times New Roman"/>
                <w:sz w:val="20"/>
                <w:szCs w:val="20"/>
              </w:rPr>
            </w:pPr>
            <w:r w:rsidRPr="007D1832">
              <w:rPr>
                <w:rFonts w:cs="Times New Roman"/>
                <w:sz w:val="20"/>
                <w:szCs w:val="20"/>
              </w:rPr>
              <w:t>İptal davası</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r w:rsidR="007D1832" w:rsidRPr="007D1832" w:rsidTr="00F9499D">
        <w:trPr>
          <w:trHeight w:val="375"/>
        </w:trPr>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r w:rsidRPr="007D1832">
              <w:rPr>
                <w:rFonts w:eastAsia="Times New Roman" w:cs="Times New Roman"/>
                <w:color w:val="000000" w:themeColor="text1"/>
                <w:sz w:val="20"/>
                <w:szCs w:val="20"/>
                <w:lang w:eastAsia="tr-TR"/>
              </w:rPr>
              <w:t>14</w:t>
            </w:r>
          </w:p>
        </w:tc>
        <w:tc>
          <w:tcPr>
            <w:tcW w:w="0" w:type="auto"/>
          </w:tcPr>
          <w:p w:rsidR="007D1832" w:rsidRPr="007D1832" w:rsidRDefault="007D1832" w:rsidP="00F9499D">
            <w:pPr>
              <w:jc w:val="both"/>
              <w:rPr>
                <w:rFonts w:cs="Times New Roman"/>
                <w:sz w:val="20"/>
                <w:szCs w:val="20"/>
              </w:rPr>
            </w:pPr>
            <w:r w:rsidRPr="007D1832">
              <w:rPr>
                <w:rFonts w:cs="Times New Roman"/>
                <w:sz w:val="20"/>
                <w:szCs w:val="20"/>
              </w:rPr>
              <w:t>Konkordato</w:t>
            </w:r>
          </w:p>
        </w:tc>
        <w:tc>
          <w:tcPr>
            <w:tcW w:w="0" w:type="auto"/>
            <w:hideMark/>
          </w:tcPr>
          <w:p w:rsidR="007D1832" w:rsidRPr="007D1832" w:rsidRDefault="007D1832" w:rsidP="00F9499D">
            <w:pPr>
              <w:spacing w:line="240" w:lineRule="atLeast"/>
              <w:rPr>
                <w:rFonts w:eastAsia="Times New Roman" w:cs="Times New Roman"/>
                <w:color w:val="000000" w:themeColor="text1"/>
                <w:sz w:val="20"/>
                <w:szCs w:val="20"/>
                <w:lang w:eastAsia="tr-TR"/>
              </w:rPr>
            </w:pPr>
          </w:p>
        </w:tc>
      </w:tr>
    </w:tbl>
    <w:p w:rsidR="007D1832" w:rsidRPr="007D1832" w:rsidRDefault="007D1832" w:rsidP="007D1832">
      <w:pPr>
        <w:spacing w:after="0" w:line="240" w:lineRule="auto"/>
        <w:rPr>
          <w:rFonts w:eastAsia="Times New Roman" w:cs="Times New Roman"/>
          <w:vanish/>
          <w:color w:val="000000" w:themeColor="text1"/>
          <w:sz w:val="20"/>
          <w:szCs w:val="20"/>
          <w:highlight w:val="yellow"/>
          <w:lang w:eastAsia="tr-TR"/>
        </w:rPr>
      </w:pPr>
    </w:p>
    <w:p w:rsidR="007D1832" w:rsidRPr="007D1832" w:rsidRDefault="007D1832" w:rsidP="007D1832">
      <w:pPr>
        <w:spacing w:after="0" w:line="240" w:lineRule="auto"/>
        <w:rPr>
          <w:rFonts w:eastAsia="Times New Roman" w:cs="Times New Roman"/>
          <w:sz w:val="20"/>
          <w:szCs w:val="20"/>
          <w:lang w:eastAsia="tr-TR"/>
        </w:rPr>
      </w:pPr>
    </w:p>
    <w:p w:rsidR="007D1832" w:rsidRPr="007D1832" w:rsidRDefault="007D1832" w:rsidP="007D1832">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7D1832" w:rsidRPr="0079033F" w:rsidTr="00F9499D">
        <w:trPr>
          <w:trHeight w:val="525"/>
        </w:trPr>
        <w:tc>
          <w:tcPr>
            <w:tcW w:w="5000" w:type="pct"/>
            <w:gridSpan w:val="3"/>
            <w:hideMark/>
          </w:tcPr>
          <w:p w:rsidR="007D1832" w:rsidRPr="0079033F" w:rsidRDefault="007D1832"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DEĞERLENDİRME SİSTEMİ</w:t>
            </w:r>
          </w:p>
        </w:tc>
      </w:tr>
      <w:tr w:rsidR="007D1832" w:rsidRPr="0079033F" w:rsidTr="00F9499D">
        <w:trPr>
          <w:trHeight w:val="450"/>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YARIYIL İÇİ ÇALIŞMALARI</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SIRA</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KATKI YÜZDESİ</w:t>
            </w:r>
          </w:p>
        </w:tc>
      </w:tr>
      <w:tr w:rsidR="007D1832" w:rsidRPr="0079033F"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70</w:t>
            </w:r>
          </w:p>
        </w:tc>
      </w:tr>
      <w:tr w:rsidR="007D1832" w:rsidRPr="0079033F"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20</w:t>
            </w:r>
          </w:p>
        </w:tc>
      </w:tr>
      <w:tr w:rsidR="007D1832" w:rsidRPr="0079033F"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7D1832" w:rsidRPr="0079033F"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r w:rsidR="007D1832" w:rsidRPr="0079033F"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Finalin Başarıya Oranı</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60</w:t>
            </w:r>
          </w:p>
        </w:tc>
      </w:tr>
      <w:tr w:rsidR="007D1832" w:rsidRPr="0079033F"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Yıliçinin Başarıya Oranı</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40</w:t>
            </w:r>
          </w:p>
        </w:tc>
      </w:tr>
      <w:tr w:rsidR="007D1832" w:rsidRPr="0079033F"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bl>
    <w:p w:rsidR="007D1832" w:rsidRPr="0079033F" w:rsidRDefault="007D1832" w:rsidP="007D1832">
      <w:pPr>
        <w:spacing w:after="0" w:line="240" w:lineRule="auto"/>
        <w:rPr>
          <w:rFonts w:eastAsia="Times New Roman" w:cs="Times New Roman"/>
          <w:color w:val="000000" w:themeColor="text1"/>
          <w:sz w:val="20"/>
          <w:szCs w:val="20"/>
          <w:lang w:eastAsia="tr-TR"/>
        </w:rPr>
      </w:pPr>
    </w:p>
    <w:p w:rsidR="007D1832" w:rsidRPr="0079033F" w:rsidRDefault="007D1832" w:rsidP="007D1832">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7D1832" w:rsidRPr="007D1832" w:rsidTr="00F9499D">
        <w:trPr>
          <w:trHeight w:val="375"/>
        </w:trPr>
        <w:tc>
          <w:tcPr>
            <w:tcW w:w="6000" w:type="dxa"/>
            <w:hideMark/>
          </w:tcPr>
          <w:p w:rsidR="007D1832" w:rsidRPr="0079033F" w:rsidRDefault="007D1832" w:rsidP="00F9499D">
            <w:pPr>
              <w:spacing w:line="240" w:lineRule="atLeast"/>
              <w:rPr>
                <w:rFonts w:eastAsia="Times New Roman" w:cs="Times New Roman"/>
                <w:color w:val="000000" w:themeColor="text1"/>
                <w:sz w:val="20"/>
                <w:szCs w:val="20"/>
              </w:rPr>
            </w:pPr>
            <w:r w:rsidRPr="0079033F">
              <w:rPr>
                <w:rFonts w:eastAsia="Times New Roman" w:cs="Times New Roman"/>
                <w:b/>
                <w:bCs/>
                <w:color w:val="000000" w:themeColor="text1"/>
                <w:sz w:val="20"/>
                <w:szCs w:val="20"/>
              </w:rPr>
              <w:t>DERS KATEGORİSİ</w:t>
            </w:r>
          </w:p>
        </w:tc>
        <w:tc>
          <w:tcPr>
            <w:tcW w:w="3180" w:type="dxa"/>
            <w:hideMark/>
          </w:tcPr>
          <w:p w:rsidR="007D1832" w:rsidRPr="0079033F" w:rsidRDefault="007D1832" w:rsidP="00F9499D">
            <w:pPr>
              <w:spacing w:line="240" w:lineRule="atLeast"/>
              <w:rPr>
                <w:rFonts w:eastAsia="Times New Roman" w:cs="Times New Roman"/>
                <w:color w:val="000000" w:themeColor="text1"/>
                <w:sz w:val="20"/>
                <w:szCs w:val="20"/>
              </w:rPr>
            </w:pPr>
            <w:r w:rsidRPr="0079033F">
              <w:rPr>
                <w:rFonts w:eastAsia="Times New Roman" w:cs="Times New Roman"/>
                <w:color w:val="000000" w:themeColor="text1"/>
                <w:sz w:val="20"/>
                <w:szCs w:val="20"/>
              </w:rPr>
              <w:t>Temel Mesleki Dersler</w:t>
            </w:r>
          </w:p>
        </w:tc>
      </w:tr>
    </w:tbl>
    <w:p w:rsidR="007D1832" w:rsidRPr="007D1832" w:rsidRDefault="007D1832" w:rsidP="007D1832">
      <w:pPr>
        <w:spacing w:after="0" w:line="240" w:lineRule="auto"/>
        <w:rPr>
          <w:rFonts w:eastAsia="Times New Roman" w:cs="Times New Roman"/>
          <w:sz w:val="20"/>
          <w:szCs w:val="20"/>
          <w:lang w:eastAsia="tr-TR"/>
        </w:rPr>
      </w:pPr>
    </w:p>
    <w:p w:rsidR="007D1832" w:rsidRPr="007D1832" w:rsidRDefault="007D1832" w:rsidP="007D1832">
      <w:pPr>
        <w:spacing w:after="0" w:line="240" w:lineRule="auto"/>
        <w:rPr>
          <w:rFonts w:eastAsia="Times New Roman" w:cs="Times New Roman"/>
          <w:sz w:val="20"/>
          <w:szCs w:val="20"/>
          <w:lang w:eastAsia="tr-TR"/>
        </w:rPr>
      </w:pPr>
    </w:p>
    <w:p w:rsidR="007D1832" w:rsidRPr="007D1832" w:rsidRDefault="007D1832" w:rsidP="007D1832">
      <w:pPr>
        <w:spacing w:after="0" w:line="240" w:lineRule="auto"/>
        <w:rPr>
          <w:rFonts w:eastAsia="Times New Roman" w:cs="Times New Roman"/>
          <w:sz w:val="20"/>
          <w:szCs w:val="20"/>
          <w:lang w:eastAsia="tr-TR"/>
        </w:rPr>
      </w:pPr>
    </w:p>
    <w:p w:rsidR="007D1832" w:rsidRPr="007D1832" w:rsidRDefault="007D1832" w:rsidP="007D1832">
      <w:pPr>
        <w:spacing w:after="0" w:line="240" w:lineRule="auto"/>
        <w:rPr>
          <w:rFonts w:eastAsia="Times New Roman" w:cs="Times New Roman"/>
          <w:sz w:val="20"/>
          <w:szCs w:val="20"/>
          <w:lang w:eastAsia="tr-TR"/>
        </w:rPr>
      </w:pPr>
    </w:p>
    <w:p w:rsidR="007D1832" w:rsidRPr="007D1832" w:rsidRDefault="007D1832" w:rsidP="007D1832">
      <w:pPr>
        <w:spacing w:after="0" w:line="240" w:lineRule="auto"/>
        <w:rPr>
          <w:rFonts w:eastAsia="Times New Roman" w:cs="Times New Roman"/>
          <w:sz w:val="20"/>
          <w:szCs w:val="20"/>
          <w:lang w:eastAsia="tr-TR"/>
        </w:rPr>
      </w:pPr>
    </w:p>
    <w:p w:rsidR="007D1832" w:rsidRPr="007D1832" w:rsidRDefault="007D1832" w:rsidP="007D1832">
      <w:pPr>
        <w:spacing w:after="0" w:line="240" w:lineRule="auto"/>
        <w:rPr>
          <w:rFonts w:eastAsia="Times New Roman" w:cs="Times New Roman"/>
          <w:sz w:val="20"/>
          <w:szCs w:val="20"/>
          <w:lang w:eastAsia="tr-TR"/>
        </w:rPr>
      </w:pPr>
    </w:p>
    <w:p w:rsidR="007D1832" w:rsidRPr="007D1832" w:rsidRDefault="007D1832" w:rsidP="007D1832">
      <w:pPr>
        <w:spacing w:after="0" w:line="240" w:lineRule="auto"/>
        <w:rPr>
          <w:rFonts w:eastAsia="Times New Roman" w:cs="Times New Roman"/>
          <w:sz w:val="20"/>
          <w:szCs w:val="20"/>
          <w:lang w:eastAsia="tr-TR"/>
        </w:rPr>
      </w:pPr>
    </w:p>
    <w:p w:rsidR="007D1832" w:rsidRPr="007D1832" w:rsidRDefault="007D1832" w:rsidP="007D1832">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7D1832" w:rsidRPr="007D1832" w:rsidTr="00F9499D">
        <w:trPr>
          <w:trHeight w:val="525"/>
        </w:trPr>
        <w:tc>
          <w:tcPr>
            <w:tcW w:w="0" w:type="auto"/>
            <w:gridSpan w:val="7"/>
            <w:hideMark/>
          </w:tcPr>
          <w:p w:rsidR="007D1832" w:rsidRPr="007D1832" w:rsidRDefault="007D1832" w:rsidP="00F9499D">
            <w:pPr>
              <w:spacing w:line="240" w:lineRule="atLeast"/>
              <w:jc w:val="center"/>
              <w:rPr>
                <w:rFonts w:eastAsia="Times New Roman" w:cs="Times New Roman"/>
                <w:sz w:val="20"/>
                <w:szCs w:val="20"/>
                <w:highlight w:val="green"/>
              </w:rPr>
            </w:pPr>
            <w:r w:rsidRPr="007D1832">
              <w:rPr>
                <w:rFonts w:eastAsia="Times New Roman" w:cs="Times New Roman"/>
                <w:b/>
                <w:bCs/>
                <w:sz w:val="20"/>
                <w:szCs w:val="20"/>
              </w:rPr>
              <w:t>DERSİN PROGRAM ÇIKTILARINA KATKISI</w:t>
            </w:r>
          </w:p>
        </w:tc>
      </w:tr>
      <w:tr w:rsidR="007D1832" w:rsidRPr="007D1832" w:rsidTr="00F9499D">
        <w:tc>
          <w:tcPr>
            <w:tcW w:w="6785" w:type="dxa"/>
            <w:gridSpan w:val="2"/>
          </w:tcPr>
          <w:p w:rsidR="007D1832" w:rsidRPr="007D1832" w:rsidRDefault="007D1832" w:rsidP="00F9499D">
            <w:pPr>
              <w:jc w:val="both"/>
              <w:rPr>
                <w:rFonts w:cs="Times New Roman"/>
                <w:b/>
                <w:sz w:val="20"/>
                <w:szCs w:val="20"/>
                <w:highlight w:val="green"/>
              </w:rPr>
            </w:pPr>
            <w:r w:rsidRPr="007D1832">
              <w:rPr>
                <w:rFonts w:eastAsiaTheme="minorHAnsi" w:cs="Times New Roman"/>
                <w:b/>
                <w:sz w:val="20"/>
                <w:szCs w:val="20"/>
                <w:lang w:eastAsia="en-US"/>
              </w:rPr>
              <w:t xml:space="preserve">İcra İflas Hukuku </w:t>
            </w:r>
            <w:r w:rsidRPr="007D1832">
              <w:rPr>
                <w:rFonts w:cs="Times New Roman"/>
                <w:b/>
                <w:sz w:val="20"/>
                <w:szCs w:val="20"/>
              </w:rPr>
              <w:t>Dersi - Program Öğrenme Çıktıları İlişkisi</w:t>
            </w:r>
          </w:p>
        </w:tc>
        <w:tc>
          <w:tcPr>
            <w:tcW w:w="2455" w:type="dxa"/>
            <w:gridSpan w:val="5"/>
          </w:tcPr>
          <w:p w:rsidR="007D1832" w:rsidRPr="007D1832" w:rsidRDefault="007D1832" w:rsidP="00F9499D">
            <w:pPr>
              <w:jc w:val="both"/>
              <w:rPr>
                <w:rFonts w:cs="Times New Roman"/>
                <w:b/>
                <w:sz w:val="20"/>
                <w:szCs w:val="20"/>
                <w:highlight w:val="green"/>
              </w:rPr>
            </w:pPr>
            <w:r w:rsidRPr="007D1832">
              <w:rPr>
                <w:rFonts w:cs="Times New Roman"/>
                <w:b/>
                <w:sz w:val="20"/>
                <w:szCs w:val="20"/>
              </w:rPr>
              <w:t>Değerlendirme</w:t>
            </w:r>
          </w:p>
        </w:tc>
      </w:tr>
      <w:tr w:rsidR="007D1832" w:rsidRPr="007D1832" w:rsidTr="00F9499D">
        <w:tc>
          <w:tcPr>
            <w:tcW w:w="6785" w:type="dxa"/>
            <w:gridSpan w:val="2"/>
          </w:tcPr>
          <w:p w:rsidR="007D1832" w:rsidRPr="007D1832" w:rsidRDefault="007D1832" w:rsidP="00F9499D">
            <w:pPr>
              <w:jc w:val="both"/>
              <w:rPr>
                <w:rFonts w:cs="Times New Roman"/>
                <w:sz w:val="20"/>
                <w:szCs w:val="20"/>
                <w:highlight w:val="green"/>
              </w:rPr>
            </w:pPr>
            <w:r w:rsidRPr="007D1832">
              <w:rPr>
                <w:rFonts w:cs="Times New Roman"/>
                <w:b/>
                <w:sz w:val="20"/>
                <w:szCs w:val="20"/>
              </w:rPr>
              <w:t>Program Öğrenme Çıktıları</w:t>
            </w:r>
          </w:p>
        </w:tc>
        <w:tc>
          <w:tcPr>
            <w:tcW w:w="575" w:type="dxa"/>
          </w:tcPr>
          <w:p w:rsidR="007D1832" w:rsidRPr="007D1832" w:rsidRDefault="007D1832" w:rsidP="00F9499D">
            <w:pPr>
              <w:jc w:val="both"/>
              <w:rPr>
                <w:rFonts w:cs="Times New Roman"/>
                <w:b/>
                <w:sz w:val="20"/>
                <w:szCs w:val="20"/>
              </w:rPr>
            </w:pPr>
            <w:r w:rsidRPr="007D1832">
              <w:rPr>
                <w:rFonts w:cs="Times New Roman"/>
                <w:b/>
                <w:sz w:val="20"/>
                <w:szCs w:val="20"/>
              </w:rPr>
              <w:t>1</w:t>
            </w:r>
          </w:p>
        </w:tc>
        <w:tc>
          <w:tcPr>
            <w:tcW w:w="575" w:type="dxa"/>
          </w:tcPr>
          <w:p w:rsidR="007D1832" w:rsidRPr="007D1832" w:rsidRDefault="007D1832" w:rsidP="00F9499D">
            <w:pPr>
              <w:jc w:val="both"/>
              <w:rPr>
                <w:rFonts w:cs="Times New Roman"/>
                <w:b/>
                <w:sz w:val="20"/>
                <w:szCs w:val="20"/>
              </w:rPr>
            </w:pPr>
            <w:r w:rsidRPr="007D1832">
              <w:rPr>
                <w:rFonts w:cs="Times New Roman"/>
                <w:b/>
                <w:sz w:val="20"/>
                <w:szCs w:val="20"/>
              </w:rPr>
              <w:t>2</w:t>
            </w: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3</w:t>
            </w: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4</w:t>
            </w: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5</w:t>
            </w:r>
          </w:p>
        </w:tc>
      </w:tr>
      <w:tr w:rsidR="007D1832" w:rsidRPr="007D1832" w:rsidTr="00F9499D">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1</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r w:rsidRPr="007D1832">
              <w:rPr>
                <w:rFonts w:eastAsiaTheme="minorHAnsi" w:cs="Times New Roman"/>
                <w:b/>
                <w:sz w:val="20"/>
                <w:szCs w:val="20"/>
                <w:lang w:eastAsia="en-US"/>
              </w:rPr>
              <w:t>X</w:t>
            </w:r>
          </w:p>
        </w:tc>
      </w:tr>
      <w:tr w:rsidR="007D1832" w:rsidRPr="007D1832" w:rsidTr="00F9499D">
        <w:trPr>
          <w:trHeight w:val="567"/>
        </w:trPr>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2</w:t>
            </w:r>
          </w:p>
        </w:tc>
        <w:tc>
          <w:tcPr>
            <w:tcW w:w="6231" w:type="dxa"/>
          </w:tcPr>
          <w:p w:rsidR="007D1832" w:rsidRPr="007D1832" w:rsidRDefault="007D1832" w:rsidP="00F9499D">
            <w:pPr>
              <w:spacing w:after="200" w:line="276" w:lineRule="auto"/>
              <w:jc w:val="both"/>
              <w:rPr>
                <w:rFonts w:eastAsiaTheme="minorHAnsi" w:cs="Times New Roman"/>
                <w:b/>
                <w:color w:val="000000" w:themeColor="text1"/>
                <w:sz w:val="20"/>
                <w:szCs w:val="20"/>
                <w:lang w:eastAsia="en-US"/>
              </w:rPr>
            </w:pPr>
            <w:r w:rsidRPr="007D1832">
              <w:rPr>
                <w:rFonts w:cs="Times New Roman"/>
                <w:color w:val="000000" w:themeColor="text1"/>
                <w:sz w:val="20"/>
                <w:szCs w:val="20"/>
              </w:rPr>
              <w:t>Bankacılık ve finans alanındaki teoriye ve mevzuata hakim olur bunun uygulamadaki karşılığını öğrenir.</w:t>
            </w: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r w:rsidRPr="007D1832">
              <w:rPr>
                <w:rFonts w:eastAsiaTheme="minorHAnsi" w:cs="Times New Roman"/>
                <w:b/>
                <w:sz w:val="20"/>
                <w:szCs w:val="20"/>
                <w:lang w:eastAsia="en-US"/>
              </w:rPr>
              <w:t>X</w:t>
            </w:r>
          </w:p>
        </w:tc>
      </w:tr>
      <w:tr w:rsidR="007D1832" w:rsidRPr="007D1832" w:rsidTr="00F9499D">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3</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 alanındaki araçların kullanımını, bunların risk yönetimi alanındaki kullanımı kavrar.</w:t>
            </w: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r w:rsidRPr="007D1832">
              <w:rPr>
                <w:rFonts w:eastAsiaTheme="minorHAnsi" w:cs="Times New Roman"/>
                <w:b/>
                <w:sz w:val="20"/>
                <w:szCs w:val="20"/>
                <w:lang w:eastAsia="en-US"/>
              </w:rPr>
              <w:t>X</w:t>
            </w: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r>
      <w:tr w:rsidR="007D1832" w:rsidRPr="007D1832" w:rsidTr="00F9499D">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4</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Küresel ve yerel uygulamaları karşılaştırabilir seviyeye gelir.</w:t>
            </w: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r w:rsidRPr="007D1832">
              <w:rPr>
                <w:rFonts w:eastAsiaTheme="minorHAnsi" w:cs="Times New Roman"/>
                <w:b/>
                <w:sz w:val="20"/>
                <w:szCs w:val="20"/>
                <w:lang w:eastAsia="en-US"/>
              </w:rPr>
              <w:t>X</w:t>
            </w:r>
          </w:p>
        </w:tc>
      </w:tr>
      <w:tr w:rsidR="007D1832" w:rsidRPr="007D1832" w:rsidTr="00F9499D">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5</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r>
      <w:tr w:rsidR="007D1832" w:rsidRPr="007D1832" w:rsidTr="00F9499D">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6</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57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r w:rsidRPr="007D1832">
              <w:rPr>
                <w:rFonts w:eastAsiaTheme="minorHAnsi" w:cs="Times New Roman"/>
                <w:b/>
                <w:sz w:val="20"/>
                <w:szCs w:val="20"/>
                <w:lang w:eastAsia="en-US"/>
              </w:rPr>
              <w:t>X</w:t>
            </w:r>
          </w:p>
        </w:tc>
        <w:tc>
          <w:tcPr>
            <w:tcW w:w="435" w:type="dxa"/>
          </w:tcPr>
          <w:p w:rsidR="007D1832" w:rsidRPr="007D1832" w:rsidRDefault="007D1832" w:rsidP="00F9499D">
            <w:pPr>
              <w:spacing w:after="200" w:line="276" w:lineRule="auto"/>
              <w:jc w:val="both"/>
              <w:rPr>
                <w:rFonts w:eastAsiaTheme="minorHAnsi" w:cs="Times New Roman"/>
                <w:b/>
                <w:sz w:val="20"/>
                <w:szCs w:val="20"/>
                <w:lang w:eastAsia="en-US"/>
              </w:rPr>
            </w:pPr>
          </w:p>
        </w:tc>
      </w:tr>
      <w:tr w:rsidR="007D1832" w:rsidRPr="007D1832" w:rsidTr="00F9499D">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7</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 alanıyla ilgili sorunların çözümünde disiplinler arası bağlantıları kullanır.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X</w:t>
            </w:r>
          </w:p>
        </w:tc>
      </w:tr>
      <w:tr w:rsidR="007D1832" w:rsidRPr="007D1832" w:rsidTr="00F9499D">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8</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X</w:t>
            </w:r>
          </w:p>
        </w:tc>
        <w:tc>
          <w:tcPr>
            <w:tcW w:w="435" w:type="dxa"/>
          </w:tcPr>
          <w:p w:rsidR="007D1832" w:rsidRPr="007D1832" w:rsidRDefault="007D1832" w:rsidP="00F9499D">
            <w:pPr>
              <w:jc w:val="both"/>
              <w:rPr>
                <w:rFonts w:cs="Times New Roman"/>
                <w:b/>
                <w:sz w:val="20"/>
                <w:szCs w:val="20"/>
              </w:rPr>
            </w:pPr>
          </w:p>
        </w:tc>
      </w:tr>
      <w:tr w:rsidR="007D1832" w:rsidRPr="007D1832" w:rsidTr="00F9499D">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9</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r>
      <w:tr w:rsidR="007D1832" w:rsidRPr="007D1832" w:rsidTr="00F9499D">
        <w:trPr>
          <w:trHeight w:val="248"/>
        </w:trPr>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10</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X</w:t>
            </w:r>
          </w:p>
        </w:tc>
      </w:tr>
      <w:tr w:rsidR="007D1832" w:rsidRPr="007D1832" w:rsidTr="00F9499D">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11</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Düşüncelerini ve sorunlara ilişkin çözüm önerilerini nicel ve nitel verilerle destekleyerek yazılı ve sözlü olarak paylaşabilir.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r>
      <w:tr w:rsidR="007D1832" w:rsidRPr="007D1832" w:rsidTr="00F9499D">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12</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Bir yabancı dili kullanarak bankacılık ve finans alanındaki güncel bilgileri takip edebilir ve meslektaşları ile iletişim kurabilir.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X</w:t>
            </w:r>
          </w:p>
        </w:tc>
        <w:tc>
          <w:tcPr>
            <w:tcW w:w="435" w:type="dxa"/>
          </w:tcPr>
          <w:p w:rsidR="007D1832" w:rsidRPr="007D1832" w:rsidRDefault="007D1832" w:rsidP="00F9499D">
            <w:pPr>
              <w:jc w:val="both"/>
              <w:rPr>
                <w:rFonts w:cs="Times New Roman"/>
                <w:b/>
                <w:sz w:val="20"/>
                <w:szCs w:val="20"/>
              </w:rPr>
            </w:pPr>
          </w:p>
        </w:tc>
      </w:tr>
      <w:tr w:rsidR="007D1832" w:rsidRPr="007D1832" w:rsidTr="00F9499D">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13</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Alanının gerektirdiği düzeyde bilgisayar yazılımı ile birlikte bilişim ve iletişim teknolojilerini kullanabilir.</w:t>
            </w:r>
          </w:p>
          <w:p w:rsidR="007D1832" w:rsidRPr="007D1832" w:rsidRDefault="007D1832" w:rsidP="00F9499D">
            <w:pPr>
              <w:jc w:val="both"/>
              <w:rPr>
                <w:rFonts w:cs="Times New Roman"/>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r>
      <w:tr w:rsidR="007D1832" w:rsidRPr="007D1832" w:rsidTr="00F9499D">
        <w:tc>
          <w:tcPr>
            <w:tcW w:w="554" w:type="dxa"/>
          </w:tcPr>
          <w:p w:rsidR="007D1832" w:rsidRPr="007D1832" w:rsidRDefault="007D1832" w:rsidP="00F9499D">
            <w:pPr>
              <w:jc w:val="both"/>
              <w:rPr>
                <w:rFonts w:cs="Times New Roman"/>
                <w:b/>
                <w:color w:val="000000" w:themeColor="text1"/>
                <w:sz w:val="20"/>
                <w:szCs w:val="20"/>
              </w:rPr>
            </w:pPr>
            <w:r w:rsidRPr="007D1832">
              <w:rPr>
                <w:rFonts w:cs="Times New Roman"/>
                <w:b/>
                <w:color w:val="000000" w:themeColor="text1"/>
                <w:sz w:val="20"/>
                <w:szCs w:val="20"/>
              </w:rPr>
              <w:t>14</w:t>
            </w:r>
          </w:p>
        </w:tc>
        <w:tc>
          <w:tcPr>
            <w:tcW w:w="6231" w:type="dxa"/>
          </w:tcPr>
          <w:p w:rsidR="007D1832" w:rsidRPr="007D1832" w:rsidRDefault="007D1832" w:rsidP="00F9499D">
            <w:pPr>
              <w:jc w:val="both"/>
              <w:rPr>
                <w:rFonts w:cs="Times New Roman"/>
                <w:color w:val="000000" w:themeColor="text1"/>
                <w:sz w:val="20"/>
                <w:szCs w:val="20"/>
              </w:rPr>
            </w:pPr>
            <w:r w:rsidRPr="007D1832">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7D1832" w:rsidRPr="007D1832" w:rsidRDefault="007D1832" w:rsidP="00F9499D">
            <w:pPr>
              <w:jc w:val="both"/>
              <w:rPr>
                <w:rFonts w:cs="Times New Roman"/>
                <w:color w:val="000000" w:themeColor="text1"/>
                <w:sz w:val="20"/>
                <w:szCs w:val="20"/>
              </w:rPr>
            </w:pPr>
          </w:p>
        </w:tc>
        <w:tc>
          <w:tcPr>
            <w:tcW w:w="575" w:type="dxa"/>
          </w:tcPr>
          <w:p w:rsidR="007D1832" w:rsidRPr="007D1832" w:rsidRDefault="007D1832" w:rsidP="00F9499D">
            <w:pPr>
              <w:jc w:val="both"/>
              <w:rPr>
                <w:rFonts w:cs="Times New Roman"/>
                <w:b/>
                <w:sz w:val="20"/>
                <w:szCs w:val="20"/>
              </w:rPr>
            </w:pPr>
          </w:p>
        </w:tc>
        <w:tc>
          <w:tcPr>
            <w:tcW w:w="57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p>
        </w:tc>
        <w:tc>
          <w:tcPr>
            <w:tcW w:w="435" w:type="dxa"/>
          </w:tcPr>
          <w:p w:rsidR="007D1832" w:rsidRPr="007D1832" w:rsidRDefault="007D1832" w:rsidP="00F9499D">
            <w:pPr>
              <w:jc w:val="both"/>
              <w:rPr>
                <w:rFonts w:cs="Times New Roman"/>
                <w:b/>
                <w:sz w:val="20"/>
                <w:szCs w:val="20"/>
              </w:rPr>
            </w:pPr>
            <w:r w:rsidRPr="007D1832">
              <w:rPr>
                <w:rFonts w:cs="Times New Roman"/>
                <w:b/>
                <w:sz w:val="20"/>
                <w:szCs w:val="20"/>
              </w:rPr>
              <w:t>X</w:t>
            </w:r>
          </w:p>
        </w:tc>
        <w:tc>
          <w:tcPr>
            <w:tcW w:w="435" w:type="dxa"/>
          </w:tcPr>
          <w:p w:rsidR="007D1832" w:rsidRPr="007D1832" w:rsidRDefault="007D1832" w:rsidP="00F9499D">
            <w:pPr>
              <w:jc w:val="both"/>
              <w:rPr>
                <w:rFonts w:cs="Times New Roman"/>
                <w:b/>
                <w:sz w:val="20"/>
                <w:szCs w:val="20"/>
              </w:rPr>
            </w:pPr>
          </w:p>
        </w:tc>
      </w:tr>
    </w:tbl>
    <w:p w:rsidR="007D1832" w:rsidRPr="007D1832" w:rsidRDefault="007D1832" w:rsidP="007D1832">
      <w:pPr>
        <w:spacing w:after="0" w:line="240" w:lineRule="auto"/>
        <w:rPr>
          <w:rFonts w:eastAsia="Times New Roman" w:cs="Times New Roman"/>
          <w:sz w:val="20"/>
          <w:szCs w:val="20"/>
          <w:highlight w:val="yellow"/>
          <w:lang w:eastAsia="tr-TR"/>
        </w:rPr>
      </w:pPr>
    </w:p>
    <w:p w:rsidR="007D1832" w:rsidRPr="007D1832" w:rsidRDefault="007D1832" w:rsidP="007D1832">
      <w:pPr>
        <w:spacing w:after="0" w:line="240" w:lineRule="auto"/>
        <w:rPr>
          <w:rFonts w:eastAsia="Times New Roman" w:cs="Times New Roman"/>
          <w:sz w:val="20"/>
          <w:szCs w:val="20"/>
          <w:highlight w:val="yellow"/>
          <w:lang w:eastAsia="tr-TR"/>
        </w:rPr>
      </w:pPr>
    </w:p>
    <w:p w:rsidR="007D1832" w:rsidRPr="007D1832" w:rsidRDefault="007D1832" w:rsidP="007D1832">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7D1832" w:rsidRPr="007D1832" w:rsidTr="00F9499D">
        <w:tc>
          <w:tcPr>
            <w:tcW w:w="5000" w:type="pct"/>
            <w:gridSpan w:val="4"/>
            <w:hideMark/>
          </w:tcPr>
          <w:p w:rsidR="007D1832" w:rsidRPr="007D1832" w:rsidRDefault="007D1832" w:rsidP="00F9499D">
            <w:pPr>
              <w:spacing w:line="240" w:lineRule="atLeast"/>
              <w:rPr>
                <w:rFonts w:eastAsia="Times New Roman" w:cs="Times New Roman"/>
                <w:color w:val="444444"/>
                <w:sz w:val="20"/>
                <w:szCs w:val="20"/>
                <w:highlight w:val="yellow"/>
                <w:lang w:eastAsia="tr-TR"/>
              </w:rPr>
            </w:pPr>
          </w:p>
        </w:tc>
      </w:tr>
      <w:tr w:rsidR="007D1832" w:rsidRPr="0079033F" w:rsidTr="00F9499D">
        <w:trPr>
          <w:trHeight w:val="525"/>
        </w:trPr>
        <w:tc>
          <w:tcPr>
            <w:tcW w:w="5000" w:type="pct"/>
            <w:gridSpan w:val="4"/>
            <w:hideMark/>
          </w:tcPr>
          <w:p w:rsidR="007D1832" w:rsidRPr="0079033F" w:rsidRDefault="007D1832"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AKTS / İŞ YÜKÜ TABLOSU</w:t>
            </w:r>
          </w:p>
        </w:tc>
      </w:tr>
      <w:tr w:rsidR="007D1832" w:rsidRPr="0079033F" w:rsidTr="0079033F">
        <w:trPr>
          <w:trHeight w:val="450"/>
        </w:trPr>
        <w:tc>
          <w:tcPr>
            <w:tcW w:w="354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Etkinlik</w:t>
            </w:r>
          </w:p>
        </w:tc>
        <w:tc>
          <w:tcPr>
            <w:tcW w:w="397" w:type="pct"/>
            <w:hideMark/>
          </w:tcPr>
          <w:p w:rsidR="007D1832" w:rsidRPr="0079033F" w:rsidRDefault="007D1832"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SAYISI</w:t>
            </w:r>
          </w:p>
        </w:tc>
        <w:tc>
          <w:tcPr>
            <w:tcW w:w="387" w:type="pct"/>
            <w:hideMark/>
          </w:tcPr>
          <w:p w:rsidR="007D1832" w:rsidRPr="0079033F" w:rsidRDefault="007D1832"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Süresi</w:t>
            </w:r>
            <w:r w:rsidRPr="0079033F">
              <w:rPr>
                <w:rFonts w:eastAsia="Times New Roman" w:cs="Times New Roman"/>
                <w:b/>
                <w:bCs/>
                <w:color w:val="000000" w:themeColor="text1"/>
                <w:sz w:val="20"/>
                <w:szCs w:val="20"/>
                <w:lang w:eastAsia="tr-TR"/>
              </w:rPr>
              <w:br/>
              <w:t>(Saat)</w:t>
            </w:r>
          </w:p>
        </w:tc>
        <w:tc>
          <w:tcPr>
            <w:tcW w:w="668" w:type="pct"/>
            <w:hideMark/>
          </w:tcPr>
          <w:p w:rsidR="007D1832" w:rsidRPr="0079033F" w:rsidRDefault="007D1832"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r w:rsidRPr="0079033F">
              <w:rPr>
                <w:rFonts w:eastAsia="Times New Roman" w:cs="Times New Roman"/>
                <w:b/>
                <w:bCs/>
                <w:color w:val="000000" w:themeColor="text1"/>
                <w:sz w:val="20"/>
                <w:szCs w:val="20"/>
                <w:lang w:eastAsia="tr-TR"/>
              </w:rPr>
              <w:br/>
              <w:t>İş Yükü</w:t>
            </w:r>
            <w:r w:rsidRPr="0079033F">
              <w:rPr>
                <w:rFonts w:eastAsia="Times New Roman" w:cs="Times New Roman"/>
                <w:b/>
                <w:bCs/>
                <w:color w:val="000000" w:themeColor="text1"/>
                <w:sz w:val="20"/>
                <w:szCs w:val="20"/>
                <w:lang w:eastAsia="tr-TR"/>
              </w:rPr>
              <w:br/>
              <w:t>(Saat)</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Ders Süresi (Sınav haftası dahildir: 16x toplam ders saati)</w:t>
            </w:r>
          </w:p>
        </w:tc>
        <w:tc>
          <w:tcPr>
            <w:tcW w:w="39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16</w:t>
            </w:r>
          </w:p>
        </w:tc>
        <w:tc>
          <w:tcPr>
            <w:tcW w:w="38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2</w:t>
            </w: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32</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16</w:t>
            </w:r>
          </w:p>
        </w:tc>
        <w:tc>
          <w:tcPr>
            <w:tcW w:w="38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2</w:t>
            </w: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32</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39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w:t>
            </w:r>
          </w:p>
        </w:tc>
        <w:tc>
          <w:tcPr>
            <w:tcW w:w="38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6</w:t>
            </w: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6</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39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2</w:t>
            </w:r>
          </w:p>
        </w:tc>
        <w:tc>
          <w:tcPr>
            <w:tcW w:w="38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2</w:t>
            </w: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4</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39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w:t>
            </w:r>
          </w:p>
        </w:tc>
        <w:tc>
          <w:tcPr>
            <w:tcW w:w="38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3</w:t>
            </w: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3</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Final</w:t>
            </w:r>
          </w:p>
        </w:tc>
        <w:tc>
          <w:tcPr>
            <w:tcW w:w="39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w:t>
            </w:r>
          </w:p>
        </w:tc>
        <w:tc>
          <w:tcPr>
            <w:tcW w:w="38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10</w:t>
            </w: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10</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w:t>
            </w:r>
          </w:p>
        </w:tc>
        <w:tc>
          <w:tcPr>
            <w:tcW w:w="397" w:type="pct"/>
            <w:hideMark/>
          </w:tcPr>
          <w:p w:rsidR="00733E80" w:rsidRPr="008F0FAD" w:rsidRDefault="00733E80" w:rsidP="00852DB8">
            <w:pPr>
              <w:spacing w:line="240" w:lineRule="atLeast"/>
              <w:rPr>
                <w:color w:val="000000"/>
                <w:sz w:val="20"/>
                <w:szCs w:val="20"/>
              </w:rPr>
            </w:pPr>
          </w:p>
        </w:tc>
        <w:tc>
          <w:tcPr>
            <w:tcW w:w="387" w:type="pct"/>
            <w:hideMark/>
          </w:tcPr>
          <w:p w:rsidR="00733E80" w:rsidRPr="008F0FAD" w:rsidRDefault="00733E80" w:rsidP="00852DB8">
            <w:pPr>
              <w:spacing w:line="240" w:lineRule="atLeast"/>
              <w:rPr>
                <w:color w:val="000000"/>
                <w:sz w:val="20"/>
                <w:szCs w:val="20"/>
              </w:rPr>
            </w:pP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87</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 / 25 (s)</w:t>
            </w:r>
          </w:p>
        </w:tc>
        <w:tc>
          <w:tcPr>
            <w:tcW w:w="397" w:type="pct"/>
            <w:hideMark/>
          </w:tcPr>
          <w:p w:rsidR="00733E80" w:rsidRPr="008F0FAD" w:rsidRDefault="00733E80" w:rsidP="00852DB8">
            <w:pPr>
              <w:spacing w:line="240" w:lineRule="atLeast"/>
              <w:rPr>
                <w:color w:val="000000"/>
                <w:sz w:val="20"/>
                <w:szCs w:val="20"/>
              </w:rPr>
            </w:pPr>
          </w:p>
        </w:tc>
        <w:tc>
          <w:tcPr>
            <w:tcW w:w="387" w:type="pct"/>
            <w:hideMark/>
          </w:tcPr>
          <w:p w:rsidR="00733E80" w:rsidRPr="008F0FAD" w:rsidRDefault="00733E80" w:rsidP="00852DB8">
            <w:pPr>
              <w:spacing w:line="240" w:lineRule="atLeast"/>
              <w:rPr>
                <w:color w:val="000000"/>
                <w:sz w:val="20"/>
                <w:szCs w:val="20"/>
              </w:rPr>
            </w:pP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3.48</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Dersin AKTS Kredisi</w:t>
            </w:r>
          </w:p>
        </w:tc>
        <w:tc>
          <w:tcPr>
            <w:tcW w:w="397" w:type="pct"/>
            <w:hideMark/>
          </w:tcPr>
          <w:p w:rsidR="00733E80" w:rsidRPr="008F0FAD" w:rsidRDefault="00733E80" w:rsidP="00852DB8">
            <w:pPr>
              <w:spacing w:line="240" w:lineRule="atLeast"/>
              <w:rPr>
                <w:color w:val="000000"/>
                <w:sz w:val="20"/>
                <w:szCs w:val="20"/>
              </w:rPr>
            </w:pPr>
          </w:p>
        </w:tc>
        <w:tc>
          <w:tcPr>
            <w:tcW w:w="387" w:type="pct"/>
            <w:hideMark/>
          </w:tcPr>
          <w:p w:rsidR="00733E80" w:rsidRPr="008F0FAD" w:rsidRDefault="00733E80" w:rsidP="00852DB8">
            <w:pPr>
              <w:spacing w:line="240" w:lineRule="atLeast"/>
              <w:rPr>
                <w:color w:val="000000"/>
                <w:sz w:val="20"/>
                <w:szCs w:val="20"/>
              </w:rPr>
            </w:pP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3</w:t>
            </w:r>
          </w:p>
        </w:tc>
      </w:tr>
    </w:tbl>
    <w:p w:rsidR="007D1832" w:rsidRPr="0079033F"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7D1832" w:rsidRDefault="007D1832" w:rsidP="007D1832">
      <w:pPr>
        <w:rPr>
          <w:sz w:val="20"/>
          <w:szCs w:val="20"/>
        </w:rPr>
      </w:pPr>
    </w:p>
    <w:p w:rsidR="00101915" w:rsidRPr="007D1832" w:rsidRDefault="00101915" w:rsidP="007D1832">
      <w:pPr>
        <w:rPr>
          <w:sz w:val="20"/>
          <w:szCs w:val="20"/>
        </w:rPr>
      </w:pPr>
    </w:p>
    <w:tbl>
      <w:tblPr>
        <w:tblStyle w:val="TabloKlavuzu"/>
        <w:tblW w:w="4800" w:type="pct"/>
        <w:tblLook w:val="04A0"/>
      </w:tblPr>
      <w:tblGrid>
        <w:gridCol w:w="2458"/>
        <w:gridCol w:w="1555"/>
        <w:gridCol w:w="1196"/>
        <w:gridCol w:w="1596"/>
        <w:gridCol w:w="1063"/>
        <w:gridCol w:w="1048"/>
      </w:tblGrid>
      <w:tr w:rsidR="007D1832" w:rsidRPr="004C376E" w:rsidTr="00F9499D">
        <w:trPr>
          <w:trHeight w:val="525"/>
        </w:trPr>
        <w:tc>
          <w:tcPr>
            <w:tcW w:w="0" w:type="auto"/>
            <w:gridSpan w:val="6"/>
            <w:hideMark/>
          </w:tcPr>
          <w:p w:rsidR="007D1832" w:rsidRPr="004C376E" w:rsidRDefault="007D1832" w:rsidP="00F9499D">
            <w:pPr>
              <w:jc w:val="center"/>
              <w:rPr>
                <w:rFonts w:eastAsia="Times New Roman" w:cs="Times New Roman"/>
                <w:b/>
                <w:bCs/>
                <w:color w:val="000000" w:themeColor="text1"/>
                <w:sz w:val="20"/>
                <w:szCs w:val="20"/>
                <w:highlight w:val="green"/>
                <w:lang w:eastAsia="tr-TR"/>
              </w:rPr>
            </w:pPr>
            <w:r w:rsidRPr="004C376E">
              <w:rPr>
                <w:rFonts w:eastAsia="Times New Roman" w:cs="Times New Roman"/>
                <w:b/>
                <w:bCs/>
                <w:color w:val="000000" w:themeColor="text1"/>
                <w:sz w:val="20"/>
                <w:szCs w:val="20"/>
                <w:lang w:eastAsia="tr-TR"/>
              </w:rPr>
              <w:lastRenderedPageBreak/>
              <w:t>DERS BİLGİLERİ</w:t>
            </w:r>
          </w:p>
        </w:tc>
      </w:tr>
      <w:tr w:rsidR="007D1832" w:rsidRPr="004C376E" w:rsidTr="00F9499D">
        <w:trPr>
          <w:trHeight w:val="450"/>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w:t>
            </w:r>
          </w:p>
        </w:tc>
        <w:tc>
          <w:tcPr>
            <w:tcW w:w="0" w:type="auto"/>
            <w:hideMark/>
          </w:tcPr>
          <w:p w:rsidR="007D1832" w:rsidRPr="004C376E" w:rsidRDefault="007D1832" w:rsidP="00F9499D">
            <w:pPr>
              <w:spacing w:line="240" w:lineRule="atLeast"/>
              <w:jc w:val="center"/>
              <w:rPr>
                <w:rFonts w:eastAsia="Times New Roman" w:cs="Times New Roman"/>
                <w:color w:val="000000" w:themeColor="text1"/>
                <w:sz w:val="20"/>
                <w:szCs w:val="20"/>
                <w:lang w:eastAsia="tr-TR"/>
              </w:rPr>
            </w:pPr>
            <w:r w:rsidRPr="004C376E">
              <w:rPr>
                <w:rFonts w:eastAsia="Times New Roman" w:cs="Times New Roman"/>
                <w:i/>
                <w:iCs/>
                <w:color w:val="000000" w:themeColor="text1"/>
                <w:sz w:val="20"/>
                <w:szCs w:val="20"/>
                <w:lang w:eastAsia="tr-TR"/>
              </w:rPr>
              <w:t>Kodu</w:t>
            </w:r>
          </w:p>
        </w:tc>
        <w:tc>
          <w:tcPr>
            <w:tcW w:w="0" w:type="auto"/>
            <w:hideMark/>
          </w:tcPr>
          <w:p w:rsidR="007D1832" w:rsidRPr="004C376E" w:rsidRDefault="007D1832" w:rsidP="00F9499D">
            <w:pPr>
              <w:spacing w:line="240" w:lineRule="atLeast"/>
              <w:jc w:val="center"/>
              <w:rPr>
                <w:rFonts w:eastAsia="Times New Roman" w:cs="Times New Roman"/>
                <w:color w:val="000000" w:themeColor="text1"/>
                <w:sz w:val="20"/>
                <w:szCs w:val="20"/>
                <w:lang w:eastAsia="tr-TR"/>
              </w:rPr>
            </w:pPr>
            <w:r w:rsidRPr="004C376E">
              <w:rPr>
                <w:rFonts w:eastAsia="Times New Roman" w:cs="Times New Roman"/>
                <w:i/>
                <w:iCs/>
                <w:color w:val="000000" w:themeColor="text1"/>
                <w:sz w:val="20"/>
                <w:szCs w:val="20"/>
                <w:lang w:eastAsia="tr-TR"/>
              </w:rPr>
              <w:t>Yarıyıl</w:t>
            </w:r>
          </w:p>
        </w:tc>
        <w:tc>
          <w:tcPr>
            <w:tcW w:w="0" w:type="auto"/>
            <w:hideMark/>
          </w:tcPr>
          <w:p w:rsidR="007D1832" w:rsidRPr="004C376E" w:rsidRDefault="007D1832" w:rsidP="00F9499D">
            <w:pPr>
              <w:spacing w:line="240" w:lineRule="atLeast"/>
              <w:jc w:val="center"/>
              <w:rPr>
                <w:rFonts w:eastAsia="Times New Roman" w:cs="Times New Roman"/>
                <w:color w:val="000000" w:themeColor="text1"/>
                <w:sz w:val="20"/>
                <w:szCs w:val="20"/>
                <w:lang w:eastAsia="tr-TR"/>
              </w:rPr>
            </w:pPr>
            <w:r w:rsidRPr="004C376E">
              <w:rPr>
                <w:rFonts w:eastAsia="Times New Roman" w:cs="Times New Roman"/>
                <w:i/>
                <w:iCs/>
                <w:color w:val="000000" w:themeColor="text1"/>
                <w:sz w:val="20"/>
                <w:szCs w:val="20"/>
                <w:lang w:eastAsia="tr-TR"/>
              </w:rPr>
              <w:t>T+U Saat</w:t>
            </w:r>
          </w:p>
        </w:tc>
        <w:tc>
          <w:tcPr>
            <w:tcW w:w="0" w:type="auto"/>
            <w:hideMark/>
          </w:tcPr>
          <w:p w:rsidR="007D1832" w:rsidRPr="004C376E" w:rsidRDefault="007D1832" w:rsidP="00F9499D">
            <w:pPr>
              <w:spacing w:line="240" w:lineRule="atLeast"/>
              <w:jc w:val="center"/>
              <w:rPr>
                <w:rFonts w:eastAsia="Times New Roman" w:cs="Times New Roman"/>
                <w:color w:val="000000" w:themeColor="text1"/>
                <w:sz w:val="20"/>
                <w:szCs w:val="20"/>
                <w:lang w:eastAsia="tr-TR"/>
              </w:rPr>
            </w:pPr>
            <w:r w:rsidRPr="004C376E">
              <w:rPr>
                <w:rFonts w:eastAsia="Times New Roman" w:cs="Times New Roman"/>
                <w:i/>
                <w:iCs/>
                <w:color w:val="000000" w:themeColor="text1"/>
                <w:sz w:val="20"/>
                <w:szCs w:val="20"/>
                <w:lang w:eastAsia="tr-TR"/>
              </w:rPr>
              <w:t>Kredi</w:t>
            </w:r>
          </w:p>
        </w:tc>
        <w:tc>
          <w:tcPr>
            <w:tcW w:w="0" w:type="auto"/>
            <w:hideMark/>
          </w:tcPr>
          <w:p w:rsidR="007D1832" w:rsidRPr="004C376E" w:rsidRDefault="007D1832" w:rsidP="00F9499D">
            <w:pPr>
              <w:spacing w:line="240" w:lineRule="atLeast"/>
              <w:jc w:val="center"/>
              <w:rPr>
                <w:rFonts w:eastAsia="Times New Roman" w:cs="Times New Roman"/>
                <w:color w:val="000000" w:themeColor="text1"/>
                <w:sz w:val="20"/>
                <w:szCs w:val="20"/>
                <w:lang w:eastAsia="tr-TR"/>
              </w:rPr>
            </w:pPr>
            <w:r w:rsidRPr="004C376E">
              <w:rPr>
                <w:rFonts w:eastAsia="Times New Roman" w:cs="Times New Roman"/>
                <w:i/>
                <w:iCs/>
                <w:color w:val="000000" w:themeColor="text1"/>
                <w:sz w:val="20"/>
                <w:szCs w:val="20"/>
                <w:lang w:eastAsia="tr-TR"/>
              </w:rPr>
              <w:t>AKTS</w:t>
            </w:r>
          </w:p>
        </w:tc>
      </w:tr>
      <w:tr w:rsidR="007D1832" w:rsidRPr="004C376E" w:rsidTr="00F9499D">
        <w:trPr>
          <w:trHeight w:val="375"/>
        </w:trPr>
        <w:tc>
          <w:tcPr>
            <w:tcW w:w="0" w:type="auto"/>
            <w:hideMark/>
          </w:tcPr>
          <w:p w:rsidR="007D1832" w:rsidRPr="004C376E" w:rsidRDefault="007D1832" w:rsidP="00F9499D">
            <w:pPr>
              <w:jc w:val="both"/>
              <w:rPr>
                <w:rFonts w:cs="Times New Roman"/>
                <w:sz w:val="20"/>
                <w:szCs w:val="20"/>
              </w:rPr>
            </w:pPr>
            <w:r w:rsidRPr="004C376E">
              <w:rPr>
                <w:rFonts w:cs="Times New Roman"/>
                <w:sz w:val="20"/>
                <w:szCs w:val="20"/>
              </w:rPr>
              <w:t>Borçlar Hukuku</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highlight w:val="green"/>
                <w:lang w:eastAsia="tr-TR"/>
              </w:rPr>
            </w:pPr>
            <w:r w:rsidRPr="004C376E">
              <w:rPr>
                <w:rFonts w:cs="Times New Roman"/>
                <w:sz w:val="20"/>
                <w:szCs w:val="20"/>
              </w:rPr>
              <w:t>MFY 211</w:t>
            </w:r>
          </w:p>
        </w:tc>
        <w:tc>
          <w:tcPr>
            <w:tcW w:w="0" w:type="auto"/>
            <w:hideMark/>
          </w:tcPr>
          <w:p w:rsidR="007D1832" w:rsidRPr="004C376E" w:rsidRDefault="007D1832" w:rsidP="00F9499D">
            <w:pPr>
              <w:spacing w:line="240" w:lineRule="atLeast"/>
              <w:jc w:val="center"/>
              <w:rPr>
                <w:rFonts w:eastAsia="Times New Roman" w:cs="Times New Roman"/>
                <w:color w:val="000000" w:themeColor="text1"/>
                <w:sz w:val="20"/>
                <w:szCs w:val="20"/>
                <w:highlight w:val="green"/>
                <w:lang w:eastAsia="tr-TR"/>
              </w:rPr>
            </w:pPr>
            <w:r w:rsidRPr="004C376E">
              <w:rPr>
                <w:rFonts w:eastAsia="Times New Roman" w:cs="Times New Roman"/>
                <w:color w:val="000000" w:themeColor="text1"/>
                <w:sz w:val="20"/>
                <w:szCs w:val="20"/>
                <w:lang w:eastAsia="tr-TR"/>
              </w:rPr>
              <w:t>3</w:t>
            </w:r>
          </w:p>
        </w:tc>
        <w:tc>
          <w:tcPr>
            <w:tcW w:w="0" w:type="auto"/>
            <w:hideMark/>
          </w:tcPr>
          <w:p w:rsidR="007D1832" w:rsidRPr="004C376E" w:rsidRDefault="007D1832" w:rsidP="00F9499D">
            <w:pPr>
              <w:spacing w:line="240" w:lineRule="atLeast"/>
              <w:jc w:val="center"/>
              <w:rPr>
                <w:rFonts w:eastAsia="Times New Roman" w:cs="Times New Roman"/>
                <w:color w:val="000000" w:themeColor="text1"/>
                <w:sz w:val="20"/>
                <w:szCs w:val="20"/>
                <w:highlight w:val="green"/>
                <w:lang w:eastAsia="tr-TR"/>
              </w:rPr>
            </w:pPr>
            <w:r w:rsidRPr="004C376E">
              <w:rPr>
                <w:rFonts w:eastAsia="Times New Roman" w:cs="Times New Roman"/>
                <w:color w:val="000000" w:themeColor="text1"/>
                <w:sz w:val="20"/>
                <w:szCs w:val="20"/>
                <w:lang w:eastAsia="tr-TR"/>
              </w:rPr>
              <w:t>2+0</w:t>
            </w:r>
          </w:p>
        </w:tc>
        <w:tc>
          <w:tcPr>
            <w:tcW w:w="0" w:type="auto"/>
            <w:hideMark/>
          </w:tcPr>
          <w:p w:rsidR="007D1832" w:rsidRPr="004C376E" w:rsidRDefault="007D1832" w:rsidP="00F9499D">
            <w:pPr>
              <w:spacing w:line="240" w:lineRule="atLeast"/>
              <w:jc w:val="center"/>
              <w:rPr>
                <w:rFonts w:eastAsia="Times New Roman" w:cs="Times New Roman"/>
                <w:color w:val="000000" w:themeColor="text1"/>
                <w:sz w:val="20"/>
                <w:szCs w:val="20"/>
                <w:highlight w:val="green"/>
                <w:lang w:eastAsia="tr-TR"/>
              </w:rPr>
            </w:pPr>
            <w:r w:rsidRPr="004C376E">
              <w:rPr>
                <w:rFonts w:eastAsia="Times New Roman" w:cs="Times New Roman"/>
                <w:color w:val="000000" w:themeColor="text1"/>
                <w:sz w:val="20"/>
                <w:szCs w:val="20"/>
                <w:lang w:eastAsia="tr-TR"/>
              </w:rPr>
              <w:t>2</w:t>
            </w:r>
          </w:p>
        </w:tc>
        <w:tc>
          <w:tcPr>
            <w:tcW w:w="0" w:type="auto"/>
            <w:hideMark/>
          </w:tcPr>
          <w:p w:rsidR="007D1832" w:rsidRPr="004C376E" w:rsidRDefault="007D1832" w:rsidP="00F9499D">
            <w:pPr>
              <w:spacing w:line="240" w:lineRule="atLeast"/>
              <w:jc w:val="center"/>
              <w:rPr>
                <w:rFonts w:eastAsia="Times New Roman" w:cs="Times New Roman"/>
                <w:color w:val="000000" w:themeColor="text1"/>
                <w:sz w:val="20"/>
                <w:szCs w:val="20"/>
                <w:highlight w:val="green"/>
                <w:lang w:eastAsia="tr-TR"/>
              </w:rPr>
            </w:pPr>
            <w:r w:rsidRPr="004C376E">
              <w:rPr>
                <w:rFonts w:eastAsia="Times New Roman" w:cs="Times New Roman"/>
                <w:color w:val="000000" w:themeColor="text1"/>
                <w:sz w:val="20"/>
                <w:szCs w:val="20"/>
                <w:lang w:eastAsia="tr-TR"/>
              </w:rPr>
              <w:t>3</w:t>
            </w:r>
          </w:p>
        </w:tc>
      </w:tr>
    </w:tbl>
    <w:p w:rsidR="007D1832" w:rsidRPr="004C376E" w:rsidRDefault="007D1832" w:rsidP="007D1832">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7D1832" w:rsidRPr="004C376E" w:rsidTr="00F9499D">
        <w:trPr>
          <w:trHeight w:val="450"/>
        </w:trPr>
        <w:tc>
          <w:tcPr>
            <w:tcW w:w="1250" w:type="pct"/>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Ön Koşul Dersleri</w:t>
            </w:r>
          </w:p>
        </w:tc>
        <w:tc>
          <w:tcPr>
            <w:tcW w:w="0" w:type="auto"/>
            <w:hideMark/>
          </w:tcPr>
          <w:p w:rsidR="007D1832" w:rsidRPr="004C376E" w:rsidRDefault="007D1832" w:rsidP="00F9499D">
            <w:pPr>
              <w:spacing w:line="240" w:lineRule="atLeast"/>
              <w:rPr>
                <w:rFonts w:eastAsia="Times New Roman" w:cs="Times New Roman"/>
                <w:color w:val="FF0000"/>
                <w:sz w:val="20"/>
                <w:szCs w:val="20"/>
                <w:lang w:eastAsia="tr-TR"/>
              </w:rPr>
            </w:pPr>
          </w:p>
        </w:tc>
      </w:tr>
      <w:tr w:rsidR="007D1832" w:rsidRPr="004C376E" w:rsidTr="00F9499D">
        <w:trPr>
          <w:trHeight w:val="450"/>
        </w:trPr>
        <w:tc>
          <w:tcPr>
            <w:tcW w:w="1250" w:type="pct"/>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Önerilen Seçmeli Dersler</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None</w:t>
            </w:r>
          </w:p>
        </w:tc>
      </w:tr>
    </w:tbl>
    <w:p w:rsidR="007D1832" w:rsidRPr="004C376E" w:rsidRDefault="007D1832" w:rsidP="007D1832">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7D1832" w:rsidRPr="004C376E" w:rsidTr="00F9499D">
        <w:trPr>
          <w:trHeight w:val="450"/>
        </w:trPr>
        <w:tc>
          <w:tcPr>
            <w:tcW w:w="1250" w:type="pct"/>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Dersin Dili</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Türkçe </w:t>
            </w:r>
            <w:r w:rsidRPr="004C376E">
              <w:rPr>
                <w:rFonts w:eastAsia="Times New Roman" w:cs="Times New Roman"/>
                <w:noProof/>
                <w:color w:val="000000" w:themeColor="text1"/>
                <w:sz w:val="20"/>
                <w:szCs w:val="20"/>
                <w:lang w:eastAsia="tr-TR"/>
              </w:rPr>
              <w:drawing>
                <wp:inline distT="0" distB="0" distL="0" distR="0">
                  <wp:extent cx="276225" cy="190500"/>
                  <wp:effectExtent l="0" t="0" r="9525" b="0"/>
                  <wp:docPr id="1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D1832" w:rsidRPr="004C376E" w:rsidTr="00F9499D">
        <w:trPr>
          <w:trHeight w:val="450"/>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Dersin Seviyesi</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Lisans</w:t>
            </w:r>
          </w:p>
        </w:tc>
      </w:tr>
      <w:tr w:rsidR="007D1832" w:rsidRPr="004C376E" w:rsidTr="00F9499D">
        <w:trPr>
          <w:trHeight w:val="450"/>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Dersin Türü</w:t>
            </w:r>
          </w:p>
        </w:tc>
        <w:tc>
          <w:tcPr>
            <w:tcW w:w="0" w:type="auto"/>
            <w:hideMark/>
          </w:tcPr>
          <w:p w:rsidR="007D1832" w:rsidRPr="004C376E" w:rsidRDefault="007D1832" w:rsidP="00F9499D">
            <w:pPr>
              <w:spacing w:line="240" w:lineRule="atLeast"/>
              <w:rPr>
                <w:rFonts w:eastAsia="Times New Roman" w:cs="Times New Roman"/>
                <w:sz w:val="20"/>
                <w:szCs w:val="20"/>
                <w:lang w:eastAsia="tr-TR"/>
              </w:rPr>
            </w:pPr>
            <w:r w:rsidRPr="004C376E">
              <w:rPr>
                <w:rFonts w:eastAsia="Times New Roman" w:cs="Times New Roman"/>
                <w:sz w:val="20"/>
                <w:szCs w:val="20"/>
                <w:lang w:eastAsia="tr-TR"/>
              </w:rPr>
              <w:t xml:space="preserve">Zorunlu </w:t>
            </w:r>
          </w:p>
        </w:tc>
      </w:tr>
      <w:tr w:rsidR="007D1832" w:rsidRPr="004C376E" w:rsidTr="00F9499D">
        <w:trPr>
          <w:trHeight w:val="450"/>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Dersin Koordinatörü</w:t>
            </w:r>
          </w:p>
        </w:tc>
        <w:tc>
          <w:tcPr>
            <w:tcW w:w="0" w:type="auto"/>
          </w:tcPr>
          <w:p w:rsidR="007D1832" w:rsidRPr="004C376E" w:rsidRDefault="007D1832" w:rsidP="00F9499D">
            <w:pPr>
              <w:spacing w:line="240" w:lineRule="atLeast"/>
              <w:rPr>
                <w:rFonts w:eastAsia="Times New Roman" w:cs="Times New Roman"/>
                <w:color w:val="FF0000"/>
                <w:sz w:val="20"/>
                <w:szCs w:val="20"/>
                <w:lang w:eastAsia="tr-TR"/>
              </w:rPr>
            </w:pPr>
          </w:p>
        </w:tc>
      </w:tr>
      <w:tr w:rsidR="007D1832" w:rsidRPr="004C376E" w:rsidTr="00F9499D">
        <w:trPr>
          <w:trHeight w:val="450"/>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Dersi Verenler</w:t>
            </w:r>
          </w:p>
        </w:tc>
        <w:tc>
          <w:tcPr>
            <w:tcW w:w="0" w:type="auto"/>
          </w:tcPr>
          <w:p w:rsidR="007D1832" w:rsidRPr="004C376E" w:rsidRDefault="007D1832" w:rsidP="00F9499D">
            <w:pPr>
              <w:spacing w:line="240" w:lineRule="atLeast"/>
              <w:rPr>
                <w:rFonts w:eastAsia="Times New Roman" w:cs="Times New Roman"/>
                <w:color w:val="FF0000"/>
                <w:sz w:val="20"/>
                <w:szCs w:val="20"/>
                <w:lang w:eastAsia="tr-TR"/>
              </w:rPr>
            </w:pPr>
          </w:p>
        </w:tc>
      </w:tr>
      <w:tr w:rsidR="007D1832" w:rsidRPr="004C376E" w:rsidTr="00F9499D">
        <w:trPr>
          <w:trHeight w:val="450"/>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Dersin Yardımcıları</w:t>
            </w:r>
          </w:p>
        </w:tc>
        <w:tc>
          <w:tcPr>
            <w:tcW w:w="0" w:type="auto"/>
            <w:hideMark/>
          </w:tcPr>
          <w:p w:rsidR="007D1832" w:rsidRPr="004C376E" w:rsidRDefault="007D1832" w:rsidP="00F9499D">
            <w:pPr>
              <w:spacing w:line="240" w:lineRule="atLeast"/>
              <w:rPr>
                <w:rFonts w:eastAsia="Times New Roman" w:cs="Times New Roman"/>
                <w:color w:val="444444"/>
                <w:sz w:val="20"/>
                <w:szCs w:val="20"/>
                <w:lang w:eastAsia="tr-TR"/>
              </w:rPr>
            </w:pPr>
          </w:p>
        </w:tc>
      </w:tr>
      <w:tr w:rsidR="007D1832" w:rsidRPr="004C376E" w:rsidTr="00F9499D">
        <w:trPr>
          <w:trHeight w:val="450"/>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highlight w:val="yellow"/>
                <w:lang w:eastAsia="tr-TR"/>
              </w:rPr>
            </w:pPr>
            <w:r w:rsidRPr="00B535AC">
              <w:rPr>
                <w:rFonts w:eastAsia="Times New Roman" w:cs="Times New Roman"/>
                <w:b/>
                <w:bCs/>
                <w:color w:val="000000" w:themeColor="text1"/>
                <w:sz w:val="20"/>
                <w:szCs w:val="20"/>
                <w:lang w:eastAsia="tr-TR"/>
              </w:rPr>
              <w:t>Dersin Amacı</w:t>
            </w:r>
          </w:p>
        </w:tc>
        <w:tc>
          <w:tcPr>
            <w:tcW w:w="0" w:type="auto"/>
            <w:vAlign w:val="center"/>
          </w:tcPr>
          <w:p w:rsidR="007D1832" w:rsidRPr="00B535AC" w:rsidRDefault="00B535AC" w:rsidP="00B535AC">
            <w:pPr>
              <w:spacing w:line="270" w:lineRule="atLeast"/>
              <w:jc w:val="both"/>
              <w:rPr>
                <w:sz w:val="20"/>
                <w:szCs w:val="20"/>
                <w:highlight w:val="yellow"/>
              </w:rPr>
            </w:pPr>
            <w:r w:rsidRPr="00B535AC">
              <w:rPr>
                <w:rFonts w:ascii="Calibri" w:hAnsi="Calibri"/>
                <w:sz w:val="20"/>
                <w:szCs w:val="20"/>
                <w:shd w:val="clear" w:color="auto" w:fill="FFFFFF"/>
              </w:rPr>
              <w:t>Günlük yaşamın hemen her alanında kaşılaşılan özel hukuka ait borç ilişkilerini genel yönleriyle ele alıp incelemek.</w:t>
            </w:r>
          </w:p>
        </w:tc>
      </w:tr>
      <w:tr w:rsidR="007D1832" w:rsidRPr="004C376E" w:rsidTr="00F9499D">
        <w:trPr>
          <w:trHeight w:val="450"/>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highlight w:val="green"/>
                <w:lang w:eastAsia="tr-TR"/>
              </w:rPr>
            </w:pPr>
            <w:r w:rsidRPr="004C376E">
              <w:rPr>
                <w:rFonts w:eastAsia="Times New Roman" w:cs="Times New Roman"/>
                <w:b/>
                <w:bCs/>
                <w:color w:val="000000" w:themeColor="text1"/>
                <w:sz w:val="20"/>
                <w:szCs w:val="20"/>
                <w:lang w:eastAsia="tr-TR"/>
              </w:rPr>
              <w:t>Dersin İçeriği</w:t>
            </w:r>
          </w:p>
        </w:tc>
        <w:tc>
          <w:tcPr>
            <w:tcW w:w="0" w:type="auto"/>
            <w:hideMark/>
          </w:tcPr>
          <w:p w:rsidR="007D1832" w:rsidRPr="004C376E" w:rsidRDefault="007D1832" w:rsidP="00F9499D">
            <w:pPr>
              <w:spacing w:line="270" w:lineRule="atLeast"/>
              <w:jc w:val="both"/>
              <w:rPr>
                <w:rFonts w:cs="Times New Roman"/>
                <w:color w:val="000000" w:themeColor="text1"/>
                <w:sz w:val="20"/>
                <w:szCs w:val="20"/>
              </w:rPr>
            </w:pPr>
            <w:r w:rsidRPr="004C376E">
              <w:rPr>
                <w:rFonts w:cs="Times New Roman"/>
                <w:sz w:val="20"/>
                <w:szCs w:val="20"/>
              </w:rPr>
              <w:t>Borç ilişkisinin unsurları, kaynakları, hükümleri, sona ermesi.</w:t>
            </w:r>
          </w:p>
        </w:tc>
      </w:tr>
    </w:tbl>
    <w:p w:rsidR="007D1832" w:rsidRPr="004C376E" w:rsidRDefault="007D1832" w:rsidP="007D1832">
      <w:pPr>
        <w:spacing w:after="0" w:line="240" w:lineRule="auto"/>
        <w:rPr>
          <w:rFonts w:eastAsia="Times New Roman" w:cs="Times New Roman"/>
          <w:sz w:val="20"/>
          <w:szCs w:val="20"/>
          <w:lang w:eastAsia="tr-TR"/>
        </w:rPr>
      </w:pPr>
    </w:p>
    <w:p w:rsidR="007D1832" w:rsidRPr="004C376E" w:rsidRDefault="007D1832" w:rsidP="007D1832">
      <w:pPr>
        <w:spacing w:after="0" w:line="240" w:lineRule="auto"/>
        <w:rPr>
          <w:rFonts w:eastAsia="Times New Roman" w:cs="Times New Roman"/>
          <w:sz w:val="20"/>
          <w:szCs w:val="20"/>
          <w:lang w:eastAsia="tr-TR"/>
        </w:rPr>
      </w:pPr>
    </w:p>
    <w:p w:rsidR="007D1832" w:rsidRPr="004C376E" w:rsidRDefault="007D1832" w:rsidP="007D1832">
      <w:pPr>
        <w:spacing w:after="0" w:line="240" w:lineRule="auto"/>
        <w:rPr>
          <w:rFonts w:eastAsia="Times New Roman" w:cs="Times New Roman"/>
          <w:sz w:val="20"/>
          <w:szCs w:val="20"/>
          <w:lang w:eastAsia="tr-TR"/>
        </w:rPr>
      </w:pPr>
    </w:p>
    <w:tbl>
      <w:tblPr>
        <w:tblStyle w:val="TabloKlavuzu"/>
        <w:tblW w:w="4800" w:type="pct"/>
        <w:tblLook w:val="04A0"/>
      </w:tblPr>
      <w:tblGrid>
        <w:gridCol w:w="5843"/>
        <w:gridCol w:w="1633"/>
        <w:gridCol w:w="1440"/>
      </w:tblGrid>
      <w:tr w:rsidR="007D1832" w:rsidRPr="004C376E" w:rsidTr="00F9499D">
        <w:tc>
          <w:tcPr>
            <w:tcW w:w="0" w:type="auto"/>
            <w:hideMark/>
          </w:tcPr>
          <w:p w:rsidR="007D1832" w:rsidRPr="00B535AC" w:rsidRDefault="007D1832" w:rsidP="00F9499D">
            <w:pPr>
              <w:spacing w:line="240" w:lineRule="atLeast"/>
              <w:rPr>
                <w:rFonts w:eastAsia="Times New Roman" w:cs="Times New Roman"/>
                <w:color w:val="000000" w:themeColor="text1"/>
                <w:sz w:val="20"/>
                <w:szCs w:val="20"/>
                <w:lang w:eastAsia="tr-TR"/>
              </w:rPr>
            </w:pPr>
            <w:r w:rsidRPr="00B535AC">
              <w:rPr>
                <w:rFonts w:eastAsia="Times New Roman" w:cs="Times New Roman"/>
                <w:b/>
                <w:bCs/>
                <w:color w:val="000000" w:themeColor="text1"/>
                <w:sz w:val="20"/>
                <w:szCs w:val="20"/>
                <w:lang w:eastAsia="tr-TR"/>
              </w:rPr>
              <w:t>Dersin Öğrenme Çıktıları</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b/>
                <w:bCs/>
                <w:color w:val="000000" w:themeColor="text1"/>
                <w:sz w:val="20"/>
                <w:szCs w:val="20"/>
                <w:lang w:eastAsia="tr-TR"/>
              </w:rPr>
              <w:t>Öğretim Yöntemleri</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b/>
                <w:bCs/>
                <w:color w:val="000000" w:themeColor="text1"/>
                <w:sz w:val="20"/>
                <w:szCs w:val="20"/>
                <w:lang w:eastAsia="tr-TR"/>
              </w:rPr>
              <w:t>Ölçme Yöntemleri</w:t>
            </w:r>
          </w:p>
        </w:tc>
      </w:tr>
      <w:tr w:rsidR="007D1832" w:rsidRPr="004C376E"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t xml:space="preserve">1) </w:t>
            </w:r>
            <w:r w:rsidR="00B535AC" w:rsidRPr="00B535AC">
              <w:rPr>
                <w:rFonts w:ascii="Calibri" w:hAnsi="Calibri"/>
                <w:sz w:val="20"/>
                <w:szCs w:val="20"/>
                <w:shd w:val="clear" w:color="auto" w:fill="FFFFFF"/>
              </w:rPr>
              <w:t>Borç kavramı tanımlar ve kaynaklarını ayırt eder.</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1,4,12,15</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A</w:t>
            </w:r>
          </w:p>
        </w:tc>
      </w:tr>
      <w:tr w:rsidR="007D1832" w:rsidRPr="004C376E"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t xml:space="preserve">2) </w:t>
            </w:r>
            <w:r w:rsidR="00B535AC" w:rsidRPr="00B535AC">
              <w:rPr>
                <w:rFonts w:ascii="Calibri" w:hAnsi="Calibri"/>
                <w:sz w:val="20"/>
                <w:szCs w:val="20"/>
                <w:shd w:val="clear" w:color="auto" w:fill="FFFFFF"/>
              </w:rPr>
              <w:t>Borç türleri ve taraflarını ayırt eder.</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1,2,4,6</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A</w:t>
            </w:r>
          </w:p>
        </w:tc>
      </w:tr>
      <w:tr w:rsidR="007D1832" w:rsidRPr="004C376E"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t xml:space="preserve">3) </w:t>
            </w:r>
            <w:r w:rsidR="00B535AC" w:rsidRPr="00B535AC">
              <w:rPr>
                <w:rFonts w:ascii="Calibri" w:hAnsi="Calibri"/>
                <w:sz w:val="20"/>
                <w:szCs w:val="20"/>
                <w:shd w:val="clear" w:color="auto" w:fill="FFFFFF"/>
              </w:rPr>
              <w:t>Borcun doğuşunu, sözleşme kavramını, borcun sona ermesini, borçlu ve alacaklının hak ve yükümlülüklerini açıklar.</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1,2,4,6,12,15</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A</w:t>
            </w:r>
          </w:p>
        </w:tc>
      </w:tr>
      <w:tr w:rsidR="007D1832" w:rsidRPr="004C376E"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t xml:space="preserve">4) </w:t>
            </w:r>
            <w:r w:rsidR="00B535AC" w:rsidRPr="00B535AC">
              <w:rPr>
                <w:rFonts w:ascii="Calibri" w:hAnsi="Calibri"/>
                <w:sz w:val="20"/>
                <w:szCs w:val="20"/>
                <w:shd w:val="clear" w:color="auto" w:fill="FFFFFF"/>
              </w:rPr>
              <w:t>Haksız eylem ve sebepsiz zenginleşme kavramlarını örneklerle açıklar.</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1,2,4,12,15</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A</w:t>
            </w:r>
          </w:p>
        </w:tc>
      </w:tr>
      <w:tr w:rsidR="007D1832" w:rsidRPr="004C376E"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t xml:space="preserve">5) </w:t>
            </w:r>
            <w:r w:rsidR="00B535AC" w:rsidRPr="00B535AC">
              <w:rPr>
                <w:rFonts w:ascii="Calibri" w:hAnsi="Calibri"/>
                <w:sz w:val="20"/>
                <w:szCs w:val="20"/>
                <w:shd w:val="clear" w:color="auto" w:fill="FFFFFF"/>
              </w:rPr>
              <w:t>Borçların ödenmesi ve ödenmemesinin ortaya çıkaracağı sonuçları analiz eder ve çözüm üretir.</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1,2,4,12,15</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A,C</w:t>
            </w:r>
          </w:p>
        </w:tc>
      </w:tr>
      <w:tr w:rsidR="007D1832" w:rsidRPr="004C376E"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t>6)</w:t>
            </w:r>
            <w:r w:rsidR="00B535AC" w:rsidRPr="00B535AC">
              <w:rPr>
                <w:rFonts w:ascii="Calibri" w:hAnsi="Calibri"/>
                <w:sz w:val="20"/>
                <w:szCs w:val="20"/>
                <w:shd w:val="clear" w:color="auto" w:fill="FFFFFF"/>
              </w:rPr>
              <w:t xml:space="preserve"> Borçlar hukukuna ait bilgileri sosyal yaşamda nasıl kullanacağını somut örneklerle analiz eder.</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1,2,4,12,14,15</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A</w:t>
            </w:r>
          </w:p>
        </w:tc>
      </w:tr>
      <w:tr w:rsidR="007D1832" w:rsidRPr="004C376E" w:rsidTr="00F9499D">
        <w:trPr>
          <w:trHeight w:val="450"/>
        </w:trPr>
        <w:tc>
          <w:tcPr>
            <w:tcW w:w="0" w:type="auto"/>
            <w:hideMark/>
          </w:tcPr>
          <w:p w:rsidR="007D1832" w:rsidRPr="00B535AC" w:rsidRDefault="007D1832" w:rsidP="00B535AC">
            <w:pPr>
              <w:spacing w:line="240" w:lineRule="atLeast"/>
              <w:jc w:val="both"/>
              <w:rPr>
                <w:rFonts w:eastAsia="Times New Roman" w:cs="Times New Roman"/>
                <w:sz w:val="20"/>
                <w:szCs w:val="20"/>
                <w:lang w:eastAsia="tr-TR"/>
              </w:rPr>
            </w:pPr>
            <w:r w:rsidRPr="00B535AC">
              <w:rPr>
                <w:rFonts w:eastAsia="Times New Roman" w:cs="Times New Roman"/>
                <w:sz w:val="20"/>
                <w:szCs w:val="20"/>
                <w:lang w:eastAsia="tr-TR"/>
              </w:rPr>
              <w:t xml:space="preserve">7) </w:t>
            </w:r>
            <w:r w:rsidR="00B535AC" w:rsidRPr="00B535AC">
              <w:rPr>
                <w:rFonts w:ascii="Calibri" w:hAnsi="Calibri"/>
                <w:sz w:val="20"/>
                <w:szCs w:val="20"/>
                <w:shd w:val="clear" w:color="auto" w:fill="FFFFFF"/>
              </w:rPr>
              <w:t>Bu dersin sonunda öğrenci İfanın konusunu öğrenir.</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1,2,4,6,12</w:t>
            </w:r>
          </w:p>
        </w:tc>
        <w:tc>
          <w:tcPr>
            <w:tcW w:w="0" w:type="auto"/>
            <w:hideMark/>
          </w:tcPr>
          <w:p w:rsidR="007D1832" w:rsidRPr="00B535AC" w:rsidRDefault="007D1832" w:rsidP="00F9499D">
            <w:pPr>
              <w:spacing w:line="240" w:lineRule="atLeast"/>
              <w:jc w:val="center"/>
              <w:rPr>
                <w:rFonts w:eastAsia="Times New Roman" w:cs="Times New Roman"/>
                <w:color w:val="000000" w:themeColor="text1"/>
                <w:sz w:val="20"/>
                <w:szCs w:val="20"/>
                <w:lang w:eastAsia="tr-TR"/>
              </w:rPr>
            </w:pPr>
            <w:r w:rsidRPr="00B535AC">
              <w:rPr>
                <w:rFonts w:eastAsia="Times New Roman" w:cs="Times New Roman"/>
                <w:color w:val="000000" w:themeColor="text1"/>
                <w:sz w:val="20"/>
                <w:szCs w:val="20"/>
                <w:lang w:eastAsia="tr-TR"/>
              </w:rPr>
              <w:t>A</w:t>
            </w:r>
          </w:p>
        </w:tc>
      </w:tr>
    </w:tbl>
    <w:p w:rsidR="007D1832" w:rsidRPr="004C376E" w:rsidRDefault="007D1832" w:rsidP="007D1832">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7D1832" w:rsidRPr="004C376E" w:rsidTr="00F9499D">
        <w:tc>
          <w:tcPr>
            <w:tcW w:w="100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Öğretim Yöntemleri:</w:t>
            </w:r>
          </w:p>
        </w:tc>
        <w:tc>
          <w:tcPr>
            <w:tcW w:w="0" w:type="auto"/>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7D1832" w:rsidRPr="004C376E" w:rsidTr="00F9499D">
        <w:tc>
          <w:tcPr>
            <w:tcW w:w="100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Ölçme Yöntemleri:</w:t>
            </w:r>
          </w:p>
        </w:tc>
        <w:tc>
          <w:tcPr>
            <w:tcW w:w="0" w:type="auto"/>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 Sınav , C: Ödev</w:t>
            </w:r>
          </w:p>
        </w:tc>
      </w:tr>
    </w:tbl>
    <w:p w:rsidR="007D1832" w:rsidRPr="004C376E" w:rsidRDefault="007D1832" w:rsidP="007D1832">
      <w:pPr>
        <w:spacing w:after="0" w:line="240" w:lineRule="auto"/>
        <w:rPr>
          <w:rFonts w:eastAsia="Times New Roman" w:cs="Times New Roman"/>
          <w:sz w:val="20"/>
          <w:szCs w:val="20"/>
          <w:highlight w:val="yellow"/>
          <w:lang w:eastAsia="tr-TR"/>
        </w:rPr>
      </w:pPr>
    </w:p>
    <w:p w:rsidR="007D1832" w:rsidRDefault="007D1832" w:rsidP="007D1832">
      <w:pPr>
        <w:spacing w:after="0" w:line="240" w:lineRule="auto"/>
        <w:rPr>
          <w:rFonts w:eastAsia="Times New Roman" w:cs="Times New Roman"/>
          <w:sz w:val="20"/>
          <w:szCs w:val="20"/>
          <w:lang w:eastAsia="tr-TR"/>
        </w:rPr>
      </w:pPr>
    </w:p>
    <w:p w:rsidR="00B535AC" w:rsidRDefault="00B535AC" w:rsidP="007D1832">
      <w:pPr>
        <w:spacing w:after="0" w:line="240" w:lineRule="auto"/>
        <w:rPr>
          <w:rFonts w:eastAsia="Times New Roman" w:cs="Times New Roman"/>
          <w:sz w:val="20"/>
          <w:szCs w:val="20"/>
          <w:lang w:eastAsia="tr-TR"/>
        </w:rPr>
      </w:pPr>
    </w:p>
    <w:p w:rsidR="00B535AC" w:rsidRDefault="00B535AC" w:rsidP="007D1832">
      <w:pPr>
        <w:spacing w:after="0" w:line="240" w:lineRule="auto"/>
        <w:rPr>
          <w:rFonts w:eastAsia="Times New Roman" w:cs="Times New Roman"/>
          <w:sz w:val="20"/>
          <w:szCs w:val="20"/>
          <w:lang w:eastAsia="tr-TR"/>
        </w:rPr>
      </w:pPr>
    </w:p>
    <w:p w:rsidR="00B535AC" w:rsidRPr="004C376E" w:rsidRDefault="00B535AC" w:rsidP="007D1832">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7D1832" w:rsidRPr="004C376E" w:rsidTr="00F9499D">
        <w:trPr>
          <w:trHeight w:val="525"/>
        </w:trPr>
        <w:tc>
          <w:tcPr>
            <w:tcW w:w="0" w:type="auto"/>
            <w:gridSpan w:val="3"/>
            <w:hideMark/>
          </w:tcPr>
          <w:p w:rsidR="007D1832" w:rsidRPr="004C376E" w:rsidRDefault="007D1832" w:rsidP="00F9499D">
            <w:pPr>
              <w:spacing w:line="240" w:lineRule="atLeast"/>
              <w:jc w:val="center"/>
              <w:rPr>
                <w:rFonts w:eastAsia="Times New Roman" w:cs="Times New Roman"/>
                <w:color w:val="000000" w:themeColor="text1"/>
                <w:sz w:val="20"/>
                <w:szCs w:val="20"/>
                <w:highlight w:val="green"/>
                <w:lang w:eastAsia="tr-TR"/>
              </w:rPr>
            </w:pPr>
            <w:r w:rsidRPr="004C376E">
              <w:rPr>
                <w:rFonts w:eastAsia="Times New Roman" w:cs="Times New Roman"/>
                <w:b/>
                <w:bCs/>
                <w:color w:val="000000" w:themeColor="text1"/>
                <w:sz w:val="20"/>
                <w:szCs w:val="20"/>
                <w:lang w:eastAsia="tr-TR"/>
              </w:rPr>
              <w:lastRenderedPageBreak/>
              <w:t>DERS AKIŞI</w:t>
            </w:r>
          </w:p>
        </w:tc>
      </w:tr>
      <w:tr w:rsidR="007D1832" w:rsidRPr="004C376E" w:rsidTr="00F9499D">
        <w:trPr>
          <w:trHeight w:val="450"/>
        </w:trPr>
        <w:tc>
          <w:tcPr>
            <w:tcW w:w="390" w:type="pct"/>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Hafta</w:t>
            </w:r>
          </w:p>
        </w:tc>
        <w:tc>
          <w:tcPr>
            <w:tcW w:w="3655" w:type="pct"/>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Konular</w:t>
            </w:r>
          </w:p>
        </w:tc>
        <w:tc>
          <w:tcPr>
            <w:tcW w:w="955" w:type="pct"/>
            <w:hideMark/>
          </w:tcPr>
          <w:p w:rsidR="007D1832" w:rsidRPr="004C376E" w:rsidRDefault="007D1832" w:rsidP="00F9499D">
            <w:pPr>
              <w:spacing w:line="240" w:lineRule="atLeast"/>
              <w:jc w:val="center"/>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Ön Hazırlık</w:t>
            </w: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1</w:t>
            </w:r>
          </w:p>
        </w:tc>
        <w:tc>
          <w:tcPr>
            <w:tcW w:w="0" w:type="auto"/>
            <w:hideMark/>
          </w:tcPr>
          <w:p w:rsidR="007D1832" w:rsidRPr="004C376E" w:rsidRDefault="007D1832" w:rsidP="00F9499D">
            <w:pPr>
              <w:jc w:val="both"/>
              <w:rPr>
                <w:rFonts w:cs="Times New Roman"/>
                <w:sz w:val="20"/>
                <w:szCs w:val="20"/>
              </w:rPr>
            </w:pPr>
            <w:r w:rsidRPr="004C376E">
              <w:rPr>
                <w:rFonts w:cs="Times New Roman"/>
                <w:sz w:val="20"/>
                <w:szCs w:val="20"/>
              </w:rPr>
              <w:t>Giriş: Borçlar hukukunun genel olarak hukuktaki yeri, gelişimi, kurumsallaşması ve önemi</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2</w:t>
            </w:r>
          </w:p>
        </w:tc>
        <w:tc>
          <w:tcPr>
            <w:tcW w:w="0" w:type="auto"/>
            <w:hideMark/>
          </w:tcPr>
          <w:p w:rsidR="007D1832" w:rsidRPr="004C376E" w:rsidRDefault="007D1832" w:rsidP="00F9499D">
            <w:pPr>
              <w:jc w:val="both"/>
              <w:rPr>
                <w:rFonts w:cs="Times New Roman"/>
                <w:sz w:val="20"/>
                <w:szCs w:val="20"/>
              </w:rPr>
            </w:pPr>
            <w:r w:rsidRPr="004C376E">
              <w:rPr>
                <w:rFonts w:cs="Times New Roman"/>
                <w:sz w:val="20"/>
                <w:szCs w:val="20"/>
              </w:rPr>
              <w:t>Borç kavramı, borcun konusu ve tarafları, Borçlar hukukuna egemen olan ilkeler</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3</w:t>
            </w:r>
          </w:p>
        </w:tc>
        <w:tc>
          <w:tcPr>
            <w:tcW w:w="0" w:type="auto"/>
            <w:hideMark/>
          </w:tcPr>
          <w:p w:rsidR="007D1832" w:rsidRPr="004C376E" w:rsidRDefault="007D1832" w:rsidP="00F9499D">
            <w:pPr>
              <w:jc w:val="both"/>
              <w:rPr>
                <w:rFonts w:cs="Times New Roman"/>
                <w:sz w:val="20"/>
                <w:szCs w:val="20"/>
              </w:rPr>
            </w:pPr>
            <w:r w:rsidRPr="004C376E">
              <w:rPr>
                <w:rFonts w:cs="Times New Roman"/>
                <w:sz w:val="20"/>
                <w:szCs w:val="20"/>
              </w:rPr>
              <w:t>Borç ve Sorumluluk: Sorumluluk kavramı, Tam/Eksik borçlarda sorumluluk (kumar ve bahis borçları, evlenmeye aracılıktan doğan borçlar, ahlaki ödevlerden doğan borçlar, zamanaşımına uğramış borçlar)</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4</w:t>
            </w:r>
          </w:p>
        </w:tc>
        <w:tc>
          <w:tcPr>
            <w:tcW w:w="0" w:type="auto"/>
            <w:hideMark/>
          </w:tcPr>
          <w:p w:rsidR="007D1832" w:rsidRPr="004C376E" w:rsidRDefault="007D1832" w:rsidP="00F9499D">
            <w:pPr>
              <w:jc w:val="both"/>
              <w:rPr>
                <w:rFonts w:cs="Times New Roman"/>
                <w:sz w:val="20"/>
                <w:szCs w:val="20"/>
              </w:rPr>
            </w:pPr>
            <w:r w:rsidRPr="004C376E">
              <w:rPr>
                <w:rFonts w:cs="Times New Roman"/>
                <w:sz w:val="20"/>
                <w:szCs w:val="20"/>
              </w:rPr>
              <w:t>Hukuki işlemden doğan borçlar</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5</w:t>
            </w:r>
          </w:p>
        </w:tc>
        <w:tc>
          <w:tcPr>
            <w:tcW w:w="0" w:type="auto"/>
            <w:hideMark/>
          </w:tcPr>
          <w:p w:rsidR="007D1832" w:rsidRPr="004C376E" w:rsidRDefault="007D1832" w:rsidP="00F9499D">
            <w:pPr>
              <w:jc w:val="both"/>
              <w:rPr>
                <w:rFonts w:cs="Times New Roman"/>
                <w:sz w:val="20"/>
                <w:szCs w:val="20"/>
              </w:rPr>
            </w:pPr>
            <w:r w:rsidRPr="004C376E">
              <w:rPr>
                <w:rFonts w:cs="Times New Roman"/>
                <w:sz w:val="20"/>
                <w:szCs w:val="20"/>
              </w:rPr>
              <w:t>Sözleşme ve kuruluşu</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6</w:t>
            </w:r>
          </w:p>
        </w:tc>
        <w:tc>
          <w:tcPr>
            <w:tcW w:w="0" w:type="auto"/>
            <w:hideMark/>
          </w:tcPr>
          <w:p w:rsidR="007D1832" w:rsidRPr="004C376E" w:rsidRDefault="007D1832" w:rsidP="00F9499D">
            <w:pPr>
              <w:jc w:val="both"/>
              <w:rPr>
                <w:rFonts w:cs="Times New Roman"/>
                <w:sz w:val="20"/>
                <w:szCs w:val="20"/>
              </w:rPr>
            </w:pPr>
            <w:r w:rsidRPr="004C376E">
              <w:rPr>
                <w:rFonts w:cs="Times New Roman"/>
                <w:sz w:val="20"/>
                <w:szCs w:val="20"/>
              </w:rPr>
              <w:t>Sözleşmenin geçerlilik koşulları, Sözleşmenin geçersizliği</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7</w:t>
            </w:r>
          </w:p>
        </w:tc>
        <w:tc>
          <w:tcPr>
            <w:tcW w:w="0" w:type="auto"/>
            <w:hideMark/>
          </w:tcPr>
          <w:p w:rsidR="007D1832" w:rsidRPr="004C376E" w:rsidRDefault="007D1832" w:rsidP="00F9499D">
            <w:pPr>
              <w:jc w:val="both"/>
              <w:rPr>
                <w:rFonts w:cs="Times New Roman"/>
                <w:sz w:val="20"/>
                <w:szCs w:val="20"/>
              </w:rPr>
            </w:pPr>
            <w:r w:rsidRPr="004C376E">
              <w:rPr>
                <w:rFonts w:cs="Times New Roman"/>
                <w:sz w:val="20"/>
                <w:szCs w:val="20"/>
              </w:rPr>
              <w:t>Temsil, Sözleşmenin değişen şartlara uyarlanması</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8</w:t>
            </w:r>
          </w:p>
        </w:tc>
        <w:tc>
          <w:tcPr>
            <w:tcW w:w="0" w:type="auto"/>
          </w:tcPr>
          <w:p w:rsidR="007D1832" w:rsidRPr="004C376E" w:rsidRDefault="007D1832" w:rsidP="00F9499D">
            <w:pPr>
              <w:jc w:val="both"/>
              <w:rPr>
                <w:rFonts w:cs="Times New Roman"/>
                <w:sz w:val="20"/>
                <w:szCs w:val="20"/>
              </w:rPr>
            </w:pPr>
            <w:r w:rsidRPr="004C376E">
              <w:rPr>
                <w:rFonts w:cs="Times New Roman"/>
                <w:sz w:val="20"/>
                <w:szCs w:val="20"/>
              </w:rPr>
              <w:t>Ara Sınav</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9</w:t>
            </w:r>
          </w:p>
        </w:tc>
        <w:tc>
          <w:tcPr>
            <w:tcW w:w="0" w:type="auto"/>
            <w:hideMark/>
          </w:tcPr>
          <w:p w:rsidR="007D1832" w:rsidRPr="004C376E" w:rsidRDefault="007D1832" w:rsidP="00F9499D">
            <w:pPr>
              <w:jc w:val="both"/>
              <w:rPr>
                <w:rFonts w:cs="Times New Roman"/>
                <w:sz w:val="20"/>
                <w:szCs w:val="20"/>
              </w:rPr>
            </w:pPr>
            <w:r w:rsidRPr="004C376E">
              <w:rPr>
                <w:rFonts w:cs="Times New Roman"/>
                <w:sz w:val="20"/>
                <w:szCs w:val="20"/>
              </w:rPr>
              <w:t>Haksız fiilden doğan borçlar</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10</w:t>
            </w:r>
          </w:p>
        </w:tc>
        <w:tc>
          <w:tcPr>
            <w:tcW w:w="0" w:type="auto"/>
            <w:hideMark/>
          </w:tcPr>
          <w:p w:rsidR="007D1832" w:rsidRPr="004C376E" w:rsidRDefault="007D1832" w:rsidP="00F9499D">
            <w:pPr>
              <w:jc w:val="both"/>
              <w:rPr>
                <w:rFonts w:cs="Times New Roman"/>
                <w:sz w:val="20"/>
                <w:szCs w:val="20"/>
              </w:rPr>
            </w:pPr>
            <w:r w:rsidRPr="004C376E">
              <w:rPr>
                <w:rFonts w:cs="Times New Roman"/>
                <w:sz w:val="20"/>
                <w:szCs w:val="20"/>
              </w:rPr>
              <w:t>Sebepsiz zenginleşmeden doğan borçlar</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11</w:t>
            </w:r>
          </w:p>
        </w:tc>
        <w:tc>
          <w:tcPr>
            <w:tcW w:w="0" w:type="auto"/>
            <w:hideMark/>
          </w:tcPr>
          <w:p w:rsidR="007D1832" w:rsidRPr="004C376E" w:rsidRDefault="007D1832" w:rsidP="00F9499D">
            <w:pPr>
              <w:jc w:val="both"/>
              <w:rPr>
                <w:rFonts w:cs="Times New Roman"/>
                <w:sz w:val="20"/>
                <w:szCs w:val="20"/>
              </w:rPr>
            </w:pPr>
            <w:r w:rsidRPr="004C376E">
              <w:rPr>
                <w:rFonts w:cs="Times New Roman"/>
                <w:sz w:val="20"/>
                <w:szCs w:val="20"/>
              </w:rPr>
              <w:t>Borçların ifası, borcun yenilenmesi, Alacaklı ve borçlu sıfatlarının birleşmesi</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12</w:t>
            </w:r>
          </w:p>
        </w:tc>
        <w:tc>
          <w:tcPr>
            <w:tcW w:w="0" w:type="auto"/>
          </w:tcPr>
          <w:p w:rsidR="007D1832" w:rsidRPr="004C376E" w:rsidRDefault="007D1832" w:rsidP="00F9499D">
            <w:pPr>
              <w:jc w:val="both"/>
              <w:rPr>
                <w:rFonts w:cs="Times New Roman"/>
                <w:sz w:val="20"/>
                <w:szCs w:val="20"/>
              </w:rPr>
            </w:pPr>
            <w:r w:rsidRPr="004C376E">
              <w:rPr>
                <w:rFonts w:cs="Times New Roman"/>
                <w:sz w:val="20"/>
                <w:szCs w:val="20"/>
              </w:rPr>
              <w:t>Takas, Zamanaşımı savunması, İbra</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13</w:t>
            </w:r>
          </w:p>
        </w:tc>
        <w:tc>
          <w:tcPr>
            <w:tcW w:w="0" w:type="auto"/>
          </w:tcPr>
          <w:p w:rsidR="007D1832" w:rsidRPr="004C376E" w:rsidRDefault="007D1832" w:rsidP="00F9499D">
            <w:pPr>
              <w:jc w:val="both"/>
              <w:rPr>
                <w:rFonts w:cs="Times New Roman"/>
                <w:sz w:val="20"/>
                <w:szCs w:val="20"/>
              </w:rPr>
            </w:pPr>
            <w:r w:rsidRPr="004C376E">
              <w:rPr>
                <w:rFonts w:cs="Times New Roman"/>
                <w:sz w:val="20"/>
                <w:szCs w:val="20"/>
              </w:rPr>
              <w:t>Alacaklı veya borçlu sayısında fazlalık, şarta bağlı borçlar, cezai şart</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r w:rsidR="007D1832" w:rsidRPr="004C376E" w:rsidTr="00F9499D">
        <w:trPr>
          <w:trHeight w:val="375"/>
        </w:trPr>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14</w:t>
            </w:r>
          </w:p>
        </w:tc>
        <w:tc>
          <w:tcPr>
            <w:tcW w:w="0" w:type="auto"/>
          </w:tcPr>
          <w:p w:rsidR="007D1832" w:rsidRPr="004C376E" w:rsidRDefault="007D1832" w:rsidP="00F9499D">
            <w:pPr>
              <w:jc w:val="both"/>
              <w:rPr>
                <w:rFonts w:cs="Times New Roman"/>
                <w:sz w:val="20"/>
                <w:szCs w:val="20"/>
              </w:rPr>
            </w:pPr>
            <w:r w:rsidRPr="004C376E">
              <w:rPr>
                <w:rFonts w:cs="Times New Roman"/>
                <w:sz w:val="20"/>
                <w:szCs w:val="20"/>
              </w:rPr>
              <w:t>Alacağın temliki, borcun yüklenmesi</w:t>
            </w:r>
          </w:p>
        </w:tc>
        <w:tc>
          <w:tcPr>
            <w:tcW w:w="0" w:type="auto"/>
            <w:hideMark/>
          </w:tcPr>
          <w:p w:rsidR="007D1832" w:rsidRPr="004C376E" w:rsidRDefault="007D1832" w:rsidP="00F9499D">
            <w:pPr>
              <w:spacing w:line="240" w:lineRule="atLeast"/>
              <w:rPr>
                <w:rFonts w:eastAsia="Times New Roman" w:cs="Times New Roman"/>
                <w:color w:val="000000" w:themeColor="text1"/>
                <w:sz w:val="20"/>
                <w:szCs w:val="20"/>
                <w:lang w:eastAsia="tr-TR"/>
              </w:rPr>
            </w:pPr>
          </w:p>
        </w:tc>
      </w:tr>
    </w:tbl>
    <w:p w:rsidR="007D1832" w:rsidRPr="004C376E" w:rsidRDefault="007D1832" w:rsidP="007D1832">
      <w:pPr>
        <w:spacing w:after="0" w:line="240" w:lineRule="auto"/>
        <w:rPr>
          <w:rFonts w:eastAsia="Times New Roman" w:cs="Times New Roman"/>
          <w:sz w:val="20"/>
          <w:szCs w:val="20"/>
          <w:highlight w:val="yellow"/>
          <w:lang w:eastAsia="tr-TR"/>
        </w:rPr>
      </w:pPr>
    </w:p>
    <w:p w:rsidR="007D1832" w:rsidRPr="004C376E" w:rsidRDefault="007D1832" w:rsidP="007D1832">
      <w:pPr>
        <w:spacing w:after="0" w:line="240" w:lineRule="auto"/>
        <w:rPr>
          <w:rFonts w:eastAsia="Times New Roman" w:cs="Times New Roman"/>
          <w:vanish/>
          <w:color w:val="000000" w:themeColor="text1"/>
          <w:sz w:val="20"/>
          <w:szCs w:val="20"/>
          <w:highlight w:val="yellow"/>
          <w:lang w:eastAsia="tr-TR"/>
        </w:rPr>
      </w:pPr>
    </w:p>
    <w:p w:rsidR="007D1832" w:rsidRPr="004C376E" w:rsidRDefault="007D1832" w:rsidP="007D1832">
      <w:pPr>
        <w:spacing w:after="0" w:line="240" w:lineRule="auto"/>
        <w:rPr>
          <w:rFonts w:eastAsia="Times New Roman" w:cs="Times New Roman"/>
          <w:sz w:val="20"/>
          <w:szCs w:val="20"/>
          <w:lang w:eastAsia="tr-TR"/>
        </w:rPr>
      </w:pPr>
    </w:p>
    <w:p w:rsidR="007D1832" w:rsidRPr="004C376E" w:rsidRDefault="007D1832" w:rsidP="007D1832">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7D1832" w:rsidRPr="0079033F" w:rsidTr="00F9499D">
        <w:trPr>
          <w:trHeight w:val="525"/>
        </w:trPr>
        <w:tc>
          <w:tcPr>
            <w:tcW w:w="5000" w:type="pct"/>
            <w:gridSpan w:val="3"/>
            <w:hideMark/>
          </w:tcPr>
          <w:p w:rsidR="007D1832" w:rsidRPr="0079033F" w:rsidRDefault="007D1832"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DEĞERLENDİRME SİSTEMİ</w:t>
            </w:r>
          </w:p>
        </w:tc>
      </w:tr>
      <w:tr w:rsidR="007D1832" w:rsidRPr="0079033F" w:rsidTr="00F9499D">
        <w:trPr>
          <w:trHeight w:val="450"/>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YARIYIL İÇİ ÇALIŞMALARI</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SIRA</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KATKI YÜZDESİ</w:t>
            </w:r>
          </w:p>
        </w:tc>
      </w:tr>
      <w:tr w:rsidR="007D1832" w:rsidRPr="0079033F"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70</w:t>
            </w:r>
          </w:p>
        </w:tc>
      </w:tr>
      <w:tr w:rsidR="007D1832" w:rsidRPr="0079033F"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20</w:t>
            </w:r>
          </w:p>
        </w:tc>
      </w:tr>
      <w:tr w:rsidR="007D1832" w:rsidRPr="0079033F"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7D1832" w:rsidRPr="0079033F"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r w:rsidR="007D1832" w:rsidRPr="0079033F"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Finalin Başarıya Oranı</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60</w:t>
            </w:r>
          </w:p>
        </w:tc>
      </w:tr>
      <w:tr w:rsidR="007D1832" w:rsidRPr="0079033F"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Yıliçinin Başarıya Oranı</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40</w:t>
            </w:r>
          </w:p>
        </w:tc>
      </w:tr>
      <w:tr w:rsidR="007D1832" w:rsidRPr="004C376E" w:rsidTr="00F9499D">
        <w:trPr>
          <w:trHeight w:val="375"/>
        </w:trPr>
        <w:tc>
          <w:tcPr>
            <w:tcW w:w="326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bl>
    <w:p w:rsidR="007D1832" w:rsidRPr="004C376E" w:rsidRDefault="007D1832" w:rsidP="007D1832">
      <w:pPr>
        <w:spacing w:after="0" w:line="240" w:lineRule="auto"/>
        <w:rPr>
          <w:rFonts w:eastAsia="Times New Roman" w:cs="Times New Roman"/>
          <w:color w:val="000000" w:themeColor="text1"/>
          <w:sz w:val="20"/>
          <w:szCs w:val="20"/>
          <w:lang w:eastAsia="tr-TR"/>
        </w:rPr>
      </w:pPr>
    </w:p>
    <w:p w:rsidR="007D1832" w:rsidRPr="004C376E" w:rsidRDefault="007D1832" w:rsidP="007D1832">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7D1832" w:rsidRPr="004C376E" w:rsidTr="00F9499D">
        <w:trPr>
          <w:trHeight w:val="375"/>
        </w:trPr>
        <w:tc>
          <w:tcPr>
            <w:tcW w:w="6000" w:type="dxa"/>
            <w:hideMark/>
          </w:tcPr>
          <w:p w:rsidR="007D1832" w:rsidRPr="0079033F" w:rsidRDefault="007D1832" w:rsidP="00F9499D">
            <w:pPr>
              <w:spacing w:line="240" w:lineRule="atLeast"/>
              <w:rPr>
                <w:rFonts w:eastAsia="Times New Roman" w:cs="Times New Roman"/>
                <w:color w:val="000000" w:themeColor="text1"/>
                <w:sz w:val="20"/>
                <w:szCs w:val="20"/>
              </w:rPr>
            </w:pPr>
            <w:r w:rsidRPr="0079033F">
              <w:rPr>
                <w:rFonts w:eastAsia="Times New Roman" w:cs="Times New Roman"/>
                <w:b/>
                <w:bCs/>
                <w:color w:val="000000" w:themeColor="text1"/>
                <w:sz w:val="20"/>
                <w:szCs w:val="20"/>
              </w:rPr>
              <w:t>DERS KATEGORİSİ</w:t>
            </w:r>
          </w:p>
        </w:tc>
        <w:tc>
          <w:tcPr>
            <w:tcW w:w="3180" w:type="dxa"/>
            <w:hideMark/>
          </w:tcPr>
          <w:p w:rsidR="007D1832" w:rsidRPr="0079033F" w:rsidRDefault="007D1832" w:rsidP="00F9499D">
            <w:pPr>
              <w:spacing w:line="240" w:lineRule="atLeast"/>
              <w:rPr>
                <w:rFonts w:eastAsia="Times New Roman" w:cs="Times New Roman"/>
                <w:color w:val="000000" w:themeColor="text1"/>
                <w:sz w:val="20"/>
                <w:szCs w:val="20"/>
              </w:rPr>
            </w:pPr>
            <w:r w:rsidRPr="0079033F">
              <w:rPr>
                <w:rFonts w:eastAsia="Times New Roman" w:cs="Times New Roman"/>
                <w:color w:val="000000" w:themeColor="text1"/>
                <w:sz w:val="20"/>
                <w:szCs w:val="20"/>
              </w:rPr>
              <w:t>Temel Mesleki Dersler</w:t>
            </w:r>
          </w:p>
        </w:tc>
      </w:tr>
    </w:tbl>
    <w:p w:rsidR="007D1832" w:rsidRPr="004C376E" w:rsidRDefault="007D1832" w:rsidP="007D1832">
      <w:pPr>
        <w:spacing w:after="0" w:line="240" w:lineRule="auto"/>
        <w:rPr>
          <w:rFonts w:eastAsia="Times New Roman" w:cs="Times New Roman"/>
          <w:sz w:val="20"/>
          <w:szCs w:val="20"/>
          <w:lang w:eastAsia="tr-TR"/>
        </w:rPr>
      </w:pPr>
    </w:p>
    <w:p w:rsidR="007D1832" w:rsidRPr="004C376E" w:rsidRDefault="007D1832" w:rsidP="007D1832">
      <w:pPr>
        <w:spacing w:after="0" w:line="240" w:lineRule="auto"/>
        <w:rPr>
          <w:rFonts w:eastAsia="Times New Roman" w:cs="Times New Roman"/>
          <w:sz w:val="20"/>
          <w:szCs w:val="20"/>
          <w:lang w:eastAsia="tr-TR"/>
        </w:rPr>
      </w:pPr>
    </w:p>
    <w:p w:rsidR="007D1832" w:rsidRPr="004C376E" w:rsidRDefault="007D1832" w:rsidP="007D1832">
      <w:pPr>
        <w:spacing w:after="0" w:line="240" w:lineRule="auto"/>
        <w:rPr>
          <w:rFonts w:eastAsia="Times New Roman" w:cs="Times New Roman"/>
          <w:sz w:val="20"/>
          <w:szCs w:val="20"/>
          <w:lang w:eastAsia="tr-TR"/>
        </w:rPr>
      </w:pPr>
    </w:p>
    <w:p w:rsidR="007D1832" w:rsidRPr="004C376E" w:rsidRDefault="007D1832" w:rsidP="007D1832">
      <w:pPr>
        <w:spacing w:after="0" w:line="240" w:lineRule="auto"/>
        <w:rPr>
          <w:rFonts w:eastAsia="Times New Roman" w:cs="Times New Roman"/>
          <w:sz w:val="20"/>
          <w:szCs w:val="20"/>
          <w:lang w:eastAsia="tr-TR"/>
        </w:rPr>
      </w:pPr>
    </w:p>
    <w:p w:rsidR="007D1832" w:rsidRPr="004C376E" w:rsidRDefault="007D1832" w:rsidP="007D1832">
      <w:pPr>
        <w:spacing w:after="0" w:line="240" w:lineRule="auto"/>
        <w:rPr>
          <w:rFonts w:eastAsia="Times New Roman" w:cs="Times New Roman"/>
          <w:sz w:val="20"/>
          <w:szCs w:val="20"/>
          <w:lang w:eastAsia="tr-TR"/>
        </w:rPr>
      </w:pPr>
    </w:p>
    <w:p w:rsidR="007D1832" w:rsidRPr="004C376E" w:rsidRDefault="007D1832" w:rsidP="007D1832">
      <w:pPr>
        <w:spacing w:after="0" w:line="240" w:lineRule="auto"/>
        <w:rPr>
          <w:rFonts w:eastAsia="Times New Roman" w:cs="Times New Roman"/>
          <w:sz w:val="20"/>
          <w:szCs w:val="20"/>
          <w:lang w:eastAsia="tr-TR"/>
        </w:rPr>
      </w:pPr>
    </w:p>
    <w:p w:rsidR="007D1832" w:rsidRPr="004C376E" w:rsidRDefault="007D1832" w:rsidP="007D1832">
      <w:pPr>
        <w:spacing w:after="0" w:line="240" w:lineRule="auto"/>
        <w:rPr>
          <w:rFonts w:eastAsia="Times New Roman" w:cs="Times New Roman"/>
          <w:sz w:val="20"/>
          <w:szCs w:val="20"/>
          <w:lang w:eastAsia="tr-TR"/>
        </w:rPr>
      </w:pPr>
    </w:p>
    <w:p w:rsidR="007D1832" w:rsidRPr="004C376E" w:rsidRDefault="007D1832" w:rsidP="007D1832">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7D1832" w:rsidRPr="004C376E" w:rsidTr="00F9499D">
        <w:trPr>
          <w:trHeight w:val="525"/>
        </w:trPr>
        <w:tc>
          <w:tcPr>
            <w:tcW w:w="0" w:type="auto"/>
            <w:gridSpan w:val="7"/>
            <w:hideMark/>
          </w:tcPr>
          <w:p w:rsidR="007D1832" w:rsidRPr="004C376E" w:rsidRDefault="007D1832" w:rsidP="00F9499D">
            <w:pPr>
              <w:spacing w:line="240" w:lineRule="atLeast"/>
              <w:jc w:val="center"/>
              <w:rPr>
                <w:rFonts w:eastAsia="Times New Roman" w:cs="Times New Roman"/>
                <w:sz w:val="20"/>
                <w:szCs w:val="20"/>
                <w:highlight w:val="green"/>
              </w:rPr>
            </w:pPr>
            <w:r w:rsidRPr="004C376E">
              <w:rPr>
                <w:rFonts w:eastAsia="Times New Roman" w:cs="Times New Roman"/>
                <w:b/>
                <w:bCs/>
                <w:sz w:val="20"/>
                <w:szCs w:val="20"/>
              </w:rPr>
              <w:t>DERSİN PROGRAM ÇIKTILARINA KATKISI</w:t>
            </w:r>
          </w:p>
        </w:tc>
      </w:tr>
      <w:tr w:rsidR="007D1832" w:rsidRPr="004C376E" w:rsidTr="00F9499D">
        <w:tc>
          <w:tcPr>
            <w:tcW w:w="6785" w:type="dxa"/>
            <w:gridSpan w:val="2"/>
          </w:tcPr>
          <w:p w:rsidR="007D1832" w:rsidRPr="004C376E" w:rsidRDefault="007D1832" w:rsidP="00F9499D">
            <w:pPr>
              <w:jc w:val="both"/>
              <w:rPr>
                <w:rFonts w:cs="Times New Roman"/>
                <w:b/>
                <w:sz w:val="20"/>
                <w:szCs w:val="20"/>
                <w:highlight w:val="green"/>
              </w:rPr>
            </w:pPr>
            <w:r w:rsidRPr="004C376E">
              <w:rPr>
                <w:rFonts w:eastAsiaTheme="minorHAnsi" w:cs="Times New Roman"/>
                <w:b/>
                <w:sz w:val="20"/>
                <w:szCs w:val="20"/>
                <w:lang w:eastAsia="en-US"/>
              </w:rPr>
              <w:t xml:space="preserve">Borçlar  Hukuku </w:t>
            </w:r>
            <w:r w:rsidRPr="004C376E">
              <w:rPr>
                <w:rFonts w:cs="Times New Roman"/>
                <w:b/>
                <w:sz w:val="20"/>
                <w:szCs w:val="20"/>
              </w:rPr>
              <w:t>Dersi - Program Öğrenme Çıktıları İlişkisi</w:t>
            </w:r>
          </w:p>
        </w:tc>
        <w:tc>
          <w:tcPr>
            <w:tcW w:w="2455" w:type="dxa"/>
            <w:gridSpan w:val="5"/>
          </w:tcPr>
          <w:p w:rsidR="007D1832" w:rsidRPr="004C376E" w:rsidRDefault="007D1832" w:rsidP="00F9499D">
            <w:pPr>
              <w:jc w:val="both"/>
              <w:rPr>
                <w:rFonts w:cs="Times New Roman"/>
                <w:b/>
                <w:sz w:val="20"/>
                <w:szCs w:val="20"/>
                <w:highlight w:val="green"/>
              </w:rPr>
            </w:pPr>
            <w:r w:rsidRPr="004C376E">
              <w:rPr>
                <w:rFonts w:cs="Times New Roman"/>
                <w:b/>
                <w:sz w:val="20"/>
                <w:szCs w:val="20"/>
              </w:rPr>
              <w:t>Değerlendirme</w:t>
            </w:r>
          </w:p>
        </w:tc>
      </w:tr>
      <w:tr w:rsidR="007D1832" w:rsidRPr="004C376E" w:rsidTr="00F9499D">
        <w:tc>
          <w:tcPr>
            <w:tcW w:w="6785" w:type="dxa"/>
            <w:gridSpan w:val="2"/>
          </w:tcPr>
          <w:p w:rsidR="007D1832" w:rsidRPr="004C376E" w:rsidRDefault="007D1832" w:rsidP="00F9499D">
            <w:pPr>
              <w:jc w:val="both"/>
              <w:rPr>
                <w:rFonts w:cs="Times New Roman"/>
                <w:sz w:val="20"/>
                <w:szCs w:val="20"/>
                <w:highlight w:val="green"/>
              </w:rPr>
            </w:pPr>
            <w:r w:rsidRPr="004C376E">
              <w:rPr>
                <w:rFonts w:cs="Times New Roman"/>
                <w:b/>
                <w:sz w:val="20"/>
                <w:szCs w:val="20"/>
              </w:rPr>
              <w:t>Program Öğrenme Çıktıları</w:t>
            </w:r>
          </w:p>
        </w:tc>
        <w:tc>
          <w:tcPr>
            <w:tcW w:w="575" w:type="dxa"/>
          </w:tcPr>
          <w:p w:rsidR="007D1832" w:rsidRPr="004C376E" w:rsidRDefault="007D1832" w:rsidP="00F9499D">
            <w:pPr>
              <w:jc w:val="both"/>
              <w:rPr>
                <w:rFonts w:cs="Times New Roman"/>
                <w:b/>
                <w:sz w:val="20"/>
                <w:szCs w:val="20"/>
              </w:rPr>
            </w:pPr>
            <w:r w:rsidRPr="004C376E">
              <w:rPr>
                <w:rFonts w:cs="Times New Roman"/>
                <w:b/>
                <w:sz w:val="20"/>
                <w:szCs w:val="20"/>
              </w:rPr>
              <w:t>1</w:t>
            </w:r>
          </w:p>
        </w:tc>
        <w:tc>
          <w:tcPr>
            <w:tcW w:w="575" w:type="dxa"/>
          </w:tcPr>
          <w:p w:rsidR="007D1832" w:rsidRPr="004C376E" w:rsidRDefault="007D1832" w:rsidP="00F9499D">
            <w:pPr>
              <w:jc w:val="both"/>
              <w:rPr>
                <w:rFonts w:cs="Times New Roman"/>
                <w:b/>
                <w:sz w:val="20"/>
                <w:szCs w:val="20"/>
              </w:rPr>
            </w:pPr>
            <w:r w:rsidRPr="004C376E">
              <w:rPr>
                <w:rFonts w:cs="Times New Roman"/>
                <w:b/>
                <w:sz w:val="20"/>
                <w:szCs w:val="20"/>
              </w:rPr>
              <w:t>2</w:t>
            </w:r>
          </w:p>
        </w:tc>
        <w:tc>
          <w:tcPr>
            <w:tcW w:w="435" w:type="dxa"/>
          </w:tcPr>
          <w:p w:rsidR="007D1832" w:rsidRPr="004C376E" w:rsidRDefault="007D1832" w:rsidP="00F9499D">
            <w:pPr>
              <w:jc w:val="both"/>
              <w:rPr>
                <w:rFonts w:cs="Times New Roman"/>
                <w:b/>
                <w:sz w:val="20"/>
                <w:szCs w:val="20"/>
              </w:rPr>
            </w:pPr>
            <w:r w:rsidRPr="004C376E">
              <w:rPr>
                <w:rFonts w:cs="Times New Roman"/>
                <w:b/>
                <w:sz w:val="20"/>
                <w:szCs w:val="20"/>
              </w:rPr>
              <w:t>3</w:t>
            </w:r>
          </w:p>
        </w:tc>
        <w:tc>
          <w:tcPr>
            <w:tcW w:w="435" w:type="dxa"/>
          </w:tcPr>
          <w:p w:rsidR="007D1832" w:rsidRPr="004C376E" w:rsidRDefault="007D1832" w:rsidP="00F9499D">
            <w:pPr>
              <w:jc w:val="both"/>
              <w:rPr>
                <w:rFonts w:cs="Times New Roman"/>
                <w:b/>
                <w:sz w:val="20"/>
                <w:szCs w:val="20"/>
              </w:rPr>
            </w:pPr>
            <w:r w:rsidRPr="004C376E">
              <w:rPr>
                <w:rFonts w:cs="Times New Roman"/>
                <w:b/>
                <w:sz w:val="20"/>
                <w:szCs w:val="20"/>
              </w:rPr>
              <w:t>4</w:t>
            </w:r>
          </w:p>
        </w:tc>
        <w:tc>
          <w:tcPr>
            <w:tcW w:w="435" w:type="dxa"/>
          </w:tcPr>
          <w:p w:rsidR="007D1832" w:rsidRPr="004C376E" w:rsidRDefault="007D1832" w:rsidP="00F9499D">
            <w:pPr>
              <w:jc w:val="both"/>
              <w:rPr>
                <w:rFonts w:cs="Times New Roman"/>
                <w:b/>
                <w:sz w:val="20"/>
                <w:szCs w:val="20"/>
              </w:rPr>
            </w:pPr>
            <w:r w:rsidRPr="004C376E">
              <w:rPr>
                <w:rFonts w:cs="Times New Roman"/>
                <w:b/>
                <w:sz w:val="20"/>
                <w:szCs w:val="20"/>
              </w:rPr>
              <w:t>5</w:t>
            </w: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1</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r w:rsidRPr="004C376E">
              <w:rPr>
                <w:rFonts w:eastAsiaTheme="minorHAnsi" w:cs="Times New Roman"/>
                <w:b/>
                <w:sz w:val="20"/>
                <w:szCs w:val="20"/>
                <w:lang w:eastAsia="en-US"/>
              </w:rPr>
              <w:t>X</w:t>
            </w:r>
          </w:p>
        </w:tc>
      </w:tr>
      <w:tr w:rsidR="004C376E" w:rsidRPr="004C376E" w:rsidTr="00F9499D">
        <w:trPr>
          <w:trHeight w:val="567"/>
        </w:trPr>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2</w:t>
            </w:r>
          </w:p>
        </w:tc>
        <w:tc>
          <w:tcPr>
            <w:tcW w:w="6231" w:type="dxa"/>
          </w:tcPr>
          <w:p w:rsidR="004C376E" w:rsidRPr="004C376E" w:rsidRDefault="004C376E" w:rsidP="00F9499D">
            <w:pPr>
              <w:spacing w:after="200" w:line="276" w:lineRule="auto"/>
              <w:jc w:val="both"/>
              <w:rPr>
                <w:rFonts w:eastAsiaTheme="minorHAnsi" w:cs="Times New Roman"/>
                <w:b/>
                <w:color w:val="000000" w:themeColor="text1"/>
                <w:sz w:val="20"/>
                <w:szCs w:val="20"/>
                <w:lang w:eastAsia="en-US"/>
              </w:rPr>
            </w:pPr>
            <w:r w:rsidRPr="004C376E">
              <w:rPr>
                <w:rFonts w:cs="Times New Roman"/>
                <w:color w:val="000000" w:themeColor="text1"/>
                <w:sz w:val="20"/>
                <w:szCs w:val="20"/>
              </w:rPr>
              <w:t>Bankacılık ve finans alanındaki teoriye ve mevzuata hakim olur bunun uygulamadaki karşılığını öğrenir.</w:t>
            </w: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r w:rsidRPr="004C376E">
              <w:rPr>
                <w:rFonts w:eastAsiaTheme="minorHAnsi" w:cs="Times New Roman"/>
                <w:b/>
                <w:sz w:val="20"/>
                <w:szCs w:val="20"/>
                <w:lang w:eastAsia="en-US"/>
              </w:rPr>
              <w:t>X</w:t>
            </w: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3</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 alanındaki araçların kullanımını, bunların risk yönetimi alanındaki kullanımı kavrar.</w:t>
            </w: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r w:rsidRPr="004C376E">
              <w:rPr>
                <w:rFonts w:eastAsiaTheme="minorHAnsi" w:cs="Times New Roman"/>
                <w:b/>
                <w:sz w:val="20"/>
                <w:szCs w:val="20"/>
                <w:lang w:eastAsia="en-US"/>
              </w:rPr>
              <w:t>X</w:t>
            </w: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4</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Küresel ve yerel uygulamaları karşılaştırabilir seviyeye gelir.</w:t>
            </w: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r w:rsidRPr="004C376E">
              <w:rPr>
                <w:rFonts w:eastAsiaTheme="minorHAnsi" w:cs="Times New Roman"/>
                <w:b/>
                <w:sz w:val="20"/>
                <w:szCs w:val="20"/>
                <w:lang w:eastAsia="en-US"/>
              </w:rPr>
              <w:t>X</w:t>
            </w: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5</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6</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r w:rsidRPr="004C376E">
              <w:rPr>
                <w:rFonts w:eastAsiaTheme="minorHAnsi" w:cs="Times New Roman"/>
                <w:b/>
                <w:sz w:val="20"/>
                <w:szCs w:val="20"/>
                <w:lang w:eastAsia="en-US"/>
              </w:rPr>
              <w:t>X</w:t>
            </w: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7</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 alanıyla ilgili sorunların çözümünde disiplinler arası bağlantıları kullanır.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r w:rsidRPr="004C376E">
              <w:rPr>
                <w:rFonts w:cs="Times New Roman"/>
                <w:b/>
                <w:sz w:val="20"/>
                <w:szCs w:val="20"/>
              </w:rPr>
              <w:t>X</w:t>
            </w: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8</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r w:rsidRPr="004C376E">
              <w:rPr>
                <w:rFonts w:cs="Times New Roman"/>
                <w:b/>
                <w:sz w:val="20"/>
                <w:szCs w:val="20"/>
              </w:rPr>
              <w:t>X</w:t>
            </w:r>
          </w:p>
        </w:tc>
        <w:tc>
          <w:tcPr>
            <w:tcW w:w="435" w:type="dxa"/>
          </w:tcPr>
          <w:p w:rsidR="004C376E" w:rsidRPr="004C376E" w:rsidRDefault="004C376E" w:rsidP="00F9499D">
            <w:pPr>
              <w:jc w:val="both"/>
              <w:rPr>
                <w:rFonts w:cs="Times New Roman"/>
                <w:b/>
                <w:sz w:val="20"/>
                <w:szCs w:val="20"/>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9</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r>
      <w:tr w:rsidR="004C376E" w:rsidRPr="004C376E" w:rsidTr="00F9499D">
        <w:trPr>
          <w:trHeight w:val="248"/>
        </w:trPr>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10</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r w:rsidRPr="004C376E">
              <w:rPr>
                <w:rFonts w:cs="Times New Roman"/>
                <w:b/>
                <w:sz w:val="20"/>
                <w:szCs w:val="20"/>
              </w:rPr>
              <w:t>X</w:t>
            </w: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11</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Düşüncelerini ve sorunlara ilişkin çözüm önerilerini nicel ve nitel verilerle destekleyerek yazılı ve sözlü olarak paylaşabilir.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12</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Bir yabancı dili kullanarak bankacılık ve finans alanındaki güncel bilgileri takip edebilir ve meslektaşları ile iletişim kurabilir.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r w:rsidRPr="004C376E">
              <w:rPr>
                <w:rFonts w:cs="Times New Roman"/>
                <w:b/>
                <w:sz w:val="20"/>
                <w:szCs w:val="20"/>
              </w:rPr>
              <w:t>X</w:t>
            </w:r>
          </w:p>
        </w:tc>
        <w:tc>
          <w:tcPr>
            <w:tcW w:w="435" w:type="dxa"/>
          </w:tcPr>
          <w:p w:rsidR="004C376E" w:rsidRPr="004C376E" w:rsidRDefault="004C376E" w:rsidP="00F9499D">
            <w:pPr>
              <w:jc w:val="both"/>
              <w:rPr>
                <w:rFonts w:cs="Times New Roman"/>
                <w:b/>
                <w:sz w:val="20"/>
                <w:szCs w:val="20"/>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13</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Alanının gerektirdiği düzeyde bilgisayar yazılımı ile birlikte bilişim ve iletişim teknolojilerini kullanabilir.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14</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4C376E" w:rsidRPr="004C376E" w:rsidRDefault="004C376E" w:rsidP="00F9499D">
            <w:pPr>
              <w:jc w:val="both"/>
              <w:rPr>
                <w:rFonts w:cs="Times New Roman"/>
                <w:color w:val="000000" w:themeColor="text1"/>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r w:rsidRPr="004C376E">
              <w:rPr>
                <w:rFonts w:cs="Times New Roman"/>
                <w:b/>
                <w:sz w:val="20"/>
                <w:szCs w:val="20"/>
              </w:rPr>
              <w:t>X</w:t>
            </w:r>
          </w:p>
        </w:tc>
        <w:tc>
          <w:tcPr>
            <w:tcW w:w="435" w:type="dxa"/>
          </w:tcPr>
          <w:p w:rsidR="004C376E" w:rsidRPr="004C376E" w:rsidRDefault="004C376E" w:rsidP="00F9499D">
            <w:pPr>
              <w:jc w:val="both"/>
              <w:rPr>
                <w:rFonts w:cs="Times New Roman"/>
                <w:b/>
                <w:sz w:val="20"/>
                <w:szCs w:val="20"/>
              </w:rPr>
            </w:pPr>
          </w:p>
        </w:tc>
      </w:tr>
    </w:tbl>
    <w:p w:rsidR="007D1832" w:rsidRPr="004C376E" w:rsidRDefault="007D1832" w:rsidP="007D1832">
      <w:pPr>
        <w:spacing w:after="0" w:line="240" w:lineRule="auto"/>
        <w:rPr>
          <w:rFonts w:eastAsia="Times New Roman" w:cs="Times New Roman"/>
          <w:sz w:val="20"/>
          <w:szCs w:val="20"/>
          <w:highlight w:val="yellow"/>
          <w:lang w:eastAsia="tr-TR"/>
        </w:rPr>
      </w:pPr>
    </w:p>
    <w:p w:rsidR="007D1832" w:rsidRPr="004C376E" w:rsidRDefault="007D1832" w:rsidP="007D1832">
      <w:pPr>
        <w:spacing w:after="0" w:line="240" w:lineRule="auto"/>
        <w:rPr>
          <w:rFonts w:eastAsia="Times New Roman" w:cs="Times New Roman"/>
          <w:sz w:val="20"/>
          <w:szCs w:val="20"/>
          <w:highlight w:val="yellow"/>
          <w:lang w:eastAsia="tr-TR"/>
        </w:rPr>
      </w:pPr>
    </w:p>
    <w:p w:rsidR="007D1832" w:rsidRPr="004C376E" w:rsidRDefault="007D1832" w:rsidP="007D1832">
      <w:pPr>
        <w:spacing w:after="0" w:line="240" w:lineRule="auto"/>
        <w:rPr>
          <w:rFonts w:eastAsia="Times New Roman" w:cs="Times New Roman"/>
          <w:sz w:val="20"/>
          <w:szCs w:val="20"/>
          <w:highlight w:val="yellow"/>
          <w:lang w:eastAsia="tr-TR"/>
        </w:rPr>
      </w:pPr>
    </w:p>
    <w:p w:rsidR="007D1832" w:rsidRPr="004C376E" w:rsidRDefault="007D1832" w:rsidP="007D1832">
      <w:pPr>
        <w:spacing w:after="0" w:line="240" w:lineRule="auto"/>
        <w:rPr>
          <w:rFonts w:eastAsia="Times New Roman" w:cs="Times New Roman"/>
          <w:sz w:val="20"/>
          <w:szCs w:val="20"/>
          <w:highlight w:val="yellow"/>
          <w:lang w:eastAsia="tr-TR"/>
        </w:rPr>
      </w:pPr>
    </w:p>
    <w:p w:rsidR="007D1832" w:rsidRPr="004C376E" w:rsidRDefault="007D1832" w:rsidP="007D1832">
      <w:pPr>
        <w:spacing w:after="0" w:line="240" w:lineRule="auto"/>
        <w:rPr>
          <w:rFonts w:eastAsia="Times New Roman" w:cs="Times New Roman"/>
          <w:sz w:val="20"/>
          <w:szCs w:val="20"/>
          <w:highlight w:val="yellow"/>
          <w:lang w:eastAsia="tr-TR"/>
        </w:rPr>
      </w:pPr>
    </w:p>
    <w:p w:rsidR="007D1832" w:rsidRPr="004C376E" w:rsidRDefault="007D1832" w:rsidP="007D1832">
      <w:pPr>
        <w:spacing w:after="0" w:line="240" w:lineRule="auto"/>
        <w:rPr>
          <w:rFonts w:eastAsia="Times New Roman" w:cs="Times New Roman"/>
          <w:sz w:val="20"/>
          <w:szCs w:val="20"/>
          <w:highlight w:val="yellow"/>
          <w:lang w:eastAsia="tr-TR"/>
        </w:rPr>
      </w:pPr>
    </w:p>
    <w:p w:rsidR="007D1832" w:rsidRPr="004C376E" w:rsidRDefault="007D1832" w:rsidP="007D1832">
      <w:pPr>
        <w:spacing w:after="0" w:line="240" w:lineRule="auto"/>
        <w:rPr>
          <w:rFonts w:eastAsia="Times New Roman" w:cs="Times New Roman"/>
          <w:sz w:val="20"/>
          <w:szCs w:val="20"/>
          <w:highlight w:val="yellow"/>
          <w:lang w:eastAsia="tr-TR"/>
        </w:rPr>
      </w:pPr>
    </w:p>
    <w:p w:rsidR="007D1832" w:rsidRPr="004C376E" w:rsidRDefault="007D1832" w:rsidP="007D1832">
      <w:pPr>
        <w:spacing w:after="0" w:line="240" w:lineRule="auto"/>
        <w:rPr>
          <w:rFonts w:eastAsia="Times New Roman" w:cs="Times New Roman"/>
          <w:sz w:val="20"/>
          <w:szCs w:val="20"/>
          <w:highlight w:val="yellow"/>
          <w:lang w:eastAsia="tr-TR"/>
        </w:rPr>
      </w:pPr>
    </w:p>
    <w:p w:rsidR="007D1832" w:rsidRPr="004C376E" w:rsidRDefault="007D1832" w:rsidP="007D1832">
      <w:pPr>
        <w:spacing w:after="0" w:line="240" w:lineRule="auto"/>
        <w:rPr>
          <w:rFonts w:eastAsia="Times New Roman" w:cs="Times New Roman"/>
          <w:sz w:val="20"/>
          <w:szCs w:val="20"/>
          <w:highlight w:val="yellow"/>
          <w:lang w:eastAsia="tr-TR"/>
        </w:rPr>
      </w:pPr>
    </w:p>
    <w:p w:rsidR="007D1832" w:rsidRPr="004C376E" w:rsidRDefault="007D1832" w:rsidP="007D1832">
      <w:pPr>
        <w:spacing w:after="0" w:line="240" w:lineRule="auto"/>
        <w:rPr>
          <w:rFonts w:eastAsia="Times New Roman" w:cs="Times New Roman"/>
          <w:sz w:val="20"/>
          <w:szCs w:val="20"/>
          <w:highlight w:val="yellow"/>
          <w:lang w:eastAsia="tr-TR"/>
        </w:rPr>
      </w:pPr>
    </w:p>
    <w:p w:rsidR="007D1832" w:rsidRPr="004C376E" w:rsidRDefault="007D1832" w:rsidP="007D1832">
      <w:pPr>
        <w:spacing w:after="0" w:line="240" w:lineRule="auto"/>
        <w:rPr>
          <w:rFonts w:eastAsia="Times New Roman" w:cs="Times New Roman"/>
          <w:sz w:val="20"/>
          <w:szCs w:val="20"/>
          <w:highlight w:val="yellow"/>
          <w:lang w:eastAsia="tr-TR"/>
        </w:rPr>
      </w:pPr>
    </w:p>
    <w:p w:rsidR="007D1832" w:rsidRPr="004C376E" w:rsidRDefault="007D1832" w:rsidP="007D1832">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7D1832" w:rsidRPr="004C376E" w:rsidTr="00F9499D">
        <w:tc>
          <w:tcPr>
            <w:tcW w:w="5000" w:type="pct"/>
            <w:gridSpan w:val="4"/>
            <w:hideMark/>
          </w:tcPr>
          <w:p w:rsidR="007D1832" w:rsidRPr="004C376E" w:rsidRDefault="007D1832" w:rsidP="00F9499D">
            <w:pPr>
              <w:spacing w:line="240" w:lineRule="atLeast"/>
              <w:rPr>
                <w:rFonts w:eastAsia="Times New Roman" w:cs="Times New Roman"/>
                <w:color w:val="444444"/>
                <w:sz w:val="20"/>
                <w:szCs w:val="20"/>
                <w:highlight w:val="yellow"/>
                <w:lang w:eastAsia="tr-TR"/>
              </w:rPr>
            </w:pPr>
          </w:p>
        </w:tc>
      </w:tr>
      <w:tr w:rsidR="007D1832" w:rsidRPr="0079033F" w:rsidTr="00F9499D">
        <w:trPr>
          <w:trHeight w:val="525"/>
        </w:trPr>
        <w:tc>
          <w:tcPr>
            <w:tcW w:w="5000" w:type="pct"/>
            <w:gridSpan w:val="4"/>
            <w:hideMark/>
          </w:tcPr>
          <w:p w:rsidR="007D1832" w:rsidRPr="0079033F" w:rsidRDefault="007D1832"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AKTS / İŞ YÜKÜ TABLOSU</w:t>
            </w:r>
          </w:p>
        </w:tc>
      </w:tr>
      <w:tr w:rsidR="007D1832" w:rsidRPr="0079033F" w:rsidTr="0079033F">
        <w:trPr>
          <w:trHeight w:val="450"/>
        </w:trPr>
        <w:tc>
          <w:tcPr>
            <w:tcW w:w="3548" w:type="pct"/>
            <w:hideMark/>
          </w:tcPr>
          <w:p w:rsidR="007D1832" w:rsidRPr="0079033F" w:rsidRDefault="007D1832"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Etkinlik</w:t>
            </w:r>
          </w:p>
        </w:tc>
        <w:tc>
          <w:tcPr>
            <w:tcW w:w="397" w:type="pct"/>
            <w:hideMark/>
          </w:tcPr>
          <w:p w:rsidR="007D1832" w:rsidRPr="0079033F" w:rsidRDefault="007D1832"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SAYISI</w:t>
            </w:r>
          </w:p>
        </w:tc>
        <w:tc>
          <w:tcPr>
            <w:tcW w:w="387" w:type="pct"/>
            <w:hideMark/>
          </w:tcPr>
          <w:p w:rsidR="007D1832" w:rsidRPr="0079033F" w:rsidRDefault="007D1832"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Süresi</w:t>
            </w:r>
            <w:r w:rsidRPr="0079033F">
              <w:rPr>
                <w:rFonts w:eastAsia="Times New Roman" w:cs="Times New Roman"/>
                <w:b/>
                <w:bCs/>
                <w:color w:val="000000" w:themeColor="text1"/>
                <w:sz w:val="20"/>
                <w:szCs w:val="20"/>
                <w:lang w:eastAsia="tr-TR"/>
              </w:rPr>
              <w:br/>
              <w:t>(Saat)</w:t>
            </w:r>
          </w:p>
        </w:tc>
        <w:tc>
          <w:tcPr>
            <w:tcW w:w="668" w:type="pct"/>
            <w:hideMark/>
          </w:tcPr>
          <w:p w:rsidR="007D1832" w:rsidRPr="0079033F" w:rsidRDefault="007D1832"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r w:rsidRPr="0079033F">
              <w:rPr>
                <w:rFonts w:eastAsia="Times New Roman" w:cs="Times New Roman"/>
                <w:b/>
                <w:bCs/>
                <w:color w:val="000000" w:themeColor="text1"/>
                <w:sz w:val="20"/>
                <w:szCs w:val="20"/>
                <w:lang w:eastAsia="tr-TR"/>
              </w:rPr>
              <w:br/>
              <w:t>İş Yükü</w:t>
            </w:r>
            <w:r w:rsidRPr="0079033F">
              <w:rPr>
                <w:rFonts w:eastAsia="Times New Roman" w:cs="Times New Roman"/>
                <w:b/>
                <w:bCs/>
                <w:color w:val="000000" w:themeColor="text1"/>
                <w:sz w:val="20"/>
                <w:szCs w:val="20"/>
                <w:lang w:eastAsia="tr-TR"/>
              </w:rPr>
              <w:br/>
              <w:t>(Saat)</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Ders Süresi (Sınav haftası dahildir: 16x toplam ders saati)</w:t>
            </w:r>
          </w:p>
        </w:tc>
        <w:tc>
          <w:tcPr>
            <w:tcW w:w="39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16</w:t>
            </w:r>
          </w:p>
        </w:tc>
        <w:tc>
          <w:tcPr>
            <w:tcW w:w="38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2</w:t>
            </w: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32</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16</w:t>
            </w:r>
          </w:p>
        </w:tc>
        <w:tc>
          <w:tcPr>
            <w:tcW w:w="38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2</w:t>
            </w: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32</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39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w:t>
            </w:r>
          </w:p>
        </w:tc>
        <w:tc>
          <w:tcPr>
            <w:tcW w:w="38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6</w:t>
            </w: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6</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39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2</w:t>
            </w:r>
          </w:p>
        </w:tc>
        <w:tc>
          <w:tcPr>
            <w:tcW w:w="38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2</w:t>
            </w: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4</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39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w:t>
            </w:r>
          </w:p>
        </w:tc>
        <w:tc>
          <w:tcPr>
            <w:tcW w:w="38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3</w:t>
            </w: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3</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Final</w:t>
            </w:r>
          </w:p>
        </w:tc>
        <w:tc>
          <w:tcPr>
            <w:tcW w:w="39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w:t>
            </w:r>
          </w:p>
        </w:tc>
        <w:tc>
          <w:tcPr>
            <w:tcW w:w="387"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10</w:t>
            </w: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10</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w:t>
            </w:r>
          </w:p>
        </w:tc>
        <w:tc>
          <w:tcPr>
            <w:tcW w:w="397" w:type="pct"/>
            <w:hideMark/>
          </w:tcPr>
          <w:p w:rsidR="00733E80" w:rsidRPr="008F0FAD" w:rsidRDefault="00733E80" w:rsidP="00852DB8">
            <w:pPr>
              <w:spacing w:line="240" w:lineRule="atLeast"/>
              <w:rPr>
                <w:color w:val="000000"/>
                <w:sz w:val="20"/>
                <w:szCs w:val="20"/>
              </w:rPr>
            </w:pPr>
          </w:p>
        </w:tc>
        <w:tc>
          <w:tcPr>
            <w:tcW w:w="387" w:type="pct"/>
            <w:hideMark/>
          </w:tcPr>
          <w:p w:rsidR="00733E80" w:rsidRPr="008F0FAD" w:rsidRDefault="00733E80" w:rsidP="00852DB8">
            <w:pPr>
              <w:spacing w:line="240" w:lineRule="atLeast"/>
              <w:rPr>
                <w:color w:val="000000"/>
                <w:sz w:val="20"/>
                <w:szCs w:val="20"/>
              </w:rPr>
            </w:pP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87</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 / 25 (s)</w:t>
            </w:r>
          </w:p>
        </w:tc>
        <w:tc>
          <w:tcPr>
            <w:tcW w:w="397" w:type="pct"/>
            <w:hideMark/>
          </w:tcPr>
          <w:p w:rsidR="00733E80" w:rsidRPr="008F0FAD" w:rsidRDefault="00733E80" w:rsidP="00852DB8">
            <w:pPr>
              <w:spacing w:line="240" w:lineRule="atLeast"/>
              <w:rPr>
                <w:color w:val="000000"/>
                <w:sz w:val="20"/>
                <w:szCs w:val="20"/>
              </w:rPr>
            </w:pPr>
          </w:p>
        </w:tc>
        <w:tc>
          <w:tcPr>
            <w:tcW w:w="387" w:type="pct"/>
            <w:hideMark/>
          </w:tcPr>
          <w:p w:rsidR="00733E80" w:rsidRPr="008F0FAD" w:rsidRDefault="00733E80" w:rsidP="00852DB8">
            <w:pPr>
              <w:spacing w:line="240" w:lineRule="atLeast"/>
              <w:rPr>
                <w:color w:val="000000"/>
                <w:sz w:val="20"/>
                <w:szCs w:val="20"/>
              </w:rPr>
            </w:pP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3.48</w:t>
            </w:r>
          </w:p>
        </w:tc>
      </w:tr>
      <w:tr w:rsidR="00733E80" w:rsidRPr="0079033F" w:rsidTr="0079033F">
        <w:trPr>
          <w:trHeight w:val="375"/>
        </w:trPr>
        <w:tc>
          <w:tcPr>
            <w:tcW w:w="3548" w:type="pct"/>
            <w:hideMark/>
          </w:tcPr>
          <w:p w:rsidR="00733E80" w:rsidRPr="0079033F" w:rsidRDefault="00733E8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Dersin AKTS Kredisi</w:t>
            </w:r>
          </w:p>
        </w:tc>
        <w:tc>
          <w:tcPr>
            <w:tcW w:w="397" w:type="pct"/>
            <w:hideMark/>
          </w:tcPr>
          <w:p w:rsidR="00733E80" w:rsidRPr="008F0FAD" w:rsidRDefault="00733E80" w:rsidP="00852DB8">
            <w:pPr>
              <w:spacing w:line="240" w:lineRule="atLeast"/>
              <w:rPr>
                <w:color w:val="000000"/>
                <w:sz w:val="20"/>
                <w:szCs w:val="20"/>
              </w:rPr>
            </w:pPr>
          </w:p>
        </w:tc>
        <w:tc>
          <w:tcPr>
            <w:tcW w:w="387" w:type="pct"/>
            <w:hideMark/>
          </w:tcPr>
          <w:p w:rsidR="00733E80" w:rsidRPr="008F0FAD" w:rsidRDefault="00733E80" w:rsidP="00852DB8">
            <w:pPr>
              <w:spacing w:line="240" w:lineRule="atLeast"/>
              <w:rPr>
                <w:color w:val="000000"/>
                <w:sz w:val="20"/>
                <w:szCs w:val="20"/>
              </w:rPr>
            </w:pPr>
          </w:p>
        </w:tc>
        <w:tc>
          <w:tcPr>
            <w:tcW w:w="668" w:type="pct"/>
            <w:hideMark/>
          </w:tcPr>
          <w:p w:rsidR="00733E80" w:rsidRPr="008F0FAD" w:rsidRDefault="00733E80" w:rsidP="00852DB8">
            <w:pPr>
              <w:spacing w:line="240" w:lineRule="atLeast"/>
              <w:jc w:val="center"/>
              <w:rPr>
                <w:color w:val="000000"/>
                <w:sz w:val="20"/>
                <w:szCs w:val="20"/>
              </w:rPr>
            </w:pPr>
            <w:r w:rsidRPr="008F0FAD">
              <w:rPr>
                <w:color w:val="000000"/>
                <w:sz w:val="20"/>
                <w:szCs w:val="20"/>
              </w:rPr>
              <w:t>3</w:t>
            </w:r>
          </w:p>
        </w:tc>
      </w:tr>
    </w:tbl>
    <w:p w:rsidR="007D1832" w:rsidRPr="0079033F" w:rsidRDefault="007D1832" w:rsidP="007D1832">
      <w:pPr>
        <w:rPr>
          <w:sz w:val="20"/>
          <w:szCs w:val="20"/>
        </w:rPr>
      </w:pPr>
    </w:p>
    <w:p w:rsidR="007D1832" w:rsidRPr="0079033F" w:rsidRDefault="007D1832" w:rsidP="007D1832">
      <w:pPr>
        <w:rPr>
          <w:sz w:val="20"/>
          <w:szCs w:val="20"/>
        </w:rPr>
      </w:pPr>
    </w:p>
    <w:p w:rsidR="004C376E" w:rsidRDefault="004C376E" w:rsidP="007D1832">
      <w:pPr>
        <w:rPr>
          <w:sz w:val="20"/>
          <w:szCs w:val="20"/>
        </w:rPr>
      </w:pPr>
    </w:p>
    <w:p w:rsidR="004C376E" w:rsidRDefault="004C376E" w:rsidP="007D1832">
      <w:pPr>
        <w:rPr>
          <w:sz w:val="20"/>
          <w:szCs w:val="20"/>
        </w:rPr>
      </w:pPr>
    </w:p>
    <w:p w:rsidR="004C376E" w:rsidRDefault="004C376E" w:rsidP="007D1832">
      <w:pPr>
        <w:rPr>
          <w:sz w:val="20"/>
          <w:szCs w:val="20"/>
        </w:rPr>
      </w:pPr>
    </w:p>
    <w:p w:rsidR="004C376E" w:rsidRDefault="004C376E" w:rsidP="007D1832">
      <w:pPr>
        <w:rPr>
          <w:sz w:val="20"/>
          <w:szCs w:val="20"/>
        </w:rPr>
      </w:pPr>
    </w:p>
    <w:p w:rsidR="004C376E" w:rsidRDefault="004C376E" w:rsidP="007D1832">
      <w:pPr>
        <w:rPr>
          <w:sz w:val="20"/>
          <w:szCs w:val="20"/>
        </w:rPr>
      </w:pPr>
    </w:p>
    <w:p w:rsidR="004C376E" w:rsidRDefault="004C376E" w:rsidP="007D1832">
      <w:pPr>
        <w:rPr>
          <w:sz w:val="20"/>
          <w:szCs w:val="20"/>
        </w:rPr>
      </w:pPr>
    </w:p>
    <w:p w:rsidR="004C376E" w:rsidRDefault="004C376E" w:rsidP="007D1832">
      <w:pPr>
        <w:rPr>
          <w:sz w:val="20"/>
          <w:szCs w:val="20"/>
        </w:rPr>
      </w:pPr>
    </w:p>
    <w:p w:rsidR="004C376E" w:rsidRDefault="004C376E" w:rsidP="007D1832">
      <w:pPr>
        <w:rPr>
          <w:sz w:val="20"/>
          <w:szCs w:val="20"/>
        </w:rPr>
      </w:pPr>
    </w:p>
    <w:p w:rsidR="004C376E" w:rsidRDefault="004C376E" w:rsidP="007D1832">
      <w:pPr>
        <w:rPr>
          <w:sz w:val="20"/>
          <w:szCs w:val="20"/>
        </w:rPr>
      </w:pPr>
    </w:p>
    <w:p w:rsidR="004C376E" w:rsidRDefault="004C376E" w:rsidP="007D1832">
      <w:pPr>
        <w:rPr>
          <w:sz w:val="20"/>
          <w:szCs w:val="20"/>
        </w:rPr>
      </w:pPr>
    </w:p>
    <w:p w:rsidR="004C376E" w:rsidRDefault="004C376E" w:rsidP="007D1832">
      <w:pPr>
        <w:rPr>
          <w:sz w:val="20"/>
          <w:szCs w:val="20"/>
        </w:rPr>
      </w:pPr>
    </w:p>
    <w:p w:rsidR="004C376E" w:rsidRDefault="004C376E" w:rsidP="007D1832">
      <w:pPr>
        <w:rPr>
          <w:sz w:val="20"/>
          <w:szCs w:val="20"/>
        </w:rPr>
      </w:pPr>
    </w:p>
    <w:p w:rsidR="004C376E" w:rsidRDefault="004C376E" w:rsidP="007D1832">
      <w:pPr>
        <w:rPr>
          <w:sz w:val="20"/>
          <w:szCs w:val="20"/>
        </w:rPr>
      </w:pPr>
    </w:p>
    <w:p w:rsidR="0079033F" w:rsidRDefault="0079033F" w:rsidP="007D1832">
      <w:pPr>
        <w:rPr>
          <w:sz w:val="20"/>
          <w:szCs w:val="20"/>
        </w:rPr>
      </w:pPr>
    </w:p>
    <w:p w:rsidR="0079033F" w:rsidRPr="004C376E" w:rsidRDefault="0079033F" w:rsidP="007D1832">
      <w:pPr>
        <w:rPr>
          <w:sz w:val="20"/>
          <w:szCs w:val="20"/>
        </w:rPr>
      </w:pPr>
    </w:p>
    <w:tbl>
      <w:tblPr>
        <w:tblStyle w:val="TabloKlavuzu"/>
        <w:tblW w:w="4800" w:type="pct"/>
        <w:tblLook w:val="04A0"/>
      </w:tblPr>
      <w:tblGrid>
        <w:gridCol w:w="3212"/>
        <w:gridCol w:w="1374"/>
        <w:gridCol w:w="1056"/>
        <w:gridCol w:w="1409"/>
        <w:gridCol w:w="939"/>
        <w:gridCol w:w="926"/>
      </w:tblGrid>
      <w:tr w:rsidR="004C376E" w:rsidRPr="004C376E" w:rsidTr="00F9499D">
        <w:trPr>
          <w:trHeight w:val="525"/>
        </w:trPr>
        <w:tc>
          <w:tcPr>
            <w:tcW w:w="0" w:type="auto"/>
            <w:gridSpan w:val="6"/>
            <w:hideMark/>
          </w:tcPr>
          <w:p w:rsidR="004C376E" w:rsidRPr="004C376E" w:rsidRDefault="004C376E" w:rsidP="00F9499D">
            <w:pPr>
              <w:jc w:val="center"/>
              <w:rPr>
                <w:rFonts w:eastAsia="Times New Roman" w:cs="Times New Roman"/>
                <w:b/>
                <w:bCs/>
                <w:color w:val="000000" w:themeColor="text1"/>
                <w:sz w:val="20"/>
                <w:szCs w:val="20"/>
                <w:highlight w:val="green"/>
                <w:lang w:eastAsia="tr-TR"/>
              </w:rPr>
            </w:pPr>
            <w:r w:rsidRPr="004C376E">
              <w:rPr>
                <w:rFonts w:eastAsia="Times New Roman" w:cs="Times New Roman"/>
                <w:b/>
                <w:bCs/>
                <w:color w:val="000000" w:themeColor="text1"/>
                <w:sz w:val="20"/>
                <w:szCs w:val="20"/>
                <w:lang w:eastAsia="tr-TR"/>
              </w:rPr>
              <w:lastRenderedPageBreak/>
              <w:t>DERS BİLGİLERİ</w:t>
            </w:r>
          </w:p>
        </w:tc>
      </w:tr>
      <w:tr w:rsidR="004C376E" w:rsidRPr="004C376E" w:rsidTr="00F9499D">
        <w:trPr>
          <w:trHeight w:val="450"/>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w:t>
            </w:r>
          </w:p>
        </w:tc>
        <w:tc>
          <w:tcPr>
            <w:tcW w:w="0" w:type="auto"/>
            <w:hideMark/>
          </w:tcPr>
          <w:p w:rsidR="004C376E" w:rsidRPr="004C376E" w:rsidRDefault="004C376E" w:rsidP="00F9499D">
            <w:pPr>
              <w:spacing w:line="240" w:lineRule="atLeast"/>
              <w:jc w:val="center"/>
              <w:rPr>
                <w:rFonts w:eastAsia="Times New Roman" w:cs="Times New Roman"/>
                <w:color w:val="000000" w:themeColor="text1"/>
                <w:sz w:val="20"/>
                <w:szCs w:val="20"/>
                <w:lang w:eastAsia="tr-TR"/>
              </w:rPr>
            </w:pPr>
            <w:r w:rsidRPr="004C376E">
              <w:rPr>
                <w:rFonts w:eastAsia="Times New Roman" w:cs="Times New Roman"/>
                <w:i/>
                <w:iCs/>
                <w:color w:val="000000" w:themeColor="text1"/>
                <w:sz w:val="20"/>
                <w:szCs w:val="20"/>
                <w:lang w:eastAsia="tr-TR"/>
              </w:rPr>
              <w:t>Kodu</w:t>
            </w:r>
          </w:p>
        </w:tc>
        <w:tc>
          <w:tcPr>
            <w:tcW w:w="0" w:type="auto"/>
            <w:hideMark/>
          </w:tcPr>
          <w:p w:rsidR="004C376E" w:rsidRPr="004C376E" w:rsidRDefault="004C376E" w:rsidP="00F9499D">
            <w:pPr>
              <w:spacing w:line="240" w:lineRule="atLeast"/>
              <w:jc w:val="center"/>
              <w:rPr>
                <w:rFonts w:eastAsia="Times New Roman" w:cs="Times New Roman"/>
                <w:color w:val="000000" w:themeColor="text1"/>
                <w:sz w:val="20"/>
                <w:szCs w:val="20"/>
                <w:lang w:eastAsia="tr-TR"/>
              </w:rPr>
            </w:pPr>
            <w:r w:rsidRPr="004C376E">
              <w:rPr>
                <w:rFonts w:eastAsia="Times New Roman" w:cs="Times New Roman"/>
                <w:i/>
                <w:iCs/>
                <w:color w:val="000000" w:themeColor="text1"/>
                <w:sz w:val="20"/>
                <w:szCs w:val="20"/>
                <w:lang w:eastAsia="tr-TR"/>
              </w:rPr>
              <w:t>Yarıyıl</w:t>
            </w:r>
          </w:p>
        </w:tc>
        <w:tc>
          <w:tcPr>
            <w:tcW w:w="0" w:type="auto"/>
            <w:hideMark/>
          </w:tcPr>
          <w:p w:rsidR="004C376E" w:rsidRPr="004C376E" w:rsidRDefault="004C376E" w:rsidP="00F9499D">
            <w:pPr>
              <w:spacing w:line="240" w:lineRule="atLeast"/>
              <w:jc w:val="center"/>
              <w:rPr>
                <w:rFonts w:eastAsia="Times New Roman" w:cs="Times New Roman"/>
                <w:color w:val="000000" w:themeColor="text1"/>
                <w:sz w:val="20"/>
                <w:szCs w:val="20"/>
                <w:lang w:eastAsia="tr-TR"/>
              </w:rPr>
            </w:pPr>
            <w:r w:rsidRPr="004C376E">
              <w:rPr>
                <w:rFonts w:eastAsia="Times New Roman" w:cs="Times New Roman"/>
                <w:i/>
                <w:iCs/>
                <w:color w:val="000000" w:themeColor="text1"/>
                <w:sz w:val="20"/>
                <w:szCs w:val="20"/>
                <w:lang w:eastAsia="tr-TR"/>
              </w:rPr>
              <w:t>T+U Saat</w:t>
            </w:r>
          </w:p>
        </w:tc>
        <w:tc>
          <w:tcPr>
            <w:tcW w:w="0" w:type="auto"/>
            <w:hideMark/>
          </w:tcPr>
          <w:p w:rsidR="004C376E" w:rsidRPr="004C376E" w:rsidRDefault="004C376E" w:rsidP="00F9499D">
            <w:pPr>
              <w:spacing w:line="240" w:lineRule="atLeast"/>
              <w:jc w:val="center"/>
              <w:rPr>
                <w:rFonts w:eastAsia="Times New Roman" w:cs="Times New Roman"/>
                <w:color w:val="000000" w:themeColor="text1"/>
                <w:sz w:val="20"/>
                <w:szCs w:val="20"/>
                <w:lang w:eastAsia="tr-TR"/>
              </w:rPr>
            </w:pPr>
            <w:r w:rsidRPr="004C376E">
              <w:rPr>
                <w:rFonts w:eastAsia="Times New Roman" w:cs="Times New Roman"/>
                <w:i/>
                <w:iCs/>
                <w:color w:val="000000" w:themeColor="text1"/>
                <w:sz w:val="20"/>
                <w:szCs w:val="20"/>
                <w:lang w:eastAsia="tr-TR"/>
              </w:rPr>
              <w:t>Kredi</w:t>
            </w:r>
          </w:p>
        </w:tc>
        <w:tc>
          <w:tcPr>
            <w:tcW w:w="0" w:type="auto"/>
            <w:hideMark/>
          </w:tcPr>
          <w:p w:rsidR="004C376E" w:rsidRPr="004C376E" w:rsidRDefault="004C376E" w:rsidP="00F9499D">
            <w:pPr>
              <w:spacing w:line="240" w:lineRule="atLeast"/>
              <w:jc w:val="center"/>
              <w:rPr>
                <w:rFonts w:eastAsia="Times New Roman" w:cs="Times New Roman"/>
                <w:color w:val="000000" w:themeColor="text1"/>
                <w:sz w:val="20"/>
                <w:szCs w:val="20"/>
                <w:lang w:eastAsia="tr-TR"/>
              </w:rPr>
            </w:pPr>
            <w:r w:rsidRPr="004C376E">
              <w:rPr>
                <w:rFonts w:eastAsia="Times New Roman" w:cs="Times New Roman"/>
                <w:i/>
                <w:iCs/>
                <w:color w:val="000000" w:themeColor="text1"/>
                <w:sz w:val="20"/>
                <w:szCs w:val="20"/>
                <w:lang w:eastAsia="tr-TR"/>
              </w:rPr>
              <w:t>AKTS</w:t>
            </w:r>
          </w:p>
        </w:tc>
      </w:tr>
      <w:tr w:rsidR="004C376E" w:rsidRPr="004C376E" w:rsidTr="00F9499D">
        <w:trPr>
          <w:trHeight w:val="375"/>
        </w:trPr>
        <w:tc>
          <w:tcPr>
            <w:tcW w:w="0" w:type="auto"/>
            <w:hideMark/>
          </w:tcPr>
          <w:p w:rsidR="004C376E" w:rsidRPr="004C376E" w:rsidRDefault="004C376E" w:rsidP="00F9499D">
            <w:pPr>
              <w:jc w:val="both"/>
              <w:rPr>
                <w:rFonts w:cs="Times New Roman"/>
                <w:sz w:val="20"/>
                <w:szCs w:val="20"/>
              </w:rPr>
            </w:pPr>
            <w:r w:rsidRPr="004C376E">
              <w:rPr>
                <w:rFonts w:cs="Times New Roman"/>
                <w:sz w:val="20"/>
                <w:szCs w:val="20"/>
              </w:rPr>
              <w:t>Finansal Tablolar Analizi</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highlight w:val="green"/>
                <w:lang w:eastAsia="tr-TR"/>
              </w:rPr>
            </w:pPr>
            <w:r w:rsidRPr="004C376E">
              <w:rPr>
                <w:rFonts w:cs="Times New Roman"/>
                <w:sz w:val="20"/>
                <w:szCs w:val="20"/>
              </w:rPr>
              <w:t>MFY 207</w:t>
            </w:r>
          </w:p>
        </w:tc>
        <w:tc>
          <w:tcPr>
            <w:tcW w:w="0" w:type="auto"/>
            <w:hideMark/>
          </w:tcPr>
          <w:p w:rsidR="004C376E" w:rsidRPr="004C376E" w:rsidRDefault="004C376E" w:rsidP="00F9499D">
            <w:pPr>
              <w:spacing w:line="240" w:lineRule="atLeast"/>
              <w:jc w:val="center"/>
              <w:rPr>
                <w:rFonts w:eastAsia="Times New Roman" w:cs="Times New Roman"/>
                <w:color w:val="000000" w:themeColor="text1"/>
                <w:sz w:val="20"/>
                <w:szCs w:val="20"/>
                <w:highlight w:val="green"/>
                <w:lang w:eastAsia="tr-TR"/>
              </w:rPr>
            </w:pPr>
            <w:r w:rsidRPr="004C376E">
              <w:rPr>
                <w:rFonts w:eastAsia="Times New Roman" w:cs="Times New Roman"/>
                <w:color w:val="000000" w:themeColor="text1"/>
                <w:sz w:val="20"/>
                <w:szCs w:val="20"/>
                <w:lang w:eastAsia="tr-TR"/>
              </w:rPr>
              <w:t>3</w:t>
            </w:r>
          </w:p>
        </w:tc>
        <w:tc>
          <w:tcPr>
            <w:tcW w:w="0" w:type="auto"/>
            <w:hideMark/>
          </w:tcPr>
          <w:p w:rsidR="004C376E" w:rsidRPr="004C376E" w:rsidRDefault="004C376E" w:rsidP="00F9499D">
            <w:pPr>
              <w:spacing w:line="240" w:lineRule="atLeast"/>
              <w:jc w:val="center"/>
              <w:rPr>
                <w:rFonts w:eastAsia="Times New Roman" w:cs="Times New Roman"/>
                <w:color w:val="000000" w:themeColor="text1"/>
                <w:sz w:val="20"/>
                <w:szCs w:val="20"/>
                <w:highlight w:val="green"/>
                <w:lang w:eastAsia="tr-TR"/>
              </w:rPr>
            </w:pPr>
            <w:r w:rsidRPr="004C376E">
              <w:rPr>
                <w:rFonts w:eastAsia="Times New Roman" w:cs="Times New Roman"/>
                <w:color w:val="000000" w:themeColor="text1"/>
                <w:sz w:val="20"/>
                <w:szCs w:val="20"/>
                <w:lang w:eastAsia="tr-TR"/>
              </w:rPr>
              <w:t>2+0</w:t>
            </w:r>
          </w:p>
        </w:tc>
        <w:tc>
          <w:tcPr>
            <w:tcW w:w="0" w:type="auto"/>
            <w:hideMark/>
          </w:tcPr>
          <w:p w:rsidR="004C376E" w:rsidRPr="004C376E" w:rsidRDefault="004C376E" w:rsidP="00F9499D">
            <w:pPr>
              <w:spacing w:line="240" w:lineRule="atLeast"/>
              <w:jc w:val="center"/>
              <w:rPr>
                <w:rFonts w:eastAsia="Times New Roman" w:cs="Times New Roman"/>
                <w:color w:val="000000" w:themeColor="text1"/>
                <w:sz w:val="20"/>
                <w:szCs w:val="20"/>
                <w:highlight w:val="green"/>
                <w:lang w:eastAsia="tr-TR"/>
              </w:rPr>
            </w:pPr>
            <w:r w:rsidRPr="004C376E">
              <w:rPr>
                <w:rFonts w:eastAsia="Times New Roman" w:cs="Times New Roman"/>
                <w:color w:val="000000" w:themeColor="text1"/>
                <w:sz w:val="20"/>
                <w:szCs w:val="20"/>
                <w:lang w:eastAsia="tr-TR"/>
              </w:rPr>
              <w:t>2</w:t>
            </w:r>
          </w:p>
        </w:tc>
        <w:tc>
          <w:tcPr>
            <w:tcW w:w="0" w:type="auto"/>
            <w:hideMark/>
          </w:tcPr>
          <w:p w:rsidR="004C376E" w:rsidRPr="004C376E" w:rsidRDefault="004C376E" w:rsidP="00F9499D">
            <w:pPr>
              <w:spacing w:line="240" w:lineRule="atLeast"/>
              <w:jc w:val="center"/>
              <w:rPr>
                <w:rFonts w:eastAsia="Times New Roman" w:cs="Times New Roman"/>
                <w:color w:val="000000" w:themeColor="text1"/>
                <w:sz w:val="20"/>
                <w:szCs w:val="20"/>
                <w:highlight w:val="green"/>
                <w:lang w:eastAsia="tr-TR"/>
              </w:rPr>
            </w:pPr>
            <w:r w:rsidRPr="004C376E">
              <w:rPr>
                <w:rFonts w:eastAsia="Times New Roman" w:cs="Times New Roman"/>
                <w:color w:val="000000" w:themeColor="text1"/>
                <w:sz w:val="20"/>
                <w:szCs w:val="20"/>
                <w:lang w:eastAsia="tr-TR"/>
              </w:rPr>
              <w:t>4</w:t>
            </w:r>
          </w:p>
        </w:tc>
      </w:tr>
    </w:tbl>
    <w:p w:rsidR="004C376E" w:rsidRPr="004C376E" w:rsidRDefault="004C376E" w:rsidP="004C376E">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4C376E" w:rsidRPr="004C376E" w:rsidTr="00F9499D">
        <w:trPr>
          <w:trHeight w:val="450"/>
        </w:trPr>
        <w:tc>
          <w:tcPr>
            <w:tcW w:w="1250" w:type="pct"/>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Ön Koşul Dersleri</w:t>
            </w:r>
          </w:p>
        </w:tc>
        <w:tc>
          <w:tcPr>
            <w:tcW w:w="0" w:type="auto"/>
            <w:hideMark/>
          </w:tcPr>
          <w:p w:rsidR="004C376E" w:rsidRPr="004C376E" w:rsidRDefault="004C376E" w:rsidP="00F9499D">
            <w:pPr>
              <w:spacing w:line="240" w:lineRule="atLeast"/>
              <w:rPr>
                <w:rFonts w:eastAsia="Times New Roman" w:cs="Times New Roman"/>
                <w:color w:val="FF0000"/>
                <w:sz w:val="20"/>
                <w:szCs w:val="20"/>
                <w:lang w:eastAsia="tr-TR"/>
              </w:rPr>
            </w:pPr>
          </w:p>
        </w:tc>
      </w:tr>
      <w:tr w:rsidR="004C376E" w:rsidRPr="004C376E" w:rsidTr="00F9499D">
        <w:trPr>
          <w:trHeight w:val="450"/>
        </w:trPr>
        <w:tc>
          <w:tcPr>
            <w:tcW w:w="1250" w:type="pct"/>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Önerilen Seçmeli Dersler</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None</w:t>
            </w:r>
          </w:p>
        </w:tc>
      </w:tr>
    </w:tbl>
    <w:p w:rsidR="004C376E" w:rsidRPr="004C376E" w:rsidRDefault="004C376E" w:rsidP="004C376E">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4C376E" w:rsidRPr="004C376E" w:rsidTr="00F9499D">
        <w:trPr>
          <w:trHeight w:val="450"/>
        </w:trPr>
        <w:tc>
          <w:tcPr>
            <w:tcW w:w="1250" w:type="pct"/>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Dersin Dili</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Türkçe </w:t>
            </w:r>
            <w:r w:rsidRPr="004C376E">
              <w:rPr>
                <w:rFonts w:eastAsia="Times New Roman" w:cs="Times New Roman"/>
                <w:noProof/>
                <w:color w:val="000000" w:themeColor="text1"/>
                <w:sz w:val="20"/>
                <w:szCs w:val="20"/>
                <w:lang w:eastAsia="tr-TR"/>
              </w:rPr>
              <w:drawing>
                <wp:inline distT="0" distB="0" distL="0" distR="0">
                  <wp:extent cx="276225" cy="190500"/>
                  <wp:effectExtent l="0" t="0" r="9525" b="0"/>
                  <wp:docPr id="2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C376E" w:rsidRPr="004C376E" w:rsidTr="00F9499D">
        <w:trPr>
          <w:trHeight w:val="450"/>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Dersin Seviyesi</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Lisans</w:t>
            </w:r>
          </w:p>
        </w:tc>
      </w:tr>
      <w:tr w:rsidR="004C376E" w:rsidRPr="004C376E" w:rsidTr="00F9499D">
        <w:trPr>
          <w:trHeight w:val="450"/>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Dersin Türü</w:t>
            </w:r>
          </w:p>
        </w:tc>
        <w:tc>
          <w:tcPr>
            <w:tcW w:w="0" w:type="auto"/>
            <w:hideMark/>
          </w:tcPr>
          <w:p w:rsidR="004C376E" w:rsidRPr="004C376E" w:rsidRDefault="004C376E" w:rsidP="00F9499D">
            <w:pPr>
              <w:spacing w:line="240" w:lineRule="atLeast"/>
              <w:rPr>
                <w:rFonts w:eastAsia="Times New Roman" w:cs="Times New Roman"/>
                <w:sz w:val="20"/>
                <w:szCs w:val="20"/>
                <w:lang w:eastAsia="tr-TR"/>
              </w:rPr>
            </w:pPr>
            <w:r w:rsidRPr="004C376E">
              <w:rPr>
                <w:rFonts w:eastAsia="Times New Roman" w:cs="Times New Roman"/>
                <w:sz w:val="20"/>
                <w:szCs w:val="20"/>
                <w:lang w:eastAsia="tr-TR"/>
              </w:rPr>
              <w:t xml:space="preserve">Zorunlu </w:t>
            </w:r>
          </w:p>
        </w:tc>
      </w:tr>
      <w:tr w:rsidR="004C376E" w:rsidRPr="004C376E" w:rsidTr="00F9499D">
        <w:trPr>
          <w:trHeight w:val="450"/>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Dersin Koordinatörü</w:t>
            </w:r>
          </w:p>
        </w:tc>
        <w:tc>
          <w:tcPr>
            <w:tcW w:w="0" w:type="auto"/>
          </w:tcPr>
          <w:p w:rsidR="004C376E" w:rsidRPr="004C376E" w:rsidRDefault="004C376E" w:rsidP="00F9499D">
            <w:pPr>
              <w:spacing w:line="240" w:lineRule="atLeast"/>
              <w:rPr>
                <w:rFonts w:eastAsia="Times New Roman" w:cs="Times New Roman"/>
                <w:color w:val="FF0000"/>
                <w:sz w:val="20"/>
                <w:szCs w:val="20"/>
                <w:lang w:eastAsia="tr-TR"/>
              </w:rPr>
            </w:pPr>
          </w:p>
        </w:tc>
      </w:tr>
      <w:tr w:rsidR="004C376E" w:rsidRPr="004C376E" w:rsidTr="00F9499D">
        <w:trPr>
          <w:trHeight w:val="450"/>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Dersi Verenler</w:t>
            </w:r>
          </w:p>
        </w:tc>
        <w:tc>
          <w:tcPr>
            <w:tcW w:w="0" w:type="auto"/>
          </w:tcPr>
          <w:p w:rsidR="004C376E" w:rsidRPr="004C376E" w:rsidRDefault="004C376E" w:rsidP="00F9499D">
            <w:pPr>
              <w:spacing w:line="240" w:lineRule="atLeast"/>
              <w:rPr>
                <w:rFonts w:eastAsia="Times New Roman" w:cs="Times New Roman"/>
                <w:color w:val="FF0000"/>
                <w:sz w:val="20"/>
                <w:szCs w:val="20"/>
                <w:lang w:eastAsia="tr-TR"/>
              </w:rPr>
            </w:pPr>
          </w:p>
        </w:tc>
      </w:tr>
      <w:tr w:rsidR="004C376E" w:rsidRPr="004C376E" w:rsidTr="00F9499D">
        <w:trPr>
          <w:trHeight w:val="450"/>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Dersin Yardımcıları</w:t>
            </w:r>
          </w:p>
        </w:tc>
        <w:tc>
          <w:tcPr>
            <w:tcW w:w="0" w:type="auto"/>
            <w:hideMark/>
          </w:tcPr>
          <w:p w:rsidR="004C376E" w:rsidRPr="004C376E" w:rsidRDefault="004C376E" w:rsidP="00F9499D">
            <w:pPr>
              <w:spacing w:line="240" w:lineRule="atLeast"/>
              <w:rPr>
                <w:rFonts w:eastAsia="Times New Roman" w:cs="Times New Roman"/>
                <w:color w:val="444444"/>
                <w:sz w:val="20"/>
                <w:szCs w:val="20"/>
                <w:lang w:eastAsia="tr-TR"/>
              </w:rPr>
            </w:pPr>
          </w:p>
        </w:tc>
      </w:tr>
      <w:tr w:rsidR="004C376E" w:rsidRPr="004C376E" w:rsidTr="00F9499D">
        <w:trPr>
          <w:trHeight w:val="450"/>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highlight w:val="yellow"/>
                <w:lang w:eastAsia="tr-TR"/>
              </w:rPr>
            </w:pPr>
            <w:r w:rsidRPr="00B535AC">
              <w:rPr>
                <w:rFonts w:eastAsia="Times New Roman" w:cs="Times New Roman"/>
                <w:b/>
                <w:bCs/>
                <w:color w:val="000000" w:themeColor="text1"/>
                <w:sz w:val="20"/>
                <w:szCs w:val="20"/>
                <w:lang w:eastAsia="tr-TR"/>
              </w:rPr>
              <w:t>Dersin Amacı</w:t>
            </w:r>
          </w:p>
        </w:tc>
        <w:tc>
          <w:tcPr>
            <w:tcW w:w="0" w:type="auto"/>
            <w:vAlign w:val="center"/>
          </w:tcPr>
          <w:p w:rsidR="004C376E" w:rsidRPr="00B535AC" w:rsidRDefault="00B535AC" w:rsidP="00B535AC">
            <w:pPr>
              <w:spacing w:line="270" w:lineRule="atLeast"/>
              <w:jc w:val="both"/>
              <w:rPr>
                <w:sz w:val="20"/>
                <w:szCs w:val="20"/>
                <w:highlight w:val="yellow"/>
              </w:rPr>
            </w:pPr>
            <w:r w:rsidRPr="00B535AC">
              <w:rPr>
                <w:rFonts w:ascii="Calibri" w:hAnsi="Calibri"/>
                <w:sz w:val="20"/>
                <w:szCs w:val="20"/>
                <w:shd w:val="clear" w:color="auto" w:fill="FFFFFF"/>
              </w:rPr>
              <w:t>Öğrencilerin, İşletmelerde kullanılan malî tabloları belirlenen standartlara göre düzenleyebilmesi, İşletmelerin malî analizinde kullanılan teknikleri uygulayabilmesi, Malî analiz sonuçlarına göre işletmenin mevcut durumunu ve gelişme eğilimini yorumlayabilmesi ve Bilgisayar ile malî analiz tekniklerini uygulayabilmesi.</w:t>
            </w:r>
          </w:p>
        </w:tc>
      </w:tr>
      <w:tr w:rsidR="004C376E" w:rsidRPr="004C376E" w:rsidTr="00F9499D">
        <w:trPr>
          <w:trHeight w:val="450"/>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highlight w:val="green"/>
                <w:lang w:eastAsia="tr-TR"/>
              </w:rPr>
            </w:pPr>
            <w:r w:rsidRPr="004C376E">
              <w:rPr>
                <w:rFonts w:eastAsia="Times New Roman" w:cs="Times New Roman"/>
                <w:b/>
                <w:bCs/>
                <w:color w:val="000000" w:themeColor="text1"/>
                <w:sz w:val="20"/>
                <w:szCs w:val="20"/>
                <w:lang w:eastAsia="tr-TR"/>
              </w:rPr>
              <w:t>Dersin İçeriği</w:t>
            </w:r>
          </w:p>
        </w:tc>
        <w:tc>
          <w:tcPr>
            <w:tcW w:w="0" w:type="auto"/>
            <w:hideMark/>
          </w:tcPr>
          <w:p w:rsidR="004C376E" w:rsidRPr="004C376E" w:rsidRDefault="004C376E" w:rsidP="00F9499D">
            <w:pPr>
              <w:spacing w:line="270" w:lineRule="atLeast"/>
              <w:jc w:val="both"/>
              <w:rPr>
                <w:rFonts w:cs="Times New Roman"/>
                <w:color w:val="000000" w:themeColor="text1"/>
                <w:sz w:val="20"/>
                <w:szCs w:val="20"/>
              </w:rPr>
            </w:pPr>
            <w:r w:rsidRPr="004C376E">
              <w:rPr>
                <w:rFonts w:cs="Times New Roman"/>
                <w:sz w:val="20"/>
                <w:szCs w:val="20"/>
              </w:rPr>
              <w:t>Mali tabloların ve analizlerin amaçları, mali tabloların çeşitleri ve düzenlenmesi, mali analiz ve finansal kararlar, mali analizin tanımı kapsamı ve çeşitleri, enflasyona göre mali tabloların düzeltilmesi genel değerlendirme.</w:t>
            </w:r>
          </w:p>
        </w:tc>
      </w:tr>
    </w:tbl>
    <w:p w:rsidR="004C376E" w:rsidRPr="004C376E" w:rsidRDefault="004C376E" w:rsidP="004C376E">
      <w:pPr>
        <w:spacing w:after="0" w:line="240" w:lineRule="auto"/>
        <w:rPr>
          <w:rFonts w:eastAsia="Times New Roman" w:cs="Times New Roman"/>
          <w:sz w:val="20"/>
          <w:szCs w:val="20"/>
          <w:lang w:eastAsia="tr-TR"/>
        </w:rPr>
      </w:pPr>
    </w:p>
    <w:p w:rsidR="004C376E" w:rsidRPr="004C376E" w:rsidRDefault="004C376E" w:rsidP="004C376E">
      <w:pPr>
        <w:spacing w:after="0" w:line="240" w:lineRule="auto"/>
        <w:rPr>
          <w:rFonts w:eastAsia="Times New Roman" w:cs="Times New Roman"/>
          <w:sz w:val="20"/>
          <w:szCs w:val="20"/>
          <w:lang w:eastAsia="tr-TR"/>
        </w:rPr>
      </w:pPr>
    </w:p>
    <w:p w:rsidR="004C376E" w:rsidRPr="004C376E" w:rsidRDefault="004C376E" w:rsidP="004C376E">
      <w:pPr>
        <w:spacing w:after="0" w:line="240" w:lineRule="auto"/>
        <w:rPr>
          <w:rFonts w:eastAsia="Times New Roman" w:cs="Times New Roman"/>
          <w:sz w:val="20"/>
          <w:szCs w:val="20"/>
          <w:lang w:eastAsia="tr-TR"/>
        </w:rPr>
      </w:pPr>
    </w:p>
    <w:tbl>
      <w:tblPr>
        <w:tblStyle w:val="TabloKlavuzu"/>
        <w:tblW w:w="4800" w:type="pct"/>
        <w:tblLook w:val="04A0"/>
      </w:tblPr>
      <w:tblGrid>
        <w:gridCol w:w="5763"/>
        <w:gridCol w:w="1650"/>
        <w:gridCol w:w="1503"/>
      </w:tblGrid>
      <w:tr w:rsidR="004C376E" w:rsidRPr="00205A5D" w:rsidTr="00F9499D">
        <w:tc>
          <w:tcPr>
            <w:tcW w:w="0" w:type="auto"/>
            <w:hideMark/>
          </w:tcPr>
          <w:p w:rsidR="004C376E" w:rsidRPr="00205A5D" w:rsidRDefault="004C376E" w:rsidP="00F9499D">
            <w:pPr>
              <w:spacing w:line="240" w:lineRule="atLeast"/>
              <w:rPr>
                <w:rFonts w:eastAsia="Times New Roman" w:cs="Times New Roman"/>
                <w:color w:val="000000" w:themeColor="text1"/>
                <w:sz w:val="20"/>
                <w:szCs w:val="20"/>
                <w:lang w:eastAsia="tr-TR"/>
              </w:rPr>
            </w:pPr>
            <w:r w:rsidRPr="00205A5D">
              <w:rPr>
                <w:rFonts w:eastAsia="Times New Roman" w:cs="Times New Roman"/>
                <w:b/>
                <w:bCs/>
                <w:color w:val="000000" w:themeColor="text1"/>
                <w:sz w:val="20"/>
                <w:szCs w:val="20"/>
                <w:lang w:eastAsia="tr-TR"/>
              </w:rPr>
              <w:t>Dersin Öğrenme Çıktıları</w:t>
            </w:r>
          </w:p>
        </w:tc>
        <w:tc>
          <w:tcPr>
            <w:tcW w:w="0" w:type="auto"/>
            <w:hideMark/>
          </w:tcPr>
          <w:p w:rsidR="004C376E" w:rsidRPr="00205A5D" w:rsidRDefault="004C376E" w:rsidP="00F9499D">
            <w:pPr>
              <w:spacing w:line="240" w:lineRule="atLeast"/>
              <w:jc w:val="center"/>
              <w:rPr>
                <w:rFonts w:eastAsia="Times New Roman" w:cs="Times New Roman"/>
                <w:color w:val="000000" w:themeColor="text1"/>
                <w:sz w:val="20"/>
                <w:szCs w:val="20"/>
                <w:lang w:eastAsia="tr-TR"/>
              </w:rPr>
            </w:pPr>
            <w:r w:rsidRPr="00205A5D">
              <w:rPr>
                <w:rFonts w:eastAsia="Times New Roman" w:cs="Times New Roman"/>
                <w:b/>
                <w:bCs/>
                <w:color w:val="000000" w:themeColor="text1"/>
                <w:sz w:val="20"/>
                <w:szCs w:val="20"/>
                <w:lang w:eastAsia="tr-TR"/>
              </w:rPr>
              <w:t>Öğretim Yöntemleri</w:t>
            </w:r>
          </w:p>
        </w:tc>
        <w:tc>
          <w:tcPr>
            <w:tcW w:w="0" w:type="auto"/>
            <w:hideMark/>
          </w:tcPr>
          <w:p w:rsidR="004C376E" w:rsidRPr="00205A5D" w:rsidRDefault="004C376E" w:rsidP="00F9499D">
            <w:pPr>
              <w:spacing w:line="240" w:lineRule="atLeast"/>
              <w:jc w:val="center"/>
              <w:rPr>
                <w:rFonts w:eastAsia="Times New Roman" w:cs="Times New Roman"/>
                <w:color w:val="000000" w:themeColor="text1"/>
                <w:sz w:val="20"/>
                <w:szCs w:val="20"/>
                <w:lang w:eastAsia="tr-TR"/>
              </w:rPr>
            </w:pPr>
            <w:r w:rsidRPr="00205A5D">
              <w:rPr>
                <w:rFonts w:eastAsia="Times New Roman" w:cs="Times New Roman"/>
                <w:b/>
                <w:bCs/>
                <w:color w:val="000000" w:themeColor="text1"/>
                <w:sz w:val="20"/>
                <w:szCs w:val="20"/>
                <w:lang w:eastAsia="tr-TR"/>
              </w:rPr>
              <w:t>Ölçme Yöntemleri</w:t>
            </w:r>
          </w:p>
        </w:tc>
      </w:tr>
      <w:tr w:rsidR="004C376E" w:rsidRPr="00205A5D" w:rsidTr="00F9499D">
        <w:trPr>
          <w:trHeight w:val="450"/>
        </w:trPr>
        <w:tc>
          <w:tcPr>
            <w:tcW w:w="0" w:type="auto"/>
            <w:hideMark/>
          </w:tcPr>
          <w:p w:rsidR="004C376E" w:rsidRPr="00E27B5E" w:rsidRDefault="004C376E" w:rsidP="00205A5D">
            <w:pPr>
              <w:spacing w:line="240" w:lineRule="atLeast"/>
              <w:rPr>
                <w:rFonts w:eastAsia="Times New Roman" w:cs="Times New Roman"/>
                <w:sz w:val="20"/>
                <w:szCs w:val="20"/>
                <w:lang w:eastAsia="tr-TR"/>
              </w:rPr>
            </w:pPr>
            <w:r w:rsidRPr="00E27B5E">
              <w:rPr>
                <w:rFonts w:eastAsia="Times New Roman" w:cs="Times New Roman"/>
                <w:sz w:val="20"/>
                <w:szCs w:val="20"/>
                <w:lang w:eastAsia="tr-TR"/>
              </w:rPr>
              <w:t xml:space="preserve">1) </w:t>
            </w:r>
            <w:r w:rsidR="00205A5D" w:rsidRPr="00E27B5E">
              <w:rPr>
                <w:rFonts w:ascii="Calibri" w:hAnsi="Calibri"/>
                <w:sz w:val="20"/>
                <w:szCs w:val="20"/>
                <w:shd w:val="clear" w:color="auto" w:fill="FFFFFF"/>
              </w:rPr>
              <w:t>Mali tablolara olan ihtiyacı kavramak, mali analiz tekniklerini uygulamak ve yorumlamak.</w:t>
            </w:r>
          </w:p>
        </w:tc>
        <w:tc>
          <w:tcPr>
            <w:tcW w:w="0" w:type="auto"/>
            <w:hideMark/>
          </w:tcPr>
          <w:p w:rsidR="004C376E" w:rsidRPr="00205A5D" w:rsidRDefault="004C376E" w:rsidP="00F9499D">
            <w:pPr>
              <w:spacing w:line="240" w:lineRule="atLeast"/>
              <w:jc w:val="center"/>
              <w:rPr>
                <w:rFonts w:eastAsia="Times New Roman" w:cs="Times New Roman"/>
                <w:color w:val="000000" w:themeColor="text1"/>
                <w:sz w:val="20"/>
                <w:szCs w:val="20"/>
                <w:lang w:eastAsia="tr-TR"/>
              </w:rPr>
            </w:pPr>
            <w:r w:rsidRPr="00205A5D">
              <w:rPr>
                <w:rFonts w:eastAsia="Times New Roman" w:cs="Times New Roman"/>
                <w:color w:val="000000" w:themeColor="text1"/>
                <w:sz w:val="20"/>
                <w:szCs w:val="20"/>
                <w:lang w:eastAsia="tr-TR"/>
              </w:rPr>
              <w:t>1,4,12,15</w:t>
            </w:r>
          </w:p>
        </w:tc>
        <w:tc>
          <w:tcPr>
            <w:tcW w:w="0" w:type="auto"/>
            <w:hideMark/>
          </w:tcPr>
          <w:p w:rsidR="004C376E" w:rsidRPr="00205A5D" w:rsidRDefault="004C376E" w:rsidP="00F9499D">
            <w:pPr>
              <w:spacing w:line="240" w:lineRule="atLeast"/>
              <w:jc w:val="center"/>
              <w:rPr>
                <w:rFonts w:eastAsia="Times New Roman" w:cs="Times New Roman"/>
                <w:color w:val="000000" w:themeColor="text1"/>
                <w:sz w:val="20"/>
                <w:szCs w:val="20"/>
                <w:lang w:eastAsia="tr-TR"/>
              </w:rPr>
            </w:pPr>
            <w:r w:rsidRPr="00205A5D">
              <w:rPr>
                <w:rFonts w:eastAsia="Times New Roman" w:cs="Times New Roman"/>
                <w:color w:val="000000" w:themeColor="text1"/>
                <w:sz w:val="20"/>
                <w:szCs w:val="20"/>
                <w:lang w:eastAsia="tr-TR"/>
              </w:rPr>
              <w:t>A</w:t>
            </w:r>
          </w:p>
        </w:tc>
      </w:tr>
      <w:tr w:rsidR="004C376E" w:rsidRPr="00205A5D" w:rsidTr="00F9499D">
        <w:trPr>
          <w:trHeight w:val="450"/>
        </w:trPr>
        <w:tc>
          <w:tcPr>
            <w:tcW w:w="0" w:type="auto"/>
            <w:hideMark/>
          </w:tcPr>
          <w:p w:rsidR="004C376E" w:rsidRPr="00E27B5E" w:rsidRDefault="004C376E" w:rsidP="00205A5D">
            <w:pPr>
              <w:spacing w:line="240" w:lineRule="atLeast"/>
              <w:rPr>
                <w:rFonts w:eastAsia="Times New Roman" w:cs="Times New Roman"/>
                <w:sz w:val="20"/>
                <w:szCs w:val="20"/>
                <w:lang w:eastAsia="tr-TR"/>
              </w:rPr>
            </w:pPr>
            <w:r w:rsidRPr="00E27B5E">
              <w:rPr>
                <w:rFonts w:eastAsia="Times New Roman" w:cs="Times New Roman"/>
                <w:sz w:val="20"/>
                <w:szCs w:val="20"/>
                <w:lang w:eastAsia="tr-TR"/>
              </w:rPr>
              <w:t xml:space="preserve">2) </w:t>
            </w:r>
            <w:r w:rsidR="00205A5D" w:rsidRPr="00E27B5E">
              <w:rPr>
                <w:rFonts w:ascii="Calibri" w:hAnsi="Calibri"/>
                <w:sz w:val="20"/>
                <w:szCs w:val="20"/>
                <w:shd w:val="clear" w:color="auto" w:fill="FFFFFF"/>
              </w:rPr>
              <w:t>İşletmelerde kullanılan malî tabloları belirlenen standartlara göre düzenleyebilme.</w:t>
            </w:r>
          </w:p>
        </w:tc>
        <w:tc>
          <w:tcPr>
            <w:tcW w:w="0" w:type="auto"/>
            <w:hideMark/>
          </w:tcPr>
          <w:p w:rsidR="004C376E" w:rsidRPr="00205A5D" w:rsidRDefault="004C376E" w:rsidP="00F9499D">
            <w:pPr>
              <w:spacing w:line="240" w:lineRule="atLeast"/>
              <w:jc w:val="center"/>
              <w:rPr>
                <w:rFonts w:eastAsia="Times New Roman" w:cs="Times New Roman"/>
                <w:color w:val="000000" w:themeColor="text1"/>
                <w:sz w:val="20"/>
                <w:szCs w:val="20"/>
                <w:lang w:eastAsia="tr-TR"/>
              </w:rPr>
            </w:pPr>
            <w:r w:rsidRPr="00205A5D">
              <w:rPr>
                <w:rFonts w:eastAsia="Times New Roman" w:cs="Times New Roman"/>
                <w:color w:val="000000" w:themeColor="text1"/>
                <w:sz w:val="20"/>
                <w:szCs w:val="20"/>
                <w:lang w:eastAsia="tr-TR"/>
              </w:rPr>
              <w:t>1,2,4,6</w:t>
            </w:r>
          </w:p>
        </w:tc>
        <w:tc>
          <w:tcPr>
            <w:tcW w:w="0" w:type="auto"/>
            <w:hideMark/>
          </w:tcPr>
          <w:p w:rsidR="004C376E" w:rsidRPr="00205A5D" w:rsidRDefault="004C376E" w:rsidP="00F9499D">
            <w:pPr>
              <w:spacing w:line="240" w:lineRule="atLeast"/>
              <w:jc w:val="center"/>
              <w:rPr>
                <w:rFonts w:eastAsia="Times New Roman" w:cs="Times New Roman"/>
                <w:color w:val="000000" w:themeColor="text1"/>
                <w:sz w:val="20"/>
                <w:szCs w:val="20"/>
                <w:lang w:eastAsia="tr-TR"/>
              </w:rPr>
            </w:pPr>
            <w:r w:rsidRPr="00205A5D">
              <w:rPr>
                <w:rFonts w:eastAsia="Times New Roman" w:cs="Times New Roman"/>
                <w:color w:val="000000" w:themeColor="text1"/>
                <w:sz w:val="20"/>
                <w:szCs w:val="20"/>
                <w:lang w:eastAsia="tr-TR"/>
              </w:rPr>
              <w:t>A</w:t>
            </w:r>
          </w:p>
        </w:tc>
      </w:tr>
      <w:tr w:rsidR="004C376E" w:rsidRPr="00205A5D" w:rsidTr="00F9499D">
        <w:trPr>
          <w:trHeight w:val="450"/>
        </w:trPr>
        <w:tc>
          <w:tcPr>
            <w:tcW w:w="0" w:type="auto"/>
            <w:hideMark/>
          </w:tcPr>
          <w:p w:rsidR="004C376E" w:rsidRPr="00E27B5E" w:rsidRDefault="004C376E" w:rsidP="00205A5D">
            <w:pPr>
              <w:spacing w:line="240" w:lineRule="atLeast"/>
              <w:rPr>
                <w:rFonts w:eastAsia="Times New Roman" w:cs="Times New Roman"/>
                <w:sz w:val="20"/>
                <w:szCs w:val="20"/>
                <w:lang w:eastAsia="tr-TR"/>
              </w:rPr>
            </w:pPr>
            <w:r w:rsidRPr="00E27B5E">
              <w:rPr>
                <w:rFonts w:eastAsia="Times New Roman" w:cs="Times New Roman"/>
                <w:sz w:val="20"/>
                <w:szCs w:val="20"/>
                <w:lang w:eastAsia="tr-TR"/>
              </w:rPr>
              <w:t xml:space="preserve">3) </w:t>
            </w:r>
            <w:r w:rsidR="00205A5D" w:rsidRPr="00E27B5E">
              <w:rPr>
                <w:rFonts w:ascii="Calibri" w:hAnsi="Calibri"/>
                <w:sz w:val="20"/>
                <w:szCs w:val="20"/>
                <w:shd w:val="clear" w:color="auto" w:fill="FFFFFF"/>
              </w:rPr>
              <w:t>Malî analiz sonuçlarına göre işletmenin mevcut durumunu ve gelişme eğilimini yorumlayabilme.</w:t>
            </w:r>
          </w:p>
        </w:tc>
        <w:tc>
          <w:tcPr>
            <w:tcW w:w="0" w:type="auto"/>
            <w:hideMark/>
          </w:tcPr>
          <w:p w:rsidR="004C376E" w:rsidRPr="00205A5D" w:rsidRDefault="004C376E" w:rsidP="00F9499D">
            <w:pPr>
              <w:spacing w:line="240" w:lineRule="atLeast"/>
              <w:jc w:val="center"/>
              <w:rPr>
                <w:rFonts w:eastAsia="Times New Roman" w:cs="Times New Roman"/>
                <w:color w:val="000000" w:themeColor="text1"/>
                <w:sz w:val="20"/>
                <w:szCs w:val="20"/>
                <w:lang w:eastAsia="tr-TR"/>
              </w:rPr>
            </w:pPr>
            <w:r w:rsidRPr="00205A5D">
              <w:rPr>
                <w:rFonts w:eastAsia="Times New Roman" w:cs="Times New Roman"/>
                <w:color w:val="000000" w:themeColor="text1"/>
                <w:sz w:val="20"/>
                <w:szCs w:val="20"/>
                <w:lang w:eastAsia="tr-TR"/>
              </w:rPr>
              <w:t>1,2,4,6,12,15</w:t>
            </w:r>
          </w:p>
        </w:tc>
        <w:tc>
          <w:tcPr>
            <w:tcW w:w="0" w:type="auto"/>
            <w:hideMark/>
          </w:tcPr>
          <w:p w:rsidR="004C376E" w:rsidRPr="00205A5D" w:rsidRDefault="004C376E" w:rsidP="00F9499D">
            <w:pPr>
              <w:spacing w:line="240" w:lineRule="atLeast"/>
              <w:jc w:val="center"/>
              <w:rPr>
                <w:rFonts w:eastAsia="Times New Roman" w:cs="Times New Roman"/>
                <w:color w:val="000000" w:themeColor="text1"/>
                <w:sz w:val="20"/>
                <w:szCs w:val="20"/>
                <w:lang w:eastAsia="tr-TR"/>
              </w:rPr>
            </w:pPr>
            <w:r w:rsidRPr="00205A5D">
              <w:rPr>
                <w:rFonts w:eastAsia="Times New Roman" w:cs="Times New Roman"/>
                <w:color w:val="000000" w:themeColor="text1"/>
                <w:sz w:val="20"/>
                <w:szCs w:val="20"/>
                <w:lang w:eastAsia="tr-TR"/>
              </w:rPr>
              <w:t>A</w:t>
            </w:r>
          </w:p>
        </w:tc>
      </w:tr>
      <w:tr w:rsidR="004C376E" w:rsidRPr="00205A5D" w:rsidTr="00F9499D">
        <w:trPr>
          <w:trHeight w:val="450"/>
        </w:trPr>
        <w:tc>
          <w:tcPr>
            <w:tcW w:w="0" w:type="auto"/>
            <w:hideMark/>
          </w:tcPr>
          <w:p w:rsidR="004C376E" w:rsidRPr="00E27B5E" w:rsidRDefault="004C376E" w:rsidP="00205A5D">
            <w:pPr>
              <w:spacing w:line="240" w:lineRule="atLeast"/>
              <w:rPr>
                <w:rFonts w:eastAsia="Times New Roman" w:cs="Times New Roman"/>
                <w:sz w:val="20"/>
                <w:szCs w:val="20"/>
                <w:lang w:eastAsia="tr-TR"/>
              </w:rPr>
            </w:pPr>
            <w:r w:rsidRPr="00E27B5E">
              <w:rPr>
                <w:rFonts w:eastAsia="Times New Roman" w:cs="Times New Roman"/>
                <w:sz w:val="20"/>
                <w:szCs w:val="20"/>
                <w:lang w:eastAsia="tr-TR"/>
              </w:rPr>
              <w:t xml:space="preserve">4) </w:t>
            </w:r>
            <w:r w:rsidR="00205A5D" w:rsidRPr="00E27B5E">
              <w:rPr>
                <w:rFonts w:ascii="Calibri" w:hAnsi="Calibri"/>
                <w:sz w:val="20"/>
                <w:szCs w:val="20"/>
                <w:shd w:val="clear" w:color="auto" w:fill="FFFFFF"/>
              </w:rPr>
              <w:t>Bilgisayar ile malî analiz tekniklerini uygulayabilme.</w:t>
            </w:r>
          </w:p>
        </w:tc>
        <w:tc>
          <w:tcPr>
            <w:tcW w:w="0" w:type="auto"/>
            <w:hideMark/>
          </w:tcPr>
          <w:p w:rsidR="004C376E" w:rsidRPr="00205A5D" w:rsidRDefault="004C376E" w:rsidP="00F9499D">
            <w:pPr>
              <w:spacing w:line="240" w:lineRule="atLeast"/>
              <w:jc w:val="center"/>
              <w:rPr>
                <w:rFonts w:eastAsia="Times New Roman" w:cs="Times New Roman"/>
                <w:color w:val="000000" w:themeColor="text1"/>
                <w:sz w:val="20"/>
                <w:szCs w:val="20"/>
                <w:lang w:eastAsia="tr-TR"/>
              </w:rPr>
            </w:pPr>
            <w:r w:rsidRPr="00205A5D">
              <w:rPr>
                <w:rFonts w:eastAsia="Times New Roman" w:cs="Times New Roman"/>
                <w:color w:val="000000" w:themeColor="text1"/>
                <w:sz w:val="20"/>
                <w:szCs w:val="20"/>
                <w:lang w:eastAsia="tr-TR"/>
              </w:rPr>
              <w:t>1,2,4,12,15</w:t>
            </w:r>
          </w:p>
        </w:tc>
        <w:tc>
          <w:tcPr>
            <w:tcW w:w="0" w:type="auto"/>
            <w:hideMark/>
          </w:tcPr>
          <w:p w:rsidR="004C376E" w:rsidRPr="00205A5D" w:rsidRDefault="004C376E" w:rsidP="00F9499D">
            <w:pPr>
              <w:spacing w:line="240" w:lineRule="atLeast"/>
              <w:jc w:val="center"/>
              <w:rPr>
                <w:rFonts w:eastAsia="Times New Roman" w:cs="Times New Roman"/>
                <w:color w:val="000000" w:themeColor="text1"/>
                <w:sz w:val="20"/>
                <w:szCs w:val="20"/>
                <w:lang w:eastAsia="tr-TR"/>
              </w:rPr>
            </w:pPr>
            <w:r w:rsidRPr="00205A5D">
              <w:rPr>
                <w:rFonts w:eastAsia="Times New Roman" w:cs="Times New Roman"/>
                <w:color w:val="000000" w:themeColor="text1"/>
                <w:sz w:val="20"/>
                <w:szCs w:val="20"/>
                <w:lang w:eastAsia="tr-TR"/>
              </w:rPr>
              <w:t>A</w:t>
            </w:r>
          </w:p>
        </w:tc>
      </w:tr>
    </w:tbl>
    <w:p w:rsidR="004C376E" w:rsidRPr="00205A5D" w:rsidRDefault="004C376E" w:rsidP="004C376E">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1783"/>
        <w:gridCol w:w="7133"/>
      </w:tblGrid>
      <w:tr w:rsidR="004C376E" w:rsidRPr="0079033F" w:rsidTr="00F9499D">
        <w:tc>
          <w:tcPr>
            <w:tcW w:w="100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Öğretim Yöntemleri:</w:t>
            </w:r>
          </w:p>
        </w:tc>
        <w:tc>
          <w:tcPr>
            <w:tcW w:w="0" w:type="auto"/>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4C376E" w:rsidRPr="0079033F" w:rsidTr="00F9499D">
        <w:tc>
          <w:tcPr>
            <w:tcW w:w="100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Ölçme Yöntemleri:</w:t>
            </w:r>
          </w:p>
        </w:tc>
        <w:tc>
          <w:tcPr>
            <w:tcW w:w="0" w:type="auto"/>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 Sınav , C: Ödev</w:t>
            </w:r>
          </w:p>
        </w:tc>
      </w:tr>
    </w:tbl>
    <w:p w:rsidR="004C376E" w:rsidRPr="0079033F" w:rsidRDefault="004C376E" w:rsidP="004C376E">
      <w:pPr>
        <w:spacing w:after="0" w:line="240" w:lineRule="auto"/>
        <w:rPr>
          <w:rFonts w:eastAsia="Times New Roman" w:cs="Times New Roman"/>
          <w:sz w:val="20"/>
          <w:szCs w:val="20"/>
          <w:lang w:eastAsia="tr-TR"/>
        </w:rPr>
      </w:pPr>
    </w:p>
    <w:p w:rsidR="004C376E" w:rsidRDefault="004C376E" w:rsidP="004C376E">
      <w:pPr>
        <w:spacing w:after="0" w:line="240" w:lineRule="auto"/>
        <w:rPr>
          <w:rFonts w:eastAsia="Times New Roman" w:cs="Times New Roman"/>
          <w:sz w:val="20"/>
          <w:szCs w:val="20"/>
          <w:lang w:eastAsia="tr-TR"/>
        </w:rPr>
      </w:pPr>
    </w:p>
    <w:p w:rsidR="00E27B5E" w:rsidRDefault="00E27B5E" w:rsidP="004C376E">
      <w:pPr>
        <w:spacing w:after="0" w:line="240" w:lineRule="auto"/>
        <w:rPr>
          <w:rFonts w:eastAsia="Times New Roman" w:cs="Times New Roman"/>
          <w:sz w:val="20"/>
          <w:szCs w:val="20"/>
          <w:lang w:eastAsia="tr-TR"/>
        </w:rPr>
      </w:pPr>
    </w:p>
    <w:p w:rsidR="00E27B5E" w:rsidRDefault="00E27B5E" w:rsidP="004C376E">
      <w:pPr>
        <w:spacing w:after="0" w:line="240" w:lineRule="auto"/>
        <w:rPr>
          <w:rFonts w:eastAsia="Times New Roman" w:cs="Times New Roman"/>
          <w:sz w:val="20"/>
          <w:szCs w:val="20"/>
          <w:lang w:eastAsia="tr-TR"/>
        </w:rPr>
      </w:pPr>
    </w:p>
    <w:p w:rsidR="00E27B5E" w:rsidRDefault="00E27B5E" w:rsidP="004C376E">
      <w:pPr>
        <w:spacing w:after="0" w:line="240" w:lineRule="auto"/>
        <w:rPr>
          <w:rFonts w:eastAsia="Times New Roman" w:cs="Times New Roman"/>
          <w:sz w:val="20"/>
          <w:szCs w:val="20"/>
          <w:lang w:eastAsia="tr-TR"/>
        </w:rPr>
      </w:pPr>
    </w:p>
    <w:p w:rsidR="00E27B5E" w:rsidRPr="004C376E" w:rsidRDefault="00E27B5E" w:rsidP="004C376E">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4C376E" w:rsidRPr="004C376E" w:rsidTr="00F9499D">
        <w:trPr>
          <w:trHeight w:val="525"/>
        </w:trPr>
        <w:tc>
          <w:tcPr>
            <w:tcW w:w="0" w:type="auto"/>
            <w:gridSpan w:val="3"/>
            <w:hideMark/>
          </w:tcPr>
          <w:p w:rsidR="004C376E" w:rsidRPr="004C376E" w:rsidRDefault="004C376E" w:rsidP="00F9499D">
            <w:pPr>
              <w:spacing w:line="240" w:lineRule="atLeast"/>
              <w:jc w:val="center"/>
              <w:rPr>
                <w:rFonts w:eastAsia="Times New Roman" w:cs="Times New Roman"/>
                <w:color w:val="000000" w:themeColor="text1"/>
                <w:sz w:val="20"/>
                <w:szCs w:val="20"/>
                <w:highlight w:val="green"/>
                <w:lang w:eastAsia="tr-TR"/>
              </w:rPr>
            </w:pPr>
            <w:r w:rsidRPr="004C376E">
              <w:rPr>
                <w:rFonts w:eastAsia="Times New Roman" w:cs="Times New Roman"/>
                <w:b/>
                <w:bCs/>
                <w:color w:val="000000" w:themeColor="text1"/>
                <w:sz w:val="20"/>
                <w:szCs w:val="20"/>
                <w:lang w:eastAsia="tr-TR"/>
              </w:rPr>
              <w:lastRenderedPageBreak/>
              <w:t>DERS AKIŞI</w:t>
            </w:r>
          </w:p>
        </w:tc>
      </w:tr>
      <w:tr w:rsidR="004C376E" w:rsidRPr="004C376E" w:rsidTr="00F9499D">
        <w:trPr>
          <w:trHeight w:val="450"/>
        </w:trPr>
        <w:tc>
          <w:tcPr>
            <w:tcW w:w="390" w:type="pct"/>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Hafta</w:t>
            </w:r>
          </w:p>
        </w:tc>
        <w:tc>
          <w:tcPr>
            <w:tcW w:w="3655" w:type="pct"/>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Konular</w:t>
            </w:r>
          </w:p>
        </w:tc>
        <w:tc>
          <w:tcPr>
            <w:tcW w:w="955" w:type="pct"/>
            <w:hideMark/>
          </w:tcPr>
          <w:p w:rsidR="004C376E" w:rsidRPr="004C376E" w:rsidRDefault="004C376E" w:rsidP="00F9499D">
            <w:pPr>
              <w:spacing w:line="240" w:lineRule="atLeast"/>
              <w:jc w:val="center"/>
              <w:rPr>
                <w:rFonts w:eastAsia="Times New Roman" w:cs="Times New Roman"/>
                <w:color w:val="000000" w:themeColor="text1"/>
                <w:sz w:val="20"/>
                <w:szCs w:val="20"/>
                <w:lang w:eastAsia="tr-TR"/>
              </w:rPr>
            </w:pPr>
            <w:r w:rsidRPr="004C376E">
              <w:rPr>
                <w:rFonts w:eastAsia="Times New Roman" w:cs="Times New Roman"/>
                <w:b/>
                <w:bCs/>
                <w:color w:val="000000" w:themeColor="text1"/>
                <w:sz w:val="20"/>
                <w:szCs w:val="20"/>
                <w:lang w:eastAsia="tr-TR"/>
              </w:rPr>
              <w:t>Ön Hazırlık</w:t>
            </w: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1</w:t>
            </w:r>
          </w:p>
        </w:tc>
        <w:tc>
          <w:tcPr>
            <w:tcW w:w="0" w:type="auto"/>
            <w:hideMark/>
          </w:tcPr>
          <w:p w:rsidR="004C376E" w:rsidRPr="004C376E" w:rsidRDefault="004C376E" w:rsidP="00F9499D">
            <w:pPr>
              <w:jc w:val="both"/>
              <w:rPr>
                <w:rFonts w:cs="Times New Roman"/>
                <w:sz w:val="20"/>
                <w:szCs w:val="20"/>
              </w:rPr>
            </w:pPr>
            <w:r w:rsidRPr="004C376E">
              <w:rPr>
                <w:rFonts w:cs="Times New Roman"/>
                <w:sz w:val="20"/>
                <w:szCs w:val="20"/>
              </w:rPr>
              <w:t>Mali Tabloların ve Analizlerin Amaçları</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2</w:t>
            </w:r>
          </w:p>
        </w:tc>
        <w:tc>
          <w:tcPr>
            <w:tcW w:w="0" w:type="auto"/>
            <w:hideMark/>
          </w:tcPr>
          <w:p w:rsidR="004C376E" w:rsidRPr="004C376E" w:rsidRDefault="004C376E" w:rsidP="00F9499D">
            <w:pPr>
              <w:jc w:val="both"/>
              <w:rPr>
                <w:rFonts w:cs="Times New Roman"/>
                <w:sz w:val="20"/>
                <w:szCs w:val="20"/>
              </w:rPr>
            </w:pPr>
            <w:r w:rsidRPr="004C376E">
              <w:rPr>
                <w:rFonts w:cs="Times New Roman"/>
                <w:sz w:val="20"/>
                <w:szCs w:val="20"/>
              </w:rPr>
              <w:t>Mali Tablo Türleri</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3</w:t>
            </w:r>
          </w:p>
        </w:tc>
        <w:tc>
          <w:tcPr>
            <w:tcW w:w="0" w:type="auto"/>
            <w:hideMark/>
          </w:tcPr>
          <w:p w:rsidR="004C376E" w:rsidRPr="004C376E" w:rsidRDefault="004C376E" w:rsidP="00F9499D">
            <w:pPr>
              <w:jc w:val="both"/>
              <w:rPr>
                <w:rFonts w:cs="Times New Roman"/>
                <w:sz w:val="20"/>
                <w:szCs w:val="20"/>
              </w:rPr>
            </w:pPr>
            <w:r w:rsidRPr="004C376E">
              <w:rPr>
                <w:rFonts w:cs="Times New Roman"/>
                <w:sz w:val="20"/>
                <w:szCs w:val="20"/>
              </w:rPr>
              <w:t>Bilânço</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4</w:t>
            </w:r>
          </w:p>
        </w:tc>
        <w:tc>
          <w:tcPr>
            <w:tcW w:w="0" w:type="auto"/>
            <w:hideMark/>
          </w:tcPr>
          <w:p w:rsidR="004C376E" w:rsidRPr="004C376E" w:rsidRDefault="004C376E" w:rsidP="00F9499D">
            <w:pPr>
              <w:jc w:val="both"/>
              <w:rPr>
                <w:rFonts w:cs="Times New Roman"/>
                <w:sz w:val="20"/>
                <w:szCs w:val="20"/>
              </w:rPr>
            </w:pPr>
            <w:r w:rsidRPr="004C376E">
              <w:rPr>
                <w:rFonts w:cs="Times New Roman"/>
                <w:sz w:val="20"/>
                <w:szCs w:val="20"/>
              </w:rPr>
              <w:t>Gelir Tablosu</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5</w:t>
            </w:r>
          </w:p>
        </w:tc>
        <w:tc>
          <w:tcPr>
            <w:tcW w:w="0" w:type="auto"/>
            <w:hideMark/>
          </w:tcPr>
          <w:p w:rsidR="004C376E" w:rsidRPr="004C376E" w:rsidRDefault="004C376E" w:rsidP="00F9499D">
            <w:pPr>
              <w:jc w:val="both"/>
              <w:rPr>
                <w:rFonts w:cs="Times New Roman"/>
                <w:sz w:val="20"/>
                <w:szCs w:val="20"/>
              </w:rPr>
            </w:pPr>
            <w:r w:rsidRPr="004C376E">
              <w:rPr>
                <w:rFonts w:cs="Times New Roman"/>
                <w:sz w:val="20"/>
                <w:szCs w:val="20"/>
              </w:rPr>
              <w:t>Mali Analiz ve Finansal Kararlar</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6</w:t>
            </w:r>
          </w:p>
        </w:tc>
        <w:tc>
          <w:tcPr>
            <w:tcW w:w="0" w:type="auto"/>
            <w:hideMark/>
          </w:tcPr>
          <w:p w:rsidR="004C376E" w:rsidRPr="004C376E" w:rsidRDefault="004C376E" w:rsidP="00F9499D">
            <w:pPr>
              <w:jc w:val="both"/>
              <w:rPr>
                <w:rFonts w:cs="Times New Roman"/>
                <w:sz w:val="20"/>
                <w:szCs w:val="20"/>
              </w:rPr>
            </w:pPr>
            <w:r w:rsidRPr="004C376E">
              <w:rPr>
                <w:rFonts w:cs="Times New Roman"/>
                <w:sz w:val="20"/>
                <w:szCs w:val="20"/>
              </w:rPr>
              <w:t>Karşılaştırmalı Tablolar Analizi</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7</w:t>
            </w:r>
          </w:p>
        </w:tc>
        <w:tc>
          <w:tcPr>
            <w:tcW w:w="0" w:type="auto"/>
            <w:hideMark/>
          </w:tcPr>
          <w:p w:rsidR="004C376E" w:rsidRPr="004C376E" w:rsidRDefault="004C376E" w:rsidP="00F9499D">
            <w:pPr>
              <w:jc w:val="both"/>
              <w:rPr>
                <w:rFonts w:cs="Times New Roman"/>
                <w:sz w:val="20"/>
                <w:szCs w:val="20"/>
              </w:rPr>
            </w:pPr>
            <w:r w:rsidRPr="004C376E">
              <w:rPr>
                <w:rFonts w:cs="Times New Roman"/>
                <w:sz w:val="20"/>
                <w:szCs w:val="20"/>
              </w:rPr>
              <w:t>Yüzde Yöntemiyle Analiz</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8</w:t>
            </w:r>
          </w:p>
        </w:tc>
        <w:tc>
          <w:tcPr>
            <w:tcW w:w="0" w:type="auto"/>
          </w:tcPr>
          <w:p w:rsidR="004C376E" w:rsidRPr="004C376E" w:rsidRDefault="004C376E" w:rsidP="00F9499D">
            <w:pPr>
              <w:jc w:val="both"/>
              <w:rPr>
                <w:rFonts w:cs="Times New Roman"/>
                <w:sz w:val="20"/>
                <w:szCs w:val="20"/>
              </w:rPr>
            </w:pPr>
            <w:r w:rsidRPr="004C376E">
              <w:rPr>
                <w:rFonts w:cs="Times New Roman"/>
                <w:sz w:val="20"/>
                <w:szCs w:val="20"/>
              </w:rPr>
              <w:t>Ara Sınav</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9</w:t>
            </w:r>
          </w:p>
        </w:tc>
        <w:tc>
          <w:tcPr>
            <w:tcW w:w="0" w:type="auto"/>
            <w:hideMark/>
          </w:tcPr>
          <w:p w:rsidR="004C376E" w:rsidRPr="004C376E" w:rsidRDefault="004C376E" w:rsidP="00F9499D">
            <w:pPr>
              <w:jc w:val="both"/>
              <w:rPr>
                <w:rFonts w:cs="Times New Roman"/>
                <w:sz w:val="20"/>
                <w:szCs w:val="20"/>
              </w:rPr>
            </w:pPr>
            <w:r w:rsidRPr="004C376E">
              <w:rPr>
                <w:rFonts w:cs="Times New Roman"/>
                <w:sz w:val="20"/>
                <w:szCs w:val="20"/>
              </w:rPr>
              <w:t>Trend Analizi</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10</w:t>
            </w:r>
          </w:p>
        </w:tc>
        <w:tc>
          <w:tcPr>
            <w:tcW w:w="0" w:type="auto"/>
            <w:hideMark/>
          </w:tcPr>
          <w:p w:rsidR="004C376E" w:rsidRPr="004C376E" w:rsidRDefault="004C376E" w:rsidP="00F9499D">
            <w:pPr>
              <w:jc w:val="both"/>
              <w:rPr>
                <w:rFonts w:cs="Times New Roman"/>
                <w:sz w:val="20"/>
                <w:szCs w:val="20"/>
              </w:rPr>
            </w:pPr>
            <w:r w:rsidRPr="004C376E">
              <w:rPr>
                <w:rFonts w:cs="Times New Roman"/>
                <w:sz w:val="20"/>
                <w:szCs w:val="20"/>
              </w:rPr>
              <w:t>Oran Analizi</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11</w:t>
            </w:r>
          </w:p>
        </w:tc>
        <w:tc>
          <w:tcPr>
            <w:tcW w:w="0" w:type="auto"/>
            <w:hideMark/>
          </w:tcPr>
          <w:p w:rsidR="004C376E" w:rsidRPr="004C376E" w:rsidRDefault="004C376E" w:rsidP="00F9499D">
            <w:pPr>
              <w:jc w:val="both"/>
              <w:rPr>
                <w:rFonts w:cs="Times New Roman"/>
                <w:sz w:val="20"/>
                <w:szCs w:val="20"/>
              </w:rPr>
            </w:pPr>
            <w:r w:rsidRPr="004C376E">
              <w:rPr>
                <w:rFonts w:cs="Times New Roman"/>
                <w:sz w:val="20"/>
                <w:szCs w:val="20"/>
              </w:rPr>
              <w:t>Fon Akım Tablosu</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12</w:t>
            </w:r>
          </w:p>
        </w:tc>
        <w:tc>
          <w:tcPr>
            <w:tcW w:w="0" w:type="auto"/>
          </w:tcPr>
          <w:p w:rsidR="004C376E" w:rsidRPr="004C376E" w:rsidRDefault="004C376E" w:rsidP="00F9499D">
            <w:pPr>
              <w:jc w:val="both"/>
              <w:rPr>
                <w:rFonts w:cs="Times New Roman"/>
                <w:sz w:val="20"/>
                <w:szCs w:val="20"/>
              </w:rPr>
            </w:pPr>
            <w:r w:rsidRPr="004C376E">
              <w:rPr>
                <w:rFonts w:cs="Times New Roman"/>
                <w:sz w:val="20"/>
                <w:szCs w:val="20"/>
              </w:rPr>
              <w:t>Net Çalışma Sermayesi Değişim Tablosu</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13</w:t>
            </w:r>
          </w:p>
        </w:tc>
        <w:tc>
          <w:tcPr>
            <w:tcW w:w="0" w:type="auto"/>
          </w:tcPr>
          <w:p w:rsidR="004C376E" w:rsidRPr="004C376E" w:rsidRDefault="004C376E" w:rsidP="00F9499D">
            <w:pPr>
              <w:jc w:val="both"/>
              <w:rPr>
                <w:rFonts w:cs="Times New Roman"/>
                <w:sz w:val="20"/>
                <w:szCs w:val="20"/>
              </w:rPr>
            </w:pPr>
            <w:r w:rsidRPr="004C376E">
              <w:rPr>
                <w:rFonts w:cs="Times New Roman"/>
                <w:sz w:val="20"/>
                <w:szCs w:val="20"/>
              </w:rPr>
              <w:t>Nakit Akım Tablosu</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r w:rsidR="004C376E" w:rsidRPr="004C376E" w:rsidTr="00F9499D">
        <w:trPr>
          <w:trHeight w:val="375"/>
        </w:trPr>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r w:rsidRPr="004C376E">
              <w:rPr>
                <w:rFonts w:eastAsia="Times New Roman" w:cs="Times New Roman"/>
                <w:color w:val="000000" w:themeColor="text1"/>
                <w:sz w:val="20"/>
                <w:szCs w:val="20"/>
                <w:lang w:eastAsia="tr-TR"/>
              </w:rPr>
              <w:t>14</w:t>
            </w:r>
          </w:p>
        </w:tc>
        <w:tc>
          <w:tcPr>
            <w:tcW w:w="0" w:type="auto"/>
          </w:tcPr>
          <w:p w:rsidR="004C376E" w:rsidRPr="004C376E" w:rsidRDefault="004C376E" w:rsidP="00F9499D">
            <w:pPr>
              <w:jc w:val="both"/>
              <w:rPr>
                <w:rFonts w:cs="Times New Roman"/>
                <w:sz w:val="20"/>
                <w:szCs w:val="20"/>
              </w:rPr>
            </w:pPr>
            <w:r w:rsidRPr="004C376E">
              <w:rPr>
                <w:rFonts w:cs="Times New Roman"/>
                <w:sz w:val="20"/>
                <w:szCs w:val="20"/>
              </w:rPr>
              <w:t>Enflasyona Göre Mali Tabloların Düzeltilmesi</w:t>
            </w:r>
          </w:p>
        </w:tc>
        <w:tc>
          <w:tcPr>
            <w:tcW w:w="0" w:type="auto"/>
            <w:hideMark/>
          </w:tcPr>
          <w:p w:rsidR="004C376E" w:rsidRPr="004C376E" w:rsidRDefault="004C376E" w:rsidP="00F9499D">
            <w:pPr>
              <w:spacing w:line="240" w:lineRule="atLeast"/>
              <w:rPr>
                <w:rFonts w:eastAsia="Times New Roman" w:cs="Times New Roman"/>
                <w:color w:val="000000" w:themeColor="text1"/>
                <w:sz w:val="20"/>
                <w:szCs w:val="20"/>
                <w:lang w:eastAsia="tr-TR"/>
              </w:rPr>
            </w:pPr>
          </w:p>
        </w:tc>
      </w:tr>
    </w:tbl>
    <w:p w:rsidR="004C376E" w:rsidRPr="004C376E" w:rsidRDefault="004C376E" w:rsidP="004C376E">
      <w:pPr>
        <w:spacing w:after="0" w:line="240" w:lineRule="auto"/>
        <w:rPr>
          <w:rFonts w:eastAsia="Times New Roman" w:cs="Times New Roman"/>
          <w:sz w:val="20"/>
          <w:szCs w:val="20"/>
          <w:highlight w:val="yellow"/>
          <w:lang w:eastAsia="tr-TR"/>
        </w:rPr>
      </w:pPr>
    </w:p>
    <w:p w:rsidR="004C376E" w:rsidRPr="004C376E" w:rsidRDefault="004C376E" w:rsidP="004C376E">
      <w:pPr>
        <w:spacing w:after="0" w:line="240" w:lineRule="auto"/>
        <w:rPr>
          <w:rFonts w:eastAsia="Times New Roman" w:cs="Times New Roman"/>
          <w:vanish/>
          <w:color w:val="000000" w:themeColor="text1"/>
          <w:sz w:val="20"/>
          <w:szCs w:val="20"/>
          <w:highlight w:val="yellow"/>
          <w:lang w:eastAsia="tr-TR"/>
        </w:rPr>
      </w:pPr>
    </w:p>
    <w:p w:rsidR="004C376E" w:rsidRPr="004C376E" w:rsidRDefault="004C376E" w:rsidP="004C376E">
      <w:pPr>
        <w:spacing w:after="0" w:line="240" w:lineRule="auto"/>
        <w:rPr>
          <w:rFonts w:eastAsia="Times New Roman" w:cs="Times New Roman"/>
          <w:sz w:val="20"/>
          <w:szCs w:val="20"/>
          <w:lang w:eastAsia="tr-TR"/>
        </w:rPr>
      </w:pPr>
    </w:p>
    <w:p w:rsidR="004C376E" w:rsidRPr="004C376E" w:rsidRDefault="004C376E" w:rsidP="004C376E">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4C376E" w:rsidRPr="0079033F" w:rsidTr="00F9499D">
        <w:trPr>
          <w:trHeight w:val="525"/>
        </w:trPr>
        <w:tc>
          <w:tcPr>
            <w:tcW w:w="5000" w:type="pct"/>
            <w:gridSpan w:val="3"/>
            <w:hideMark/>
          </w:tcPr>
          <w:p w:rsidR="004C376E" w:rsidRPr="0079033F" w:rsidRDefault="004C376E"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DEĞERLENDİRME SİSTEMİ</w:t>
            </w:r>
          </w:p>
        </w:tc>
      </w:tr>
      <w:tr w:rsidR="004C376E" w:rsidRPr="0079033F" w:rsidTr="00F9499D">
        <w:trPr>
          <w:trHeight w:val="450"/>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YARIYIL İÇİ ÇALIŞMALARI</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SIRA</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KATKI YÜZDESİ</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70</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20</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Finalin Başarıya Oranı</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60</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Yıliçinin Başarıya Oranı</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40</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bl>
    <w:p w:rsidR="004C376E" w:rsidRPr="0079033F" w:rsidRDefault="004C376E" w:rsidP="004C376E">
      <w:pPr>
        <w:spacing w:after="0" w:line="240" w:lineRule="auto"/>
        <w:rPr>
          <w:rFonts w:eastAsia="Times New Roman" w:cs="Times New Roman"/>
          <w:color w:val="000000" w:themeColor="text1"/>
          <w:sz w:val="20"/>
          <w:szCs w:val="20"/>
          <w:lang w:eastAsia="tr-TR"/>
        </w:rPr>
      </w:pPr>
    </w:p>
    <w:p w:rsidR="004C376E" w:rsidRPr="0079033F" w:rsidRDefault="004C376E" w:rsidP="004C376E">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4C376E" w:rsidRPr="004C376E" w:rsidTr="00F9499D">
        <w:trPr>
          <w:trHeight w:val="375"/>
        </w:trPr>
        <w:tc>
          <w:tcPr>
            <w:tcW w:w="6000" w:type="dxa"/>
            <w:hideMark/>
          </w:tcPr>
          <w:p w:rsidR="004C376E" w:rsidRPr="0079033F" w:rsidRDefault="004C376E" w:rsidP="00F9499D">
            <w:pPr>
              <w:spacing w:line="240" w:lineRule="atLeast"/>
              <w:rPr>
                <w:rFonts w:eastAsia="Times New Roman" w:cs="Times New Roman"/>
                <w:color w:val="000000" w:themeColor="text1"/>
                <w:sz w:val="20"/>
                <w:szCs w:val="20"/>
              </w:rPr>
            </w:pPr>
            <w:r w:rsidRPr="0079033F">
              <w:rPr>
                <w:rFonts w:eastAsia="Times New Roman" w:cs="Times New Roman"/>
                <w:b/>
                <w:bCs/>
                <w:color w:val="000000" w:themeColor="text1"/>
                <w:sz w:val="20"/>
                <w:szCs w:val="20"/>
              </w:rPr>
              <w:t>DERS KATEGORİSİ</w:t>
            </w:r>
          </w:p>
        </w:tc>
        <w:tc>
          <w:tcPr>
            <w:tcW w:w="3180" w:type="dxa"/>
            <w:hideMark/>
          </w:tcPr>
          <w:p w:rsidR="004C376E" w:rsidRPr="0079033F" w:rsidRDefault="004C376E" w:rsidP="00F9499D">
            <w:pPr>
              <w:spacing w:line="240" w:lineRule="atLeast"/>
              <w:rPr>
                <w:rFonts w:eastAsia="Times New Roman" w:cs="Times New Roman"/>
                <w:color w:val="000000" w:themeColor="text1"/>
                <w:sz w:val="20"/>
                <w:szCs w:val="20"/>
              </w:rPr>
            </w:pPr>
            <w:r w:rsidRPr="0079033F">
              <w:rPr>
                <w:rFonts w:eastAsia="Times New Roman" w:cs="Times New Roman"/>
                <w:color w:val="000000" w:themeColor="text1"/>
                <w:sz w:val="20"/>
                <w:szCs w:val="20"/>
              </w:rPr>
              <w:t>Temel Mesleki Dersler</w:t>
            </w:r>
          </w:p>
        </w:tc>
      </w:tr>
    </w:tbl>
    <w:p w:rsidR="004C376E" w:rsidRPr="004C376E" w:rsidRDefault="004C376E" w:rsidP="004C376E">
      <w:pPr>
        <w:spacing w:after="0" w:line="240" w:lineRule="auto"/>
        <w:rPr>
          <w:rFonts w:eastAsia="Times New Roman" w:cs="Times New Roman"/>
          <w:sz w:val="20"/>
          <w:szCs w:val="20"/>
          <w:lang w:eastAsia="tr-TR"/>
        </w:rPr>
      </w:pPr>
    </w:p>
    <w:p w:rsidR="004C376E" w:rsidRPr="004C376E" w:rsidRDefault="004C376E" w:rsidP="004C376E">
      <w:pPr>
        <w:spacing w:after="0" w:line="240" w:lineRule="auto"/>
        <w:rPr>
          <w:rFonts w:eastAsia="Times New Roman" w:cs="Times New Roman"/>
          <w:sz w:val="20"/>
          <w:szCs w:val="20"/>
          <w:lang w:eastAsia="tr-TR"/>
        </w:rPr>
      </w:pPr>
    </w:p>
    <w:p w:rsidR="004C376E" w:rsidRPr="004C376E" w:rsidRDefault="004C376E" w:rsidP="004C376E">
      <w:pPr>
        <w:spacing w:after="0" w:line="240" w:lineRule="auto"/>
        <w:rPr>
          <w:rFonts w:eastAsia="Times New Roman" w:cs="Times New Roman"/>
          <w:sz w:val="20"/>
          <w:szCs w:val="20"/>
          <w:lang w:eastAsia="tr-TR"/>
        </w:rPr>
      </w:pPr>
    </w:p>
    <w:p w:rsidR="004C376E" w:rsidRPr="004C376E" w:rsidRDefault="004C376E" w:rsidP="004C376E">
      <w:pPr>
        <w:spacing w:after="0" w:line="240" w:lineRule="auto"/>
        <w:rPr>
          <w:rFonts w:eastAsia="Times New Roman" w:cs="Times New Roman"/>
          <w:sz w:val="20"/>
          <w:szCs w:val="20"/>
          <w:lang w:eastAsia="tr-TR"/>
        </w:rPr>
      </w:pPr>
    </w:p>
    <w:p w:rsidR="004C376E" w:rsidRPr="004C376E" w:rsidRDefault="004C376E" w:rsidP="004C376E">
      <w:pPr>
        <w:spacing w:after="0" w:line="240" w:lineRule="auto"/>
        <w:rPr>
          <w:rFonts w:eastAsia="Times New Roman" w:cs="Times New Roman"/>
          <w:sz w:val="20"/>
          <w:szCs w:val="20"/>
          <w:lang w:eastAsia="tr-TR"/>
        </w:rPr>
      </w:pPr>
    </w:p>
    <w:p w:rsidR="004C376E" w:rsidRPr="004C376E" w:rsidRDefault="004C376E" w:rsidP="004C376E">
      <w:pPr>
        <w:spacing w:after="0" w:line="240" w:lineRule="auto"/>
        <w:rPr>
          <w:rFonts w:eastAsia="Times New Roman" w:cs="Times New Roman"/>
          <w:sz w:val="20"/>
          <w:szCs w:val="20"/>
          <w:lang w:eastAsia="tr-TR"/>
        </w:rPr>
      </w:pPr>
    </w:p>
    <w:p w:rsidR="004C376E" w:rsidRPr="004C376E" w:rsidRDefault="004C376E" w:rsidP="004C376E">
      <w:pPr>
        <w:spacing w:after="0" w:line="240" w:lineRule="auto"/>
        <w:rPr>
          <w:rFonts w:eastAsia="Times New Roman" w:cs="Times New Roman"/>
          <w:sz w:val="20"/>
          <w:szCs w:val="20"/>
          <w:lang w:eastAsia="tr-TR"/>
        </w:rPr>
      </w:pPr>
    </w:p>
    <w:p w:rsidR="004C376E" w:rsidRPr="004C376E" w:rsidRDefault="004C376E" w:rsidP="004C376E">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4C376E" w:rsidRPr="004C376E" w:rsidTr="00F9499D">
        <w:trPr>
          <w:trHeight w:val="525"/>
        </w:trPr>
        <w:tc>
          <w:tcPr>
            <w:tcW w:w="0" w:type="auto"/>
            <w:gridSpan w:val="7"/>
            <w:hideMark/>
          </w:tcPr>
          <w:p w:rsidR="004C376E" w:rsidRPr="004C376E" w:rsidRDefault="004C376E" w:rsidP="00F9499D">
            <w:pPr>
              <w:spacing w:line="240" w:lineRule="atLeast"/>
              <w:jc w:val="center"/>
              <w:rPr>
                <w:rFonts w:eastAsia="Times New Roman" w:cs="Times New Roman"/>
                <w:sz w:val="20"/>
                <w:szCs w:val="20"/>
                <w:highlight w:val="green"/>
              </w:rPr>
            </w:pPr>
            <w:r w:rsidRPr="004C376E">
              <w:rPr>
                <w:rFonts w:eastAsia="Times New Roman" w:cs="Times New Roman"/>
                <w:b/>
                <w:bCs/>
                <w:sz w:val="20"/>
                <w:szCs w:val="20"/>
              </w:rPr>
              <w:lastRenderedPageBreak/>
              <w:t>DERSİN PROGRAM ÇIKTILARINA KATKISI</w:t>
            </w:r>
          </w:p>
        </w:tc>
      </w:tr>
      <w:tr w:rsidR="004C376E" w:rsidRPr="004C376E" w:rsidTr="00F9499D">
        <w:tc>
          <w:tcPr>
            <w:tcW w:w="6785" w:type="dxa"/>
            <w:gridSpan w:val="2"/>
          </w:tcPr>
          <w:p w:rsidR="004C376E" w:rsidRPr="004C376E" w:rsidRDefault="004C376E" w:rsidP="00F9499D">
            <w:pPr>
              <w:jc w:val="both"/>
              <w:rPr>
                <w:rFonts w:cs="Times New Roman"/>
                <w:b/>
                <w:sz w:val="20"/>
                <w:szCs w:val="20"/>
                <w:highlight w:val="green"/>
              </w:rPr>
            </w:pPr>
            <w:r w:rsidRPr="004C376E">
              <w:rPr>
                <w:rFonts w:eastAsiaTheme="minorHAnsi" w:cs="Times New Roman"/>
                <w:b/>
                <w:sz w:val="20"/>
                <w:szCs w:val="20"/>
                <w:lang w:eastAsia="en-US"/>
              </w:rPr>
              <w:t xml:space="preserve">Finansal Tablolar Analizi </w:t>
            </w:r>
            <w:r w:rsidRPr="004C376E">
              <w:rPr>
                <w:rFonts w:cs="Times New Roman"/>
                <w:b/>
                <w:sz w:val="20"/>
                <w:szCs w:val="20"/>
              </w:rPr>
              <w:t>Dersi - Program Öğrenme Çıktıları İlişkisi</w:t>
            </w:r>
          </w:p>
        </w:tc>
        <w:tc>
          <w:tcPr>
            <w:tcW w:w="2455" w:type="dxa"/>
            <w:gridSpan w:val="5"/>
          </w:tcPr>
          <w:p w:rsidR="004C376E" w:rsidRPr="004C376E" w:rsidRDefault="004C376E" w:rsidP="00F9499D">
            <w:pPr>
              <w:jc w:val="both"/>
              <w:rPr>
                <w:rFonts w:cs="Times New Roman"/>
                <w:b/>
                <w:sz w:val="20"/>
                <w:szCs w:val="20"/>
                <w:highlight w:val="green"/>
              </w:rPr>
            </w:pPr>
            <w:r w:rsidRPr="004C376E">
              <w:rPr>
                <w:rFonts w:cs="Times New Roman"/>
                <w:b/>
                <w:sz w:val="20"/>
                <w:szCs w:val="20"/>
              </w:rPr>
              <w:t>Değerlendirme</w:t>
            </w:r>
          </w:p>
        </w:tc>
      </w:tr>
      <w:tr w:rsidR="004C376E" w:rsidRPr="004C376E" w:rsidTr="00F9499D">
        <w:tc>
          <w:tcPr>
            <w:tcW w:w="6785" w:type="dxa"/>
            <w:gridSpan w:val="2"/>
          </w:tcPr>
          <w:p w:rsidR="004C376E" w:rsidRPr="004C376E" w:rsidRDefault="004C376E" w:rsidP="00F9499D">
            <w:pPr>
              <w:jc w:val="both"/>
              <w:rPr>
                <w:rFonts w:cs="Times New Roman"/>
                <w:sz w:val="20"/>
                <w:szCs w:val="20"/>
                <w:highlight w:val="green"/>
              </w:rPr>
            </w:pPr>
            <w:r w:rsidRPr="004C376E">
              <w:rPr>
                <w:rFonts w:cs="Times New Roman"/>
                <w:b/>
                <w:sz w:val="20"/>
                <w:szCs w:val="20"/>
              </w:rPr>
              <w:t>Program Öğrenme Çıktıları</w:t>
            </w:r>
          </w:p>
        </w:tc>
        <w:tc>
          <w:tcPr>
            <w:tcW w:w="575" w:type="dxa"/>
          </w:tcPr>
          <w:p w:rsidR="004C376E" w:rsidRPr="004C376E" w:rsidRDefault="004C376E" w:rsidP="00F9499D">
            <w:pPr>
              <w:jc w:val="both"/>
              <w:rPr>
                <w:rFonts w:cs="Times New Roman"/>
                <w:b/>
                <w:sz w:val="20"/>
                <w:szCs w:val="20"/>
              </w:rPr>
            </w:pPr>
            <w:r w:rsidRPr="004C376E">
              <w:rPr>
                <w:rFonts w:cs="Times New Roman"/>
                <w:b/>
                <w:sz w:val="20"/>
                <w:szCs w:val="20"/>
              </w:rPr>
              <w:t>1</w:t>
            </w:r>
          </w:p>
        </w:tc>
        <w:tc>
          <w:tcPr>
            <w:tcW w:w="575" w:type="dxa"/>
          </w:tcPr>
          <w:p w:rsidR="004C376E" w:rsidRPr="004C376E" w:rsidRDefault="004C376E" w:rsidP="00F9499D">
            <w:pPr>
              <w:jc w:val="both"/>
              <w:rPr>
                <w:rFonts w:cs="Times New Roman"/>
                <w:b/>
                <w:sz w:val="20"/>
                <w:szCs w:val="20"/>
              </w:rPr>
            </w:pPr>
            <w:r w:rsidRPr="004C376E">
              <w:rPr>
                <w:rFonts w:cs="Times New Roman"/>
                <w:b/>
                <w:sz w:val="20"/>
                <w:szCs w:val="20"/>
              </w:rPr>
              <w:t>2</w:t>
            </w:r>
          </w:p>
        </w:tc>
        <w:tc>
          <w:tcPr>
            <w:tcW w:w="435" w:type="dxa"/>
          </w:tcPr>
          <w:p w:rsidR="004C376E" w:rsidRPr="004C376E" w:rsidRDefault="004C376E" w:rsidP="00F9499D">
            <w:pPr>
              <w:jc w:val="both"/>
              <w:rPr>
                <w:rFonts w:cs="Times New Roman"/>
                <w:b/>
                <w:sz w:val="20"/>
                <w:szCs w:val="20"/>
              </w:rPr>
            </w:pPr>
            <w:r w:rsidRPr="004C376E">
              <w:rPr>
                <w:rFonts w:cs="Times New Roman"/>
                <w:b/>
                <w:sz w:val="20"/>
                <w:szCs w:val="20"/>
              </w:rPr>
              <w:t>3</w:t>
            </w:r>
          </w:p>
        </w:tc>
        <w:tc>
          <w:tcPr>
            <w:tcW w:w="435" w:type="dxa"/>
          </w:tcPr>
          <w:p w:rsidR="004C376E" w:rsidRPr="004C376E" w:rsidRDefault="004C376E" w:rsidP="00F9499D">
            <w:pPr>
              <w:jc w:val="both"/>
              <w:rPr>
                <w:rFonts w:cs="Times New Roman"/>
                <w:b/>
                <w:sz w:val="20"/>
                <w:szCs w:val="20"/>
              </w:rPr>
            </w:pPr>
            <w:r w:rsidRPr="004C376E">
              <w:rPr>
                <w:rFonts w:cs="Times New Roman"/>
                <w:b/>
                <w:sz w:val="20"/>
                <w:szCs w:val="20"/>
              </w:rPr>
              <w:t>4</w:t>
            </w:r>
          </w:p>
        </w:tc>
        <w:tc>
          <w:tcPr>
            <w:tcW w:w="435" w:type="dxa"/>
          </w:tcPr>
          <w:p w:rsidR="004C376E" w:rsidRPr="004C376E" w:rsidRDefault="004C376E" w:rsidP="00F9499D">
            <w:pPr>
              <w:jc w:val="both"/>
              <w:rPr>
                <w:rFonts w:cs="Times New Roman"/>
                <w:b/>
                <w:sz w:val="20"/>
                <w:szCs w:val="20"/>
              </w:rPr>
            </w:pPr>
            <w:r w:rsidRPr="004C376E">
              <w:rPr>
                <w:rFonts w:cs="Times New Roman"/>
                <w:b/>
                <w:sz w:val="20"/>
                <w:szCs w:val="20"/>
              </w:rPr>
              <w:t>5</w:t>
            </w: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1</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r w:rsidRPr="004C376E">
              <w:rPr>
                <w:rFonts w:eastAsiaTheme="minorHAnsi" w:cs="Times New Roman"/>
                <w:b/>
                <w:sz w:val="20"/>
                <w:szCs w:val="20"/>
                <w:lang w:eastAsia="en-US"/>
              </w:rPr>
              <w:t>X</w:t>
            </w:r>
          </w:p>
        </w:tc>
      </w:tr>
      <w:tr w:rsidR="004C376E" w:rsidRPr="004C376E" w:rsidTr="00F9499D">
        <w:trPr>
          <w:trHeight w:val="567"/>
        </w:trPr>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2</w:t>
            </w:r>
          </w:p>
        </w:tc>
        <w:tc>
          <w:tcPr>
            <w:tcW w:w="6231" w:type="dxa"/>
          </w:tcPr>
          <w:p w:rsidR="004C376E" w:rsidRPr="004C376E" w:rsidRDefault="004C376E" w:rsidP="00F9499D">
            <w:pPr>
              <w:spacing w:after="200" w:line="276" w:lineRule="auto"/>
              <w:jc w:val="both"/>
              <w:rPr>
                <w:rFonts w:eastAsiaTheme="minorHAnsi" w:cs="Times New Roman"/>
                <w:b/>
                <w:color w:val="000000" w:themeColor="text1"/>
                <w:sz w:val="20"/>
                <w:szCs w:val="20"/>
                <w:lang w:eastAsia="en-US"/>
              </w:rPr>
            </w:pPr>
            <w:r w:rsidRPr="004C376E">
              <w:rPr>
                <w:rFonts w:cs="Times New Roman"/>
                <w:color w:val="000000" w:themeColor="text1"/>
                <w:sz w:val="20"/>
                <w:szCs w:val="20"/>
              </w:rPr>
              <w:t>Bankacılık ve finans alanındaki teoriye ve mevzuata hakim olur bunun uygulamadaki karşılığını öğrenir.</w:t>
            </w: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r w:rsidRPr="004C376E">
              <w:rPr>
                <w:rFonts w:eastAsiaTheme="minorHAnsi" w:cs="Times New Roman"/>
                <w:b/>
                <w:sz w:val="20"/>
                <w:szCs w:val="20"/>
                <w:lang w:eastAsia="en-US"/>
              </w:rPr>
              <w:t>X</w:t>
            </w: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3</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 alanındaki araçların kullanımını, bunların risk yönetimi alanındaki kullanımı kavrar.</w:t>
            </w: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r w:rsidRPr="004C376E">
              <w:rPr>
                <w:rFonts w:eastAsiaTheme="minorHAnsi" w:cs="Times New Roman"/>
                <w:b/>
                <w:sz w:val="20"/>
                <w:szCs w:val="20"/>
                <w:lang w:eastAsia="en-US"/>
              </w:rPr>
              <w:t>X</w:t>
            </w: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4</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Küresel ve yerel uygulamaları karşılaştırabilir seviyeye gelir.</w:t>
            </w: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r w:rsidRPr="004C376E">
              <w:rPr>
                <w:rFonts w:eastAsiaTheme="minorHAnsi" w:cs="Times New Roman"/>
                <w:b/>
                <w:sz w:val="20"/>
                <w:szCs w:val="20"/>
                <w:lang w:eastAsia="en-US"/>
              </w:rPr>
              <w:t>X</w:t>
            </w: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5</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6</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r w:rsidRPr="004C376E">
              <w:rPr>
                <w:rFonts w:eastAsiaTheme="minorHAnsi" w:cs="Times New Roman"/>
                <w:b/>
                <w:sz w:val="20"/>
                <w:szCs w:val="20"/>
                <w:lang w:eastAsia="en-US"/>
              </w:rPr>
              <w:t>X</w:t>
            </w:r>
          </w:p>
        </w:tc>
        <w:tc>
          <w:tcPr>
            <w:tcW w:w="435" w:type="dxa"/>
          </w:tcPr>
          <w:p w:rsidR="004C376E" w:rsidRPr="004C376E" w:rsidRDefault="004C376E" w:rsidP="00F9499D">
            <w:pPr>
              <w:spacing w:after="200" w:line="276" w:lineRule="auto"/>
              <w:jc w:val="both"/>
              <w:rPr>
                <w:rFonts w:eastAsiaTheme="minorHAnsi" w:cs="Times New Roman"/>
                <w:b/>
                <w:sz w:val="20"/>
                <w:szCs w:val="20"/>
                <w:lang w:eastAsia="en-US"/>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7</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 alanıyla ilgili sorunların çözümünde disiplinler arası bağlantıları kullanır.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r w:rsidRPr="004C376E">
              <w:rPr>
                <w:rFonts w:cs="Times New Roman"/>
                <w:b/>
                <w:sz w:val="20"/>
                <w:szCs w:val="20"/>
              </w:rPr>
              <w:t>X</w:t>
            </w: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8</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r w:rsidRPr="004C376E">
              <w:rPr>
                <w:rFonts w:cs="Times New Roman"/>
                <w:b/>
                <w:sz w:val="20"/>
                <w:szCs w:val="20"/>
              </w:rPr>
              <w:t>X</w:t>
            </w:r>
          </w:p>
        </w:tc>
        <w:tc>
          <w:tcPr>
            <w:tcW w:w="435" w:type="dxa"/>
          </w:tcPr>
          <w:p w:rsidR="004C376E" w:rsidRPr="004C376E" w:rsidRDefault="004C376E" w:rsidP="00F9499D">
            <w:pPr>
              <w:jc w:val="both"/>
              <w:rPr>
                <w:rFonts w:cs="Times New Roman"/>
                <w:b/>
                <w:sz w:val="20"/>
                <w:szCs w:val="20"/>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9</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r w:rsidRPr="004C376E">
              <w:rPr>
                <w:rFonts w:cs="Times New Roman"/>
                <w:b/>
                <w:sz w:val="20"/>
                <w:szCs w:val="20"/>
              </w:rPr>
              <w:t>X</w:t>
            </w:r>
          </w:p>
        </w:tc>
        <w:tc>
          <w:tcPr>
            <w:tcW w:w="435" w:type="dxa"/>
          </w:tcPr>
          <w:p w:rsidR="004C376E" w:rsidRPr="004C376E" w:rsidRDefault="004C376E" w:rsidP="00F9499D">
            <w:pPr>
              <w:jc w:val="both"/>
              <w:rPr>
                <w:rFonts w:cs="Times New Roman"/>
                <w:b/>
                <w:sz w:val="20"/>
                <w:szCs w:val="20"/>
              </w:rPr>
            </w:pPr>
          </w:p>
        </w:tc>
      </w:tr>
      <w:tr w:rsidR="004C376E" w:rsidRPr="004C376E" w:rsidTr="00F9499D">
        <w:trPr>
          <w:trHeight w:val="248"/>
        </w:trPr>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10</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11</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Düşüncelerini ve sorunlara ilişkin çözüm önerilerini nicel ve nitel verilerle destekleyerek yazılı ve sözlü olarak paylaşabilir.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r w:rsidRPr="004C376E">
              <w:rPr>
                <w:rFonts w:cs="Times New Roman"/>
                <w:b/>
                <w:sz w:val="20"/>
                <w:szCs w:val="20"/>
              </w:rPr>
              <w:t>X</w:t>
            </w: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12</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Bir yabancı dili kullanarak bankacılık ve finans alanındaki güncel bilgileri takip edebilir ve meslektaşları ile iletişim kurabilir.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13</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Alanının gerektirdiği düzeyde bilgisayar yazılımı ile birlikte bilişim ve iletişim teknolojilerini kullanabilir.</w:t>
            </w:r>
          </w:p>
          <w:p w:rsidR="004C376E" w:rsidRPr="004C376E" w:rsidRDefault="004C376E" w:rsidP="00F9499D">
            <w:pPr>
              <w:jc w:val="both"/>
              <w:rPr>
                <w:rFonts w:cs="Times New Roman"/>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r>
      <w:tr w:rsidR="004C376E" w:rsidRPr="004C376E" w:rsidTr="00F9499D">
        <w:tc>
          <w:tcPr>
            <w:tcW w:w="554" w:type="dxa"/>
          </w:tcPr>
          <w:p w:rsidR="004C376E" w:rsidRPr="004C376E" w:rsidRDefault="004C376E" w:rsidP="00F9499D">
            <w:pPr>
              <w:jc w:val="both"/>
              <w:rPr>
                <w:rFonts w:cs="Times New Roman"/>
                <w:b/>
                <w:color w:val="000000" w:themeColor="text1"/>
                <w:sz w:val="20"/>
                <w:szCs w:val="20"/>
              </w:rPr>
            </w:pPr>
            <w:r w:rsidRPr="004C376E">
              <w:rPr>
                <w:rFonts w:cs="Times New Roman"/>
                <w:b/>
                <w:color w:val="000000" w:themeColor="text1"/>
                <w:sz w:val="20"/>
                <w:szCs w:val="20"/>
              </w:rPr>
              <w:t>14</w:t>
            </w:r>
          </w:p>
        </w:tc>
        <w:tc>
          <w:tcPr>
            <w:tcW w:w="6231" w:type="dxa"/>
          </w:tcPr>
          <w:p w:rsidR="004C376E" w:rsidRPr="004C376E" w:rsidRDefault="004C376E" w:rsidP="00F9499D">
            <w:pPr>
              <w:jc w:val="both"/>
              <w:rPr>
                <w:rFonts w:cs="Times New Roman"/>
                <w:color w:val="000000" w:themeColor="text1"/>
                <w:sz w:val="20"/>
                <w:szCs w:val="20"/>
              </w:rPr>
            </w:pPr>
            <w:r w:rsidRPr="004C376E">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4C376E" w:rsidRPr="004C376E" w:rsidRDefault="004C376E" w:rsidP="00F9499D">
            <w:pPr>
              <w:jc w:val="both"/>
              <w:rPr>
                <w:rFonts w:cs="Times New Roman"/>
                <w:color w:val="000000" w:themeColor="text1"/>
                <w:sz w:val="20"/>
                <w:szCs w:val="20"/>
              </w:rPr>
            </w:pPr>
          </w:p>
        </w:tc>
        <w:tc>
          <w:tcPr>
            <w:tcW w:w="575" w:type="dxa"/>
          </w:tcPr>
          <w:p w:rsidR="004C376E" w:rsidRPr="004C376E" w:rsidRDefault="004C376E" w:rsidP="00F9499D">
            <w:pPr>
              <w:jc w:val="both"/>
              <w:rPr>
                <w:rFonts w:cs="Times New Roman"/>
                <w:b/>
                <w:sz w:val="20"/>
                <w:szCs w:val="20"/>
              </w:rPr>
            </w:pPr>
          </w:p>
        </w:tc>
        <w:tc>
          <w:tcPr>
            <w:tcW w:w="57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c>
          <w:tcPr>
            <w:tcW w:w="435" w:type="dxa"/>
          </w:tcPr>
          <w:p w:rsidR="004C376E" w:rsidRPr="004C376E" w:rsidRDefault="004C376E" w:rsidP="00F9499D">
            <w:pPr>
              <w:jc w:val="both"/>
              <w:rPr>
                <w:rFonts w:cs="Times New Roman"/>
                <w:b/>
                <w:sz w:val="20"/>
                <w:szCs w:val="20"/>
              </w:rPr>
            </w:pPr>
          </w:p>
        </w:tc>
      </w:tr>
    </w:tbl>
    <w:p w:rsidR="004C376E" w:rsidRPr="004C376E" w:rsidRDefault="004C376E" w:rsidP="004C376E">
      <w:pPr>
        <w:spacing w:after="0" w:line="240" w:lineRule="auto"/>
        <w:rPr>
          <w:rFonts w:eastAsia="Times New Roman" w:cs="Times New Roman"/>
          <w:sz w:val="20"/>
          <w:szCs w:val="20"/>
          <w:highlight w:val="yellow"/>
          <w:lang w:eastAsia="tr-TR"/>
        </w:rPr>
      </w:pPr>
    </w:p>
    <w:p w:rsidR="004C376E" w:rsidRPr="004C376E" w:rsidRDefault="004C376E" w:rsidP="004C376E">
      <w:pPr>
        <w:spacing w:after="0" w:line="240" w:lineRule="auto"/>
        <w:rPr>
          <w:rFonts w:eastAsia="Times New Roman" w:cs="Times New Roman"/>
          <w:sz w:val="20"/>
          <w:szCs w:val="20"/>
          <w:highlight w:val="yellow"/>
          <w:lang w:eastAsia="tr-TR"/>
        </w:rPr>
      </w:pPr>
    </w:p>
    <w:p w:rsidR="004C376E" w:rsidRPr="004C376E" w:rsidRDefault="004C376E" w:rsidP="004C376E">
      <w:pPr>
        <w:spacing w:after="0" w:line="240" w:lineRule="auto"/>
        <w:rPr>
          <w:rFonts w:eastAsia="Times New Roman" w:cs="Times New Roman"/>
          <w:sz w:val="20"/>
          <w:szCs w:val="20"/>
          <w:highlight w:val="yellow"/>
          <w:lang w:eastAsia="tr-TR"/>
        </w:rPr>
      </w:pPr>
    </w:p>
    <w:p w:rsidR="004C376E" w:rsidRPr="004C376E" w:rsidRDefault="004C376E" w:rsidP="004C376E">
      <w:pPr>
        <w:spacing w:after="0" w:line="240" w:lineRule="auto"/>
        <w:rPr>
          <w:rFonts w:eastAsia="Times New Roman" w:cs="Times New Roman"/>
          <w:sz w:val="20"/>
          <w:szCs w:val="20"/>
          <w:highlight w:val="yellow"/>
          <w:lang w:eastAsia="tr-TR"/>
        </w:rPr>
      </w:pPr>
    </w:p>
    <w:p w:rsidR="004C376E" w:rsidRPr="004C376E" w:rsidRDefault="004C376E" w:rsidP="004C376E">
      <w:pPr>
        <w:spacing w:after="0" w:line="240" w:lineRule="auto"/>
        <w:rPr>
          <w:rFonts w:eastAsia="Times New Roman" w:cs="Times New Roman"/>
          <w:sz w:val="20"/>
          <w:szCs w:val="20"/>
          <w:highlight w:val="yellow"/>
          <w:lang w:eastAsia="tr-TR"/>
        </w:rPr>
      </w:pPr>
    </w:p>
    <w:p w:rsidR="004C376E" w:rsidRPr="004C376E" w:rsidRDefault="004C376E" w:rsidP="004C376E">
      <w:pPr>
        <w:spacing w:after="0" w:line="240" w:lineRule="auto"/>
        <w:rPr>
          <w:rFonts w:eastAsia="Times New Roman" w:cs="Times New Roman"/>
          <w:sz w:val="20"/>
          <w:szCs w:val="20"/>
          <w:highlight w:val="yellow"/>
          <w:lang w:eastAsia="tr-TR"/>
        </w:rPr>
      </w:pPr>
    </w:p>
    <w:p w:rsidR="004C376E" w:rsidRPr="004C376E" w:rsidRDefault="004C376E" w:rsidP="004C376E">
      <w:pPr>
        <w:spacing w:after="0" w:line="240" w:lineRule="auto"/>
        <w:rPr>
          <w:rFonts w:eastAsia="Times New Roman" w:cs="Times New Roman"/>
          <w:sz w:val="20"/>
          <w:szCs w:val="20"/>
          <w:highlight w:val="yellow"/>
          <w:lang w:eastAsia="tr-TR"/>
        </w:rPr>
      </w:pPr>
    </w:p>
    <w:p w:rsidR="004C376E" w:rsidRPr="004C376E" w:rsidRDefault="004C376E" w:rsidP="004C376E">
      <w:pPr>
        <w:spacing w:after="0" w:line="240" w:lineRule="auto"/>
        <w:rPr>
          <w:rFonts w:eastAsia="Times New Roman" w:cs="Times New Roman"/>
          <w:sz w:val="20"/>
          <w:szCs w:val="20"/>
          <w:highlight w:val="yellow"/>
          <w:lang w:eastAsia="tr-TR"/>
        </w:rPr>
      </w:pPr>
    </w:p>
    <w:p w:rsidR="004C376E" w:rsidRPr="004C376E" w:rsidRDefault="004C376E" w:rsidP="004C376E">
      <w:pPr>
        <w:spacing w:after="0" w:line="240" w:lineRule="auto"/>
        <w:rPr>
          <w:rFonts w:eastAsia="Times New Roman" w:cs="Times New Roman"/>
          <w:sz w:val="20"/>
          <w:szCs w:val="20"/>
          <w:highlight w:val="yellow"/>
          <w:lang w:eastAsia="tr-TR"/>
        </w:rPr>
      </w:pPr>
    </w:p>
    <w:p w:rsidR="004C376E" w:rsidRPr="004C376E" w:rsidRDefault="004C376E" w:rsidP="004C376E">
      <w:pPr>
        <w:spacing w:after="0" w:line="240" w:lineRule="auto"/>
        <w:rPr>
          <w:rFonts w:eastAsia="Times New Roman" w:cs="Times New Roman"/>
          <w:sz w:val="20"/>
          <w:szCs w:val="20"/>
          <w:highlight w:val="yellow"/>
          <w:lang w:eastAsia="tr-TR"/>
        </w:rPr>
      </w:pPr>
    </w:p>
    <w:p w:rsidR="004C376E" w:rsidRPr="004C376E" w:rsidRDefault="004C376E" w:rsidP="004C376E">
      <w:pPr>
        <w:spacing w:after="0" w:line="240" w:lineRule="auto"/>
        <w:rPr>
          <w:rFonts w:eastAsia="Times New Roman" w:cs="Times New Roman"/>
          <w:sz w:val="20"/>
          <w:szCs w:val="20"/>
          <w:highlight w:val="yellow"/>
          <w:lang w:eastAsia="tr-TR"/>
        </w:rPr>
      </w:pPr>
    </w:p>
    <w:p w:rsidR="004C376E" w:rsidRPr="004C376E" w:rsidRDefault="004C376E" w:rsidP="004C376E">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4C376E" w:rsidRPr="004C376E" w:rsidTr="00F9499D">
        <w:tc>
          <w:tcPr>
            <w:tcW w:w="5000" w:type="pct"/>
            <w:gridSpan w:val="4"/>
            <w:hideMark/>
          </w:tcPr>
          <w:p w:rsidR="004C376E" w:rsidRPr="004C376E" w:rsidRDefault="004C376E" w:rsidP="00F9499D">
            <w:pPr>
              <w:spacing w:line="240" w:lineRule="atLeast"/>
              <w:rPr>
                <w:rFonts w:eastAsia="Times New Roman" w:cs="Times New Roman"/>
                <w:color w:val="444444"/>
                <w:sz w:val="20"/>
                <w:szCs w:val="20"/>
                <w:highlight w:val="yellow"/>
                <w:lang w:eastAsia="tr-TR"/>
              </w:rPr>
            </w:pPr>
          </w:p>
        </w:tc>
      </w:tr>
      <w:tr w:rsidR="004C376E" w:rsidRPr="004C376E" w:rsidTr="00F9499D">
        <w:trPr>
          <w:trHeight w:val="525"/>
        </w:trPr>
        <w:tc>
          <w:tcPr>
            <w:tcW w:w="5000" w:type="pct"/>
            <w:gridSpan w:val="4"/>
            <w:hideMark/>
          </w:tcPr>
          <w:p w:rsidR="004C376E" w:rsidRPr="0079033F" w:rsidRDefault="004C376E"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AKTS / İŞ YÜKÜ TABLOSU</w:t>
            </w:r>
          </w:p>
        </w:tc>
      </w:tr>
      <w:tr w:rsidR="004C376E" w:rsidRPr="004C376E" w:rsidTr="0079033F">
        <w:trPr>
          <w:trHeight w:val="450"/>
        </w:trPr>
        <w:tc>
          <w:tcPr>
            <w:tcW w:w="354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Etkinlik</w:t>
            </w:r>
          </w:p>
        </w:tc>
        <w:tc>
          <w:tcPr>
            <w:tcW w:w="397" w:type="pct"/>
            <w:hideMark/>
          </w:tcPr>
          <w:p w:rsidR="004C376E" w:rsidRPr="0079033F" w:rsidRDefault="004C376E"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SAYISI</w:t>
            </w:r>
          </w:p>
        </w:tc>
        <w:tc>
          <w:tcPr>
            <w:tcW w:w="387" w:type="pct"/>
            <w:hideMark/>
          </w:tcPr>
          <w:p w:rsidR="004C376E" w:rsidRPr="0079033F" w:rsidRDefault="004C376E"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Süresi</w:t>
            </w:r>
            <w:r w:rsidRPr="0079033F">
              <w:rPr>
                <w:rFonts w:eastAsia="Times New Roman" w:cs="Times New Roman"/>
                <w:b/>
                <w:bCs/>
                <w:color w:val="000000" w:themeColor="text1"/>
                <w:sz w:val="20"/>
                <w:szCs w:val="20"/>
                <w:lang w:eastAsia="tr-TR"/>
              </w:rPr>
              <w:br/>
              <w:t>(Saat)</w:t>
            </w:r>
          </w:p>
        </w:tc>
        <w:tc>
          <w:tcPr>
            <w:tcW w:w="668" w:type="pct"/>
            <w:hideMark/>
          </w:tcPr>
          <w:p w:rsidR="004C376E" w:rsidRPr="0079033F" w:rsidRDefault="004C376E"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r w:rsidRPr="0079033F">
              <w:rPr>
                <w:rFonts w:eastAsia="Times New Roman" w:cs="Times New Roman"/>
                <w:b/>
                <w:bCs/>
                <w:color w:val="000000" w:themeColor="text1"/>
                <w:sz w:val="20"/>
                <w:szCs w:val="20"/>
                <w:lang w:eastAsia="tr-TR"/>
              </w:rPr>
              <w:br/>
              <w:t>İş Yükü</w:t>
            </w:r>
            <w:r w:rsidRPr="0079033F">
              <w:rPr>
                <w:rFonts w:eastAsia="Times New Roman" w:cs="Times New Roman"/>
                <w:b/>
                <w:bCs/>
                <w:color w:val="000000" w:themeColor="text1"/>
                <w:sz w:val="20"/>
                <w:szCs w:val="20"/>
                <w:lang w:eastAsia="tr-TR"/>
              </w:rPr>
              <w:br/>
              <w:t>(Saat)</w:t>
            </w:r>
          </w:p>
        </w:tc>
      </w:tr>
      <w:tr w:rsidR="0079033F" w:rsidRPr="004C376E"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Ders Süresi (Sınav haftası dahildir: 16x toplam ders saati)</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16</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2</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32</w:t>
            </w:r>
          </w:p>
        </w:tc>
      </w:tr>
      <w:tr w:rsidR="0079033F" w:rsidRPr="004C376E"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16</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3</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48</w:t>
            </w:r>
          </w:p>
        </w:tc>
      </w:tr>
      <w:tr w:rsidR="0079033F" w:rsidRPr="004C376E"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6</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6</w:t>
            </w:r>
          </w:p>
        </w:tc>
      </w:tr>
      <w:tr w:rsidR="0079033F" w:rsidRPr="004C376E"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2</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3</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6</w:t>
            </w:r>
          </w:p>
        </w:tc>
      </w:tr>
      <w:tr w:rsidR="0079033F" w:rsidRPr="004C376E"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3</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3</w:t>
            </w:r>
          </w:p>
        </w:tc>
      </w:tr>
      <w:tr w:rsidR="0079033F" w:rsidRPr="004C376E"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Final</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10</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10</w:t>
            </w:r>
          </w:p>
        </w:tc>
      </w:tr>
      <w:tr w:rsidR="0079033F" w:rsidRPr="004C376E"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w:t>
            </w:r>
          </w:p>
        </w:tc>
        <w:tc>
          <w:tcPr>
            <w:tcW w:w="397" w:type="pct"/>
            <w:hideMark/>
          </w:tcPr>
          <w:p w:rsidR="0079033F" w:rsidRPr="0079033F" w:rsidRDefault="0079033F" w:rsidP="0079033F">
            <w:pPr>
              <w:spacing w:line="240" w:lineRule="atLeast"/>
              <w:rPr>
                <w:color w:val="000000"/>
                <w:sz w:val="20"/>
                <w:szCs w:val="20"/>
              </w:rPr>
            </w:pPr>
          </w:p>
        </w:tc>
        <w:tc>
          <w:tcPr>
            <w:tcW w:w="387" w:type="pct"/>
            <w:hideMark/>
          </w:tcPr>
          <w:p w:rsidR="0079033F" w:rsidRPr="0079033F" w:rsidRDefault="0079033F" w:rsidP="0079033F">
            <w:pPr>
              <w:spacing w:line="240" w:lineRule="atLeast"/>
              <w:rPr>
                <w:color w:val="000000"/>
                <w:sz w:val="20"/>
                <w:szCs w:val="20"/>
              </w:rPr>
            </w:pP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105</w:t>
            </w:r>
          </w:p>
        </w:tc>
      </w:tr>
      <w:tr w:rsidR="0079033F" w:rsidRPr="004C376E"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 / 25 (s)</w:t>
            </w:r>
          </w:p>
        </w:tc>
        <w:tc>
          <w:tcPr>
            <w:tcW w:w="397" w:type="pct"/>
            <w:hideMark/>
          </w:tcPr>
          <w:p w:rsidR="0079033F" w:rsidRPr="0079033F" w:rsidRDefault="0079033F" w:rsidP="0079033F">
            <w:pPr>
              <w:spacing w:line="240" w:lineRule="atLeast"/>
              <w:rPr>
                <w:color w:val="000000"/>
                <w:sz w:val="20"/>
                <w:szCs w:val="20"/>
              </w:rPr>
            </w:pPr>
          </w:p>
        </w:tc>
        <w:tc>
          <w:tcPr>
            <w:tcW w:w="387" w:type="pct"/>
            <w:hideMark/>
          </w:tcPr>
          <w:p w:rsidR="0079033F" w:rsidRPr="0079033F" w:rsidRDefault="0079033F" w:rsidP="0079033F">
            <w:pPr>
              <w:spacing w:line="240" w:lineRule="atLeast"/>
              <w:rPr>
                <w:color w:val="000000"/>
                <w:sz w:val="20"/>
                <w:szCs w:val="20"/>
              </w:rPr>
            </w:pP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4.2</w:t>
            </w:r>
          </w:p>
        </w:tc>
      </w:tr>
      <w:tr w:rsidR="0079033F" w:rsidRPr="004C376E"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Dersin AKTS Kredisi</w:t>
            </w:r>
          </w:p>
        </w:tc>
        <w:tc>
          <w:tcPr>
            <w:tcW w:w="397" w:type="pct"/>
            <w:hideMark/>
          </w:tcPr>
          <w:p w:rsidR="0079033F" w:rsidRPr="0079033F" w:rsidRDefault="0079033F" w:rsidP="0079033F">
            <w:pPr>
              <w:spacing w:line="240" w:lineRule="atLeast"/>
              <w:rPr>
                <w:color w:val="000000"/>
                <w:sz w:val="20"/>
                <w:szCs w:val="20"/>
              </w:rPr>
            </w:pPr>
          </w:p>
        </w:tc>
        <w:tc>
          <w:tcPr>
            <w:tcW w:w="387" w:type="pct"/>
            <w:hideMark/>
          </w:tcPr>
          <w:p w:rsidR="0079033F" w:rsidRPr="0079033F" w:rsidRDefault="0079033F" w:rsidP="0079033F">
            <w:pPr>
              <w:spacing w:line="240" w:lineRule="atLeast"/>
              <w:rPr>
                <w:color w:val="000000"/>
                <w:sz w:val="20"/>
                <w:szCs w:val="20"/>
              </w:rPr>
            </w:pP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4</w:t>
            </w:r>
          </w:p>
        </w:tc>
      </w:tr>
    </w:tbl>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4C376E" w:rsidRDefault="004C376E" w:rsidP="004C376E">
      <w:pPr>
        <w:rPr>
          <w:sz w:val="20"/>
          <w:szCs w:val="20"/>
        </w:rPr>
      </w:pPr>
    </w:p>
    <w:p w:rsidR="0079033F" w:rsidRPr="004C376E" w:rsidRDefault="0079033F" w:rsidP="004C376E">
      <w:pPr>
        <w:rPr>
          <w:sz w:val="20"/>
          <w:szCs w:val="20"/>
        </w:rPr>
      </w:pPr>
    </w:p>
    <w:tbl>
      <w:tblPr>
        <w:tblStyle w:val="TabloKlavuzu"/>
        <w:tblW w:w="4800" w:type="pct"/>
        <w:tblLook w:val="04A0"/>
      </w:tblPr>
      <w:tblGrid>
        <w:gridCol w:w="1953"/>
        <w:gridCol w:w="1599"/>
        <w:gridCol w:w="1308"/>
        <w:gridCol w:w="1746"/>
        <w:gridCol w:w="1163"/>
        <w:gridCol w:w="1147"/>
      </w:tblGrid>
      <w:tr w:rsidR="004C376E" w:rsidRPr="00F9499D" w:rsidTr="00F9499D">
        <w:trPr>
          <w:trHeight w:val="525"/>
        </w:trPr>
        <w:tc>
          <w:tcPr>
            <w:tcW w:w="0" w:type="auto"/>
            <w:gridSpan w:val="6"/>
            <w:hideMark/>
          </w:tcPr>
          <w:p w:rsidR="004C376E" w:rsidRPr="00F9499D" w:rsidRDefault="004C376E" w:rsidP="00F9499D">
            <w:pPr>
              <w:jc w:val="center"/>
              <w:rPr>
                <w:rFonts w:eastAsia="Times New Roman" w:cs="Times New Roman"/>
                <w:b/>
                <w:bCs/>
                <w:color w:val="000000" w:themeColor="text1"/>
                <w:sz w:val="20"/>
                <w:szCs w:val="20"/>
                <w:highlight w:val="green"/>
                <w:lang w:eastAsia="tr-TR"/>
              </w:rPr>
            </w:pPr>
            <w:r w:rsidRPr="00F9499D">
              <w:rPr>
                <w:rFonts w:eastAsia="Times New Roman" w:cs="Times New Roman"/>
                <w:b/>
                <w:bCs/>
                <w:color w:val="000000" w:themeColor="text1"/>
                <w:sz w:val="20"/>
                <w:szCs w:val="20"/>
                <w:lang w:eastAsia="tr-TR"/>
              </w:rPr>
              <w:lastRenderedPageBreak/>
              <w:t>DERS BİLGİLERİ</w:t>
            </w:r>
          </w:p>
        </w:tc>
      </w:tr>
      <w:tr w:rsidR="004C376E" w:rsidRPr="00F9499D" w:rsidTr="00F9499D">
        <w:trPr>
          <w:trHeight w:val="450"/>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w:t>
            </w:r>
          </w:p>
        </w:tc>
        <w:tc>
          <w:tcPr>
            <w:tcW w:w="0" w:type="auto"/>
            <w:hideMark/>
          </w:tcPr>
          <w:p w:rsidR="004C376E" w:rsidRPr="00F9499D" w:rsidRDefault="004C376E"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Kodu</w:t>
            </w:r>
          </w:p>
        </w:tc>
        <w:tc>
          <w:tcPr>
            <w:tcW w:w="0" w:type="auto"/>
            <w:hideMark/>
          </w:tcPr>
          <w:p w:rsidR="004C376E" w:rsidRPr="00F9499D" w:rsidRDefault="004C376E"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Yarıyıl</w:t>
            </w:r>
          </w:p>
        </w:tc>
        <w:tc>
          <w:tcPr>
            <w:tcW w:w="0" w:type="auto"/>
            <w:hideMark/>
          </w:tcPr>
          <w:p w:rsidR="004C376E" w:rsidRPr="00F9499D" w:rsidRDefault="004C376E"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T+U Saat</w:t>
            </w:r>
          </w:p>
        </w:tc>
        <w:tc>
          <w:tcPr>
            <w:tcW w:w="0" w:type="auto"/>
            <w:hideMark/>
          </w:tcPr>
          <w:p w:rsidR="004C376E" w:rsidRPr="00F9499D" w:rsidRDefault="004C376E"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Kredi</w:t>
            </w:r>
          </w:p>
        </w:tc>
        <w:tc>
          <w:tcPr>
            <w:tcW w:w="0" w:type="auto"/>
            <w:hideMark/>
          </w:tcPr>
          <w:p w:rsidR="004C376E" w:rsidRPr="00F9499D" w:rsidRDefault="004C376E"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AKTS</w:t>
            </w:r>
          </w:p>
        </w:tc>
      </w:tr>
      <w:tr w:rsidR="004C376E" w:rsidRPr="00F9499D" w:rsidTr="00F9499D">
        <w:trPr>
          <w:trHeight w:val="375"/>
        </w:trPr>
        <w:tc>
          <w:tcPr>
            <w:tcW w:w="0" w:type="auto"/>
            <w:hideMark/>
          </w:tcPr>
          <w:p w:rsidR="004C376E" w:rsidRPr="00F9499D" w:rsidRDefault="004C376E" w:rsidP="00F9499D">
            <w:pPr>
              <w:jc w:val="both"/>
              <w:rPr>
                <w:rFonts w:cs="Times New Roman"/>
                <w:sz w:val="20"/>
                <w:szCs w:val="20"/>
              </w:rPr>
            </w:pPr>
            <w:r w:rsidRPr="00F9499D">
              <w:rPr>
                <w:rFonts w:cs="Times New Roman"/>
                <w:color w:val="000000" w:themeColor="text1"/>
                <w:sz w:val="20"/>
                <w:szCs w:val="20"/>
              </w:rPr>
              <w:t>İngilizce III</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highlight w:val="green"/>
                <w:lang w:eastAsia="tr-TR"/>
              </w:rPr>
            </w:pPr>
            <w:r w:rsidRPr="00F9499D">
              <w:rPr>
                <w:rFonts w:cs="Times New Roman"/>
                <w:color w:val="000000" w:themeColor="text1"/>
                <w:sz w:val="20"/>
                <w:szCs w:val="20"/>
              </w:rPr>
              <w:t>YDL 201</w:t>
            </w:r>
          </w:p>
        </w:tc>
        <w:tc>
          <w:tcPr>
            <w:tcW w:w="0" w:type="auto"/>
            <w:hideMark/>
          </w:tcPr>
          <w:p w:rsidR="004C376E" w:rsidRPr="00F9499D" w:rsidRDefault="004C376E" w:rsidP="00F9499D">
            <w:pPr>
              <w:spacing w:line="240" w:lineRule="atLeast"/>
              <w:jc w:val="center"/>
              <w:rPr>
                <w:rFonts w:eastAsia="Times New Roman" w:cs="Times New Roman"/>
                <w:color w:val="000000" w:themeColor="text1"/>
                <w:sz w:val="20"/>
                <w:szCs w:val="20"/>
                <w:highlight w:val="green"/>
                <w:lang w:eastAsia="tr-TR"/>
              </w:rPr>
            </w:pPr>
            <w:r w:rsidRPr="00F9499D">
              <w:rPr>
                <w:rFonts w:eastAsia="Times New Roman" w:cs="Times New Roman"/>
                <w:color w:val="000000" w:themeColor="text1"/>
                <w:sz w:val="20"/>
                <w:szCs w:val="20"/>
                <w:lang w:eastAsia="tr-TR"/>
              </w:rPr>
              <w:t>3</w:t>
            </w:r>
          </w:p>
        </w:tc>
        <w:tc>
          <w:tcPr>
            <w:tcW w:w="0" w:type="auto"/>
            <w:hideMark/>
          </w:tcPr>
          <w:p w:rsidR="004C376E" w:rsidRPr="00F9499D" w:rsidRDefault="004C376E" w:rsidP="00F9499D">
            <w:pPr>
              <w:spacing w:line="240" w:lineRule="atLeast"/>
              <w:jc w:val="center"/>
              <w:rPr>
                <w:rFonts w:eastAsia="Times New Roman" w:cs="Times New Roman"/>
                <w:color w:val="000000" w:themeColor="text1"/>
                <w:sz w:val="20"/>
                <w:szCs w:val="20"/>
                <w:highlight w:val="green"/>
                <w:lang w:eastAsia="tr-TR"/>
              </w:rPr>
            </w:pPr>
            <w:r w:rsidRPr="00F9499D">
              <w:rPr>
                <w:rFonts w:eastAsia="Times New Roman" w:cs="Times New Roman"/>
                <w:color w:val="000000" w:themeColor="text1"/>
                <w:sz w:val="20"/>
                <w:szCs w:val="20"/>
                <w:lang w:eastAsia="tr-TR"/>
              </w:rPr>
              <w:t>2+0</w:t>
            </w:r>
          </w:p>
        </w:tc>
        <w:tc>
          <w:tcPr>
            <w:tcW w:w="0" w:type="auto"/>
            <w:hideMark/>
          </w:tcPr>
          <w:p w:rsidR="004C376E" w:rsidRPr="00F9499D" w:rsidRDefault="004C376E" w:rsidP="00F9499D">
            <w:pPr>
              <w:spacing w:line="240" w:lineRule="atLeast"/>
              <w:jc w:val="center"/>
              <w:rPr>
                <w:rFonts w:eastAsia="Times New Roman" w:cs="Times New Roman"/>
                <w:color w:val="000000" w:themeColor="text1"/>
                <w:sz w:val="20"/>
                <w:szCs w:val="20"/>
                <w:highlight w:val="green"/>
                <w:lang w:eastAsia="tr-TR"/>
              </w:rPr>
            </w:pPr>
            <w:r w:rsidRPr="00F9499D">
              <w:rPr>
                <w:rFonts w:eastAsia="Times New Roman" w:cs="Times New Roman"/>
                <w:color w:val="000000" w:themeColor="text1"/>
                <w:sz w:val="20"/>
                <w:szCs w:val="20"/>
                <w:lang w:eastAsia="tr-TR"/>
              </w:rPr>
              <w:t>2</w:t>
            </w:r>
          </w:p>
        </w:tc>
        <w:tc>
          <w:tcPr>
            <w:tcW w:w="0" w:type="auto"/>
            <w:hideMark/>
          </w:tcPr>
          <w:p w:rsidR="004C376E" w:rsidRPr="00F9499D" w:rsidRDefault="004C376E" w:rsidP="00F9499D">
            <w:pPr>
              <w:spacing w:line="240" w:lineRule="atLeast"/>
              <w:jc w:val="center"/>
              <w:rPr>
                <w:rFonts w:eastAsia="Times New Roman" w:cs="Times New Roman"/>
                <w:color w:val="000000" w:themeColor="text1"/>
                <w:sz w:val="20"/>
                <w:szCs w:val="20"/>
                <w:highlight w:val="green"/>
                <w:lang w:eastAsia="tr-TR"/>
              </w:rPr>
            </w:pPr>
            <w:r w:rsidRPr="00F9499D">
              <w:rPr>
                <w:rFonts w:eastAsia="Times New Roman" w:cs="Times New Roman"/>
                <w:color w:val="000000" w:themeColor="text1"/>
                <w:sz w:val="20"/>
                <w:szCs w:val="20"/>
                <w:lang w:eastAsia="tr-TR"/>
              </w:rPr>
              <w:t>4</w:t>
            </w:r>
          </w:p>
        </w:tc>
      </w:tr>
    </w:tbl>
    <w:p w:rsidR="004C376E" w:rsidRPr="00F9499D" w:rsidRDefault="004C376E" w:rsidP="004C376E">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4C376E" w:rsidRPr="00F9499D" w:rsidTr="00F9499D">
        <w:trPr>
          <w:trHeight w:val="450"/>
        </w:trPr>
        <w:tc>
          <w:tcPr>
            <w:tcW w:w="1250" w:type="pct"/>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Ön Koşul Dersleri</w:t>
            </w:r>
          </w:p>
        </w:tc>
        <w:tc>
          <w:tcPr>
            <w:tcW w:w="0" w:type="auto"/>
            <w:hideMark/>
          </w:tcPr>
          <w:p w:rsidR="004C376E" w:rsidRPr="00F9499D" w:rsidRDefault="004C376E" w:rsidP="00F9499D">
            <w:pPr>
              <w:spacing w:line="240" w:lineRule="atLeast"/>
              <w:rPr>
                <w:rFonts w:eastAsia="Times New Roman" w:cs="Times New Roman"/>
                <w:color w:val="FF0000"/>
                <w:sz w:val="20"/>
                <w:szCs w:val="20"/>
                <w:lang w:eastAsia="tr-TR"/>
              </w:rPr>
            </w:pPr>
            <w:r w:rsidRPr="00F9499D">
              <w:rPr>
                <w:rFonts w:cs="Times New Roman"/>
                <w:color w:val="000000" w:themeColor="text1"/>
                <w:sz w:val="20"/>
                <w:szCs w:val="20"/>
              </w:rPr>
              <w:t>İngilizce I ve II derslerinden başarılı olmak</w:t>
            </w:r>
          </w:p>
        </w:tc>
      </w:tr>
      <w:tr w:rsidR="004C376E" w:rsidRPr="00F9499D" w:rsidTr="00F9499D">
        <w:trPr>
          <w:trHeight w:val="450"/>
        </w:trPr>
        <w:tc>
          <w:tcPr>
            <w:tcW w:w="1250" w:type="pct"/>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Önerilen Seçmeli Dersler</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None</w:t>
            </w:r>
          </w:p>
        </w:tc>
      </w:tr>
    </w:tbl>
    <w:p w:rsidR="004C376E" w:rsidRPr="00F9499D" w:rsidRDefault="004C376E" w:rsidP="004C376E">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4C376E" w:rsidRPr="00F9499D" w:rsidTr="00F9499D">
        <w:trPr>
          <w:trHeight w:val="450"/>
        </w:trPr>
        <w:tc>
          <w:tcPr>
            <w:tcW w:w="1250" w:type="pct"/>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Dili</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Türkçe </w:t>
            </w:r>
            <w:r w:rsidRPr="00F9499D">
              <w:rPr>
                <w:rFonts w:eastAsia="Times New Roman" w:cs="Times New Roman"/>
                <w:noProof/>
                <w:color w:val="000000" w:themeColor="text1"/>
                <w:sz w:val="20"/>
                <w:szCs w:val="20"/>
                <w:lang w:eastAsia="tr-TR"/>
              </w:rPr>
              <w:drawing>
                <wp:inline distT="0" distB="0" distL="0" distR="0">
                  <wp:extent cx="276225" cy="190500"/>
                  <wp:effectExtent l="0" t="0" r="9525" b="0"/>
                  <wp:docPr id="2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C376E" w:rsidRPr="00F9499D" w:rsidTr="00F9499D">
        <w:trPr>
          <w:trHeight w:val="450"/>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Seviyesi</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Lisans</w:t>
            </w:r>
          </w:p>
        </w:tc>
      </w:tr>
      <w:tr w:rsidR="004C376E" w:rsidRPr="00F9499D" w:rsidTr="00F9499D">
        <w:trPr>
          <w:trHeight w:val="450"/>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Türü</w:t>
            </w:r>
          </w:p>
        </w:tc>
        <w:tc>
          <w:tcPr>
            <w:tcW w:w="0" w:type="auto"/>
            <w:hideMark/>
          </w:tcPr>
          <w:p w:rsidR="004C376E" w:rsidRPr="00F9499D" w:rsidRDefault="004C376E" w:rsidP="00F9499D">
            <w:pPr>
              <w:spacing w:line="240" w:lineRule="atLeast"/>
              <w:rPr>
                <w:rFonts w:eastAsia="Times New Roman" w:cs="Times New Roman"/>
                <w:sz w:val="20"/>
                <w:szCs w:val="20"/>
                <w:lang w:eastAsia="tr-TR"/>
              </w:rPr>
            </w:pPr>
            <w:r w:rsidRPr="00F9499D">
              <w:rPr>
                <w:rFonts w:eastAsia="Times New Roman" w:cs="Times New Roman"/>
                <w:sz w:val="20"/>
                <w:szCs w:val="20"/>
                <w:lang w:eastAsia="tr-TR"/>
              </w:rPr>
              <w:t xml:space="preserve">Zorunlu </w:t>
            </w:r>
          </w:p>
        </w:tc>
      </w:tr>
      <w:tr w:rsidR="004C376E" w:rsidRPr="00F9499D" w:rsidTr="00F9499D">
        <w:trPr>
          <w:trHeight w:val="450"/>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Koordinatörü</w:t>
            </w:r>
          </w:p>
        </w:tc>
        <w:tc>
          <w:tcPr>
            <w:tcW w:w="0" w:type="auto"/>
          </w:tcPr>
          <w:p w:rsidR="004C376E" w:rsidRPr="00F9499D" w:rsidRDefault="004C376E" w:rsidP="00F9499D">
            <w:pPr>
              <w:spacing w:line="240" w:lineRule="atLeast"/>
              <w:rPr>
                <w:rFonts w:eastAsia="Times New Roman" w:cs="Times New Roman"/>
                <w:color w:val="FF0000"/>
                <w:sz w:val="20"/>
                <w:szCs w:val="20"/>
                <w:lang w:eastAsia="tr-TR"/>
              </w:rPr>
            </w:pPr>
          </w:p>
        </w:tc>
      </w:tr>
      <w:tr w:rsidR="004C376E" w:rsidRPr="00F9499D" w:rsidTr="00F9499D">
        <w:trPr>
          <w:trHeight w:val="450"/>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 Verenler</w:t>
            </w:r>
          </w:p>
        </w:tc>
        <w:tc>
          <w:tcPr>
            <w:tcW w:w="0" w:type="auto"/>
          </w:tcPr>
          <w:p w:rsidR="004C376E" w:rsidRPr="00F9499D" w:rsidRDefault="004C376E" w:rsidP="00F9499D">
            <w:pPr>
              <w:spacing w:line="240" w:lineRule="atLeast"/>
              <w:rPr>
                <w:rFonts w:eastAsia="Times New Roman" w:cs="Times New Roman"/>
                <w:color w:val="FF0000"/>
                <w:sz w:val="20"/>
                <w:szCs w:val="20"/>
                <w:lang w:eastAsia="tr-TR"/>
              </w:rPr>
            </w:pPr>
          </w:p>
        </w:tc>
      </w:tr>
      <w:tr w:rsidR="004C376E" w:rsidRPr="00F9499D" w:rsidTr="00F9499D">
        <w:trPr>
          <w:trHeight w:val="450"/>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Yardımcıları</w:t>
            </w:r>
          </w:p>
        </w:tc>
        <w:tc>
          <w:tcPr>
            <w:tcW w:w="0" w:type="auto"/>
            <w:hideMark/>
          </w:tcPr>
          <w:p w:rsidR="004C376E" w:rsidRPr="00F9499D" w:rsidRDefault="004C376E" w:rsidP="00F9499D">
            <w:pPr>
              <w:spacing w:line="240" w:lineRule="atLeast"/>
              <w:rPr>
                <w:rFonts w:eastAsia="Times New Roman" w:cs="Times New Roman"/>
                <w:color w:val="444444"/>
                <w:sz w:val="20"/>
                <w:szCs w:val="20"/>
                <w:lang w:eastAsia="tr-TR"/>
              </w:rPr>
            </w:pPr>
          </w:p>
        </w:tc>
      </w:tr>
      <w:tr w:rsidR="004C376E" w:rsidRPr="00F9499D" w:rsidTr="00F9499D">
        <w:trPr>
          <w:trHeight w:val="450"/>
        </w:trPr>
        <w:tc>
          <w:tcPr>
            <w:tcW w:w="0" w:type="auto"/>
            <w:hideMark/>
          </w:tcPr>
          <w:p w:rsidR="004C376E" w:rsidRPr="009C7D34" w:rsidRDefault="004C376E" w:rsidP="00F9499D">
            <w:pPr>
              <w:spacing w:line="240" w:lineRule="atLeast"/>
              <w:rPr>
                <w:rFonts w:eastAsia="Times New Roman" w:cs="Times New Roman"/>
                <w:color w:val="000000" w:themeColor="text1"/>
                <w:sz w:val="20"/>
                <w:szCs w:val="20"/>
                <w:lang w:eastAsia="tr-TR"/>
              </w:rPr>
            </w:pPr>
            <w:r w:rsidRPr="009C7D34">
              <w:rPr>
                <w:rFonts w:eastAsia="Times New Roman" w:cs="Times New Roman"/>
                <w:b/>
                <w:bCs/>
                <w:color w:val="000000" w:themeColor="text1"/>
                <w:sz w:val="20"/>
                <w:szCs w:val="20"/>
                <w:lang w:eastAsia="tr-TR"/>
              </w:rPr>
              <w:t>Dersin Amacı</w:t>
            </w:r>
          </w:p>
        </w:tc>
        <w:tc>
          <w:tcPr>
            <w:tcW w:w="0" w:type="auto"/>
            <w:vAlign w:val="center"/>
          </w:tcPr>
          <w:p w:rsidR="004C376E" w:rsidRPr="009C7D34" w:rsidRDefault="009C7D34" w:rsidP="00F9499D">
            <w:pPr>
              <w:spacing w:line="270" w:lineRule="atLeast"/>
              <w:rPr>
                <w:sz w:val="20"/>
                <w:szCs w:val="20"/>
                <w:highlight w:val="yellow"/>
              </w:rPr>
            </w:pPr>
            <w:r w:rsidRPr="009C7D34">
              <w:rPr>
                <w:rFonts w:ascii="Calibri" w:hAnsi="Calibri"/>
                <w:sz w:val="20"/>
                <w:szCs w:val="20"/>
                <w:shd w:val="clear" w:color="auto" w:fill="FFFFFF"/>
              </w:rPr>
              <w:t>İngilizce konuşma becerisini geliştirmek için belirlenen konularda sunum hazırlayıp yapmak.</w:t>
            </w:r>
          </w:p>
        </w:tc>
      </w:tr>
      <w:tr w:rsidR="004C376E" w:rsidRPr="00F9499D" w:rsidTr="00F9499D">
        <w:trPr>
          <w:trHeight w:val="450"/>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highlight w:val="green"/>
                <w:lang w:eastAsia="tr-TR"/>
              </w:rPr>
            </w:pPr>
            <w:r w:rsidRPr="00F9499D">
              <w:rPr>
                <w:rFonts w:eastAsia="Times New Roman" w:cs="Times New Roman"/>
                <w:b/>
                <w:bCs/>
                <w:color w:val="000000" w:themeColor="text1"/>
                <w:sz w:val="20"/>
                <w:szCs w:val="20"/>
                <w:lang w:eastAsia="tr-TR"/>
              </w:rPr>
              <w:t>Dersin İçeriği</w:t>
            </w:r>
          </w:p>
        </w:tc>
        <w:tc>
          <w:tcPr>
            <w:tcW w:w="0" w:type="auto"/>
            <w:hideMark/>
          </w:tcPr>
          <w:p w:rsidR="004C376E" w:rsidRPr="00F9499D" w:rsidRDefault="004C376E" w:rsidP="00F9499D">
            <w:pPr>
              <w:spacing w:line="270" w:lineRule="atLeast"/>
              <w:jc w:val="both"/>
              <w:rPr>
                <w:rFonts w:cs="Times New Roman"/>
                <w:color w:val="000000" w:themeColor="text1"/>
                <w:sz w:val="20"/>
                <w:szCs w:val="20"/>
              </w:rPr>
            </w:pPr>
            <w:r w:rsidRPr="00F9499D">
              <w:rPr>
                <w:rFonts w:cs="Times New Roman"/>
                <w:color w:val="000000" w:themeColor="text1"/>
                <w:sz w:val="20"/>
                <w:szCs w:val="20"/>
                <w:shd w:val="clear" w:color="auto" w:fill="FFFFFF"/>
              </w:rPr>
              <w:t>İngilizce’deki temel yapılar ve dildeki farklı kullanımlar</w:t>
            </w:r>
          </w:p>
        </w:tc>
      </w:tr>
    </w:tbl>
    <w:p w:rsidR="004C376E" w:rsidRPr="00F9499D" w:rsidRDefault="004C376E" w:rsidP="004C376E">
      <w:pPr>
        <w:spacing w:after="0" w:line="240" w:lineRule="auto"/>
        <w:rPr>
          <w:rFonts w:eastAsia="Times New Roman" w:cs="Times New Roman"/>
          <w:sz w:val="20"/>
          <w:szCs w:val="20"/>
          <w:lang w:eastAsia="tr-TR"/>
        </w:rPr>
      </w:pPr>
    </w:p>
    <w:p w:rsidR="004C376E" w:rsidRPr="00F9499D" w:rsidRDefault="004C376E" w:rsidP="004C376E">
      <w:pPr>
        <w:spacing w:after="0" w:line="240" w:lineRule="auto"/>
        <w:rPr>
          <w:rFonts w:eastAsia="Times New Roman" w:cs="Times New Roman"/>
          <w:sz w:val="20"/>
          <w:szCs w:val="20"/>
          <w:lang w:eastAsia="tr-TR"/>
        </w:rPr>
      </w:pPr>
    </w:p>
    <w:p w:rsidR="004C376E" w:rsidRPr="00F9499D" w:rsidRDefault="004C376E" w:rsidP="004C376E">
      <w:pPr>
        <w:spacing w:after="0" w:line="240" w:lineRule="auto"/>
        <w:rPr>
          <w:rFonts w:eastAsia="Times New Roman" w:cs="Times New Roman"/>
          <w:sz w:val="20"/>
          <w:szCs w:val="20"/>
          <w:lang w:eastAsia="tr-TR"/>
        </w:rPr>
      </w:pPr>
    </w:p>
    <w:tbl>
      <w:tblPr>
        <w:tblStyle w:val="TabloKlavuzu"/>
        <w:tblW w:w="4800" w:type="pct"/>
        <w:tblLook w:val="04A0"/>
      </w:tblPr>
      <w:tblGrid>
        <w:gridCol w:w="6027"/>
        <w:gridCol w:w="1549"/>
        <w:gridCol w:w="1340"/>
      </w:tblGrid>
      <w:tr w:rsidR="004C376E" w:rsidRPr="00F9499D" w:rsidTr="00F9499D">
        <w:tc>
          <w:tcPr>
            <w:tcW w:w="0" w:type="auto"/>
            <w:hideMark/>
          </w:tcPr>
          <w:p w:rsidR="004C376E" w:rsidRPr="009C7D34" w:rsidRDefault="004C376E" w:rsidP="00F9499D">
            <w:pPr>
              <w:spacing w:line="240" w:lineRule="atLeast"/>
              <w:rPr>
                <w:rFonts w:eastAsia="Times New Roman" w:cs="Times New Roman"/>
                <w:color w:val="000000" w:themeColor="text1"/>
                <w:sz w:val="20"/>
                <w:szCs w:val="20"/>
                <w:lang w:eastAsia="tr-TR"/>
              </w:rPr>
            </w:pPr>
            <w:r w:rsidRPr="009C7D34">
              <w:rPr>
                <w:rFonts w:eastAsia="Times New Roman" w:cs="Times New Roman"/>
                <w:b/>
                <w:bCs/>
                <w:color w:val="000000" w:themeColor="text1"/>
                <w:sz w:val="20"/>
                <w:szCs w:val="20"/>
                <w:lang w:eastAsia="tr-TR"/>
              </w:rPr>
              <w:t>Dersin Öğrenme Çıktıları</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b/>
                <w:bCs/>
                <w:color w:val="000000" w:themeColor="text1"/>
                <w:sz w:val="20"/>
                <w:szCs w:val="20"/>
                <w:lang w:eastAsia="tr-TR"/>
              </w:rPr>
              <w:t>Öğretim Yöntemleri</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b/>
                <w:bCs/>
                <w:color w:val="000000" w:themeColor="text1"/>
                <w:sz w:val="20"/>
                <w:szCs w:val="20"/>
                <w:lang w:eastAsia="tr-TR"/>
              </w:rPr>
              <w:t>Ölçme Yöntemleri</w:t>
            </w:r>
          </w:p>
        </w:tc>
      </w:tr>
      <w:tr w:rsidR="004C376E" w:rsidRPr="00F9499D" w:rsidTr="00F9499D">
        <w:trPr>
          <w:trHeight w:val="450"/>
        </w:trPr>
        <w:tc>
          <w:tcPr>
            <w:tcW w:w="0" w:type="auto"/>
            <w:hideMark/>
          </w:tcPr>
          <w:p w:rsidR="004C376E" w:rsidRPr="009C7D34" w:rsidRDefault="004C376E" w:rsidP="009C7D34">
            <w:pPr>
              <w:spacing w:line="240" w:lineRule="atLeast"/>
              <w:rPr>
                <w:rFonts w:eastAsia="Times New Roman" w:cs="Times New Roman"/>
                <w:sz w:val="20"/>
                <w:szCs w:val="20"/>
                <w:lang w:eastAsia="tr-TR"/>
              </w:rPr>
            </w:pPr>
            <w:r w:rsidRPr="009C7D34">
              <w:rPr>
                <w:rFonts w:eastAsia="Times New Roman" w:cs="Times New Roman"/>
                <w:sz w:val="20"/>
                <w:szCs w:val="20"/>
                <w:lang w:eastAsia="tr-TR"/>
              </w:rPr>
              <w:t xml:space="preserve">1) </w:t>
            </w:r>
            <w:r w:rsidR="009C7D34" w:rsidRPr="009C7D34">
              <w:rPr>
                <w:rFonts w:ascii="Calibri" w:hAnsi="Calibri"/>
                <w:sz w:val="20"/>
                <w:szCs w:val="20"/>
                <w:shd w:val="clear" w:color="auto" w:fill="FFFFFF"/>
              </w:rPr>
              <w:t>Seçilen konu üzerinde düşüncelerini yabancı dilde ifade etme becerisinin kazanılması.</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1,4,12,15</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A</w:t>
            </w:r>
          </w:p>
        </w:tc>
      </w:tr>
      <w:tr w:rsidR="004C376E" w:rsidRPr="00F9499D" w:rsidTr="00F9499D">
        <w:trPr>
          <w:trHeight w:val="450"/>
        </w:trPr>
        <w:tc>
          <w:tcPr>
            <w:tcW w:w="0" w:type="auto"/>
            <w:hideMark/>
          </w:tcPr>
          <w:p w:rsidR="004C376E" w:rsidRPr="009C7D34" w:rsidRDefault="004C376E" w:rsidP="009C7D34">
            <w:pPr>
              <w:spacing w:line="240" w:lineRule="atLeast"/>
              <w:rPr>
                <w:rFonts w:eastAsia="Times New Roman" w:cs="Times New Roman"/>
                <w:sz w:val="20"/>
                <w:szCs w:val="20"/>
                <w:lang w:eastAsia="tr-TR"/>
              </w:rPr>
            </w:pPr>
            <w:r w:rsidRPr="009C7D34">
              <w:rPr>
                <w:rFonts w:eastAsia="Times New Roman" w:cs="Times New Roman"/>
                <w:sz w:val="20"/>
                <w:szCs w:val="20"/>
                <w:lang w:eastAsia="tr-TR"/>
              </w:rPr>
              <w:t xml:space="preserve">2) </w:t>
            </w:r>
            <w:r w:rsidR="009C7D34" w:rsidRPr="009C7D34">
              <w:rPr>
                <w:rFonts w:ascii="Calibri" w:hAnsi="Calibri"/>
                <w:sz w:val="20"/>
                <w:szCs w:val="20"/>
                <w:shd w:val="clear" w:color="auto" w:fill="FFFFFF"/>
              </w:rPr>
              <w:t>Sorulara düşünmeden,seri bir şekilde cevap verebilmek.</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1,2,4,6</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A</w:t>
            </w:r>
          </w:p>
        </w:tc>
      </w:tr>
      <w:tr w:rsidR="004C376E" w:rsidRPr="00F9499D" w:rsidTr="00F9499D">
        <w:trPr>
          <w:trHeight w:val="450"/>
        </w:trPr>
        <w:tc>
          <w:tcPr>
            <w:tcW w:w="0" w:type="auto"/>
            <w:hideMark/>
          </w:tcPr>
          <w:p w:rsidR="004C376E" w:rsidRPr="009C7D34" w:rsidRDefault="004C376E" w:rsidP="009C7D34">
            <w:pPr>
              <w:spacing w:line="240" w:lineRule="atLeast"/>
              <w:rPr>
                <w:rFonts w:eastAsia="Times New Roman" w:cs="Times New Roman"/>
                <w:sz w:val="20"/>
                <w:szCs w:val="20"/>
                <w:lang w:eastAsia="tr-TR"/>
              </w:rPr>
            </w:pPr>
            <w:r w:rsidRPr="009C7D34">
              <w:rPr>
                <w:rFonts w:eastAsia="Times New Roman" w:cs="Times New Roman"/>
                <w:sz w:val="20"/>
                <w:szCs w:val="20"/>
                <w:lang w:eastAsia="tr-TR"/>
              </w:rPr>
              <w:t xml:space="preserve">3) </w:t>
            </w:r>
            <w:r w:rsidR="009C7D34" w:rsidRPr="009C7D34">
              <w:rPr>
                <w:rFonts w:ascii="Calibri" w:hAnsi="Calibri"/>
                <w:sz w:val="20"/>
                <w:szCs w:val="20"/>
                <w:shd w:val="clear" w:color="auto" w:fill="FFFFFF"/>
              </w:rPr>
              <w:t>Verimli bir sunu için,öğrencilere rahat bir ortam yaratarak akıcı bir şekilde konuşmalarını sağlamak.</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1,2,4,6,12,15</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A</w:t>
            </w:r>
          </w:p>
        </w:tc>
      </w:tr>
      <w:tr w:rsidR="004C376E" w:rsidRPr="00F9499D" w:rsidTr="00F9499D">
        <w:trPr>
          <w:trHeight w:val="450"/>
        </w:trPr>
        <w:tc>
          <w:tcPr>
            <w:tcW w:w="0" w:type="auto"/>
            <w:hideMark/>
          </w:tcPr>
          <w:p w:rsidR="004C376E" w:rsidRPr="009C7D34" w:rsidRDefault="004C376E" w:rsidP="009C7D34">
            <w:pPr>
              <w:spacing w:line="240" w:lineRule="atLeast"/>
              <w:rPr>
                <w:rFonts w:eastAsia="Times New Roman" w:cs="Times New Roman"/>
                <w:sz w:val="20"/>
                <w:szCs w:val="20"/>
                <w:lang w:eastAsia="tr-TR"/>
              </w:rPr>
            </w:pPr>
            <w:r w:rsidRPr="009C7D34">
              <w:rPr>
                <w:rFonts w:eastAsia="Times New Roman" w:cs="Times New Roman"/>
                <w:sz w:val="20"/>
                <w:szCs w:val="20"/>
                <w:lang w:eastAsia="tr-TR"/>
              </w:rPr>
              <w:t xml:space="preserve">4) </w:t>
            </w:r>
            <w:r w:rsidR="009C7D34" w:rsidRPr="009C7D34">
              <w:rPr>
                <w:rFonts w:ascii="Calibri" w:hAnsi="Calibri"/>
                <w:sz w:val="20"/>
                <w:szCs w:val="20"/>
                <w:shd w:val="clear" w:color="auto" w:fill="FFFFFF"/>
              </w:rPr>
              <w:t>Yabancı dili,ana dilden gelen eski alışkanlıklardan sıyrılarak ve yeni alışkanlıklar oluşturarak duraklamadan seri ve akıcı bir şekilde kullanmak.</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1,2,4,12,15</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A</w:t>
            </w:r>
          </w:p>
        </w:tc>
      </w:tr>
      <w:tr w:rsidR="004C376E" w:rsidRPr="00F9499D" w:rsidTr="00F9499D">
        <w:trPr>
          <w:trHeight w:val="450"/>
        </w:trPr>
        <w:tc>
          <w:tcPr>
            <w:tcW w:w="0" w:type="auto"/>
            <w:hideMark/>
          </w:tcPr>
          <w:p w:rsidR="004C376E" w:rsidRPr="009C7D34" w:rsidRDefault="004C376E" w:rsidP="009C7D34">
            <w:pPr>
              <w:spacing w:line="240" w:lineRule="atLeast"/>
              <w:rPr>
                <w:rFonts w:eastAsia="Times New Roman" w:cs="Times New Roman"/>
                <w:sz w:val="20"/>
                <w:szCs w:val="20"/>
                <w:lang w:eastAsia="tr-TR"/>
              </w:rPr>
            </w:pPr>
            <w:r w:rsidRPr="009C7D34">
              <w:rPr>
                <w:rFonts w:eastAsia="Times New Roman" w:cs="Times New Roman"/>
                <w:sz w:val="20"/>
                <w:szCs w:val="20"/>
                <w:lang w:eastAsia="tr-TR"/>
              </w:rPr>
              <w:t xml:space="preserve">5) </w:t>
            </w:r>
            <w:r w:rsidR="009C7D34" w:rsidRPr="009C7D34">
              <w:rPr>
                <w:rStyle w:val="apple-converted-space"/>
                <w:rFonts w:ascii="Calibri" w:hAnsi="Calibri"/>
                <w:sz w:val="20"/>
                <w:szCs w:val="20"/>
                <w:shd w:val="clear" w:color="auto" w:fill="FFFFFF"/>
              </w:rPr>
              <w:t> </w:t>
            </w:r>
            <w:r w:rsidR="009C7D34" w:rsidRPr="009C7D34">
              <w:rPr>
                <w:rFonts w:ascii="Calibri" w:hAnsi="Calibri"/>
                <w:sz w:val="20"/>
                <w:szCs w:val="20"/>
                <w:shd w:val="clear" w:color="auto" w:fill="FFFFFF"/>
              </w:rPr>
              <w:t>Her sunu sonrası,öğrencilerin beyin fırtınası yapmasına ve birbirleriyle etkileşime girmesine imkan vermek.</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1,2,4,12,15</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A,C</w:t>
            </w:r>
          </w:p>
        </w:tc>
      </w:tr>
      <w:tr w:rsidR="004C376E" w:rsidRPr="00F9499D" w:rsidTr="00F9499D">
        <w:trPr>
          <w:trHeight w:val="450"/>
        </w:trPr>
        <w:tc>
          <w:tcPr>
            <w:tcW w:w="0" w:type="auto"/>
            <w:hideMark/>
          </w:tcPr>
          <w:p w:rsidR="004C376E" w:rsidRPr="009C7D34" w:rsidRDefault="004C376E" w:rsidP="009C7D34">
            <w:pPr>
              <w:spacing w:line="240" w:lineRule="atLeast"/>
              <w:rPr>
                <w:rFonts w:eastAsia="Times New Roman" w:cs="Times New Roman"/>
                <w:sz w:val="20"/>
                <w:szCs w:val="20"/>
                <w:lang w:eastAsia="tr-TR"/>
              </w:rPr>
            </w:pPr>
            <w:r w:rsidRPr="009C7D34">
              <w:rPr>
                <w:rFonts w:eastAsia="Times New Roman" w:cs="Times New Roman"/>
                <w:sz w:val="20"/>
                <w:szCs w:val="20"/>
                <w:lang w:eastAsia="tr-TR"/>
              </w:rPr>
              <w:t xml:space="preserve">6) </w:t>
            </w:r>
            <w:r w:rsidR="009C7D34" w:rsidRPr="009C7D34">
              <w:rPr>
                <w:rFonts w:ascii="Calibri" w:hAnsi="Calibri"/>
                <w:sz w:val="20"/>
                <w:szCs w:val="20"/>
                <w:shd w:val="clear" w:color="auto" w:fill="FFFFFF"/>
              </w:rPr>
              <w:t>Öğrencilerin yabancı dili akıcı bir şekilde konuşamayacaklarına dair sahip oldukları düşünceden kurtararak ,yabancı dili kullanmada güven kazanmalarını sağlamak.</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1,2,4,12,14,15</w:t>
            </w:r>
          </w:p>
        </w:tc>
        <w:tc>
          <w:tcPr>
            <w:tcW w:w="0" w:type="auto"/>
            <w:hideMark/>
          </w:tcPr>
          <w:p w:rsidR="004C376E" w:rsidRPr="009C7D34" w:rsidRDefault="004C376E"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A</w:t>
            </w:r>
          </w:p>
        </w:tc>
      </w:tr>
    </w:tbl>
    <w:p w:rsidR="004C376E" w:rsidRPr="00F9499D" w:rsidRDefault="004C376E" w:rsidP="004C376E">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4C376E" w:rsidRPr="0079033F" w:rsidTr="00F9499D">
        <w:tc>
          <w:tcPr>
            <w:tcW w:w="100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Öğretim Yöntemleri:</w:t>
            </w:r>
          </w:p>
        </w:tc>
        <w:tc>
          <w:tcPr>
            <w:tcW w:w="0" w:type="auto"/>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4C376E" w:rsidRPr="0079033F" w:rsidTr="00F9499D">
        <w:tc>
          <w:tcPr>
            <w:tcW w:w="100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Ölçme Yöntemleri:</w:t>
            </w:r>
          </w:p>
        </w:tc>
        <w:tc>
          <w:tcPr>
            <w:tcW w:w="0" w:type="auto"/>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 Sınav , C: Ödev</w:t>
            </w:r>
          </w:p>
        </w:tc>
      </w:tr>
    </w:tbl>
    <w:p w:rsidR="004C376E" w:rsidRPr="0079033F" w:rsidRDefault="004C376E" w:rsidP="004C376E">
      <w:pPr>
        <w:spacing w:after="0" w:line="240" w:lineRule="auto"/>
        <w:rPr>
          <w:rFonts w:eastAsia="Times New Roman" w:cs="Times New Roman"/>
          <w:sz w:val="20"/>
          <w:szCs w:val="20"/>
          <w:lang w:eastAsia="tr-TR"/>
        </w:rPr>
      </w:pPr>
    </w:p>
    <w:p w:rsidR="004C376E" w:rsidRDefault="004C376E" w:rsidP="004C376E">
      <w:pPr>
        <w:spacing w:after="0" w:line="240" w:lineRule="auto"/>
        <w:rPr>
          <w:rFonts w:eastAsia="Times New Roman" w:cs="Times New Roman"/>
          <w:sz w:val="20"/>
          <w:szCs w:val="20"/>
          <w:lang w:eastAsia="tr-TR"/>
        </w:rPr>
      </w:pPr>
    </w:p>
    <w:p w:rsidR="009C7D34" w:rsidRDefault="009C7D34" w:rsidP="004C376E">
      <w:pPr>
        <w:spacing w:after="0" w:line="240" w:lineRule="auto"/>
        <w:rPr>
          <w:rFonts w:eastAsia="Times New Roman" w:cs="Times New Roman"/>
          <w:sz w:val="20"/>
          <w:szCs w:val="20"/>
          <w:lang w:eastAsia="tr-TR"/>
        </w:rPr>
      </w:pPr>
    </w:p>
    <w:p w:rsidR="009C7D34" w:rsidRDefault="009C7D34" w:rsidP="004C376E">
      <w:pPr>
        <w:spacing w:after="0" w:line="240" w:lineRule="auto"/>
        <w:rPr>
          <w:rFonts w:eastAsia="Times New Roman" w:cs="Times New Roman"/>
          <w:sz w:val="20"/>
          <w:szCs w:val="20"/>
          <w:lang w:eastAsia="tr-TR"/>
        </w:rPr>
      </w:pPr>
    </w:p>
    <w:p w:rsidR="009C7D34" w:rsidRPr="00F9499D" w:rsidRDefault="009C7D34" w:rsidP="004C376E">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4C376E" w:rsidRPr="00F9499D" w:rsidTr="00F9499D">
        <w:trPr>
          <w:trHeight w:val="525"/>
        </w:trPr>
        <w:tc>
          <w:tcPr>
            <w:tcW w:w="0" w:type="auto"/>
            <w:gridSpan w:val="3"/>
            <w:hideMark/>
          </w:tcPr>
          <w:p w:rsidR="004C376E" w:rsidRPr="00F9499D" w:rsidRDefault="004C376E" w:rsidP="00F9499D">
            <w:pPr>
              <w:spacing w:line="240" w:lineRule="atLeast"/>
              <w:jc w:val="center"/>
              <w:rPr>
                <w:rFonts w:eastAsia="Times New Roman" w:cs="Times New Roman"/>
                <w:color w:val="000000" w:themeColor="text1"/>
                <w:sz w:val="20"/>
                <w:szCs w:val="20"/>
                <w:highlight w:val="green"/>
                <w:lang w:eastAsia="tr-TR"/>
              </w:rPr>
            </w:pPr>
            <w:r w:rsidRPr="00F9499D">
              <w:rPr>
                <w:rFonts w:eastAsia="Times New Roman" w:cs="Times New Roman"/>
                <w:b/>
                <w:bCs/>
                <w:color w:val="000000" w:themeColor="text1"/>
                <w:sz w:val="20"/>
                <w:szCs w:val="20"/>
                <w:lang w:eastAsia="tr-TR"/>
              </w:rPr>
              <w:lastRenderedPageBreak/>
              <w:t>DERS AKIŞI</w:t>
            </w:r>
          </w:p>
        </w:tc>
      </w:tr>
      <w:tr w:rsidR="004C376E" w:rsidRPr="00F9499D" w:rsidTr="00F9499D">
        <w:trPr>
          <w:trHeight w:val="450"/>
        </w:trPr>
        <w:tc>
          <w:tcPr>
            <w:tcW w:w="390" w:type="pct"/>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Hafta</w:t>
            </w:r>
          </w:p>
        </w:tc>
        <w:tc>
          <w:tcPr>
            <w:tcW w:w="3655" w:type="pct"/>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Konular</w:t>
            </w:r>
          </w:p>
        </w:tc>
        <w:tc>
          <w:tcPr>
            <w:tcW w:w="955" w:type="pct"/>
            <w:hideMark/>
          </w:tcPr>
          <w:p w:rsidR="004C376E" w:rsidRPr="00F9499D" w:rsidRDefault="004C376E"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Ön Hazırlık</w:t>
            </w: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w:t>
            </w:r>
          </w:p>
        </w:tc>
        <w:tc>
          <w:tcPr>
            <w:tcW w:w="0" w:type="auto"/>
            <w:vAlign w:val="center"/>
            <w:hideMark/>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shd w:val="clear" w:color="auto" w:fill="FFFFFF"/>
              </w:rPr>
              <w:t>Tenses, Questions</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2</w:t>
            </w:r>
          </w:p>
        </w:tc>
        <w:tc>
          <w:tcPr>
            <w:tcW w:w="0" w:type="auto"/>
            <w:vAlign w:val="center"/>
            <w:hideMark/>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rPr>
              <w:t xml:space="preserve">Present Tenses </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3</w:t>
            </w:r>
          </w:p>
        </w:tc>
        <w:tc>
          <w:tcPr>
            <w:tcW w:w="0" w:type="auto"/>
            <w:hideMark/>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rPr>
              <w:t xml:space="preserve">Past Tenses </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4</w:t>
            </w:r>
          </w:p>
        </w:tc>
        <w:tc>
          <w:tcPr>
            <w:tcW w:w="0" w:type="auto"/>
            <w:vAlign w:val="center"/>
            <w:hideMark/>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rPr>
              <w:t>Much and Many</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5</w:t>
            </w:r>
          </w:p>
        </w:tc>
        <w:tc>
          <w:tcPr>
            <w:tcW w:w="0" w:type="auto"/>
            <w:vAlign w:val="center"/>
            <w:hideMark/>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rPr>
              <w:t>Future Forms</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6</w:t>
            </w:r>
          </w:p>
        </w:tc>
        <w:tc>
          <w:tcPr>
            <w:tcW w:w="0" w:type="auto"/>
            <w:vAlign w:val="center"/>
            <w:hideMark/>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shd w:val="clear" w:color="auto" w:fill="FFFFFF"/>
              </w:rPr>
              <w:t>What… like</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7</w:t>
            </w:r>
          </w:p>
        </w:tc>
        <w:tc>
          <w:tcPr>
            <w:tcW w:w="0" w:type="auto"/>
            <w:vAlign w:val="center"/>
            <w:hideMark/>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rPr>
              <w:t>Present Perfect</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8</w:t>
            </w:r>
          </w:p>
        </w:tc>
        <w:tc>
          <w:tcPr>
            <w:tcW w:w="0" w:type="auto"/>
            <w:vAlign w:val="center"/>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rPr>
              <w:t>Ara Sınav</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9</w:t>
            </w:r>
          </w:p>
        </w:tc>
        <w:tc>
          <w:tcPr>
            <w:tcW w:w="0" w:type="auto"/>
            <w:vAlign w:val="center"/>
            <w:hideMark/>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rPr>
              <w:t>Have Got To</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10</w:t>
            </w:r>
          </w:p>
        </w:tc>
        <w:tc>
          <w:tcPr>
            <w:tcW w:w="0" w:type="auto"/>
            <w:vAlign w:val="center"/>
            <w:hideMark/>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rPr>
              <w:t xml:space="preserve">Present Perfect Continuous </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11</w:t>
            </w:r>
          </w:p>
        </w:tc>
        <w:tc>
          <w:tcPr>
            <w:tcW w:w="0" w:type="auto"/>
            <w:vAlign w:val="center"/>
            <w:hideMark/>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rPr>
              <w:t xml:space="preserve">Present Perfect Continuous </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12</w:t>
            </w:r>
          </w:p>
        </w:tc>
        <w:tc>
          <w:tcPr>
            <w:tcW w:w="0" w:type="auto"/>
            <w:vAlign w:val="center"/>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rPr>
              <w:t xml:space="preserve">Used To </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13</w:t>
            </w:r>
          </w:p>
        </w:tc>
        <w:tc>
          <w:tcPr>
            <w:tcW w:w="0" w:type="auto"/>
            <w:vAlign w:val="center"/>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rPr>
              <w:t xml:space="preserve">General Revision </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r w:rsidR="004C376E" w:rsidRPr="00F9499D" w:rsidTr="00F9499D">
        <w:trPr>
          <w:trHeight w:val="375"/>
        </w:trPr>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14</w:t>
            </w:r>
          </w:p>
        </w:tc>
        <w:tc>
          <w:tcPr>
            <w:tcW w:w="0" w:type="auto"/>
            <w:vAlign w:val="center"/>
          </w:tcPr>
          <w:p w:rsidR="004C376E" w:rsidRPr="00F9499D" w:rsidRDefault="004C376E" w:rsidP="00F9499D">
            <w:pPr>
              <w:spacing w:line="240" w:lineRule="atLeast"/>
              <w:rPr>
                <w:rFonts w:cs="Times New Roman"/>
                <w:color w:val="000000" w:themeColor="text1"/>
                <w:sz w:val="20"/>
                <w:szCs w:val="20"/>
              </w:rPr>
            </w:pPr>
            <w:r w:rsidRPr="00F9499D">
              <w:rPr>
                <w:rFonts w:cs="Times New Roman"/>
                <w:color w:val="000000" w:themeColor="text1"/>
                <w:sz w:val="20"/>
                <w:szCs w:val="20"/>
              </w:rPr>
              <w:t xml:space="preserve">General Revision </w:t>
            </w:r>
          </w:p>
        </w:tc>
        <w:tc>
          <w:tcPr>
            <w:tcW w:w="0" w:type="auto"/>
            <w:hideMark/>
          </w:tcPr>
          <w:p w:rsidR="004C376E" w:rsidRPr="00F9499D" w:rsidRDefault="004C376E" w:rsidP="00F9499D">
            <w:pPr>
              <w:spacing w:line="240" w:lineRule="atLeast"/>
              <w:rPr>
                <w:rFonts w:eastAsia="Times New Roman" w:cs="Times New Roman"/>
                <w:color w:val="000000" w:themeColor="text1"/>
                <w:sz w:val="20"/>
                <w:szCs w:val="20"/>
                <w:lang w:eastAsia="tr-TR"/>
              </w:rPr>
            </w:pPr>
          </w:p>
        </w:tc>
      </w:tr>
    </w:tbl>
    <w:p w:rsidR="004C376E" w:rsidRPr="00F9499D" w:rsidRDefault="004C376E" w:rsidP="004C376E">
      <w:pPr>
        <w:spacing w:after="0" w:line="240" w:lineRule="auto"/>
        <w:rPr>
          <w:rFonts w:eastAsia="Times New Roman" w:cs="Times New Roman"/>
          <w:sz w:val="20"/>
          <w:szCs w:val="20"/>
          <w:highlight w:val="yellow"/>
          <w:lang w:eastAsia="tr-TR"/>
        </w:rPr>
      </w:pPr>
    </w:p>
    <w:p w:rsidR="004C376E" w:rsidRPr="00F9499D" w:rsidRDefault="004C376E" w:rsidP="004C376E">
      <w:pPr>
        <w:spacing w:after="0" w:line="240" w:lineRule="auto"/>
        <w:rPr>
          <w:rFonts w:eastAsia="Times New Roman" w:cs="Times New Roman"/>
          <w:vanish/>
          <w:color w:val="000000" w:themeColor="text1"/>
          <w:sz w:val="20"/>
          <w:szCs w:val="20"/>
          <w:highlight w:val="yellow"/>
          <w:lang w:eastAsia="tr-TR"/>
        </w:rPr>
      </w:pPr>
    </w:p>
    <w:p w:rsidR="004C376E" w:rsidRPr="00F9499D" w:rsidRDefault="004C376E" w:rsidP="004C376E">
      <w:pPr>
        <w:spacing w:after="0" w:line="240" w:lineRule="auto"/>
        <w:rPr>
          <w:rFonts w:eastAsia="Times New Roman" w:cs="Times New Roman"/>
          <w:sz w:val="20"/>
          <w:szCs w:val="20"/>
          <w:lang w:eastAsia="tr-TR"/>
        </w:rPr>
      </w:pPr>
    </w:p>
    <w:p w:rsidR="004C376E" w:rsidRPr="00F9499D" w:rsidRDefault="004C376E" w:rsidP="004C376E">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4C376E" w:rsidRPr="0079033F" w:rsidTr="00F9499D">
        <w:trPr>
          <w:trHeight w:val="525"/>
        </w:trPr>
        <w:tc>
          <w:tcPr>
            <w:tcW w:w="5000" w:type="pct"/>
            <w:gridSpan w:val="3"/>
            <w:hideMark/>
          </w:tcPr>
          <w:p w:rsidR="004C376E" w:rsidRPr="0079033F" w:rsidRDefault="004C376E"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DEĞERLENDİRME SİSTEMİ</w:t>
            </w:r>
          </w:p>
        </w:tc>
      </w:tr>
      <w:tr w:rsidR="004C376E" w:rsidRPr="0079033F" w:rsidTr="00F9499D">
        <w:trPr>
          <w:trHeight w:val="450"/>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YARIYIL İÇİ ÇALIŞMALARI</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SIRA</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KATKI YÜZDESİ</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70</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20</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Finalin Başarıya Oranı</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60</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Yıliçinin Başarıya Oranı</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40</w:t>
            </w:r>
          </w:p>
        </w:tc>
      </w:tr>
      <w:tr w:rsidR="004C376E" w:rsidRPr="0079033F" w:rsidTr="00F9499D">
        <w:trPr>
          <w:trHeight w:val="375"/>
        </w:trPr>
        <w:tc>
          <w:tcPr>
            <w:tcW w:w="326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bl>
    <w:p w:rsidR="004C376E" w:rsidRPr="0079033F" w:rsidRDefault="004C376E" w:rsidP="004C376E">
      <w:pPr>
        <w:spacing w:after="0" w:line="240" w:lineRule="auto"/>
        <w:rPr>
          <w:rFonts w:eastAsia="Times New Roman" w:cs="Times New Roman"/>
          <w:color w:val="000000" w:themeColor="text1"/>
          <w:sz w:val="20"/>
          <w:szCs w:val="20"/>
          <w:lang w:eastAsia="tr-TR"/>
        </w:rPr>
      </w:pPr>
    </w:p>
    <w:p w:rsidR="004C376E" w:rsidRPr="0079033F" w:rsidRDefault="004C376E" w:rsidP="004C376E">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4C376E" w:rsidRPr="00F9499D" w:rsidTr="00F9499D">
        <w:trPr>
          <w:trHeight w:val="375"/>
        </w:trPr>
        <w:tc>
          <w:tcPr>
            <w:tcW w:w="6000" w:type="dxa"/>
            <w:hideMark/>
          </w:tcPr>
          <w:p w:rsidR="004C376E" w:rsidRPr="0079033F" w:rsidRDefault="004C376E" w:rsidP="00F9499D">
            <w:pPr>
              <w:spacing w:line="240" w:lineRule="atLeast"/>
              <w:rPr>
                <w:rFonts w:eastAsia="Times New Roman" w:cs="Times New Roman"/>
                <w:color w:val="000000" w:themeColor="text1"/>
                <w:sz w:val="20"/>
                <w:szCs w:val="20"/>
              </w:rPr>
            </w:pPr>
            <w:r w:rsidRPr="0079033F">
              <w:rPr>
                <w:rFonts w:eastAsia="Times New Roman" w:cs="Times New Roman"/>
                <w:b/>
                <w:bCs/>
                <w:color w:val="000000" w:themeColor="text1"/>
                <w:sz w:val="20"/>
                <w:szCs w:val="20"/>
              </w:rPr>
              <w:t>DERS KATEGORİSİ</w:t>
            </w:r>
          </w:p>
        </w:tc>
        <w:tc>
          <w:tcPr>
            <w:tcW w:w="3180" w:type="dxa"/>
            <w:hideMark/>
          </w:tcPr>
          <w:p w:rsidR="004C376E" w:rsidRPr="0079033F" w:rsidRDefault="004C376E" w:rsidP="00F9499D">
            <w:pPr>
              <w:spacing w:line="240" w:lineRule="atLeast"/>
              <w:rPr>
                <w:rFonts w:eastAsia="Times New Roman" w:cs="Times New Roman"/>
                <w:color w:val="000000" w:themeColor="text1"/>
                <w:sz w:val="20"/>
                <w:szCs w:val="20"/>
              </w:rPr>
            </w:pPr>
            <w:r w:rsidRPr="0079033F">
              <w:rPr>
                <w:rFonts w:eastAsia="Times New Roman" w:cs="Times New Roman"/>
                <w:color w:val="000000" w:themeColor="text1"/>
                <w:sz w:val="20"/>
                <w:szCs w:val="20"/>
              </w:rPr>
              <w:t>Temel Mesleki Dersler</w:t>
            </w:r>
          </w:p>
        </w:tc>
      </w:tr>
    </w:tbl>
    <w:p w:rsidR="004C376E" w:rsidRPr="00F9499D" w:rsidRDefault="004C376E" w:rsidP="004C376E">
      <w:pPr>
        <w:spacing w:after="0" w:line="240" w:lineRule="auto"/>
        <w:rPr>
          <w:rFonts w:eastAsia="Times New Roman" w:cs="Times New Roman"/>
          <w:sz w:val="20"/>
          <w:szCs w:val="20"/>
          <w:lang w:eastAsia="tr-TR"/>
        </w:rPr>
      </w:pPr>
    </w:p>
    <w:p w:rsidR="004C376E" w:rsidRPr="00F9499D" w:rsidRDefault="004C376E" w:rsidP="004C376E">
      <w:pPr>
        <w:spacing w:after="0" w:line="240" w:lineRule="auto"/>
        <w:rPr>
          <w:rFonts w:eastAsia="Times New Roman" w:cs="Times New Roman"/>
          <w:sz w:val="20"/>
          <w:szCs w:val="20"/>
          <w:lang w:eastAsia="tr-TR"/>
        </w:rPr>
      </w:pPr>
    </w:p>
    <w:p w:rsidR="004C376E" w:rsidRPr="00F9499D" w:rsidRDefault="004C376E" w:rsidP="004C376E">
      <w:pPr>
        <w:spacing w:after="0" w:line="240" w:lineRule="auto"/>
        <w:rPr>
          <w:rFonts w:eastAsia="Times New Roman" w:cs="Times New Roman"/>
          <w:sz w:val="20"/>
          <w:szCs w:val="20"/>
          <w:lang w:eastAsia="tr-TR"/>
        </w:rPr>
      </w:pPr>
    </w:p>
    <w:p w:rsidR="004C376E" w:rsidRPr="00F9499D" w:rsidRDefault="004C376E" w:rsidP="004C376E">
      <w:pPr>
        <w:spacing w:after="0" w:line="240" w:lineRule="auto"/>
        <w:rPr>
          <w:rFonts w:eastAsia="Times New Roman" w:cs="Times New Roman"/>
          <w:sz w:val="20"/>
          <w:szCs w:val="20"/>
          <w:lang w:eastAsia="tr-TR"/>
        </w:rPr>
      </w:pPr>
    </w:p>
    <w:p w:rsidR="004C376E" w:rsidRPr="00F9499D" w:rsidRDefault="004C376E" w:rsidP="004C376E">
      <w:pPr>
        <w:spacing w:after="0" w:line="240" w:lineRule="auto"/>
        <w:rPr>
          <w:rFonts w:eastAsia="Times New Roman" w:cs="Times New Roman"/>
          <w:sz w:val="20"/>
          <w:szCs w:val="20"/>
          <w:lang w:eastAsia="tr-TR"/>
        </w:rPr>
      </w:pPr>
    </w:p>
    <w:p w:rsidR="004C376E" w:rsidRPr="00F9499D" w:rsidRDefault="004C376E" w:rsidP="004C376E">
      <w:pPr>
        <w:spacing w:after="0" w:line="240" w:lineRule="auto"/>
        <w:rPr>
          <w:rFonts w:eastAsia="Times New Roman" w:cs="Times New Roman"/>
          <w:sz w:val="20"/>
          <w:szCs w:val="20"/>
          <w:lang w:eastAsia="tr-TR"/>
        </w:rPr>
      </w:pPr>
    </w:p>
    <w:p w:rsidR="004C376E" w:rsidRPr="00F9499D" w:rsidRDefault="004C376E" w:rsidP="004C376E">
      <w:pPr>
        <w:spacing w:after="0" w:line="240" w:lineRule="auto"/>
        <w:rPr>
          <w:rFonts w:eastAsia="Times New Roman" w:cs="Times New Roman"/>
          <w:sz w:val="20"/>
          <w:szCs w:val="20"/>
          <w:lang w:eastAsia="tr-TR"/>
        </w:rPr>
      </w:pPr>
    </w:p>
    <w:p w:rsidR="004C376E" w:rsidRPr="00F9499D" w:rsidRDefault="004C376E" w:rsidP="004C376E">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4C376E" w:rsidRPr="00F9499D" w:rsidTr="00F9499D">
        <w:trPr>
          <w:trHeight w:val="525"/>
        </w:trPr>
        <w:tc>
          <w:tcPr>
            <w:tcW w:w="0" w:type="auto"/>
            <w:gridSpan w:val="7"/>
            <w:hideMark/>
          </w:tcPr>
          <w:p w:rsidR="004C376E" w:rsidRPr="00F9499D" w:rsidRDefault="004C376E" w:rsidP="00F9499D">
            <w:pPr>
              <w:spacing w:line="240" w:lineRule="atLeast"/>
              <w:jc w:val="center"/>
              <w:rPr>
                <w:rFonts w:eastAsia="Times New Roman" w:cs="Times New Roman"/>
                <w:sz w:val="20"/>
                <w:szCs w:val="20"/>
                <w:highlight w:val="green"/>
              </w:rPr>
            </w:pPr>
            <w:r w:rsidRPr="00F9499D">
              <w:rPr>
                <w:rFonts w:eastAsia="Times New Roman" w:cs="Times New Roman"/>
                <w:b/>
                <w:bCs/>
                <w:sz w:val="20"/>
                <w:szCs w:val="20"/>
              </w:rPr>
              <w:lastRenderedPageBreak/>
              <w:t>DERSİN PROGRAM ÇIKTILARINA KATKISI</w:t>
            </w:r>
          </w:p>
        </w:tc>
      </w:tr>
      <w:tr w:rsidR="004C376E" w:rsidRPr="00F9499D" w:rsidTr="00F9499D">
        <w:tc>
          <w:tcPr>
            <w:tcW w:w="6785" w:type="dxa"/>
            <w:gridSpan w:val="2"/>
          </w:tcPr>
          <w:p w:rsidR="004C376E" w:rsidRPr="00F9499D" w:rsidRDefault="004C376E" w:rsidP="00F9499D">
            <w:pPr>
              <w:jc w:val="both"/>
              <w:rPr>
                <w:rFonts w:cs="Times New Roman"/>
                <w:b/>
                <w:sz w:val="20"/>
                <w:szCs w:val="20"/>
                <w:highlight w:val="green"/>
              </w:rPr>
            </w:pPr>
            <w:r w:rsidRPr="00F9499D">
              <w:rPr>
                <w:rFonts w:eastAsiaTheme="minorHAnsi" w:cs="Times New Roman"/>
                <w:b/>
                <w:sz w:val="20"/>
                <w:szCs w:val="20"/>
                <w:lang w:eastAsia="en-US"/>
              </w:rPr>
              <w:t xml:space="preserve">İngilizce III </w:t>
            </w:r>
            <w:r w:rsidRPr="00F9499D">
              <w:rPr>
                <w:rFonts w:cs="Times New Roman"/>
                <w:b/>
                <w:sz w:val="20"/>
                <w:szCs w:val="20"/>
              </w:rPr>
              <w:t>Dersi - Program Öğrenme Çıktıları İlişkisi</w:t>
            </w:r>
          </w:p>
        </w:tc>
        <w:tc>
          <w:tcPr>
            <w:tcW w:w="2455" w:type="dxa"/>
            <w:gridSpan w:val="5"/>
          </w:tcPr>
          <w:p w:rsidR="004C376E" w:rsidRPr="00F9499D" w:rsidRDefault="004C376E" w:rsidP="00F9499D">
            <w:pPr>
              <w:jc w:val="both"/>
              <w:rPr>
                <w:rFonts w:cs="Times New Roman"/>
                <w:b/>
                <w:sz w:val="20"/>
                <w:szCs w:val="20"/>
                <w:highlight w:val="green"/>
              </w:rPr>
            </w:pPr>
            <w:r w:rsidRPr="00F9499D">
              <w:rPr>
                <w:rFonts w:cs="Times New Roman"/>
                <w:b/>
                <w:sz w:val="20"/>
                <w:szCs w:val="20"/>
              </w:rPr>
              <w:t>Değerlendirme</w:t>
            </w:r>
          </w:p>
        </w:tc>
      </w:tr>
      <w:tr w:rsidR="004C376E" w:rsidRPr="00F9499D" w:rsidTr="00F9499D">
        <w:tc>
          <w:tcPr>
            <w:tcW w:w="6785" w:type="dxa"/>
            <w:gridSpan w:val="2"/>
          </w:tcPr>
          <w:p w:rsidR="004C376E" w:rsidRPr="00F9499D" w:rsidRDefault="004C376E" w:rsidP="00F9499D">
            <w:pPr>
              <w:jc w:val="both"/>
              <w:rPr>
                <w:rFonts w:cs="Times New Roman"/>
                <w:sz w:val="20"/>
                <w:szCs w:val="20"/>
                <w:highlight w:val="green"/>
              </w:rPr>
            </w:pPr>
            <w:r w:rsidRPr="00F9499D">
              <w:rPr>
                <w:rFonts w:cs="Times New Roman"/>
                <w:b/>
                <w:sz w:val="20"/>
                <w:szCs w:val="20"/>
              </w:rPr>
              <w:t>Program Öğrenme Çıktıları</w:t>
            </w:r>
          </w:p>
        </w:tc>
        <w:tc>
          <w:tcPr>
            <w:tcW w:w="575" w:type="dxa"/>
          </w:tcPr>
          <w:p w:rsidR="004C376E" w:rsidRPr="00F9499D" w:rsidRDefault="004C376E" w:rsidP="00F9499D">
            <w:pPr>
              <w:jc w:val="both"/>
              <w:rPr>
                <w:rFonts w:cs="Times New Roman"/>
                <w:b/>
                <w:sz w:val="20"/>
                <w:szCs w:val="20"/>
              </w:rPr>
            </w:pPr>
            <w:r w:rsidRPr="00F9499D">
              <w:rPr>
                <w:rFonts w:cs="Times New Roman"/>
                <w:b/>
                <w:sz w:val="20"/>
                <w:szCs w:val="20"/>
              </w:rPr>
              <w:t>1</w:t>
            </w:r>
          </w:p>
        </w:tc>
        <w:tc>
          <w:tcPr>
            <w:tcW w:w="575" w:type="dxa"/>
          </w:tcPr>
          <w:p w:rsidR="004C376E" w:rsidRPr="00F9499D" w:rsidRDefault="004C376E" w:rsidP="00F9499D">
            <w:pPr>
              <w:jc w:val="both"/>
              <w:rPr>
                <w:rFonts w:cs="Times New Roman"/>
                <w:b/>
                <w:sz w:val="20"/>
                <w:szCs w:val="20"/>
              </w:rPr>
            </w:pPr>
            <w:r w:rsidRPr="00F9499D">
              <w:rPr>
                <w:rFonts w:cs="Times New Roman"/>
                <w:b/>
                <w:sz w:val="20"/>
                <w:szCs w:val="20"/>
              </w:rPr>
              <w:t>2</w:t>
            </w:r>
          </w:p>
        </w:tc>
        <w:tc>
          <w:tcPr>
            <w:tcW w:w="435" w:type="dxa"/>
          </w:tcPr>
          <w:p w:rsidR="004C376E" w:rsidRPr="00F9499D" w:rsidRDefault="004C376E" w:rsidP="00F9499D">
            <w:pPr>
              <w:jc w:val="both"/>
              <w:rPr>
                <w:rFonts w:cs="Times New Roman"/>
                <w:b/>
                <w:sz w:val="20"/>
                <w:szCs w:val="20"/>
              </w:rPr>
            </w:pPr>
            <w:r w:rsidRPr="00F9499D">
              <w:rPr>
                <w:rFonts w:cs="Times New Roman"/>
                <w:b/>
                <w:sz w:val="20"/>
                <w:szCs w:val="20"/>
              </w:rPr>
              <w:t>3</w:t>
            </w:r>
          </w:p>
        </w:tc>
        <w:tc>
          <w:tcPr>
            <w:tcW w:w="435" w:type="dxa"/>
          </w:tcPr>
          <w:p w:rsidR="004C376E" w:rsidRPr="00F9499D" w:rsidRDefault="004C376E" w:rsidP="00F9499D">
            <w:pPr>
              <w:jc w:val="both"/>
              <w:rPr>
                <w:rFonts w:cs="Times New Roman"/>
                <w:b/>
                <w:sz w:val="20"/>
                <w:szCs w:val="20"/>
              </w:rPr>
            </w:pPr>
            <w:r w:rsidRPr="00F9499D">
              <w:rPr>
                <w:rFonts w:cs="Times New Roman"/>
                <w:b/>
                <w:sz w:val="20"/>
                <w:szCs w:val="20"/>
              </w:rPr>
              <w:t>4</w:t>
            </w:r>
          </w:p>
        </w:tc>
        <w:tc>
          <w:tcPr>
            <w:tcW w:w="435" w:type="dxa"/>
          </w:tcPr>
          <w:p w:rsidR="004C376E" w:rsidRPr="00F9499D" w:rsidRDefault="004C376E" w:rsidP="00F9499D">
            <w:pPr>
              <w:jc w:val="both"/>
              <w:rPr>
                <w:rFonts w:cs="Times New Roman"/>
                <w:b/>
                <w:sz w:val="20"/>
                <w:szCs w:val="20"/>
              </w:rPr>
            </w:pPr>
            <w:r w:rsidRPr="00F9499D">
              <w:rPr>
                <w:rFonts w:cs="Times New Roman"/>
                <w:b/>
                <w:sz w:val="20"/>
                <w:szCs w:val="20"/>
              </w:rPr>
              <w:t>5</w:t>
            </w:r>
          </w:p>
        </w:tc>
      </w:tr>
      <w:tr w:rsidR="004C376E" w:rsidRPr="00F9499D" w:rsidTr="00F9499D">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1</w:t>
            </w:r>
          </w:p>
        </w:tc>
        <w:tc>
          <w:tcPr>
            <w:tcW w:w="6231" w:type="dxa"/>
          </w:tcPr>
          <w:p w:rsidR="004C376E" w:rsidRPr="00F9499D" w:rsidRDefault="004C376E" w:rsidP="00F9499D">
            <w:pPr>
              <w:jc w:val="both"/>
              <w:rPr>
                <w:rFonts w:cs="Times New Roman"/>
                <w:color w:val="000000" w:themeColor="text1"/>
                <w:sz w:val="20"/>
                <w:szCs w:val="20"/>
              </w:rPr>
            </w:pPr>
            <w:r w:rsidRPr="00F9499D">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r>
      <w:tr w:rsidR="004C376E" w:rsidRPr="00F9499D" w:rsidTr="00F9499D">
        <w:trPr>
          <w:trHeight w:val="567"/>
        </w:trPr>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2</w:t>
            </w:r>
          </w:p>
        </w:tc>
        <w:tc>
          <w:tcPr>
            <w:tcW w:w="6231" w:type="dxa"/>
          </w:tcPr>
          <w:p w:rsidR="004C376E" w:rsidRPr="00F9499D" w:rsidRDefault="004C376E" w:rsidP="00F9499D">
            <w:pPr>
              <w:spacing w:after="200" w:line="276" w:lineRule="auto"/>
              <w:jc w:val="both"/>
              <w:rPr>
                <w:rFonts w:eastAsiaTheme="minorHAnsi" w:cs="Times New Roman"/>
                <w:b/>
                <w:color w:val="000000" w:themeColor="text1"/>
                <w:sz w:val="20"/>
                <w:szCs w:val="20"/>
                <w:lang w:eastAsia="en-US"/>
              </w:rPr>
            </w:pPr>
            <w:r w:rsidRPr="00F9499D">
              <w:rPr>
                <w:rFonts w:cs="Times New Roman"/>
                <w:color w:val="000000" w:themeColor="text1"/>
                <w:sz w:val="20"/>
                <w:szCs w:val="20"/>
              </w:rPr>
              <w:t>Bankacılık ve finans alanındaki teoriye ve mevzuata hakim olur bunun uygulamadaki karşılığını öğrenir.</w:t>
            </w:r>
          </w:p>
        </w:tc>
        <w:tc>
          <w:tcPr>
            <w:tcW w:w="57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r>
      <w:tr w:rsidR="004C376E" w:rsidRPr="00F9499D" w:rsidTr="00F9499D">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3</w:t>
            </w:r>
          </w:p>
        </w:tc>
        <w:tc>
          <w:tcPr>
            <w:tcW w:w="6231" w:type="dxa"/>
          </w:tcPr>
          <w:p w:rsidR="004C376E" w:rsidRPr="00F9499D" w:rsidRDefault="004C376E"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alanındaki araçların kullanımını, bunların risk yönetimi alanındaki kullanımı kavrar.</w:t>
            </w:r>
          </w:p>
        </w:tc>
        <w:tc>
          <w:tcPr>
            <w:tcW w:w="57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r>
      <w:tr w:rsidR="004C376E" w:rsidRPr="00F9499D" w:rsidTr="00F9499D">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4</w:t>
            </w:r>
          </w:p>
        </w:tc>
        <w:tc>
          <w:tcPr>
            <w:tcW w:w="6231" w:type="dxa"/>
          </w:tcPr>
          <w:p w:rsidR="004C376E" w:rsidRPr="00F9499D" w:rsidRDefault="004C376E" w:rsidP="00F9499D">
            <w:pPr>
              <w:jc w:val="both"/>
              <w:rPr>
                <w:rFonts w:cs="Times New Roman"/>
                <w:color w:val="000000" w:themeColor="text1"/>
                <w:sz w:val="20"/>
                <w:szCs w:val="20"/>
              </w:rPr>
            </w:pPr>
            <w:r w:rsidRPr="00F9499D">
              <w:rPr>
                <w:rFonts w:cs="Times New Roman"/>
                <w:color w:val="000000" w:themeColor="text1"/>
                <w:sz w:val="20"/>
                <w:szCs w:val="20"/>
              </w:rPr>
              <w:t>Küresel ve yerel uygulamaları karşılaştırabilir seviyeye gelir.</w:t>
            </w:r>
          </w:p>
        </w:tc>
        <w:tc>
          <w:tcPr>
            <w:tcW w:w="57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r>
      <w:tr w:rsidR="004C376E" w:rsidRPr="00F9499D" w:rsidTr="00F9499D">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5</w:t>
            </w:r>
          </w:p>
        </w:tc>
        <w:tc>
          <w:tcPr>
            <w:tcW w:w="6231" w:type="dxa"/>
          </w:tcPr>
          <w:p w:rsidR="004C376E" w:rsidRPr="00F9499D" w:rsidRDefault="004C376E"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r>
      <w:tr w:rsidR="004C376E" w:rsidRPr="00F9499D" w:rsidTr="00F9499D">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6</w:t>
            </w:r>
          </w:p>
        </w:tc>
        <w:tc>
          <w:tcPr>
            <w:tcW w:w="6231" w:type="dxa"/>
          </w:tcPr>
          <w:p w:rsidR="004C376E" w:rsidRPr="00F9499D" w:rsidRDefault="004C376E"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57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c>
          <w:tcPr>
            <w:tcW w:w="435" w:type="dxa"/>
          </w:tcPr>
          <w:p w:rsidR="004C376E" w:rsidRPr="00F9499D" w:rsidRDefault="004C376E" w:rsidP="00F9499D">
            <w:pPr>
              <w:spacing w:after="200" w:line="276" w:lineRule="auto"/>
              <w:jc w:val="both"/>
              <w:rPr>
                <w:rFonts w:eastAsiaTheme="minorHAnsi" w:cs="Times New Roman"/>
                <w:b/>
                <w:sz w:val="20"/>
                <w:szCs w:val="20"/>
                <w:lang w:eastAsia="en-US"/>
              </w:rPr>
            </w:pPr>
          </w:p>
        </w:tc>
      </w:tr>
      <w:tr w:rsidR="004C376E" w:rsidRPr="00F9499D" w:rsidTr="00F9499D">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7</w:t>
            </w:r>
          </w:p>
        </w:tc>
        <w:tc>
          <w:tcPr>
            <w:tcW w:w="6231" w:type="dxa"/>
          </w:tcPr>
          <w:p w:rsidR="004C376E" w:rsidRPr="00F9499D" w:rsidRDefault="004C376E"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alanıyla ilgili sorunların çözümünde disiplinler arası bağlantıları kullanır.</w:t>
            </w:r>
          </w:p>
          <w:p w:rsidR="004C376E" w:rsidRPr="00F9499D" w:rsidRDefault="004C376E" w:rsidP="00F9499D">
            <w:pPr>
              <w:jc w:val="both"/>
              <w:rPr>
                <w:rFonts w:cs="Times New Roman"/>
                <w:sz w:val="20"/>
                <w:szCs w:val="20"/>
              </w:rPr>
            </w:pPr>
          </w:p>
        </w:tc>
        <w:tc>
          <w:tcPr>
            <w:tcW w:w="575" w:type="dxa"/>
          </w:tcPr>
          <w:p w:rsidR="004C376E" w:rsidRPr="00F9499D" w:rsidRDefault="004C376E" w:rsidP="00F9499D">
            <w:pPr>
              <w:jc w:val="both"/>
              <w:rPr>
                <w:rFonts w:cs="Times New Roman"/>
                <w:b/>
                <w:sz w:val="20"/>
                <w:szCs w:val="20"/>
              </w:rPr>
            </w:pPr>
          </w:p>
        </w:tc>
        <w:tc>
          <w:tcPr>
            <w:tcW w:w="57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r>
      <w:tr w:rsidR="004C376E" w:rsidRPr="00F9499D" w:rsidTr="00F9499D">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8</w:t>
            </w:r>
          </w:p>
        </w:tc>
        <w:tc>
          <w:tcPr>
            <w:tcW w:w="6231" w:type="dxa"/>
          </w:tcPr>
          <w:p w:rsidR="004C376E" w:rsidRPr="00F9499D" w:rsidRDefault="004C376E" w:rsidP="00F9499D">
            <w:pPr>
              <w:jc w:val="both"/>
              <w:rPr>
                <w:rFonts w:cs="Times New Roman"/>
                <w:color w:val="000000" w:themeColor="text1"/>
                <w:sz w:val="20"/>
                <w:szCs w:val="20"/>
              </w:rPr>
            </w:pPr>
            <w:r w:rsidRPr="00F9499D">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4C376E" w:rsidRPr="00F9499D" w:rsidRDefault="004C376E" w:rsidP="00F9499D">
            <w:pPr>
              <w:jc w:val="both"/>
              <w:rPr>
                <w:rFonts w:cs="Times New Roman"/>
                <w:sz w:val="20"/>
                <w:szCs w:val="20"/>
              </w:rPr>
            </w:pPr>
          </w:p>
        </w:tc>
        <w:tc>
          <w:tcPr>
            <w:tcW w:w="575" w:type="dxa"/>
          </w:tcPr>
          <w:p w:rsidR="004C376E" w:rsidRPr="00F9499D" w:rsidRDefault="004C376E" w:rsidP="00F9499D">
            <w:pPr>
              <w:jc w:val="both"/>
              <w:rPr>
                <w:rFonts w:cs="Times New Roman"/>
                <w:b/>
                <w:sz w:val="20"/>
                <w:szCs w:val="20"/>
              </w:rPr>
            </w:pPr>
          </w:p>
        </w:tc>
        <w:tc>
          <w:tcPr>
            <w:tcW w:w="57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r>
      <w:tr w:rsidR="004C376E" w:rsidRPr="00F9499D" w:rsidTr="00F9499D">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9</w:t>
            </w:r>
          </w:p>
        </w:tc>
        <w:tc>
          <w:tcPr>
            <w:tcW w:w="6231" w:type="dxa"/>
          </w:tcPr>
          <w:p w:rsidR="004C376E" w:rsidRPr="00F9499D" w:rsidRDefault="004C376E" w:rsidP="00F9499D">
            <w:pPr>
              <w:jc w:val="both"/>
              <w:rPr>
                <w:rFonts w:cs="Times New Roman"/>
                <w:color w:val="000000" w:themeColor="text1"/>
                <w:sz w:val="20"/>
                <w:szCs w:val="20"/>
              </w:rPr>
            </w:pPr>
            <w:r w:rsidRPr="00F9499D">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4C376E" w:rsidRPr="00F9499D" w:rsidRDefault="004C376E" w:rsidP="00F9499D">
            <w:pPr>
              <w:jc w:val="both"/>
              <w:rPr>
                <w:rFonts w:cs="Times New Roman"/>
                <w:sz w:val="20"/>
                <w:szCs w:val="20"/>
              </w:rPr>
            </w:pPr>
          </w:p>
        </w:tc>
        <w:tc>
          <w:tcPr>
            <w:tcW w:w="575" w:type="dxa"/>
          </w:tcPr>
          <w:p w:rsidR="004C376E" w:rsidRPr="00F9499D" w:rsidRDefault="004C376E" w:rsidP="00F9499D">
            <w:pPr>
              <w:jc w:val="both"/>
              <w:rPr>
                <w:rFonts w:cs="Times New Roman"/>
                <w:b/>
                <w:sz w:val="20"/>
                <w:szCs w:val="20"/>
              </w:rPr>
            </w:pPr>
          </w:p>
        </w:tc>
        <w:tc>
          <w:tcPr>
            <w:tcW w:w="57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r>
      <w:tr w:rsidR="004C376E" w:rsidRPr="00F9499D" w:rsidTr="00F9499D">
        <w:trPr>
          <w:trHeight w:val="248"/>
        </w:trPr>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10</w:t>
            </w:r>
          </w:p>
        </w:tc>
        <w:tc>
          <w:tcPr>
            <w:tcW w:w="6231" w:type="dxa"/>
          </w:tcPr>
          <w:p w:rsidR="004C376E" w:rsidRPr="00F9499D" w:rsidRDefault="004C376E"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4C376E" w:rsidRPr="00F9499D" w:rsidRDefault="004C376E" w:rsidP="00F9499D">
            <w:pPr>
              <w:jc w:val="both"/>
              <w:rPr>
                <w:rFonts w:cs="Times New Roman"/>
                <w:sz w:val="20"/>
                <w:szCs w:val="20"/>
              </w:rPr>
            </w:pPr>
          </w:p>
        </w:tc>
        <w:tc>
          <w:tcPr>
            <w:tcW w:w="575" w:type="dxa"/>
          </w:tcPr>
          <w:p w:rsidR="004C376E" w:rsidRPr="00F9499D" w:rsidRDefault="004C376E" w:rsidP="00F9499D">
            <w:pPr>
              <w:jc w:val="both"/>
              <w:rPr>
                <w:rFonts w:cs="Times New Roman"/>
                <w:b/>
                <w:sz w:val="20"/>
                <w:szCs w:val="20"/>
              </w:rPr>
            </w:pPr>
          </w:p>
        </w:tc>
        <w:tc>
          <w:tcPr>
            <w:tcW w:w="57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r>
      <w:tr w:rsidR="004C376E" w:rsidRPr="00F9499D" w:rsidTr="00F9499D">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11</w:t>
            </w:r>
          </w:p>
        </w:tc>
        <w:tc>
          <w:tcPr>
            <w:tcW w:w="6231" w:type="dxa"/>
          </w:tcPr>
          <w:p w:rsidR="004C376E" w:rsidRPr="00F9499D" w:rsidRDefault="004C376E" w:rsidP="00F9499D">
            <w:pPr>
              <w:jc w:val="both"/>
              <w:rPr>
                <w:rFonts w:cs="Times New Roman"/>
                <w:color w:val="000000" w:themeColor="text1"/>
                <w:sz w:val="20"/>
                <w:szCs w:val="20"/>
              </w:rPr>
            </w:pPr>
            <w:r w:rsidRPr="00F9499D">
              <w:rPr>
                <w:rFonts w:cs="Times New Roman"/>
                <w:color w:val="000000" w:themeColor="text1"/>
                <w:sz w:val="20"/>
                <w:szCs w:val="20"/>
              </w:rPr>
              <w:t>Düşüncelerini ve sorunlara ilişkin çözüm önerilerini nicel ve nitel verilerle destekleyerek yazılı ve sözlü olarak paylaşabilir.</w:t>
            </w:r>
          </w:p>
          <w:p w:rsidR="004C376E" w:rsidRPr="00F9499D" w:rsidRDefault="004C376E" w:rsidP="00F9499D">
            <w:pPr>
              <w:jc w:val="both"/>
              <w:rPr>
                <w:rFonts w:cs="Times New Roman"/>
                <w:sz w:val="20"/>
                <w:szCs w:val="20"/>
              </w:rPr>
            </w:pPr>
          </w:p>
        </w:tc>
        <w:tc>
          <w:tcPr>
            <w:tcW w:w="575" w:type="dxa"/>
          </w:tcPr>
          <w:p w:rsidR="004C376E" w:rsidRPr="00F9499D" w:rsidRDefault="004C376E" w:rsidP="00F9499D">
            <w:pPr>
              <w:jc w:val="both"/>
              <w:rPr>
                <w:rFonts w:cs="Times New Roman"/>
                <w:b/>
                <w:sz w:val="20"/>
                <w:szCs w:val="20"/>
              </w:rPr>
            </w:pPr>
          </w:p>
        </w:tc>
        <w:tc>
          <w:tcPr>
            <w:tcW w:w="57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r>
      <w:tr w:rsidR="004C376E" w:rsidRPr="00F9499D" w:rsidTr="00F9499D">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12</w:t>
            </w:r>
          </w:p>
        </w:tc>
        <w:tc>
          <w:tcPr>
            <w:tcW w:w="6231" w:type="dxa"/>
          </w:tcPr>
          <w:p w:rsidR="004C376E" w:rsidRPr="00F9499D" w:rsidRDefault="004C376E" w:rsidP="00F9499D">
            <w:pPr>
              <w:jc w:val="both"/>
              <w:rPr>
                <w:rFonts w:cs="Times New Roman"/>
                <w:color w:val="000000" w:themeColor="text1"/>
                <w:sz w:val="20"/>
                <w:szCs w:val="20"/>
              </w:rPr>
            </w:pPr>
            <w:r w:rsidRPr="00F9499D">
              <w:rPr>
                <w:rFonts w:cs="Times New Roman"/>
                <w:color w:val="000000" w:themeColor="text1"/>
                <w:sz w:val="20"/>
                <w:szCs w:val="20"/>
              </w:rPr>
              <w:t>Bir yabancı dili kullanarak bankacılık ve finans alanındaki güncel bilgileri takip edebilir ve meslektaşları ile iletişim kurabilir.</w:t>
            </w:r>
          </w:p>
          <w:p w:rsidR="004C376E" w:rsidRPr="00F9499D" w:rsidRDefault="004C376E" w:rsidP="00F9499D">
            <w:pPr>
              <w:jc w:val="both"/>
              <w:rPr>
                <w:rFonts w:cs="Times New Roman"/>
                <w:sz w:val="20"/>
                <w:szCs w:val="20"/>
              </w:rPr>
            </w:pPr>
          </w:p>
        </w:tc>
        <w:tc>
          <w:tcPr>
            <w:tcW w:w="575" w:type="dxa"/>
          </w:tcPr>
          <w:p w:rsidR="004C376E" w:rsidRPr="00F9499D" w:rsidRDefault="004C376E" w:rsidP="00F9499D">
            <w:pPr>
              <w:jc w:val="both"/>
              <w:rPr>
                <w:rFonts w:cs="Times New Roman"/>
                <w:b/>
                <w:sz w:val="20"/>
                <w:szCs w:val="20"/>
              </w:rPr>
            </w:pPr>
          </w:p>
        </w:tc>
        <w:tc>
          <w:tcPr>
            <w:tcW w:w="57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r w:rsidRPr="00F9499D">
              <w:rPr>
                <w:rFonts w:cs="Times New Roman"/>
                <w:b/>
                <w:sz w:val="20"/>
                <w:szCs w:val="20"/>
              </w:rPr>
              <w:t>X</w:t>
            </w:r>
          </w:p>
        </w:tc>
      </w:tr>
      <w:tr w:rsidR="004C376E" w:rsidRPr="00F9499D" w:rsidTr="00F9499D">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13</w:t>
            </w:r>
          </w:p>
        </w:tc>
        <w:tc>
          <w:tcPr>
            <w:tcW w:w="6231" w:type="dxa"/>
          </w:tcPr>
          <w:p w:rsidR="004C376E" w:rsidRPr="00F9499D" w:rsidRDefault="004C376E" w:rsidP="00F9499D">
            <w:pPr>
              <w:jc w:val="both"/>
              <w:rPr>
                <w:rFonts w:cs="Times New Roman"/>
                <w:color w:val="000000" w:themeColor="text1"/>
                <w:sz w:val="20"/>
                <w:szCs w:val="20"/>
              </w:rPr>
            </w:pPr>
            <w:r w:rsidRPr="00F9499D">
              <w:rPr>
                <w:rFonts w:cs="Times New Roman"/>
                <w:color w:val="000000" w:themeColor="text1"/>
                <w:sz w:val="20"/>
                <w:szCs w:val="20"/>
              </w:rPr>
              <w:t>Alanının gerektirdiği düzeyde bilgisayar yazılımı ile birlikte bilişim ve iletişim teknolojilerini kullanabilir.</w:t>
            </w:r>
          </w:p>
          <w:p w:rsidR="004C376E" w:rsidRPr="00F9499D" w:rsidRDefault="004C376E" w:rsidP="00F9499D">
            <w:pPr>
              <w:jc w:val="both"/>
              <w:rPr>
                <w:rFonts w:cs="Times New Roman"/>
                <w:sz w:val="20"/>
                <w:szCs w:val="20"/>
              </w:rPr>
            </w:pPr>
          </w:p>
        </w:tc>
        <w:tc>
          <w:tcPr>
            <w:tcW w:w="575" w:type="dxa"/>
          </w:tcPr>
          <w:p w:rsidR="004C376E" w:rsidRPr="00F9499D" w:rsidRDefault="004C376E" w:rsidP="00F9499D">
            <w:pPr>
              <w:jc w:val="both"/>
              <w:rPr>
                <w:rFonts w:cs="Times New Roman"/>
                <w:b/>
                <w:sz w:val="20"/>
                <w:szCs w:val="20"/>
              </w:rPr>
            </w:pPr>
          </w:p>
        </w:tc>
        <w:tc>
          <w:tcPr>
            <w:tcW w:w="57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r>
      <w:tr w:rsidR="004C376E" w:rsidRPr="00F9499D" w:rsidTr="00F9499D">
        <w:tc>
          <w:tcPr>
            <w:tcW w:w="554" w:type="dxa"/>
          </w:tcPr>
          <w:p w:rsidR="004C376E" w:rsidRPr="00F9499D" w:rsidRDefault="004C376E" w:rsidP="00F9499D">
            <w:pPr>
              <w:jc w:val="both"/>
              <w:rPr>
                <w:rFonts w:cs="Times New Roman"/>
                <w:b/>
                <w:color w:val="000000" w:themeColor="text1"/>
                <w:sz w:val="20"/>
                <w:szCs w:val="20"/>
              </w:rPr>
            </w:pPr>
            <w:r w:rsidRPr="00F9499D">
              <w:rPr>
                <w:rFonts w:cs="Times New Roman"/>
                <w:b/>
                <w:color w:val="000000" w:themeColor="text1"/>
                <w:sz w:val="20"/>
                <w:szCs w:val="20"/>
              </w:rPr>
              <w:t>14</w:t>
            </w:r>
          </w:p>
        </w:tc>
        <w:tc>
          <w:tcPr>
            <w:tcW w:w="6231" w:type="dxa"/>
          </w:tcPr>
          <w:p w:rsidR="004C376E" w:rsidRPr="00F9499D" w:rsidRDefault="004C376E"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4C376E" w:rsidRPr="00F9499D" w:rsidRDefault="004C376E" w:rsidP="00F9499D">
            <w:pPr>
              <w:jc w:val="both"/>
              <w:rPr>
                <w:rFonts w:cs="Times New Roman"/>
                <w:color w:val="000000" w:themeColor="text1"/>
                <w:sz w:val="20"/>
                <w:szCs w:val="20"/>
              </w:rPr>
            </w:pPr>
          </w:p>
        </w:tc>
        <w:tc>
          <w:tcPr>
            <w:tcW w:w="575" w:type="dxa"/>
          </w:tcPr>
          <w:p w:rsidR="004C376E" w:rsidRPr="00F9499D" w:rsidRDefault="004C376E" w:rsidP="00F9499D">
            <w:pPr>
              <w:jc w:val="both"/>
              <w:rPr>
                <w:rFonts w:cs="Times New Roman"/>
                <w:b/>
                <w:sz w:val="20"/>
                <w:szCs w:val="20"/>
              </w:rPr>
            </w:pPr>
          </w:p>
        </w:tc>
        <w:tc>
          <w:tcPr>
            <w:tcW w:w="57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c>
          <w:tcPr>
            <w:tcW w:w="435" w:type="dxa"/>
          </w:tcPr>
          <w:p w:rsidR="004C376E" w:rsidRPr="00F9499D" w:rsidRDefault="004C376E" w:rsidP="00F9499D">
            <w:pPr>
              <w:jc w:val="both"/>
              <w:rPr>
                <w:rFonts w:cs="Times New Roman"/>
                <w:b/>
                <w:sz w:val="20"/>
                <w:szCs w:val="20"/>
              </w:rPr>
            </w:pPr>
          </w:p>
        </w:tc>
      </w:tr>
    </w:tbl>
    <w:p w:rsidR="004C376E" w:rsidRPr="00F9499D" w:rsidRDefault="004C376E" w:rsidP="004C376E">
      <w:pPr>
        <w:spacing w:after="0" w:line="240" w:lineRule="auto"/>
        <w:rPr>
          <w:rFonts w:eastAsia="Times New Roman" w:cs="Times New Roman"/>
          <w:sz w:val="20"/>
          <w:szCs w:val="20"/>
          <w:highlight w:val="yellow"/>
          <w:lang w:eastAsia="tr-TR"/>
        </w:rPr>
      </w:pPr>
    </w:p>
    <w:p w:rsidR="004C376E" w:rsidRPr="00F9499D" w:rsidRDefault="004C376E" w:rsidP="004C376E">
      <w:pPr>
        <w:spacing w:after="0" w:line="240" w:lineRule="auto"/>
        <w:rPr>
          <w:rFonts w:eastAsia="Times New Roman" w:cs="Times New Roman"/>
          <w:sz w:val="20"/>
          <w:szCs w:val="20"/>
          <w:highlight w:val="yellow"/>
          <w:lang w:eastAsia="tr-TR"/>
        </w:rPr>
      </w:pPr>
    </w:p>
    <w:p w:rsidR="004C376E" w:rsidRPr="00F9499D" w:rsidRDefault="004C376E" w:rsidP="004C376E">
      <w:pPr>
        <w:spacing w:after="0" w:line="240" w:lineRule="auto"/>
        <w:rPr>
          <w:rFonts w:eastAsia="Times New Roman" w:cs="Times New Roman"/>
          <w:sz w:val="20"/>
          <w:szCs w:val="20"/>
          <w:highlight w:val="yellow"/>
          <w:lang w:eastAsia="tr-TR"/>
        </w:rPr>
      </w:pPr>
    </w:p>
    <w:p w:rsidR="004C376E" w:rsidRPr="00F9499D" w:rsidRDefault="004C376E" w:rsidP="004C376E">
      <w:pPr>
        <w:spacing w:after="0" w:line="240" w:lineRule="auto"/>
        <w:rPr>
          <w:rFonts w:eastAsia="Times New Roman" w:cs="Times New Roman"/>
          <w:sz w:val="20"/>
          <w:szCs w:val="20"/>
          <w:highlight w:val="yellow"/>
          <w:lang w:eastAsia="tr-TR"/>
        </w:rPr>
      </w:pPr>
    </w:p>
    <w:p w:rsidR="004C376E" w:rsidRPr="00F9499D" w:rsidRDefault="004C376E" w:rsidP="004C376E">
      <w:pPr>
        <w:spacing w:after="0" w:line="240" w:lineRule="auto"/>
        <w:rPr>
          <w:rFonts w:eastAsia="Times New Roman" w:cs="Times New Roman"/>
          <w:sz w:val="20"/>
          <w:szCs w:val="20"/>
          <w:highlight w:val="yellow"/>
          <w:lang w:eastAsia="tr-TR"/>
        </w:rPr>
      </w:pPr>
    </w:p>
    <w:p w:rsidR="004C376E" w:rsidRPr="00F9499D" w:rsidRDefault="004C376E" w:rsidP="004C376E">
      <w:pPr>
        <w:spacing w:after="0" w:line="240" w:lineRule="auto"/>
        <w:rPr>
          <w:rFonts w:eastAsia="Times New Roman" w:cs="Times New Roman"/>
          <w:sz w:val="20"/>
          <w:szCs w:val="20"/>
          <w:highlight w:val="yellow"/>
          <w:lang w:eastAsia="tr-TR"/>
        </w:rPr>
      </w:pPr>
    </w:p>
    <w:p w:rsidR="004C376E" w:rsidRPr="00F9499D" w:rsidRDefault="004C376E" w:rsidP="004C376E">
      <w:pPr>
        <w:spacing w:after="0" w:line="240" w:lineRule="auto"/>
        <w:rPr>
          <w:rFonts w:eastAsia="Times New Roman" w:cs="Times New Roman"/>
          <w:sz w:val="20"/>
          <w:szCs w:val="20"/>
          <w:highlight w:val="yellow"/>
          <w:lang w:eastAsia="tr-TR"/>
        </w:rPr>
      </w:pPr>
    </w:p>
    <w:p w:rsidR="004C376E" w:rsidRPr="00F9499D" w:rsidRDefault="004C376E" w:rsidP="004C376E">
      <w:pPr>
        <w:spacing w:after="0" w:line="240" w:lineRule="auto"/>
        <w:rPr>
          <w:rFonts w:eastAsia="Times New Roman" w:cs="Times New Roman"/>
          <w:sz w:val="20"/>
          <w:szCs w:val="20"/>
          <w:highlight w:val="yellow"/>
          <w:lang w:eastAsia="tr-TR"/>
        </w:rPr>
      </w:pPr>
    </w:p>
    <w:p w:rsidR="004C376E" w:rsidRPr="00F9499D" w:rsidRDefault="004C376E" w:rsidP="004C376E">
      <w:pPr>
        <w:spacing w:after="0" w:line="240" w:lineRule="auto"/>
        <w:rPr>
          <w:rFonts w:eastAsia="Times New Roman" w:cs="Times New Roman"/>
          <w:sz w:val="20"/>
          <w:szCs w:val="20"/>
          <w:highlight w:val="yellow"/>
          <w:lang w:eastAsia="tr-TR"/>
        </w:rPr>
      </w:pPr>
    </w:p>
    <w:p w:rsidR="004C376E" w:rsidRPr="00F9499D" w:rsidRDefault="004C376E" w:rsidP="004C376E">
      <w:pPr>
        <w:spacing w:after="0" w:line="240" w:lineRule="auto"/>
        <w:rPr>
          <w:rFonts w:eastAsia="Times New Roman" w:cs="Times New Roman"/>
          <w:sz w:val="20"/>
          <w:szCs w:val="20"/>
          <w:highlight w:val="yellow"/>
          <w:lang w:eastAsia="tr-TR"/>
        </w:rPr>
      </w:pPr>
    </w:p>
    <w:p w:rsidR="004C376E" w:rsidRPr="00F9499D" w:rsidRDefault="004C376E" w:rsidP="004C376E">
      <w:pPr>
        <w:spacing w:after="0" w:line="240" w:lineRule="auto"/>
        <w:rPr>
          <w:rFonts w:eastAsia="Times New Roman" w:cs="Times New Roman"/>
          <w:sz w:val="20"/>
          <w:szCs w:val="20"/>
          <w:highlight w:val="yellow"/>
          <w:lang w:eastAsia="tr-TR"/>
        </w:rPr>
      </w:pPr>
    </w:p>
    <w:p w:rsidR="004C376E" w:rsidRPr="00F9499D" w:rsidRDefault="004C376E" w:rsidP="004C376E">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4C376E" w:rsidRPr="00F9499D" w:rsidTr="00F9499D">
        <w:tc>
          <w:tcPr>
            <w:tcW w:w="5000" w:type="pct"/>
            <w:gridSpan w:val="4"/>
            <w:hideMark/>
          </w:tcPr>
          <w:p w:rsidR="004C376E" w:rsidRPr="00F9499D" w:rsidRDefault="004C376E" w:rsidP="00F9499D">
            <w:pPr>
              <w:spacing w:line="240" w:lineRule="atLeast"/>
              <w:rPr>
                <w:rFonts w:eastAsia="Times New Roman" w:cs="Times New Roman"/>
                <w:color w:val="444444"/>
                <w:sz w:val="20"/>
                <w:szCs w:val="20"/>
                <w:highlight w:val="yellow"/>
                <w:lang w:eastAsia="tr-TR"/>
              </w:rPr>
            </w:pPr>
          </w:p>
        </w:tc>
      </w:tr>
      <w:tr w:rsidR="004C376E" w:rsidRPr="0079033F" w:rsidTr="00F9499D">
        <w:trPr>
          <w:trHeight w:val="525"/>
        </w:trPr>
        <w:tc>
          <w:tcPr>
            <w:tcW w:w="5000" w:type="pct"/>
            <w:gridSpan w:val="4"/>
            <w:hideMark/>
          </w:tcPr>
          <w:p w:rsidR="004C376E" w:rsidRPr="0079033F" w:rsidRDefault="004C376E"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AKTS / İŞ YÜKÜ TABLOSU</w:t>
            </w:r>
          </w:p>
        </w:tc>
      </w:tr>
      <w:tr w:rsidR="004C376E" w:rsidRPr="0079033F" w:rsidTr="0079033F">
        <w:trPr>
          <w:trHeight w:val="450"/>
        </w:trPr>
        <w:tc>
          <w:tcPr>
            <w:tcW w:w="3548" w:type="pct"/>
            <w:hideMark/>
          </w:tcPr>
          <w:p w:rsidR="004C376E" w:rsidRPr="0079033F" w:rsidRDefault="004C376E"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Etkinlik</w:t>
            </w:r>
          </w:p>
        </w:tc>
        <w:tc>
          <w:tcPr>
            <w:tcW w:w="397" w:type="pct"/>
            <w:hideMark/>
          </w:tcPr>
          <w:p w:rsidR="004C376E" w:rsidRPr="0079033F" w:rsidRDefault="004C376E"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SAYISI</w:t>
            </w:r>
          </w:p>
        </w:tc>
        <w:tc>
          <w:tcPr>
            <w:tcW w:w="387" w:type="pct"/>
            <w:hideMark/>
          </w:tcPr>
          <w:p w:rsidR="004C376E" w:rsidRPr="0079033F" w:rsidRDefault="004C376E"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Süresi</w:t>
            </w:r>
            <w:r w:rsidRPr="0079033F">
              <w:rPr>
                <w:rFonts w:eastAsia="Times New Roman" w:cs="Times New Roman"/>
                <w:b/>
                <w:bCs/>
                <w:color w:val="000000" w:themeColor="text1"/>
                <w:sz w:val="20"/>
                <w:szCs w:val="20"/>
                <w:lang w:eastAsia="tr-TR"/>
              </w:rPr>
              <w:br/>
              <w:t>(Saat)</w:t>
            </w:r>
          </w:p>
        </w:tc>
        <w:tc>
          <w:tcPr>
            <w:tcW w:w="668" w:type="pct"/>
            <w:hideMark/>
          </w:tcPr>
          <w:p w:rsidR="004C376E" w:rsidRPr="0079033F" w:rsidRDefault="004C376E"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r w:rsidRPr="0079033F">
              <w:rPr>
                <w:rFonts w:eastAsia="Times New Roman" w:cs="Times New Roman"/>
                <w:b/>
                <w:bCs/>
                <w:color w:val="000000" w:themeColor="text1"/>
                <w:sz w:val="20"/>
                <w:szCs w:val="20"/>
                <w:lang w:eastAsia="tr-TR"/>
              </w:rPr>
              <w:br/>
              <w:t>İş Yükü</w:t>
            </w:r>
            <w:r w:rsidRPr="0079033F">
              <w:rPr>
                <w:rFonts w:eastAsia="Times New Roman" w:cs="Times New Roman"/>
                <w:b/>
                <w:bCs/>
                <w:color w:val="000000" w:themeColor="text1"/>
                <w:sz w:val="20"/>
                <w:szCs w:val="20"/>
                <w:lang w:eastAsia="tr-TR"/>
              </w:rPr>
              <w:br/>
              <w:t>(Saat)</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Ders Süresi (Sınav haftası dahildir: 16x toplam ders saati)</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16</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2</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32</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16</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3</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48</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6</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6</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2</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3</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6</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3</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3</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Final</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10</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10</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w:t>
            </w:r>
          </w:p>
        </w:tc>
        <w:tc>
          <w:tcPr>
            <w:tcW w:w="397" w:type="pct"/>
            <w:hideMark/>
          </w:tcPr>
          <w:p w:rsidR="0079033F" w:rsidRPr="0079033F" w:rsidRDefault="0079033F" w:rsidP="0079033F">
            <w:pPr>
              <w:spacing w:line="240" w:lineRule="atLeast"/>
              <w:rPr>
                <w:color w:val="000000"/>
                <w:sz w:val="20"/>
                <w:szCs w:val="20"/>
              </w:rPr>
            </w:pPr>
          </w:p>
        </w:tc>
        <w:tc>
          <w:tcPr>
            <w:tcW w:w="387" w:type="pct"/>
            <w:hideMark/>
          </w:tcPr>
          <w:p w:rsidR="0079033F" w:rsidRPr="0079033F" w:rsidRDefault="0079033F" w:rsidP="0079033F">
            <w:pPr>
              <w:spacing w:line="240" w:lineRule="atLeast"/>
              <w:rPr>
                <w:color w:val="000000"/>
                <w:sz w:val="20"/>
                <w:szCs w:val="20"/>
              </w:rPr>
            </w:pP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105</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 / 25 (s)</w:t>
            </w:r>
          </w:p>
        </w:tc>
        <w:tc>
          <w:tcPr>
            <w:tcW w:w="397" w:type="pct"/>
            <w:hideMark/>
          </w:tcPr>
          <w:p w:rsidR="0079033F" w:rsidRPr="0079033F" w:rsidRDefault="0079033F" w:rsidP="0079033F">
            <w:pPr>
              <w:spacing w:line="240" w:lineRule="atLeast"/>
              <w:rPr>
                <w:color w:val="000000"/>
                <w:sz w:val="20"/>
                <w:szCs w:val="20"/>
              </w:rPr>
            </w:pPr>
          </w:p>
        </w:tc>
        <w:tc>
          <w:tcPr>
            <w:tcW w:w="387" w:type="pct"/>
            <w:hideMark/>
          </w:tcPr>
          <w:p w:rsidR="0079033F" w:rsidRPr="0079033F" w:rsidRDefault="0079033F" w:rsidP="0079033F">
            <w:pPr>
              <w:spacing w:line="240" w:lineRule="atLeast"/>
              <w:rPr>
                <w:color w:val="000000"/>
                <w:sz w:val="20"/>
                <w:szCs w:val="20"/>
              </w:rPr>
            </w:pP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4.2</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Dersin AKTS Kredisi</w:t>
            </w:r>
          </w:p>
        </w:tc>
        <w:tc>
          <w:tcPr>
            <w:tcW w:w="397" w:type="pct"/>
            <w:hideMark/>
          </w:tcPr>
          <w:p w:rsidR="0079033F" w:rsidRPr="0079033F" w:rsidRDefault="0079033F" w:rsidP="0079033F">
            <w:pPr>
              <w:spacing w:line="240" w:lineRule="atLeast"/>
              <w:rPr>
                <w:color w:val="000000"/>
                <w:sz w:val="20"/>
                <w:szCs w:val="20"/>
              </w:rPr>
            </w:pPr>
          </w:p>
        </w:tc>
        <w:tc>
          <w:tcPr>
            <w:tcW w:w="387" w:type="pct"/>
            <w:hideMark/>
          </w:tcPr>
          <w:p w:rsidR="0079033F" w:rsidRPr="0079033F" w:rsidRDefault="0079033F" w:rsidP="0079033F">
            <w:pPr>
              <w:spacing w:line="240" w:lineRule="atLeast"/>
              <w:rPr>
                <w:color w:val="000000"/>
                <w:sz w:val="20"/>
                <w:szCs w:val="20"/>
              </w:rPr>
            </w:pP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4</w:t>
            </w:r>
          </w:p>
        </w:tc>
      </w:tr>
    </w:tbl>
    <w:p w:rsidR="004C376E" w:rsidRPr="0079033F" w:rsidRDefault="004C376E" w:rsidP="004C376E">
      <w:pPr>
        <w:rPr>
          <w:sz w:val="20"/>
          <w:szCs w:val="20"/>
        </w:rPr>
      </w:pPr>
    </w:p>
    <w:p w:rsidR="004C376E" w:rsidRDefault="004C376E" w:rsidP="004C376E">
      <w:pPr>
        <w:rPr>
          <w:sz w:val="20"/>
          <w:szCs w:val="20"/>
        </w:rPr>
      </w:pPr>
    </w:p>
    <w:p w:rsidR="00F9499D" w:rsidRDefault="00F9499D" w:rsidP="004C376E">
      <w:pPr>
        <w:rPr>
          <w:sz w:val="20"/>
          <w:szCs w:val="20"/>
        </w:rPr>
      </w:pPr>
    </w:p>
    <w:p w:rsidR="00F9499D" w:rsidRDefault="00F9499D" w:rsidP="004C376E">
      <w:pPr>
        <w:rPr>
          <w:sz w:val="20"/>
          <w:szCs w:val="20"/>
        </w:rPr>
      </w:pPr>
    </w:p>
    <w:p w:rsidR="00F9499D" w:rsidRDefault="00F9499D" w:rsidP="004C376E">
      <w:pPr>
        <w:rPr>
          <w:sz w:val="20"/>
          <w:szCs w:val="20"/>
        </w:rPr>
      </w:pPr>
    </w:p>
    <w:p w:rsidR="00F9499D" w:rsidRDefault="00F9499D" w:rsidP="004C376E">
      <w:pPr>
        <w:rPr>
          <w:sz w:val="20"/>
          <w:szCs w:val="20"/>
        </w:rPr>
      </w:pPr>
    </w:p>
    <w:p w:rsidR="00F9499D" w:rsidRDefault="00F9499D" w:rsidP="004C376E">
      <w:pPr>
        <w:rPr>
          <w:sz w:val="20"/>
          <w:szCs w:val="20"/>
        </w:rPr>
      </w:pPr>
    </w:p>
    <w:p w:rsidR="00F9499D" w:rsidRDefault="00F9499D" w:rsidP="004C376E">
      <w:pPr>
        <w:rPr>
          <w:sz w:val="20"/>
          <w:szCs w:val="20"/>
        </w:rPr>
      </w:pPr>
    </w:p>
    <w:p w:rsidR="00F9499D" w:rsidRDefault="00F9499D" w:rsidP="004C376E">
      <w:pPr>
        <w:rPr>
          <w:sz w:val="20"/>
          <w:szCs w:val="20"/>
        </w:rPr>
      </w:pPr>
    </w:p>
    <w:p w:rsidR="00F9499D" w:rsidRDefault="00F9499D" w:rsidP="004C376E">
      <w:pPr>
        <w:rPr>
          <w:sz w:val="20"/>
          <w:szCs w:val="20"/>
        </w:rPr>
      </w:pPr>
    </w:p>
    <w:p w:rsidR="00F9499D" w:rsidRDefault="00F9499D" w:rsidP="004C376E">
      <w:pPr>
        <w:rPr>
          <w:sz w:val="20"/>
          <w:szCs w:val="20"/>
        </w:rPr>
      </w:pPr>
    </w:p>
    <w:p w:rsidR="00F9499D" w:rsidRDefault="00F9499D" w:rsidP="004C376E">
      <w:pPr>
        <w:rPr>
          <w:sz w:val="20"/>
          <w:szCs w:val="20"/>
        </w:rPr>
      </w:pPr>
    </w:p>
    <w:p w:rsidR="00F9499D" w:rsidRDefault="00F9499D" w:rsidP="004C376E">
      <w:pPr>
        <w:rPr>
          <w:sz w:val="20"/>
          <w:szCs w:val="20"/>
        </w:rPr>
      </w:pPr>
    </w:p>
    <w:p w:rsidR="00F9499D" w:rsidRDefault="00F9499D" w:rsidP="004C376E">
      <w:pPr>
        <w:rPr>
          <w:sz w:val="20"/>
          <w:szCs w:val="20"/>
        </w:rPr>
      </w:pPr>
    </w:p>
    <w:p w:rsidR="00F9499D" w:rsidRDefault="00F9499D" w:rsidP="004C376E">
      <w:pPr>
        <w:rPr>
          <w:sz w:val="20"/>
          <w:szCs w:val="20"/>
        </w:rPr>
      </w:pPr>
    </w:p>
    <w:p w:rsidR="00F9499D" w:rsidRDefault="00F9499D" w:rsidP="004C376E">
      <w:pPr>
        <w:rPr>
          <w:sz w:val="20"/>
          <w:szCs w:val="20"/>
        </w:rPr>
      </w:pPr>
    </w:p>
    <w:p w:rsidR="00F9499D" w:rsidRDefault="00F9499D" w:rsidP="004C376E">
      <w:pPr>
        <w:rPr>
          <w:sz w:val="20"/>
          <w:szCs w:val="20"/>
        </w:rPr>
      </w:pPr>
    </w:p>
    <w:p w:rsidR="0079033F" w:rsidRPr="00F9499D" w:rsidRDefault="0079033F" w:rsidP="004C376E">
      <w:pPr>
        <w:rPr>
          <w:sz w:val="20"/>
          <w:szCs w:val="20"/>
        </w:rPr>
      </w:pPr>
    </w:p>
    <w:tbl>
      <w:tblPr>
        <w:tblStyle w:val="TabloKlavuzu"/>
        <w:tblW w:w="4800" w:type="pct"/>
        <w:tblLook w:val="04A0"/>
      </w:tblPr>
      <w:tblGrid>
        <w:gridCol w:w="2205"/>
        <w:gridCol w:w="1520"/>
        <w:gridCol w:w="1266"/>
        <w:gridCol w:w="1689"/>
        <w:gridCol w:w="1126"/>
        <w:gridCol w:w="1110"/>
      </w:tblGrid>
      <w:tr w:rsidR="00F9499D" w:rsidRPr="00F9499D" w:rsidTr="00F9499D">
        <w:trPr>
          <w:trHeight w:val="525"/>
        </w:trPr>
        <w:tc>
          <w:tcPr>
            <w:tcW w:w="0" w:type="auto"/>
            <w:gridSpan w:val="6"/>
            <w:hideMark/>
          </w:tcPr>
          <w:p w:rsidR="00F9499D" w:rsidRPr="00F9499D" w:rsidRDefault="00F9499D" w:rsidP="00F9499D">
            <w:pPr>
              <w:jc w:val="center"/>
              <w:rPr>
                <w:rFonts w:eastAsia="Times New Roman" w:cs="Times New Roman"/>
                <w:b/>
                <w:bCs/>
                <w:color w:val="000000" w:themeColor="text1"/>
                <w:sz w:val="20"/>
                <w:szCs w:val="20"/>
                <w:highlight w:val="green"/>
                <w:lang w:eastAsia="tr-TR"/>
              </w:rPr>
            </w:pPr>
            <w:r w:rsidRPr="00F9499D">
              <w:rPr>
                <w:rFonts w:eastAsia="Times New Roman" w:cs="Times New Roman"/>
                <w:b/>
                <w:bCs/>
                <w:color w:val="000000" w:themeColor="text1"/>
                <w:sz w:val="20"/>
                <w:szCs w:val="20"/>
                <w:lang w:eastAsia="tr-TR"/>
              </w:rPr>
              <w:lastRenderedPageBreak/>
              <w:t>DERS BİLGİLERİ</w:t>
            </w: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Kodu</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Yarıyıl</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T+U Saat</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Kredi</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AKTS</w:t>
            </w:r>
          </w:p>
        </w:tc>
      </w:tr>
      <w:tr w:rsidR="00F9499D" w:rsidRPr="00F9499D" w:rsidTr="00F9499D">
        <w:trPr>
          <w:trHeight w:val="375"/>
        </w:trPr>
        <w:tc>
          <w:tcPr>
            <w:tcW w:w="0" w:type="auto"/>
            <w:hideMark/>
          </w:tcPr>
          <w:p w:rsidR="00F9499D" w:rsidRPr="00F9499D" w:rsidRDefault="00F9499D" w:rsidP="00F9499D">
            <w:pPr>
              <w:jc w:val="both"/>
              <w:rPr>
                <w:rFonts w:cs="Times New Roman"/>
                <w:sz w:val="20"/>
                <w:szCs w:val="20"/>
              </w:rPr>
            </w:pPr>
            <w:r w:rsidRPr="00F9499D">
              <w:rPr>
                <w:rFonts w:cs="Times New Roman"/>
                <w:sz w:val="20"/>
                <w:szCs w:val="20"/>
                <w:lang w:eastAsia="tr-TR"/>
              </w:rPr>
              <w:t>Mikro İktisat</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highlight w:val="green"/>
                <w:lang w:eastAsia="tr-TR"/>
              </w:rPr>
            </w:pPr>
            <w:r w:rsidRPr="00F9499D">
              <w:rPr>
                <w:rFonts w:cs="Times New Roman"/>
                <w:sz w:val="20"/>
                <w:szCs w:val="20"/>
                <w:lang w:eastAsia="tr-TR"/>
              </w:rPr>
              <w:t>EKO201</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highlight w:val="green"/>
                <w:lang w:eastAsia="tr-TR"/>
              </w:rPr>
            </w:pPr>
            <w:r w:rsidRPr="00F9499D">
              <w:rPr>
                <w:rFonts w:eastAsia="Times New Roman" w:cs="Times New Roman"/>
                <w:color w:val="000000" w:themeColor="text1"/>
                <w:sz w:val="20"/>
                <w:szCs w:val="20"/>
                <w:lang w:eastAsia="tr-TR"/>
              </w:rPr>
              <w:t>3</w:t>
            </w:r>
          </w:p>
        </w:tc>
        <w:tc>
          <w:tcPr>
            <w:tcW w:w="0" w:type="auto"/>
            <w:hideMark/>
          </w:tcPr>
          <w:p w:rsidR="00F9499D" w:rsidRPr="00F9499D" w:rsidRDefault="006D681F" w:rsidP="00F9499D">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6</w:t>
            </w:r>
            <w:r w:rsidR="00F9499D" w:rsidRPr="00F9499D">
              <w:rPr>
                <w:rFonts w:eastAsia="Times New Roman" w:cs="Times New Roman"/>
                <w:color w:val="000000" w:themeColor="text1"/>
                <w:sz w:val="20"/>
                <w:szCs w:val="20"/>
                <w:lang w:eastAsia="tr-TR"/>
              </w:rPr>
              <w:t>+0</w:t>
            </w:r>
          </w:p>
        </w:tc>
        <w:tc>
          <w:tcPr>
            <w:tcW w:w="0" w:type="auto"/>
            <w:hideMark/>
          </w:tcPr>
          <w:p w:rsidR="00F9499D" w:rsidRPr="00F9499D" w:rsidRDefault="006D681F" w:rsidP="00F9499D">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6</w:t>
            </w:r>
          </w:p>
        </w:tc>
        <w:tc>
          <w:tcPr>
            <w:tcW w:w="0" w:type="auto"/>
            <w:hideMark/>
          </w:tcPr>
          <w:p w:rsidR="00F9499D" w:rsidRPr="00F9499D" w:rsidRDefault="006D681F" w:rsidP="00F9499D">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7</w:t>
            </w:r>
          </w:p>
        </w:tc>
      </w:tr>
    </w:tbl>
    <w:p w:rsidR="00F9499D" w:rsidRPr="00F9499D" w:rsidRDefault="00F9499D" w:rsidP="00F9499D">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F9499D" w:rsidRPr="00F9499D" w:rsidTr="00F9499D">
        <w:trPr>
          <w:trHeight w:val="450"/>
        </w:trPr>
        <w:tc>
          <w:tcPr>
            <w:tcW w:w="1250" w:type="pct"/>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Ön Koşul Dersleri</w:t>
            </w:r>
          </w:p>
        </w:tc>
        <w:tc>
          <w:tcPr>
            <w:tcW w:w="0" w:type="auto"/>
            <w:hideMark/>
          </w:tcPr>
          <w:p w:rsidR="00F9499D" w:rsidRPr="00F9499D" w:rsidRDefault="00F9499D" w:rsidP="00F9499D">
            <w:pPr>
              <w:spacing w:line="240" w:lineRule="atLeast"/>
              <w:rPr>
                <w:rFonts w:eastAsia="Times New Roman" w:cs="Times New Roman"/>
                <w:color w:val="FF0000"/>
                <w:sz w:val="20"/>
                <w:szCs w:val="20"/>
                <w:lang w:eastAsia="tr-TR"/>
              </w:rPr>
            </w:pPr>
          </w:p>
        </w:tc>
      </w:tr>
      <w:tr w:rsidR="00F9499D" w:rsidRPr="00F9499D" w:rsidTr="00F9499D">
        <w:trPr>
          <w:trHeight w:val="450"/>
        </w:trPr>
        <w:tc>
          <w:tcPr>
            <w:tcW w:w="1250" w:type="pct"/>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Önerilen Seçmeli Dersler</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None</w:t>
            </w:r>
          </w:p>
        </w:tc>
      </w:tr>
    </w:tbl>
    <w:p w:rsidR="00F9499D" w:rsidRPr="00F9499D" w:rsidRDefault="00F9499D" w:rsidP="00F9499D">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F9499D" w:rsidRPr="00F9499D" w:rsidTr="00F9499D">
        <w:trPr>
          <w:trHeight w:val="450"/>
        </w:trPr>
        <w:tc>
          <w:tcPr>
            <w:tcW w:w="1250" w:type="pct"/>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Dili</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Türkçe </w:t>
            </w:r>
            <w:r w:rsidRPr="00F9499D">
              <w:rPr>
                <w:rFonts w:eastAsia="Times New Roman" w:cs="Times New Roman"/>
                <w:noProof/>
                <w:color w:val="000000" w:themeColor="text1"/>
                <w:sz w:val="20"/>
                <w:szCs w:val="20"/>
                <w:lang w:eastAsia="tr-TR"/>
              </w:rPr>
              <w:drawing>
                <wp:inline distT="0" distB="0" distL="0" distR="0">
                  <wp:extent cx="276225" cy="190500"/>
                  <wp:effectExtent l="0" t="0" r="9525" b="0"/>
                  <wp:docPr id="2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Seviyesi</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Lisans</w:t>
            </w: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Türü</w:t>
            </w:r>
          </w:p>
        </w:tc>
        <w:tc>
          <w:tcPr>
            <w:tcW w:w="0" w:type="auto"/>
            <w:hideMark/>
          </w:tcPr>
          <w:p w:rsidR="00F9499D" w:rsidRPr="00F9499D" w:rsidRDefault="00F9499D" w:rsidP="00F9499D">
            <w:pPr>
              <w:spacing w:line="240" w:lineRule="atLeast"/>
              <w:rPr>
                <w:rFonts w:eastAsia="Times New Roman" w:cs="Times New Roman"/>
                <w:sz w:val="20"/>
                <w:szCs w:val="20"/>
                <w:lang w:eastAsia="tr-TR"/>
              </w:rPr>
            </w:pPr>
            <w:r w:rsidRPr="00F9499D">
              <w:rPr>
                <w:rFonts w:eastAsia="Times New Roman" w:cs="Times New Roman"/>
                <w:sz w:val="20"/>
                <w:szCs w:val="20"/>
                <w:lang w:eastAsia="tr-TR"/>
              </w:rPr>
              <w:t xml:space="preserve">Zorunlu </w:t>
            </w: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Koordinatörü</w:t>
            </w:r>
          </w:p>
        </w:tc>
        <w:tc>
          <w:tcPr>
            <w:tcW w:w="0" w:type="auto"/>
          </w:tcPr>
          <w:p w:rsidR="00F9499D" w:rsidRPr="00F9499D" w:rsidRDefault="00F9499D" w:rsidP="00F9499D">
            <w:pPr>
              <w:spacing w:line="240" w:lineRule="atLeast"/>
              <w:rPr>
                <w:rFonts w:eastAsia="Times New Roman" w:cs="Times New Roman"/>
                <w:color w:val="FF0000"/>
                <w:sz w:val="20"/>
                <w:szCs w:val="20"/>
                <w:lang w:eastAsia="tr-TR"/>
              </w:rPr>
            </w:pP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 Verenler</w:t>
            </w:r>
          </w:p>
        </w:tc>
        <w:tc>
          <w:tcPr>
            <w:tcW w:w="0" w:type="auto"/>
          </w:tcPr>
          <w:p w:rsidR="00F9499D" w:rsidRPr="00F9499D" w:rsidRDefault="00F9499D" w:rsidP="00F9499D">
            <w:pPr>
              <w:spacing w:line="240" w:lineRule="atLeast"/>
              <w:rPr>
                <w:rFonts w:eastAsia="Times New Roman" w:cs="Times New Roman"/>
                <w:color w:val="FF0000"/>
                <w:sz w:val="20"/>
                <w:szCs w:val="20"/>
                <w:lang w:eastAsia="tr-TR"/>
              </w:rPr>
            </w:pP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Yardımcıları</w:t>
            </w:r>
          </w:p>
        </w:tc>
        <w:tc>
          <w:tcPr>
            <w:tcW w:w="0" w:type="auto"/>
            <w:hideMark/>
          </w:tcPr>
          <w:p w:rsidR="00F9499D" w:rsidRPr="00F9499D" w:rsidRDefault="00F9499D" w:rsidP="00F9499D">
            <w:pPr>
              <w:spacing w:line="240" w:lineRule="atLeast"/>
              <w:rPr>
                <w:rFonts w:eastAsia="Times New Roman" w:cs="Times New Roman"/>
                <w:color w:val="444444"/>
                <w:sz w:val="20"/>
                <w:szCs w:val="20"/>
                <w:lang w:eastAsia="tr-TR"/>
              </w:rPr>
            </w:pP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highlight w:val="yellow"/>
                <w:lang w:eastAsia="tr-TR"/>
              </w:rPr>
            </w:pPr>
            <w:r w:rsidRPr="009C7D34">
              <w:rPr>
                <w:rFonts w:eastAsia="Times New Roman" w:cs="Times New Roman"/>
                <w:b/>
                <w:bCs/>
                <w:color w:val="000000" w:themeColor="text1"/>
                <w:sz w:val="20"/>
                <w:szCs w:val="20"/>
                <w:lang w:eastAsia="tr-TR"/>
              </w:rPr>
              <w:t>Dersin Amacı</w:t>
            </w:r>
          </w:p>
        </w:tc>
        <w:tc>
          <w:tcPr>
            <w:tcW w:w="0" w:type="auto"/>
            <w:vAlign w:val="center"/>
          </w:tcPr>
          <w:p w:rsidR="00F9499D" w:rsidRPr="009C7D34" w:rsidRDefault="009C7D34" w:rsidP="009C7D34">
            <w:pPr>
              <w:spacing w:line="270" w:lineRule="atLeast"/>
              <w:jc w:val="both"/>
              <w:rPr>
                <w:sz w:val="20"/>
                <w:szCs w:val="20"/>
                <w:highlight w:val="yellow"/>
              </w:rPr>
            </w:pPr>
            <w:r w:rsidRPr="009C7D34">
              <w:rPr>
                <w:rFonts w:ascii="Calibri" w:hAnsi="Calibri"/>
                <w:sz w:val="20"/>
                <w:szCs w:val="20"/>
                <w:shd w:val="clear" w:color="auto" w:fill="FFFFFF"/>
              </w:rPr>
              <w:t>İktisadi hayatın kavranması, temel ekonomik sorunların analiz edilmesi, tüketici ve firma teorisine ait rasyonel karar alma süreçlerinin analiz edilmesi, üretici ve tüketici fonksiyonlarının matematiksel olarak elde edilişi ve niteliklerinin anlaşılması, firmaların farklı piyasalardaki karar alma süreçleri ile faktör piyasası analiz edilecektir. Tam ve Eksik rekabet piyasasında firma davranışlarının ve karar alma süreçlerinin analiz edilmesi, Faktör piyasasının analiz edilmesi.</w:t>
            </w: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highlight w:val="green"/>
                <w:lang w:eastAsia="tr-TR"/>
              </w:rPr>
            </w:pPr>
            <w:r w:rsidRPr="00F9499D">
              <w:rPr>
                <w:rFonts w:eastAsia="Times New Roman" w:cs="Times New Roman"/>
                <w:b/>
                <w:bCs/>
                <w:color w:val="000000" w:themeColor="text1"/>
                <w:sz w:val="20"/>
                <w:szCs w:val="20"/>
                <w:lang w:eastAsia="tr-TR"/>
              </w:rPr>
              <w:t>Dersin İçeriği</w:t>
            </w:r>
          </w:p>
        </w:tc>
        <w:tc>
          <w:tcPr>
            <w:tcW w:w="0" w:type="auto"/>
            <w:hideMark/>
          </w:tcPr>
          <w:p w:rsidR="00F9499D" w:rsidRPr="00F9499D" w:rsidRDefault="00F9499D" w:rsidP="00F9499D">
            <w:pPr>
              <w:spacing w:line="270" w:lineRule="atLeast"/>
              <w:jc w:val="both"/>
              <w:rPr>
                <w:rFonts w:cs="Times New Roman"/>
                <w:color w:val="000000" w:themeColor="text1"/>
                <w:sz w:val="20"/>
                <w:szCs w:val="20"/>
              </w:rPr>
            </w:pPr>
            <w:r w:rsidRPr="00F9499D">
              <w:rPr>
                <w:rFonts w:cs="Times New Roman"/>
                <w:color w:val="000000"/>
                <w:sz w:val="20"/>
                <w:szCs w:val="20"/>
                <w:shd w:val="clear" w:color="auto" w:fill="FFFFFF"/>
              </w:rPr>
              <w:t>Bu derste iktisadi sistem sorunu, iktisadi olay, iktisadi olayın tarafları, bunların davranış tarzları, tüketici teorisi ve fayda maksimizasyonu, firma teorisi ve kar maksimizasyonu, firmaların farklı piyasalardaki karar alma süreçleri ile faktör piyasası analiz edilecektir.</w:t>
            </w:r>
          </w:p>
        </w:tc>
      </w:tr>
    </w:tbl>
    <w:p w:rsidR="00F9499D" w:rsidRPr="00F9499D" w:rsidRDefault="00F9499D" w:rsidP="00F9499D">
      <w:pPr>
        <w:spacing w:after="0" w:line="240" w:lineRule="auto"/>
        <w:rPr>
          <w:rFonts w:eastAsia="Times New Roman" w:cs="Times New Roman"/>
          <w:sz w:val="20"/>
          <w:szCs w:val="20"/>
          <w:lang w:eastAsia="tr-TR"/>
        </w:rPr>
      </w:pPr>
    </w:p>
    <w:p w:rsidR="00F9499D" w:rsidRPr="00F9499D" w:rsidRDefault="00F9499D" w:rsidP="00F9499D">
      <w:pPr>
        <w:spacing w:after="0" w:line="240" w:lineRule="auto"/>
        <w:rPr>
          <w:rFonts w:eastAsia="Times New Roman" w:cs="Times New Roman"/>
          <w:sz w:val="20"/>
          <w:szCs w:val="20"/>
          <w:lang w:eastAsia="tr-TR"/>
        </w:rPr>
      </w:pPr>
    </w:p>
    <w:p w:rsidR="00F9499D" w:rsidRPr="00F9499D" w:rsidRDefault="00F9499D" w:rsidP="00F9499D">
      <w:pPr>
        <w:spacing w:after="0" w:line="240" w:lineRule="auto"/>
        <w:rPr>
          <w:rFonts w:eastAsia="Times New Roman" w:cs="Times New Roman"/>
          <w:sz w:val="20"/>
          <w:szCs w:val="20"/>
          <w:lang w:eastAsia="tr-TR"/>
        </w:rPr>
      </w:pPr>
    </w:p>
    <w:tbl>
      <w:tblPr>
        <w:tblStyle w:val="TabloKlavuzu"/>
        <w:tblW w:w="4800" w:type="pct"/>
        <w:tblLook w:val="04A0"/>
      </w:tblPr>
      <w:tblGrid>
        <w:gridCol w:w="5514"/>
        <w:gridCol w:w="1784"/>
        <w:gridCol w:w="1618"/>
      </w:tblGrid>
      <w:tr w:rsidR="00F9499D" w:rsidRPr="009C7D34" w:rsidTr="00F9499D">
        <w:tc>
          <w:tcPr>
            <w:tcW w:w="0" w:type="auto"/>
            <w:hideMark/>
          </w:tcPr>
          <w:p w:rsidR="00F9499D" w:rsidRPr="009C7D34" w:rsidRDefault="00F9499D" w:rsidP="00F9499D">
            <w:pPr>
              <w:spacing w:line="240" w:lineRule="atLeast"/>
              <w:rPr>
                <w:rFonts w:eastAsia="Times New Roman" w:cs="Times New Roman"/>
                <w:color w:val="000000" w:themeColor="text1"/>
                <w:sz w:val="20"/>
                <w:szCs w:val="20"/>
                <w:lang w:eastAsia="tr-TR"/>
              </w:rPr>
            </w:pPr>
            <w:r w:rsidRPr="009C7D34">
              <w:rPr>
                <w:rFonts w:eastAsia="Times New Roman" w:cs="Times New Roman"/>
                <w:b/>
                <w:bCs/>
                <w:color w:val="000000" w:themeColor="text1"/>
                <w:sz w:val="20"/>
                <w:szCs w:val="20"/>
                <w:lang w:eastAsia="tr-TR"/>
              </w:rPr>
              <w:t>Dersin Öğrenme Çıktıları</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b/>
                <w:bCs/>
                <w:color w:val="000000" w:themeColor="text1"/>
                <w:sz w:val="20"/>
                <w:szCs w:val="20"/>
                <w:lang w:eastAsia="tr-TR"/>
              </w:rPr>
              <w:t>Öğretim Yöntemleri</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b/>
                <w:bCs/>
                <w:color w:val="000000" w:themeColor="text1"/>
                <w:sz w:val="20"/>
                <w:szCs w:val="20"/>
                <w:lang w:eastAsia="tr-TR"/>
              </w:rPr>
              <w:t>Ölçme Yöntemleri</w:t>
            </w:r>
          </w:p>
        </w:tc>
      </w:tr>
      <w:tr w:rsidR="00F9499D" w:rsidRPr="009C7D34" w:rsidTr="00F9499D">
        <w:trPr>
          <w:trHeight w:val="450"/>
        </w:trPr>
        <w:tc>
          <w:tcPr>
            <w:tcW w:w="0" w:type="auto"/>
            <w:hideMark/>
          </w:tcPr>
          <w:p w:rsidR="00F9499D" w:rsidRPr="002F2F5B" w:rsidRDefault="00F9499D" w:rsidP="009C7D34">
            <w:pPr>
              <w:spacing w:line="240" w:lineRule="atLeast"/>
              <w:rPr>
                <w:rFonts w:eastAsia="Times New Roman" w:cs="Times New Roman"/>
                <w:sz w:val="20"/>
                <w:szCs w:val="20"/>
                <w:lang w:eastAsia="tr-TR"/>
              </w:rPr>
            </w:pPr>
            <w:r w:rsidRPr="002F2F5B">
              <w:rPr>
                <w:rFonts w:eastAsia="Times New Roman" w:cs="Times New Roman"/>
                <w:sz w:val="20"/>
                <w:szCs w:val="20"/>
                <w:lang w:eastAsia="tr-TR"/>
              </w:rPr>
              <w:t xml:space="preserve">1) </w:t>
            </w:r>
            <w:r w:rsidR="009C7D34" w:rsidRPr="002F2F5B">
              <w:rPr>
                <w:rStyle w:val="apple-converted-space"/>
                <w:rFonts w:ascii="Calibri" w:hAnsi="Calibri"/>
                <w:sz w:val="20"/>
                <w:szCs w:val="20"/>
                <w:shd w:val="clear" w:color="auto" w:fill="FFFFFF"/>
              </w:rPr>
              <w:t> </w:t>
            </w:r>
            <w:r w:rsidR="009C7D34" w:rsidRPr="002F2F5B">
              <w:rPr>
                <w:rFonts w:ascii="Calibri" w:hAnsi="Calibri"/>
                <w:sz w:val="20"/>
                <w:szCs w:val="20"/>
                <w:shd w:val="clear" w:color="auto" w:fill="FFFFFF"/>
              </w:rPr>
              <w:t>Serbest piyasa Ekonomisinde çözümlenmesi gereken sorunları tanır.</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1,4,12,15</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A</w:t>
            </w:r>
          </w:p>
        </w:tc>
      </w:tr>
      <w:tr w:rsidR="00F9499D" w:rsidRPr="009C7D34" w:rsidTr="00F9499D">
        <w:trPr>
          <w:trHeight w:val="450"/>
        </w:trPr>
        <w:tc>
          <w:tcPr>
            <w:tcW w:w="0" w:type="auto"/>
            <w:hideMark/>
          </w:tcPr>
          <w:p w:rsidR="00F9499D" w:rsidRPr="002F2F5B" w:rsidRDefault="00F9499D" w:rsidP="009C7D34">
            <w:pPr>
              <w:spacing w:line="240" w:lineRule="atLeast"/>
              <w:rPr>
                <w:rFonts w:eastAsia="Times New Roman" w:cs="Times New Roman"/>
                <w:sz w:val="20"/>
                <w:szCs w:val="20"/>
                <w:lang w:eastAsia="tr-TR"/>
              </w:rPr>
            </w:pPr>
            <w:r w:rsidRPr="002F2F5B">
              <w:rPr>
                <w:rFonts w:eastAsia="Times New Roman" w:cs="Times New Roman"/>
                <w:sz w:val="20"/>
                <w:szCs w:val="20"/>
                <w:lang w:eastAsia="tr-TR"/>
              </w:rPr>
              <w:t xml:space="preserve">2) </w:t>
            </w:r>
            <w:r w:rsidR="009C7D34" w:rsidRPr="002F2F5B">
              <w:rPr>
                <w:rStyle w:val="apple-converted-space"/>
                <w:rFonts w:ascii="Calibri" w:hAnsi="Calibri"/>
                <w:sz w:val="20"/>
                <w:szCs w:val="20"/>
                <w:shd w:val="clear" w:color="auto" w:fill="FFFFFF"/>
              </w:rPr>
              <w:t> </w:t>
            </w:r>
            <w:r w:rsidR="009C7D34" w:rsidRPr="002F2F5B">
              <w:rPr>
                <w:rFonts w:ascii="Calibri" w:hAnsi="Calibri"/>
                <w:sz w:val="20"/>
                <w:szCs w:val="20"/>
                <w:shd w:val="clear" w:color="auto" w:fill="FFFFFF"/>
              </w:rPr>
              <w:t>Tüketici tercihlerinin ortaya çıkışını analiz eder.</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1,2,4,6</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A</w:t>
            </w:r>
          </w:p>
        </w:tc>
      </w:tr>
      <w:tr w:rsidR="00F9499D" w:rsidRPr="009C7D34" w:rsidTr="00F9499D">
        <w:trPr>
          <w:trHeight w:val="450"/>
        </w:trPr>
        <w:tc>
          <w:tcPr>
            <w:tcW w:w="0" w:type="auto"/>
            <w:hideMark/>
          </w:tcPr>
          <w:p w:rsidR="00F9499D" w:rsidRPr="002F2F5B" w:rsidRDefault="00F9499D" w:rsidP="009C7D34">
            <w:pPr>
              <w:spacing w:line="240" w:lineRule="atLeast"/>
              <w:rPr>
                <w:rFonts w:eastAsia="Times New Roman" w:cs="Times New Roman"/>
                <w:sz w:val="20"/>
                <w:szCs w:val="20"/>
                <w:lang w:eastAsia="tr-TR"/>
              </w:rPr>
            </w:pPr>
            <w:r w:rsidRPr="002F2F5B">
              <w:rPr>
                <w:rFonts w:eastAsia="Times New Roman" w:cs="Times New Roman"/>
                <w:sz w:val="20"/>
                <w:szCs w:val="20"/>
                <w:lang w:eastAsia="tr-TR"/>
              </w:rPr>
              <w:t xml:space="preserve">3) </w:t>
            </w:r>
            <w:r w:rsidR="009C7D34" w:rsidRPr="002F2F5B">
              <w:rPr>
                <w:rStyle w:val="apple-converted-space"/>
                <w:rFonts w:ascii="Calibri" w:hAnsi="Calibri"/>
                <w:sz w:val="20"/>
                <w:szCs w:val="20"/>
                <w:shd w:val="clear" w:color="auto" w:fill="FFFFFF"/>
              </w:rPr>
              <w:t> </w:t>
            </w:r>
            <w:r w:rsidR="009C7D34" w:rsidRPr="002F2F5B">
              <w:rPr>
                <w:rFonts w:ascii="Calibri" w:hAnsi="Calibri"/>
                <w:sz w:val="20"/>
                <w:szCs w:val="20"/>
                <w:shd w:val="clear" w:color="auto" w:fill="FFFFFF"/>
              </w:rPr>
              <w:t>Gelir ve fiyat değişmelerinin tüketici tercihlerine yansımasını analiz eder.</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1,2,4,6,12,15</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A</w:t>
            </w:r>
          </w:p>
        </w:tc>
      </w:tr>
      <w:tr w:rsidR="00F9499D" w:rsidRPr="009C7D34" w:rsidTr="00F9499D">
        <w:trPr>
          <w:trHeight w:val="450"/>
        </w:trPr>
        <w:tc>
          <w:tcPr>
            <w:tcW w:w="0" w:type="auto"/>
            <w:hideMark/>
          </w:tcPr>
          <w:p w:rsidR="00F9499D" w:rsidRPr="002F2F5B" w:rsidRDefault="00F9499D" w:rsidP="009C7D34">
            <w:pPr>
              <w:spacing w:line="240" w:lineRule="atLeast"/>
              <w:rPr>
                <w:rFonts w:eastAsia="Times New Roman" w:cs="Times New Roman"/>
                <w:sz w:val="20"/>
                <w:szCs w:val="20"/>
                <w:lang w:eastAsia="tr-TR"/>
              </w:rPr>
            </w:pPr>
            <w:r w:rsidRPr="002F2F5B">
              <w:rPr>
                <w:rFonts w:eastAsia="Times New Roman" w:cs="Times New Roman"/>
                <w:sz w:val="20"/>
                <w:szCs w:val="20"/>
                <w:lang w:eastAsia="tr-TR"/>
              </w:rPr>
              <w:t xml:space="preserve">4) </w:t>
            </w:r>
            <w:r w:rsidR="009C7D34" w:rsidRPr="002F2F5B">
              <w:rPr>
                <w:rFonts w:ascii="Calibri" w:hAnsi="Calibri"/>
                <w:sz w:val="20"/>
                <w:szCs w:val="20"/>
                <w:shd w:val="clear" w:color="auto" w:fill="FFFFFF"/>
              </w:rPr>
              <w:t>Tam rekabetçi piyasada firmaların davranışlarını analiz eder.</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1,2,4,12,15</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A</w:t>
            </w:r>
          </w:p>
        </w:tc>
      </w:tr>
      <w:tr w:rsidR="00F9499D" w:rsidRPr="009C7D34" w:rsidTr="00F9499D">
        <w:trPr>
          <w:trHeight w:val="450"/>
        </w:trPr>
        <w:tc>
          <w:tcPr>
            <w:tcW w:w="0" w:type="auto"/>
            <w:hideMark/>
          </w:tcPr>
          <w:p w:rsidR="00F9499D" w:rsidRPr="002F2F5B" w:rsidRDefault="00F9499D" w:rsidP="009C7D34">
            <w:pPr>
              <w:spacing w:line="240" w:lineRule="atLeast"/>
              <w:rPr>
                <w:rFonts w:eastAsia="Times New Roman" w:cs="Times New Roman"/>
                <w:sz w:val="20"/>
                <w:szCs w:val="20"/>
                <w:lang w:eastAsia="tr-TR"/>
              </w:rPr>
            </w:pPr>
            <w:r w:rsidRPr="002F2F5B">
              <w:rPr>
                <w:rFonts w:eastAsia="Times New Roman" w:cs="Times New Roman"/>
                <w:sz w:val="20"/>
                <w:szCs w:val="20"/>
                <w:lang w:eastAsia="tr-TR"/>
              </w:rPr>
              <w:t xml:space="preserve">5) </w:t>
            </w:r>
            <w:r w:rsidR="009C7D34" w:rsidRPr="002F2F5B">
              <w:rPr>
                <w:rFonts w:ascii="Calibri" w:hAnsi="Calibri"/>
                <w:sz w:val="20"/>
                <w:szCs w:val="20"/>
                <w:shd w:val="clear" w:color="auto" w:fill="FFFFFF"/>
              </w:rPr>
              <w:t>Monopol piyasasında firmanın stratejik davranışlarını inceler.</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1,2,4,12,15</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A,C</w:t>
            </w:r>
          </w:p>
        </w:tc>
      </w:tr>
      <w:tr w:rsidR="00F9499D" w:rsidRPr="009C7D34" w:rsidTr="00F9499D">
        <w:trPr>
          <w:trHeight w:val="450"/>
        </w:trPr>
        <w:tc>
          <w:tcPr>
            <w:tcW w:w="0" w:type="auto"/>
            <w:hideMark/>
          </w:tcPr>
          <w:p w:rsidR="00F9499D" w:rsidRPr="002F2F5B" w:rsidRDefault="00F9499D" w:rsidP="009C7D34">
            <w:pPr>
              <w:spacing w:line="240" w:lineRule="atLeast"/>
              <w:rPr>
                <w:rFonts w:eastAsia="Times New Roman" w:cs="Times New Roman"/>
                <w:sz w:val="20"/>
                <w:szCs w:val="20"/>
                <w:lang w:eastAsia="tr-TR"/>
              </w:rPr>
            </w:pPr>
            <w:r w:rsidRPr="002F2F5B">
              <w:rPr>
                <w:rFonts w:eastAsia="Times New Roman" w:cs="Times New Roman"/>
                <w:sz w:val="20"/>
                <w:szCs w:val="20"/>
                <w:lang w:eastAsia="tr-TR"/>
              </w:rPr>
              <w:t xml:space="preserve">6) </w:t>
            </w:r>
            <w:r w:rsidR="009C7D34" w:rsidRPr="002F2F5B">
              <w:rPr>
                <w:rFonts w:ascii="Calibri" w:hAnsi="Calibri"/>
                <w:sz w:val="20"/>
                <w:szCs w:val="20"/>
                <w:shd w:val="clear" w:color="auto" w:fill="FFFFFF"/>
              </w:rPr>
              <w:t>Duopol piyasalarının işleyişini analiz eder.</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1,2,4,12,14,15</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A</w:t>
            </w:r>
          </w:p>
        </w:tc>
      </w:tr>
      <w:tr w:rsidR="00F9499D" w:rsidRPr="009C7D34" w:rsidTr="00F9499D">
        <w:trPr>
          <w:trHeight w:val="450"/>
        </w:trPr>
        <w:tc>
          <w:tcPr>
            <w:tcW w:w="0" w:type="auto"/>
            <w:hideMark/>
          </w:tcPr>
          <w:p w:rsidR="00F9499D" w:rsidRPr="002F2F5B" w:rsidRDefault="00F9499D" w:rsidP="009C7D34">
            <w:pPr>
              <w:spacing w:line="240" w:lineRule="atLeast"/>
              <w:rPr>
                <w:rFonts w:eastAsia="Times New Roman" w:cs="Times New Roman"/>
                <w:sz w:val="20"/>
                <w:szCs w:val="20"/>
                <w:lang w:eastAsia="tr-TR"/>
              </w:rPr>
            </w:pPr>
            <w:r w:rsidRPr="002F2F5B">
              <w:rPr>
                <w:rFonts w:eastAsia="Times New Roman" w:cs="Times New Roman"/>
                <w:sz w:val="20"/>
                <w:szCs w:val="20"/>
                <w:lang w:eastAsia="tr-TR"/>
              </w:rPr>
              <w:t xml:space="preserve">7) </w:t>
            </w:r>
            <w:r w:rsidR="009C7D34" w:rsidRPr="002F2F5B">
              <w:rPr>
                <w:rStyle w:val="apple-converted-space"/>
                <w:rFonts w:ascii="Calibri" w:hAnsi="Calibri"/>
                <w:sz w:val="20"/>
                <w:szCs w:val="20"/>
                <w:shd w:val="clear" w:color="auto" w:fill="FFFFFF"/>
              </w:rPr>
              <w:t> </w:t>
            </w:r>
            <w:r w:rsidR="009C7D34" w:rsidRPr="002F2F5B">
              <w:rPr>
                <w:rFonts w:ascii="Calibri" w:hAnsi="Calibri"/>
                <w:sz w:val="20"/>
                <w:szCs w:val="20"/>
                <w:shd w:val="clear" w:color="auto" w:fill="FFFFFF"/>
              </w:rPr>
              <w:t>Piyasalar arası farkların ekonomik etkilerini inceler.</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1,2,4,6,12</w:t>
            </w:r>
          </w:p>
        </w:tc>
        <w:tc>
          <w:tcPr>
            <w:tcW w:w="0" w:type="auto"/>
            <w:hideMark/>
          </w:tcPr>
          <w:p w:rsidR="00F9499D" w:rsidRPr="009C7D34" w:rsidRDefault="00F9499D" w:rsidP="00F9499D">
            <w:pPr>
              <w:spacing w:line="240" w:lineRule="atLeast"/>
              <w:jc w:val="center"/>
              <w:rPr>
                <w:rFonts w:eastAsia="Times New Roman" w:cs="Times New Roman"/>
                <w:color w:val="000000" w:themeColor="text1"/>
                <w:sz w:val="20"/>
                <w:szCs w:val="20"/>
                <w:lang w:eastAsia="tr-TR"/>
              </w:rPr>
            </w:pPr>
            <w:r w:rsidRPr="009C7D34">
              <w:rPr>
                <w:rFonts w:eastAsia="Times New Roman" w:cs="Times New Roman"/>
                <w:color w:val="000000" w:themeColor="text1"/>
                <w:sz w:val="20"/>
                <w:szCs w:val="20"/>
                <w:lang w:eastAsia="tr-TR"/>
              </w:rPr>
              <w:t>A</w:t>
            </w:r>
          </w:p>
        </w:tc>
      </w:tr>
    </w:tbl>
    <w:p w:rsidR="00F9499D" w:rsidRPr="009C7D34" w:rsidRDefault="00F9499D" w:rsidP="00F9499D">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1783"/>
        <w:gridCol w:w="7133"/>
      </w:tblGrid>
      <w:tr w:rsidR="00F9499D" w:rsidRPr="00F9499D" w:rsidTr="00F9499D">
        <w:tc>
          <w:tcPr>
            <w:tcW w:w="100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Öğretim Yöntemleri:</w:t>
            </w:r>
          </w:p>
        </w:tc>
        <w:tc>
          <w:tcPr>
            <w:tcW w:w="0" w:type="auto"/>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F9499D" w:rsidRPr="00F9499D" w:rsidTr="00F9499D">
        <w:tc>
          <w:tcPr>
            <w:tcW w:w="100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Ölçme Yöntemleri:</w:t>
            </w:r>
          </w:p>
        </w:tc>
        <w:tc>
          <w:tcPr>
            <w:tcW w:w="0" w:type="auto"/>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 Sınav , C: Ödev</w:t>
            </w:r>
          </w:p>
        </w:tc>
      </w:tr>
    </w:tbl>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F9499D" w:rsidRPr="00F9499D" w:rsidTr="00F9499D">
        <w:trPr>
          <w:trHeight w:val="525"/>
        </w:trPr>
        <w:tc>
          <w:tcPr>
            <w:tcW w:w="0" w:type="auto"/>
            <w:gridSpan w:val="3"/>
            <w:hideMark/>
          </w:tcPr>
          <w:p w:rsidR="00F9499D" w:rsidRPr="00F9499D" w:rsidRDefault="00F9499D" w:rsidP="00F9499D">
            <w:pPr>
              <w:spacing w:line="240" w:lineRule="atLeast"/>
              <w:jc w:val="center"/>
              <w:rPr>
                <w:rFonts w:eastAsia="Times New Roman" w:cs="Times New Roman"/>
                <w:color w:val="000000" w:themeColor="text1"/>
                <w:sz w:val="20"/>
                <w:szCs w:val="20"/>
                <w:highlight w:val="green"/>
                <w:lang w:eastAsia="tr-TR"/>
              </w:rPr>
            </w:pPr>
            <w:r w:rsidRPr="00F9499D">
              <w:rPr>
                <w:rFonts w:eastAsia="Times New Roman" w:cs="Times New Roman"/>
                <w:b/>
                <w:bCs/>
                <w:color w:val="000000" w:themeColor="text1"/>
                <w:sz w:val="20"/>
                <w:szCs w:val="20"/>
                <w:lang w:eastAsia="tr-TR"/>
              </w:rPr>
              <w:t>DERS AKIŞI</w:t>
            </w:r>
          </w:p>
        </w:tc>
      </w:tr>
      <w:tr w:rsidR="00F9499D" w:rsidRPr="00F9499D" w:rsidTr="00F9499D">
        <w:trPr>
          <w:trHeight w:val="450"/>
        </w:trPr>
        <w:tc>
          <w:tcPr>
            <w:tcW w:w="390" w:type="pct"/>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Hafta</w:t>
            </w:r>
          </w:p>
        </w:tc>
        <w:tc>
          <w:tcPr>
            <w:tcW w:w="3655" w:type="pct"/>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Konular</w:t>
            </w:r>
          </w:p>
        </w:tc>
        <w:tc>
          <w:tcPr>
            <w:tcW w:w="955" w:type="pct"/>
            <w:hideMark/>
          </w:tcPr>
          <w:p w:rsidR="00F9499D" w:rsidRPr="00F9499D" w:rsidRDefault="00F9499D"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Ön Hazırlık</w:t>
            </w: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w:t>
            </w:r>
          </w:p>
        </w:tc>
        <w:tc>
          <w:tcPr>
            <w:tcW w:w="0" w:type="auto"/>
            <w:hideMark/>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shd w:val="clear" w:color="auto" w:fill="FFFFFF"/>
              </w:rPr>
              <w:t>Her Ekonominin Ana Sorunları, serbest piyasa ekonomisinde tüketim, üretim ve bölüşüm sorunu, metematik ve şekillerlerle optimizasyon</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2</w:t>
            </w:r>
          </w:p>
        </w:tc>
        <w:tc>
          <w:tcPr>
            <w:tcW w:w="0" w:type="auto"/>
            <w:hideMark/>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shd w:val="clear" w:color="auto" w:fill="FFFFFF"/>
              </w:rPr>
              <w:t>Tüketici Tercihleri ve Fayda Eğrilerinin Özellikleri,Tüketici ve Optimizasyon, ve Bireysel Talep Fonksiyonları</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3</w:t>
            </w:r>
          </w:p>
        </w:tc>
        <w:tc>
          <w:tcPr>
            <w:tcW w:w="0" w:type="auto"/>
            <w:hideMark/>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shd w:val="clear" w:color="auto" w:fill="FFFFFF"/>
              </w:rPr>
              <w:t>Tüketici Tercihlerinde, gelirinde ve fiyatlarda değişme ve tüketici dengesi,Mallar Arası İlişkiler ve Bireysel Talep Fonksiyonları ve esneklikler</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4</w:t>
            </w:r>
          </w:p>
        </w:tc>
        <w:tc>
          <w:tcPr>
            <w:tcW w:w="0" w:type="auto"/>
            <w:hideMark/>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shd w:val="clear" w:color="auto" w:fill="FFFFFF"/>
              </w:rPr>
              <w:t>Mallar Arası İlişkiler ve Bireysel Talep Fonksiyonları ve esneklikler,Piyasa talebi ve esneklik</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5</w:t>
            </w:r>
          </w:p>
        </w:tc>
        <w:tc>
          <w:tcPr>
            <w:tcW w:w="0" w:type="auto"/>
            <w:hideMark/>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shd w:val="clear" w:color="auto" w:fill="FFFFFF"/>
              </w:rPr>
              <w:t>Üretim Fonksiyonları ve verim ve ölçek analizi, teknolojik gelişme</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6</w:t>
            </w:r>
          </w:p>
        </w:tc>
        <w:tc>
          <w:tcPr>
            <w:tcW w:w="0" w:type="auto"/>
            <w:hideMark/>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shd w:val="clear" w:color="auto" w:fill="FFFFFF"/>
              </w:rPr>
              <w:t>Maliyet Minimizasyonunu ve maliyet fonksiyonları</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7</w:t>
            </w:r>
          </w:p>
        </w:tc>
        <w:tc>
          <w:tcPr>
            <w:tcW w:w="0" w:type="auto"/>
            <w:hideMark/>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shd w:val="clear" w:color="auto" w:fill="FFFFFF"/>
              </w:rPr>
              <w:t>Tam Rekabetçi Piyasa</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8</w:t>
            </w:r>
          </w:p>
        </w:tc>
        <w:tc>
          <w:tcPr>
            <w:tcW w:w="0" w:type="auto"/>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lang w:eastAsia="tr-TR"/>
              </w:rPr>
              <w:t>Ara Sınav</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9</w:t>
            </w:r>
          </w:p>
        </w:tc>
        <w:tc>
          <w:tcPr>
            <w:tcW w:w="0" w:type="auto"/>
            <w:hideMark/>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shd w:val="clear" w:color="auto" w:fill="FFFFFF"/>
              </w:rPr>
              <w:t>Tam Rekabetçi Piyasada Kar maksimizasyonu</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10</w:t>
            </w:r>
          </w:p>
        </w:tc>
        <w:tc>
          <w:tcPr>
            <w:tcW w:w="0" w:type="auto"/>
            <w:hideMark/>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shd w:val="clear" w:color="auto" w:fill="FFFFFF"/>
              </w:rPr>
              <w:t>Monopol Piyasası</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11</w:t>
            </w:r>
          </w:p>
        </w:tc>
        <w:tc>
          <w:tcPr>
            <w:tcW w:w="0" w:type="auto"/>
            <w:hideMark/>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shd w:val="clear" w:color="auto" w:fill="FFFFFF"/>
              </w:rPr>
              <w:t>Oligopol Piyasaları:Duopol</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12</w:t>
            </w:r>
          </w:p>
        </w:tc>
        <w:tc>
          <w:tcPr>
            <w:tcW w:w="0" w:type="auto"/>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shd w:val="clear" w:color="auto" w:fill="FFFFFF"/>
              </w:rPr>
              <w:t>Oligopol Piyasaları: Anlaşmalı ve Anlaşmasız Çok Firmalı Oligopoller</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13</w:t>
            </w:r>
          </w:p>
        </w:tc>
        <w:tc>
          <w:tcPr>
            <w:tcW w:w="0" w:type="auto"/>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shd w:val="clear" w:color="auto" w:fill="FFFFFF"/>
              </w:rPr>
              <w:t>Monopollü Rekabet Piyasası</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14</w:t>
            </w:r>
          </w:p>
        </w:tc>
        <w:tc>
          <w:tcPr>
            <w:tcW w:w="0" w:type="auto"/>
          </w:tcPr>
          <w:p w:rsidR="00F9499D" w:rsidRPr="00F9499D" w:rsidRDefault="00F9499D" w:rsidP="00F9499D">
            <w:pPr>
              <w:jc w:val="both"/>
              <w:rPr>
                <w:rFonts w:cs="Times New Roman"/>
                <w:color w:val="000000"/>
                <w:sz w:val="20"/>
                <w:szCs w:val="20"/>
                <w:lang w:eastAsia="tr-TR"/>
              </w:rPr>
            </w:pPr>
            <w:r w:rsidRPr="00F9499D">
              <w:rPr>
                <w:rFonts w:cs="Times New Roman"/>
                <w:color w:val="000000"/>
                <w:sz w:val="20"/>
                <w:szCs w:val="20"/>
                <w:shd w:val="clear" w:color="auto" w:fill="FFFFFF"/>
              </w:rPr>
              <w:t>Faktör Piyasaları</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bl>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vanish/>
          <w:color w:val="000000" w:themeColor="text1"/>
          <w:sz w:val="20"/>
          <w:szCs w:val="20"/>
          <w:highlight w:val="yellow"/>
          <w:lang w:eastAsia="tr-TR"/>
        </w:rPr>
      </w:pPr>
    </w:p>
    <w:p w:rsidR="00F9499D" w:rsidRPr="00F9499D" w:rsidRDefault="00F9499D" w:rsidP="00F9499D">
      <w:pPr>
        <w:spacing w:after="0" w:line="240" w:lineRule="auto"/>
        <w:rPr>
          <w:rFonts w:eastAsia="Times New Roman" w:cs="Times New Roman"/>
          <w:sz w:val="20"/>
          <w:szCs w:val="20"/>
          <w:lang w:eastAsia="tr-TR"/>
        </w:rPr>
      </w:pPr>
    </w:p>
    <w:p w:rsidR="00F9499D" w:rsidRPr="00F9499D" w:rsidRDefault="00F9499D" w:rsidP="00F9499D">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F9499D" w:rsidRPr="0079033F" w:rsidTr="00F9499D">
        <w:trPr>
          <w:trHeight w:val="525"/>
        </w:trPr>
        <w:tc>
          <w:tcPr>
            <w:tcW w:w="5000" w:type="pct"/>
            <w:gridSpan w:val="3"/>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DEĞERLENDİRME SİSTEMİ</w:t>
            </w:r>
          </w:p>
        </w:tc>
      </w:tr>
      <w:tr w:rsidR="00F9499D" w:rsidRPr="0079033F" w:rsidTr="00F9499D">
        <w:trPr>
          <w:trHeight w:val="450"/>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YARIYIL İÇİ ÇALIŞMALARI</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SIRA</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KATKI YÜZDESİ</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70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Finalin Başarıya Oranı</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Yıliçinin Başarıya Oranı</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40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bl>
    <w:p w:rsidR="00F9499D" w:rsidRPr="0079033F" w:rsidRDefault="00F9499D" w:rsidP="00F9499D">
      <w:pPr>
        <w:spacing w:after="0" w:line="240" w:lineRule="auto"/>
        <w:rPr>
          <w:rFonts w:eastAsia="Times New Roman" w:cs="Times New Roman"/>
          <w:color w:val="000000" w:themeColor="text1"/>
          <w:sz w:val="20"/>
          <w:szCs w:val="20"/>
          <w:lang w:eastAsia="tr-TR"/>
        </w:rPr>
      </w:pPr>
    </w:p>
    <w:p w:rsidR="00F9499D" w:rsidRPr="0079033F" w:rsidRDefault="00F9499D" w:rsidP="00F9499D">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F9499D" w:rsidRPr="00F9499D" w:rsidTr="00F9499D">
        <w:trPr>
          <w:trHeight w:val="375"/>
        </w:trPr>
        <w:tc>
          <w:tcPr>
            <w:tcW w:w="6000" w:type="dxa"/>
            <w:hideMark/>
          </w:tcPr>
          <w:p w:rsidR="00F9499D" w:rsidRPr="0079033F" w:rsidRDefault="00F9499D" w:rsidP="00F9499D">
            <w:pPr>
              <w:spacing w:line="240" w:lineRule="atLeast"/>
              <w:rPr>
                <w:rFonts w:eastAsia="Times New Roman" w:cs="Times New Roman"/>
                <w:color w:val="000000" w:themeColor="text1"/>
                <w:sz w:val="20"/>
                <w:szCs w:val="20"/>
              </w:rPr>
            </w:pPr>
            <w:r w:rsidRPr="0079033F">
              <w:rPr>
                <w:rFonts w:eastAsia="Times New Roman" w:cs="Times New Roman"/>
                <w:b/>
                <w:bCs/>
                <w:color w:val="000000" w:themeColor="text1"/>
                <w:sz w:val="20"/>
                <w:szCs w:val="20"/>
              </w:rPr>
              <w:t>DERS KATEGORİSİ</w:t>
            </w:r>
          </w:p>
        </w:tc>
        <w:tc>
          <w:tcPr>
            <w:tcW w:w="3180" w:type="dxa"/>
            <w:hideMark/>
          </w:tcPr>
          <w:p w:rsidR="00F9499D" w:rsidRPr="0079033F" w:rsidRDefault="00F9499D" w:rsidP="00F9499D">
            <w:pPr>
              <w:spacing w:line="240" w:lineRule="atLeast"/>
              <w:rPr>
                <w:rFonts w:eastAsia="Times New Roman" w:cs="Times New Roman"/>
                <w:color w:val="000000" w:themeColor="text1"/>
                <w:sz w:val="20"/>
                <w:szCs w:val="20"/>
              </w:rPr>
            </w:pPr>
            <w:r w:rsidRPr="0079033F">
              <w:rPr>
                <w:rFonts w:eastAsia="Times New Roman" w:cs="Times New Roman"/>
                <w:color w:val="000000" w:themeColor="text1"/>
                <w:sz w:val="20"/>
                <w:szCs w:val="20"/>
              </w:rPr>
              <w:t>Temel Mesleki Dersler</w:t>
            </w:r>
          </w:p>
        </w:tc>
      </w:tr>
    </w:tbl>
    <w:p w:rsidR="00F9499D" w:rsidRPr="00F9499D" w:rsidRDefault="00F9499D" w:rsidP="00F9499D">
      <w:pPr>
        <w:spacing w:after="0" w:line="240" w:lineRule="auto"/>
        <w:rPr>
          <w:rFonts w:eastAsia="Times New Roman" w:cs="Times New Roman"/>
          <w:sz w:val="20"/>
          <w:szCs w:val="20"/>
          <w:lang w:eastAsia="tr-TR"/>
        </w:rPr>
      </w:pPr>
    </w:p>
    <w:p w:rsidR="00F9499D" w:rsidRPr="00F9499D" w:rsidRDefault="00F9499D" w:rsidP="00F9499D">
      <w:pPr>
        <w:spacing w:after="0" w:line="240" w:lineRule="auto"/>
        <w:rPr>
          <w:rFonts w:eastAsia="Times New Roman" w:cs="Times New Roman"/>
          <w:sz w:val="20"/>
          <w:szCs w:val="20"/>
          <w:lang w:eastAsia="tr-TR"/>
        </w:rPr>
      </w:pPr>
    </w:p>
    <w:p w:rsidR="00F9499D" w:rsidRPr="00F9499D" w:rsidRDefault="00F9499D" w:rsidP="00F9499D">
      <w:pPr>
        <w:spacing w:after="0" w:line="240" w:lineRule="auto"/>
        <w:rPr>
          <w:rFonts w:eastAsia="Times New Roman" w:cs="Times New Roman"/>
          <w:sz w:val="20"/>
          <w:szCs w:val="20"/>
          <w:lang w:eastAsia="tr-TR"/>
        </w:rPr>
      </w:pPr>
    </w:p>
    <w:p w:rsidR="00F9499D" w:rsidRPr="00F9499D" w:rsidRDefault="00F9499D" w:rsidP="00F9499D">
      <w:pPr>
        <w:spacing w:after="0" w:line="240" w:lineRule="auto"/>
        <w:rPr>
          <w:rFonts w:eastAsia="Times New Roman" w:cs="Times New Roman"/>
          <w:sz w:val="20"/>
          <w:szCs w:val="20"/>
          <w:lang w:eastAsia="tr-TR"/>
        </w:rPr>
      </w:pPr>
    </w:p>
    <w:p w:rsidR="00F9499D" w:rsidRPr="00F9499D" w:rsidRDefault="00F9499D" w:rsidP="00F9499D">
      <w:pPr>
        <w:spacing w:after="0" w:line="240" w:lineRule="auto"/>
        <w:rPr>
          <w:rFonts w:eastAsia="Times New Roman" w:cs="Times New Roman"/>
          <w:sz w:val="20"/>
          <w:szCs w:val="20"/>
          <w:lang w:eastAsia="tr-TR"/>
        </w:rPr>
      </w:pPr>
    </w:p>
    <w:p w:rsidR="00F9499D" w:rsidRPr="00F9499D" w:rsidRDefault="00F9499D" w:rsidP="00F9499D">
      <w:pPr>
        <w:spacing w:after="0" w:line="240" w:lineRule="auto"/>
        <w:rPr>
          <w:rFonts w:eastAsia="Times New Roman" w:cs="Times New Roman"/>
          <w:sz w:val="20"/>
          <w:szCs w:val="20"/>
          <w:lang w:eastAsia="tr-TR"/>
        </w:rPr>
      </w:pPr>
    </w:p>
    <w:p w:rsidR="00F9499D" w:rsidRPr="00F9499D" w:rsidRDefault="00F9499D" w:rsidP="00F9499D">
      <w:pPr>
        <w:spacing w:after="0" w:line="240" w:lineRule="auto"/>
        <w:rPr>
          <w:rFonts w:eastAsia="Times New Roman" w:cs="Times New Roman"/>
          <w:sz w:val="20"/>
          <w:szCs w:val="20"/>
          <w:lang w:eastAsia="tr-TR"/>
        </w:rPr>
      </w:pPr>
    </w:p>
    <w:p w:rsidR="00F9499D" w:rsidRPr="00F9499D" w:rsidRDefault="00F9499D" w:rsidP="00F9499D">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F9499D" w:rsidRPr="00F9499D" w:rsidTr="00F9499D">
        <w:trPr>
          <w:trHeight w:val="525"/>
        </w:trPr>
        <w:tc>
          <w:tcPr>
            <w:tcW w:w="0" w:type="auto"/>
            <w:gridSpan w:val="7"/>
            <w:hideMark/>
          </w:tcPr>
          <w:p w:rsidR="00F9499D" w:rsidRPr="00F9499D" w:rsidRDefault="00F9499D" w:rsidP="00F9499D">
            <w:pPr>
              <w:spacing w:line="240" w:lineRule="atLeast"/>
              <w:jc w:val="center"/>
              <w:rPr>
                <w:rFonts w:eastAsia="Times New Roman" w:cs="Times New Roman"/>
                <w:sz w:val="20"/>
                <w:szCs w:val="20"/>
                <w:highlight w:val="green"/>
              </w:rPr>
            </w:pPr>
            <w:r w:rsidRPr="00F9499D">
              <w:rPr>
                <w:rFonts w:eastAsia="Times New Roman" w:cs="Times New Roman"/>
                <w:b/>
                <w:bCs/>
                <w:sz w:val="20"/>
                <w:szCs w:val="20"/>
              </w:rPr>
              <w:t>DERSİN PROGRAM ÇIKTILARINA KATKISI</w:t>
            </w:r>
          </w:p>
        </w:tc>
      </w:tr>
      <w:tr w:rsidR="00F9499D" w:rsidRPr="00F9499D" w:rsidTr="00F9499D">
        <w:tc>
          <w:tcPr>
            <w:tcW w:w="6785" w:type="dxa"/>
            <w:gridSpan w:val="2"/>
          </w:tcPr>
          <w:p w:rsidR="00F9499D" w:rsidRPr="00F9499D" w:rsidRDefault="00F9499D" w:rsidP="00F9499D">
            <w:pPr>
              <w:jc w:val="both"/>
              <w:rPr>
                <w:rFonts w:cs="Times New Roman"/>
                <w:b/>
                <w:sz w:val="20"/>
                <w:szCs w:val="20"/>
                <w:highlight w:val="green"/>
              </w:rPr>
            </w:pPr>
            <w:r w:rsidRPr="00F9499D">
              <w:rPr>
                <w:rFonts w:eastAsiaTheme="minorHAnsi" w:cs="Times New Roman"/>
                <w:b/>
                <w:sz w:val="20"/>
                <w:szCs w:val="20"/>
                <w:lang w:eastAsia="en-US"/>
              </w:rPr>
              <w:t xml:space="preserve">Mikro İktisat </w:t>
            </w:r>
            <w:r w:rsidRPr="00F9499D">
              <w:rPr>
                <w:rFonts w:cs="Times New Roman"/>
                <w:b/>
                <w:sz w:val="20"/>
                <w:szCs w:val="20"/>
              </w:rPr>
              <w:t>Dersi - Program Öğrenme Çıktıları İlişkisi</w:t>
            </w:r>
          </w:p>
        </w:tc>
        <w:tc>
          <w:tcPr>
            <w:tcW w:w="2455" w:type="dxa"/>
            <w:gridSpan w:val="5"/>
          </w:tcPr>
          <w:p w:rsidR="00F9499D" w:rsidRPr="00F9499D" w:rsidRDefault="00F9499D" w:rsidP="00F9499D">
            <w:pPr>
              <w:jc w:val="both"/>
              <w:rPr>
                <w:rFonts w:cs="Times New Roman"/>
                <w:b/>
                <w:sz w:val="20"/>
                <w:szCs w:val="20"/>
                <w:highlight w:val="green"/>
              </w:rPr>
            </w:pPr>
            <w:r w:rsidRPr="00F9499D">
              <w:rPr>
                <w:rFonts w:cs="Times New Roman"/>
                <w:b/>
                <w:sz w:val="20"/>
                <w:szCs w:val="20"/>
              </w:rPr>
              <w:t>Değerlendirme</w:t>
            </w:r>
          </w:p>
        </w:tc>
      </w:tr>
      <w:tr w:rsidR="00F9499D" w:rsidRPr="00F9499D" w:rsidTr="00F9499D">
        <w:tc>
          <w:tcPr>
            <w:tcW w:w="6785" w:type="dxa"/>
            <w:gridSpan w:val="2"/>
          </w:tcPr>
          <w:p w:rsidR="00F9499D" w:rsidRPr="00F9499D" w:rsidRDefault="00F9499D" w:rsidP="00F9499D">
            <w:pPr>
              <w:jc w:val="both"/>
              <w:rPr>
                <w:rFonts w:cs="Times New Roman"/>
                <w:sz w:val="20"/>
                <w:szCs w:val="20"/>
                <w:highlight w:val="green"/>
              </w:rPr>
            </w:pPr>
            <w:r w:rsidRPr="00F9499D">
              <w:rPr>
                <w:rFonts w:cs="Times New Roman"/>
                <w:b/>
                <w:sz w:val="20"/>
                <w:szCs w:val="20"/>
              </w:rPr>
              <w:t>Program Öğrenme Çıktıları</w:t>
            </w:r>
          </w:p>
        </w:tc>
        <w:tc>
          <w:tcPr>
            <w:tcW w:w="575" w:type="dxa"/>
          </w:tcPr>
          <w:p w:rsidR="00F9499D" w:rsidRPr="00F9499D" w:rsidRDefault="00F9499D" w:rsidP="00F9499D">
            <w:pPr>
              <w:jc w:val="both"/>
              <w:rPr>
                <w:rFonts w:cs="Times New Roman"/>
                <w:b/>
                <w:sz w:val="20"/>
                <w:szCs w:val="20"/>
              </w:rPr>
            </w:pPr>
            <w:r w:rsidRPr="00F9499D">
              <w:rPr>
                <w:rFonts w:cs="Times New Roman"/>
                <w:b/>
                <w:sz w:val="20"/>
                <w:szCs w:val="20"/>
              </w:rPr>
              <w:t>1</w:t>
            </w:r>
          </w:p>
        </w:tc>
        <w:tc>
          <w:tcPr>
            <w:tcW w:w="575" w:type="dxa"/>
          </w:tcPr>
          <w:p w:rsidR="00F9499D" w:rsidRPr="00F9499D" w:rsidRDefault="00F9499D" w:rsidP="00F9499D">
            <w:pPr>
              <w:jc w:val="both"/>
              <w:rPr>
                <w:rFonts w:cs="Times New Roman"/>
                <w:b/>
                <w:sz w:val="20"/>
                <w:szCs w:val="20"/>
              </w:rPr>
            </w:pPr>
            <w:r w:rsidRPr="00F9499D">
              <w:rPr>
                <w:rFonts w:cs="Times New Roman"/>
                <w:b/>
                <w:sz w:val="20"/>
                <w:szCs w:val="20"/>
              </w:rPr>
              <w:t>2</w:t>
            </w: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3</w:t>
            </w: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4</w:t>
            </w: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5</w:t>
            </w: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1</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r w:rsidRPr="00F9499D">
              <w:rPr>
                <w:rFonts w:eastAsiaTheme="minorHAnsi" w:cs="Times New Roman"/>
                <w:b/>
                <w:sz w:val="20"/>
                <w:szCs w:val="20"/>
                <w:lang w:eastAsia="en-US"/>
              </w:rPr>
              <w:t>X</w:t>
            </w:r>
          </w:p>
        </w:tc>
      </w:tr>
      <w:tr w:rsidR="00F9499D" w:rsidRPr="00F9499D" w:rsidTr="00F9499D">
        <w:trPr>
          <w:trHeight w:val="567"/>
        </w:trPr>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2</w:t>
            </w:r>
          </w:p>
        </w:tc>
        <w:tc>
          <w:tcPr>
            <w:tcW w:w="6231" w:type="dxa"/>
          </w:tcPr>
          <w:p w:rsidR="00F9499D" w:rsidRPr="00F9499D" w:rsidRDefault="00F9499D" w:rsidP="00F9499D">
            <w:pPr>
              <w:spacing w:after="200" w:line="276" w:lineRule="auto"/>
              <w:jc w:val="both"/>
              <w:rPr>
                <w:rFonts w:eastAsiaTheme="minorHAnsi" w:cs="Times New Roman"/>
                <w:b/>
                <w:color w:val="000000" w:themeColor="text1"/>
                <w:sz w:val="20"/>
                <w:szCs w:val="20"/>
                <w:lang w:eastAsia="en-US"/>
              </w:rPr>
            </w:pPr>
            <w:r w:rsidRPr="00F9499D">
              <w:rPr>
                <w:rFonts w:cs="Times New Roman"/>
                <w:color w:val="000000" w:themeColor="text1"/>
                <w:sz w:val="20"/>
                <w:szCs w:val="20"/>
              </w:rPr>
              <w:t>Bankacılık ve finans alanındaki teoriye ve mevzuata hakim olur bunun uygulamadaki karşılığını öğrenir.</w:t>
            </w: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r w:rsidRPr="00F9499D">
              <w:rPr>
                <w:rFonts w:eastAsiaTheme="minorHAnsi" w:cs="Times New Roman"/>
                <w:b/>
                <w:sz w:val="20"/>
                <w:szCs w:val="20"/>
                <w:lang w:eastAsia="en-US"/>
              </w:rPr>
              <w:t>X</w:t>
            </w: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3</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alanındaki araçların kullanımını, bunların risk yönetimi alanındaki kullanımı kavrar.</w:t>
            </w: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4</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Küresel ve yerel uygulamaları karşılaştırabilir seviyeye gelir.</w:t>
            </w: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r w:rsidRPr="00F9499D">
              <w:rPr>
                <w:rFonts w:eastAsiaTheme="minorHAnsi" w:cs="Times New Roman"/>
                <w:b/>
                <w:sz w:val="20"/>
                <w:szCs w:val="20"/>
                <w:lang w:eastAsia="en-US"/>
              </w:rPr>
              <w:t>X</w:t>
            </w: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5</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6</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7</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alanıyla ilgili sorunların çözümünde disiplinler arası bağlantıları kullanır.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8</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X</w:t>
            </w: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9</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X</w:t>
            </w:r>
          </w:p>
        </w:tc>
      </w:tr>
      <w:tr w:rsidR="00F9499D" w:rsidRPr="00F9499D" w:rsidTr="00F9499D">
        <w:trPr>
          <w:trHeight w:val="248"/>
        </w:trPr>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10</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X</w:t>
            </w:r>
          </w:p>
        </w:tc>
        <w:tc>
          <w:tcPr>
            <w:tcW w:w="435" w:type="dxa"/>
          </w:tcPr>
          <w:p w:rsidR="00F9499D" w:rsidRPr="00F9499D" w:rsidRDefault="00F9499D" w:rsidP="00F9499D">
            <w:pPr>
              <w:jc w:val="both"/>
              <w:rPr>
                <w:rFonts w:cs="Times New Roman"/>
                <w:b/>
                <w:sz w:val="20"/>
                <w:szCs w:val="20"/>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11</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Düşüncelerini ve sorunlara ilişkin çözüm önerilerini nicel ve nitel verilerle destekleyerek yazılı ve sözlü olarak paylaşabilir.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X</w:t>
            </w: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12</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Bir yabancı dili kullanarak bankacılık ve finans alanındaki güncel bilgileri takip edebilir ve meslektaşları ile iletişim kurabilir.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X</w:t>
            </w:r>
          </w:p>
        </w:tc>
        <w:tc>
          <w:tcPr>
            <w:tcW w:w="435" w:type="dxa"/>
          </w:tcPr>
          <w:p w:rsidR="00F9499D" w:rsidRPr="00F9499D" w:rsidRDefault="00F9499D" w:rsidP="00F9499D">
            <w:pPr>
              <w:jc w:val="both"/>
              <w:rPr>
                <w:rFonts w:cs="Times New Roman"/>
                <w:b/>
                <w:sz w:val="20"/>
                <w:szCs w:val="20"/>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13</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Alanının gerektirdiği düzeyde bilgisayar yazılımı ile birlikte bilişim ve iletişim teknolojilerini kullanabilir.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14</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F9499D" w:rsidRPr="00F9499D" w:rsidRDefault="00F9499D" w:rsidP="00F9499D">
            <w:pPr>
              <w:jc w:val="both"/>
              <w:rPr>
                <w:rFonts w:cs="Times New Roman"/>
                <w:color w:val="000000" w:themeColor="text1"/>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X</w:t>
            </w:r>
          </w:p>
        </w:tc>
      </w:tr>
    </w:tbl>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F9499D" w:rsidRPr="00F9499D" w:rsidTr="00F9499D">
        <w:tc>
          <w:tcPr>
            <w:tcW w:w="5000" w:type="pct"/>
            <w:gridSpan w:val="4"/>
            <w:hideMark/>
          </w:tcPr>
          <w:p w:rsidR="00F9499D" w:rsidRPr="00F9499D" w:rsidRDefault="00F9499D" w:rsidP="00F9499D">
            <w:pPr>
              <w:spacing w:line="240" w:lineRule="atLeast"/>
              <w:rPr>
                <w:rFonts w:eastAsia="Times New Roman" w:cs="Times New Roman"/>
                <w:color w:val="444444"/>
                <w:sz w:val="20"/>
                <w:szCs w:val="20"/>
                <w:highlight w:val="yellow"/>
                <w:lang w:eastAsia="tr-TR"/>
              </w:rPr>
            </w:pPr>
          </w:p>
        </w:tc>
      </w:tr>
      <w:tr w:rsidR="00F9499D" w:rsidRPr="0079033F" w:rsidTr="00F9499D">
        <w:trPr>
          <w:trHeight w:val="525"/>
        </w:trPr>
        <w:tc>
          <w:tcPr>
            <w:tcW w:w="5000" w:type="pct"/>
            <w:gridSpan w:val="4"/>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AKTS / İŞ YÜKÜ TABLOSU</w:t>
            </w:r>
          </w:p>
        </w:tc>
      </w:tr>
      <w:tr w:rsidR="00F9499D" w:rsidRPr="0079033F" w:rsidTr="0079033F">
        <w:trPr>
          <w:trHeight w:val="450"/>
        </w:trPr>
        <w:tc>
          <w:tcPr>
            <w:tcW w:w="354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Etkinlik</w:t>
            </w:r>
          </w:p>
        </w:tc>
        <w:tc>
          <w:tcPr>
            <w:tcW w:w="397"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SAYISI</w:t>
            </w:r>
          </w:p>
        </w:tc>
        <w:tc>
          <w:tcPr>
            <w:tcW w:w="387"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Süresi</w:t>
            </w:r>
            <w:r w:rsidRPr="0079033F">
              <w:rPr>
                <w:rFonts w:eastAsia="Times New Roman" w:cs="Times New Roman"/>
                <w:b/>
                <w:bCs/>
                <w:color w:val="000000" w:themeColor="text1"/>
                <w:sz w:val="20"/>
                <w:szCs w:val="20"/>
                <w:lang w:eastAsia="tr-TR"/>
              </w:rPr>
              <w:br/>
              <w:t>(Saat)</w:t>
            </w:r>
          </w:p>
        </w:tc>
        <w:tc>
          <w:tcPr>
            <w:tcW w:w="668"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r w:rsidRPr="0079033F">
              <w:rPr>
                <w:rFonts w:eastAsia="Times New Roman" w:cs="Times New Roman"/>
                <w:b/>
                <w:bCs/>
                <w:color w:val="000000" w:themeColor="text1"/>
                <w:sz w:val="20"/>
                <w:szCs w:val="20"/>
                <w:lang w:eastAsia="tr-TR"/>
              </w:rPr>
              <w:br/>
              <w:t>İş Yükü</w:t>
            </w:r>
            <w:r w:rsidRPr="0079033F">
              <w:rPr>
                <w:rFonts w:eastAsia="Times New Roman" w:cs="Times New Roman"/>
                <w:b/>
                <w:bCs/>
                <w:color w:val="000000" w:themeColor="text1"/>
                <w:sz w:val="20"/>
                <w:szCs w:val="20"/>
                <w:lang w:eastAsia="tr-TR"/>
              </w:rPr>
              <w:br/>
              <w:t>(Saat)</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Ders Süresi (Sınav haftası dahildir: 16x toplam ders saati)</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16</w:t>
            </w:r>
          </w:p>
        </w:tc>
        <w:tc>
          <w:tcPr>
            <w:tcW w:w="387" w:type="pct"/>
            <w:hideMark/>
          </w:tcPr>
          <w:p w:rsidR="0079033F" w:rsidRPr="0079033F" w:rsidRDefault="006D681F" w:rsidP="0079033F">
            <w:pPr>
              <w:spacing w:line="240" w:lineRule="atLeast"/>
              <w:jc w:val="center"/>
              <w:rPr>
                <w:color w:val="000000"/>
                <w:sz w:val="20"/>
                <w:szCs w:val="20"/>
              </w:rPr>
            </w:pPr>
            <w:r>
              <w:rPr>
                <w:color w:val="000000"/>
                <w:sz w:val="20"/>
                <w:szCs w:val="20"/>
              </w:rPr>
              <w:t>6</w:t>
            </w:r>
          </w:p>
        </w:tc>
        <w:tc>
          <w:tcPr>
            <w:tcW w:w="668" w:type="pct"/>
            <w:hideMark/>
          </w:tcPr>
          <w:p w:rsidR="0079033F" w:rsidRPr="0079033F" w:rsidRDefault="006D681F" w:rsidP="0079033F">
            <w:pPr>
              <w:spacing w:line="240" w:lineRule="atLeast"/>
              <w:jc w:val="center"/>
              <w:rPr>
                <w:color w:val="000000"/>
                <w:sz w:val="20"/>
                <w:szCs w:val="20"/>
              </w:rPr>
            </w:pPr>
            <w:r>
              <w:rPr>
                <w:color w:val="000000"/>
                <w:sz w:val="20"/>
                <w:szCs w:val="20"/>
              </w:rPr>
              <w:t>96</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16</w:t>
            </w:r>
          </w:p>
        </w:tc>
        <w:tc>
          <w:tcPr>
            <w:tcW w:w="387" w:type="pct"/>
            <w:hideMark/>
          </w:tcPr>
          <w:p w:rsidR="0079033F" w:rsidRPr="0079033F" w:rsidRDefault="006D681F" w:rsidP="0079033F">
            <w:pPr>
              <w:spacing w:line="240" w:lineRule="atLeast"/>
              <w:jc w:val="center"/>
              <w:rPr>
                <w:color w:val="000000"/>
                <w:sz w:val="20"/>
                <w:szCs w:val="20"/>
              </w:rPr>
            </w:pPr>
            <w:r>
              <w:rPr>
                <w:color w:val="000000"/>
                <w:sz w:val="20"/>
                <w:szCs w:val="20"/>
              </w:rPr>
              <w:t>3</w:t>
            </w:r>
          </w:p>
        </w:tc>
        <w:tc>
          <w:tcPr>
            <w:tcW w:w="668" w:type="pct"/>
            <w:hideMark/>
          </w:tcPr>
          <w:p w:rsidR="0079033F" w:rsidRPr="0079033F" w:rsidRDefault="006D681F" w:rsidP="0079033F">
            <w:pPr>
              <w:spacing w:line="240" w:lineRule="atLeast"/>
              <w:jc w:val="center"/>
              <w:rPr>
                <w:color w:val="000000"/>
                <w:sz w:val="20"/>
                <w:szCs w:val="20"/>
              </w:rPr>
            </w:pPr>
            <w:r>
              <w:rPr>
                <w:color w:val="000000"/>
                <w:sz w:val="20"/>
                <w:szCs w:val="20"/>
              </w:rPr>
              <w:t>48</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w:t>
            </w:r>
          </w:p>
        </w:tc>
        <w:tc>
          <w:tcPr>
            <w:tcW w:w="387" w:type="pct"/>
            <w:hideMark/>
          </w:tcPr>
          <w:p w:rsidR="0079033F" w:rsidRPr="0079033F" w:rsidRDefault="006D681F" w:rsidP="0079033F">
            <w:pPr>
              <w:spacing w:line="240" w:lineRule="atLeast"/>
              <w:jc w:val="center"/>
              <w:rPr>
                <w:color w:val="000000"/>
                <w:sz w:val="20"/>
                <w:szCs w:val="20"/>
              </w:rPr>
            </w:pPr>
            <w:r>
              <w:rPr>
                <w:color w:val="000000"/>
                <w:sz w:val="20"/>
                <w:szCs w:val="20"/>
              </w:rPr>
              <w:t>5</w:t>
            </w:r>
          </w:p>
        </w:tc>
        <w:tc>
          <w:tcPr>
            <w:tcW w:w="668" w:type="pct"/>
            <w:hideMark/>
          </w:tcPr>
          <w:p w:rsidR="0079033F" w:rsidRPr="0079033F" w:rsidRDefault="006D681F" w:rsidP="0079033F">
            <w:pPr>
              <w:spacing w:line="240" w:lineRule="atLeast"/>
              <w:jc w:val="center"/>
              <w:rPr>
                <w:color w:val="000000"/>
                <w:sz w:val="20"/>
                <w:szCs w:val="20"/>
              </w:rPr>
            </w:pPr>
            <w:r>
              <w:rPr>
                <w:color w:val="000000"/>
                <w:sz w:val="20"/>
                <w:szCs w:val="20"/>
              </w:rPr>
              <w:t>5</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2</w:t>
            </w:r>
          </w:p>
        </w:tc>
        <w:tc>
          <w:tcPr>
            <w:tcW w:w="387" w:type="pct"/>
            <w:hideMark/>
          </w:tcPr>
          <w:p w:rsidR="0079033F" w:rsidRPr="0079033F" w:rsidRDefault="006D681F" w:rsidP="0079033F">
            <w:pPr>
              <w:spacing w:line="240" w:lineRule="atLeast"/>
              <w:jc w:val="center"/>
              <w:rPr>
                <w:color w:val="000000"/>
                <w:sz w:val="20"/>
                <w:szCs w:val="20"/>
              </w:rPr>
            </w:pPr>
            <w:r>
              <w:rPr>
                <w:color w:val="000000"/>
                <w:sz w:val="20"/>
                <w:szCs w:val="20"/>
              </w:rPr>
              <w:t>5</w:t>
            </w:r>
          </w:p>
        </w:tc>
        <w:tc>
          <w:tcPr>
            <w:tcW w:w="668" w:type="pct"/>
            <w:hideMark/>
          </w:tcPr>
          <w:p w:rsidR="0079033F" w:rsidRPr="0079033F" w:rsidRDefault="006D681F" w:rsidP="0079033F">
            <w:pPr>
              <w:spacing w:line="240" w:lineRule="atLeast"/>
              <w:jc w:val="center"/>
              <w:rPr>
                <w:color w:val="000000"/>
                <w:sz w:val="20"/>
                <w:szCs w:val="20"/>
              </w:rPr>
            </w:pPr>
            <w:r>
              <w:rPr>
                <w:color w:val="000000"/>
                <w:sz w:val="20"/>
                <w:szCs w:val="20"/>
              </w:rPr>
              <w:t>10</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3</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3</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Final</w:t>
            </w:r>
          </w:p>
        </w:tc>
        <w:tc>
          <w:tcPr>
            <w:tcW w:w="39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w:t>
            </w:r>
          </w:p>
        </w:tc>
        <w:tc>
          <w:tcPr>
            <w:tcW w:w="387"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10</w:t>
            </w: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10</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w:t>
            </w:r>
          </w:p>
        </w:tc>
        <w:tc>
          <w:tcPr>
            <w:tcW w:w="397" w:type="pct"/>
            <w:hideMark/>
          </w:tcPr>
          <w:p w:rsidR="0079033F" w:rsidRPr="0079033F" w:rsidRDefault="0079033F" w:rsidP="0079033F">
            <w:pPr>
              <w:spacing w:line="240" w:lineRule="atLeast"/>
              <w:rPr>
                <w:color w:val="000000"/>
                <w:sz w:val="20"/>
                <w:szCs w:val="20"/>
              </w:rPr>
            </w:pPr>
          </w:p>
        </w:tc>
        <w:tc>
          <w:tcPr>
            <w:tcW w:w="387" w:type="pct"/>
            <w:hideMark/>
          </w:tcPr>
          <w:p w:rsidR="0079033F" w:rsidRPr="0079033F" w:rsidRDefault="0079033F" w:rsidP="0079033F">
            <w:pPr>
              <w:spacing w:line="240" w:lineRule="atLeast"/>
              <w:rPr>
                <w:color w:val="000000"/>
                <w:sz w:val="20"/>
                <w:szCs w:val="20"/>
              </w:rPr>
            </w:pPr>
          </w:p>
        </w:tc>
        <w:tc>
          <w:tcPr>
            <w:tcW w:w="668" w:type="pct"/>
            <w:hideMark/>
          </w:tcPr>
          <w:p w:rsidR="0079033F" w:rsidRPr="0079033F" w:rsidRDefault="0079033F" w:rsidP="0079033F">
            <w:pPr>
              <w:spacing w:line="240" w:lineRule="atLeast"/>
              <w:jc w:val="center"/>
              <w:rPr>
                <w:color w:val="000000"/>
                <w:sz w:val="20"/>
                <w:szCs w:val="20"/>
              </w:rPr>
            </w:pPr>
            <w:r w:rsidRPr="0079033F">
              <w:rPr>
                <w:color w:val="000000"/>
                <w:sz w:val="20"/>
                <w:szCs w:val="20"/>
              </w:rPr>
              <w:t>1</w:t>
            </w:r>
            <w:r w:rsidR="007766B0">
              <w:rPr>
                <w:color w:val="000000"/>
                <w:sz w:val="20"/>
                <w:szCs w:val="20"/>
              </w:rPr>
              <w:t>72</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 / 25 (s)</w:t>
            </w:r>
          </w:p>
        </w:tc>
        <w:tc>
          <w:tcPr>
            <w:tcW w:w="397" w:type="pct"/>
            <w:hideMark/>
          </w:tcPr>
          <w:p w:rsidR="0079033F" w:rsidRPr="0079033F" w:rsidRDefault="0079033F" w:rsidP="0079033F">
            <w:pPr>
              <w:spacing w:line="240" w:lineRule="atLeast"/>
              <w:rPr>
                <w:color w:val="000000"/>
                <w:sz w:val="20"/>
                <w:szCs w:val="20"/>
              </w:rPr>
            </w:pPr>
          </w:p>
        </w:tc>
        <w:tc>
          <w:tcPr>
            <w:tcW w:w="387" w:type="pct"/>
            <w:hideMark/>
          </w:tcPr>
          <w:p w:rsidR="0079033F" w:rsidRPr="0079033F" w:rsidRDefault="0079033F" w:rsidP="0079033F">
            <w:pPr>
              <w:spacing w:line="240" w:lineRule="atLeast"/>
              <w:rPr>
                <w:color w:val="000000"/>
                <w:sz w:val="20"/>
                <w:szCs w:val="20"/>
              </w:rPr>
            </w:pPr>
          </w:p>
        </w:tc>
        <w:tc>
          <w:tcPr>
            <w:tcW w:w="668" w:type="pct"/>
            <w:hideMark/>
          </w:tcPr>
          <w:p w:rsidR="0079033F" w:rsidRPr="0079033F" w:rsidRDefault="007766B0" w:rsidP="0079033F">
            <w:pPr>
              <w:spacing w:line="240" w:lineRule="atLeast"/>
              <w:jc w:val="center"/>
              <w:rPr>
                <w:color w:val="000000"/>
                <w:sz w:val="20"/>
                <w:szCs w:val="20"/>
              </w:rPr>
            </w:pPr>
            <w:r>
              <w:rPr>
                <w:color w:val="000000"/>
                <w:sz w:val="20"/>
                <w:szCs w:val="20"/>
              </w:rPr>
              <w:t>6.8</w:t>
            </w:r>
          </w:p>
        </w:tc>
      </w:tr>
      <w:tr w:rsidR="0079033F" w:rsidRPr="0079033F" w:rsidTr="0079033F">
        <w:trPr>
          <w:trHeight w:val="375"/>
        </w:trPr>
        <w:tc>
          <w:tcPr>
            <w:tcW w:w="3548" w:type="pct"/>
            <w:hideMark/>
          </w:tcPr>
          <w:p w:rsidR="0079033F" w:rsidRPr="0079033F" w:rsidRDefault="0079033F"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Dersin AKTS Kredisi</w:t>
            </w:r>
          </w:p>
        </w:tc>
        <w:tc>
          <w:tcPr>
            <w:tcW w:w="397" w:type="pct"/>
            <w:hideMark/>
          </w:tcPr>
          <w:p w:rsidR="0079033F" w:rsidRPr="0079033F" w:rsidRDefault="0079033F" w:rsidP="0079033F">
            <w:pPr>
              <w:spacing w:line="240" w:lineRule="atLeast"/>
              <w:rPr>
                <w:color w:val="000000"/>
                <w:sz w:val="20"/>
                <w:szCs w:val="20"/>
              </w:rPr>
            </w:pPr>
          </w:p>
        </w:tc>
        <w:tc>
          <w:tcPr>
            <w:tcW w:w="387" w:type="pct"/>
            <w:hideMark/>
          </w:tcPr>
          <w:p w:rsidR="0079033F" w:rsidRPr="0079033F" w:rsidRDefault="0079033F" w:rsidP="0079033F">
            <w:pPr>
              <w:spacing w:line="240" w:lineRule="atLeast"/>
              <w:rPr>
                <w:color w:val="000000"/>
                <w:sz w:val="20"/>
                <w:szCs w:val="20"/>
              </w:rPr>
            </w:pPr>
          </w:p>
        </w:tc>
        <w:tc>
          <w:tcPr>
            <w:tcW w:w="668" w:type="pct"/>
            <w:hideMark/>
          </w:tcPr>
          <w:p w:rsidR="0079033F" w:rsidRPr="0079033F" w:rsidRDefault="007766B0" w:rsidP="0079033F">
            <w:pPr>
              <w:spacing w:line="240" w:lineRule="atLeast"/>
              <w:jc w:val="center"/>
              <w:rPr>
                <w:color w:val="000000"/>
                <w:sz w:val="20"/>
                <w:szCs w:val="20"/>
              </w:rPr>
            </w:pPr>
            <w:r>
              <w:rPr>
                <w:color w:val="000000"/>
                <w:sz w:val="20"/>
                <w:szCs w:val="20"/>
              </w:rPr>
              <w:t>7</w:t>
            </w:r>
          </w:p>
        </w:tc>
      </w:tr>
    </w:tbl>
    <w:p w:rsidR="00F9499D" w:rsidRPr="0079033F"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79033F" w:rsidRPr="00F9499D" w:rsidRDefault="0079033F" w:rsidP="00F9499D">
      <w:pPr>
        <w:rPr>
          <w:sz w:val="20"/>
          <w:szCs w:val="20"/>
        </w:rPr>
      </w:pPr>
    </w:p>
    <w:tbl>
      <w:tblPr>
        <w:tblStyle w:val="TabloKlavuzu"/>
        <w:tblW w:w="4800" w:type="pct"/>
        <w:tblLook w:val="04A0"/>
      </w:tblPr>
      <w:tblGrid>
        <w:gridCol w:w="4126"/>
        <w:gridCol w:w="1080"/>
        <w:gridCol w:w="905"/>
        <w:gridCol w:w="1207"/>
        <w:gridCol w:w="805"/>
        <w:gridCol w:w="793"/>
      </w:tblGrid>
      <w:tr w:rsidR="00F9499D" w:rsidRPr="00F9499D" w:rsidTr="00F9499D">
        <w:trPr>
          <w:trHeight w:val="525"/>
        </w:trPr>
        <w:tc>
          <w:tcPr>
            <w:tcW w:w="0" w:type="auto"/>
            <w:gridSpan w:val="6"/>
            <w:hideMark/>
          </w:tcPr>
          <w:p w:rsidR="00F9499D" w:rsidRPr="00F9499D" w:rsidRDefault="00F9499D" w:rsidP="00F9499D">
            <w:pPr>
              <w:jc w:val="center"/>
              <w:rPr>
                <w:rFonts w:eastAsia="Times New Roman" w:cs="Times New Roman"/>
                <w:b/>
                <w:bCs/>
                <w:color w:val="000000" w:themeColor="text1"/>
                <w:sz w:val="20"/>
                <w:szCs w:val="20"/>
                <w:highlight w:val="green"/>
                <w:lang w:eastAsia="tr-TR"/>
              </w:rPr>
            </w:pPr>
            <w:r w:rsidRPr="00F9499D">
              <w:rPr>
                <w:rFonts w:eastAsia="Times New Roman" w:cs="Times New Roman"/>
                <w:b/>
                <w:bCs/>
                <w:color w:val="000000" w:themeColor="text1"/>
                <w:sz w:val="20"/>
                <w:szCs w:val="20"/>
                <w:lang w:eastAsia="tr-TR"/>
              </w:rPr>
              <w:lastRenderedPageBreak/>
              <w:t>DERS BİLGİLERİ</w:t>
            </w: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Kodu</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Yarıyıl</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T+U Saat</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Kredi</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i/>
                <w:iCs/>
                <w:color w:val="000000" w:themeColor="text1"/>
                <w:sz w:val="20"/>
                <w:szCs w:val="20"/>
                <w:lang w:eastAsia="tr-TR"/>
              </w:rPr>
              <w:t>AKTS</w:t>
            </w:r>
          </w:p>
        </w:tc>
      </w:tr>
      <w:tr w:rsidR="00F9499D" w:rsidRPr="00F9499D" w:rsidTr="00F9499D">
        <w:trPr>
          <w:trHeight w:val="375"/>
        </w:trPr>
        <w:tc>
          <w:tcPr>
            <w:tcW w:w="0" w:type="auto"/>
            <w:hideMark/>
          </w:tcPr>
          <w:p w:rsidR="00F9499D" w:rsidRPr="00F9499D" w:rsidRDefault="00F9499D" w:rsidP="00F9499D">
            <w:pPr>
              <w:jc w:val="both"/>
              <w:rPr>
                <w:rFonts w:cs="Times New Roman"/>
                <w:sz w:val="20"/>
                <w:szCs w:val="20"/>
              </w:rPr>
            </w:pPr>
            <w:r w:rsidRPr="00F9499D">
              <w:rPr>
                <w:rFonts w:cs="Times New Roman"/>
                <w:sz w:val="20"/>
                <w:szCs w:val="20"/>
              </w:rPr>
              <w:t>Yatırım Analizleri ve Portföy Yönetimi</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highlight w:val="green"/>
                <w:lang w:eastAsia="tr-TR"/>
              </w:rPr>
            </w:pPr>
            <w:r w:rsidRPr="00F9499D">
              <w:rPr>
                <w:rFonts w:cs="Times New Roman"/>
                <w:sz w:val="20"/>
                <w:szCs w:val="20"/>
              </w:rPr>
              <w:t>BNF201</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highlight w:val="green"/>
                <w:lang w:eastAsia="tr-TR"/>
              </w:rPr>
            </w:pPr>
            <w:r w:rsidRPr="00F9499D">
              <w:rPr>
                <w:rFonts w:eastAsia="Times New Roman" w:cs="Times New Roman"/>
                <w:color w:val="000000" w:themeColor="text1"/>
                <w:sz w:val="20"/>
                <w:szCs w:val="20"/>
                <w:lang w:eastAsia="tr-TR"/>
              </w:rPr>
              <w:t>3</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highlight w:val="green"/>
                <w:lang w:eastAsia="tr-TR"/>
              </w:rPr>
            </w:pPr>
            <w:r w:rsidRPr="00F9499D">
              <w:rPr>
                <w:rFonts w:eastAsia="Times New Roman" w:cs="Times New Roman"/>
                <w:color w:val="000000" w:themeColor="text1"/>
                <w:sz w:val="20"/>
                <w:szCs w:val="20"/>
                <w:lang w:eastAsia="tr-TR"/>
              </w:rPr>
              <w:t>2+0</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highlight w:val="green"/>
                <w:lang w:eastAsia="tr-TR"/>
              </w:rPr>
            </w:pPr>
            <w:r w:rsidRPr="00F9499D">
              <w:rPr>
                <w:rFonts w:eastAsia="Times New Roman" w:cs="Times New Roman"/>
                <w:color w:val="000000" w:themeColor="text1"/>
                <w:sz w:val="20"/>
                <w:szCs w:val="20"/>
                <w:lang w:eastAsia="tr-TR"/>
              </w:rPr>
              <w:t>2</w:t>
            </w:r>
          </w:p>
        </w:tc>
        <w:tc>
          <w:tcPr>
            <w:tcW w:w="0" w:type="auto"/>
            <w:hideMark/>
          </w:tcPr>
          <w:p w:rsidR="00F9499D" w:rsidRPr="00F9499D" w:rsidRDefault="00F9499D" w:rsidP="00F9499D">
            <w:pPr>
              <w:spacing w:line="240" w:lineRule="atLeast"/>
              <w:jc w:val="center"/>
              <w:rPr>
                <w:rFonts w:eastAsia="Times New Roman" w:cs="Times New Roman"/>
                <w:color w:val="000000" w:themeColor="text1"/>
                <w:sz w:val="20"/>
                <w:szCs w:val="20"/>
                <w:highlight w:val="green"/>
                <w:lang w:eastAsia="tr-TR"/>
              </w:rPr>
            </w:pPr>
            <w:r w:rsidRPr="00F9499D">
              <w:rPr>
                <w:rFonts w:eastAsia="Times New Roman" w:cs="Times New Roman"/>
                <w:color w:val="000000" w:themeColor="text1"/>
                <w:sz w:val="20"/>
                <w:szCs w:val="20"/>
                <w:lang w:eastAsia="tr-TR"/>
              </w:rPr>
              <w:t>5</w:t>
            </w:r>
          </w:p>
        </w:tc>
      </w:tr>
    </w:tbl>
    <w:p w:rsidR="00F9499D" w:rsidRPr="00F9499D" w:rsidRDefault="00F9499D" w:rsidP="00F9499D">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F9499D" w:rsidRPr="00F9499D" w:rsidTr="00F9499D">
        <w:trPr>
          <w:trHeight w:val="450"/>
        </w:trPr>
        <w:tc>
          <w:tcPr>
            <w:tcW w:w="1250" w:type="pct"/>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Ön Koşul Dersleri</w:t>
            </w:r>
          </w:p>
        </w:tc>
        <w:tc>
          <w:tcPr>
            <w:tcW w:w="0" w:type="auto"/>
            <w:hideMark/>
          </w:tcPr>
          <w:p w:rsidR="00F9499D" w:rsidRPr="00F9499D" w:rsidRDefault="00F9499D" w:rsidP="00F9499D">
            <w:pPr>
              <w:spacing w:line="240" w:lineRule="atLeast"/>
              <w:rPr>
                <w:rFonts w:eastAsia="Times New Roman" w:cs="Times New Roman"/>
                <w:color w:val="FF0000"/>
                <w:sz w:val="20"/>
                <w:szCs w:val="20"/>
                <w:lang w:eastAsia="tr-TR"/>
              </w:rPr>
            </w:pPr>
          </w:p>
        </w:tc>
      </w:tr>
      <w:tr w:rsidR="00F9499D" w:rsidRPr="00F9499D" w:rsidTr="00F9499D">
        <w:trPr>
          <w:trHeight w:val="450"/>
        </w:trPr>
        <w:tc>
          <w:tcPr>
            <w:tcW w:w="1250" w:type="pct"/>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Önerilen Seçmeli Dersler</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None</w:t>
            </w:r>
          </w:p>
        </w:tc>
      </w:tr>
    </w:tbl>
    <w:p w:rsidR="00F9499D" w:rsidRPr="00F9499D" w:rsidRDefault="00F9499D" w:rsidP="00F9499D">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F9499D" w:rsidRPr="00F9499D" w:rsidTr="00F9499D">
        <w:trPr>
          <w:trHeight w:val="450"/>
        </w:trPr>
        <w:tc>
          <w:tcPr>
            <w:tcW w:w="1250" w:type="pct"/>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Dili</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Türkçe </w:t>
            </w:r>
            <w:r w:rsidRPr="00F9499D">
              <w:rPr>
                <w:rFonts w:eastAsia="Times New Roman" w:cs="Times New Roman"/>
                <w:noProof/>
                <w:color w:val="000000" w:themeColor="text1"/>
                <w:sz w:val="20"/>
                <w:szCs w:val="20"/>
                <w:lang w:eastAsia="tr-TR"/>
              </w:rPr>
              <w:drawing>
                <wp:inline distT="0" distB="0" distL="0" distR="0">
                  <wp:extent cx="276225" cy="190500"/>
                  <wp:effectExtent l="0" t="0" r="9525" b="0"/>
                  <wp:docPr id="2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Seviyesi</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Lisans</w:t>
            </w: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Türü</w:t>
            </w:r>
          </w:p>
        </w:tc>
        <w:tc>
          <w:tcPr>
            <w:tcW w:w="0" w:type="auto"/>
            <w:hideMark/>
          </w:tcPr>
          <w:p w:rsidR="00F9499D" w:rsidRPr="00F9499D" w:rsidRDefault="00F9499D" w:rsidP="00F9499D">
            <w:pPr>
              <w:spacing w:line="240" w:lineRule="atLeast"/>
              <w:rPr>
                <w:rFonts w:eastAsia="Times New Roman" w:cs="Times New Roman"/>
                <w:sz w:val="20"/>
                <w:szCs w:val="20"/>
                <w:lang w:eastAsia="tr-TR"/>
              </w:rPr>
            </w:pPr>
            <w:r w:rsidRPr="00F9499D">
              <w:rPr>
                <w:rFonts w:eastAsia="Times New Roman" w:cs="Times New Roman"/>
                <w:sz w:val="20"/>
                <w:szCs w:val="20"/>
                <w:lang w:eastAsia="tr-TR"/>
              </w:rPr>
              <w:t xml:space="preserve">Zorunlu </w:t>
            </w: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Koordinatörü</w:t>
            </w:r>
          </w:p>
        </w:tc>
        <w:tc>
          <w:tcPr>
            <w:tcW w:w="0" w:type="auto"/>
          </w:tcPr>
          <w:p w:rsidR="00F9499D" w:rsidRPr="00F9499D" w:rsidRDefault="00F9499D" w:rsidP="00F9499D">
            <w:pPr>
              <w:spacing w:line="240" w:lineRule="atLeast"/>
              <w:rPr>
                <w:rFonts w:eastAsia="Times New Roman" w:cs="Times New Roman"/>
                <w:color w:val="FF0000"/>
                <w:sz w:val="20"/>
                <w:szCs w:val="20"/>
                <w:lang w:eastAsia="tr-TR"/>
              </w:rPr>
            </w:pP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 Verenler</w:t>
            </w:r>
          </w:p>
        </w:tc>
        <w:tc>
          <w:tcPr>
            <w:tcW w:w="0" w:type="auto"/>
          </w:tcPr>
          <w:p w:rsidR="00F9499D" w:rsidRPr="00F9499D" w:rsidRDefault="00F9499D" w:rsidP="00F9499D">
            <w:pPr>
              <w:spacing w:line="240" w:lineRule="atLeast"/>
              <w:rPr>
                <w:rFonts w:eastAsia="Times New Roman" w:cs="Times New Roman"/>
                <w:color w:val="FF0000"/>
                <w:sz w:val="20"/>
                <w:szCs w:val="20"/>
                <w:lang w:eastAsia="tr-TR"/>
              </w:rPr>
            </w:pP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Dersin Yardımcıları</w:t>
            </w:r>
          </w:p>
        </w:tc>
        <w:tc>
          <w:tcPr>
            <w:tcW w:w="0" w:type="auto"/>
            <w:hideMark/>
          </w:tcPr>
          <w:p w:rsidR="00F9499D" w:rsidRPr="00F9499D" w:rsidRDefault="00F9499D" w:rsidP="00F9499D">
            <w:pPr>
              <w:spacing w:line="240" w:lineRule="atLeast"/>
              <w:rPr>
                <w:rFonts w:eastAsia="Times New Roman" w:cs="Times New Roman"/>
                <w:color w:val="444444"/>
                <w:sz w:val="20"/>
                <w:szCs w:val="20"/>
                <w:lang w:eastAsia="tr-TR"/>
              </w:rPr>
            </w:pP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highlight w:val="yellow"/>
                <w:lang w:eastAsia="tr-TR"/>
              </w:rPr>
            </w:pPr>
            <w:r w:rsidRPr="00FC284C">
              <w:rPr>
                <w:rFonts w:eastAsia="Times New Roman" w:cs="Times New Roman"/>
                <w:b/>
                <w:bCs/>
                <w:color w:val="000000" w:themeColor="text1"/>
                <w:sz w:val="20"/>
                <w:szCs w:val="20"/>
                <w:lang w:eastAsia="tr-TR"/>
              </w:rPr>
              <w:t>Dersin Amacı</w:t>
            </w:r>
          </w:p>
        </w:tc>
        <w:tc>
          <w:tcPr>
            <w:tcW w:w="0" w:type="auto"/>
            <w:vAlign w:val="center"/>
          </w:tcPr>
          <w:p w:rsidR="00F9499D" w:rsidRPr="00FC284C" w:rsidRDefault="00FC284C" w:rsidP="00F9499D">
            <w:pPr>
              <w:spacing w:line="270" w:lineRule="atLeast"/>
              <w:rPr>
                <w:sz w:val="20"/>
                <w:szCs w:val="20"/>
                <w:highlight w:val="yellow"/>
              </w:rPr>
            </w:pPr>
            <w:r w:rsidRPr="00FC284C">
              <w:rPr>
                <w:rFonts w:ascii="Calibri" w:hAnsi="Calibri"/>
                <w:sz w:val="20"/>
                <w:szCs w:val="20"/>
                <w:shd w:val="clear" w:color="auto" w:fill="FFFFFF"/>
              </w:rPr>
              <w:t>1) Sermaye piyasaları ve İMKB´nin işleyişi hakkında bilgi sahibi olma,</w:t>
            </w:r>
            <w:r w:rsidRPr="00FC284C">
              <w:rPr>
                <w:rFonts w:ascii="Calibri" w:hAnsi="Calibri"/>
                <w:sz w:val="20"/>
                <w:szCs w:val="20"/>
              </w:rPr>
              <w:br/>
            </w:r>
            <w:r w:rsidRPr="00FC284C">
              <w:rPr>
                <w:rFonts w:ascii="Calibri" w:hAnsi="Calibri"/>
                <w:sz w:val="20"/>
                <w:szCs w:val="20"/>
                <w:shd w:val="clear" w:color="auto" w:fill="FFFFFF"/>
              </w:rPr>
              <w:t>2) Çeşitli yatırım stratejileri altında portföy tercihlerini oluşturabilme,</w:t>
            </w:r>
            <w:r w:rsidRPr="00FC284C">
              <w:rPr>
                <w:rFonts w:ascii="Calibri" w:hAnsi="Calibri"/>
                <w:sz w:val="20"/>
                <w:szCs w:val="20"/>
              </w:rPr>
              <w:br/>
            </w:r>
            <w:r w:rsidRPr="00FC284C">
              <w:rPr>
                <w:rFonts w:ascii="Calibri" w:hAnsi="Calibri"/>
                <w:sz w:val="20"/>
                <w:szCs w:val="20"/>
                <w:shd w:val="clear" w:color="auto" w:fill="FFFFFF"/>
              </w:rPr>
              <w:t>3) Tercih edilen portföylere ait risk ve getiri değerlerini hesaplayabilme,</w:t>
            </w:r>
            <w:r w:rsidRPr="00FC284C">
              <w:rPr>
                <w:rFonts w:ascii="Calibri" w:hAnsi="Calibri"/>
                <w:sz w:val="20"/>
                <w:szCs w:val="20"/>
              </w:rPr>
              <w:br/>
            </w:r>
            <w:r w:rsidRPr="00FC284C">
              <w:rPr>
                <w:rFonts w:ascii="Calibri" w:hAnsi="Calibri"/>
                <w:sz w:val="20"/>
                <w:szCs w:val="20"/>
                <w:shd w:val="clear" w:color="auto" w:fill="FFFFFF"/>
              </w:rPr>
              <w:t>4) Seçilen portföylerin performanslarını çeşitli oranları kullanarak belirleyebilme,</w:t>
            </w:r>
            <w:r w:rsidRPr="00FC284C">
              <w:rPr>
                <w:rFonts w:ascii="Calibri" w:hAnsi="Calibri"/>
                <w:sz w:val="20"/>
                <w:szCs w:val="20"/>
              </w:rPr>
              <w:br/>
            </w:r>
            <w:r w:rsidRPr="00FC284C">
              <w:rPr>
                <w:rFonts w:ascii="Calibri" w:hAnsi="Calibri"/>
                <w:sz w:val="20"/>
                <w:szCs w:val="20"/>
                <w:shd w:val="clear" w:color="auto" w:fill="FFFFFF"/>
              </w:rPr>
              <w:t>5)Finansal varlıkların doğru fiyatlanıp fiyatlanmadığı konusunda kullanılan sermaye varlıklarını fiyatlama modelini anlayabilme ve gerektiğinde uygulayabilme,</w:t>
            </w:r>
            <w:r w:rsidRPr="00FC284C">
              <w:rPr>
                <w:rFonts w:ascii="Calibri" w:hAnsi="Calibri"/>
                <w:sz w:val="20"/>
                <w:szCs w:val="20"/>
              </w:rPr>
              <w:br/>
            </w:r>
            <w:r w:rsidRPr="00FC284C">
              <w:rPr>
                <w:rFonts w:ascii="Calibri" w:hAnsi="Calibri"/>
                <w:sz w:val="20"/>
                <w:szCs w:val="20"/>
                <w:shd w:val="clear" w:color="auto" w:fill="FFFFFF"/>
              </w:rPr>
              <w:t>6) Faktör modelleri ve arbitraj fiyatlama modelini uygulayabilme,</w:t>
            </w:r>
            <w:r w:rsidRPr="00FC284C">
              <w:rPr>
                <w:rFonts w:ascii="Calibri" w:hAnsi="Calibri"/>
                <w:sz w:val="20"/>
                <w:szCs w:val="20"/>
              </w:rPr>
              <w:br/>
            </w:r>
            <w:r w:rsidRPr="00FC284C">
              <w:rPr>
                <w:rFonts w:ascii="Calibri" w:hAnsi="Calibri"/>
                <w:sz w:val="20"/>
                <w:szCs w:val="20"/>
                <w:shd w:val="clear" w:color="auto" w:fill="FFFFFF"/>
              </w:rPr>
              <w:t>7) Yatırımcı riskini minimize etme girişimlerinden biri olan uluslararası çeşitlendirme konusunda bilgi sahibi olma ve ihtiyaç duyulduğunda ilgili birimlerde uygulama becerisine ulaşma hedeflenmektedir.</w:t>
            </w:r>
          </w:p>
        </w:tc>
      </w:tr>
      <w:tr w:rsidR="00F9499D" w:rsidRPr="00F9499D" w:rsidTr="00F9499D">
        <w:trPr>
          <w:trHeight w:val="450"/>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highlight w:val="green"/>
                <w:lang w:eastAsia="tr-TR"/>
              </w:rPr>
            </w:pPr>
            <w:r w:rsidRPr="00F9499D">
              <w:rPr>
                <w:rFonts w:eastAsia="Times New Roman" w:cs="Times New Roman"/>
                <w:b/>
                <w:bCs/>
                <w:color w:val="000000" w:themeColor="text1"/>
                <w:sz w:val="20"/>
                <w:szCs w:val="20"/>
                <w:lang w:eastAsia="tr-TR"/>
              </w:rPr>
              <w:t>Dersin İçeriği</w:t>
            </w:r>
          </w:p>
        </w:tc>
        <w:tc>
          <w:tcPr>
            <w:tcW w:w="0" w:type="auto"/>
            <w:hideMark/>
          </w:tcPr>
          <w:p w:rsidR="00F9499D" w:rsidRPr="00F9499D" w:rsidRDefault="00F9499D" w:rsidP="00F9499D">
            <w:pPr>
              <w:spacing w:line="270" w:lineRule="atLeast"/>
              <w:jc w:val="both"/>
              <w:rPr>
                <w:rFonts w:cs="Times New Roman"/>
                <w:color w:val="000000" w:themeColor="text1"/>
                <w:sz w:val="20"/>
                <w:szCs w:val="20"/>
              </w:rPr>
            </w:pPr>
            <w:r w:rsidRPr="00F9499D">
              <w:rPr>
                <w:rFonts w:cs="Times New Roman"/>
                <w:sz w:val="20"/>
                <w:szCs w:val="20"/>
              </w:rPr>
              <w:t>Bu derste Yatırım terimleri; bireysel yatırım süreci; ekonomi, sektör ve şirket analizleri; hisse senedi yatırımları ve değerlemesi; tahvil yatırımları ve değerlemesi; piyasa etkinliği; Sermaye Varlıklarını Fiyatlandırma Modeli, Arbitraj Fiyatlandırma Modeli; portföy yönetimi, porföy performansının ölçülmesi konuları ele alınacaktır.</w:t>
            </w:r>
          </w:p>
        </w:tc>
      </w:tr>
    </w:tbl>
    <w:p w:rsidR="00F9499D" w:rsidRPr="00F9499D" w:rsidRDefault="00F9499D" w:rsidP="00F9499D">
      <w:pPr>
        <w:spacing w:after="0" w:line="240" w:lineRule="auto"/>
        <w:rPr>
          <w:rFonts w:eastAsia="Times New Roman" w:cs="Times New Roman"/>
          <w:sz w:val="20"/>
          <w:szCs w:val="20"/>
          <w:lang w:eastAsia="tr-TR"/>
        </w:rPr>
      </w:pPr>
    </w:p>
    <w:tbl>
      <w:tblPr>
        <w:tblStyle w:val="TabloKlavuzu"/>
        <w:tblW w:w="4800" w:type="pct"/>
        <w:tblLook w:val="04A0"/>
      </w:tblPr>
      <w:tblGrid>
        <w:gridCol w:w="5804"/>
        <w:gridCol w:w="1651"/>
        <w:gridCol w:w="1461"/>
      </w:tblGrid>
      <w:tr w:rsidR="00F9499D" w:rsidRPr="00F9499D" w:rsidTr="00F9499D">
        <w:tc>
          <w:tcPr>
            <w:tcW w:w="0" w:type="auto"/>
            <w:hideMark/>
          </w:tcPr>
          <w:p w:rsidR="00F9499D" w:rsidRPr="00FC284C" w:rsidRDefault="00F9499D" w:rsidP="00F9499D">
            <w:pPr>
              <w:spacing w:line="240" w:lineRule="atLeast"/>
              <w:rPr>
                <w:rFonts w:eastAsia="Times New Roman" w:cs="Times New Roman"/>
                <w:color w:val="000000" w:themeColor="text1"/>
                <w:sz w:val="20"/>
                <w:szCs w:val="20"/>
                <w:lang w:eastAsia="tr-TR"/>
              </w:rPr>
            </w:pPr>
            <w:r w:rsidRPr="00FC284C">
              <w:rPr>
                <w:rFonts w:eastAsia="Times New Roman" w:cs="Times New Roman"/>
                <w:b/>
                <w:bCs/>
                <w:color w:val="000000" w:themeColor="text1"/>
                <w:sz w:val="20"/>
                <w:szCs w:val="20"/>
                <w:lang w:eastAsia="tr-TR"/>
              </w:rPr>
              <w:t>Dersin Öğrenme Çıktıları</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b/>
                <w:bCs/>
                <w:color w:val="000000" w:themeColor="text1"/>
                <w:sz w:val="20"/>
                <w:szCs w:val="20"/>
                <w:lang w:eastAsia="tr-TR"/>
              </w:rPr>
              <w:t>Öğretim Yöntemleri</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b/>
                <w:bCs/>
                <w:color w:val="000000" w:themeColor="text1"/>
                <w:sz w:val="20"/>
                <w:szCs w:val="20"/>
                <w:lang w:eastAsia="tr-TR"/>
              </w:rPr>
              <w:t>Ölçme Yöntemleri</w:t>
            </w:r>
          </w:p>
        </w:tc>
      </w:tr>
      <w:tr w:rsidR="00F9499D" w:rsidRPr="00F9499D" w:rsidTr="00F9499D">
        <w:trPr>
          <w:trHeight w:val="450"/>
        </w:trPr>
        <w:tc>
          <w:tcPr>
            <w:tcW w:w="0" w:type="auto"/>
            <w:hideMark/>
          </w:tcPr>
          <w:p w:rsidR="00F9499D" w:rsidRPr="00FC284C" w:rsidRDefault="00F9499D" w:rsidP="00FC284C">
            <w:pPr>
              <w:spacing w:line="240" w:lineRule="atLeast"/>
              <w:rPr>
                <w:rFonts w:eastAsia="Times New Roman" w:cs="Times New Roman"/>
                <w:sz w:val="20"/>
                <w:szCs w:val="20"/>
                <w:lang w:eastAsia="tr-TR"/>
              </w:rPr>
            </w:pPr>
            <w:r w:rsidRPr="00FC284C">
              <w:rPr>
                <w:rFonts w:eastAsia="Times New Roman" w:cs="Times New Roman"/>
                <w:sz w:val="20"/>
                <w:szCs w:val="20"/>
                <w:lang w:eastAsia="tr-TR"/>
              </w:rPr>
              <w:t xml:space="preserve">1) </w:t>
            </w:r>
            <w:r w:rsidR="00FC284C" w:rsidRPr="00FC284C">
              <w:rPr>
                <w:rStyle w:val="apple-converted-space"/>
                <w:rFonts w:ascii="Calibri" w:hAnsi="Calibri"/>
                <w:sz w:val="20"/>
                <w:szCs w:val="20"/>
                <w:shd w:val="clear" w:color="auto" w:fill="FFFFFF"/>
              </w:rPr>
              <w:t> </w:t>
            </w:r>
            <w:r w:rsidR="00FC284C" w:rsidRPr="00FC284C">
              <w:rPr>
                <w:rFonts w:ascii="Calibri" w:hAnsi="Calibri"/>
                <w:sz w:val="20"/>
                <w:szCs w:val="20"/>
                <w:shd w:val="clear" w:color="auto" w:fill="FFFFFF"/>
              </w:rPr>
              <w:t>İMKB´nin işleyişi hakkında bilgi sahibi olur.</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1,4,12,15</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A</w:t>
            </w:r>
          </w:p>
        </w:tc>
      </w:tr>
      <w:tr w:rsidR="00F9499D" w:rsidRPr="00F9499D" w:rsidTr="00F9499D">
        <w:trPr>
          <w:trHeight w:val="450"/>
        </w:trPr>
        <w:tc>
          <w:tcPr>
            <w:tcW w:w="0" w:type="auto"/>
            <w:hideMark/>
          </w:tcPr>
          <w:p w:rsidR="00F9499D" w:rsidRPr="00FC284C" w:rsidRDefault="00F9499D" w:rsidP="00FC284C">
            <w:pPr>
              <w:spacing w:line="240" w:lineRule="atLeast"/>
              <w:rPr>
                <w:rFonts w:eastAsia="Times New Roman" w:cs="Times New Roman"/>
                <w:sz w:val="20"/>
                <w:szCs w:val="20"/>
                <w:lang w:eastAsia="tr-TR"/>
              </w:rPr>
            </w:pPr>
            <w:r w:rsidRPr="00FC284C">
              <w:rPr>
                <w:rFonts w:eastAsia="Times New Roman" w:cs="Times New Roman"/>
                <w:sz w:val="20"/>
                <w:szCs w:val="20"/>
                <w:lang w:eastAsia="tr-TR"/>
              </w:rPr>
              <w:t xml:space="preserve">2) </w:t>
            </w:r>
            <w:r w:rsidR="00FC284C" w:rsidRPr="00FC284C">
              <w:rPr>
                <w:rFonts w:ascii="Calibri" w:hAnsi="Calibri"/>
                <w:sz w:val="20"/>
                <w:szCs w:val="20"/>
                <w:shd w:val="clear" w:color="auto" w:fill="FFFFFF"/>
              </w:rPr>
              <w:t>Yatırımcı tercihlerine bağlı olarak portföy tercihlerini oluşturur.</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1,2,4,6</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A</w:t>
            </w:r>
          </w:p>
        </w:tc>
      </w:tr>
      <w:tr w:rsidR="00F9499D" w:rsidRPr="00F9499D" w:rsidTr="00F9499D">
        <w:trPr>
          <w:trHeight w:val="450"/>
        </w:trPr>
        <w:tc>
          <w:tcPr>
            <w:tcW w:w="0" w:type="auto"/>
            <w:hideMark/>
          </w:tcPr>
          <w:p w:rsidR="00F9499D" w:rsidRPr="00FC284C" w:rsidRDefault="00F9499D" w:rsidP="00FC284C">
            <w:pPr>
              <w:spacing w:line="240" w:lineRule="atLeast"/>
              <w:rPr>
                <w:rFonts w:eastAsia="Times New Roman" w:cs="Times New Roman"/>
                <w:sz w:val="20"/>
                <w:szCs w:val="20"/>
                <w:lang w:eastAsia="tr-TR"/>
              </w:rPr>
            </w:pPr>
            <w:r w:rsidRPr="00FC284C">
              <w:rPr>
                <w:rFonts w:eastAsia="Times New Roman" w:cs="Times New Roman"/>
                <w:sz w:val="20"/>
                <w:szCs w:val="20"/>
                <w:lang w:eastAsia="tr-TR"/>
              </w:rPr>
              <w:t xml:space="preserve">3) </w:t>
            </w:r>
            <w:r w:rsidR="00FC284C" w:rsidRPr="00FC284C">
              <w:rPr>
                <w:rFonts w:ascii="Calibri" w:hAnsi="Calibri"/>
                <w:sz w:val="20"/>
                <w:szCs w:val="20"/>
                <w:shd w:val="clear" w:color="auto" w:fill="FFFFFF"/>
              </w:rPr>
              <w:t>Portföy performanslarını değerlendirir.</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1,2,4,6,12,15</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A</w:t>
            </w:r>
          </w:p>
        </w:tc>
      </w:tr>
      <w:tr w:rsidR="00F9499D" w:rsidRPr="00F9499D" w:rsidTr="00F9499D">
        <w:trPr>
          <w:trHeight w:val="450"/>
        </w:trPr>
        <w:tc>
          <w:tcPr>
            <w:tcW w:w="0" w:type="auto"/>
            <w:hideMark/>
          </w:tcPr>
          <w:p w:rsidR="00F9499D" w:rsidRPr="00FC284C" w:rsidRDefault="00F9499D" w:rsidP="00FC284C">
            <w:pPr>
              <w:spacing w:line="240" w:lineRule="atLeast"/>
              <w:rPr>
                <w:rFonts w:eastAsia="Times New Roman" w:cs="Times New Roman"/>
                <w:sz w:val="20"/>
                <w:szCs w:val="20"/>
                <w:lang w:eastAsia="tr-TR"/>
              </w:rPr>
            </w:pPr>
            <w:r w:rsidRPr="00FC284C">
              <w:rPr>
                <w:rFonts w:eastAsia="Times New Roman" w:cs="Times New Roman"/>
                <w:sz w:val="20"/>
                <w:szCs w:val="20"/>
                <w:lang w:eastAsia="tr-TR"/>
              </w:rPr>
              <w:t xml:space="preserve">4) </w:t>
            </w:r>
            <w:r w:rsidR="00FC284C" w:rsidRPr="00FC284C">
              <w:rPr>
                <w:rFonts w:ascii="Calibri" w:hAnsi="Calibri"/>
                <w:sz w:val="20"/>
                <w:szCs w:val="20"/>
                <w:shd w:val="clear" w:color="auto" w:fill="FFFFFF"/>
              </w:rPr>
              <w:t>Faktör modelleri kullanarak portföy seçenekleri oluşturur.</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1,2,4,12,15</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A</w:t>
            </w:r>
          </w:p>
        </w:tc>
      </w:tr>
      <w:tr w:rsidR="00F9499D" w:rsidRPr="00F9499D" w:rsidTr="00F9499D">
        <w:trPr>
          <w:trHeight w:val="450"/>
        </w:trPr>
        <w:tc>
          <w:tcPr>
            <w:tcW w:w="0" w:type="auto"/>
            <w:hideMark/>
          </w:tcPr>
          <w:p w:rsidR="00F9499D" w:rsidRPr="00FC284C" w:rsidRDefault="00F9499D" w:rsidP="00FC284C">
            <w:pPr>
              <w:spacing w:line="240" w:lineRule="atLeast"/>
              <w:rPr>
                <w:rFonts w:eastAsia="Times New Roman" w:cs="Times New Roman"/>
                <w:sz w:val="20"/>
                <w:szCs w:val="20"/>
                <w:lang w:eastAsia="tr-TR"/>
              </w:rPr>
            </w:pPr>
            <w:r w:rsidRPr="00FC284C">
              <w:rPr>
                <w:rFonts w:eastAsia="Times New Roman" w:cs="Times New Roman"/>
                <w:sz w:val="20"/>
                <w:szCs w:val="20"/>
                <w:lang w:eastAsia="tr-TR"/>
              </w:rPr>
              <w:t xml:space="preserve">5) </w:t>
            </w:r>
            <w:r w:rsidR="00FC284C" w:rsidRPr="00FC284C">
              <w:rPr>
                <w:rFonts w:ascii="Calibri" w:hAnsi="Calibri"/>
                <w:sz w:val="20"/>
                <w:szCs w:val="20"/>
                <w:shd w:val="clear" w:color="auto" w:fill="FFFFFF"/>
              </w:rPr>
              <w:t>Sermaye varlıklarını fiyatlama modeli ve arbitraj fiyatlama modeli hakkında bilgi sahibi olur ve uygulayabilir.</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1,2,4,12,15</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A,C</w:t>
            </w:r>
          </w:p>
        </w:tc>
      </w:tr>
      <w:tr w:rsidR="00F9499D" w:rsidRPr="00F9499D" w:rsidTr="00F9499D">
        <w:trPr>
          <w:trHeight w:val="450"/>
        </w:trPr>
        <w:tc>
          <w:tcPr>
            <w:tcW w:w="0" w:type="auto"/>
            <w:hideMark/>
          </w:tcPr>
          <w:p w:rsidR="00F9499D" w:rsidRPr="00FC284C" w:rsidRDefault="00F9499D" w:rsidP="00FC284C">
            <w:pPr>
              <w:spacing w:line="240" w:lineRule="atLeast"/>
              <w:rPr>
                <w:rFonts w:eastAsia="Times New Roman" w:cs="Times New Roman"/>
                <w:sz w:val="20"/>
                <w:szCs w:val="20"/>
                <w:lang w:eastAsia="tr-TR"/>
              </w:rPr>
            </w:pPr>
            <w:r w:rsidRPr="00FC284C">
              <w:rPr>
                <w:rFonts w:eastAsia="Times New Roman" w:cs="Times New Roman"/>
                <w:sz w:val="20"/>
                <w:szCs w:val="20"/>
                <w:lang w:eastAsia="tr-TR"/>
              </w:rPr>
              <w:t xml:space="preserve">6) </w:t>
            </w:r>
            <w:r w:rsidR="00FC284C" w:rsidRPr="00FC284C">
              <w:rPr>
                <w:rFonts w:ascii="Calibri" w:hAnsi="Calibri"/>
                <w:sz w:val="20"/>
                <w:szCs w:val="20"/>
                <w:shd w:val="clear" w:color="auto" w:fill="FFFFFF"/>
              </w:rPr>
              <w:t>Uluslararası çeşitlendirme hakkında bilgi sahibi olur.</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1,2,4,12,14,15</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A</w:t>
            </w:r>
          </w:p>
        </w:tc>
      </w:tr>
    </w:tbl>
    <w:p w:rsidR="00F9499D" w:rsidRPr="00F9499D" w:rsidRDefault="00F9499D" w:rsidP="00F9499D">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F9499D" w:rsidRPr="00F9499D" w:rsidTr="00F9499D">
        <w:tc>
          <w:tcPr>
            <w:tcW w:w="100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Öğretim Yöntemleri:</w:t>
            </w:r>
          </w:p>
        </w:tc>
        <w:tc>
          <w:tcPr>
            <w:tcW w:w="0" w:type="auto"/>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F9499D" w:rsidRPr="00F9499D" w:rsidTr="00F9499D">
        <w:tc>
          <w:tcPr>
            <w:tcW w:w="100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Ölçme Yöntemleri:</w:t>
            </w:r>
          </w:p>
        </w:tc>
        <w:tc>
          <w:tcPr>
            <w:tcW w:w="0" w:type="auto"/>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 Sınav , C: Ödev</w:t>
            </w:r>
          </w:p>
        </w:tc>
      </w:tr>
    </w:tbl>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F9499D" w:rsidRPr="00F9499D" w:rsidTr="00F9499D">
        <w:trPr>
          <w:trHeight w:val="525"/>
        </w:trPr>
        <w:tc>
          <w:tcPr>
            <w:tcW w:w="0" w:type="auto"/>
            <w:gridSpan w:val="3"/>
            <w:hideMark/>
          </w:tcPr>
          <w:p w:rsidR="00F9499D" w:rsidRPr="00F9499D" w:rsidRDefault="00F9499D" w:rsidP="00F9499D">
            <w:pPr>
              <w:spacing w:line="240" w:lineRule="atLeast"/>
              <w:jc w:val="center"/>
              <w:rPr>
                <w:rFonts w:eastAsia="Times New Roman" w:cs="Times New Roman"/>
                <w:color w:val="000000" w:themeColor="text1"/>
                <w:sz w:val="20"/>
                <w:szCs w:val="20"/>
                <w:highlight w:val="green"/>
                <w:lang w:eastAsia="tr-TR"/>
              </w:rPr>
            </w:pPr>
            <w:r w:rsidRPr="00F9499D">
              <w:rPr>
                <w:rFonts w:eastAsia="Times New Roman" w:cs="Times New Roman"/>
                <w:b/>
                <w:bCs/>
                <w:color w:val="000000" w:themeColor="text1"/>
                <w:sz w:val="20"/>
                <w:szCs w:val="20"/>
                <w:lang w:eastAsia="tr-TR"/>
              </w:rPr>
              <w:t>DERS AKIŞI</w:t>
            </w:r>
          </w:p>
        </w:tc>
      </w:tr>
      <w:tr w:rsidR="00F9499D" w:rsidRPr="00F9499D" w:rsidTr="00F9499D">
        <w:trPr>
          <w:trHeight w:val="450"/>
        </w:trPr>
        <w:tc>
          <w:tcPr>
            <w:tcW w:w="390" w:type="pct"/>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Hafta</w:t>
            </w:r>
          </w:p>
        </w:tc>
        <w:tc>
          <w:tcPr>
            <w:tcW w:w="3655" w:type="pct"/>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Konular</w:t>
            </w:r>
          </w:p>
        </w:tc>
        <w:tc>
          <w:tcPr>
            <w:tcW w:w="955" w:type="pct"/>
            <w:hideMark/>
          </w:tcPr>
          <w:p w:rsidR="00F9499D" w:rsidRPr="00F9499D" w:rsidRDefault="00F9499D" w:rsidP="00F9499D">
            <w:pPr>
              <w:spacing w:line="240" w:lineRule="atLeast"/>
              <w:jc w:val="center"/>
              <w:rPr>
                <w:rFonts w:eastAsia="Times New Roman" w:cs="Times New Roman"/>
                <w:color w:val="000000" w:themeColor="text1"/>
                <w:sz w:val="20"/>
                <w:szCs w:val="20"/>
                <w:lang w:eastAsia="tr-TR"/>
              </w:rPr>
            </w:pPr>
            <w:r w:rsidRPr="00F9499D">
              <w:rPr>
                <w:rFonts w:eastAsia="Times New Roman" w:cs="Times New Roman"/>
                <w:b/>
                <w:bCs/>
                <w:color w:val="000000" w:themeColor="text1"/>
                <w:sz w:val="20"/>
                <w:szCs w:val="20"/>
                <w:lang w:eastAsia="tr-TR"/>
              </w:rPr>
              <w:t>Ön Hazırlık</w:t>
            </w: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w:t>
            </w:r>
          </w:p>
        </w:tc>
        <w:tc>
          <w:tcPr>
            <w:tcW w:w="0" w:type="auto"/>
            <w:hideMark/>
          </w:tcPr>
          <w:p w:rsidR="00F9499D" w:rsidRPr="00F9499D" w:rsidRDefault="00F9499D" w:rsidP="00F9499D">
            <w:pPr>
              <w:jc w:val="both"/>
              <w:rPr>
                <w:rFonts w:cs="Times New Roman"/>
                <w:sz w:val="20"/>
                <w:szCs w:val="20"/>
              </w:rPr>
            </w:pPr>
            <w:r w:rsidRPr="00F9499D">
              <w:rPr>
                <w:rFonts w:cs="Times New Roman"/>
                <w:sz w:val="20"/>
                <w:szCs w:val="20"/>
              </w:rPr>
              <w:t>Yatırım Yönetimine Giriş</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2</w:t>
            </w:r>
          </w:p>
        </w:tc>
        <w:tc>
          <w:tcPr>
            <w:tcW w:w="0" w:type="auto"/>
            <w:hideMark/>
          </w:tcPr>
          <w:p w:rsidR="00F9499D" w:rsidRPr="00F9499D" w:rsidRDefault="00F9499D" w:rsidP="00F9499D">
            <w:pPr>
              <w:jc w:val="both"/>
              <w:rPr>
                <w:rFonts w:cs="Times New Roman"/>
                <w:sz w:val="20"/>
                <w:szCs w:val="20"/>
              </w:rPr>
            </w:pPr>
            <w:r w:rsidRPr="00F9499D">
              <w:rPr>
                <w:rFonts w:cs="Times New Roman"/>
                <w:sz w:val="20"/>
                <w:szCs w:val="20"/>
              </w:rPr>
              <w:t>Yatırım Yönetimi Terimleri ve Bireysel Yatırım Süreci</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3</w:t>
            </w:r>
          </w:p>
        </w:tc>
        <w:tc>
          <w:tcPr>
            <w:tcW w:w="0" w:type="auto"/>
            <w:hideMark/>
          </w:tcPr>
          <w:p w:rsidR="00F9499D" w:rsidRPr="00F9499D" w:rsidRDefault="00F9499D" w:rsidP="00F9499D">
            <w:pPr>
              <w:jc w:val="both"/>
              <w:rPr>
                <w:rFonts w:cs="Times New Roman"/>
                <w:sz w:val="20"/>
                <w:szCs w:val="20"/>
              </w:rPr>
            </w:pPr>
            <w:r w:rsidRPr="00F9499D">
              <w:rPr>
                <w:rFonts w:cs="Times New Roman"/>
                <w:sz w:val="20"/>
                <w:szCs w:val="20"/>
              </w:rPr>
              <w:t>Ekonomide Fon Akışı; Sermaye Piyasaları, Borsalar ve İşleyişleri; Alım Satım Mekanizmaları; Borsa Emirleri; Borsa Göstergeleri / Endeksler</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4</w:t>
            </w:r>
          </w:p>
        </w:tc>
        <w:tc>
          <w:tcPr>
            <w:tcW w:w="0" w:type="auto"/>
            <w:hideMark/>
          </w:tcPr>
          <w:p w:rsidR="00F9499D" w:rsidRPr="00F9499D" w:rsidRDefault="00F9499D" w:rsidP="00F9499D">
            <w:pPr>
              <w:jc w:val="both"/>
              <w:rPr>
                <w:rFonts w:cs="Times New Roman"/>
                <w:sz w:val="20"/>
                <w:szCs w:val="20"/>
              </w:rPr>
            </w:pPr>
            <w:r w:rsidRPr="00F9499D">
              <w:rPr>
                <w:rFonts w:cs="Times New Roman"/>
                <w:sz w:val="20"/>
                <w:szCs w:val="20"/>
              </w:rPr>
              <w:t>Ekonomi ve Sektör Analizleri</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5</w:t>
            </w:r>
          </w:p>
        </w:tc>
        <w:tc>
          <w:tcPr>
            <w:tcW w:w="0" w:type="auto"/>
            <w:hideMark/>
          </w:tcPr>
          <w:p w:rsidR="00F9499D" w:rsidRPr="00F9499D" w:rsidRDefault="00F9499D" w:rsidP="00F9499D">
            <w:pPr>
              <w:jc w:val="both"/>
              <w:rPr>
                <w:rFonts w:cs="Times New Roman"/>
                <w:sz w:val="20"/>
                <w:szCs w:val="20"/>
              </w:rPr>
            </w:pPr>
            <w:r w:rsidRPr="00F9499D">
              <w:rPr>
                <w:rFonts w:cs="Times New Roman"/>
                <w:sz w:val="20"/>
                <w:szCs w:val="20"/>
              </w:rPr>
              <w:t>Şirket Analizi / Şirket Değerlemesi (Örnek Olaylar)</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6</w:t>
            </w:r>
          </w:p>
        </w:tc>
        <w:tc>
          <w:tcPr>
            <w:tcW w:w="0" w:type="auto"/>
            <w:hideMark/>
          </w:tcPr>
          <w:p w:rsidR="00F9499D" w:rsidRPr="00F9499D" w:rsidRDefault="00F9499D" w:rsidP="00F9499D">
            <w:pPr>
              <w:jc w:val="both"/>
              <w:rPr>
                <w:rFonts w:cs="Times New Roman"/>
                <w:sz w:val="20"/>
                <w:szCs w:val="20"/>
              </w:rPr>
            </w:pPr>
            <w:r w:rsidRPr="00F9499D">
              <w:rPr>
                <w:rFonts w:cs="Times New Roman"/>
                <w:sz w:val="20"/>
                <w:szCs w:val="20"/>
              </w:rPr>
              <w:t>Finansal Varlıklarda Risk ve Getiri</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7</w:t>
            </w:r>
          </w:p>
        </w:tc>
        <w:tc>
          <w:tcPr>
            <w:tcW w:w="0" w:type="auto"/>
            <w:hideMark/>
          </w:tcPr>
          <w:p w:rsidR="00F9499D" w:rsidRPr="00F9499D" w:rsidRDefault="00F9499D" w:rsidP="00F9499D">
            <w:pPr>
              <w:jc w:val="both"/>
              <w:rPr>
                <w:rFonts w:cs="Times New Roman"/>
                <w:sz w:val="20"/>
                <w:szCs w:val="20"/>
              </w:rPr>
            </w:pPr>
            <w:r w:rsidRPr="00F9499D">
              <w:rPr>
                <w:rFonts w:cs="Times New Roman"/>
                <w:sz w:val="20"/>
                <w:szCs w:val="20"/>
              </w:rPr>
              <w:t>Finansal Varlıklarda Risk ve Getiri</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8</w:t>
            </w:r>
          </w:p>
        </w:tc>
        <w:tc>
          <w:tcPr>
            <w:tcW w:w="0" w:type="auto"/>
          </w:tcPr>
          <w:p w:rsidR="00F9499D" w:rsidRPr="00F9499D" w:rsidRDefault="00F9499D" w:rsidP="00F9499D">
            <w:pPr>
              <w:jc w:val="both"/>
              <w:rPr>
                <w:rFonts w:cs="Times New Roman"/>
                <w:sz w:val="20"/>
                <w:szCs w:val="20"/>
              </w:rPr>
            </w:pPr>
            <w:r w:rsidRPr="00F9499D">
              <w:rPr>
                <w:rFonts w:cs="Times New Roman"/>
                <w:sz w:val="20"/>
                <w:szCs w:val="20"/>
              </w:rPr>
              <w:t>Ara Sınav</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9</w:t>
            </w:r>
          </w:p>
        </w:tc>
        <w:tc>
          <w:tcPr>
            <w:tcW w:w="0" w:type="auto"/>
            <w:hideMark/>
          </w:tcPr>
          <w:p w:rsidR="00F9499D" w:rsidRPr="00F9499D" w:rsidRDefault="00F9499D" w:rsidP="00F9499D">
            <w:pPr>
              <w:jc w:val="both"/>
              <w:rPr>
                <w:rFonts w:cs="Times New Roman"/>
                <w:sz w:val="20"/>
                <w:szCs w:val="20"/>
              </w:rPr>
            </w:pPr>
            <w:r w:rsidRPr="00F9499D">
              <w:rPr>
                <w:rFonts w:cs="Times New Roman"/>
                <w:sz w:val="20"/>
                <w:szCs w:val="20"/>
              </w:rPr>
              <w:t>Başlıca Yatırım Araçları (Menkul Kıymetler ve Diğer Sermaye Piyasası Araçları)</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10</w:t>
            </w:r>
          </w:p>
        </w:tc>
        <w:tc>
          <w:tcPr>
            <w:tcW w:w="0" w:type="auto"/>
            <w:hideMark/>
          </w:tcPr>
          <w:p w:rsidR="00F9499D" w:rsidRPr="00F9499D" w:rsidRDefault="00F9499D" w:rsidP="00F9499D">
            <w:pPr>
              <w:jc w:val="both"/>
              <w:rPr>
                <w:rFonts w:cs="Times New Roman"/>
                <w:sz w:val="20"/>
                <w:szCs w:val="20"/>
              </w:rPr>
            </w:pPr>
            <w:r w:rsidRPr="00F9499D">
              <w:rPr>
                <w:rFonts w:cs="Times New Roman"/>
                <w:sz w:val="20"/>
                <w:szCs w:val="20"/>
              </w:rPr>
              <w:t>Hisse Senedi Temel Bilgileri ve Hisse Senedi Değerlemesi</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11</w:t>
            </w:r>
          </w:p>
        </w:tc>
        <w:tc>
          <w:tcPr>
            <w:tcW w:w="0" w:type="auto"/>
            <w:hideMark/>
          </w:tcPr>
          <w:p w:rsidR="00F9499D" w:rsidRPr="00F9499D" w:rsidRDefault="00F9499D" w:rsidP="00F9499D">
            <w:pPr>
              <w:jc w:val="both"/>
              <w:rPr>
                <w:rFonts w:cs="Times New Roman"/>
                <w:sz w:val="20"/>
                <w:szCs w:val="20"/>
              </w:rPr>
            </w:pPr>
            <w:r w:rsidRPr="00F9499D">
              <w:rPr>
                <w:rFonts w:cs="Times New Roman"/>
                <w:sz w:val="20"/>
                <w:szCs w:val="20"/>
              </w:rPr>
              <w:t xml:space="preserve">Tahvil vb. Borçlanma Araçları Temel Bilgileri </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12</w:t>
            </w:r>
          </w:p>
        </w:tc>
        <w:tc>
          <w:tcPr>
            <w:tcW w:w="0" w:type="auto"/>
          </w:tcPr>
          <w:p w:rsidR="00F9499D" w:rsidRPr="00F9499D" w:rsidRDefault="00F9499D" w:rsidP="00F9499D">
            <w:pPr>
              <w:jc w:val="both"/>
              <w:rPr>
                <w:rFonts w:cs="Times New Roman"/>
                <w:sz w:val="20"/>
                <w:szCs w:val="20"/>
              </w:rPr>
            </w:pPr>
            <w:r w:rsidRPr="00F9499D">
              <w:rPr>
                <w:rFonts w:cs="Times New Roman"/>
                <w:sz w:val="20"/>
                <w:szCs w:val="20"/>
              </w:rPr>
              <w:t>Tahvil Değerlemesi, Iskontolu Yatırım Araçlarında Getiri Hesapları</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13</w:t>
            </w:r>
          </w:p>
        </w:tc>
        <w:tc>
          <w:tcPr>
            <w:tcW w:w="0" w:type="auto"/>
          </w:tcPr>
          <w:p w:rsidR="00F9499D" w:rsidRPr="00F9499D" w:rsidRDefault="00F9499D" w:rsidP="00F9499D">
            <w:pPr>
              <w:jc w:val="both"/>
              <w:rPr>
                <w:rFonts w:cs="Times New Roman"/>
                <w:sz w:val="20"/>
                <w:szCs w:val="20"/>
              </w:rPr>
            </w:pPr>
            <w:r w:rsidRPr="00F9499D">
              <w:rPr>
                <w:rFonts w:cs="Times New Roman"/>
                <w:sz w:val="20"/>
                <w:szCs w:val="20"/>
              </w:rPr>
              <w:t>Etkin Piyasalar, Sermaye Varlıklarını Fiyatlandırma Modeli (CAPM), Arbitraj Fiyatlandırma Modeli (APT)</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r w:rsidR="00F9499D" w:rsidRPr="00F9499D" w:rsidTr="00F9499D">
        <w:trPr>
          <w:trHeight w:val="375"/>
        </w:trPr>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r w:rsidRPr="00F9499D">
              <w:rPr>
                <w:rFonts w:eastAsia="Times New Roman" w:cs="Times New Roman"/>
                <w:color w:val="000000" w:themeColor="text1"/>
                <w:sz w:val="20"/>
                <w:szCs w:val="20"/>
                <w:lang w:eastAsia="tr-TR"/>
              </w:rPr>
              <w:t>14</w:t>
            </w:r>
          </w:p>
        </w:tc>
        <w:tc>
          <w:tcPr>
            <w:tcW w:w="0" w:type="auto"/>
          </w:tcPr>
          <w:p w:rsidR="00F9499D" w:rsidRPr="00F9499D" w:rsidRDefault="00F9499D" w:rsidP="00F9499D">
            <w:pPr>
              <w:jc w:val="both"/>
              <w:rPr>
                <w:rFonts w:cs="Times New Roman"/>
                <w:sz w:val="20"/>
                <w:szCs w:val="20"/>
              </w:rPr>
            </w:pPr>
            <w:r w:rsidRPr="00F9499D">
              <w:rPr>
                <w:rFonts w:cs="Times New Roman"/>
                <w:sz w:val="20"/>
                <w:szCs w:val="20"/>
              </w:rPr>
              <w:t>Portföy Performansının Değerlendirilmesi</w:t>
            </w:r>
          </w:p>
        </w:tc>
        <w:tc>
          <w:tcPr>
            <w:tcW w:w="0" w:type="auto"/>
            <w:hideMark/>
          </w:tcPr>
          <w:p w:rsidR="00F9499D" w:rsidRPr="00F9499D" w:rsidRDefault="00F9499D" w:rsidP="00F9499D">
            <w:pPr>
              <w:spacing w:line="240" w:lineRule="atLeast"/>
              <w:rPr>
                <w:rFonts w:eastAsia="Times New Roman" w:cs="Times New Roman"/>
                <w:color w:val="000000" w:themeColor="text1"/>
                <w:sz w:val="20"/>
                <w:szCs w:val="20"/>
                <w:lang w:eastAsia="tr-TR"/>
              </w:rPr>
            </w:pPr>
          </w:p>
        </w:tc>
      </w:tr>
    </w:tbl>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vanish/>
          <w:color w:val="000000" w:themeColor="text1"/>
          <w:sz w:val="20"/>
          <w:szCs w:val="20"/>
          <w:highlight w:val="yellow"/>
          <w:lang w:eastAsia="tr-TR"/>
        </w:rPr>
      </w:pPr>
    </w:p>
    <w:p w:rsidR="00F9499D" w:rsidRPr="00F9499D" w:rsidRDefault="00F9499D" w:rsidP="00F9499D">
      <w:pPr>
        <w:spacing w:after="0" w:line="240" w:lineRule="auto"/>
        <w:rPr>
          <w:rFonts w:eastAsia="Times New Roman" w:cs="Times New Roman"/>
          <w:sz w:val="20"/>
          <w:szCs w:val="20"/>
          <w:lang w:eastAsia="tr-TR"/>
        </w:rPr>
      </w:pPr>
    </w:p>
    <w:p w:rsidR="00F9499D" w:rsidRPr="00F9499D" w:rsidRDefault="00F9499D" w:rsidP="00F9499D">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F9499D" w:rsidRPr="0079033F" w:rsidTr="00F9499D">
        <w:trPr>
          <w:trHeight w:val="525"/>
        </w:trPr>
        <w:tc>
          <w:tcPr>
            <w:tcW w:w="5000" w:type="pct"/>
            <w:gridSpan w:val="3"/>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DEĞERLENDİRME SİSTEMİ</w:t>
            </w:r>
          </w:p>
        </w:tc>
      </w:tr>
      <w:tr w:rsidR="00F9499D" w:rsidRPr="0079033F" w:rsidTr="00F9499D">
        <w:trPr>
          <w:trHeight w:val="450"/>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YARIYIL İÇİ ÇALIŞMALARI</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SIRA</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KATKI YÜZDESİ</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70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Finalin Başarıya Oranı</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Yıliçinin Başarıya Oranı</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40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bl>
    <w:p w:rsidR="00F9499D" w:rsidRPr="0079033F" w:rsidRDefault="00F9499D" w:rsidP="00F9499D">
      <w:pPr>
        <w:spacing w:after="0" w:line="240" w:lineRule="auto"/>
        <w:rPr>
          <w:rFonts w:eastAsia="Times New Roman" w:cs="Times New Roman"/>
          <w:color w:val="000000" w:themeColor="text1"/>
          <w:sz w:val="20"/>
          <w:szCs w:val="20"/>
          <w:lang w:eastAsia="tr-TR"/>
        </w:rPr>
      </w:pPr>
    </w:p>
    <w:p w:rsidR="00F9499D" w:rsidRPr="0079033F" w:rsidRDefault="00F9499D" w:rsidP="00F9499D">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F9499D" w:rsidRPr="00F9499D" w:rsidTr="00F9499D">
        <w:trPr>
          <w:trHeight w:val="375"/>
        </w:trPr>
        <w:tc>
          <w:tcPr>
            <w:tcW w:w="6000" w:type="dxa"/>
            <w:hideMark/>
          </w:tcPr>
          <w:p w:rsidR="00F9499D" w:rsidRPr="0079033F" w:rsidRDefault="00F9499D" w:rsidP="00F9499D">
            <w:pPr>
              <w:spacing w:line="240" w:lineRule="atLeast"/>
              <w:rPr>
                <w:rFonts w:eastAsia="Times New Roman" w:cs="Times New Roman"/>
                <w:color w:val="000000" w:themeColor="text1"/>
                <w:sz w:val="20"/>
                <w:szCs w:val="20"/>
              </w:rPr>
            </w:pPr>
            <w:r w:rsidRPr="0079033F">
              <w:rPr>
                <w:rFonts w:eastAsia="Times New Roman" w:cs="Times New Roman"/>
                <w:b/>
                <w:bCs/>
                <w:color w:val="000000" w:themeColor="text1"/>
                <w:sz w:val="20"/>
                <w:szCs w:val="20"/>
              </w:rPr>
              <w:t>DERS KATEGORİSİ</w:t>
            </w:r>
          </w:p>
        </w:tc>
        <w:tc>
          <w:tcPr>
            <w:tcW w:w="3180" w:type="dxa"/>
            <w:hideMark/>
          </w:tcPr>
          <w:p w:rsidR="00F9499D" w:rsidRPr="0079033F" w:rsidRDefault="00F9499D" w:rsidP="00F9499D">
            <w:pPr>
              <w:spacing w:line="240" w:lineRule="atLeast"/>
              <w:rPr>
                <w:rFonts w:eastAsia="Times New Roman" w:cs="Times New Roman"/>
                <w:color w:val="000000" w:themeColor="text1"/>
                <w:sz w:val="20"/>
                <w:szCs w:val="20"/>
              </w:rPr>
            </w:pPr>
            <w:r w:rsidRPr="0079033F">
              <w:rPr>
                <w:rFonts w:eastAsia="Times New Roman" w:cs="Times New Roman"/>
                <w:color w:val="000000" w:themeColor="text1"/>
                <w:sz w:val="20"/>
                <w:szCs w:val="20"/>
              </w:rPr>
              <w:t>Temel Mesleki Dersler</w:t>
            </w:r>
          </w:p>
        </w:tc>
      </w:tr>
    </w:tbl>
    <w:p w:rsidR="00F9499D" w:rsidRPr="00F9499D" w:rsidRDefault="00F9499D" w:rsidP="00F9499D">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F9499D" w:rsidRPr="00F9499D" w:rsidTr="00F9499D">
        <w:trPr>
          <w:trHeight w:val="525"/>
        </w:trPr>
        <w:tc>
          <w:tcPr>
            <w:tcW w:w="0" w:type="auto"/>
            <w:gridSpan w:val="7"/>
            <w:hideMark/>
          </w:tcPr>
          <w:p w:rsidR="00F9499D" w:rsidRPr="00F9499D" w:rsidRDefault="00F9499D" w:rsidP="00F9499D">
            <w:pPr>
              <w:spacing w:line="240" w:lineRule="atLeast"/>
              <w:jc w:val="center"/>
              <w:rPr>
                <w:rFonts w:eastAsia="Times New Roman" w:cs="Times New Roman"/>
                <w:sz w:val="20"/>
                <w:szCs w:val="20"/>
                <w:highlight w:val="green"/>
              </w:rPr>
            </w:pPr>
            <w:r w:rsidRPr="00F9499D">
              <w:rPr>
                <w:rFonts w:eastAsia="Times New Roman" w:cs="Times New Roman"/>
                <w:b/>
                <w:bCs/>
                <w:sz w:val="20"/>
                <w:szCs w:val="20"/>
              </w:rPr>
              <w:lastRenderedPageBreak/>
              <w:t>DERSİN PROGRAM ÇIKTILARINA KATKISI</w:t>
            </w:r>
          </w:p>
        </w:tc>
      </w:tr>
      <w:tr w:rsidR="00F9499D" w:rsidRPr="00F9499D" w:rsidTr="00F9499D">
        <w:tc>
          <w:tcPr>
            <w:tcW w:w="6785" w:type="dxa"/>
            <w:gridSpan w:val="2"/>
          </w:tcPr>
          <w:p w:rsidR="00F9499D" w:rsidRPr="00F9499D" w:rsidRDefault="00F9499D" w:rsidP="00F9499D">
            <w:pPr>
              <w:jc w:val="both"/>
              <w:rPr>
                <w:rFonts w:cs="Times New Roman"/>
                <w:b/>
                <w:sz w:val="20"/>
                <w:szCs w:val="20"/>
                <w:highlight w:val="green"/>
              </w:rPr>
            </w:pPr>
            <w:r w:rsidRPr="00F9499D">
              <w:rPr>
                <w:rFonts w:eastAsiaTheme="minorHAnsi" w:cs="Times New Roman"/>
                <w:b/>
                <w:sz w:val="20"/>
                <w:szCs w:val="20"/>
                <w:lang w:eastAsia="en-US"/>
              </w:rPr>
              <w:t xml:space="preserve">Yatırım Analizleri ve Portföy Yönetimi </w:t>
            </w:r>
            <w:r w:rsidRPr="00F9499D">
              <w:rPr>
                <w:rFonts w:cs="Times New Roman"/>
                <w:b/>
                <w:sz w:val="20"/>
                <w:szCs w:val="20"/>
              </w:rPr>
              <w:t>Dersi - Program Öğrenme Çıktıları İlişkisi</w:t>
            </w:r>
          </w:p>
        </w:tc>
        <w:tc>
          <w:tcPr>
            <w:tcW w:w="2455" w:type="dxa"/>
            <w:gridSpan w:val="5"/>
          </w:tcPr>
          <w:p w:rsidR="00F9499D" w:rsidRPr="00F9499D" w:rsidRDefault="00F9499D" w:rsidP="00F9499D">
            <w:pPr>
              <w:jc w:val="both"/>
              <w:rPr>
                <w:rFonts w:cs="Times New Roman"/>
                <w:b/>
                <w:sz w:val="20"/>
                <w:szCs w:val="20"/>
                <w:highlight w:val="green"/>
              </w:rPr>
            </w:pPr>
            <w:r w:rsidRPr="00F9499D">
              <w:rPr>
                <w:rFonts w:cs="Times New Roman"/>
                <w:b/>
                <w:sz w:val="20"/>
                <w:szCs w:val="20"/>
              </w:rPr>
              <w:t>Değerlendirme</w:t>
            </w:r>
          </w:p>
        </w:tc>
      </w:tr>
      <w:tr w:rsidR="00F9499D" w:rsidRPr="00F9499D" w:rsidTr="00F9499D">
        <w:tc>
          <w:tcPr>
            <w:tcW w:w="6785" w:type="dxa"/>
            <w:gridSpan w:val="2"/>
          </w:tcPr>
          <w:p w:rsidR="00F9499D" w:rsidRPr="00F9499D" w:rsidRDefault="00F9499D" w:rsidP="00F9499D">
            <w:pPr>
              <w:jc w:val="both"/>
              <w:rPr>
                <w:rFonts w:cs="Times New Roman"/>
                <w:sz w:val="20"/>
                <w:szCs w:val="20"/>
                <w:highlight w:val="green"/>
              </w:rPr>
            </w:pPr>
            <w:r w:rsidRPr="00F9499D">
              <w:rPr>
                <w:rFonts w:cs="Times New Roman"/>
                <w:b/>
                <w:sz w:val="20"/>
                <w:szCs w:val="20"/>
              </w:rPr>
              <w:t>Program Öğrenme Çıktıları</w:t>
            </w:r>
          </w:p>
        </w:tc>
        <w:tc>
          <w:tcPr>
            <w:tcW w:w="575" w:type="dxa"/>
          </w:tcPr>
          <w:p w:rsidR="00F9499D" w:rsidRPr="00F9499D" w:rsidRDefault="00F9499D" w:rsidP="00F9499D">
            <w:pPr>
              <w:jc w:val="both"/>
              <w:rPr>
                <w:rFonts w:cs="Times New Roman"/>
                <w:b/>
                <w:sz w:val="20"/>
                <w:szCs w:val="20"/>
              </w:rPr>
            </w:pPr>
            <w:r w:rsidRPr="00F9499D">
              <w:rPr>
                <w:rFonts w:cs="Times New Roman"/>
                <w:b/>
                <w:sz w:val="20"/>
                <w:szCs w:val="20"/>
              </w:rPr>
              <w:t>1</w:t>
            </w:r>
          </w:p>
        </w:tc>
        <w:tc>
          <w:tcPr>
            <w:tcW w:w="575" w:type="dxa"/>
          </w:tcPr>
          <w:p w:rsidR="00F9499D" w:rsidRPr="00F9499D" w:rsidRDefault="00F9499D" w:rsidP="00F9499D">
            <w:pPr>
              <w:jc w:val="both"/>
              <w:rPr>
                <w:rFonts w:cs="Times New Roman"/>
                <w:b/>
                <w:sz w:val="20"/>
                <w:szCs w:val="20"/>
              </w:rPr>
            </w:pPr>
            <w:r w:rsidRPr="00F9499D">
              <w:rPr>
                <w:rFonts w:cs="Times New Roman"/>
                <w:b/>
                <w:sz w:val="20"/>
                <w:szCs w:val="20"/>
              </w:rPr>
              <w:t>2</w:t>
            </w: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3</w:t>
            </w: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4</w:t>
            </w: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5</w:t>
            </w: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1</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r>
      <w:tr w:rsidR="00F9499D" w:rsidRPr="00F9499D" w:rsidTr="00F9499D">
        <w:trPr>
          <w:trHeight w:val="567"/>
        </w:trPr>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2</w:t>
            </w:r>
          </w:p>
        </w:tc>
        <w:tc>
          <w:tcPr>
            <w:tcW w:w="6231" w:type="dxa"/>
          </w:tcPr>
          <w:p w:rsidR="00F9499D" w:rsidRPr="00F9499D" w:rsidRDefault="00F9499D" w:rsidP="00F9499D">
            <w:pPr>
              <w:spacing w:after="200" w:line="276" w:lineRule="auto"/>
              <w:jc w:val="both"/>
              <w:rPr>
                <w:rFonts w:eastAsiaTheme="minorHAnsi" w:cs="Times New Roman"/>
                <w:b/>
                <w:color w:val="000000" w:themeColor="text1"/>
                <w:sz w:val="20"/>
                <w:szCs w:val="20"/>
                <w:lang w:eastAsia="en-US"/>
              </w:rPr>
            </w:pPr>
            <w:r w:rsidRPr="00F9499D">
              <w:rPr>
                <w:rFonts w:cs="Times New Roman"/>
                <w:color w:val="000000" w:themeColor="text1"/>
                <w:sz w:val="20"/>
                <w:szCs w:val="20"/>
              </w:rPr>
              <w:t>Bankacılık ve finans alanındaki teoriye ve mevzuata hakim olur bunun uygulamadaki karşılığını öğrenir.</w:t>
            </w: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r w:rsidRPr="00F9499D">
              <w:rPr>
                <w:rFonts w:eastAsiaTheme="minorHAnsi" w:cs="Times New Roman"/>
                <w:b/>
                <w:sz w:val="20"/>
                <w:szCs w:val="20"/>
                <w:lang w:eastAsia="en-US"/>
              </w:rPr>
              <w:t>X</w:t>
            </w: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3</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alanındaki araçların kullanımını, bunların risk yönetimi alanındaki kullanımı kavrar.</w:t>
            </w: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4</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Küresel ve yerel uygulamaları karşılaştırabilir seviyeye gelir.</w:t>
            </w: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5</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r w:rsidRPr="00F9499D">
              <w:rPr>
                <w:rFonts w:eastAsiaTheme="minorHAnsi" w:cs="Times New Roman"/>
                <w:b/>
                <w:sz w:val="20"/>
                <w:szCs w:val="20"/>
                <w:lang w:eastAsia="en-US"/>
              </w:rPr>
              <w:t>X</w:t>
            </w: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6</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57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r w:rsidRPr="00F9499D">
              <w:rPr>
                <w:rFonts w:eastAsiaTheme="minorHAnsi" w:cs="Times New Roman"/>
                <w:b/>
                <w:sz w:val="20"/>
                <w:szCs w:val="20"/>
                <w:lang w:eastAsia="en-US"/>
              </w:rPr>
              <w:t>X</w:t>
            </w:r>
          </w:p>
        </w:tc>
        <w:tc>
          <w:tcPr>
            <w:tcW w:w="435" w:type="dxa"/>
          </w:tcPr>
          <w:p w:rsidR="00F9499D" w:rsidRPr="00F9499D" w:rsidRDefault="00F9499D" w:rsidP="00F9499D">
            <w:pPr>
              <w:spacing w:after="200" w:line="276" w:lineRule="auto"/>
              <w:jc w:val="both"/>
              <w:rPr>
                <w:rFonts w:eastAsiaTheme="minorHAnsi" w:cs="Times New Roman"/>
                <w:b/>
                <w:sz w:val="20"/>
                <w:szCs w:val="20"/>
                <w:lang w:eastAsia="en-US"/>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7</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alanıyla ilgili sorunların çözümünde disiplinler arası bağlantıları kullanır.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X</w:t>
            </w: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8</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X</w:t>
            </w: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9</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X</w:t>
            </w:r>
          </w:p>
        </w:tc>
      </w:tr>
      <w:tr w:rsidR="00F9499D" w:rsidRPr="00F9499D" w:rsidTr="00F9499D">
        <w:trPr>
          <w:trHeight w:val="248"/>
        </w:trPr>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10</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11</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Düşüncelerini ve sorunlara ilişkin çözüm önerilerini nicel ve nitel verilerle destekleyerek yazılı ve sözlü olarak paylaşabilir.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X</w:t>
            </w: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12</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Bir yabancı dili kullanarak bankacılık ve finans alanındaki güncel bilgileri takip edebilir ve meslektaşları ile iletişim kurabilir.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13</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Alanının gerektirdiği düzeyde bilgisayar yazılımı ile birlikte bilişim ve iletişim teknolojilerini kullanabilir.</w:t>
            </w:r>
          </w:p>
          <w:p w:rsidR="00F9499D" w:rsidRPr="00F9499D" w:rsidRDefault="00F9499D" w:rsidP="00F9499D">
            <w:pPr>
              <w:jc w:val="both"/>
              <w:rPr>
                <w:rFonts w:cs="Times New Roman"/>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r w:rsidRPr="00F9499D">
              <w:rPr>
                <w:rFonts w:cs="Times New Roman"/>
                <w:b/>
                <w:sz w:val="20"/>
                <w:szCs w:val="20"/>
              </w:rPr>
              <w:t>X</w:t>
            </w:r>
          </w:p>
        </w:tc>
        <w:tc>
          <w:tcPr>
            <w:tcW w:w="435" w:type="dxa"/>
          </w:tcPr>
          <w:p w:rsidR="00F9499D" w:rsidRPr="00F9499D" w:rsidRDefault="00F9499D" w:rsidP="00F9499D">
            <w:pPr>
              <w:jc w:val="both"/>
              <w:rPr>
                <w:rFonts w:cs="Times New Roman"/>
                <w:b/>
                <w:sz w:val="20"/>
                <w:szCs w:val="20"/>
              </w:rPr>
            </w:pPr>
          </w:p>
        </w:tc>
      </w:tr>
      <w:tr w:rsidR="00F9499D" w:rsidRPr="00F9499D" w:rsidTr="00F9499D">
        <w:tc>
          <w:tcPr>
            <w:tcW w:w="554" w:type="dxa"/>
          </w:tcPr>
          <w:p w:rsidR="00F9499D" w:rsidRPr="00F9499D" w:rsidRDefault="00F9499D" w:rsidP="00F9499D">
            <w:pPr>
              <w:jc w:val="both"/>
              <w:rPr>
                <w:rFonts w:cs="Times New Roman"/>
                <w:b/>
                <w:color w:val="000000" w:themeColor="text1"/>
                <w:sz w:val="20"/>
                <w:szCs w:val="20"/>
              </w:rPr>
            </w:pPr>
            <w:r w:rsidRPr="00F9499D">
              <w:rPr>
                <w:rFonts w:cs="Times New Roman"/>
                <w:b/>
                <w:color w:val="000000" w:themeColor="text1"/>
                <w:sz w:val="20"/>
                <w:szCs w:val="20"/>
              </w:rPr>
              <w:t>14</w:t>
            </w:r>
          </w:p>
        </w:tc>
        <w:tc>
          <w:tcPr>
            <w:tcW w:w="6231" w:type="dxa"/>
          </w:tcPr>
          <w:p w:rsidR="00F9499D" w:rsidRPr="00F9499D" w:rsidRDefault="00F9499D" w:rsidP="00F9499D">
            <w:pPr>
              <w:jc w:val="both"/>
              <w:rPr>
                <w:rFonts w:cs="Times New Roman"/>
                <w:color w:val="000000" w:themeColor="text1"/>
                <w:sz w:val="20"/>
                <w:szCs w:val="20"/>
              </w:rPr>
            </w:pPr>
            <w:r w:rsidRPr="00F9499D">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F9499D" w:rsidRPr="00F9499D" w:rsidRDefault="00F9499D" w:rsidP="00F9499D">
            <w:pPr>
              <w:jc w:val="both"/>
              <w:rPr>
                <w:rFonts w:cs="Times New Roman"/>
                <w:color w:val="000000" w:themeColor="text1"/>
                <w:sz w:val="20"/>
                <w:szCs w:val="20"/>
              </w:rPr>
            </w:pPr>
          </w:p>
        </w:tc>
        <w:tc>
          <w:tcPr>
            <w:tcW w:w="575" w:type="dxa"/>
          </w:tcPr>
          <w:p w:rsidR="00F9499D" w:rsidRPr="00F9499D" w:rsidRDefault="00F9499D" w:rsidP="00F9499D">
            <w:pPr>
              <w:jc w:val="both"/>
              <w:rPr>
                <w:rFonts w:cs="Times New Roman"/>
                <w:b/>
                <w:sz w:val="20"/>
                <w:szCs w:val="20"/>
              </w:rPr>
            </w:pPr>
          </w:p>
        </w:tc>
        <w:tc>
          <w:tcPr>
            <w:tcW w:w="57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c>
          <w:tcPr>
            <w:tcW w:w="435" w:type="dxa"/>
          </w:tcPr>
          <w:p w:rsidR="00F9499D" w:rsidRPr="00F9499D" w:rsidRDefault="00F9499D" w:rsidP="00F9499D">
            <w:pPr>
              <w:jc w:val="both"/>
              <w:rPr>
                <w:rFonts w:cs="Times New Roman"/>
                <w:b/>
                <w:sz w:val="20"/>
                <w:szCs w:val="20"/>
              </w:rPr>
            </w:pPr>
          </w:p>
        </w:tc>
      </w:tr>
    </w:tbl>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p w:rsidR="00F9499D" w:rsidRPr="00F9499D" w:rsidRDefault="00F9499D" w:rsidP="00F9499D">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F9499D" w:rsidRPr="00F9499D" w:rsidTr="00F9499D">
        <w:tc>
          <w:tcPr>
            <w:tcW w:w="5000" w:type="pct"/>
            <w:gridSpan w:val="4"/>
            <w:hideMark/>
          </w:tcPr>
          <w:p w:rsidR="00F9499D" w:rsidRPr="00F9499D" w:rsidRDefault="00F9499D" w:rsidP="00F9499D">
            <w:pPr>
              <w:spacing w:line="240" w:lineRule="atLeast"/>
              <w:rPr>
                <w:rFonts w:eastAsia="Times New Roman" w:cs="Times New Roman"/>
                <w:color w:val="444444"/>
                <w:sz w:val="20"/>
                <w:szCs w:val="20"/>
                <w:highlight w:val="yellow"/>
                <w:lang w:eastAsia="tr-TR"/>
              </w:rPr>
            </w:pPr>
          </w:p>
        </w:tc>
      </w:tr>
      <w:tr w:rsidR="00F9499D" w:rsidRPr="0079033F" w:rsidTr="00F9499D">
        <w:trPr>
          <w:trHeight w:val="525"/>
        </w:trPr>
        <w:tc>
          <w:tcPr>
            <w:tcW w:w="5000" w:type="pct"/>
            <w:gridSpan w:val="4"/>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AKTS / İŞ YÜKÜ TABLOSU</w:t>
            </w:r>
          </w:p>
        </w:tc>
      </w:tr>
      <w:tr w:rsidR="00F9499D" w:rsidRPr="0079033F" w:rsidTr="00F9499D">
        <w:trPr>
          <w:trHeight w:val="450"/>
        </w:trPr>
        <w:tc>
          <w:tcPr>
            <w:tcW w:w="355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Etkinlik</w:t>
            </w:r>
          </w:p>
        </w:tc>
        <w:tc>
          <w:tcPr>
            <w:tcW w:w="395"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SAYISI</w:t>
            </w:r>
          </w:p>
        </w:tc>
        <w:tc>
          <w:tcPr>
            <w:tcW w:w="386"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Süresi</w:t>
            </w:r>
            <w:r w:rsidRPr="0079033F">
              <w:rPr>
                <w:rFonts w:eastAsia="Times New Roman" w:cs="Times New Roman"/>
                <w:b/>
                <w:bCs/>
                <w:color w:val="000000" w:themeColor="text1"/>
                <w:sz w:val="20"/>
                <w:szCs w:val="20"/>
                <w:lang w:eastAsia="tr-TR"/>
              </w:rPr>
              <w:br/>
              <w:t>(Saat)</w:t>
            </w:r>
          </w:p>
        </w:tc>
        <w:tc>
          <w:tcPr>
            <w:tcW w:w="669"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r w:rsidRPr="0079033F">
              <w:rPr>
                <w:rFonts w:eastAsia="Times New Roman" w:cs="Times New Roman"/>
                <w:b/>
                <w:bCs/>
                <w:color w:val="000000" w:themeColor="text1"/>
                <w:sz w:val="20"/>
                <w:szCs w:val="20"/>
                <w:lang w:eastAsia="tr-TR"/>
              </w:rPr>
              <w:br/>
              <w:t>İş Yükü</w:t>
            </w:r>
            <w:r w:rsidRPr="0079033F">
              <w:rPr>
                <w:rFonts w:eastAsia="Times New Roman" w:cs="Times New Roman"/>
                <w:b/>
                <w:bCs/>
                <w:color w:val="000000" w:themeColor="text1"/>
                <w:sz w:val="20"/>
                <w:szCs w:val="20"/>
                <w:lang w:eastAsia="tr-TR"/>
              </w:rPr>
              <w:br/>
              <w:t>(Saat)</w:t>
            </w:r>
          </w:p>
        </w:tc>
      </w:tr>
      <w:tr w:rsidR="00F9499D" w:rsidRPr="0079033F" w:rsidTr="00F9499D">
        <w:trPr>
          <w:trHeight w:val="375"/>
        </w:trPr>
        <w:tc>
          <w:tcPr>
            <w:tcW w:w="355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Ders Süresi (Sınav haftası dahildir: 16x toplam ders saati)</w:t>
            </w:r>
          </w:p>
        </w:tc>
        <w:tc>
          <w:tcPr>
            <w:tcW w:w="395"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16</w:t>
            </w:r>
          </w:p>
        </w:tc>
        <w:tc>
          <w:tcPr>
            <w:tcW w:w="386" w:type="pct"/>
            <w:hideMark/>
          </w:tcPr>
          <w:p w:rsidR="00F9499D" w:rsidRPr="0079033F" w:rsidRDefault="007766B0" w:rsidP="00F9499D">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2</w:t>
            </w:r>
          </w:p>
        </w:tc>
        <w:tc>
          <w:tcPr>
            <w:tcW w:w="669" w:type="pct"/>
            <w:hideMark/>
          </w:tcPr>
          <w:p w:rsidR="00F9499D" w:rsidRPr="0079033F" w:rsidRDefault="007766B0" w:rsidP="00F9499D">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32</w:t>
            </w:r>
          </w:p>
        </w:tc>
      </w:tr>
      <w:tr w:rsidR="00F9499D" w:rsidRPr="0079033F" w:rsidTr="00F9499D">
        <w:trPr>
          <w:trHeight w:val="375"/>
        </w:trPr>
        <w:tc>
          <w:tcPr>
            <w:tcW w:w="355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Sınıf Dışı Ders Çalışma Süresi(Ön çalışma, pekiştirme)</w:t>
            </w:r>
          </w:p>
        </w:tc>
        <w:tc>
          <w:tcPr>
            <w:tcW w:w="395"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16</w:t>
            </w:r>
          </w:p>
        </w:tc>
        <w:tc>
          <w:tcPr>
            <w:tcW w:w="386" w:type="pct"/>
            <w:hideMark/>
          </w:tcPr>
          <w:p w:rsidR="00F9499D" w:rsidRPr="0079033F" w:rsidRDefault="007766B0" w:rsidP="00F9499D">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w:t>
            </w:r>
          </w:p>
        </w:tc>
        <w:tc>
          <w:tcPr>
            <w:tcW w:w="669" w:type="pct"/>
            <w:hideMark/>
          </w:tcPr>
          <w:p w:rsidR="00F9499D" w:rsidRPr="0079033F" w:rsidRDefault="007766B0" w:rsidP="00F9499D">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64</w:t>
            </w:r>
          </w:p>
        </w:tc>
      </w:tr>
      <w:tr w:rsidR="00F9499D" w:rsidRPr="0079033F" w:rsidTr="00F9499D">
        <w:trPr>
          <w:trHeight w:val="375"/>
        </w:trPr>
        <w:tc>
          <w:tcPr>
            <w:tcW w:w="355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395"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6"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c>
          <w:tcPr>
            <w:tcW w:w="669"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r>
      <w:tr w:rsidR="00F9499D" w:rsidRPr="0079033F" w:rsidTr="00F9499D">
        <w:trPr>
          <w:trHeight w:val="375"/>
        </w:trPr>
        <w:tc>
          <w:tcPr>
            <w:tcW w:w="355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395"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386"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c>
          <w:tcPr>
            <w:tcW w:w="669"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r>
      <w:tr w:rsidR="00F9499D" w:rsidRPr="0079033F" w:rsidTr="00F9499D">
        <w:trPr>
          <w:trHeight w:val="375"/>
        </w:trPr>
        <w:tc>
          <w:tcPr>
            <w:tcW w:w="355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395"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6"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c>
          <w:tcPr>
            <w:tcW w:w="669"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r>
      <w:tr w:rsidR="00F9499D" w:rsidRPr="0079033F" w:rsidTr="00F9499D">
        <w:trPr>
          <w:trHeight w:val="375"/>
        </w:trPr>
        <w:tc>
          <w:tcPr>
            <w:tcW w:w="355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Final</w:t>
            </w:r>
          </w:p>
        </w:tc>
        <w:tc>
          <w:tcPr>
            <w:tcW w:w="395"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6"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c>
          <w:tcPr>
            <w:tcW w:w="669"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F9499D" w:rsidRPr="0079033F" w:rsidTr="00F9499D">
        <w:trPr>
          <w:trHeight w:val="375"/>
        </w:trPr>
        <w:tc>
          <w:tcPr>
            <w:tcW w:w="355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w:t>
            </w:r>
          </w:p>
        </w:tc>
        <w:tc>
          <w:tcPr>
            <w:tcW w:w="395"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6"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9"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r w:rsidR="007766B0">
              <w:rPr>
                <w:rFonts w:eastAsia="Times New Roman" w:cs="Times New Roman"/>
                <w:color w:val="000000" w:themeColor="text1"/>
                <w:sz w:val="20"/>
                <w:szCs w:val="20"/>
                <w:lang w:eastAsia="tr-TR"/>
              </w:rPr>
              <w:t>21</w:t>
            </w:r>
          </w:p>
        </w:tc>
      </w:tr>
      <w:tr w:rsidR="00F9499D" w:rsidRPr="0079033F" w:rsidTr="00F9499D">
        <w:trPr>
          <w:trHeight w:val="375"/>
        </w:trPr>
        <w:tc>
          <w:tcPr>
            <w:tcW w:w="355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 / 25 (s)</w:t>
            </w:r>
          </w:p>
        </w:tc>
        <w:tc>
          <w:tcPr>
            <w:tcW w:w="395"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6"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9" w:type="pct"/>
            <w:hideMark/>
          </w:tcPr>
          <w:p w:rsidR="00F9499D" w:rsidRPr="0079033F" w:rsidRDefault="007766B0" w:rsidP="00F9499D">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4.84</w:t>
            </w:r>
          </w:p>
        </w:tc>
      </w:tr>
      <w:tr w:rsidR="00F9499D" w:rsidRPr="00F9499D" w:rsidTr="00F9499D">
        <w:trPr>
          <w:trHeight w:val="375"/>
        </w:trPr>
        <w:tc>
          <w:tcPr>
            <w:tcW w:w="355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Dersin AKTS Kredisi</w:t>
            </w:r>
          </w:p>
        </w:tc>
        <w:tc>
          <w:tcPr>
            <w:tcW w:w="395"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6"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9" w:type="pct"/>
            <w:hideMark/>
          </w:tcPr>
          <w:p w:rsidR="00F9499D" w:rsidRPr="00F9499D"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5</w:t>
            </w:r>
          </w:p>
        </w:tc>
      </w:tr>
    </w:tbl>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F9499D" w:rsidRDefault="00F9499D" w:rsidP="00F9499D">
      <w:pPr>
        <w:rPr>
          <w:sz w:val="20"/>
          <w:szCs w:val="20"/>
        </w:rPr>
      </w:pPr>
    </w:p>
    <w:p w:rsidR="0079033F" w:rsidRDefault="0079033F" w:rsidP="00F9499D">
      <w:pPr>
        <w:rPr>
          <w:sz w:val="20"/>
          <w:szCs w:val="20"/>
        </w:rPr>
      </w:pPr>
    </w:p>
    <w:p w:rsidR="0079033F" w:rsidRDefault="0079033F" w:rsidP="00F9499D">
      <w:pPr>
        <w:rPr>
          <w:sz w:val="20"/>
          <w:szCs w:val="20"/>
        </w:rPr>
      </w:pPr>
    </w:p>
    <w:p w:rsidR="00101915" w:rsidRPr="00F9499D" w:rsidRDefault="00101915" w:rsidP="00F9499D">
      <w:pPr>
        <w:rPr>
          <w:sz w:val="20"/>
          <w:szCs w:val="20"/>
        </w:rPr>
      </w:pPr>
    </w:p>
    <w:tbl>
      <w:tblPr>
        <w:tblStyle w:val="TabloKlavuzu"/>
        <w:tblW w:w="4800" w:type="pct"/>
        <w:tblLook w:val="04A0"/>
      </w:tblPr>
      <w:tblGrid>
        <w:gridCol w:w="2059"/>
        <w:gridCol w:w="1397"/>
        <w:gridCol w:w="1332"/>
        <w:gridCol w:w="1777"/>
        <w:gridCol w:w="1184"/>
        <w:gridCol w:w="1167"/>
      </w:tblGrid>
      <w:tr w:rsidR="00F9499D" w:rsidRPr="00026C73" w:rsidTr="00F9499D">
        <w:trPr>
          <w:trHeight w:val="525"/>
        </w:trPr>
        <w:tc>
          <w:tcPr>
            <w:tcW w:w="0" w:type="auto"/>
            <w:gridSpan w:val="6"/>
            <w:hideMark/>
          </w:tcPr>
          <w:p w:rsidR="00F9499D" w:rsidRPr="00026C73" w:rsidRDefault="00F9499D" w:rsidP="00F9499D">
            <w:pPr>
              <w:jc w:val="center"/>
              <w:rPr>
                <w:rFonts w:eastAsia="Times New Roman" w:cs="Times New Roman"/>
                <w:b/>
                <w:bCs/>
                <w:color w:val="000000" w:themeColor="text1"/>
                <w:sz w:val="20"/>
                <w:szCs w:val="20"/>
                <w:highlight w:val="green"/>
                <w:lang w:eastAsia="tr-TR"/>
              </w:rPr>
            </w:pPr>
            <w:r w:rsidRPr="00026C73">
              <w:rPr>
                <w:rFonts w:eastAsia="Times New Roman" w:cs="Times New Roman"/>
                <w:b/>
                <w:bCs/>
                <w:color w:val="000000" w:themeColor="text1"/>
                <w:sz w:val="20"/>
                <w:szCs w:val="20"/>
                <w:lang w:eastAsia="tr-TR"/>
              </w:rPr>
              <w:lastRenderedPageBreak/>
              <w:t>DERS BİLGİLERİ</w:t>
            </w:r>
          </w:p>
        </w:tc>
      </w:tr>
      <w:tr w:rsidR="00F9499D" w:rsidRPr="00026C73" w:rsidTr="00F9499D">
        <w:trPr>
          <w:trHeight w:val="450"/>
        </w:trPr>
        <w:tc>
          <w:tcPr>
            <w:tcW w:w="0" w:type="auto"/>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w:t>
            </w:r>
          </w:p>
        </w:tc>
        <w:tc>
          <w:tcPr>
            <w:tcW w:w="0" w:type="auto"/>
            <w:hideMark/>
          </w:tcPr>
          <w:p w:rsidR="00F9499D" w:rsidRPr="00026C73" w:rsidRDefault="00F9499D" w:rsidP="00F9499D">
            <w:pPr>
              <w:spacing w:line="240" w:lineRule="atLeast"/>
              <w:jc w:val="center"/>
              <w:rPr>
                <w:rFonts w:eastAsia="Times New Roman" w:cs="Times New Roman"/>
                <w:color w:val="000000" w:themeColor="text1"/>
                <w:sz w:val="20"/>
                <w:szCs w:val="20"/>
                <w:lang w:eastAsia="tr-TR"/>
              </w:rPr>
            </w:pPr>
            <w:r w:rsidRPr="00026C73">
              <w:rPr>
                <w:rFonts w:eastAsia="Times New Roman" w:cs="Times New Roman"/>
                <w:i/>
                <w:iCs/>
                <w:color w:val="000000" w:themeColor="text1"/>
                <w:sz w:val="20"/>
                <w:szCs w:val="20"/>
                <w:lang w:eastAsia="tr-TR"/>
              </w:rPr>
              <w:t>Kodu</w:t>
            </w:r>
          </w:p>
        </w:tc>
        <w:tc>
          <w:tcPr>
            <w:tcW w:w="0" w:type="auto"/>
            <w:hideMark/>
          </w:tcPr>
          <w:p w:rsidR="00F9499D" w:rsidRPr="00026C73" w:rsidRDefault="00F9499D" w:rsidP="00F9499D">
            <w:pPr>
              <w:spacing w:line="240" w:lineRule="atLeast"/>
              <w:jc w:val="center"/>
              <w:rPr>
                <w:rFonts w:eastAsia="Times New Roman" w:cs="Times New Roman"/>
                <w:color w:val="000000" w:themeColor="text1"/>
                <w:sz w:val="20"/>
                <w:szCs w:val="20"/>
                <w:lang w:eastAsia="tr-TR"/>
              </w:rPr>
            </w:pPr>
            <w:r w:rsidRPr="00026C73">
              <w:rPr>
                <w:rFonts w:eastAsia="Times New Roman" w:cs="Times New Roman"/>
                <w:i/>
                <w:iCs/>
                <w:color w:val="000000" w:themeColor="text1"/>
                <w:sz w:val="20"/>
                <w:szCs w:val="20"/>
                <w:lang w:eastAsia="tr-TR"/>
              </w:rPr>
              <w:t>Yarıyıl</w:t>
            </w:r>
          </w:p>
        </w:tc>
        <w:tc>
          <w:tcPr>
            <w:tcW w:w="0" w:type="auto"/>
            <w:hideMark/>
          </w:tcPr>
          <w:p w:rsidR="00F9499D" w:rsidRPr="00026C73" w:rsidRDefault="00F9499D" w:rsidP="00F9499D">
            <w:pPr>
              <w:spacing w:line="240" w:lineRule="atLeast"/>
              <w:jc w:val="center"/>
              <w:rPr>
                <w:rFonts w:eastAsia="Times New Roman" w:cs="Times New Roman"/>
                <w:color w:val="000000" w:themeColor="text1"/>
                <w:sz w:val="20"/>
                <w:szCs w:val="20"/>
                <w:lang w:eastAsia="tr-TR"/>
              </w:rPr>
            </w:pPr>
            <w:r w:rsidRPr="00026C73">
              <w:rPr>
                <w:rFonts w:eastAsia="Times New Roman" w:cs="Times New Roman"/>
                <w:i/>
                <w:iCs/>
                <w:color w:val="000000" w:themeColor="text1"/>
                <w:sz w:val="20"/>
                <w:szCs w:val="20"/>
                <w:lang w:eastAsia="tr-TR"/>
              </w:rPr>
              <w:t>T+U Saat</w:t>
            </w:r>
          </w:p>
        </w:tc>
        <w:tc>
          <w:tcPr>
            <w:tcW w:w="0" w:type="auto"/>
            <w:hideMark/>
          </w:tcPr>
          <w:p w:rsidR="00F9499D" w:rsidRPr="00026C73" w:rsidRDefault="00F9499D" w:rsidP="00F9499D">
            <w:pPr>
              <w:spacing w:line="240" w:lineRule="atLeast"/>
              <w:jc w:val="center"/>
              <w:rPr>
                <w:rFonts w:eastAsia="Times New Roman" w:cs="Times New Roman"/>
                <w:color w:val="000000" w:themeColor="text1"/>
                <w:sz w:val="20"/>
                <w:szCs w:val="20"/>
                <w:lang w:eastAsia="tr-TR"/>
              </w:rPr>
            </w:pPr>
            <w:r w:rsidRPr="00026C73">
              <w:rPr>
                <w:rFonts w:eastAsia="Times New Roman" w:cs="Times New Roman"/>
                <w:i/>
                <w:iCs/>
                <w:color w:val="000000" w:themeColor="text1"/>
                <w:sz w:val="20"/>
                <w:szCs w:val="20"/>
                <w:lang w:eastAsia="tr-TR"/>
              </w:rPr>
              <w:t>Kredi</w:t>
            </w:r>
          </w:p>
        </w:tc>
        <w:tc>
          <w:tcPr>
            <w:tcW w:w="0" w:type="auto"/>
            <w:hideMark/>
          </w:tcPr>
          <w:p w:rsidR="00F9499D" w:rsidRPr="00026C73" w:rsidRDefault="00F9499D" w:rsidP="00F9499D">
            <w:pPr>
              <w:spacing w:line="240" w:lineRule="atLeast"/>
              <w:jc w:val="center"/>
              <w:rPr>
                <w:rFonts w:eastAsia="Times New Roman" w:cs="Times New Roman"/>
                <w:color w:val="000000" w:themeColor="text1"/>
                <w:sz w:val="20"/>
                <w:szCs w:val="20"/>
                <w:lang w:eastAsia="tr-TR"/>
              </w:rPr>
            </w:pPr>
            <w:r w:rsidRPr="00026C73">
              <w:rPr>
                <w:rFonts w:eastAsia="Times New Roman" w:cs="Times New Roman"/>
                <w:i/>
                <w:iCs/>
                <w:color w:val="000000" w:themeColor="text1"/>
                <w:sz w:val="20"/>
                <w:szCs w:val="20"/>
                <w:lang w:eastAsia="tr-TR"/>
              </w:rPr>
              <w:t>AKTS</w:t>
            </w:r>
          </w:p>
        </w:tc>
      </w:tr>
      <w:tr w:rsidR="00F9499D" w:rsidRPr="00026C73" w:rsidTr="00F9499D">
        <w:trPr>
          <w:trHeight w:val="375"/>
        </w:trPr>
        <w:tc>
          <w:tcPr>
            <w:tcW w:w="0" w:type="auto"/>
            <w:hideMark/>
          </w:tcPr>
          <w:p w:rsidR="00F9499D" w:rsidRPr="00026C73" w:rsidRDefault="00F9499D" w:rsidP="00F9499D">
            <w:pPr>
              <w:jc w:val="both"/>
              <w:rPr>
                <w:rFonts w:cs="Times New Roman"/>
                <w:sz w:val="20"/>
                <w:szCs w:val="20"/>
              </w:rPr>
            </w:pPr>
            <w:r w:rsidRPr="00026C73">
              <w:rPr>
                <w:rFonts w:cs="Times New Roman"/>
                <w:sz w:val="20"/>
                <w:szCs w:val="20"/>
              </w:rPr>
              <w:t>Girişimcilik</w:t>
            </w:r>
          </w:p>
        </w:tc>
        <w:tc>
          <w:tcPr>
            <w:tcW w:w="0" w:type="auto"/>
            <w:hideMark/>
          </w:tcPr>
          <w:p w:rsidR="00F9499D" w:rsidRPr="00026C73" w:rsidRDefault="00F9499D" w:rsidP="00F9499D">
            <w:pPr>
              <w:spacing w:line="240" w:lineRule="atLeast"/>
              <w:rPr>
                <w:rFonts w:eastAsia="Times New Roman" w:cs="Times New Roman"/>
                <w:color w:val="000000" w:themeColor="text1"/>
                <w:sz w:val="20"/>
                <w:szCs w:val="20"/>
                <w:highlight w:val="green"/>
                <w:lang w:eastAsia="tr-TR"/>
              </w:rPr>
            </w:pPr>
            <w:r w:rsidRPr="00026C73">
              <w:rPr>
                <w:rFonts w:cs="Times New Roman"/>
                <w:sz w:val="20"/>
                <w:szCs w:val="20"/>
              </w:rPr>
              <w:t>ISL106</w:t>
            </w:r>
          </w:p>
        </w:tc>
        <w:tc>
          <w:tcPr>
            <w:tcW w:w="0" w:type="auto"/>
            <w:hideMark/>
          </w:tcPr>
          <w:p w:rsidR="00F9499D" w:rsidRPr="00026C73" w:rsidRDefault="00F9499D" w:rsidP="00F9499D">
            <w:pPr>
              <w:spacing w:line="240" w:lineRule="atLeast"/>
              <w:jc w:val="center"/>
              <w:rPr>
                <w:rFonts w:eastAsia="Times New Roman" w:cs="Times New Roman"/>
                <w:color w:val="000000" w:themeColor="text1"/>
                <w:sz w:val="20"/>
                <w:szCs w:val="20"/>
                <w:highlight w:val="green"/>
                <w:lang w:eastAsia="tr-TR"/>
              </w:rPr>
            </w:pPr>
            <w:r w:rsidRPr="00026C73">
              <w:rPr>
                <w:rFonts w:eastAsia="Times New Roman" w:cs="Times New Roman"/>
                <w:color w:val="000000" w:themeColor="text1"/>
                <w:sz w:val="20"/>
                <w:szCs w:val="20"/>
                <w:lang w:eastAsia="tr-TR"/>
              </w:rPr>
              <w:t>4</w:t>
            </w:r>
          </w:p>
        </w:tc>
        <w:tc>
          <w:tcPr>
            <w:tcW w:w="0" w:type="auto"/>
            <w:hideMark/>
          </w:tcPr>
          <w:p w:rsidR="00F9499D" w:rsidRPr="00026C73" w:rsidRDefault="00F9499D" w:rsidP="00F9499D">
            <w:pPr>
              <w:spacing w:line="240" w:lineRule="atLeast"/>
              <w:jc w:val="center"/>
              <w:rPr>
                <w:rFonts w:eastAsia="Times New Roman" w:cs="Times New Roman"/>
                <w:color w:val="000000" w:themeColor="text1"/>
                <w:sz w:val="20"/>
                <w:szCs w:val="20"/>
                <w:highlight w:val="green"/>
                <w:lang w:eastAsia="tr-TR"/>
              </w:rPr>
            </w:pPr>
            <w:r w:rsidRPr="00026C73">
              <w:rPr>
                <w:rFonts w:eastAsia="Times New Roman" w:cs="Times New Roman"/>
                <w:color w:val="000000" w:themeColor="text1"/>
                <w:sz w:val="20"/>
                <w:szCs w:val="20"/>
                <w:lang w:eastAsia="tr-TR"/>
              </w:rPr>
              <w:t>2+0</w:t>
            </w:r>
          </w:p>
        </w:tc>
        <w:tc>
          <w:tcPr>
            <w:tcW w:w="0" w:type="auto"/>
            <w:hideMark/>
          </w:tcPr>
          <w:p w:rsidR="00F9499D" w:rsidRPr="00026C73" w:rsidRDefault="00F9499D" w:rsidP="00F9499D">
            <w:pPr>
              <w:spacing w:line="240" w:lineRule="atLeast"/>
              <w:jc w:val="center"/>
              <w:rPr>
                <w:rFonts w:eastAsia="Times New Roman" w:cs="Times New Roman"/>
                <w:color w:val="000000" w:themeColor="text1"/>
                <w:sz w:val="20"/>
                <w:szCs w:val="20"/>
                <w:highlight w:val="green"/>
                <w:lang w:eastAsia="tr-TR"/>
              </w:rPr>
            </w:pPr>
            <w:r w:rsidRPr="00026C73">
              <w:rPr>
                <w:rFonts w:eastAsia="Times New Roman" w:cs="Times New Roman"/>
                <w:color w:val="000000" w:themeColor="text1"/>
                <w:sz w:val="20"/>
                <w:szCs w:val="20"/>
                <w:lang w:eastAsia="tr-TR"/>
              </w:rPr>
              <w:t>2</w:t>
            </w:r>
          </w:p>
        </w:tc>
        <w:tc>
          <w:tcPr>
            <w:tcW w:w="0" w:type="auto"/>
            <w:hideMark/>
          </w:tcPr>
          <w:p w:rsidR="00F9499D" w:rsidRPr="00026C73" w:rsidRDefault="00026C73" w:rsidP="00F9499D">
            <w:pPr>
              <w:spacing w:line="240" w:lineRule="atLeast"/>
              <w:jc w:val="center"/>
              <w:rPr>
                <w:rFonts w:eastAsia="Times New Roman" w:cs="Times New Roman"/>
                <w:color w:val="000000" w:themeColor="text1"/>
                <w:sz w:val="20"/>
                <w:szCs w:val="20"/>
                <w:highlight w:val="green"/>
                <w:lang w:eastAsia="tr-TR"/>
              </w:rPr>
            </w:pPr>
            <w:r w:rsidRPr="00026C73">
              <w:rPr>
                <w:rFonts w:eastAsia="Times New Roman" w:cs="Times New Roman"/>
                <w:color w:val="000000" w:themeColor="text1"/>
                <w:sz w:val="20"/>
                <w:szCs w:val="20"/>
                <w:lang w:eastAsia="tr-TR"/>
              </w:rPr>
              <w:t>4</w:t>
            </w:r>
          </w:p>
        </w:tc>
      </w:tr>
    </w:tbl>
    <w:p w:rsidR="00F9499D" w:rsidRPr="00026C73" w:rsidRDefault="00F9499D" w:rsidP="00F9499D">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F9499D" w:rsidRPr="00026C73" w:rsidTr="00F9499D">
        <w:trPr>
          <w:trHeight w:val="450"/>
        </w:trPr>
        <w:tc>
          <w:tcPr>
            <w:tcW w:w="1250" w:type="pct"/>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Ön Koşul Dersleri</w:t>
            </w:r>
          </w:p>
        </w:tc>
        <w:tc>
          <w:tcPr>
            <w:tcW w:w="0" w:type="auto"/>
            <w:hideMark/>
          </w:tcPr>
          <w:p w:rsidR="00F9499D" w:rsidRPr="00026C73" w:rsidRDefault="00F9499D" w:rsidP="00F9499D">
            <w:pPr>
              <w:spacing w:line="240" w:lineRule="atLeast"/>
              <w:rPr>
                <w:rFonts w:eastAsia="Times New Roman" w:cs="Times New Roman"/>
                <w:color w:val="FF0000"/>
                <w:sz w:val="20"/>
                <w:szCs w:val="20"/>
                <w:lang w:eastAsia="tr-TR"/>
              </w:rPr>
            </w:pPr>
          </w:p>
        </w:tc>
      </w:tr>
      <w:tr w:rsidR="00F9499D" w:rsidRPr="00026C73" w:rsidTr="00F9499D">
        <w:trPr>
          <w:trHeight w:val="450"/>
        </w:trPr>
        <w:tc>
          <w:tcPr>
            <w:tcW w:w="1250" w:type="pct"/>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Önerilen Seçmeli Dersler</w:t>
            </w:r>
          </w:p>
        </w:tc>
        <w:tc>
          <w:tcPr>
            <w:tcW w:w="0" w:type="auto"/>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None</w:t>
            </w:r>
          </w:p>
        </w:tc>
      </w:tr>
    </w:tbl>
    <w:p w:rsidR="00F9499D" w:rsidRPr="00026C73" w:rsidRDefault="00F9499D" w:rsidP="00F9499D">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F9499D" w:rsidRPr="00026C73" w:rsidTr="00F9499D">
        <w:trPr>
          <w:trHeight w:val="450"/>
        </w:trPr>
        <w:tc>
          <w:tcPr>
            <w:tcW w:w="1250" w:type="pct"/>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Dersin Dili</w:t>
            </w:r>
          </w:p>
        </w:tc>
        <w:tc>
          <w:tcPr>
            <w:tcW w:w="0" w:type="auto"/>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Türkçe </w:t>
            </w:r>
            <w:r w:rsidRPr="00026C73">
              <w:rPr>
                <w:rFonts w:eastAsia="Times New Roman" w:cs="Times New Roman"/>
                <w:noProof/>
                <w:color w:val="000000" w:themeColor="text1"/>
                <w:sz w:val="20"/>
                <w:szCs w:val="20"/>
                <w:lang w:eastAsia="tr-TR"/>
              </w:rPr>
              <w:drawing>
                <wp:inline distT="0" distB="0" distL="0" distR="0">
                  <wp:extent cx="276225" cy="190500"/>
                  <wp:effectExtent l="0" t="0" r="9525" b="0"/>
                  <wp:docPr id="2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9499D" w:rsidRPr="00026C73" w:rsidTr="00F9499D">
        <w:trPr>
          <w:trHeight w:val="450"/>
        </w:trPr>
        <w:tc>
          <w:tcPr>
            <w:tcW w:w="0" w:type="auto"/>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Dersin Seviyesi</w:t>
            </w:r>
          </w:p>
        </w:tc>
        <w:tc>
          <w:tcPr>
            <w:tcW w:w="0" w:type="auto"/>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Lisans</w:t>
            </w:r>
          </w:p>
        </w:tc>
      </w:tr>
      <w:tr w:rsidR="00F9499D" w:rsidRPr="00026C73" w:rsidTr="00F9499D">
        <w:trPr>
          <w:trHeight w:val="450"/>
        </w:trPr>
        <w:tc>
          <w:tcPr>
            <w:tcW w:w="0" w:type="auto"/>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Dersin Türü</w:t>
            </w:r>
          </w:p>
        </w:tc>
        <w:tc>
          <w:tcPr>
            <w:tcW w:w="0" w:type="auto"/>
            <w:hideMark/>
          </w:tcPr>
          <w:p w:rsidR="00F9499D" w:rsidRPr="00026C73" w:rsidRDefault="00F9499D" w:rsidP="00F9499D">
            <w:pPr>
              <w:spacing w:line="240" w:lineRule="atLeast"/>
              <w:rPr>
                <w:rFonts w:eastAsia="Times New Roman" w:cs="Times New Roman"/>
                <w:sz w:val="20"/>
                <w:szCs w:val="20"/>
                <w:lang w:eastAsia="tr-TR"/>
              </w:rPr>
            </w:pPr>
            <w:r w:rsidRPr="00026C73">
              <w:rPr>
                <w:rFonts w:eastAsia="Times New Roman" w:cs="Times New Roman"/>
                <w:sz w:val="20"/>
                <w:szCs w:val="20"/>
                <w:lang w:eastAsia="tr-TR"/>
              </w:rPr>
              <w:t xml:space="preserve">Zorunlu </w:t>
            </w:r>
          </w:p>
        </w:tc>
      </w:tr>
      <w:tr w:rsidR="00F9499D" w:rsidRPr="00026C73" w:rsidTr="00F9499D">
        <w:trPr>
          <w:trHeight w:val="450"/>
        </w:trPr>
        <w:tc>
          <w:tcPr>
            <w:tcW w:w="0" w:type="auto"/>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Dersin Koordinatörü</w:t>
            </w:r>
          </w:p>
        </w:tc>
        <w:tc>
          <w:tcPr>
            <w:tcW w:w="0" w:type="auto"/>
          </w:tcPr>
          <w:p w:rsidR="00F9499D" w:rsidRPr="00026C73" w:rsidRDefault="00F9499D" w:rsidP="00F9499D">
            <w:pPr>
              <w:spacing w:line="240" w:lineRule="atLeast"/>
              <w:rPr>
                <w:rFonts w:eastAsia="Times New Roman" w:cs="Times New Roman"/>
                <w:color w:val="FF0000"/>
                <w:sz w:val="20"/>
                <w:szCs w:val="20"/>
                <w:lang w:eastAsia="tr-TR"/>
              </w:rPr>
            </w:pPr>
          </w:p>
        </w:tc>
      </w:tr>
      <w:tr w:rsidR="00F9499D" w:rsidRPr="00026C73" w:rsidTr="00F9499D">
        <w:trPr>
          <w:trHeight w:val="450"/>
        </w:trPr>
        <w:tc>
          <w:tcPr>
            <w:tcW w:w="0" w:type="auto"/>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Dersi Verenler</w:t>
            </w:r>
          </w:p>
        </w:tc>
        <w:tc>
          <w:tcPr>
            <w:tcW w:w="0" w:type="auto"/>
          </w:tcPr>
          <w:p w:rsidR="00F9499D" w:rsidRPr="00026C73" w:rsidRDefault="00F9499D" w:rsidP="00F9499D">
            <w:pPr>
              <w:spacing w:line="240" w:lineRule="atLeast"/>
              <w:rPr>
                <w:rFonts w:eastAsia="Times New Roman" w:cs="Times New Roman"/>
                <w:color w:val="FF0000"/>
                <w:sz w:val="20"/>
                <w:szCs w:val="20"/>
                <w:lang w:eastAsia="tr-TR"/>
              </w:rPr>
            </w:pPr>
          </w:p>
        </w:tc>
      </w:tr>
      <w:tr w:rsidR="00F9499D" w:rsidRPr="00026C73" w:rsidTr="00F9499D">
        <w:trPr>
          <w:trHeight w:val="450"/>
        </w:trPr>
        <w:tc>
          <w:tcPr>
            <w:tcW w:w="0" w:type="auto"/>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Dersin Yardımcıları</w:t>
            </w:r>
          </w:p>
        </w:tc>
        <w:tc>
          <w:tcPr>
            <w:tcW w:w="0" w:type="auto"/>
            <w:hideMark/>
          </w:tcPr>
          <w:p w:rsidR="00F9499D" w:rsidRPr="00026C73" w:rsidRDefault="00F9499D" w:rsidP="00F9499D">
            <w:pPr>
              <w:spacing w:line="240" w:lineRule="atLeast"/>
              <w:rPr>
                <w:rFonts w:eastAsia="Times New Roman" w:cs="Times New Roman"/>
                <w:color w:val="444444"/>
                <w:sz w:val="20"/>
                <w:szCs w:val="20"/>
                <w:lang w:eastAsia="tr-TR"/>
              </w:rPr>
            </w:pPr>
          </w:p>
        </w:tc>
      </w:tr>
      <w:tr w:rsidR="00F9499D" w:rsidRPr="00026C73" w:rsidTr="00F9499D">
        <w:trPr>
          <w:trHeight w:val="450"/>
        </w:trPr>
        <w:tc>
          <w:tcPr>
            <w:tcW w:w="0" w:type="auto"/>
            <w:hideMark/>
          </w:tcPr>
          <w:p w:rsidR="00F9499D" w:rsidRPr="00026C73" w:rsidRDefault="00F9499D" w:rsidP="00F9499D">
            <w:pPr>
              <w:spacing w:line="240" w:lineRule="atLeast"/>
              <w:rPr>
                <w:rFonts w:eastAsia="Times New Roman" w:cs="Times New Roman"/>
                <w:color w:val="000000" w:themeColor="text1"/>
                <w:sz w:val="20"/>
                <w:szCs w:val="20"/>
                <w:highlight w:val="yellow"/>
                <w:lang w:eastAsia="tr-TR"/>
              </w:rPr>
            </w:pPr>
            <w:r w:rsidRPr="00FC284C">
              <w:rPr>
                <w:rFonts w:eastAsia="Times New Roman" w:cs="Times New Roman"/>
                <w:b/>
                <w:bCs/>
                <w:color w:val="000000" w:themeColor="text1"/>
                <w:sz w:val="20"/>
                <w:szCs w:val="20"/>
                <w:lang w:eastAsia="tr-TR"/>
              </w:rPr>
              <w:t>Dersin Amacı</w:t>
            </w:r>
          </w:p>
        </w:tc>
        <w:tc>
          <w:tcPr>
            <w:tcW w:w="0" w:type="auto"/>
            <w:vAlign w:val="center"/>
          </w:tcPr>
          <w:p w:rsidR="00F9499D" w:rsidRPr="00026C73" w:rsidRDefault="001A5753" w:rsidP="001A5753">
            <w:pPr>
              <w:spacing w:line="270" w:lineRule="atLeast"/>
              <w:jc w:val="both"/>
              <w:rPr>
                <w:color w:val="000000" w:themeColor="text1"/>
                <w:sz w:val="20"/>
                <w:szCs w:val="20"/>
                <w:highlight w:val="yellow"/>
              </w:rPr>
            </w:pPr>
            <w:r w:rsidRPr="001A5753">
              <w:rPr>
                <w:rFonts w:ascii="Calibri" w:hAnsi="Calibri"/>
                <w:sz w:val="20"/>
                <w:szCs w:val="20"/>
                <w:shd w:val="clear" w:color="auto" w:fill="FFFFFF"/>
              </w:rPr>
              <w:t>Başkaları için çalışmanın yanı sıra kendini işini kurabilecek özelliklere, bilgi ve yetkinlikler sahip olması hedeflenen öğrencilerin kendilerinde var olan girişimcilik özelliklerini ortaya çıkarmaları ve bunları geliştirebilmeleri için gerekli donanımı kazanmaları amaçlanmaktadır</w:t>
            </w:r>
            <w:r>
              <w:rPr>
                <w:rFonts w:ascii="Calibri" w:hAnsi="Calibri"/>
                <w:color w:val="444444"/>
                <w:sz w:val="21"/>
                <w:szCs w:val="21"/>
                <w:shd w:val="clear" w:color="auto" w:fill="FFFFFF"/>
              </w:rPr>
              <w:t>.</w:t>
            </w:r>
          </w:p>
        </w:tc>
      </w:tr>
      <w:tr w:rsidR="00F9499D" w:rsidRPr="00026C73" w:rsidTr="00F9499D">
        <w:trPr>
          <w:trHeight w:val="450"/>
        </w:trPr>
        <w:tc>
          <w:tcPr>
            <w:tcW w:w="0" w:type="auto"/>
            <w:hideMark/>
          </w:tcPr>
          <w:p w:rsidR="00F9499D" w:rsidRPr="00026C73" w:rsidRDefault="00F9499D" w:rsidP="00F9499D">
            <w:pPr>
              <w:spacing w:line="240" w:lineRule="atLeast"/>
              <w:rPr>
                <w:rFonts w:eastAsia="Times New Roman" w:cs="Times New Roman"/>
                <w:color w:val="000000" w:themeColor="text1"/>
                <w:sz w:val="20"/>
                <w:szCs w:val="20"/>
                <w:highlight w:val="green"/>
                <w:lang w:eastAsia="tr-TR"/>
              </w:rPr>
            </w:pPr>
            <w:r w:rsidRPr="00026C73">
              <w:rPr>
                <w:rFonts w:eastAsia="Times New Roman" w:cs="Times New Roman"/>
                <w:b/>
                <w:bCs/>
                <w:color w:val="000000" w:themeColor="text1"/>
                <w:sz w:val="20"/>
                <w:szCs w:val="20"/>
                <w:lang w:eastAsia="tr-TR"/>
              </w:rPr>
              <w:t>Dersin İçeriği</w:t>
            </w:r>
          </w:p>
        </w:tc>
        <w:tc>
          <w:tcPr>
            <w:tcW w:w="0" w:type="auto"/>
            <w:hideMark/>
          </w:tcPr>
          <w:p w:rsidR="00F9499D" w:rsidRPr="00026C73" w:rsidRDefault="00026C73" w:rsidP="00F9499D">
            <w:pPr>
              <w:spacing w:line="270" w:lineRule="atLeast"/>
              <w:jc w:val="both"/>
              <w:rPr>
                <w:rFonts w:cs="Times New Roman"/>
                <w:color w:val="000000" w:themeColor="text1"/>
                <w:sz w:val="20"/>
                <w:szCs w:val="20"/>
              </w:rPr>
            </w:pPr>
            <w:r w:rsidRPr="00026C73">
              <w:rPr>
                <w:rFonts w:cs="Times New Roman"/>
                <w:color w:val="000000" w:themeColor="text1"/>
                <w:sz w:val="20"/>
                <w:szCs w:val="20"/>
                <w:shd w:val="clear" w:color="auto" w:fill="FFFFFF"/>
              </w:rPr>
              <w:t>Bu derste; girişimcilik kavramları, yaklaşımları, kültürü, türleri, fonksiyonları, alanları ve girişimcilik süreci konuları işlenecektir.</w:t>
            </w:r>
          </w:p>
        </w:tc>
      </w:tr>
    </w:tbl>
    <w:p w:rsidR="00F9499D" w:rsidRPr="00026C73" w:rsidRDefault="00F9499D" w:rsidP="00F9499D">
      <w:pPr>
        <w:spacing w:after="0" w:line="240" w:lineRule="auto"/>
        <w:rPr>
          <w:rFonts w:eastAsia="Times New Roman" w:cs="Times New Roman"/>
          <w:sz w:val="20"/>
          <w:szCs w:val="20"/>
          <w:lang w:eastAsia="tr-TR"/>
        </w:rPr>
      </w:pPr>
    </w:p>
    <w:p w:rsidR="00F9499D" w:rsidRPr="00026C73" w:rsidRDefault="00F9499D" w:rsidP="00F9499D">
      <w:pPr>
        <w:spacing w:after="0" w:line="240" w:lineRule="auto"/>
        <w:rPr>
          <w:rFonts w:eastAsia="Times New Roman" w:cs="Times New Roman"/>
          <w:sz w:val="20"/>
          <w:szCs w:val="20"/>
          <w:lang w:eastAsia="tr-TR"/>
        </w:rPr>
      </w:pPr>
    </w:p>
    <w:p w:rsidR="00F9499D" w:rsidRPr="00026C73" w:rsidRDefault="00F9499D" w:rsidP="00F9499D">
      <w:pPr>
        <w:spacing w:after="0" w:line="240" w:lineRule="auto"/>
        <w:rPr>
          <w:rFonts w:eastAsia="Times New Roman" w:cs="Times New Roman"/>
          <w:sz w:val="20"/>
          <w:szCs w:val="20"/>
          <w:lang w:eastAsia="tr-TR"/>
        </w:rPr>
      </w:pPr>
    </w:p>
    <w:tbl>
      <w:tblPr>
        <w:tblStyle w:val="TabloKlavuzu"/>
        <w:tblW w:w="4800" w:type="pct"/>
        <w:tblLook w:val="04A0"/>
      </w:tblPr>
      <w:tblGrid>
        <w:gridCol w:w="5848"/>
        <w:gridCol w:w="1631"/>
        <w:gridCol w:w="1437"/>
      </w:tblGrid>
      <w:tr w:rsidR="00F9499D" w:rsidRPr="00FC284C" w:rsidTr="00F9499D">
        <w:tc>
          <w:tcPr>
            <w:tcW w:w="0" w:type="auto"/>
            <w:hideMark/>
          </w:tcPr>
          <w:p w:rsidR="00F9499D" w:rsidRPr="00FC284C" w:rsidRDefault="00F9499D" w:rsidP="00F9499D">
            <w:pPr>
              <w:spacing w:line="240" w:lineRule="atLeast"/>
              <w:rPr>
                <w:rFonts w:eastAsia="Times New Roman" w:cs="Times New Roman"/>
                <w:color w:val="000000" w:themeColor="text1"/>
                <w:sz w:val="20"/>
                <w:szCs w:val="20"/>
                <w:lang w:eastAsia="tr-TR"/>
              </w:rPr>
            </w:pPr>
            <w:r w:rsidRPr="00FC284C">
              <w:rPr>
                <w:rFonts w:eastAsia="Times New Roman" w:cs="Times New Roman"/>
                <w:b/>
                <w:bCs/>
                <w:color w:val="000000" w:themeColor="text1"/>
                <w:sz w:val="20"/>
                <w:szCs w:val="20"/>
                <w:lang w:eastAsia="tr-TR"/>
              </w:rPr>
              <w:t>Dersin Öğrenme Çıktıları</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b/>
                <w:bCs/>
                <w:color w:val="000000" w:themeColor="text1"/>
                <w:sz w:val="20"/>
                <w:szCs w:val="20"/>
                <w:lang w:eastAsia="tr-TR"/>
              </w:rPr>
              <w:t>Öğretim Yöntemleri</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b/>
                <w:bCs/>
                <w:color w:val="000000" w:themeColor="text1"/>
                <w:sz w:val="20"/>
                <w:szCs w:val="20"/>
                <w:lang w:eastAsia="tr-TR"/>
              </w:rPr>
              <w:t>Ölçme Yöntemleri</w:t>
            </w:r>
          </w:p>
        </w:tc>
      </w:tr>
      <w:tr w:rsidR="00F9499D" w:rsidRPr="00FC284C" w:rsidTr="00F9499D">
        <w:trPr>
          <w:trHeight w:val="450"/>
        </w:trPr>
        <w:tc>
          <w:tcPr>
            <w:tcW w:w="0" w:type="auto"/>
            <w:hideMark/>
          </w:tcPr>
          <w:p w:rsidR="00F9499D" w:rsidRPr="001A5753" w:rsidRDefault="00F9499D" w:rsidP="001A5753">
            <w:pPr>
              <w:spacing w:line="240" w:lineRule="atLeast"/>
              <w:rPr>
                <w:rFonts w:eastAsia="Times New Roman" w:cs="Times New Roman"/>
                <w:sz w:val="20"/>
                <w:szCs w:val="20"/>
                <w:lang w:eastAsia="tr-TR"/>
              </w:rPr>
            </w:pPr>
            <w:r w:rsidRPr="001A5753">
              <w:rPr>
                <w:rFonts w:eastAsia="Times New Roman" w:cs="Times New Roman"/>
                <w:sz w:val="20"/>
                <w:szCs w:val="20"/>
                <w:lang w:eastAsia="tr-TR"/>
              </w:rPr>
              <w:t xml:space="preserve">1) </w:t>
            </w:r>
            <w:r w:rsidR="001A5753" w:rsidRPr="001A5753">
              <w:rPr>
                <w:rFonts w:ascii="Calibri" w:hAnsi="Calibri"/>
                <w:sz w:val="21"/>
                <w:szCs w:val="21"/>
                <w:shd w:val="clear" w:color="auto" w:fill="FFFFFF"/>
              </w:rPr>
              <w:t>Girişimciliğin temel kavramlarını tanımlar.</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1,4,12,15</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A</w:t>
            </w:r>
          </w:p>
        </w:tc>
      </w:tr>
      <w:tr w:rsidR="00F9499D" w:rsidRPr="00FC284C" w:rsidTr="00F9499D">
        <w:trPr>
          <w:trHeight w:val="450"/>
        </w:trPr>
        <w:tc>
          <w:tcPr>
            <w:tcW w:w="0" w:type="auto"/>
            <w:hideMark/>
          </w:tcPr>
          <w:p w:rsidR="00F9499D" w:rsidRPr="001A5753" w:rsidRDefault="00F9499D" w:rsidP="001A5753">
            <w:pPr>
              <w:spacing w:line="240" w:lineRule="atLeast"/>
              <w:rPr>
                <w:rFonts w:eastAsia="Times New Roman" w:cs="Times New Roman"/>
                <w:sz w:val="20"/>
                <w:szCs w:val="20"/>
                <w:lang w:eastAsia="tr-TR"/>
              </w:rPr>
            </w:pPr>
            <w:r w:rsidRPr="001A5753">
              <w:rPr>
                <w:rFonts w:eastAsia="Times New Roman" w:cs="Times New Roman"/>
                <w:sz w:val="20"/>
                <w:szCs w:val="20"/>
                <w:lang w:eastAsia="tr-TR"/>
              </w:rPr>
              <w:t xml:space="preserve">2) </w:t>
            </w:r>
            <w:r w:rsidR="001A5753" w:rsidRPr="001A5753">
              <w:rPr>
                <w:rFonts w:ascii="Calibri" w:hAnsi="Calibri"/>
                <w:sz w:val="21"/>
                <w:szCs w:val="21"/>
                <w:shd w:val="clear" w:color="auto" w:fill="FFFFFF"/>
              </w:rPr>
              <w:t>Girişimciliğin özelliklerini öğrenir.</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1,2,4,6</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A</w:t>
            </w:r>
          </w:p>
        </w:tc>
      </w:tr>
      <w:tr w:rsidR="00F9499D" w:rsidRPr="00FC284C" w:rsidTr="00F9499D">
        <w:trPr>
          <w:trHeight w:val="450"/>
        </w:trPr>
        <w:tc>
          <w:tcPr>
            <w:tcW w:w="0" w:type="auto"/>
            <w:hideMark/>
          </w:tcPr>
          <w:p w:rsidR="00F9499D" w:rsidRPr="001A5753" w:rsidRDefault="00F9499D" w:rsidP="001A5753">
            <w:pPr>
              <w:spacing w:line="240" w:lineRule="atLeast"/>
              <w:rPr>
                <w:rFonts w:eastAsia="Times New Roman" w:cs="Times New Roman"/>
                <w:sz w:val="20"/>
                <w:szCs w:val="20"/>
                <w:lang w:eastAsia="tr-TR"/>
              </w:rPr>
            </w:pPr>
            <w:r w:rsidRPr="001A5753">
              <w:rPr>
                <w:rFonts w:eastAsia="Times New Roman" w:cs="Times New Roman"/>
                <w:sz w:val="20"/>
                <w:szCs w:val="20"/>
                <w:lang w:eastAsia="tr-TR"/>
              </w:rPr>
              <w:t xml:space="preserve">3) </w:t>
            </w:r>
            <w:r w:rsidR="001A5753" w:rsidRPr="001A5753">
              <w:rPr>
                <w:rFonts w:ascii="Calibri" w:hAnsi="Calibri"/>
                <w:sz w:val="21"/>
                <w:szCs w:val="21"/>
                <w:shd w:val="clear" w:color="auto" w:fill="FFFFFF"/>
              </w:rPr>
              <w:t>Başarılı girişimcilik öykülerindeki girişimcilik özelliklerini değerlendirerek kendi girişimcilik özelliklerini geliştirir.</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1,2,4,6,12,15</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A</w:t>
            </w:r>
          </w:p>
        </w:tc>
      </w:tr>
      <w:tr w:rsidR="00F9499D" w:rsidRPr="00FC284C" w:rsidTr="00F9499D">
        <w:trPr>
          <w:trHeight w:val="450"/>
        </w:trPr>
        <w:tc>
          <w:tcPr>
            <w:tcW w:w="0" w:type="auto"/>
            <w:hideMark/>
          </w:tcPr>
          <w:p w:rsidR="00F9499D" w:rsidRPr="001A5753" w:rsidRDefault="00F9499D" w:rsidP="001A5753">
            <w:pPr>
              <w:spacing w:line="240" w:lineRule="atLeast"/>
              <w:rPr>
                <w:rFonts w:eastAsia="Times New Roman" w:cs="Times New Roman"/>
                <w:sz w:val="20"/>
                <w:szCs w:val="20"/>
                <w:lang w:eastAsia="tr-TR"/>
              </w:rPr>
            </w:pPr>
            <w:r w:rsidRPr="001A5753">
              <w:rPr>
                <w:rFonts w:eastAsia="Times New Roman" w:cs="Times New Roman"/>
                <w:sz w:val="20"/>
                <w:szCs w:val="20"/>
                <w:lang w:eastAsia="tr-TR"/>
              </w:rPr>
              <w:t xml:space="preserve">4) </w:t>
            </w:r>
            <w:r w:rsidR="001A5753" w:rsidRPr="001A5753">
              <w:rPr>
                <w:rFonts w:ascii="Calibri" w:hAnsi="Calibri"/>
                <w:sz w:val="21"/>
                <w:szCs w:val="21"/>
                <w:shd w:val="clear" w:color="auto" w:fill="FFFFFF"/>
              </w:rPr>
              <w:t>Girişimcilikteki engelleri ve teşvikleri öğrenerek uygun sektörle ilgili fırsatları karşılaştırır.</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1,2,4,12,15</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A</w:t>
            </w:r>
          </w:p>
        </w:tc>
      </w:tr>
      <w:tr w:rsidR="00F9499D" w:rsidRPr="00FC284C" w:rsidTr="00F9499D">
        <w:trPr>
          <w:trHeight w:val="450"/>
        </w:trPr>
        <w:tc>
          <w:tcPr>
            <w:tcW w:w="0" w:type="auto"/>
            <w:hideMark/>
          </w:tcPr>
          <w:p w:rsidR="00F9499D" w:rsidRPr="001A5753" w:rsidRDefault="00F9499D" w:rsidP="001A5753">
            <w:pPr>
              <w:spacing w:line="240" w:lineRule="atLeast"/>
              <w:rPr>
                <w:rFonts w:eastAsia="Times New Roman" w:cs="Times New Roman"/>
                <w:sz w:val="20"/>
                <w:szCs w:val="20"/>
                <w:lang w:eastAsia="tr-TR"/>
              </w:rPr>
            </w:pPr>
            <w:r w:rsidRPr="001A5753">
              <w:rPr>
                <w:rFonts w:eastAsia="Times New Roman" w:cs="Times New Roman"/>
                <w:sz w:val="20"/>
                <w:szCs w:val="20"/>
                <w:lang w:eastAsia="tr-TR"/>
              </w:rPr>
              <w:t xml:space="preserve">5) </w:t>
            </w:r>
            <w:r w:rsidR="001A5753" w:rsidRPr="001A5753">
              <w:rPr>
                <w:rFonts w:ascii="Calibri" w:hAnsi="Calibri"/>
                <w:sz w:val="21"/>
                <w:szCs w:val="21"/>
                <w:shd w:val="clear" w:color="auto" w:fill="FFFFFF"/>
              </w:rPr>
              <w:t>Başarılı girişimcilik örneklerinden hareketle kariyer planını bir girişimci olarak yapılandırır.</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1,2,4,12,15</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A,C</w:t>
            </w:r>
          </w:p>
        </w:tc>
      </w:tr>
      <w:tr w:rsidR="00F9499D" w:rsidRPr="00FC284C" w:rsidTr="00F9499D">
        <w:trPr>
          <w:trHeight w:val="450"/>
        </w:trPr>
        <w:tc>
          <w:tcPr>
            <w:tcW w:w="0" w:type="auto"/>
            <w:hideMark/>
          </w:tcPr>
          <w:p w:rsidR="00F9499D" w:rsidRPr="001A5753" w:rsidRDefault="00F9499D" w:rsidP="001A5753">
            <w:pPr>
              <w:spacing w:line="240" w:lineRule="atLeast"/>
              <w:rPr>
                <w:rFonts w:eastAsia="Times New Roman" w:cs="Times New Roman"/>
                <w:sz w:val="20"/>
                <w:szCs w:val="20"/>
                <w:lang w:eastAsia="tr-TR"/>
              </w:rPr>
            </w:pPr>
            <w:r w:rsidRPr="001A5753">
              <w:rPr>
                <w:rFonts w:eastAsia="Times New Roman" w:cs="Times New Roman"/>
                <w:sz w:val="20"/>
                <w:szCs w:val="20"/>
                <w:lang w:eastAsia="tr-TR"/>
              </w:rPr>
              <w:t xml:space="preserve">6) </w:t>
            </w:r>
            <w:r w:rsidR="001A5753" w:rsidRPr="001A5753">
              <w:rPr>
                <w:rFonts w:ascii="Calibri" w:hAnsi="Calibri"/>
                <w:sz w:val="21"/>
                <w:szCs w:val="21"/>
                <w:shd w:val="clear" w:color="auto" w:fill="FFFFFF"/>
              </w:rPr>
              <w:t>Girişimciliğin geliştirilmesi için engelleri ve teşvikleri değerlendirerek önerilerde bulunur.</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1,2,4,12,14,15</w:t>
            </w:r>
          </w:p>
        </w:tc>
        <w:tc>
          <w:tcPr>
            <w:tcW w:w="0" w:type="auto"/>
            <w:hideMark/>
          </w:tcPr>
          <w:p w:rsidR="00F9499D" w:rsidRPr="00FC284C" w:rsidRDefault="00F9499D" w:rsidP="00F9499D">
            <w:pPr>
              <w:spacing w:line="240" w:lineRule="atLeast"/>
              <w:jc w:val="center"/>
              <w:rPr>
                <w:rFonts w:eastAsia="Times New Roman" w:cs="Times New Roman"/>
                <w:color w:val="000000" w:themeColor="text1"/>
                <w:sz w:val="20"/>
                <w:szCs w:val="20"/>
                <w:lang w:eastAsia="tr-TR"/>
              </w:rPr>
            </w:pPr>
            <w:r w:rsidRPr="00FC284C">
              <w:rPr>
                <w:rFonts w:eastAsia="Times New Roman" w:cs="Times New Roman"/>
                <w:color w:val="000000" w:themeColor="text1"/>
                <w:sz w:val="20"/>
                <w:szCs w:val="20"/>
                <w:lang w:eastAsia="tr-TR"/>
              </w:rPr>
              <w:t>A</w:t>
            </w:r>
          </w:p>
        </w:tc>
      </w:tr>
    </w:tbl>
    <w:p w:rsidR="00F9499D" w:rsidRPr="00FC284C" w:rsidRDefault="00F9499D" w:rsidP="00F9499D">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1783"/>
        <w:gridCol w:w="7133"/>
      </w:tblGrid>
      <w:tr w:rsidR="00F9499D" w:rsidRPr="00026C73" w:rsidTr="00F9499D">
        <w:tc>
          <w:tcPr>
            <w:tcW w:w="100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Öğretim Yöntemleri:</w:t>
            </w:r>
          </w:p>
        </w:tc>
        <w:tc>
          <w:tcPr>
            <w:tcW w:w="0" w:type="auto"/>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F9499D" w:rsidRPr="00026C73" w:rsidTr="00F9499D">
        <w:tc>
          <w:tcPr>
            <w:tcW w:w="100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Ölçme Yöntemleri:</w:t>
            </w:r>
          </w:p>
        </w:tc>
        <w:tc>
          <w:tcPr>
            <w:tcW w:w="0" w:type="auto"/>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 Sınav , C: Ödev</w:t>
            </w:r>
          </w:p>
        </w:tc>
      </w:tr>
    </w:tbl>
    <w:p w:rsidR="00F9499D" w:rsidRPr="00026C73" w:rsidRDefault="00F9499D" w:rsidP="00F9499D">
      <w:pPr>
        <w:spacing w:after="0" w:line="240" w:lineRule="auto"/>
        <w:rPr>
          <w:rFonts w:eastAsia="Times New Roman" w:cs="Times New Roman"/>
          <w:sz w:val="20"/>
          <w:szCs w:val="20"/>
          <w:highlight w:val="yellow"/>
          <w:lang w:eastAsia="tr-TR"/>
        </w:rPr>
      </w:pPr>
    </w:p>
    <w:p w:rsidR="00F9499D" w:rsidRDefault="00F9499D" w:rsidP="00F9499D">
      <w:pPr>
        <w:spacing w:after="0" w:line="240" w:lineRule="auto"/>
        <w:rPr>
          <w:rFonts w:eastAsia="Times New Roman" w:cs="Times New Roman"/>
          <w:sz w:val="20"/>
          <w:szCs w:val="20"/>
          <w:lang w:eastAsia="tr-TR"/>
        </w:rPr>
      </w:pPr>
    </w:p>
    <w:p w:rsidR="001A5753" w:rsidRDefault="001A5753" w:rsidP="00F9499D">
      <w:pPr>
        <w:spacing w:after="0" w:line="240" w:lineRule="auto"/>
        <w:rPr>
          <w:rFonts w:eastAsia="Times New Roman" w:cs="Times New Roman"/>
          <w:sz w:val="20"/>
          <w:szCs w:val="20"/>
          <w:lang w:eastAsia="tr-TR"/>
        </w:rPr>
      </w:pPr>
    </w:p>
    <w:p w:rsidR="001A5753" w:rsidRPr="00026C73" w:rsidRDefault="001A5753" w:rsidP="00F9499D">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F9499D" w:rsidRPr="00026C73" w:rsidTr="00F9499D">
        <w:trPr>
          <w:trHeight w:val="525"/>
        </w:trPr>
        <w:tc>
          <w:tcPr>
            <w:tcW w:w="0" w:type="auto"/>
            <w:gridSpan w:val="3"/>
            <w:hideMark/>
          </w:tcPr>
          <w:p w:rsidR="00F9499D" w:rsidRPr="00026C73" w:rsidRDefault="00F9499D" w:rsidP="00F9499D">
            <w:pPr>
              <w:spacing w:line="240" w:lineRule="atLeast"/>
              <w:jc w:val="center"/>
              <w:rPr>
                <w:rFonts w:eastAsia="Times New Roman" w:cs="Times New Roman"/>
                <w:color w:val="000000" w:themeColor="text1"/>
                <w:sz w:val="20"/>
                <w:szCs w:val="20"/>
                <w:highlight w:val="green"/>
                <w:lang w:eastAsia="tr-TR"/>
              </w:rPr>
            </w:pPr>
            <w:r w:rsidRPr="00026C73">
              <w:rPr>
                <w:rFonts w:eastAsia="Times New Roman" w:cs="Times New Roman"/>
                <w:b/>
                <w:bCs/>
                <w:color w:val="000000" w:themeColor="text1"/>
                <w:sz w:val="20"/>
                <w:szCs w:val="20"/>
                <w:lang w:eastAsia="tr-TR"/>
              </w:rPr>
              <w:lastRenderedPageBreak/>
              <w:t>DERS AKIŞI</w:t>
            </w:r>
          </w:p>
        </w:tc>
      </w:tr>
      <w:tr w:rsidR="00F9499D" w:rsidRPr="00026C73" w:rsidTr="00F9499D">
        <w:trPr>
          <w:trHeight w:val="450"/>
        </w:trPr>
        <w:tc>
          <w:tcPr>
            <w:tcW w:w="390" w:type="pct"/>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Hafta</w:t>
            </w:r>
          </w:p>
        </w:tc>
        <w:tc>
          <w:tcPr>
            <w:tcW w:w="3655" w:type="pct"/>
            <w:hideMark/>
          </w:tcPr>
          <w:p w:rsidR="00F9499D" w:rsidRPr="00026C73" w:rsidRDefault="00F9499D"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Konular</w:t>
            </w:r>
          </w:p>
        </w:tc>
        <w:tc>
          <w:tcPr>
            <w:tcW w:w="955" w:type="pct"/>
            <w:hideMark/>
          </w:tcPr>
          <w:p w:rsidR="00F9499D" w:rsidRPr="00026C73" w:rsidRDefault="00F9499D" w:rsidP="00F9499D">
            <w:pPr>
              <w:spacing w:line="240" w:lineRule="atLeast"/>
              <w:jc w:val="center"/>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Ön Hazırlık</w:t>
            </w: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1</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Girişimciliğin Temel Kavramları</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2</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Girişimcilik Yaklaşımları</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3</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Girişimcilik Kültürü</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4</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Girişimcilik Türleri</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5</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Girişimciliğin Fonksiyonları</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6</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Girişimcilik Alanları</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7</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Girişimcilik Süreci</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8</w:t>
            </w:r>
          </w:p>
        </w:tc>
        <w:tc>
          <w:tcPr>
            <w:tcW w:w="0" w:type="auto"/>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Ara Sınav</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9</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İş fikrinin tanımlanması ve kaynakları</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10</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İş fikri geliştirme</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11</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İş planı ve unsurları</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12</w:t>
            </w:r>
          </w:p>
        </w:tc>
        <w:tc>
          <w:tcPr>
            <w:tcW w:w="0" w:type="auto"/>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İş planı hazırlama</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13</w:t>
            </w:r>
          </w:p>
        </w:tc>
        <w:tc>
          <w:tcPr>
            <w:tcW w:w="0" w:type="auto"/>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Girişimciliğin yerel, ulusal ve uluslararası bağlamı</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r w:rsidR="00026C73" w:rsidRPr="00026C73" w:rsidTr="00F9499D">
        <w:trPr>
          <w:trHeight w:val="375"/>
        </w:trPr>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14</w:t>
            </w:r>
          </w:p>
        </w:tc>
        <w:tc>
          <w:tcPr>
            <w:tcW w:w="0" w:type="auto"/>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Genel konu tekrarı</w:t>
            </w:r>
          </w:p>
        </w:tc>
        <w:tc>
          <w:tcPr>
            <w:tcW w:w="0" w:type="auto"/>
            <w:hideMark/>
          </w:tcPr>
          <w:p w:rsidR="00026C73" w:rsidRPr="00026C73" w:rsidRDefault="00026C73" w:rsidP="00F9499D">
            <w:pPr>
              <w:spacing w:line="240" w:lineRule="atLeast"/>
              <w:rPr>
                <w:rFonts w:eastAsia="Times New Roman" w:cs="Times New Roman"/>
                <w:color w:val="000000" w:themeColor="text1"/>
                <w:sz w:val="20"/>
                <w:szCs w:val="20"/>
                <w:lang w:eastAsia="tr-TR"/>
              </w:rPr>
            </w:pPr>
          </w:p>
        </w:tc>
      </w:tr>
    </w:tbl>
    <w:p w:rsidR="00F9499D" w:rsidRPr="00026C73" w:rsidRDefault="00F9499D" w:rsidP="00F9499D">
      <w:pPr>
        <w:spacing w:after="0" w:line="240" w:lineRule="auto"/>
        <w:rPr>
          <w:rFonts w:eastAsia="Times New Roman" w:cs="Times New Roman"/>
          <w:sz w:val="20"/>
          <w:szCs w:val="20"/>
          <w:highlight w:val="yellow"/>
          <w:lang w:eastAsia="tr-TR"/>
        </w:rPr>
      </w:pPr>
    </w:p>
    <w:p w:rsidR="00F9499D" w:rsidRPr="00026C73" w:rsidRDefault="00F9499D" w:rsidP="00F9499D">
      <w:pPr>
        <w:spacing w:after="0" w:line="240" w:lineRule="auto"/>
        <w:rPr>
          <w:rFonts w:eastAsia="Times New Roman" w:cs="Times New Roman"/>
          <w:vanish/>
          <w:color w:val="000000" w:themeColor="text1"/>
          <w:sz w:val="20"/>
          <w:szCs w:val="20"/>
          <w:highlight w:val="yellow"/>
          <w:lang w:eastAsia="tr-TR"/>
        </w:rPr>
      </w:pPr>
    </w:p>
    <w:p w:rsidR="00F9499D" w:rsidRPr="00026C73" w:rsidRDefault="00F9499D" w:rsidP="00F9499D">
      <w:pPr>
        <w:spacing w:after="0" w:line="240" w:lineRule="auto"/>
        <w:rPr>
          <w:rFonts w:eastAsia="Times New Roman" w:cs="Times New Roman"/>
          <w:sz w:val="20"/>
          <w:szCs w:val="20"/>
          <w:lang w:eastAsia="tr-TR"/>
        </w:rPr>
      </w:pPr>
    </w:p>
    <w:p w:rsidR="00F9499D" w:rsidRPr="00026C73" w:rsidRDefault="00F9499D" w:rsidP="00F9499D">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F9499D" w:rsidRPr="0079033F" w:rsidTr="00F9499D">
        <w:trPr>
          <w:trHeight w:val="525"/>
        </w:trPr>
        <w:tc>
          <w:tcPr>
            <w:tcW w:w="5000" w:type="pct"/>
            <w:gridSpan w:val="3"/>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DEĞERLENDİRME SİSTEMİ</w:t>
            </w:r>
          </w:p>
        </w:tc>
      </w:tr>
      <w:tr w:rsidR="00F9499D" w:rsidRPr="0079033F" w:rsidTr="00F9499D">
        <w:trPr>
          <w:trHeight w:val="450"/>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YARIYIL İÇİ ÇALIŞMALARI</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SIRA</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KATKI YÜZDESİ</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70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Finalin Başarıya Oranı</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Yıliçinin Başarıya Oranı</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40</w:t>
            </w:r>
          </w:p>
        </w:tc>
      </w:tr>
      <w:tr w:rsidR="00F9499D" w:rsidRPr="0079033F" w:rsidTr="00F9499D">
        <w:trPr>
          <w:trHeight w:val="375"/>
        </w:trPr>
        <w:tc>
          <w:tcPr>
            <w:tcW w:w="326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bl>
    <w:p w:rsidR="00F9499D" w:rsidRPr="0079033F" w:rsidRDefault="00F9499D" w:rsidP="00F9499D">
      <w:pPr>
        <w:spacing w:after="0" w:line="240" w:lineRule="auto"/>
        <w:rPr>
          <w:rFonts w:eastAsia="Times New Roman" w:cs="Times New Roman"/>
          <w:color w:val="000000" w:themeColor="text1"/>
          <w:sz w:val="20"/>
          <w:szCs w:val="20"/>
          <w:lang w:eastAsia="tr-TR"/>
        </w:rPr>
      </w:pPr>
    </w:p>
    <w:p w:rsidR="00F9499D" w:rsidRPr="0079033F" w:rsidRDefault="00F9499D" w:rsidP="00F9499D">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F9499D" w:rsidRPr="00026C73" w:rsidTr="00F9499D">
        <w:trPr>
          <w:trHeight w:val="375"/>
        </w:trPr>
        <w:tc>
          <w:tcPr>
            <w:tcW w:w="6000" w:type="dxa"/>
            <w:hideMark/>
          </w:tcPr>
          <w:p w:rsidR="00F9499D" w:rsidRPr="0079033F" w:rsidRDefault="00F9499D" w:rsidP="00F9499D">
            <w:pPr>
              <w:spacing w:line="240" w:lineRule="atLeast"/>
              <w:rPr>
                <w:rFonts w:eastAsia="Times New Roman" w:cs="Times New Roman"/>
                <w:color w:val="000000" w:themeColor="text1"/>
                <w:sz w:val="20"/>
                <w:szCs w:val="20"/>
              </w:rPr>
            </w:pPr>
            <w:r w:rsidRPr="0079033F">
              <w:rPr>
                <w:rFonts w:eastAsia="Times New Roman" w:cs="Times New Roman"/>
                <w:b/>
                <w:bCs/>
                <w:color w:val="000000" w:themeColor="text1"/>
                <w:sz w:val="20"/>
                <w:szCs w:val="20"/>
              </w:rPr>
              <w:t>DERS KATEGORİSİ</w:t>
            </w:r>
          </w:p>
        </w:tc>
        <w:tc>
          <w:tcPr>
            <w:tcW w:w="3180" w:type="dxa"/>
            <w:hideMark/>
          </w:tcPr>
          <w:p w:rsidR="00F9499D" w:rsidRPr="0079033F" w:rsidRDefault="00F9499D" w:rsidP="00F9499D">
            <w:pPr>
              <w:spacing w:line="240" w:lineRule="atLeast"/>
              <w:rPr>
                <w:rFonts w:eastAsia="Times New Roman" w:cs="Times New Roman"/>
                <w:color w:val="000000" w:themeColor="text1"/>
                <w:sz w:val="20"/>
                <w:szCs w:val="20"/>
              </w:rPr>
            </w:pPr>
            <w:r w:rsidRPr="0079033F">
              <w:rPr>
                <w:rFonts w:eastAsia="Times New Roman" w:cs="Times New Roman"/>
                <w:color w:val="000000" w:themeColor="text1"/>
                <w:sz w:val="20"/>
                <w:szCs w:val="20"/>
              </w:rPr>
              <w:t>Temel Mesleki Dersler</w:t>
            </w:r>
          </w:p>
        </w:tc>
      </w:tr>
    </w:tbl>
    <w:p w:rsidR="00F9499D" w:rsidRPr="00026C73" w:rsidRDefault="00F9499D" w:rsidP="00F9499D">
      <w:pPr>
        <w:spacing w:after="0" w:line="240" w:lineRule="auto"/>
        <w:rPr>
          <w:rFonts w:eastAsia="Times New Roman" w:cs="Times New Roman"/>
          <w:sz w:val="20"/>
          <w:szCs w:val="20"/>
          <w:lang w:eastAsia="tr-TR"/>
        </w:rPr>
      </w:pPr>
    </w:p>
    <w:p w:rsidR="00F9499D" w:rsidRPr="00026C73" w:rsidRDefault="00F9499D" w:rsidP="00F9499D">
      <w:pPr>
        <w:spacing w:after="0" w:line="240" w:lineRule="auto"/>
        <w:rPr>
          <w:rFonts w:eastAsia="Times New Roman" w:cs="Times New Roman"/>
          <w:sz w:val="20"/>
          <w:szCs w:val="20"/>
          <w:lang w:eastAsia="tr-TR"/>
        </w:rPr>
      </w:pPr>
    </w:p>
    <w:p w:rsidR="00F9499D" w:rsidRPr="00026C73" w:rsidRDefault="00F9499D" w:rsidP="00F9499D">
      <w:pPr>
        <w:spacing w:after="0" w:line="240" w:lineRule="auto"/>
        <w:rPr>
          <w:rFonts w:eastAsia="Times New Roman" w:cs="Times New Roman"/>
          <w:sz w:val="20"/>
          <w:szCs w:val="20"/>
          <w:lang w:eastAsia="tr-TR"/>
        </w:rPr>
      </w:pPr>
    </w:p>
    <w:p w:rsidR="00F9499D" w:rsidRPr="00026C73" w:rsidRDefault="00F9499D" w:rsidP="00F9499D">
      <w:pPr>
        <w:spacing w:after="0" w:line="240" w:lineRule="auto"/>
        <w:rPr>
          <w:rFonts w:eastAsia="Times New Roman" w:cs="Times New Roman"/>
          <w:sz w:val="20"/>
          <w:szCs w:val="20"/>
          <w:lang w:eastAsia="tr-TR"/>
        </w:rPr>
      </w:pPr>
    </w:p>
    <w:p w:rsidR="00F9499D" w:rsidRPr="00026C73" w:rsidRDefault="00F9499D" w:rsidP="00F9499D">
      <w:pPr>
        <w:spacing w:after="0" w:line="240" w:lineRule="auto"/>
        <w:rPr>
          <w:rFonts w:eastAsia="Times New Roman" w:cs="Times New Roman"/>
          <w:sz w:val="20"/>
          <w:szCs w:val="20"/>
          <w:lang w:eastAsia="tr-TR"/>
        </w:rPr>
      </w:pPr>
    </w:p>
    <w:p w:rsidR="00F9499D" w:rsidRPr="00026C73" w:rsidRDefault="00F9499D" w:rsidP="00F9499D">
      <w:pPr>
        <w:spacing w:after="0" w:line="240" w:lineRule="auto"/>
        <w:rPr>
          <w:rFonts w:eastAsia="Times New Roman" w:cs="Times New Roman"/>
          <w:sz w:val="20"/>
          <w:szCs w:val="20"/>
          <w:lang w:eastAsia="tr-TR"/>
        </w:rPr>
      </w:pPr>
    </w:p>
    <w:p w:rsidR="00F9499D" w:rsidRPr="00026C73" w:rsidRDefault="00F9499D" w:rsidP="00F9499D">
      <w:pPr>
        <w:spacing w:after="0" w:line="240" w:lineRule="auto"/>
        <w:rPr>
          <w:rFonts w:eastAsia="Times New Roman" w:cs="Times New Roman"/>
          <w:sz w:val="20"/>
          <w:szCs w:val="20"/>
          <w:lang w:eastAsia="tr-TR"/>
        </w:rPr>
      </w:pPr>
    </w:p>
    <w:p w:rsidR="00F9499D" w:rsidRPr="00026C73" w:rsidRDefault="00F9499D" w:rsidP="00F9499D">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F9499D" w:rsidRPr="00026C73" w:rsidTr="00F9499D">
        <w:trPr>
          <w:trHeight w:val="525"/>
        </w:trPr>
        <w:tc>
          <w:tcPr>
            <w:tcW w:w="0" w:type="auto"/>
            <w:gridSpan w:val="7"/>
            <w:hideMark/>
          </w:tcPr>
          <w:p w:rsidR="00F9499D" w:rsidRPr="00026C73" w:rsidRDefault="00F9499D" w:rsidP="00F9499D">
            <w:pPr>
              <w:spacing w:line="240" w:lineRule="atLeast"/>
              <w:jc w:val="center"/>
              <w:rPr>
                <w:rFonts w:eastAsia="Times New Roman" w:cs="Times New Roman"/>
                <w:sz w:val="20"/>
                <w:szCs w:val="20"/>
                <w:highlight w:val="green"/>
              </w:rPr>
            </w:pPr>
            <w:r w:rsidRPr="00026C73">
              <w:rPr>
                <w:rFonts w:eastAsia="Times New Roman" w:cs="Times New Roman"/>
                <w:b/>
                <w:bCs/>
                <w:sz w:val="20"/>
                <w:szCs w:val="20"/>
              </w:rPr>
              <w:lastRenderedPageBreak/>
              <w:t>DERSİN PROGRAM ÇIKTILARINA KATKISI</w:t>
            </w:r>
          </w:p>
        </w:tc>
      </w:tr>
      <w:tr w:rsidR="00F9499D" w:rsidRPr="00026C73" w:rsidTr="00F9499D">
        <w:tc>
          <w:tcPr>
            <w:tcW w:w="6785" w:type="dxa"/>
            <w:gridSpan w:val="2"/>
          </w:tcPr>
          <w:p w:rsidR="00F9499D" w:rsidRPr="00026C73" w:rsidRDefault="00026C73" w:rsidP="00F9499D">
            <w:pPr>
              <w:jc w:val="both"/>
              <w:rPr>
                <w:rFonts w:cs="Times New Roman"/>
                <w:b/>
                <w:sz w:val="20"/>
                <w:szCs w:val="20"/>
                <w:highlight w:val="green"/>
              </w:rPr>
            </w:pPr>
            <w:r w:rsidRPr="00026C73">
              <w:rPr>
                <w:rFonts w:eastAsiaTheme="minorHAnsi" w:cs="Times New Roman"/>
                <w:b/>
                <w:sz w:val="20"/>
                <w:szCs w:val="20"/>
                <w:lang w:eastAsia="en-US"/>
              </w:rPr>
              <w:t>Girişimcilik</w:t>
            </w:r>
            <w:r w:rsidRPr="00026C73">
              <w:rPr>
                <w:rFonts w:cs="Times New Roman"/>
                <w:b/>
                <w:sz w:val="20"/>
                <w:szCs w:val="20"/>
              </w:rPr>
              <w:t xml:space="preserve"> </w:t>
            </w:r>
            <w:r w:rsidR="00F9499D" w:rsidRPr="00026C73">
              <w:rPr>
                <w:rFonts w:cs="Times New Roman"/>
                <w:b/>
                <w:sz w:val="20"/>
                <w:szCs w:val="20"/>
              </w:rPr>
              <w:t>Dersi - Program Öğrenme Çıktıları İlişkisi</w:t>
            </w:r>
          </w:p>
        </w:tc>
        <w:tc>
          <w:tcPr>
            <w:tcW w:w="2455" w:type="dxa"/>
            <w:gridSpan w:val="5"/>
          </w:tcPr>
          <w:p w:rsidR="00F9499D" w:rsidRPr="00026C73" w:rsidRDefault="00F9499D" w:rsidP="00F9499D">
            <w:pPr>
              <w:jc w:val="both"/>
              <w:rPr>
                <w:rFonts w:cs="Times New Roman"/>
                <w:b/>
                <w:sz w:val="20"/>
                <w:szCs w:val="20"/>
                <w:highlight w:val="green"/>
              </w:rPr>
            </w:pPr>
            <w:r w:rsidRPr="00026C73">
              <w:rPr>
                <w:rFonts w:cs="Times New Roman"/>
                <w:b/>
                <w:sz w:val="20"/>
                <w:szCs w:val="20"/>
              </w:rPr>
              <w:t>Değerlendirme</w:t>
            </w:r>
          </w:p>
        </w:tc>
      </w:tr>
      <w:tr w:rsidR="00F9499D" w:rsidRPr="00026C73" w:rsidTr="00F9499D">
        <w:tc>
          <w:tcPr>
            <w:tcW w:w="6785" w:type="dxa"/>
            <w:gridSpan w:val="2"/>
          </w:tcPr>
          <w:p w:rsidR="00F9499D" w:rsidRPr="00026C73" w:rsidRDefault="00F9499D" w:rsidP="00F9499D">
            <w:pPr>
              <w:jc w:val="both"/>
              <w:rPr>
                <w:rFonts w:cs="Times New Roman"/>
                <w:sz w:val="20"/>
                <w:szCs w:val="20"/>
                <w:highlight w:val="green"/>
              </w:rPr>
            </w:pPr>
            <w:r w:rsidRPr="00026C73">
              <w:rPr>
                <w:rFonts w:cs="Times New Roman"/>
                <w:b/>
                <w:sz w:val="20"/>
                <w:szCs w:val="20"/>
              </w:rPr>
              <w:t>Program Öğrenme Çıktıları</w:t>
            </w:r>
          </w:p>
        </w:tc>
        <w:tc>
          <w:tcPr>
            <w:tcW w:w="575" w:type="dxa"/>
          </w:tcPr>
          <w:p w:rsidR="00F9499D" w:rsidRPr="00026C73" w:rsidRDefault="00F9499D" w:rsidP="00F9499D">
            <w:pPr>
              <w:jc w:val="both"/>
              <w:rPr>
                <w:rFonts w:cs="Times New Roman"/>
                <w:b/>
                <w:sz w:val="20"/>
                <w:szCs w:val="20"/>
              </w:rPr>
            </w:pPr>
            <w:r w:rsidRPr="00026C73">
              <w:rPr>
                <w:rFonts w:cs="Times New Roman"/>
                <w:b/>
                <w:sz w:val="20"/>
                <w:szCs w:val="20"/>
              </w:rPr>
              <w:t>1</w:t>
            </w:r>
          </w:p>
        </w:tc>
        <w:tc>
          <w:tcPr>
            <w:tcW w:w="575" w:type="dxa"/>
          </w:tcPr>
          <w:p w:rsidR="00F9499D" w:rsidRPr="00026C73" w:rsidRDefault="00F9499D" w:rsidP="00F9499D">
            <w:pPr>
              <w:jc w:val="both"/>
              <w:rPr>
                <w:rFonts w:cs="Times New Roman"/>
                <w:b/>
                <w:sz w:val="20"/>
                <w:szCs w:val="20"/>
              </w:rPr>
            </w:pPr>
            <w:r w:rsidRPr="00026C73">
              <w:rPr>
                <w:rFonts w:cs="Times New Roman"/>
                <w:b/>
                <w:sz w:val="20"/>
                <w:szCs w:val="20"/>
              </w:rPr>
              <w:t>2</w:t>
            </w:r>
          </w:p>
        </w:tc>
        <w:tc>
          <w:tcPr>
            <w:tcW w:w="435" w:type="dxa"/>
          </w:tcPr>
          <w:p w:rsidR="00F9499D" w:rsidRPr="00026C73" w:rsidRDefault="00F9499D" w:rsidP="00F9499D">
            <w:pPr>
              <w:jc w:val="both"/>
              <w:rPr>
                <w:rFonts w:cs="Times New Roman"/>
                <w:b/>
                <w:sz w:val="20"/>
                <w:szCs w:val="20"/>
              </w:rPr>
            </w:pPr>
            <w:r w:rsidRPr="00026C73">
              <w:rPr>
                <w:rFonts w:cs="Times New Roman"/>
                <w:b/>
                <w:sz w:val="20"/>
                <w:szCs w:val="20"/>
              </w:rPr>
              <w:t>3</w:t>
            </w:r>
          </w:p>
        </w:tc>
        <w:tc>
          <w:tcPr>
            <w:tcW w:w="435" w:type="dxa"/>
          </w:tcPr>
          <w:p w:rsidR="00F9499D" w:rsidRPr="00026C73" w:rsidRDefault="00F9499D" w:rsidP="00F9499D">
            <w:pPr>
              <w:jc w:val="both"/>
              <w:rPr>
                <w:rFonts w:cs="Times New Roman"/>
                <w:b/>
                <w:sz w:val="20"/>
                <w:szCs w:val="20"/>
              </w:rPr>
            </w:pPr>
            <w:r w:rsidRPr="00026C73">
              <w:rPr>
                <w:rFonts w:cs="Times New Roman"/>
                <w:b/>
                <w:sz w:val="20"/>
                <w:szCs w:val="20"/>
              </w:rPr>
              <w:t>4</w:t>
            </w:r>
          </w:p>
        </w:tc>
        <w:tc>
          <w:tcPr>
            <w:tcW w:w="435" w:type="dxa"/>
          </w:tcPr>
          <w:p w:rsidR="00F9499D" w:rsidRPr="00026C73" w:rsidRDefault="00F9499D" w:rsidP="00F9499D">
            <w:pPr>
              <w:jc w:val="both"/>
              <w:rPr>
                <w:rFonts w:cs="Times New Roman"/>
                <w:b/>
                <w:sz w:val="20"/>
                <w:szCs w:val="20"/>
              </w:rPr>
            </w:pPr>
            <w:r w:rsidRPr="00026C73">
              <w:rPr>
                <w:rFonts w:cs="Times New Roman"/>
                <w:b/>
                <w:sz w:val="20"/>
                <w:szCs w:val="20"/>
              </w:rPr>
              <w:t>5</w:t>
            </w:r>
          </w:p>
        </w:tc>
      </w:tr>
      <w:tr w:rsidR="00026C73" w:rsidRPr="00026C73" w:rsidTr="00F9499D">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1</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r>
      <w:tr w:rsidR="00026C73" w:rsidRPr="00026C73" w:rsidTr="00F9499D">
        <w:trPr>
          <w:trHeight w:val="567"/>
        </w:trPr>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2</w:t>
            </w:r>
          </w:p>
        </w:tc>
        <w:tc>
          <w:tcPr>
            <w:tcW w:w="6231" w:type="dxa"/>
          </w:tcPr>
          <w:p w:rsidR="00026C73" w:rsidRPr="00026C73" w:rsidRDefault="00026C73" w:rsidP="00653D86">
            <w:pPr>
              <w:spacing w:after="200" w:line="276" w:lineRule="auto"/>
              <w:jc w:val="both"/>
              <w:rPr>
                <w:rFonts w:eastAsiaTheme="minorHAnsi" w:cs="Times New Roman"/>
                <w:b/>
                <w:color w:val="000000" w:themeColor="text1"/>
                <w:sz w:val="20"/>
                <w:szCs w:val="20"/>
                <w:lang w:eastAsia="en-US"/>
              </w:rPr>
            </w:pPr>
            <w:r w:rsidRPr="00026C73">
              <w:rPr>
                <w:rFonts w:cs="Times New Roman"/>
                <w:color w:val="000000" w:themeColor="text1"/>
                <w:sz w:val="20"/>
                <w:szCs w:val="20"/>
              </w:rPr>
              <w:t>Bankacılık ve finans alanındaki teoriye ve mevzuata hakim olur bunun uygulamadaki karşılığını öğrenir.</w:t>
            </w: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r>
      <w:tr w:rsidR="00026C73" w:rsidRPr="00026C73" w:rsidTr="00F9499D">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3</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 alanındaki araçların kullanımını, bunların risk yönetimi alanındaki kullanımı kavrar.</w:t>
            </w: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r w:rsidRPr="00026C73">
              <w:rPr>
                <w:rFonts w:eastAsiaTheme="minorHAnsi" w:cs="Times New Roman"/>
                <w:b/>
                <w:sz w:val="20"/>
                <w:szCs w:val="20"/>
                <w:lang w:eastAsia="en-US"/>
              </w:rPr>
              <w:t>X</w:t>
            </w:r>
          </w:p>
        </w:tc>
      </w:tr>
      <w:tr w:rsidR="00026C73" w:rsidRPr="00026C73" w:rsidTr="00F9499D">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4</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Küresel ve yerel uygulamaları karşılaştırabilir seviyeye gelir.</w:t>
            </w: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r>
      <w:tr w:rsidR="00026C73" w:rsidRPr="00026C73" w:rsidTr="00F9499D">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5</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r w:rsidRPr="00026C73">
              <w:rPr>
                <w:rFonts w:eastAsiaTheme="minorHAnsi" w:cs="Times New Roman"/>
                <w:b/>
                <w:sz w:val="20"/>
                <w:szCs w:val="20"/>
                <w:lang w:eastAsia="en-US"/>
              </w:rPr>
              <w:t>X</w:t>
            </w:r>
          </w:p>
        </w:tc>
      </w:tr>
      <w:tr w:rsidR="00026C73" w:rsidRPr="00026C73" w:rsidTr="00F9499D">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6</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r w:rsidRPr="00026C73">
              <w:rPr>
                <w:rFonts w:eastAsiaTheme="minorHAnsi" w:cs="Times New Roman"/>
                <w:b/>
                <w:sz w:val="20"/>
                <w:szCs w:val="20"/>
                <w:lang w:eastAsia="en-US"/>
              </w:rPr>
              <w:t>X</w:t>
            </w:r>
          </w:p>
        </w:tc>
      </w:tr>
      <w:tr w:rsidR="00026C73" w:rsidRPr="00026C73" w:rsidTr="00F9499D">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7</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 alanıyla ilgili sorunların çözümünde disiplinler arası bağlantıları kullanır.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r w:rsidRPr="00026C73">
              <w:rPr>
                <w:rFonts w:cs="Times New Roman"/>
                <w:b/>
                <w:sz w:val="20"/>
                <w:szCs w:val="20"/>
              </w:rPr>
              <w:t>X</w:t>
            </w:r>
          </w:p>
        </w:tc>
        <w:tc>
          <w:tcPr>
            <w:tcW w:w="435" w:type="dxa"/>
          </w:tcPr>
          <w:p w:rsidR="00026C73" w:rsidRPr="00026C73" w:rsidRDefault="00026C73" w:rsidP="00653D86">
            <w:pPr>
              <w:jc w:val="both"/>
              <w:rPr>
                <w:rFonts w:cs="Times New Roman"/>
                <w:b/>
                <w:sz w:val="20"/>
                <w:szCs w:val="20"/>
              </w:rPr>
            </w:pPr>
          </w:p>
        </w:tc>
      </w:tr>
      <w:tr w:rsidR="00026C73" w:rsidRPr="00026C73" w:rsidTr="00F9499D">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8</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r w:rsidRPr="00026C73">
              <w:rPr>
                <w:rFonts w:cs="Times New Roman"/>
                <w:b/>
                <w:sz w:val="20"/>
                <w:szCs w:val="20"/>
              </w:rPr>
              <w:t>X</w:t>
            </w:r>
          </w:p>
        </w:tc>
      </w:tr>
      <w:tr w:rsidR="00026C73" w:rsidRPr="00026C73" w:rsidTr="00F9499D">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9</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r>
      <w:tr w:rsidR="00026C73" w:rsidRPr="00026C73" w:rsidTr="00F9499D">
        <w:trPr>
          <w:trHeight w:val="248"/>
        </w:trPr>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10</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r w:rsidRPr="00026C73">
              <w:rPr>
                <w:rFonts w:cs="Times New Roman"/>
                <w:b/>
                <w:sz w:val="20"/>
                <w:szCs w:val="20"/>
              </w:rPr>
              <w:t>X</w:t>
            </w:r>
          </w:p>
        </w:tc>
      </w:tr>
      <w:tr w:rsidR="00026C73" w:rsidRPr="00026C73" w:rsidTr="00F9499D">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11</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Düşüncelerini ve sorunlara ilişkin çözüm önerilerini nicel ve nitel verilerle destekleyerek yazılı ve sözlü olarak paylaşabilir.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r>
      <w:tr w:rsidR="00026C73" w:rsidRPr="00026C73" w:rsidTr="00F9499D">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12</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Bir yabancı dili kullanarak bankacılık ve finans alanındaki güncel bilgileri takip edebilir ve meslektaşları ile iletişim kurabilir.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r>
      <w:tr w:rsidR="00026C73" w:rsidRPr="00026C73" w:rsidTr="00F9499D">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13</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Alanının gerektirdiği düzeyde bilgisayar yazılımı ile birlikte bilişim ve iletişim teknolojilerini kullanabilir.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r>
      <w:tr w:rsidR="00026C73" w:rsidRPr="00026C73" w:rsidTr="00F9499D">
        <w:tc>
          <w:tcPr>
            <w:tcW w:w="554" w:type="dxa"/>
          </w:tcPr>
          <w:p w:rsidR="00026C73" w:rsidRPr="00026C73" w:rsidRDefault="00026C73" w:rsidP="00F9499D">
            <w:pPr>
              <w:jc w:val="both"/>
              <w:rPr>
                <w:rFonts w:cs="Times New Roman"/>
                <w:b/>
                <w:color w:val="000000" w:themeColor="text1"/>
                <w:sz w:val="20"/>
                <w:szCs w:val="20"/>
              </w:rPr>
            </w:pPr>
            <w:r w:rsidRPr="00026C73">
              <w:rPr>
                <w:rFonts w:cs="Times New Roman"/>
                <w:b/>
                <w:color w:val="000000" w:themeColor="text1"/>
                <w:sz w:val="20"/>
                <w:szCs w:val="20"/>
              </w:rPr>
              <w:t>14</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026C73" w:rsidRPr="00026C73" w:rsidRDefault="00026C73" w:rsidP="00653D86">
            <w:pPr>
              <w:jc w:val="both"/>
              <w:rPr>
                <w:rFonts w:cs="Times New Roman"/>
                <w:color w:val="000000" w:themeColor="text1"/>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r w:rsidRPr="00026C73">
              <w:rPr>
                <w:rFonts w:cs="Times New Roman"/>
                <w:b/>
                <w:sz w:val="20"/>
                <w:szCs w:val="20"/>
              </w:rPr>
              <w:t>X</w:t>
            </w:r>
          </w:p>
        </w:tc>
      </w:tr>
    </w:tbl>
    <w:p w:rsidR="00F9499D" w:rsidRPr="00026C73" w:rsidRDefault="00F9499D" w:rsidP="00F9499D">
      <w:pPr>
        <w:spacing w:after="0" w:line="240" w:lineRule="auto"/>
        <w:rPr>
          <w:rFonts w:eastAsia="Times New Roman" w:cs="Times New Roman"/>
          <w:sz w:val="20"/>
          <w:szCs w:val="20"/>
          <w:highlight w:val="yellow"/>
          <w:lang w:eastAsia="tr-TR"/>
        </w:rPr>
      </w:pPr>
    </w:p>
    <w:p w:rsidR="00F9499D" w:rsidRPr="00026C73" w:rsidRDefault="00F9499D" w:rsidP="00F9499D">
      <w:pPr>
        <w:spacing w:after="0" w:line="240" w:lineRule="auto"/>
        <w:rPr>
          <w:rFonts w:eastAsia="Times New Roman" w:cs="Times New Roman"/>
          <w:sz w:val="20"/>
          <w:szCs w:val="20"/>
          <w:highlight w:val="yellow"/>
          <w:lang w:eastAsia="tr-TR"/>
        </w:rPr>
      </w:pPr>
    </w:p>
    <w:p w:rsidR="00F9499D" w:rsidRPr="00026C73" w:rsidRDefault="00F9499D" w:rsidP="00F9499D">
      <w:pPr>
        <w:spacing w:after="0" w:line="240" w:lineRule="auto"/>
        <w:rPr>
          <w:rFonts w:eastAsia="Times New Roman" w:cs="Times New Roman"/>
          <w:sz w:val="20"/>
          <w:szCs w:val="20"/>
          <w:highlight w:val="yellow"/>
          <w:lang w:eastAsia="tr-TR"/>
        </w:rPr>
      </w:pPr>
    </w:p>
    <w:p w:rsidR="00F9499D" w:rsidRPr="00026C73" w:rsidRDefault="00F9499D" w:rsidP="00F9499D">
      <w:pPr>
        <w:spacing w:after="0" w:line="240" w:lineRule="auto"/>
        <w:rPr>
          <w:rFonts w:eastAsia="Times New Roman" w:cs="Times New Roman"/>
          <w:sz w:val="20"/>
          <w:szCs w:val="20"/>
          <w:highlight w:val="yellow"/>
          <w:lang w:eastAsia="tr-TR"/>
        </w:rPr>
      </w:pPr>
    </w:p>
    <w:p w:rsidR="00F9499D" w:rsidRPr="00026C73" w:rsidRDefault="00F9499D" w:rsidP="00F9499D">
      <w:pPr>
        <w:spacing w:after="0" w:line="240" w:lineRule="auto"/>
        <w:rPr>
          <w:rFonts w:eastAsia="Times New Roman" w:cs="Times New Roman"/>
          <w:sz w:val="20"/>
          <w:szCs w:val="20"/>
          <w:highlight w:val="yellow"/>
          <w:lang w:eastAsia="tr-TR"/>
        </w:rPr>
      </w:pPr>
    </w:p>
    <w:p w:rsidR="00F9499D" w:rsidRPr="00026C73" w:rsidRDefault="00F9499D" w:rsidP="00F9499D">
      <w:pPr>
        <w:spacing w:after="0" w:line="240" w:lineRule="auto"/>
        <w:rPr>
          <w:rFonts w:eastAsia="Times New Roman" w:cs="Times New Roman"/>
          <w:sz w:val="20"/>
          <w:szCs w:val="20"/>
          <w:highlight w:val="yellow"/>
          <w:lang w:eastAsia="tr-TR"/>
        </w:rPr>
      </w:pPr>
    </w:p>
    <w:p w:rsidR="00F9499D" w:rsidRPr="00026C73" w:rsidRDefault="00F9499D" w:rsidP="00F9499D">
      <w:pPr>
        <w:spacing w:after="0" w:line="240" w:lineRule="auto"/>
        <w:rPr>
          <w:rFonts w:eastAsia="Times New Roman" w:cs="Times New Roman"/>
          <w:sz w:val="20"/>
          <w:szCs w:val="20"/>
          <w:highlight w:val="yellow"/>
          <w:lang w:eastAsia="tr-TR"/>
        </w:rPr>
      </w:pPr>
    </w:p>
    <w:p w:rsidR="00F9499D" w:rsidRPr="00026C73" w:rsidRDefault="00F9499D" w:rsidP="00F9499D">
      <w:pPr>
        <w:spacing w:after="0" w:line="240" w:lineRule="auto"/>
        <w:rPr>
          <w:rFonts w:eastAsia="Times New Roman" w:cs="Times New Roman"/>
          <w:sz w:val="20"/>
          <w:szCs w:val="20"/>
          <w:highlight w:val="yellow"/>
          <w:lang w:eastAsia="tr-TR"/>
        </w:rPr>
      </w:pPr>
    </w:p>
    <w:p w:rsidR="00F9499D" w:rsidRPr="00026C73" w:rsidRDefault="00F9499D" w:rsidP="00F9499D">
      <w:pPr>
        <w:spacing w:after="0" w:line="240" w:lineRule="auto"/>
        <w:rPr>
          <w:rFonts w:eastAsia="Times New Roman" w:cs="Times New Roman"/>
          <w:sz w:val="20"/>
          <w:szCs w:val="20"/>
          <w:highlight w:val="yellow"/>
          <w:lang w:eastAsia="tr-TR"/>
        </w:rPr>
      </w:pPr>
    </w:p>
    <w:p w:rsidR="00F9499D" w:rsidRPr="00026C73" w:rsidRDefault="00F9499D" w:rsidP="00F9499D">
      <w:pPr>
        <w:spacing w:after="0" w:line="240" w:lineRule="auto"/>
        <w:rPr>
          <w:rFonts w:eastAsia="Times New Roman" w:cs="Times New Roman"/>
          <w:sz w:val="20"/>
          <w:szCs w:val="20"/>
          <w:highlight w:val="yellow"/>
          <w:lang w:eastAsia="tr-TR"/>
        </w:rPr>
      </w:pPr>
    </w:p>
    <w:p w:rsidR="00F9499D" w:rsidRPr="00026C73" w:rsidRDefault="00F9499D" w:rsidP="00F9499D">
      <w:pPr>
        <w:spacing w:after="0" w:line="240" w:lineRule="auto"/>
        <w:rPr>
          <w:rFonts w:eastAsia="Times New Roman" w:cs="Times New Roman"/>
          <w:sz w:val="20"/>
          <w:szCs w:val="20"/>
          <w:highlight w:val="yellow"/>
          <w:lang w:eastAsia="tr-TR"/>
        </w:rPr>
      </w:pPr>
    </w:p>
    <w:p w:rsidR="00F9499D" w:rsidRPr="00026C73" w:rsidRDefault="00F9499D" w:rsidP="00F9499D">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F9499D" w:rsidRPr="00026C73" w:rsidTr="00F9499D">
        <w:tc>
          <w:tcPr>
            <w:tcW w:w="5000" w:type="pct"/>
            <w:gridSpan w:val="4"/>
            <w:hideMark/>
          </w:tcPr>
          <w:p w:rsidR="00F9499D" w:rsidRPr="00026C73" w:rsidRDefault="00F9499D" w:rsidP="00F9499D">
            <w:pPr>
              <w:spacing w:line="240" w:lineRule="atLeast"/>
              <w:rPr>
                <w:rFonts w:eastAsia="Times New Roman" w:cs="Times New Roman"/>
                <w:color w:val="444444"/>
                <w:sz w:val="20"/>
                <w:szCs w:val="20"/>
                <w:highlight w:val="yellow"/>
                <w:lang w:eastAsia="tr-TR"/>
              </w:rPr>
            </w:pPr>
          </w:p>
        </w:tc>
      </w:tr>
      <w:tr w:rsidR="00F9499D" w:rsidRPr="00026C73" w:rsidTr="00F9499D">
        <w:trPr>
          <w:trHeight w:val="525"/>
        </w:trPr>
        <w:tc>
          <w:tcPr>
            <w:tcW w:w="5000" w:type="pct"/>
            <w:gridSpan w:val="4"/>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AKTS / İŞ YÜKÜ TABLOSU</w:t>
            </w:r>
          </w:p>
        </w:tc>
      </w:tr>
      <w:tr w:rsidR="00F9499D" w:rsidRPr="00026C73" w:rsidTr="0079033F">
        <w:trPr>
          <w:trHeight w:val="450"/>
        </w:trPr>
        <w:tc>
          <w:tcPr>
            <w:tcW w:w="3548" w:type="pct"/>
            <w:hideMark/>
          </w:tcPr>
          <w:p w:rsidR="00F9499D" w:rsidRPr="0079033F" w:rsidRDefault="00F9499D"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Etkinlik</w:t>
            </w:r>
          </w:p>
        </w:tc>
        <w:tc>
          <w:tcPr>
            <w:tcW w:w="397"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SAYISI</w:t>
            </w:r>
          </w:p>
        </w:tc>
        <w:tc>
          <w:tcPr>
            <w:tcW w:w="387"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Süresi</w:t>
            </w:r>
            <w:r w:rsidRPr="0079033F">
              <w:rPr>
                <w:rFonts w:eastAsia="Times New Roman" w:cs="Times New Roman"/>
                <w:b/>
                <w:bCs/>
                <w:color w:val="000000" w:themeColor="text1"/>
                <w:sz w:val="20"/>
                <w:szCs w:val="20"/>
                <w:lang w:eastAsia="tr-TR"/>
              </w:rPr>
              <w:br/>
              <w:t>(Saat)</w:t>
            </w:r>
          </w:p>
        </w:tc>
        <w:tc>
          <w:tcPr>
            <w:tcW w:w="668" w:type="pct"/>
            <w:hideMark/>
          </w:tcPr>
          <w:p w:rsidR="00F9499D" w:rsidRPr="0079033F" w:rsidRDefault="00F9499D" w:rsidP="00F9499D">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r w:rsidRPr="0079033F">
              <w:rPr>
                <w:rFonts w:eastAsia="Times New Roman" w:cs="Times New Roman"/>
                <w:b/>
                <w:bCs/>
                <w:color w:val="000000" w:themeColor="text1"/>
                <w:sz w:val="20"/>
                <w:szCs w:val="20"/>
                <w:lang w:eastAsia="tr-TR"/>
              </w:rPr>
              <w:br/>
              <w:t>İş Yükü</w:t>
            </w:r>
            <w:r w:rsidRPr="0079033F">
              <w:rPr>
                <w:rFonts w:eastAsia="Times New Roman" w:cs="Times New Roman"/>
                <w:b/>
                <w:bCs/>
                <w:color w:val="000000" w:themeColor="text1"/>
                <w:sz w:val="20"/>
                <w:szCs w:val="20"/>
                <w:lang w:eastAsia="tr-TR"/>
              </w:rPr>
              <w:br/>
              <w:t>(Saat)</w:t>
            </w:r>
          </w:p>
        </w:tc>
      </w:tr>
      <w:tr w:rsidR="007766B0" w:rsidRPr="00026C73" w:rsidTr="0079033F">
        <w:trPr>
          <w:trHeight w:val="375"/>
        </w:trPr>
        <w:tc>
          <w:tcPr>
            <w:tcW w:w="3548" w:type="pct"/>
            <w:hideMark/>
          </w:tcPr>
          <w:p w:rsidR="007766B0" w:rsidRPr="0079033F" w:rsidRDefault="007766B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Ders Süresi (Sınav haftası dahildir: 16x toplam ders saati)</w:t>
            </w:r>
          </w:p>
        </w:tc>
        <w:tc>
          <w:tcPr>
            <w:tcW w:w="397"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16</w:t>
            </w:r>
          </w:p>
        </w:tc>
        <w:tc>
          <w:tcPr>
            <w:tcW w:w="387"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2</w:t>
            </w:r>
          </w:p>
        </w:tc>
        <w:tc>
          <w:tcPr>
            <w:tcW w:w="668"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32</w:t>
            </w:r>
          </w:p>
        </w:tc>
      </w:tr>
      <w:tr w:rsidR="007766B0" w:rsidRPr="00026C73" w:rsidTr="0079033F">
        <w:trPr>
          <w:trHeight w:val="375"/>
        </w:trPr>
        <w:tc>
          <w:tcPr>
            <w:tcW w:w="3548" w:type="pct"/>
            <w:hideMark/>
          </w:tcPr>
          <w:p w:rsidR="007766B0" w:rsidRPr="0079033F" w:rsidRDefault="007766B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16</w:t>
            </w:r>
          </w:p>
        </w:tc>
        <w:tc>
          <w:tcPr>
            <w:tcW w:w="387"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3</w:t>
            </w:r>
          </w:p>
        </w:tc>
        <w:tc>
          <w:tcPr>
            <w:tcW w:w="668"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48</w:t>
            </w:r>
          </w:p>
        </w:tc>
      </w:tr>
      <w:tr w:rsidR="007766B0" w:rsidRPr="00026C73" w:rsidTr="0079033F">
        <w:trPr>
          <w:trHeight w:val="375"/>
        </w:trPr>
        <w:tc>
          <w:tcPr>
            <w:tcW w:w="3548" w:type="pct"/>
            <w:hideMark/>
          </w:tcPr>
          <w:p w:rsidR="007766B0" w:rsidRPr="0079033F" w:rsidRDefault="007766B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397"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1</w:t>
            </w:r>
          </w:p>
        </w:tc>
        <w:tc>
          <w:tcPr>
            <w:tcW w:w="387"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6</w:t>
            </w:r>
          </w:p>
        </w:tc>
        <w:tc>
          <w:tcPr>
            <w:tcW w:w="668"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6</w:t>
            </w:r>
          </w:p>
        </w:tc>
      </w:tr>
      <w:tr w:rsidR="007766B0" w:rsidRPr="00026C73" w:rsidTr="0079033F">
        <w:trPr>
          <w:trHeight w:val="375"/>
        </w:trPr>
        <w:tc>
          <w:tcPr>
            <w:tcW w:w="3548" w:type="pct"/>
            <w:hideMark/>
          </w:tcPr>
          <w:p w:rsidR="007766B0" w:rsidRPr="0079033F" w:rsidRDefault="007766B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397"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2</w:t>
            </w:r>
          </w:p>
        </w:tc>
        <w:tc>
          <w:tcPr>
            <w:tcW w:w="387"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3</w:t>
            </w:r>
          </w:p>
        </w:tc>
        <w:tc>
          <w:tcPr>
            <w:tcW w:w="668"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6</w:t>
            </w:r>
          </w:p>
        </w:tc>
      </w:tr>
      <w:tr w:rsidR="007766B0" w:rsidRPr="00026C73" w:rsidTr="0079033F">
        <w:trPr>
          <w:trHeight w:val="375"/>
        </w:trPr>
        <w:tc>
          <w:tcPr>
            <w:tcW w:w="3548" w:type="pct"/>
            <w:hideMark/>
          </w:tcPr>
          <w:p w:rsidR="007766B0" w:rsidRPr="0079033F" w:rsidRDefault="007766B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397"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1</w:t>
            </w:r>
          </w:p>
        </w:tc>
        <w:tc>
          <w:tcPr>
            <w:tcW w:w="387"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3</w:t>
            </w:r>
          </w:p>
        </w:tc>
        <w:tc>
          <w:tcPr>
            <w:tcW w:w="668"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3</w:t>
            </w:r>
          </w:p>
        </w:tc>
      </w:tr>
      <w:tr w:rsidR="007766B0" w:rsidRPr="00026C73" w:rsidTr="0079033F">
        <w:trPr>
          <w:trHeight w:val="375"/>
        </w:trPr>
        <w:tc>
          <w:tcPr>
            <w:tcW w:w="3548" w:type="pct"/>
            <w:hideMark/>
          </w:tcPr>
          <w:p w:rsidR="007766B0" w:rsidRPr="0079033F" w:rsidRDefault="007766B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Final</w:t>
            </w:r>
          </w:p>
        </w:tc>
        <w:tc>
          <w:tcPr>
            <w:tcW w:w="397"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1</w:t>
            </w:r>
          </w:p>
        </w:tc>
        <w:tc>
          <w:tcPr>
            <w:tcW w:w="387"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10</w:t>
            </w:r>
          </w:p>
        </w:tc>
        <w:tc>
          <w:tcPr>
            <w:tcW w:w="668"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10</w:t>
            </w:r>
          </w:p>
        </w:tc>
      </w:tr>
      <w:tr w:rsidR="007766B0" w:rsidRPr="00026C73" w:rsidTr="0079033F">
        <w:trPr>
          <w:trHeight w:val="375"/>
        </w:trPr>
        <w:tc>
          <w:tcPr>
            <w:tcW w:w="3548" w:type="pct"/>
            <w:hideMark/>
          </w:tcPr>
          <w:p w:rsidR="007766B0" w:rsidRPr="0079033F" w:rsidRDefault="007766B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w:t>
            </w:r>
          </w:p>
        </w:tc>
        <w:tc>
          <w:tcPr>
            <w:tcW w:w="397" w:type="pct"/>
            <w:hideMark/>
          </w:tcPr>
          <w:p w:rsidR="007766B0" w:rsidRPr="0079033F" w:rsidRDefault="007766B0" w:rsidP="00852DB8">
            <w:pPr>
              <w:spacing w:line="240" w:lineRule="atLeast"/>
              <w:rPr>
                <w:color w:val="000000"/>
                <w:sz w:val="20"/>
                <w:szCs w:val="20"/>
              </w:rPr>
            </w:pPr>
          </w:p>
        </w:tc>
        <w:tc>
          <w:tcPr>
            <w:tcW w:w="387" w:type="pct"/>
            <w:hideMark/>
          </w:tcPr>
          <w:p w:rsidR="007766B0" w:rsidRPr="0079033F" w:rsidRDefault="007766B0" w:rsidP="00852DB8">
            <w:pPr>
              <w:spacing w:line="240" w:lineRule="atLeast"/>
              <w:rPr>
                <w:color w:val="000000"/>
                <w:sz w:val="20"/>
                <w:szCs w:val="20"/>
              </w:rPr>
            </w:pPr>
          </w:p>
        </w:tc>
        <w:tc>
          <w:tcPr>
            <w:tcW w:w="668"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105</w:t>
            </w:r>
          </w:p>
        </w:tc>
      </w:tr>
      <w:tr w:rsidR="007766B0" w:rsidRPr="00026C73" w:rsidTr="0079033F">
        <w:trPr>
          <w:trHeight w:val="375"/>
        </w:trPr>
        <w:tc>
          <w:tcPr>
            <w:tcW w:w="3548" w:type="pct"/>
            <w:hideMark/>
          </w:tcPr>
          <w:p w:rsidR="007766B0" w:rsidRPr="0079033F" w:rsidRDefault="007766B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 / 25 (s)</w:t>
            </w:r>
          </w:p>
        </w:tc>
        <w:tc>
          <w:tcPr>
            <w:tcW w:w="397" w:type="pct"/>
            <w:hideMark/>
          </w:tcPr>
          <w:p w:rsidR="007766B0" w:rsidRPr="0079033F" w:rsidRDefault="007766B0" w:rsidP="00852DB8">
            <w:pPr>
              <w:spacing w:line="240" w:lineRule="atLeast"/>
              <w:rPr>
                <w:color w:val="000000"/>
                <w:sz w:val="20"/>
                <w:szCs w:val="20"/>
              </w:rPr>
            </w:pPr>
          </w:p>
        </w:tc>
        <w:tc>
          <w:tcPr>
            <w:tcW w:w="387" w:type="pct"/>
            <w:hideMark/>
          </w:tcPr>
          <w:p w:rsidR="007766B0" w:rsidRPr="0079033F" w:rsidRDefault="007766B0" w:rsidP="00852DB8">
            <w:pPr>
              <w:spacing w:line="240" w:lineRule="atLeast"/>
              <w:rPr>
                <w:color w:val="000000"/>
                <w:sz w:val="20"/>
                <w:szCs w:val="20"/>
              </w:rPr>
            </w:pPr>
          </w:p>
        </w:tc>
        <w:tc>
          <w:tcPr>
            <w:tcW w:w="668"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4.2</w:t>
            </w:r>
          </w:p>
        </w:tc>
      </w:tr>
      <w:tr w:rsidR="007766B0" w:rsidRPr="00026C73" w:rsidTr="0079033F">
        <w:trPr>
          <w:trHeight w:val="375"/>
        </w:trPr>
        <w:tc>
          <w:tcPr>
            <w:tcW w:w="3548" w:type="pct"/>
            <w:hideMark/>
          </w:tcPr>
          <w:p w:rsidR="007766B0" w:rsidRPr="0079033F" w:rsidRDefault="007766B0" w:rsidP="00F9499D">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Dersin AKTS Kredisi</w:t>
            </w:r>
          </w:p>
        </w:tc>
        <w:tc>
          <w:tcPr>
            <w:tcW w:w="397" w:type="pct"/>
            <w:hideMark/>
          </w:tcPr>
          <w:p w:rsidR="007766B0" w:rsidRPr="0079033F" w:rsidRDefault="007766B0" w:rsidP="00852DB8">
            <w:pPr>
              <w:spacing w:line="240" w:lineRule="atLeast"/>
              <w:rPr>
                <w:color w:val="000000"/>
                <w:sz w:val="20"/>
                <w:szCs w:val="20"/>
              </w:rPr>
            </w:pPr>
          </w:p>
        </w:tc>
        <w:tc>
          <w:tcPr>
            <w:tcW w:w="387" w:type="pct"/>
            <w:hideMark/>
          </w:tcPr>
          <w:p w:rsidR="007766B0" w:rsidRPr="0079033F" w:rsidRDefault="007766B0" w:rsidP="00852DB8">
            <w:pPr>
              <w:spacing w:line="240" w:lineRule="atLeast"/>
              <w:rPr>
                <w:color w:val="000000"/>
                <w:sz w:val="20"/>
                <w:szCs w:val="20"/>
              </w:rPr>
            </w:pPr>
          </w:p>
        </w:tc>
        <w:tc>
          <w:tcPr>
            <w:tcW w:w="668" w:type="pct"/>
            <w:hideMark/>
          </w:tcPr>
          <w:p w:rsidR="007766B0" w:rsidRPr="0079033F" w:rsidRDefault="007766B0" w:rsidP="00852DB8">
            <w:pPr>
              <w:spacing w:line="240" w:lineRule="atLeast"/>
              <w:jc w:val="center"/>
              <w:rPr>
                <w:color w:val="000000"/>
                <w:sz w:val="20"/>
                <w:szCs w:val="20"/>
              </w:rPr>
            </w:pPr>
            <w:r w:rsidRPr="0079033F">
              <w:rPr>
                <w:color w:val="000000"/>
                <w:sz w:val="20"/>
                <w:szCs w:val="20"/>
              </w:rPr>
              <w:t>4</w:t>
            </w:r>
          </w:p>
        </w:tc>
      </w:tr>
    </w:tbl>
    <w:p w:rsidR="00F9499D" w:rsidRPr="00026C73" w:rsidRDefault="00F9499D" w:rsidP="00F9499D">
      <w:pPr>
        <w:rPr>
          <w:sz w:val="20"/>
          <w:szCs w:val="20"/>
        </w:rPr>
      </w:pPr>
    </w:p>
    <w:p w:rsidR="00F9499D" w:rsidRPr="00F9499D" w:rsidRDefault="00F9499D" w:rsidP="00F9499D">
      <w:pPr>
        <w:rPr>
          <w:sz w:val="20"/>
          <w:szCs w:val="20"/>
        </w:rPr>
      </w:pPr>
    </w:p>
    <w:p w:rsidR="00F9499D" w:rsidRDefault="00F9499D" w:rsidP="00F9499D">
      <w:pPr>
        <w:rPr>
          <w:sz w:val="20"/>
          <w:szCs w:val="20"/>
        </w:rPr>
      </w:pPr>
    </w:p>
    <w:p w:rsidR="00026C73" w:rsidRDefault="00026C73" w:rsidP="00F9499D">
      <w:pPr>
        <w:rPr>
          <w:sz w:val="20"/>
          <w:szCs w:val="20"/>
        </w:rPr>
      </w:pPr>
    </w:p>
    <w:p w:rsidR="00026C73" w:rsidRDefault="00026C73" w:rsidP="00F9499D">
      <w:pPr>
        <w:rPr>
          <w:sz w:val="20"/>
          <w:szCs w:val="20"/>
        </w:rPr>
      </w:pPr>
    </w:p>
    <w:p w:rsidR="00026C73" w:rsidRDefault="00026C73" w:rsidP="00F9499D">
      <w:pPr>
        <w:rPr>
          <w:sz w:val="20"/>
          <w:szCs w:val="20"/>
        </w:rPr>
      </w:pPr>
    </w:p>
    <w:p w:rsidR="00026C73" w:rsidRDefault="00026C73" w:rsidP="00F9499D">
      <w:pPr>
        <w:rPr>
          <w:sz w:val="20"/>
          <w:szCs w:val="20"/>
        </w:rPr>
      </w:pPr>
    </w:p>
    <w:p w:rsidR="00026C73" w:rsidRDefault="00026C73" w:rsidP="00F9499D">
      <w:pPr>
        <w:rPr>
          <w:sz w:val="20"/>
          <w:szCs w:val="20"/>
        </w:rPr>
      </w:pPr>
    </w:p>
    <w:p w:rsidR="00026C73" w:rsidRDefault="00026C73" w:rsidP="00F9499D">
      <w:pPr>
        <w:rPr>
          <w:sz w:val="20"/>
          <w:szCs w:val="20"/>
        </w:rPr>
      </w:pPr>
    </w:p>
    <w:p w:rsidR="00026C73" w:rsidRDefault="00026C73" w:rsidP="00F9499D">
      <w:pPr>
        <w:rPr>
          <w:sz w:val="20"/>
          <w:szCs w:val="20"/>
        </w:rPr>
      </w:pPr>
    </w:p>
    <w:p w:rsidR="00026C73" w:rsidRDefault="00026C73" w:rsidP="00F9499D">
      <w:pPr>
        <w:rPr>
          <w:sz w:val="20"/>
          <w:szCs w:val="20"/>
        </w:rPr>
      </w:pPr>
    </w:p>
    <w:p w:rsidR="00026C73" w:rsidRDefault="00026C73" w:rsidP="00F9499D">
      <w:pPr>
        <w:rPr>
          <w:sz w:val="20"/>
          <w:szCs w:val="20"/>
        </w:rPr>
      </w:pPr>
    </w:p>
    <w:p w:rsidR="00026C73" w:rsidRDefault="00026C73" w:rsidP="00F9499D">
      <w:pPr>
        <w:rPr>
          <w:sz w:val="20"/>
          <w:szCs w:val="20"/>
        </w:rPr>
      </w:pPr>
    </w:p>
    <w:p w:rsidR="00026C73" w:rsidRDefault="00026C73" w:rsidP="00F9499D">
      <w:pPr>
        <w:rPr>
          <w:sz w:val="20"/>
          <w:szCs w:val="20"/>
        </w:rPr>
      </w:pPr>
    </w:p>
    <w:p w:rsidR="00026C73" w:rsidRDefault="00026C73" w:rsidP="00F9499D">
      <w:pPr>
        <w:rPr>
          <w:sz w:val="20"/>
          <w:szCs w:val="20"/>
        </w:rPr>
      </w:pPr>
    </w:p>
    <w:p w:rsidR="00026C73" w:rsidRDefault="00026C73" w:rsidP="00F9499D">
      <w:pPr>
        <w:rPr>
          <w:sz w:val="20"/>
          <w:szCs w:val="20"/>
        </w:rPr>
      </w:pPr>
    </w:p>
    <w:p w:rsidR="00026C73" w:rsidRDefault="00026C73" w:rsidP="00F9499D">
      <w:pPr>
        <w:rPr>
          <w:sz w:val="20"/>
          <w:szCs w:val="20"/>
        </w:rPr>
      </w:pPr>
    </w:p>
    <w:p w:rsidR="0079033F" w:rsidRPr="00F9499D" w:rsidRDefault="0079033F" w:rsidP="00F9499D">
      <w:pPr>
        <w:rPr>
          <w:sz w:val="20"/>
          <w:szCs w:val="20"/>
        </w:rPr>
      </w:pPr>
    </w:p>
    <w:tbl>
      <w:tblPr>
        <w:tblStyle w:val="TabloKlavuzu"/>
        <w:tblW w:w="4800" w:type="pct"/>
        <w:tblLook w:val="04A0"/>
      </w:tblPr>
      <w:tblGrid>
        <w:gridCol w:w="1762"/>
        <w:gridCol w:w="1458"/>
        <w:gridCol w:w="1389"/>
        <w:gridCol w:w="1854"/>
        <w:gridCol w:w="1235"/>
        <w:gridCol w:w="1218"/>
      </w:tblGrid>
      <w:tr w:rsidR="00026C73" w:rsidRPr="00026C73" w:rsidTr="00653D86">
        <w:trPr>
          <w:trHeight w:val="525"/>
        </w:trPr>
        <w:tc>
          <w:tcPr>
            <w:tcW w:w="0" w:type="auto"/>
            <w:gridSpan w:val="6"/>
            <w:hideMark/>
          </w:tcPr>
          <w:p w:rsidR="00026C73" w:rsidRPr="00026C73" w:rsidRDefault="00026C73" w:rsidP="00653D86">
            <w:pPr>
              <w:jc w:val="center"/>
              <w:rPr>
                <w:rFonts w:eastAsia="Times New Roman" w:cs="Times New Roman"/>
                <w:b/>
                <w:bCs/>
                <w:color w:val="000000" w:themeColor="text1"/>
                <w:sz w:val="20"/>
                <w:szCs w:val="20"/>
                <w:highlight w:val="green"/>
                <w:lang w:eastAsia="tr-TR"/>
              </w:rPr>
            </w:pPr>
            <w:r w:rsidRPr="00026C73">
              <w:rPr>
                <w:rFonts w:eastAsia="Times New Roman" w:cs="Times New Roman"/>
                <w:b/>
                <w:bCs/>
                <w:color w:val="000000" w:themeColor="text1"/>
                <w:sz w:val="20"/>
                <w:szCs w:val="20"/>
                <w:lang w:eastAsia="tr-TR"/>
              </w:rPr>
              <w:lastRenderedPageBreak/>
              <w:t>DERS BİLGİLERİ</w:t>
            </w:r>
          </w:p>
        </w:tc>
      </w:tr>
      <w:tr w:rsidR="00026C73" w:rsidRPr="00026C73" w:rsidTr="00653D86">
        <w:trPr>
          <w:trHeight w:val="450"/>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w:t>
            </w:r>
          </w:p>
        </w:tc>
        <w:tc>
          <w:tcPr>
            <w:tcW w:w="0" w:type="auto"/>
            <w:hideMark/>
          </w:tcPr>
          <w:p w:rsidR="00026C73" w:rsidRPr="00026C73" w:rsidRDefault="00026C73" w:rsidP="00653D86">
            <w:pPr>
              <w:spacing w:line="240" w:lineRule="atLeast"/>
              <w:jc w:val="center"/>
              <w:rPr>
                <w:rFonts w:eastAsia="Times New Roman" w:cs="Times New Roman"/>
                <w:color w:val="000000" w:themeColor="text1"/>
                <w:sz w:val="20"/>
                <w:szCs w:val="20"/>
                <w:lang w:eastAsia="tr-TR"/>
              </w:rPr>
            </w:pPr>
            <w:r w:rsidRPr="00026C73">
              <w:rPr>
                <w:rFonts w:eastAsia="Times New Roman" w:cs="Times New Roman"/>
                <w:i/>
                <w:iCs/>
                <w:color w:val="000000" w:themeColor="text1"/>
                <w:sz w:val="20"/>
                <w:szCs w:val="20"/>
                <w:lang w:eastAsia="tr-TR"/>
              </w:rPr>
              <w:t>Kodu</w:t>
            </w:r>
          </w:p>
        </w:tc>
        <w:tc>
          <w:tcPr>
            <w:tcW w:w="0" w:type="auto"/>
            <w:hideMark/>
          </w:tcPr>
          <w:p w:rsidR="00026C73" w:rsidRPr="00026C73" w:rsidRDefault="00026C73" w:rsidP="00653D86">
            <w:pPr>
              <w:spacing w:line="240" w:lineRule="atLeast"/>
              <w:jc w:val="center"/>
              <w:rPr>
                <w:rFonts w:eastAsia="Times New Roman" w:cs="Times New Roman"/>
                <w:color w:val="000000" w:themeColor="text1"/>
                <w:sz w:val="20"/>
                <w:szCs w:val="20"/>
                <w:lang w:eastAsia="tr-TR"/>
              </w:rPr>
            </w:pPr>
            <w:r w:rsidRPr="00026C73">
              <w:rPr>
                <w:rFonts w:eastAsia="Times New Roman" w:cs="Times New Roman"/>
                <w:i/>
                <w:iCs/>
                <w:color w:val="000000" w:themeColor="text1"/>
                <w:sz w:val="20"/>
                <w:szCs w:val="20"/>
                <w:lang w:eastAsia="tr-TR"/>
              </w:rPr>
              <w:t>Yarıyıl</w:t>
            </w:r>
          </w:p>
        </w:tc>
        <w:tc>
          <w:tcPr>
            <w:tcW w:w="0" w:type="auto"/>
            <w:hideMark/>
          </w:tcPr>
          <w:p w:rsidR="00026C73" w:rsidRPr="00026C73" w:rsidRDefault="00026C73" w:rsidP="00653D86">
            <w:pPr>
              <w:spacing w:line="240" w:lineRule="atLeast"/>
              <w:jc w:val="center"/>
              <w:rPr>
                <w:rFonts w:eastAsia="Times New Roman" w:cs="Times New Roman"/>
                <w:color w:val="000000" w:themeColor="text1"/>
                <w:sz w:val="20"/>
                <w:szCs w:val="20"/>
                <w:lang w:eastAsia="tr-TR"/>
              </w:rPr>
            </w:pPr>
            <w:r w:rsidRPr="00026C73">
              <w:rPr>
                <w:rFonts w:eastAsia="Times New Roman" w:cs="Times New Roman"/>
                <w:i/>
                <w:iCs/>
                <w:color w:val="000000" w:themeColor="text1"/>
                <w:sz w:val="20"/>
                <w:szCs w:val="20"/>
                <w:lang w:eastAsia="tr-TR"/>
              </w:rPr>
              <w:t>T+U Saat</w:t>
            </w:r>
          </w:p>
        </w:tc>
        <w:tc>
          <w:tcPr>
            <w:tcW w:w="0" w:type="auto"/>
            <w:hideMark/>
          </w:tcPr>
          <w:p w:rsidR="00026C73" w:rsidRPr="00026C73" w:rsidRDefault="00026C73" w:rsidP="00653D86">
            <w:pPr>
              <w:spacing w:line="240" w:lineRule="atLeast"/>
              <w:jc w:val="center"/>
              <w:rPr>
                <w:rFonts w:eastAsia="Times New Roman" w:cs="Times New Roman"/>
                <w:color w:val="000000" w:themeColor="text1"/>
                <w:sz w:val="20"/>
                <w:szCs w:val="20"/>
                <w:lang w:eastAsia="tr-TR"/>
              </w:rPr>
            </w:pPr>
            <w:r w:rsidRPr="00026C73">
              <w:rPr>
                <w:rFonts w:eastAsia="Times New Roman" w:cs="Times New Roman"/>
                <w:i/>
                <w:iCs/>
                <w:color w:val="000000" w:themeColor="text1"/>
                <w:sz w:val="20"/>
                <w:szCs w:val="20"/>
                <w:lang w:eastAsia="tr-TR"/>
              </w:rPr>
              <w:t>Kredi</w:t>
            </w:r>
          </w:p>
        </w:tc>
        <w:tc>
          <w:tcPr>
            <w:tcW w:w="0" w:type="auto"/>
            <w:hideMark/>
          </w:tcPr>
          <w:p w:rsidR="00026C73" w:rsidRPr="00026C73" w:rsidRDefault="00026C73" w:rsidP="00653D86">
            <w:pPr>
              <w:spacing w:line="240" w:lineRule="atLeast"/>
              <w:jc w:val="center"/>
              <w:rPr>
                <w:rFonts w:eastAsia="Times New Roman" w:cs="Times New Roman"/>
                <w:color w:val="000000" w:themeColor="text1"/>
                <w:sz w:val="20"/>
                <w:szCs w:val="20"/>
                <w:lang w:eastAsia="tr-TR"/>
              </w:rPr>
            </w:pPr>
            <w:r w:rsidRPr="00026C73">
              <w:rPr>
                <w:rFonts w:eastAsia="Times New Roman" w:cs="Times New Roman"/>
                <w:i/>
                <w:iCs/>
                <w:color w:val="000000" w:themeColor="text1"/>
                <w:sz w:val="20"/>
                <w:szCs w:val="20"/>
                <w:lang w:eastAsia="tr-TR"/>
              </w:rPr>
              <w:t>AKTS</w:t>
            </w:r>
          </w:p>
        </w:tc>
      </w:tr>
      <w:tr w:rsidR="00026C73" w:rsidRPr="00026C73" w:rsidTr="00653D86">
        <w:trPr>
          <w:trHeight w:val="375"/>
        </w:trPr>
        <w:tc>
          <w:tcPr>
            <w:tcW w:w="0" w:type="auto"/>
            <w:hideMark/>
          </w:tcPr>
          <w:p w:rsidR="00026C73" w:rsidRPr="00026C73" w:rsidRDefault="00026C73" w:rsidP="00653D86">
            <w:pPr>
              <w:jc w:val="both"/>
              <w:rPr>
                <w:rFonts w:cs="Times New Roman"/>
                <w:sz w:val="20"/>
                <w:szCs w:val="20"/>
              </w:rPr>
            </w:pPr>
            <w:r w:rsidRPr="00026C73">
              <w:rPr>
                <w:rFonts w:cs="Times New Roman"/>
                <w:sz w:val="20"/>
                <w:szCs w:val="20"/>
              </w:rPr>
              <w:t>İstatistik</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highlight w:val="green"/>
                <w:lang w:eastAsia="tr-TR"/>
              </w:rPr>
            </w:pPr>
            <w:r w:rsidRPr="00026C73">
              <w:rPr>
                <w:rFonts w:cs="Times New Roman"/>
                <w:sz w:val="20"/>
                <w:szCs w:val="20"/>
              </w:rPr>
              <w:t>ISL206</w:t>
            </w:r>
          </w:p>
        </w:tc>
        <w:tc>
          <w:tcPr>
            <w:tcW w:w="0" w:type="auto"/>
            <w:hideMark/>
          </w:tcPr>
          <w:p w:rsidR="00026C73" w:rsidRPr="00026C73" w:rsidRDefault="00026C73" w:rsidP="00653D86">
            <w:pPr>
              <w:spacing w:line="240" w:lineRule="atLeast"/>
              <w:jc w:val="center"/>
              <w:rPr>
                <w:rFonts w:eastAsia="Times New Roman" w:cs="Times New Roman"/>
                <w:color w:val="000000" w:themeColor="text1"/>
                <w:sz w:val="20"/>
                <w:szCs w:val="20"/>
                <w:highlight w:val="green"/>
                <w:lang w:eastAsia="tr-TR"/>
              </w:rPr>
            </w:pPr>
            <w:r w:rsidRPr="00026C73">
              <w:rPr>
                <w:rFonts w:eastAsia="Times New Roman" w:cs="Times New Roman"/>
                <w:color w:val="000000" w:themeColor="text1"/>
                <w:sz w:val="20"/>
                <w:szCs w:val="20"/>
                <w:lang w:eastAsia="tr-TR"/>
              </w:rPr>
              <w:t>4</w:t>
            </w:r>
          </w:p>
        </w:tc>
        <w:tc>
          <w:tcPr>
            <w:tcW w:w="0" w:type="auto"/>
            <w:hideMark/>
          </w:tcPr>
          <w:p w:rsidR="00026C73" w:rsidRPr="00026C73" w:rsidRDefault="00026C73" w:rsidP="00653D86">
            <w:pPr>
              <w:spacing w:line="240" w:lineRule="atLeast"/>
              <w:jc w:val="center"/>
              <w:rPr>
                <w:rFonts w:eastAsia="Times New Roman" w:cs="Times New Roman"/>
                <w:color w:val="000000" w:themeColor="text1"/>
                <w:sz w:val="20"/>
                <w:szCs w:val="20"/>
                <w:highlight w:val="green"/>
                <w:lang w:eastAsia="tr-TR"/>
              </w:rPr>
            </w:pPr>
            <w:r w:rsidRPr="00026C73">
              <w:rPr>
                <w:rFonts w:eastAsia="Times New Roman" w:cs="Times New Roman"/>
                <w:color w:val="000000" w:themeColor="text1"/>
                <w:sz w:val="20"/>
                <w:szCs w:val="20"/>
                <w:lang w:eastAsia="tr-TR"/>
              </w:rPr>
              <w:t>3+0</w:t>
            </w:r>
          </w:p>
        </w:tc>
        <w:tc>
          <w:tcPr>
            <w:tcW w:w="0" w:type="auto"/>
            <w:hideMark/>
          </w:tcPr>
          <w:p w:rsidR="00026C73" w:rsidRPr="00026C73" w:rsidRDefault="00026C73" w:rsidP="00653D86">
            <w:pPr>
              <w:spacing w:line="240" w:lineRule="atLeast"/>
              <w:jc w:val="center"/>
              <w:rPr>
                <w:rFonts w:eastAsia="Times New Roman" w:cs="Times New Roman"/>
                <w:color w:val="000000" w:themeColor="text1"/>
                <w:sz w:val="20"/>
                <w:szCs w:val="20"/>
                <w:highlight w:val="green"/>
                <w:lang w:eastAsia="tr-TR"/>
              </w:rPr>
            </w:pPr>
            <w:r w:rsidRPr="00026C73">
              <w:rPr>
                <w:rFonts w:eastAsia="Times New Roman" w:cs="Times New Roman"/>
                <w:color w:val="000000" w:themeColor="text1"/>
                <w:sz w:val="20"/>
                <w:szCs w:val="20"/>
                <w:lang w:eastAsia="tr-TR"/>
              </w:rPr>
              <w:t>3</w:t>
            </w:r>
          </w:p>
        </w:tc>
        <w:tc>
          <w:tcPr>
            <w:tcW w:w="0" w:type="auto"/>
            <w:hideMark/>
          </w:tcPr>
          <w:p w:rsidR="00026C73" w:rsidRPr="00026C73" w:rsidRDefault="00026C73" w:rsidP="00653D86">
            <w:pPr>
              <w:spacing w:line="240" w:lineRule="atLeast"/>
              <w:jc w:val="center"/>
              <w:rPr>
                <w:rFonts w:eastAsia="Times New Roman" w:cs="Times New Roman"/>
                <w:color w:val="000000" w:themeColor="text1"/>
                <w:sz w:val="20"/>
                <w:szCs w:val="20"/>
                <w:highlight w:val="green"/>
                <w:lang w:eastAsia="tr-TR"/>
              </w:rPr>
            </w:pPr>
            <w:r w:rsidRPr="00026C73">
              <w:rPr>
                <w:rFonts w:eastAsia="Times New Roman" w:cs="Times New Roman"/>
                <w:color w:val="000000" w:themeColor="text1"/>
                <w:sz w:val="20"/>
                <w:szCs w:val="20"/>
                <w:lang w:eastAsia="tr-TR"/>
              </w:rPr>
              <w:t>4</w:t>
            </w:r>
          </w:p>
        </w:tc>
      </w:tr>
    </w:tbl>
    <w:p w:rsidR="00026C73" w:rsidRPr="00026C73" w:rsidRDefault="00026C73" w:rsidP="00026C73">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026C73" w:rsidRPr="00026C73" w:rsidTr="00653D86">
        <w:trPr>
          <w:trHeight w:val="450"/>
        </w:trPr>
        <w:tc>
          <w:tcPr>
            <w:tcW w:w="1250" w:type="pct"/>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Ön Koşul Dersleri</w:t>
            </w:r>
          </w:p>
        </w:tc>
        <w:tc>
          <w:tcPr>
            <w:tcW w:w="0" w:type="auto"/>
            <w:hideMark/>
          </w:tcPr>
          <w:p w:rsidR="00026C73" w:rsidRPr="00026C73" w:rsidRDefault="00026C73" w:rsidP="00653D86">
            <w:pPr>
              <w:spacing w:line="240" w:lineRule="atLeast"/>
              <w:rPr>
                <w:rFonts w:eastAsia="Times New Roman" w:cs="Times New Roman"/>
                <w:color w:val="FF0000"/>
                <w:sz w:val="20"/>
                <w:szCs w:val="20"/>
                <w:lang w:eastAsia="tr-TR"/>
              </w:rPr>
            </w:pPr>
          </w:p>
        </w:tc>
      </w:tr>
      <w:tr w:rsidR="00026C73" w:rsidRPr="00026C73" w:rsidTr="00653D86">
        <w:trPr>
          <w:trHeight w:val="450"/>
        </w:trPr>
        <w:tc>
          <w:tcPr>
            <w:tcW w:w="1250" w:type="pct"/>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Önerilen Seçmeli Dersler</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None</w:t>
            </w:r>
          </w:p>
        </w:tc>
      </w:tr>
    </w:tbl>
    <w:p w:rsidR="00026C73" w:rsidRPr="00026C73" w:rsidRDefault="00026C73" w:rsidP="00026C73">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026C73" w:rsidRPr="00026C73" w:rsidTr="00653D86">
        <w:trPr>
          <w:trHeight w:val="450"/>
        </w:trPr>
        <w:tc>
          <w:tcPr>
            <w:tcW w:w="1250" w:type="pct"/>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Dersin Dili</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Türkçe </w:t>
            </w:r>
            <w:r w:rsidRPr="00026C73">
              <w:rPr>
                <w:rFonts w:eastAsia="Times New Roman" w:cs="Times New Roman"/>
                <w:noProof/>
                <w:color w:val="000000" w:themeColor="text1"/>
                <w:sz w:val="20"/>
                <w:szCs w:val="20"/>
                <w:lang w:eastAsia="tr-TR"/>
              </w:rPr>
              <w:drawing>
                <wp:inline distT="0" distB="0" distL="0" distR="0">
                  <wp:extent cx="276225" cy="190500"/>
                  <wp:effectExtent l="0" t="0" r="9525" b="0"/>
                  <wp:docPr id="2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026C73" w:rsidRPr="00026C73" w:rsidTr="00653D86">
        <w:trPr>
          <w:trHeight w:val="450"/>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Dersin Seviyesi</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Lisans</w:t>
            </w:r>
          </w:p>
        </w:tc>
      </w:tr>
      <w:tr w:rsidR="00026C73" w:rsidRPr="00026C73" w:rsidTr="00653D86">
        <w:trPr>
          <w:trHeight w:val="450"/>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Dersin Türü</w:t>
            </w:r>
          </w:p>
        </w:tc>
        <w:tc>
          <w:tcPr>
            <w:tcW w:w="0" w:type="auto"/>
            <w:hideMark/>
          </w:tcPr>
          <w:p w:rsidR="00026C73" w:rsidRPr="00026C73" w:rsidRDefault="00026C73" w:rsidP="00653D86">
            <w:pPr>
              <w:spacing w:line="240" w:lineRule="atLeast"/>
              <w:rPr>
                <w:rFonts w:eastAsia="Times New Roman" w:cs="Times New Roman"/>
                <w:sz w:val="20"/>
                <w:szCs w:val="20"/>
                <w:lang w:eastAsia="tr-TR"/>
              </w:rPr>
            </w:pPr>
            <w:r w:rsidRPr="00026C73">
              <w:rPr>
                <w:rFonts w:eastAsia="Times New Roman" w:cs="Times New Roman"/>
                <w:sz w:val="20"/>
                <w:szCs w:val="20"/>
                <w:lang w:eastAsia="tr-TR"/>
              </w:rPr>
              <w:t xml:space="preserve">Zorunlu </w:t>
            </w:r>
          </w:p>
        </w:tc>
      </w:tr>
      <w:tr w:rsidR="00026C73" w:rsidRPr="00026C73" w:rsidTr="00653D86">
        <w:trPr>
          <w:trHeight w:val="450"/>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Dersin Koordinatörü</w:t>
            </w:r>
          </w:p>
        </w:tc>
        <w:tc>
          <w:tcPr>
            <w:tcW w:w="0" w:type="auto"/>
          </w:tcPr>
          <w:p w:rsidR="00026C73" w:rsidRPr="00026C73" w:rsidRDefault="00026C73" w:rsidP="00653D86">
            <w:pPr>
              <w:spacing w:line="240" w:lineRule="atLeast"/>
              <w:rPr>
                <w:rFonts w:eastAsia="Times New Roman" w:cs="Times New Roman"/>
                <w:color w:val="FF0000"/>
                <w:sz w:val="20"/>
                <w:szCs w:val="20"/>
                <w:lang w:eastAsia="tr-TR"/>
              </w:rPr>
            </w:pPr>
          </w:p>
        </w:tc>
      </w:tr>
      <w:tr w:rsidR="00026C73" w:rsidRPr="00026C73" w:rsidTr="00653D86">
        <w:trPr>
          <w:trHeight w:val="450"/>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Dersi Verenler</w:t>
            </w:r>
          </w:p>
        </w:tc>
        <w:tc>
          <w:tcPr>
            <w:tcW w:w="0" w:type="auto"/>
          </w:tcPr>
          <w:p w:rsidR="00026C73" w:rsidRPr="00026C73" w:rsidRDefault="00026C73" w:rsidP="00653D86">
            <w:pPr>
              <w:spacing w:line="240" w:lineRule="atLeast"/>
              <w:rPr>
                <w:rFonts w:eastAsia="Times New Roman" w:cs="Times New Roman"/>
                <w:color w:val="FF0000"/>
                <w:sz w:val="20"/>
                <w:szCs w:val="20"/>
                <w:lang w:eastAsia="tr-TR"/>
              </w:rPr>
            </w:pPr>
          </w:p>
        </w:tc>
      </w:tr>
      <w:tr w:rsidR="00026C73" w:rsidRPr="00026C73" w:rsidTr="00653D86">
        <w:trPr>
          <w:trHeight w:val="450"/>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Dersin Yardımcıları</w:t>
            </w:r>
          </w:p>
        </w:tc>
        <w:tc>
          <w:tcPr>
            <w:tcW w:w="0" w:type="auto"/>
            <w:hideMark/>
          </w:tcPr>
          <w:p w:rsidR="00026C73" w:rsidRPr="00026C73" w:rsidRDefault="00026C73" w:rsidP="00653D86">
            <w:pPr>
              <w:spacing w:line="240" w:lineRule="atLeast"/>
              <w:rPr>
                <w:rFonts w:eastAsia="Times New Roman" w:cs="Times New Roman"/>
                <w:color w:val="444444"/>
                <w:sz w:val="20"/>
                <w:szCs w:val="20"/>
                <w:lang w:eastAsia="tr-TR"/>
              </w:rPr>
            </w:pPr>
          </w:p>
        </w:tc>
      </w:tr>
      <w:tr w:rsidR="00026C73" w:rsidRPr="00026C73" w:rsidTr="00653D86">
        <w:trPr>
          <w:trHeight w:val="450"/>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highlight w:val="yellow"/>
                <w:lang w:eastAsia="tr-TR"/>
              </w:rPr>
            </w:pPr>
            <w:r w:rsidRPr="001A5753">
              <w:rPr>
                <w:rFonts w:eastAsia="Times New Roman" w:cs="Times New Roman"/>
                <w:b/>
                <w:bCs/>
                <w:color w:val="000000" w:themeColor="text1"/>
                <w:sz w:val="20"/>
                <w:szCs w:val="20"/>
                <w:lang w:eastAsia="tr-TR"/>
              </w:rPr>
              <w:t>Dersin Amacı</w:t>
            </w:r>
          </w:p>
        </w:tc>
        <w:tc>
          <w:tcPr>
            <w:tcW w:w="0" w:type="auto"/>
            <w:vAlign w:val="center"/>
          </w:tcPr>
          <w:p w:rsidR="00026C73" w:rsidRPr="001A5753" w:rsidRDefault="001A5753" w:rsidP="00653D86">
            <w:pPr>
              <w:spacing w:line="270" w:lineRule="atLeast"/>
              <w:rPr>
                <w:sz w:val="20"/>
                <w:szCs w:val="20"/>
                <w:highlight w:val="yellow"/>
              </w:rPr>
            </w:pPr>
            <w:r w:rsidRPr="001A5753">
              <w:rPr>
                <w:rFonts w:ascii="Calibri" w:hAnsi="Calibri"/>
                <w:sz w:val="20"/>
                <w:szCs w:val="20"/>
                <w:shd w:val="clear" w:color="auto" w:fill="FFFFFF"/>
              </w:rPr>
              <w:t>İstatistik ile ilgili kavramların açıklanması ve sosyal bilimlerde istatistiksel yöntemlerin etkin şekilde kullanım becerisinin geliştirilmesi.</w:t>
            </w:r>
          </w:p>
        </w:tc>
      </w:tr>
      <w:tr w:rsidR="00026C73" w:rsidRPr="00026C73" w:rsidTr="00653D86">
        <w:trPr>
          <w:trHeight w:val="450"/>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highlight w:val="green"/>
                <w:lang w:eastAsia="tr-TR"/>
              </w:rPr>
            </w:pPr>
            <w:r w:rsidRPr="00026C73">
              <w:rPr>
                <w:rFonts w:eastAsia="Times New Roman" w:cs="Times New Roman"/>
                <w:b/>
                <w:bCs/>
                <w:color w:val="000000" w:themeColor="text1"/>
                <w:sz w:val="20"/>
                <w:szCs w:val="20"/>
                <w:lang w:eastAsia="tr-TR"/>
              </w:rPr>
              <w:t>Dersin İçeriği</w:t>
            </w:r>
          </w:p>
        </w:tc>
        <w:tc>
          <w:tcPr>
            <w:tcW w:w="0" w:type="auto"/>
            <w:hideMark/>
          </w:tcPr>
          <w:p w:rsidR="00026C73" w:rsidRPr="00026C73" w:rsidRDefault="00026C73" w:rsidP="00653D86">
            <w:pPr>
              <w:spacing w:line="270" w:lineRule="atLeast"/>
              <w:jc w:val="both"/>
              <w:rPr>
                <w:rFonts w:cs="Times New Roman"/>
                <w:color w:val="000000" w:themeColor="text1"/>
                <w:sz w:val="20"/>
                <w:szCs w:val="20"/>
              </w:rPr>
            </w:pPr>
            <w:r w:rsidRPr="00026C73">
              <w:rPr>
                <w:rFonts w:cs="Times New Roman"/>
                <w:color w:val="000000" w:themeColor="text1"/>
                <w:sz w:val="20"/>
                <w:szCs w:val="20"/>
                <w:shd w:val="clear" w:color="auto" w:fill="FFFFFF"/>
              </w:rPr>
              <w:t>Bu derste, istatistikle ilgili temel kavramlar, veriler için tanımlayıcı ölçüler, verilerin tablo ve grafiklerle özetlenmesi, merkezi eğilim ölçüleri, değişkenlik ve bölünme şekli, olasılık ve olasılık dağılımları, örnekleme, istatistksel tahminleme, hipotez testleri, ki kare testi, regresyon ve korelasyon analizi ve indeksler konularına değinilecektir.</w:t>
            </w:r>
          </w:p>
        </w:tc>
      </w:tr>
    </w:tbl>
    <w:p w:rsidR="00026C73" w:rsidRPr="00026C73" w:rsidRDefault="00026C73" w:rsidP="00026C73">
      <w:pPr>
        <w:spacing w:after="0" w:line="240" w:lineRule="auto"/>
        <w:rPr>
          <w:rFonts w:eastAsia="Times New Roman" w:cs="Times New Roman"/>
          <w:sz w:val="20"/>
          <w:szCs w:val="20"/>
          <w:lang w:eastAsia="tr-TR"/>
        </w:rPr>
      </w:pPr>
    </w:p>
    <w:p w:rsidR="00026C73" w:rsidRPr="00026C73" w:rsidRDefault="00026C73" w:rsidP="00026C73">
      <w:pPr>
        <w:spacing w:after="0" w:line="240" w:lineRule="auto"/>
        <w:rPr>
          <w:rFonts w:eastAsia="Times New Roman" w:cs="Times New Roman"/>
          <w:sz w:val="20"/>
          <w:szCs w:val="20"/>
          <w:lang w:eastAsia="tr-TR"/>
        </w:rPr>
      </w:pPr>
    </w:p>
    <w:tbl>
      <w:tblPr>
        <w:tblStyle w:val="TabloKlavuzu"/>
        <w:tblW w:w="4800" w:type="pct"/>
        <w:tblLook w:val="04A0"/>
      </w:tblPr>
      <w:tblGrid>
        <w:gridCol w:w="5554"/>
        <w:gridCol w:w="1766"/>
        <w:gridCol w:w="1596"/>
      </w:tblGrid>
      <w:tr w:rsidR="00026C73" w:rsidRPr="00026C73" w:rsidTr="00653D86">
        <w:tc>
          <w:tcPr>
            <w:tcW w:w="0" w:type="auto"/>
            <w:hideMark/>
          </w:tcPr>
          <w:p w:rsidR="00026C73" w:rsidRPr="001A5753" w:rsidRDefault="00026C73" w:rsidP="00653D86">
            <w:pPr>
              <w:spacing w:line="240" w:lineRule="atLeast"/>
              <w:rPr>
                <w:rFonts w:eastAsia="Times New Roman" w:cs="Times New Roman"/>
                <w:color w:val="000000" w:themeColor="text1"/>
                <w:sz w:val="20"/>
                <w:szCs w:val="20"/>
                <w:lang w:eastAsia="tr-TR"/>
              </w:rPr>
            </w:pPr>
            <w:r w:rsidRPr="001A5753">
              <w:rPr>
                <w:rFonts w:eastAsia="Times New Roman" w:cs="Times New Roman"/>
                <w:b/>
                <w:bCs/>
                <w:color w:val="000000" w:themeColor="text1"/>
                <w:sz w:val="20"/>
                <w:szCs w:val="20"/>
                <w:lang w:eastAsia="tr-TR"/>
              </w:rPr>
              <w:t>Dersin Öğrenme Çıktıları</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b/>
                <w:bCs/>
                <w:color w:val="000000" w:themeColor="text1"/>
                <w:sz w:val="20"/>
                <w:szCs w:val="20"/>
                <w:lang w:eastAsia="tr-TR"/>
              </w:rPr>
              <w:t>Öğretim Yöntemleri</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b/>
                <w:bCs/>
                <w:color w:val="000000" w:themeColor="text1"/>
                <w:sz w:val="20"/>
                <w:szCs w:val="20"/>
                <w:lang w:eastAsia="tr-TR"/>
              </w:rPr>
              <w:t>Ölçme Yöntemleri</w:t>
            </w:r>
          </w:p>
        </w:tc>
      </w:tr>
      <w:tr w:rsidR="00026C73" w:rsidRPr="00026C73" w:rsidTr="00653D86">
        <w:trPr>
          <w:trHeight w:val="450"/>
        </w:trPr>
        <w:tc>
          <w:tcPr>
            <w:tcW w:w="0" w:type="auto"/>
            <w:hideMark/>
          </w:tcPr>
          <w:p w:rsidR="00026C73" w:rsidRPr="001A5753" w:rsidRDefault="00026C73" w:rsidP="001A5753">
            <w:pPr>
              <w:spacing w:line="240" w:lineRule="atLeast"/>
              <w:rPr>
                <w:rFonts w:eastAsia="Times New Roman" w:cs="Times New Roman"/>
                <w:sz w:val="20"/>
                <w:szCs w:val="20"/>
                <w:lang w:eastAsia="tr-TR"/>
              </w:rPr>
            </w:pPr>
            <w:r w:rsidRPr="001A5753">
              <w:rPr>
                <w:rFonts w:eastAsia="Times New Roman" w:cs="Times New Roman"/>
                <w:sz w:val="20"/>
                <w:szCs w:val="20"/>
                <w:lang w:eastAsia="tr-TR"/>
              </w:rPr>
              <w:t xml:space="preserve">1) </w:t>
            </w:r>
            <w:r w:rsidR="001A5753" w:rsidRPr="001A5753">
              <w:rPr>
                <w:rFonts w:ascii="Calibri" w:hAnsi="Calibri"/>
                <w:sz w:val="20"/>
                <w:szCs w:val="20"/>
                <w:shd w:val="clear" w:color="auto" w:fill="FFFFFF"/>
              </w:rPr>
              <w:t>İstatistiğin kullanım amacını ve önemini vurgular.</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1,4,12,15</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w:t>
            </w:r>
          </w:p>
        </w:tc>
      </w:tr>
      <w:tr w:rsidR="00026C73" w:rsidRPr="00026C73" w:rsidTr="00653D86">
        <w:trPr>
          <w:trHeight w:val="450"/>
        </w:trPr>
        <w:tc>
          <w:tcPr>
            <w:tcW w:w="0" w:type="auto"/>
            <w:hideMark/>
          </w:tcPr>
          <w:p w:rsidR="00026C73" w:rsidRPr="001A5753" w:rsidRDefault="00026C73" w:rsidP="001A5753">
            <w:pPr>
              <w:spacing w:line="240" w:lineRule="atLeast"/>
              <w:rPr>
                <w:rFonts w:eastAsia="Times New Roman" w:cs="Times New Roman"/>
                <w:sz w:val="20"/>
                <w:szCs w:val="20"/>
                <w:lang w:eastAsia="tr-TR"/>
              </w:rPr>
            </w:pPr>
            <w:r w:rsidRPr="001A5753">
              <w:rPr>
                <w:rFonts w:eastAsia="Times New Roman" w:cs="Times New Roman"/>
                <w:sz w:val="20"/>
                <w:szCs w:val="20"/>
                <w:lang w:eastAsia="tr-TR"/>
              </w:rPr>
              <w:t xml:space="preserve">2) </w:t>
            </w:r>
            <w:r w:rsidR="001A5753" w:rsidRPr="001A5753">
              <w:rPr>
                <w:rFonts w:ascii="Calibri" w:hAnsi="Calibri"/>
                <w:sz w:val="20"/>
                <w:szCs w:val="20"/>
                <w:shd w:val="clear" w:color="auto" w:fill="FFFFFF"/>
              </w:rPr>
              <w:t>Çeşitli konularda elde edilen verileri derler.</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1,2,4,6</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w:t>
            </w:r>
          </w:p>
        </w:tc>
      </w:tr>
      <w:tr w:rsidR="00026C73" w:rsidRPr="00026C73" w:rsidTr="00653D86">
        <w:trPr>
          <w:trHeight w:val="450"/>
        </w:trPr>
        <w:tc>
          <w:tcPr>
            <w:tcW w:w="0" w:type="auto"/>
            <w:hideMark/>
          </w:tcPr>
          <w:p w:rsidR="00026C73" w:rsidRPr="001A5753" w:rsidRDefault="00026C73" w:rsidP="001A5753">
            <w:pPr>
              <w:spacing w:line="240" w:lineRule="atLeast"/>
              <w:rPr>
                <w:rFonts w:eastAsia="Times New Roman" w:cs="Times New Roman"/>
                <w:sz w:val="20"/>
                <w:szCs w:val="20"/>
                <w:lang w:eastAsia="tr-TR"/>
              </w:rPr>
            </w:pPr>
            <w:r w:rsidRPr="001A5753">
              <w:rPr>
                <w:rFonts w:eastAsia="Times New Roman" w:cs="Times New Roman"/>
                <w:sz w:val="20"/>
                <w:szCs w:val="20"/>
                <w:lang w:eastAsia="tr-TR"/>
              </w:rPr>
              <w:t xml:space="preserve">3) </w:t>
            </w:r>
            <w:r w:rsidR="001A5753" w:rsidRPr="001A5753">
              <w:rPr>
                <w:rFonts w:ascii="Calibri" w:hAnsi="Calibri"/>
                <w:sz w:val="20"/>
                <w:szCs w:val="20"/>
                <w:shd w:val="clear" w:color="auto" w:fill="FFFFFF"/>
              </w:rPr>
              <w:t>Çeşitli konularda elde edilen verileri tanımlar, özetler ve görsel olarak açıklar.</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1,2,4,6,12,15</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w:t>
            </w:r>
          </w:p>
        </w:tc>
      </w:tr>
      <w:tr w:rsidR="00026C73" w:rsidRPr="00026C73" w:rsidTr="00653D86">
        <w:trPr>
          <w:trHeight w:val="450"/>
        </w:trPr>
        <w:tc>
          <w:tcPr>
            <w:tcW w:w="0" w:type="auto"/>
            <w:hideMark/>
          </w:tcPr>
          <w:p w:rsidR="00026C73" w:rsidRPr="001A5753" w:rsidRDefault="00026C73" w:rsidP="001A5753">
            <w:pPr>
              <w:spacing w:line="240" w:lineRule="atLeast"/>
              <w:rPr>
                <w:rFonts w:eastAsia="Times New Roman" w:cs="Times New Roman"/>
                <w:sz w:val="20"/>
                <w:szCs w:val="20"/>
                <w:lang w:eastAsia="tr-TR"/>
              </w:rPr>
            </w:pPr>
            <w:r w:rsidRPr="001A5753">
              <w:rPr>
                <w:rFonts w:eastAsia="Times New Roman" w:cs="Times New Roman"/>
                <w:sz w:val="20"/>
                <w:szCs w:val="20"/>
                <w:lang w:eastAsia="tr-TR"/>
              </w:rPr>
              <w:t xml:space="preserve">4) </w:t>
            </w:r>
            <w:r w:rsidR="001A5753" w:rsidRPr="001A5753">
              <w:rPr>
                <w:rFonts w:ascii="Calibri" w:hAnsi="Calibri"/>
                <w:sz w:val="20"/>
                <w:szCs w:val="20"/>
                <w:shd w:val="clear" w:color="auto" w:fill="FFFFFF"/>
              </w:rPr>
              <w:t>Veri özelliğine göre uygun ortalama değeri hesaplar.</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1,2,4,12,15</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w:t>
            </w:r>
          </w:p>
        </w:tc>
      </w:tr>
      <w:tr w:rsidR="00026C73" w:rsidRPr="00026C73" w:rsidTr="00653D86">
        <w:trPr>
          <w:trHeight w:val="450"/>
        </w:trPr>
        <w:tc>
          <w:tcPr>
            <w:tcW w:w="0" w:type="auto"/>
            <w:hideMark/>
          </w:tcPr>
          <w:p w:rsidR="00026C73" w:rsidRPr="001A5753" w:rsidRDefault="00026C73" w:rsidP="001A5753">
            <w:pPr>
              <w:spacing w:line="240" w:lineRule="atLeast"/>
              <w:rPr>
                <w:rFonts w:eastAsia="Times New Roman" w:cs="Times New Roman"/>
                <w:sz w:val="20"/>
                <w:szCs w:val="20"/>
                <w:lang w:eastAsia="tr-TR"/>
              </w:rPr>
            </w:pPr>
            <w:r w:rsidRPr="001A5753">
              <w:rPr>
                <w:rFonts w:eastAsia="Times New Roman" w:cs="Times New Roman"/>
                <w:sz w:val="20"/>
                <w:szCs w:val="20"/>
                <w:lang w:eastAsia="tr-TR"/>
              </w:rPr>
              <w:t xml:space="preserve">5) </w:t>
            </w:r>
            <w:r w:rsidR="001A5753" w:rsidRPr="001A5753">
              <w:rPr>
                <w:rFonts w:ascii="Calibri" w:hAnsi="Calibri"/>
                <w:sz w:val="20"/>
                <w:szCs w:val="20"/>
                <w:shd w:val="clear" w:color="auto" w:fill="FFFFFF"/>
              </w:rPr>
              <w:t>Değişkene ait değişimi hesaplar ve yorumlar.</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1,2,4,12,15</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A,C</w:t>
            </w:r>
          </w:p>
        </w:tc>
      </w:tr>
      <w:tr w:rsidR="00026C73" w:rsidRPr="00026C73" w:rsidTr="00653D86">
        <w:trPr>
          <w:trHeight w:val="450"/>
        </w:trPr>
        <w:tc>
          <w:tcPr>
            <w:tcW w:w="0" w:type="auto"/>
            <w:hideMark/>
          </w:tcPr>
          <w:p w:rsidR="00026C73" w:rsidRPr="001A5753" w:rsidRDefault="00026C73" w:rsidP="001A5753">
            <w:pPr>
              <w:spacing w:line="240" w:lineRule="atLeast"/>
              <w:rPr>
                <w:rFonts w:eastAsia="Times New Roman" w:cs="Times New Roman"/>
                <w:sz w:val="20"/>
                <w:szCs w:val="20"/>
                <w:lang w:eastAsia="tr-TR"/>
              </w:rPr>
            </w:pPr>
            <w:r w:rsidRPr="001A5753">
              <w:rPr>
                <w:rFonts w:eastAsia="Times New Roman" w:cs="Times New Roman"/>
                <w:sz w:val="20"/>
                <w:szCs w:val="20"/>
                <w:lang w:eastAsia="tr-TR"/>
              </w:rPr>
              <w:t xml:space="preserve">6) </w:t>
            </w:r>
            <w:r w:rsidR="001A5753" w:rsidRPr="001A5753">
              <w:rPr>
                <w:rFonts w:ascii="Calibri" w:hAnsi="Calibri"/>
                <w:sz w:val="20"/>
                <w:szCs w:val="20"/>
                <w:shd w:val="clear" w:color="auto" w:fill="FFFFFF"/>
              </w:rPr>
              <w:t>Belirsizliğin ölçüsü olan olasılığı, çeşitli olaylara göre hesaplar.</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1,2,4,12,14,15</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w:t>
            </w:r>
          </w:p>
        </w:tc>
      </w:tr>
      <w:tr w:rsidR="00026C73" w:rsidRPr="00026C73" w:rsidTr="00653D86">
        <w:trPr>
          <w:trHeight w:val="450"/>
        </w:trPr>
        <w:tc>
          <w:tcPr>
            <w:tcW w:w="0" w:type="auto"/>
            <w:hideMark/>
          </w:tcPr>
          <w:p w:rsidR="00026C73" w:rsidRPr="001A5753" w:rsidRDefault="00026C73" w:rsidP="001A5753">
            <w:pPr>
              <w:spacing w:line="240" w:lineRule="atLeast"/>
              <w:rPr>
                <w:rFonts w:eastAsia="Times New Roman" w:cs="Times New Roman"/>
                <w:sz w:val="20"/>
                <w:szCs w:val="20"/>
                <w:lang w:eastAsia="tr-TR"/>
              </w:rPr>
            </w:pPr>
            <w:r w:rsidRPr="001A5753">
              <w:rPr>
                <w:rFonts w:eastAsia="Times New Roman" w:cs="Times New Roman"/>
                <w:sz w:val="20"/>
                <w:szCs w:val="20"/>
                <w:lang w:eastAsia="tr-TR"/>
              </w:rPr>
              <w:t xml:space="preserve">7) </w:t>
            </w:r>
            <w:r w:rsidR="001A5753" w:rsidRPr="001A5753">
              <w:rPr>
                <w:rFonts w:ascii="Calibri" w:hAnsi="Calibri"/>
                <w:sz w:val="20"/>
                <w:szCs w:val="20"/>
                <w:shd w:val="clear" w:color="auto" w:fill="FFFFFF"/>
              </w:rPr>
              <w:t>Araştırmaya uygun örnekleme yöntemlerini bilir.</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1,2,4,6,12</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w:t>
            </w:r>
          </w:p>
        </w:tc>
      </w:tr>
    </w:tbl>
    <w:p w:rsidR="00026C73" w:rsidRPr="00026C73" w:rsidRDefault="00026C73" w:rsidP="00026C73">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026C73" w:rsidRPr="00026C73" w:rsidTr="00653D86">
        <w:tc>
          <w:tcPr>
            <w:tcW w:w="100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Öğretim Yöntemleri:</w:t>
            </w:r>
          </w:p>
        </w:tc>
        <w:tc>
          <w:tcPr>
            <w:tcW w:w="0" w:type="auto"/>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026C73" w:rsidRPr="00026C73" w:rsidTr="00653D86">
        <w:tc>
          <w:tcPr>
            <w:tcW w:w="100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Ölçme Yöntemleri:</w:t>
            </w:r>
          </w:p>
        </w:tc>
        <w:tc>
          <w:tcPr>
            <w:tcW w:w="0" w:type="auto"/>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 Sınav , C: Ödev</w:t>
            </w:r>
          </w:p>
        </w:tc>
      </w:tr>
    </w:tbl>
    <w:p w:rsidR="00026C73" w:rsidRPr="00026C73" w:rsidRDefault="00026C73" w:rsidP="00026C73">
      <w:pPr>
        <w:spacing w:after="0" w:line="240" w:lineRule="auto"/>
        <w:rPr>
          <w:rFonts w:eastAsia="Times New Roman" w:cs="Times New Roman"/>
          <w:sz w:val="20"/>
          <w:szCs w:val="20"/>
          <w:highlight w:val="yellow"/>
          <w:lang w:eastAsia="tr-TR"/>
        </w:rPr>
      </w:pPr>
    </w:p>
    <w:p w:rsidR="00026C73" w:rsidRDefault="00026C73" w:rsidP="00026C73">
      <w:pPr>
        <w:spacing w:after="0" w:line="240" w:lineRule="auto"/>
        <w:rPr>
          <w:rFonts w:eastAsia="Times New Roman" w:cs="Times New Roman"/>
          <w:sz w:val="20"/>
          <w:szCs w:val="20"/>
          <w:lang w:eastAsia="tr-TR"/>
        </w:rPr>
      </w:pPr>
    </w:p>
    <w:p w:rsidR="001A5753" w:rsidRPr="00026C73" w:rsidRDefault="001A5753" w:rsidP="00026C73">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026C73" w:rsidRPr="00026C73" w:rsidTr="00653D86">
        <w:trPr>
          <w:trHeight w:val="525"/>
        </w:trPr>
        <w:tc>
          <w:tcPr>
            <w:tcW w:w="0" w:type="auto"/>
            <w:gridSpan w:val="3"/>
            <w:hideMark/>
          </w:tcPr>
          <w:p w:rsidR="00026C73" w:rsidRPr="00026C73" w:rsidRDefault="00026C73" w:rsidP="00653D86">
            <w:pPr>
              <w:spacing w:line="240" w:lineRule="atLeast"/>
              <w:jc w:val="center"/>
              <w:rPr>
                <w:rFonts w:eastAsia="Times New Roman" w:cs="Times New Roman"/>
                <w:color w:val="000000" w:themeColor="text1"/>
                <w:sz w:val="20"/>
                <w:szCs w:val="20"/>
                <w:highlight w:val="green"/>
                <w:lang w:eastAsia="tr-TR"/>
              </w:rPr>
            </w:pPr>
            <w:r w:rsidRPr="00026C73">
              <w:rPr>
                <w:rFonts w:eastAsia="Times New Roman" w:cs="Times New Roman"/>
                <w:b/>
                <w:bCs/>
                <w:color w:val="000000" w:themeColor="text1"/>
                <w:sz w:val="20"/>
                <w:szCs w:val="20"/>
                <w:lang w:eastAsia="tr-TR"/>
              </w:rPr>
              <w:lastRenderedPageBreak/>
              <w:t>DERS AKIŞI</w:t>
            </w:r>
          </w:p>
        </w:tc>
      </w:tr>
      <w:tr w:rsidR="00026C73" w:rsidRPr="00026C73" w:rsidTr="00653D86">
        <w:trPr>
          <w:trHeight w:val="450"/>
        </w:trPr>
        <w:tc>
          <w:tcPr>
            <w:tcW w:w="390" w:type="pct"/>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Hafta</w:t>
            </w:r>
          </w:p>
        </w:tc>
        <w:tc>
          <w:tcPr>
            <w:tcW w:w="3655" w:type="pct"/>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Konular</w:t>
            </w:r>
          </w:p>
        </w:tc>
        <w:tc>
          <w:tcPr>
            <w:tcW w:w="955" w:type="pct"/>
            <w:hideMark/>
          </w:tcPr>
          <w:p w:rsidR="00026C73" w:rsidRPr="00026C73" w:rsidRDefault="00026C73" w:rsidP="00653D86">
            <w:pPr>
              <w:spacing w:line="240" w:lineRule="atLeast"/>
              <w:jc w:val="center"/>
              <w:rPr>
                <w:rFonts w:eastAsia="Times New Roman" w:cs="Times New Roman"/>
                <w:color w:val="000000" w:themeColor="text1"/>
                <w:sz w:val="20"/>
                <w:szCs w:val="20"/>
                <w:lang w:eastAsia="tr-TR"/>
              </w:rPr>
            </w:pPr>
            <w:r w:rsidRPr="00026C73">
              <w:rPr>
                <w:rFonts w:eastAsia="Times New Roman" w:cs="Times New Roman"/>
                <w:b/>
                <w:bCs/>
                <w:color w:val="000000" w:themeColor="text1"/>
                <w:sz w:val="20"/>
                <w:szCs w:val="20"/>
                <w:lang w:eastAsia="tr-TR"/>
              </w:rPr>
              <w:t>Ön Hazırlık</w:t>
            </w: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1</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İstatistik ile İlgili Temel Kavramlar</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2</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Seriler ve Grafikler</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3</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Merkezi Eğilim Ölçüleri</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4</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Değişkenlik ve Bölünme Şekli</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5</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Olasılık Teorisi</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6</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Kesikli Olasılık Dağılımları</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7</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Sürekli Olasılık Dağılımları</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8</w:t>
            </w:r>
          </w:p>
        </w:tc>
        <w:tc>
          <w:tcPr>
            <w:tcW w:w="0" w:type="auto"/>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Ara Sınav</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9</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Örnekleme</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10</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İstatistiksel Tahminleme</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11</w:t>
            </w:r>
          </w:p>
        </w:tc>
        <w:tc>
          <w:tcPr>
            <w:tcW w:w="0" w:type="auto"/>
            <w:hideMark/>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Hipotez Testleri</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12</w:t>
            </w:r>
          </w:p>
        </w:tc>
        <w:tc>
          <w:tcPr>
            <w:tcW w:w="0" w:type="auto"/>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Ki Kare Testi</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13</w:t>
            </w:r>
          </w:p>
        </w:tc>
        <w:tc>
          <w:tcPr>
            <w:tcW w:w="0" w:type="auto"/>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Regresyon ve Korelasyon Analizi</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r w:rsidR="00026C73" w:rsidRPr="00026C73" w:rsidTr="00653D86">
        <w:trPr>
          <w:trHeight w:val="375"/>
        </w:trPr>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r w:rsidRPr="00026C73">
              <w:rPr>
                <w:rFonts w:eastAsia="Times New Roman" w:cs="Times New Roman"/>
                <w:color w:val="000000" w:themeColor="text1"/>
                <w:sz w:val="20"/>
                <w:szCs w:val="20"/>
                <w:lang w:eastAsia="tr-TR"/>
              </w:rPr>
              <w:t>14</w:t>
            </w:r>
          </w:p>
        </w:tc>
        <w:tc>
          <w:tcPr>
            <w:tcW w:w="0" w:type="auto"/>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shd w:val="clear" w:color="auto" w:fill="FFFFFF"/>
              </w:rPr>
              <w:t>İndeksler</w:t>
            </w:r>
          </w:p>
        </w:tc>
        <w:tc>
          <w:tcPr>
            <w:tcW w:w="0" w:type="auto"/>
            <w:hideMark/>
          </w:tcPr>
          <w:p w:rsidR="00026C73" w:rsidRPr="00026C73" w:rsidRDefault="00026C73" w:rsidP="00653D86">
            <w:pPr>
              <w:spacing w:line="240" w:lineRule="atLeast"/>
              <w:rPr>
                <w:rFonts w:eastAsia="Times New Roman" w:cs="Times New Roman"/>
                <w:color w:val="000000" w:themeColor="text1"/>
                <w:sz w:val="20"/>
                <w:szCs w:val="20"/>
                <w:lang w:eastAsia="tr-TR"/>
              </w:rPr>
            </w:pPr>
          </w:p>
        </w:tc>
      </w:tr>
    </w:tbl>
    <w:p w:rsidR="00026C73" w:rsidRPr="00026C73" w:rsidRDefault="00026C73" w:rsidP="00026C73">
      <w:pPr>
        <w:spacing w:after="0" w:line="240" w:lineRule="auto"/>
        <w:rPr>
          <w:rFonts w:eastAsia="Times New Roman" w:cs="Times New Roman"/>
          <w:sz w:val="20"/>
          <w:szCs w:val="20"/>
          <w:highlight w:val="yellow"/>
          <w:lang w:eastAsia="tr-TR"/>
        </w:rPr>
      </w:pPr>
    </w:p>
    <w:p w:rsidR="00026C73" w:rsidRPr="00026C73" w:rsidRDefault="00026C73" w:rsidP="00026C73">
      <w:pPr>
        <w:spacing w:after="0" w:line="240" w:lineRule="auto"/>
        <w:rPr>
          <w:rFonts w:eastAsia="Times New Roman" w:cs="Times New Roman"/>
          <w:vanish/>
          <w:color w:val="000000" w:themeColor="text1"/>
          <w:sz w:val="20"/>
          <w:szCs w:val="20"/>
          <w:highlight w:val="yellow"/>
          <w:lang w:eastAsia="tr-TR"/>
        </w:rPr>
      </w:pPr>
    </w:p>
    <w:p w:rsidR="00026C73" w:rsidRPr="00026C73" w:rsidRDefault="00026C73" w:rsidP="00026C73">
      <w:pPr>
        <w:spacing w:after="0" w:line="240" w:lineRule="auto"/>
        <w:rPr>
          <w:rFonts w:eastAsia="Times New Roman" w:cs="Times New Roman"/>
          <w:sz w:val="20"/>
          <w:szCs w:val="20"/>
          <w:lang w:eastAsia="tr-TR"/>
        </w:rPr>
      </w:pPr>
    </w:p>
    <w:p w:rsidR="00026C73" w:rsidRPr="00026C73" w:rsidRDefault="00026C73" w:rsidP="00026C73">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026C73" w:rsidRPr="0079033F" w:rsidTr="00653D86">
        <w:trPr>
          <w:trHeight w:val="525"/>
        </w:trPr>
        <w:tc>
          <w:tcPr>
            <w:tcW w:w="5000" w:type="pct"/>
            <w:gridSpan w:val="3"/>
            <w:hideMark/>
          </w:tcPr>
          <w:p w:rsidR="00026C73" w:rsidRPr="0079033F" w:rsidRDefault="00026C73" w:rsidP="00653D86">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DEĞERLENDİRME SİSTEMİ</w:t>
            </w:r>
          </w:p>
        </w:tc>
      </w:tr>
      <w:tr w:rsidR="00026C73" w:rsidRPr="0079033F" w:rsidTr="00653D86">
        <w:trPr>
          <w:trHeight w:val="450"/>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YARIYIL İÇİ ÇALIŞMALARI</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SIRA</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KATKI YÜZDESİ</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70</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20</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Finalin Başarıya Oranı</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60</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Yıliçinin Başarıya Oranı</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40</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bl>
    <w:p w:rsidR="00026C73" w:rsidRPr="0079033F" w:rsidRDefault="00026C73" w:rsidP="00026C73">
      <w:pPr>
        <w:spacing w:after="0" w:line="240" w:lineRule="auto"/>
        <w:rPr>
          <w:rFonts w:eastAsia="Times New Roman" w:cs="Times New Roman"/>
          <w:color w:val="000000" w:themeColor="text1"/>
          <w:sz w:val="20"/>
          <w:szCs w:val="20"/>
          <w:lang w:eastAsia="tr-TR"/>
        </w:rPr>
      </w:pPr>
    </w:p>
    <w:p w:rsidR="00026C73" w:rsidRPr="0079033F" w:rsidRDefault="00026C73" w:rsidP="00026C73">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026C73" w:rsidRPr="00026C73" w:rsidTr="00653D86">
        <w:trPr>
          <w:trHeight w:val="375"/>
        </w:trPr>
        <w:tc>
          <w:tcPr>
            <w:tcW w:w="6000" w:type="dxa"/>
            <w:hideMark/>
          </w:tcPr>
          <w:p w:rsidR="00026C73" w:rsidRPr="0079033F" w:rsidRDefault="00026C73" w:rsidP="00653D86">
            <w:pPr>
              <w:spacing w:line="240" w:lineRule="atLeast"/>
              <w:rPr>
                <w:rFonts w:eastAsia="Times New Roman" w:cs="Times New Roman"/>
                <w:color w:val="000000" w:themeColor="text1"/>
                <w:sz w:val="20"/>
                <w:szCs w:val="20"/>
              </w:rPr>
            </w:pPr>
            <w:r w:rsidRPr="0079033F">
              <w:rPr>
                <w:rFonts w:eastAsia="Times New Roman" w:cs="Times New Roman"/>
                <w:b/>
                <w:bCs/>
                <w:color w:val="000000" w:themeColor="text1"/>
                <w:sz w:val="20"/>
                <w:szCs w:val="20"/>
              </w:rPr>
              <w:t>DERS KATEGORİSİ</w:t>
            </w:r>
          </w:p>
        </w:tc>
        <w:tc>
          <w:tcPr>
            <w:tcW w:w="3180" w:type="dxa"/>
            <w:hideMark/>
          </w:tcPr>
          <w:p w:rsidR="00026C73" w:rsidRPr="0079033F" w:rsidRDefault="00026C73" w:rsidP="00653D86">
            <w:pPr>
              <w:spacing w:line="240" w:lineRule="atLeast"/>
              <w:rPr>
                <w:rFonts w:eastAsia="Times New Roman" w:cs="Times New Roman"/>
                <w:color w:val="000000" w:themeColor="text1"/>
                <w:sz w:val="20"/>
                <w:szCs w:val="20"/>
              </w:rPr>
            </w:pPr>
            <w:r w:rsidRPr="0079033F">
              <w:rPr>
                <w:rFonts w:eastAsia="Times New Roman" w:cs="Times New Roman"/>
                <w:color w:val="000000" w:themeColor="text1"/>
                <w:sz w:val="20"/>
                <w:szCs w:val="20"/>
              </w:rPr>
              <w:t>Temel Mesleki Dersler</w:t>
            </w:r>
          </w:p>
        </w:tc>
      </w:tr>
    </w:tbl>
    <w:p w:rsidR="00026C73" w:rsidRPr="00026C73" w:rsidRDefault="00026C73" w:rsidP="00026C73">
      <w:pPr>
        <w:spacing w:after="0" w:line="240" w:lineRule="auto"/>
        <w:rPr>
          <w:rFonts w:eastAsia="Times New Roman" w:cs="Times New Roman"/>
          <w:sz w:val="20"/>
          <w:szCs w:val="20"/>
          <w:lang w:eastAsia="tr-TR"/>
        </w:rPr>
      </w:pPr>
    </w:p>
    <w:p w:rsidR="00026C73" w:rsidRPr="00026C73" w:rsidRDefault="00026C73" w:rsidP="00026C73">
      <w:pPr>
        <w:spacing w:after="0" w:line="240" w:lineRule="auto"/>
        <w:rPr>
          <w:rFonts w:eastAsia="Times New Roman" w:cs="Times New Roman"/>
          <w:sz w:val="20"/>
          <w:szCs w:val="20"/>
          <w:lang w:eastAsia="tr-TR"/>
        </w:rPr>
      </w:pPr>
    </w:p>
    <w:p w:rsidR="00026C73" w:rsidRPr="00026C73" w:rsidRDefault="00026C73" w:rsidP="00026C73">
      <w:pPr>
        <w:spacing w:after="0" w:line="240" w:lineRule="auto"/>
        <w:rPr>
          <w:rFonts w:eastAsia="Times New Roman" w:cs="Times New Roman"/>
          <w:sz w:val="20"/>
          <w:szCs w:val="20"/>
          <w:lang w:eastAsia="tr-TR"/>
        </w:rPr>
      </w:pPr>
    </w:p>
    <w:p w:rsidR="00026C73" w:rsidRPr="00026C73" w:rsidRDefault="00026C73" w:rsidP="00026C73">
      <w:pPr>
        <w:spacing w:after="0" w:line="240" w:lineRule="auto"/>
        <w:rPr>
          <w:rFonts w:eastAsia="Times New Roman" w:cs="Times New Roman"/>
          <w:sz w:val="20"/>
          <w:szCs w:val="20"/>
          <w:lang w:eastAsia="tr-TR"/>
        </w:rPr>
      </w:pPr>
    </w:p>
    <w:p w:rsidR="00026C73" w:rsidRPr="00026C73" w:rsidRDefault="00026C73" w:rsidP="00026C73">
      <w:pPr>
        <w:spacing w:after="0" w:line="240" w:lineRule="auto"/>
        <w:rPr>
          <w:rFonts w:eastAsia="Times New Roman" w:cs="Times New Roman"/>
          <w:sz w:val="20"/>
          <w:szCs w:val="20"/>
          <w:lang w:eastAsia="tr-TR"/>
        </w:rPr>
      </w:pPr>
    </w:p>
    <w:p w:rsidR="00026C73" w:rsidRPr="00026C73" w:rsidRDefault="00026C73" w:rsidP="00026C73">
      <w:pPr>
        <w:spacing w:after="0" w:line="240" w:lineRule="auto"/>
        <w:rPr>
          <w:rFonts w:eastAsia="Times New Roman" w:cs="Times New Roman"/>
          <w:sz w:val="20"/>
          <w:szCs w:val="20"/>
          <w:lang w:eastAsia="tr-TR"/>
        </w:rPr>
      </w:pPr>
    </w:p>
    <w:p w:rsidR="00026C73" w:rsidRPr="00026C73" w:rsidRDefault="00026C73" w:rsidP="00026C73">
      <w:pPr>
        <w:spacing w:after="0" w:line="240" w:lineRule="auto"/>
        <w:rPr>
          <w:rFonts w:eastAsia="Times New Roman" w:cs="Times New Roman"/>
          <w:sz w:val="20"/>
          <w:szCs w:val="20"/>
          <w:lang w:eastAsia="tr-TR"/>
        </w:rPr>
      </w:pPr>
    </w:p>
    <w:p w:rsidR="00026C73" w:rsidRPr="00026C73" w:rsidRDefault="00026C73" w:rsidP="00026C73">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026C73" w:rsidRPr="00026C73" w:rsidTr="00653D86">
        <w:trPr>
          <w:trHeight w:val="525"/>
        </w:trPr>
        <w:tc>
          <w:tcPr>
            <w:tcW w:w="0" w:type="auto"/>
            <w:gridSpan w:val="7"/>
            <w:hideMark/>
          </w:tcPr>
          <w:p w:rsidR="00026C73" w:rsidRPr="00026C73" w:rsidRDefault="00026C73" w:rsidP="00653D86">
            <w:pPr>
              <w:spacing w:line="240" w:lineRule="atLeast"/>
              <w:jc w:val="center"/>
              <w:rPr>
                <w:rFonts w:eastAsia="Times New Roman" w:cs="Times New Roman"/>
                <w:sz w:val="20"/>
                <w:szCs w:val="20"/>
                <w:highlight w:val="green"/>
              </w:rPr>
            </w:pPr>
            <w:r w:rsidRPr="00026C73">
              <w:rPr>
                <w:rFonts w:eastAsia="Times New Roman" w:cs="Times New Roman"/>
                <w:b/>
                <w:bCs/>
                <w:sz w:val="20"/>
                <w:szCs w:val="20"/>
              </w:rPr>
              <w:lastRenderedPageBreak/>
              <w:t>DERSİN PROGRAM ÇIKTILARINA KATKISI</w:t>
            </w:r>
          </w:p>
        </w:tc>
      </w:tr>
      <w:tr w:rsidR="00026C73" w:rsidRPr="00026C73" w:rsidTr="00653D86">
        <w:tc>
          <w:tcPr>
            <w:tcW w:w="6785" w:type="dxa"/>
            <w:gridSpan w:val="2"/>
          </w:tcPr>
          <w:p w:rsidR="00026C73" w:rsidRPr="00026C73" w:rsidRDefault="00026C73" w:rsidP="00653D86">
            <w:pPr>
              <w:jc w:val="both"/>
              <w:rPr>
                <w:rFonts w:cs="Times New Roman"/>
                <w:b/>
                <w:sz w:val="20"/>
                <w:szCs w:val="20"/>
                <w:highlight w:val="green"/>
              </w:rPr>
            </w:pPr>
            <w:r w:rsidRPr="00026C73">
              <w:rPr>
                <w:rFonts w:eastAsiaTheme="minorHAnsi" w:cs="Times New Roman"/>
                <w:b/>
                <w:sz w:val="20"/>
                <w:szCs w:val="20"/>
                <w:lang w:eastAsia="en-US"/>
              </w:rPr>
              <w:t>İstatistik</w:t>
            </w:r>
            <w:r w:rsidRPr="00026C73">
              <w:rPr>
                <w:rFonts w:cs="Times New Roman"/>
                <w:b/>
                <w:sz w:val="20"/>
                <w:szCs w:val="20"/>
              </w:rPr>
              <w:t xml:space="preserve"> Dersi - Program Öğrenme Çıktıları İlişkisi</w:t>
            </w:r>
          </w:p>
        </w:tc>
        <w:tc>
          <w:tcPr>
            <w:tcW w:w="2455" w:type="dxa"/>
            <w:gridSpan w:val="5"/>
          </w:tcPr>
          <w:p w:rsidR="00026C73" w:rsidRPr="00026C73" w:rsidRDefault="00026C73" w:rsidP="00653D86">
            <w:pPr>
              <w:jc w:val="both"/>
              <w:rPr>
                <w:rFonts w:cs="Times New Roman"/>
                <w:b/>
                <w:sz w:val="20"/>
                <w:szCs w:val="20"/>
                <w:highlight w:val="green"/>
              </w:rPr>
            </w:pPr>
            <w:r w:rsidRPr="00026C73">
              <w:rPr>
                <w:rFonts w:cs="Times New Roman"/>
                <w:b/>
                <w:sz w:val="20"/>
                <w:szCs w:val="20"/>
              </w:rPr>
              <w:t>Değerlendirme</w:t>
            </w:r>
          </w:p>
        </w:tc>
      </w:tr>
      <w:tr w:rsidR="00026C73" w:rsidRPr="00026C73" w:rsidTr="00653D86">
        <w:tc>
          <w:tcPr>
            <w:tcW w:w="6785" w:type="dxa"/>
            <w:gridSpan w:val="2"/>
          </w:tcPr>
          <w:p w:rsidR="00026C73" w:rsidRPr="00026C73" w:rsidRDefault="00026C73" w:rsidP="00653D86">
            <w:pPr>
              <w:jc w:val="both"/>
              <w:rPr>
                <w:rFonts w:cs="Times New Roman"/>
                <w:sz w:val="20"/>
                <w:szCs w:val="20"/>
                <w:highlight w:val="green"/>
              </w:rPr>
            </w:pPr>
            <w:r w:rsidRPr="00026C73">
              <w:rPr>
                <w:rFonts w:cs="Times New Roman"/>
                <w:b/>
                <w:sz w:val="20"/>
                <w:szCs w:val="20"/>
              </w:rPr>
              <w:t>Program Öğrenme Çıktıları</w:t>
            </w:r>
          </w:p>
        </w:tc>
        <w:tc>
          <w:tcPr>
            <w:tcW w:w="575" w:type="dxa"/>
          </w:tcPr>
          <w:p w:rsidR="00026C73" w:rsidRPr="00026C73" w:rsidRDefault="00026C73" w:rsidP="00653D86">
            <w:pPr>
              <w:jc w:val="both"/>
              <w:rPr>
                <w:rFonts w:cs="Times New Roman"/>
                <w:b/>
                <w:sz w:val="20"/>
                <w:szCs w:val="20"/>
              </w:rPr>
            </w:pPr>
            <w:r w:rsidRPr="00026C73">
              <w:rPr>
                <w:rFonts w:cs="Times New Roman"/>
                <w:b/>
                <w:sz w:val="20"/>
                <w:szCs w:val="20"/>
              </w:rPr>
              <w:t>1</w:t>
            </w:r>
          </w:p>
        </w:tc>
        <w:tc>
          <w:tcPr>
            <w:tcW w:w="575" w:type="dxa"/>
          </w:tcPr>
          <w:p w:rsidR="00026C73" w:rsidRPr="00026C73" w:rsidRDefault="00026C73" w:rsidP="00653D86">
            <w:pPr>
              <w:jc w:val="both"/>
              <w:rPr>
                <w:rFonts w:cs="Times New Roman"/>
                <w:b/>
                <w:sz w:val="20"/>
                <w:szCs w:val="20"/>
              </w:rPr>
            </w:pPr>
            <w:r w:rsidRPr="00026C73">
              <w:rPr>
                <w:rFonts w:cs="Times New Roman"/>
                <w:b/>
                <w:sz w:val="20"/>
                <w:szCs w:val="20"/>
              </w:rPr>
              <w:t>2</w:t>
            </w:r>
          </w:p>
        </w:tc>
        <w:tc>
          <w:tcPr>
            <w:tcW w:w="435" w:type="dxa"/>
          </w:tcPr>
          <w:p w:rsidR="00026C73" w:rsidRPr="00026C73" w:rsidRDefault="00026C73" w:rsidP="00653D86">
            <w:pPr>
              <w:jc w:val="both"/>
              <w:rPr>
                <w:rFonts w:cs="Times New Roman"/>
                <w:b/>
                <w:sz w:val="20"/>
                <w:szCs w:val="20"/>
              </w:rPr>
            </w:pPr>
            <w:r w:rsidRPr="00026C73">
              <w:rPr>
                <w:rFonts w:cs="Times New Roman"/>
                <w:b/>
                <w:sz w:val="20"/>
                <w:szCs w:val="20"/>
              </w:rPr>
              <w:t>3</w:t>
            </w:r>
          </w:p>
        </w:tc>
        <w:tc>
          <w:tcPr>
            <w:tcW w:w="435" w:type="dxa"/>
          </w:tcPr>
          <w:p w:rsidR="00026C73" w:rsidRPr="00026C73" w:rsidRDefault="00026C73" w:rsidP="00653D86">
            <w:pPr>
              <w:jc w:val="both"/>
              <w:rPr>
                <w:rFonts w:cs="Times New Roman"/>
                <w:b/>
                <w:sz w:val="20"/>
                <w:szCs w:val="20"/>
              </w:rPr>
            </w:pPr>
            <w:r w:rsidRPr="00026C73">
              <w:rPr>
                <w:rFonts w:cs="Times New Roman"/>
                <w:b/>
                <w:sz w:val="20"/>
                <w:szCs w:val="20"/>
              </w:rPr>
              <w:t>4</w:t>
            </w:r>
          </w:p>
        </w:tc>
        <w:tc>
          <w:tcPr>
            <w:tcW w:w="435" w:type="dxa"/>
          </w:tcPr>
          <w:p w:rsidR="00026C73" w:rsidRPr="00026C73" w:rsidRDefault="00026C73" w:rsidP="00653D86">
            <w:pPr>
              <w:jc w:val="both"/>
              <w:rPr>
                <w:rFonts w:cs="Times New Roman"/>
                <w:b/>
                <w:sz w:val="20"/>
                <w:szCs w:val="20"/>
              </w:rPr>
            </w:pPr>
            <w:r w:rsidRPr="00026C73">
              <w:rPr>
                <w:rFonts w:cs="Times New Roman"/>
                <w:b/>
                <w:sz w:val="20"/>
                <w:szCs w:val="20"/>
              </w:rPr>
              <w:t>5</w:t>
            </w:r>
          </w:p>
        </w:tc>
      </w:tr>
      <w:tr w:rsidR="00026C73" w:rsidRPr="00026C73" w:rsidTr="00653D86">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1</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r>
      <w:tr w:rsidR="00026C73" w:rsidRPr="00026C73" w:rsidTr="00653D86">
        <w:trPr>
          <w:trHeight w:val="567"/>
        </w:trPr>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2</w:t>
            </w:r>
          </w:p>
        </w:tc>
        <w:tc>
          <w:tcPr>
            <w:tcW w:w="6231" w:type="dxa"/>
          </w:tcPr>
          <w:p w:rsidR="00026C73" w:rsidRPr="00026C73" w:rsidRDefault="00026C73" w:rsidP="00653D86">
            <w:pPr>
              <w:spacing w:after="200" w:line="276" w:lineRule="auto"/>
              <w:jc w:val="both"/>
              <w:rPr>
                <w:rFonts w:eastAsiaTheme="minorHAnsi" w:cs="Times New Roman"/>
                <w:b/>
                <w:color w:val="000000" w:themeColor="text1"/>
                <w:sz w:val="20"/>
                <w:szCs w:val="20"/>
                <w:lang w:eastAsia="en-US"/>
              </w:rPr>
            </w:pPr>
            <w:r w:rsidRPr="00026C73">
              <w:rPr>
                <w:rFonts w:cs="Times New Roman"/>
                <w:color w:val="000000" w:themeColor="text1"/>
                <w:sz w:val="20"/>
                <w:szCs w:val="20"/>
              </w:rPr>
              <w:t>Bankacılık ve finans alanındaki teoriye ve mevzuata hakim olur bunun uygulamadaki karşılığını öğrenir.</w:t>
            </w: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r>
      <w:tr w:rsidR="00026C73" w:rsidRPr="00026C73" w:rsidTr="00653D86">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3</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 alanındaki araçların kullanımını, bunların risk yönetimi alanındaki kullanımı kavrar.</w:t>
            </w: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r w:rsidRPr="00026C73">
              <w:rPr>
                <w:rFonts w:eastAsiaTheme="minorHAnsi" w:cs="Times New Roman"/>
                <w:b/>
                <w:sz w:val="20"/>
                <w:szCs w:val="20"/>
                <w:lang w:eastAsia="en-US"/>
              </w:rPr>
              <w:t>X</w:t>
            </w:r>
          </w:p>
        </w:tc>
      </w:tr>
      <w:tr w:rsidR="00026C73" w:rsidRPr="00026C73" w:rsidTr="00653D86">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4</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Küresel ve yerel uygulamaları karşılaştırabilir seviyeye gelir.</w:t>
            </w: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r>
      <w:tr w:rsidR="00026C73" w:rsidRPr="00026C73" w:rsidTr="00653D86">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5</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r w:rsidRPr="00026C73">
              <w:rPr>
                <w:rFonts w:eastAsiaTheme="minorHAnsi" w:cs="Times New Roman"/>
                <w:b/>
                <w:sz w:val="20"/>
                <w:szCs w:val="20"/>
                <w:lang w:eastAsia="en-US"/>
              </w:rPr>
              <w:t>X</w:t>
            </w:r>
          </w:p>
        </w:tc>
      </w:tr>
      <w:tr w:rsidR="00026C73" w:rsidRPr="00026C73" w:rsidTr="00653D86">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6</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57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p>
        </w:tc>
        <w:tc>
          <w:tcPr>
            <w:tcW w:w="435" w:type="dxa"/>
          </w:tcPr>
          <w:p w:rsidR="00026C73" w:rsidRPr="00026C73" w:rsidRDefault="00026C73" w:rsidP="00653D86">
            <w:pPr>
              <w:spacing w:after="200" w:line="276" w:lineRule="auto"/>
              <w:jc w:val="both"/>
              <w:rPr>
                <w:rFonts w:eastAsiaTheme="minorHAnsi" w:cs="Times New Roman"/>
                <w:b/>
                <w:sz w:val="20"/>
                <w:szCs w:val="20"/>
                <w:lang w:eastAsia="en-US"/>
              </w:rPr>
            </w:pPr>
            <w:r w:rsidRPr="00026C73">
              <w:rPr>
                <w:rFonts w:eastAsiaTheme="minorHAnsi" w:cs="Times New Roman"/>
                <w:b/>
                <w:sz w:val="20"/>
                <w:szCs w:val="20"/>
                <w:lang w:eastAsia="en-US"/>
              </w:rPr>
              <w:t>X</w:t>
            </w:r>
          </w:p>
        </w:tc>
      </w:tr>
      <w:tr w:rsidR="00026C73" w:rsidRPr="00026C73" w:rsidTr="00653D86">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7</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 alanıyla ilgili sorunların çözümünde disiplinler arası bağlantıları kullanır.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r>
      <w:tr w:rsidR="00026C73" w:rsidRPr="00026C73" w:rsidTr="00653D86">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8</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r w:rsidRPr="00026C73">
              <w:rPr>
                <w:rFonts w:cs="Times New Roman"/>
                <w:b/>
                <w:sz w:val="20"/>
                <w:szCs w:val="20"/>
              </w:rPr>
              <w:t>X</w:t>
            </w:r>
          </w:p>
        </w:tc>
      </w:tr>
      <w:tr w:rsidR="00026C73" w:rsidRPr="00026C73" w:rsidTr="00653D86">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9</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r>
      <w:tr w:rsidR="00026C73" w:rsidRPr="00026C73" w:rsidTr="00653D86">
        <w:trPr>
          <w:trHeight w:val="248"/>
        </w:trPr>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10</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r w:rsidRPr="00026C73">
              <w:rPr>
                <w:rFonts w:cs="Times New Roman"/>
                <w:b/>
                <w:sz w:val="20"/>
                <w:szCs w:val="20"/>
              </w:rPr>
              <w:t>X</w:t>
            </w:r>
          </w:p>
        </w:tc>
      </w:tr>
      <w:tr w:rsidR="00026C73" w:rsidRPr="00026C73" w:rsidTr="00653D86">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11</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Düşüncelerini ve sorunlara ilişkin çözüm önerilerini nicel ve nitel verilerle destekleyerek yazılı ve sözlü olarak paylaşabilir.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r w:rsidRPr="00026C73">
              <w:rPr>
                <w:rFonts w:cs="Times New Roman"/>
                <w:b/>
                <w:sz w:val="20"/>
                <w:szCs w:val="20"/>
              </w:rPr>
              <w:t>X</w:t>
            </w:r>
          </w:p>
        </w:tc>
        <w:tc>
          <w:tcPr>
            <w:tcW w:w="435" w:type="dxa"/>
          </w:tcPr>
          <w:p w:rsidR="00026C73" w:rsidRPr="00026C73" w:rsidRDefault="00026C73" w:rsidP="00653D86">
            <w:pPr>
              <w:jc w:val="both"/>
              <w:rPr>
                <w:rFonts w:cs="Times New Roman"/>
                <w:b/>
                <w:sz w:val="20"/>
                <w:szCs w:val="20"/>
              </w:rPr>
            </w:pPr>
          </w:p>
        </w:tc>
      </w:tr>
      <w:tr w:rsidR="00026C73" w:rsidRPr="00026C73" w:rsidTr="00653D86">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12</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Bir yabancı dili kullanarak bankacılık ve finans alanındaki güncel bilgileri takip edebilir ve meslektaşları ile iletişim kurabilir.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r>
      <w:tr w:rsidR="00026C73" w:rsidRPr="00026C73" w:rsidTr="00653D86">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13</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Alanının gerektirdiği düzeyde bilgisayar yazılımı ile birlikte bilişim ve iletişim teknolojilerini kullanabilir.</w:t>
            </w:r>
          </w:p>
          <w:p w:rsidR="00026C73" w:rsidRPr="00026C73" w:rsidRDefault="00026C73" w:rsidP="00653D86">
            <w:pPr>
              <w:jc w:val="both"/>
              <w:rPr>
                <w:rFonts w:cs="Times New Roman"/>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r>
      <w:tr w:rsidR="00026C73" w:rsidRPr="00026C73" w:rsidTr="00653D86">
        <w:tc>
          <w:tcPr>
            <w:tcW w:w="554" w:type="dxa"/>
          </w:tcPr>
          <w:p w:rsidR="00026C73" w:rsidRPr="00026C73" w:rsidRDefault="00026C73" w:rsidP="00653D86">
            <w:pPr>
              <w:jc w:val="both"/>
              <w:rPr>
                <w:rFonts w:cs="Times New Roman"/>
                <w:b/>
                <w:color w:val="000000" w:themeColor="text1"/>
                <w:sz w:val="20"/>
                <w:szCs w:val="20"/>
              </w:rPr>
            </w:pPr>
            <w:r w:rsidRPr="00026C73">
              <w:rPr>
                <w:rFonts w:cs="Times New Roman"/>
                <w:b/>
                <w:color w:val="000000" w:themeColor="text1"/>
                <w:sz w:val="20"/>
                <w:szCs w:val="20"/>
              </w:rPr>
              <w:t>14</w:t>
            </w:r>
          </w:p>
        </w:tc>
        <w:tc>
          <w:tcPr>
            <w:tcW w:w="6231" w:type="dxa"/>
          </w:tcPr>
          <w:p w:rsidR="00026C73" w:rsidRPr="00026C73" w:rsidRDefault="00026C73" w:rsidP="00653D86">
            <w:pPr>
              <w:jc w:val="both"/>
              <w:rPr>
                <w:rFonts w:cs="Times New Roman"/>
                <w:color w:val="000000" w:themeColor="text1"/>
                <w:sz w:val="20"/>
                <w:szCs w:val="20"/>
              </w:rPr>
            </w:pPr>
            <w:r w:rsidRPr="00026C73">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026C73" w:rsidRPr="00026C73" w:rsidRDefault="00026C73" w:rsidP="00653D86">
            <w:pPr>
              <w:jc w:val="both"/>
              <w:rPr>
                <w:rFonts w:cs="Times New Roman"/>
                <w:color w:val="000000" w:themeColor="text1"/>
                <w:sz w:val="20"/>
                <w:szCs w:val="20"/>
              </w:rPr>
            </w:pPr>
          </w:p>
        </w:tc>
        <w:tc>
          <w:tcPr>
            <w:tcW w:w="575" w:type="dxa"/>
          </w:tcPr>
          <w:p w:rsidR="00026C73" w:rsidRPr="00026C73" w:rsidRDefault="00026C73" w:rsidP="00653D86">
            <w:pPr>
              <w:jc w:val="both"/>
              <w:rPr>
                <w:rFonts w:cs="Times New Roman"/>
                <w:b/>
                <w:sz w:val="20"/>
                <w:szCs w:val="20"/>
              </w:rPr>
            </w:pPr>
          </w:p>
        </w:tc>
        <w:tc>
          <w:tcPr>
            <w:tcW w:w="57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p>
        </w:tc>
        <w:tc>
          <w:tcPr>
            <w:tcW w:w="435" w:type="dxa"/>
          </w:tcPr>
          <w:p w:rsidR="00026C73" w:rsidRPr="00026C73" w:rsidRDefault="00026C73" w:rsidP="00653D86">
            <w:pPr>
              <w:jc w:val="both"/>
              <w:rPr>
                <w:rFonts w:cs="Times New Roman"/>
                <w:b/>
                <w:sz w:val="20"/>
                <w:szCs w:val="20"/>
              </w:rPr>
            </w:pPr>
            <w:r w:rsidRPr="00026C73">
              <w:rPr>
                <w:rFonts w:cs="Times New Roman"/>
                <w:b/>
                <w:sz w:val="20"/>
                <w:szCs w:val="20"/>
              </w:rPr>
              <w:t>X</w:t>
            </w:r>
          </w:p>
        </w:tc>
      </w:tr>
    </w:tbl>
    <w:p w:rsidR="00026C73" w:rsidRPr="00026C73" w:rsidRDefault="00026C73" w:rsidP="00026C73">
      <w:pPr>
        <w:spacing w:after="0" w:line="240" w:lineRule="auto"/>
        <w:rPr>
          <w:rFonts w:eastAsia="Times New Roman" w:cs="Times New Roman"/>
          <w:sz w:val="20"/>
          <w:szCs w:val="20"/>
          <w:highlight w:val="yellow"/>
          <w:lang w:eastAsia="tr-TR"/>
        </w:rPr>
      </w:pPr>
    </w:p>
    <w:p w:rsidR="00026C73" w:rsidRPr="00026C73" w:rsidRDefault="00026C73" w:rsidP="00026C73">
      <w:pPr>
        <w:spacing w:after="0" w:line="240" w:lineRule="auto"/>
        <w:rPr>
          <w:rFonts w:eastAsia="Times New Roman" w:cs="Times New Roman"/>
          <w:sz w:val="20"/>
          <w:szCs w:val="20"/>
          <w:highlight w:val="yellow"/>
          <w:lang w:eastAsia="tr-TR"/>
        </w:rPr>
      </w:pPr>
    </w:p>
    <w:p w:rsidR="00026C73" w:rsidRPr="00026C73" w:rsidRDefault="00026C73" w:rsidP="00026C73">
      <w:pPr>
        <w:spacing w:after="0" w:line="240" w:lineRule="auto"/>
        <w:rPr>
          <w:rFonts w:eastAsia="Times New Roman" w:cs="Times New Roman"/>
          <w:sz w:val="20"/>
          <w:szCs w:val="20"/>
          <w:highlight w:val="yellow"/>
          <w:lang w:eastAsia="tr-TR"/>
        </w:rPr>
      </w:pPr>
    </w:p>
    <w:p w:rsidR="00026C73" w:rsidRPr="00026C73" w:rsidRDefault="00026C73" w:rsidP="00026C73">
      <w:pPr>
        <w:spacing w:after="0" w:line="240" w:lineRule="auto"/>
        <w:rPr>
          <w:rFonts w:eastAsia="Times New Roman" w:cs="Times New Roman"/>
          <w:sz w:val="20"/>
          <w:szCs w:val="20"/>
          <w:highlight w:val="yellow"/>
          <w:lang w:eastAsia="tr-TR"/>
        </w:rPr>
      </w:pPr>
    </w:p>
    <w:p w:rsidR="00026C73" w:rsidRPr="00026C73" w:rsidRDefault="00026C73" w:rsidP="00026C73">
      <w:pPr>
        <w:spacing w:after="0" w:line="240" w:lineRule="auto"/>
        <w:rPr>
          <w:rFonts w:eastAsia="Times New Roman" w:cs="Times New Roman"/>
          <w:sz w:val="20"/>
          <w:szCs w:val="20"/>
          <w:highlight w:val="yellow"/>
          <w:lang w:eastAsia="tr-TR"/>
        </w:rPr>
      </w:pPr>
    </w:p>
    <w:p w:rsidR="00026C73" w:rsidRPr="00026C73" w:rsidRDefault="00026C73" w:rsidP="00026C73">
      <w:pPr>
        <w:spacing w:after="0" w:line="240" w:lineRule="auto"/>
        <w:rPr>
          <w:rFonts w:eastAsia="Times New Roman" w:cs="Times New Roman"/>
          <w:sz w:val="20"/>
          <w:szCs w:val="20"/>
          <w:highlight w:val="yellow"/>
          <w:lang w:eastAsia="tr-TR"/>
        </w:rPr>
      </w:pPr>
    </w:p>
    <w:p w:rsidR="00026C73" w:rsidRPr="00026C73" w:rsidRDefault="00026C73" w:rsidP="00026C73">
      <w:pPr>
        <w:spacing w:after="0" w:line="240" w:lineRule="auto"/>
        <w:rPr>
          <w:rFonts w:eastAsia="Times New Roman" w:cs="Times New Roman"/>
          <w:sz w:val="20"/>
          <w:szCs w:val="20"/>
          <w:highlight w:val="yellow"/>
          <w:lang w:eastAsia="tr-TR"/>
        </w:rPr>
      </w:pPr>
    </w:p>
    <w:p w:rsidR="00026C73" w:rsidRPr="00026C73" w:rsidRDefault="00026C73" w:rsidP="00026C73">
      <w:pPr>
        <w:spacing w:after="0" w:line="240" w:lineRule="auto"/>
        <w:rPr>
          <w:rFonts w:eastAsia="Times New Roman" w:cs="Times New Roman"/>
          <w:sz w:val="20"/>
          <w:szCs w:val="20"/>
          <w:highlight w:val="yellow"/>
          <w:lang w:eastAsia="tr-TR"/>
        </w:rPr>
      </w:pPr>
    </w:p>
    <w:p w:rsidR="00026C73" w:rsidRPr="00026C73" w:rsidRDefault="00026C73" w:rsidP="00026C73">
      <w:pPr>
        <w:spacing w:after="0" w:line="240" w:lineRule="auto"/>
        <w:rPr>
          <w:rFonts w:eastAsia="Times New Roman" w:cs="Times New Roman"/>
          <w:sz w:val="20"/>
          <w:szCs w:val="20"/>
          <w:highlight w:val="yellow"/>
          <w:lang w:eastAsia="tr-TR"/>
        </w:rPr>
      </w:pPr>
    </w:p>
    <w:p w:rsidR="00026C73" w:rsidRPr="00026C73" w:rsidRDefault="00026C73" w:rsidP="00026C73">
      <w:pPr>
        <w:spacing w:after="0" w:line="240" w:lineRule="auto"/>
        <w:rPr>
          <w:rFonts w:eastAsia="Times New Roman" w:cs="Times New Roman"/>
          <w:sz w:val="20"/>
          <w:szCs w:val="20"/>
          <w:highlight w:val="yellow"/>
          <w:lang w:eastAsia="tr-TR"/>
        </w:rPr>
      </w:pPr>
    </w:p>
    <w:p w:rsidR="00026C73" w:rsidRPr="00026C73" w:rsidRDefault="00026C73" w:rsidP="00026C73">
      <w:pPr>
        <w:spacing w:after="0" w:line="240" w:lineRule="auto"/>
        <w:rPr>
          <w:rFonts w:eastAsia="Times New Roman" w:cs="Times New Roman"/>
          <w:sz w:val="20"/>
          <w:szCs w:val="20"/>
          <w:highlight w:val="yellow"/>
          <w:lang w:eastAsia="tr-TR"/>
        </w:rPr>
      </w:pPr>
    </w:p>
    <w:p w:rsidR="00026C73" w:rsidRPr="00026C73" w:rsidRDefault="00026C73" w:rsidP="00026C73">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026C73" w:rsidRPr="00026C73" w:rsidTr="00653D86">
        <w:tc>
          <w:tcPr>
            <w:tcW w:w="5000" w:type="pct"/>
            <w:gridSpan w:val="4"/>
            <w:hideMark/>
          </w:tcPr>
          <w:p w:rsidR="00026C73" w:rsidRPr="00026C73" w:rsidRDefault="00026C73" w:rsidP="00653D86">
            <w:pPr>
              <w:spacing w:line="240" w:lineRule="atLeast"/>
              <w:rPr>
                <w:rFonts w:eastAsia="Times New Roman" w:cs="Times New Roman"/>
                <w:color w:val="444444"/>
                <w:sz w:val="20"/>
                <w:szCs w:val="20"/>
                <w:highlight w:val="yellow"/>
                <w:lang w:eastAsia="tr-TR"/>
              </w:rPr>
            </w:pPr>
          </w:p>
        </w:tc>
      </w:tr>
      <w:tr w:rsidR="00026C73" w:rsidRPr="0079033F" w:rsidTr="00653D86">
        <w:trPr>
          <w:trHeight w:val="525"/>
        </w:trPr>
        <w:tc>
          <w:tcPr>
            <w:tcW w:w="5000" w:type="pct"/>
            <w:gridSpan w:val="4"/>
            <w:hideMark/>
          </w:tcPr>
          <w:p w:rsidR="00026C73" w:rsidRPr="0079033F" w:rsidRDefault="00026C73" w:rsidP="00653D86">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AKTS / İŞ YÜKÜ TABLOSU</w:t>
            </w:r>
          </w:p>
        </w:tc>
      </w:tr>
      <w:tr w:rsidR="00026C73" w:rsidRPr="0079033F" w:rsidTr="0079033F">
        <w:trPr>
          <w:trHeight w:val="450"/>
        </w:trPr>
        <w:tc>
          <w:tcPr>
            <w:tcW w:w="354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Etkinlik</w:t>
            </w:r>
          </w:p>
        </w:tc>
        <w:tc>
          <w:tcPr>
            <w:tcW w:w="397" w:type="pct"/>
            <w:hideMark/>
          </w:tcPr>
          <w:p w:rsidR="00026C73" w:rsidRPr="0079033F" w:rsidRDefault="00026C73" w:rsidP="00653D86">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SAYISI</w:t>
            </w:r>
          </w:p>
        </w:tc>
        <w:tc>
          <w:tcPr>
            <w:tcW w:w="387" w:type="pct"/>
            <w:hideMark/>
          </w:tcPr>
          <w:p w:rsidR="00026C73" w:rsidRPr="0079033F" w:rsidRDefault="00026C73" w:rsidP="00653D86">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Süresi</w:t>
            </w:r>
            <w:r w:rsidRPr="0079033F">
              <w:rPr>
                <w:rFonts w:eastAsia="Times New Roman" w:cs="Times New Roman"/>
                <w:b/>
                <w:bCs/>
                <w:color w:val="000000" w:themeColor="text1"/>
                <w:sz w:val="20"/>
                <w:szCs w:val="20"/>
                <w:lang w:eastAsia="tr-TR"/>
              </w:rPr>
              <w:br/>
              <w:t>(Saat)</w:t>
            </w:r>
          </w:p>
        </w:tc>
        <w:tc>
          <w:tcPr>
            <w:tcW w:w="668" w:type="pct"/>
            <w:hideMark/>
          </w:tcPr>
          <w:p w:rsidR="00026C73" w:rsidRPr="0079033F" w:rsidRDefault="00026C73" w:rsidP="00653D86">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r w:rsidRPr="0079033F">
              <w:rPr>
                <w:rFonts w:eastAsia="Times New Roman" w:cs="Times New Roman"/>
                <w:b/>
                <w:bCs/>
                <w:color w:val="000000" w:themeColor="text1"/>
                <w:sz w:val="20"/>
                <w:szCs w:val="20"/>
                <w:lang w:eastAsia="tr-TR"/>
              </w:rPr>
              <w:br/>
              <w:t>İş Yükü</w:t>
            </w:r>
            <w:r w:rsidRPr="0079033F">
              <w:rPr>
                <w:rFonts w:eastAsia="Times New Roman" w:cs="Times New Roman"/>
                <w:b/>
                <w:bCs/>
                <w:color w:val="000000" w:themeColor="text1"/>
                <w:sz w:val="20"/>
                <w:szCs w:val="20"/>
                <w:lang w:eastAsia="tr-TR"/>
              </w:rPr>
              <w:br/>
              <w:t>(Saat)</w:t>
            </w:r>
          </w:p>
        </w:tc>
      </w:tr>
      <w:tr w:rsidR="000D068A" w:rsidRPr="0079033F" w:rsidTr="0079033F">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Ders Süresi (Sınav haftası dahildir: 16x toplam ders saati)</w:t>
            </w:r>
          </w:p>
        </w:tc>
        <w:tc>
          <w:tcPr>
            <w:tcW w:w="39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16</w:t>
            </w:r>
          </w:p>
        </w:tc>
        <w:tc>
          <w:tcPr>
            <w:tcW w:w="387" w:type="pct"/>
            <w:hideMark/>
          </w:tcPr>
          <w:p w:rsidR="000D068A" w:rsidRPr="00F1758F" w:rsidRDefault="000D068A" w:rsidP="00852DB8">
            <w:pPr>
              <w:spacing w:line="240" w:lineRule="atLeast"/>
              <w:jc w:val="center"/>
              <w:rPr>
                <w:color w:val="000000"/>
                <w:sz w:val="20"/>
                <w:szCs w:val="20"/>
              </w:rPr>
            </w:pPr>
            <w:r>
              <w:rPr>
                <w:color w:val="000000"/>
                <w:sz w:val="20"/>
                <w:szCs w:val="20"/>
              </w:rPr>
              <w:t>3</w:t>
            </w:r>
          </w:p>
        </w:tc>
        <w:tc>
          <w:tcPr>
            <w:tcW w:w="668" w:type="pct"/>
            <w:hideMark/>
          </w:tcPr>
          <w:p w:rsidR="000D068A" w:rsidRPr="00F1758F" w:rsidRDefault="000D068A" w:rsidP="00852DB8">
            <w:pPr>
              <w:spacing w:line="240" w:lineRule="atLeast"/>
              <w:jc w:val="center"/>
              <w:rPr>
                <w:color w:val="000000"/>
                <w:sz w:val="20"/>
                <w:szCs w:val="20"/>
              </w:rPr>
            </w:pPr>
            <w:r>
              <w:rPr>
                <w:color w:val="000000"/>
                <w:sz w:val="20"/>
                <w:szCs w:val="20"/>
              </w:rPr>
              <w:t>48</w:t>
            </w:r>
          </w:p>
        </w:tc>
      </w:tr>
      <w:tr w:rsidR="000D068A" w:rsidRPr="0079033F" w:rsidTr="0079033F">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16</w:t>
            </w:r>
          </w:p>
        </w:tc>
        <w:tc>
          <w:tcPr>
            <w:tcW w:w="387" w:type="pct"/>
            <w:hideMark/>
          </w:tcPr>
          <w:p w:rsidR="000D068A" w:rsidRPr="00F1758F" w:rsidRDefault="000D068A" w:rsidP="00852DB8">
            <w:pPr>
              <w:spacing w:line="240" w:lineRule="atLeast"/>
              <w:jc w:val="center"/>
              <w:rPr>
                <w:color w:val="000000"/>
                <w:sz w:val="20"/>
                <w:szCs w:val="20"/>
              </w:rPr>
            </w:pPr>
            <w:r>
              <w:rPr>
                <w:color w:val="000000"/>
                <w:sz w:val="20"/>
                <w:szCs w:val="20"/>
              </w:rPr>
              <w:t>2</w:t>
            </w:r>
          </w:p>
        </w:tc>
        <w:tc>
          <w:tcPr>
            <w:tcW w:w="668" w:type="pct"/>
            <w:hideMark/>
          </w:tcPr>
          <w:p w:rsidR="000D068A" w:rsidRPr="00F1758F" w:rsidRDefault="000D068A" w:rsidP="00852DB8">
            <w:pPr>
              <w:spacing w:line="240" w:lineRule="atLeast"/>
              <w:jc w:val="center"/>
              <w:rPr>
                <w:color w:val="000000"/>
                <w:sz w:val="20"/>
                <w:szCs w:val="20"/>
              </w:rPr>
            </w:pPr>
            <w:r>
              <w:rPr>
                <w:color w:val="000000"/>
                <w:sz w:val="20"/>
                <w:szCs w:val="20"/>
              </w:rPr>
              <w:t>32</w:t>
            </w:r>
          </w:p>
        </w:tc>
      </w:tr>
      <w:tr w:rsidR="000D068A" w:rsidRPr="0079033F" w:rsidTr="0079033F">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39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w:t>
            </w:r>
          </w:p>
        </w:tc>
        <w:tc>
          <w:tcPr>
            <w:tcW w:w="38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6</w:t>
            </w: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6</w:t>
            </w:r>
          </w:p>
        </w:tc>
      </w:tr>
      <w:tr w:rsidR="000D068A" w:rsidRPr="0079033F" w:rsidTr="0079033F">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39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2</w:t>
            </w:r>
          </w:p>
        </w:tc>
        <w:tc>
          <w:tcPr>
            <w:tcW w:w="38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3</w:t>
            </w: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6</w:t>
            </w:r>
          </w:p>
        </w:tc>
      </w:tr>
      <w:tr w:rsidR="000D068A" w:rsidRPr="0079033F" w:rsidTr="0079033F">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39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w:t>
            </w:r>
          </w:p>
        </w:tc>
        <w:tc>
          <w:tcPr>
            <w:tcW w:w="38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3</w:t>
            </w: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3</w:t>
            </w:r>
          </w:p>
        </w:tc>
      </w:tr>
      <w:tr w:rsidR="000D068A" w:rsidRPr="0079033F" w:rsidTr="0079033F">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Final</w:t>
            </w:r>
          </w:p>
        </w:tc>
        <w:tc>
          <w:tcPr>
            <w:tcW w:w="39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w:t>
            </w:r>
          </w:p>
        </w:tc>
        <w:tc>
          <w:tcPr>
            <w:tcW w:w="38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10</w:t>
            </w: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10</w:t>
            </w:r>
          </w:p>
        </w:tc>
      </w:tr>
      <w:tr w:rsidR="000D068A" w:rsidRPr="0079033F" w:rsidTr="0079033F">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w:t>
            </w:r>
          </w:p>
        </w:tc>
        <w:tc>
          <w:tcPr>
            <w:tcW w:w="397" w:type="pct"/>
            <w:hideMark/>
          </w:tcPr>
          <w:p w:rsidR="000D068A" w:rsidRPr="00F1758F" w:rsidRDefault="000D068A" w:rsidP="00852DB8">
            <w:pPr>
              <w:spacing w:line="240" w:lineRule="atLeast"/>
              <w:rPr>
                <w:color w:val="000000"/>
                <w:sz w:val="20"/>
                <w:szCs w:val="20"/>
              </w:rPr>
            </w:pPr>
          </w:p>
        </w:tc>
        <w:tc>
          <w:tcPr>
            <w:tcW w:w="387" w:type="pct"/>
            <w:hideMark/>
          </w:tcPr>
          <w:p w:rsidR="000D068A" w:rsidRPr="00F1758F" w:rsidRDefault="000D068A" w:rsidP="00852DB8">
            <w:pPr>
              <w:spacing w:line="240" w:lineRule="atLeast"/>
              <w:rPr>
                <w:color w:val="000000"/>
                <w:sz w:val="20"/>
                <w:szCs w:val="20"/>
              </w:rPr>
            </w:pP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105</w:t>
            </w:r>
          </w:p>
        </w:tc>
      </w:tr>
      <w:tr w:rsidR="000D068A" w:rsidRPr="0079033F" w:rsidTr="0079033F">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 / 25 (s)</w:t>
            </w:r>
          </w:p>
        </w:tc>
        <w:tc>
          <w:tcPr>
            <w:tcW w:w="397" w:type="pct"/>
            <w:hideMark/>
          </w:tcPr>
          <w:p w:rsidR="000D068A" w:rsidRPr="00F1758F" w:rsidRDefault="000D068A" w:rsidP="00852DB8">
            <w:pPr>
              <w:spacing w:line="240" w:lineRule="atLeast"/>
              <w:rPr>
                <w:color w:val="000000"/>
                <w:sz w:val="20"/>
                <w:szCs w:val="20"/>
              </w:rPr>
            </w:pPr>
          </w:p>
        </w:tc>
        <w:tc>
          <w:tcPr>
            <w:tcW w:w="387" w:type="pct"/>
            <w:hideMark/>
          </w:tcPr>
          <w:p w:rsidR="000D068A" w:rsidRPr="00F1758F" w:rsidRDefault="000D068A" w:rsidP="00852DB8">
            <w:pPr>
              <w:spacing w:line="240" w:lineRule="atLeast"/>
              <w:rPr>
                <w:color w:val="000000"/>
                <w:sz w:val="20"/>
                <w:szCs w:val="20"/>
              </w:rPr>
            </w:pP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4.2</w:t>
            </w:r>
          </w:p>
        </w:tc>
      </w:tr>
      <w:tr w:rsidR="000D068A" w:rsidRPr="00026C73" w:rsidTr="0079033F">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Dersin AKTS Kredisi</w:t>
            </w:r>
          </w:p>
        </w:tc>
        <w:tc>
          <w:tcPr>
            <w:tcW w:w="397" w:type="pct"/>
            <w:hideMark/>
          </w:tcPr>
          <w:p w:rsidR="000D068A" w:rsidRPr="00F1758F" w:rsidRDefault="000D068A" w:rsidP="00852DB8">
            <w:pPr>
              <w:spacing w:line="240" w:lineRule="atLeast"/>
              <w:rPr>
                <w:color w:val="000000"/>
                <w:sz w:val="20"/>
                <w:szCs w:val="20"/>
              </w:rPr>
            </w:pPr>
          </w:p>
        </w:tc>
        <w:tc>
          <w:tcPr>
            <w:tcW w:w="387" w:type="pct"/>
            <w:hideMark/>
          </w:tcPr>
          <w:p w:rsidR="000D068A" w:rsidRPr="00F1758F" w:rsidRDefault="000D068A" w:rsidP="00852DB8">
            <w:pPr>
              <w:spacing w:line="240" w:lineRule="atLeast"/>
              <w:rPr>
                <w:color w:val="000000"/>
                <w:sz w:val="20"/>
                <w:szCs w:val="20"/>
              </w:rPr>
            </w:pP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4</w:t>
            </w:r>
          </w:p>
        </w:tc>
      </w:tr>
    </w:tbl>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026C73" w:rsidRDefault="00026C73" w:rsidP="00026C73">
      <w:pPr>
        <w:rPr>
          <w:sz w:val="20"/>
          <w:szCs w:val="20"/>
        </w:rPr>
      </w:pPr>
    </w:p>
    <w:p w:rsidR="0079033F" w:rsidRDefault="0079033F" w:rsidP="00026C73">
      <w:pPr>
        <w:rPr>
          <w:sz w:val="20"/>
          <w:szCs w:val="20"/>
        </w:rPr>
      </w:pPr>
    </w:p>
    <w:p w:rsidR="001A5753" w:rsidRPr="00026C73" w:rsidRDefault="001A5753" w:rsidP="00026C73">
      <w:pPr>
        <w:rPr>
          <w:sz w:val="20"/>
          <w:szCs w:val="20"/>
        </w:rPr>
      </w:pPr>
    </w:p>
    <w:tbl>
      <w:tblPr>
        <w:tblStyle w:val="TabloKlavuzu"/>
        <w:tblW w:w="4800" w:type="pct"/>
        <w:tblLook w:val="04A0"/>
      </w:tblPr>
      <w:tblGrid>
        <w:gridCol w:w="2780"/>
        <w:gridCol w:w="1478"/>
        <w:gridCol w:w="1136"/>
        <w:gridCol w:w="1516"/>
        <w:gridCol w:w="1010"/>
        <w:gridCol w:w="996"/>
      </w:tblGrid>
      <w:tr w:rsidR="00026C73" w:rsidRPr="003A0186" w:rsidTr="00653D86">
        <w:trPr>
          <w:trHeight w:val="525"/>
        </w:trPr>
        <w:tc>
          <w:tcPr>
            <w:tcW w:w="0" w:type="auto"/>
            <w:gridSpan w:val="6"/>
            <w:hideMark/>
          </w:tcPr>
          <w:p w:rsidR="00026C73" w:rsidRPr="003A0186" w:rsidRDefault="00026C73" w:rsidP="00653D86">
            <w:pPr>
              <w:jc w:val="center"/>
              <w:rPr>
                <w:rFonts w:eastAsia="Times New Roman" w:cs="Times New Roman"/>
                <w:b/>
                <w:bCs/>
                <w:color w:val="000000" w:themeColor="text1"/>
                <w:sz w:val="20"/>
                <w:szCs w:val="20"/>
                <w:highlight w:val="green"/>
                <w:lang w:eastAsia="tr-TR"/>
              </w:rPr>
            </w:pPr>
            <w:r w:rsidRPr="003A0186">
              <w:rPr>
                <w:rFonts w:eastAsia="Times New Roman" w:cs="Times New Roman"/>
                <w:b/>
                <w:bCs/>
                <w:color w:val="000000" w:themeColor="text1"/>
                <w:sz w:val="20"/>
                <w:szCs w:val="20"/>
                <w:lang w:eastAsia="tr-TR"/>
              </w:rPr>
              <w:lastRenderedPageBreak/>
              <w:t>DERS BİLGİLERİ</w:t>
            </w:r>
          </w:p>
        </w:tc>
      </w:tr>
      <w:tr w:rsidR="00026C73" w:rsidRPr="003A0186" w:rsidTr="00653D86">
        <w:trPr>
          <w:trHeight w:val="450"/>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w:t>
            </w:r>
          </w:p>
        </w:tc>
        <w:tc>
          <w:tcPr>
            <w:tcW w:w="0" w:type="auto"/>
            <w:hideMark/>
          </w:tcPr>
          <w:p w:rsidR="00026C73" w:rsidRPr="003A0186" w:rsidRDefault="00026C73" w:rsidP="00653D86">
            <w:pPr>
              <w:spacing w:line="240" w:lineRule="atLeast"/>
              <w:jc w:val="center"/>
              <w:rPr>
                <w:rFonts w:eastAsia="Times New Roman" w:cs="Times New Roman"/>
                <w:color w:val="000000" w:themeColor="text1"/>
                <w:sz w:val="20"/>
                <w:szCs w:val="20"/>
                <w:lang w:eastAsia="tr-TR"/>
              </w:rPr>
            </w:pPr>
            <w:r w:rsidRPr="003A0186">
              <w:rPr>
                <w:rFonts w:eastAsia="Times New Roman" w:cs="Times New Roman"/>
                <w:i/>
                <w:iCs/>
                <w:color w:val="000000" w:themeColor="text1"/>
                <w:sz w:val="20"/>
                <w:szCs w:val="20"/>
                <w:lang w:eastAsia="tr-TR"/>
              </w:rPr>
              <w:t>Kodu</w:t>
            </w:r>
          </w:p>
        </w:tc>
        <w:tc>
          <w:tcPr>
            <w:tcW w:w="0" w:type="auto"/>
            <w:hideMark/>
          </w:tcPr>
          <w:p w:rsidR="00026C73" w:rsidRPr="003A0186" w:rsidRDefault="00026C73" w:rsidP="00653D86">
            <w:pPr>
              <w:spacing w:line="240" w:lineRule="atLeast"/>
              <w:jc w:val="center"/>
              <w:rPr>
                <w:rFonts w:eastAsia="Times New Roman" w:cs="Times New Roman"/>
                <w:color w:val="000000" w:themeColor="text1"/>
                <w:sz w:val="20"/>
                <w:szCs w:val="20"/>
                <w:lang w:eastAsia="tr-TR"/>
              </w:rPr>
            </w:pPr>
            <w:r w:rsidRPr="003A0186">
              <w:rPr>
                <w:rFonts w:eastAsia="Times New Roman" w:cs="Times New Roman"/>
                <w:i/>
                <w:iCs/>
                <w:color w:val="000000" w:themeColor="text1"/>
                <w:sz w:val="20"/>
                <w:szCs w:val="20"/>
                <w:lang w:eastAsia="tr-TR"/>
              </w:rPr>
              <w:t>Yarıyıl</w:t>
            </w:r>
          </w:p>
        </w:tc>
        <w:tc>
          <w:tcPr>
            <w:tcW w:w="0" w:type="auto"/>
            <w:hideMark/>
          </w:tcPr>
          <w:p w:rsidR="00026C73" w:rsidRPr="003A0186" w:rsidRDefault="00026C73" w:rsidP="00653D86">
            <w:pPr>
              <w:spacing w:line="240" w:lineRule="atLeast"/>
              <w:jc w:val="center"/>
              <w:rPr>
                <w:rFonts w:eastAsia="Times New Roman" w:cs="Times New Roman"/>
                <w:color w:val="000000" w:themeColor="text1"/>
                <w:sz w:val="20"/>
                <w:szCs w:val="20"/>
                <w:lang w:eastAsia="tr-TR"/>
              </w:rPr>
            </w:pPr>
            <w:r w:rsidRPr="003A0186">
              <w:rPr>
                <w:rFonts w:eastAsia="Times New Roman" w:cs="Times New Roman"/>
                <w:i/>
                <w:iCs/>
                <w:color w:val="000000" w:themeColor="text1"/>
                <w:sz w:val="20"/>
                <w:szCs w:val="20"/>
                <w:lang w:eastAsia="tr-TR"/>
              </w:rPr>
              <w:t>T+U Saat</w:t>
            </w:r>
          </w:p>
        </w:tc>
        <w:tc>
          <w:tcPr>
            <w:tcW w:w="0" w:type="auto"/>
            <w:hideMark/>
          </w:tcPr>
          <w:p w:rsidR="00026C73" w:rsidRPr="003A0186" w:rsidRDefault="00026C73" w:rsidP="00653D86">
            <w:pPr>
              <w:spacing w:line="240" w:lineRule="atLeast"/>
              <w:jc w:val="center"/>
              <w:rPr>
                <w:rFonts w:eastAsia="Times New Roman" w:cs="Times New Roman"/>
                <w:color w:val="000000" w:themeColor="text1"/>
                <w:sz w:val="20"/>
                <w:szCs w:val="20"/>
                <w:lang w:eastAsia="tr-TR"/>
              </w:rPr>
            </w:pPr>
            <w:r w:rsidRPr="003A0186">
              <w:rPr>
                <w:rFonts w:eastAsia="Times New Roman" w:cs="Times New Roman"/>
                <w:i/>
                <w:iCs/>
                <w:color w:val="000000" w:themeColor="text1"/>
                <w:sz w:val="20"/>
                <w:szCs w:val="20"/>
                <w:lang w:eastAsia="tr-TR"/>
              </w:rPr>
              <w:t>Kredi</w:t>
            </w:r>
          </w:p>
        </w:tc>
        <w:tc>
          <w:tcPr>
            <w:tcW w:w="0" w:type="auto"/>
            <w:hideMark/>
          </w:tcPr>
          <w:p w:rsidR="00026C73" w:rsidRPr="003A0186" w:rsidRDefault="00026C73" w:rsidP="00653D86">
            <w:pPr>
              <w:spacing w:line="240" w:lineRule="atLeast"/>
              <w:jc w:val="center"/>
              <w:rPr>
                <w:rFonts w:eastAsia="Times New Roman" w:cs="Times New Roman"/>
                <w:color w:val="000000" w:themeColor="text1"/>
                <w:sz w:val="20"/>
                <w:szCs w:val="20"/>
                <w:lang w:eastAsia="tr-TR"/>
              </w:rPr>
            </w:pPr>
            <w:r w:rsidRPr="003A0186">
              <w:rPr>
                <w:rFonts w:eastAsia="Times New Roman" w:cs="Times New Roman"/>
                <w:i/>
                <w:iCs/>
                <w:color w:val="000000" w:themeColor="text1"/>
                <w:sz w:val="20"/>
                <w:szCs w:val="20"/>
                <w:lang w:eastAsia="tr-TR"/>
              </w:rPr>
              <w:t>AKTS</w:t>
            </w:r>
          </w:p>
        </w:tc>
      </w:tr>
      <w:tr w:rsidR="00026C73" w:rsidRPr="003A0186" w:rsidTr="00653D86">
        <w:trPr>
          <w:trHeight w:val="375"/>
        </w:trPr>
        <w:tc>
          <w:tcPr>
            <w:tcW w:w="0" w:type="auto"/>
            <w:hideMark/>
          </w:tcPr>
          <w:p w:rsidR="00026C73" w:rsidRPr="003A0186" w:rsidRDefault="00026C73" w:rsidP="00653D86">
            <w:pPr>
              <w:jc w:val="both"/>
              <w:rPr>
                <w:rFonts w:cs="Times New Roman"/>
                <w:sz w:val="20"/>
                <w:szCs w:val="20"/>
              </w:rPr>
            </w:pPr>
            <w:r w:rsidRPr="003A0186">
              <w:rPr>
                <w:rFonts w:cs="Times New Roman"/>
                <w:sz w:val="20"/>
                <w:szCs w:val="20"/>
              </w:rPr>
              <w:t>Banka Muhasebesi</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highlight w:val="green"/>
                <w:lang w:eastAsia="tr-TR"/>
              </w:rPr>
            </w:pPr>
            <w:r w:rsidRPr="003A0186">
              <w:rPr>
                <w:rFonts w:cs="Times New Roman"/>
                <w:sz w:val="20"/>
                <w:szCs w:val="20"/>
              </w:rPr>
              <w:t>MFY 204</w:t>
            </w:r>
          </w:p>
        </w:tc>
        <w:tc>
          <w:tcPr>
            <w:tcW w:w="0" w:type="auto"/>
            <w:hideMark/>
          </w:tcPr>
          <w:p w:rsidR="00026C73" w:rsidRPr="003A0186" w:rsidRDefault="00026C73" w:rsidP="00653D86">
            <w:pPr>
              <w:spacing w:line="240" w:lineRule="atLeast"/>
              <w:jc w:val="center"/>
              <w:rPr>
                <w:rFonts w:eastAsia="Times New Roman" w:cs="Times New Roman"/>
                <w:color w:val="000000" w:themeColor="text1"/>
                <w:sz w:val="20"/>
                <w:szCs w:val="20"/>
                <w:highlight w:val="green"/>
                <w:lang w:eastAsia="tr-TR"/>
              </w:rPr>
            </w:pPr>
            <w:r w:rsidRPr="003A0186">
              <w:rPr>
                <w:rFonts w:eastAsia="Times New Roman" w:cs="Times New Roman"/>
                <w:color w:val="000000" w:themeColor="text1"/>
                <w:sz w:val="20"/>
                <w:szCs w:val="20"/>
                <w:lang w:eastAsia="tr-TR"/>
              </w:rPr>
              <w:t>4</w:t>
            </w:r>
          </w:p>
        </w:tc>
        <w:tc>
          <w:tcPr>
            <w:tcW w:w="0" w:type="auto"/>
            <w:hideMark/>
          </w:tcPr>
          <w:p w:rsidR="00026C73" w:rsidRPr="003A0186" w:rsidRDefault="00026C73" w:rsidP="00653D86">
            <w:pPr>
              <w:spacing w:line="240" w:lineRule="atLeast"/>
              <w:jc w:val="center"/>
              <w:rPr>
                <w:rFonts w:eastAsia="Times New Roman" w:cs="Times New Roman"/>
                <w:color w:val="000000" w:themeColor="text1"/>
                <w:sz w:val="20"/>
                <w:szCs w:val="20"/>
                <w:highlight w:val="green"/>
                <w:lang w:eastAsia="tr-TR"/>
              </w:rPr>
            </w:pPr>
            <w:r w:rsidRPr="003A0186">
              <w:rPr>
                <w:rFonts w:eastAsia="Times New Roman" w:cs="Times New Roman"/>
                <w:color w:val="000000" w:themeColor="text1"/>
                <w:sz w:val="20"/>
                <w:szCs w:val="20"/>
                <w:lang w:eastAsia="tr-TR"/>
              </w:rPr>
              <w:t>2+0</w:t>
            </w:r>
          </w:p>
        </w:tc>
        <w:tc>
          <w:tcPr>
            <w:tcW w:w="0" w:type="auto"/>
            <w:hideMark/>
          </w:tcPr>
          <w:p w:rsidR="00026C73" w:rsidRPr="003A0186" w:rsidRDefault="00026C73" w:rsidP="00653D86">
            <w:pPr>
              <w:spacing w:line="240" w:lineRule="atLeast"/>
              <w:jc w:val="center"/>
              <w:rPr>
                <w:rFonts w:eastAsia="Times New Roman" w:cs="Times New Roman"/>
                <w:color w:val="000000" w:themeColor="text1"/>
                <w:sz w:val="20"/>
                <w:szCs w:val="20"/>
                <w:highlight w:val="green"/>
                <w:lang w:eastAsia="tr-TR"/>
              </w:rPr>
            </w:pPr>
            <w:r w:rsidRPr="003A0186">
              <w:rPr>
                <w:rFonts w:eastAsia="Times New Roman" w:cs="Times New Roman"/>
                <w:color w:val="000000" w:themeColor="text1"/>
                <w:sz w:val="20"/>
                <w:szCs w:val="20"/>
                <w:lang w:eastAsia="tr-TR"/>
              </w:rPr>
              <w:t>2</w:t>
            </w:r>
          </w:p>
        </w:tc>
        <w:tc>
          <w:tcPr>
            <w:tcW w:w="0" w:type="auto"/>
            <w:hideMark/>
          </w:tcPr>
          <w:p w:rsidR="00026C73" w:rsidRPr="003A0186" w:rsidRDefault="00026C73" w:rsidP="00653D86">
            <w:pPr>
              <w:spacing w:line="240" w:lineRule="atLeast"/>
              <w:jc w:val="center"/>
              <w:rPr>
                <w:rFonts w:eastAsia="Times New Roman" w:cs="Times New Roman"/>
                <w:color w:val="000000" w:themeColor="text1"/>
                <w:sz w:val="20"/>
                <w:szCs w:val="20"/>
                <w:highlight w:val="green"/>
                <w:lang w:eastAsia="tr-TR"/>
              </w:rPr>
            </w:pPr>
            <w:r w:rsidRPr="003A0186">
              <w:rPr>
                <w:rFonts w:eastAsia="Times New Roman" w:cs="Times New Roman"/>
                <w:color w:val="000000" w:themeColor="text1"/>
                <w:sz w:val="20"/>
                <w:szCs w:val="20"/>
                <w:lang w:eastAsia="tr-TR"/>
              </w:rPr>
              <w:t>5</w:t>
            </w:r>
          </w:p>
        </w:tc>
      </w:tr>
    </w:tbl>
    <w:p w:rsidR="00026C73" w:rsidRPr="003A0186" w:rsidRDefault="00026C73" w:rsidP="00026C73">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026C73" w:rsidRPr="003A0186" w:rsidTr="00653D86">
        <w:trPr>
          <w:trHeight w:val="450"/>
        </w:trPr>
        <w:tc>
          <w:tcPr>
            <w:tcW w:w="1250" w:type="pct"/>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Ön Koşul Dersleri</w:t>
            </w:r>
          </w:p>
        </w:tc>
        <w:tc>
          <w:tcPr>
            <w:tcW w:w="0" w:type="auto"/>
            <w:hideMark/>
          </w:tcPr>
          <w:p w:rsidR="00026C73" w:rsidRPr="003A0186" w:rsidRDefault="00026C73" w:rsidP="00653D86">
            <w:pPr>
              <w:spacing w:line="240" w:lineRule="atLeast"/>
              <w:rPr>
                <w:rFonts w:eastAsia="Times New Roman" w:cs="Times New Roman"/>
                <w:color w:val="FF0000"/>
                <w:sz w:val="20"/>
                <w:szCs w:val="20"/>
                <w:lang w:eastAsia="tr-TR"/>
              </w:rPr>
            </w:pPr>
          </w:p>
        </w:tc>
      </w:tr>
      <w:tr w:rsidR="00026C73" w:rsidRPr="003A0186" w:rsidTr="00653D86">
        <w:trPr>
          <w:trHeight w:val="450"/>
        </w:trPr>
        <w:tc>
          <w:tcPr>
            <w:tcW w:w="1250" w:type="pct"/>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Önerilen Seçmeli Dersler</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None</w:t>
            </w:r>
          </w:p>
        </w:tc>
      </w:tr>
    </w:tbl>
    <w:p w:rsidR="00026C73" w:rsidRPr="003A0186" w:rsidRDefault="00026C73" w:rsidP="00026C73">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026C73" w:rsidRPr="003A0186" w:rsidTr="00653D86">
        <w:trPr>
          <w:trHeight w:val="450"/>
        </w:trPr>
        <w:tc>
          <w:tcPr>
            <w:tcW w:w="1250" w:type="pct"/>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Dersin Dili</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Türkçe </w:t>
            </w:r>
            <w:r w:rsidRPr="003A0186">
              <w:rPr>
                <w:rFonts w:eastAsia="Times New Roman" w:cs="Times New Roman"/>
                <w:noProof/>
                <w:color w:val="000000" w:themeColor="text1"/>
                <w:sz w:val="20"/>
                <w:szCs w:val="20"/>
                <w:lang w:eastAsia="tr-TR"/>
              </w:rPr>
              <w:drawing>
                <wp:inline distT="0" distB="0" distL="0" distR="0">
                  <wp:extent cx="276225" cy="190500"/>
                  <wp:effectExtent l="0" t="0" r="9525" b="0"/>
                  <wp:docPr id="2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026C73" w:rsidRPr="003A0186" w:rsidTr="00653D86">
        <w:trPr>
          <w:trHeight w:val="450"/>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Dersin Seviyesi</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Lisans</w:t>
            </w:r>
          </w:p>
        </w:tc>
      </w:tr>
      <w:tr w:rsidR="00026C73" w:rsidRPr="003A0186" w:rsidTr="00653D86">
        <w:trPr>
          <w:trHeight w:val="450"/>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Dersin Türü</w:t>
            </w:r>
          </w:p>
        </w:tc>
        <w:tc>
          <w:tcPr>
            <w:tcW w:w="0" w:type="auto"/>
            <w:hideMark/>
          </w:tcPr>
          <w:p w:rsidR="00026C73" w:rsidRPr="003A0186" w:rsidRDefault="00026C73" w:rsidP="00653D86">
            <w:pPr>
              <w:spacing w:line="240" w:lineRule="atLeast"/>
              <w:rPr>
                <w:rFonts w:eastAsia="Times New Roman" w:cs="Times New Roman"/>
                <w:sz w:val="20"/>
                <w:szCs w:val="20"/>
                <w:lang w:eastAsia="tr-TR"/>
              </w:rPr>
            </w:pPr>
            <w:r w:rsidRPr="003A0186">
              <w:rPr>
                <w:rFonts w:eastAsia="Times New Roman" w:cs="Times New Roman"/>
                <w:sz w:val="20"/>
                <w:szCs w:val="20"/>
                <w:lang w:eastAsia="tr-TR"/>
              </w:rPr>
              <w:t xml:space="preserve">Zorunlu </w:t>
            </w:r>
          </w:p>
        </w:tc>
      </w:tr>
      <w:tr w:rsidR="00026C73" w:rsidRPr="003A0186" w:rsidTr="00653D86">
        <w:trPr>
          <w:trHeight w:val="450"/>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Dersin Koordinatörü</w:t>
            </w:r>
          </w:p>
        </w:tc>
        <w:tc>
          <w:tcPr>
            <w:tcW w:w="0" w:type="auto"/>
          </w:tcPr>
          <w:p w:rsidR="00026C73" w:rsidRPr="003A0186" w:rsidRDefault="00026C73" w:rsidP="00653D86">
            <w:pPr>
              <w:spacing w:line="240" w:lineRule="atLeast"/>
              <w:rPr>
                <w:rFonts w:eastAsia="Times New Roman" w:cs="Times New Roman"/>
                <w:color w:val="FF0000"/>
                <w:sz w:val="20"/>
                <w:szCs w:val="20"/>
                <w:lang w:eastAsia="tr-TR"/>
              </w:rPr>
            </w:pPr>
          </w:p>
        </w:tc>
      </w:tr>
      <w:tr w:rsidR="00026C73" w:rsidRPr="003A0186" w:rsidTr="00653D86">
        <w:trPr>
          <w:trHeight w:val="450"/>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Dersi Verenler</w:t>
            </w:r>
          </w:p>
        </w:tc>
        <w:tc>
          <w:tcPr>
            <w:tcW w:w="0" w:type="auto"/>
          </w:tcPr>
          <w:p w:rsidR="00026C73" w:rsidRPr="003A0186" w:rsidRDefault="00026C73" w:rsidP="00653D86">
            <w:pPr>
              <w:spacing w:line="240" w:lineRule="atLeast"/>
              <w:rPr>
                <w:rFonts w:eastAsia="Times New Roman" w:cs="Times New Roman"/>
                <w:color w:val="FF0000"/>
                <w:sz w:val="20"/>
                <w:szCs w:val="20"/>
                <w:lang w:eastAsia="tr-TR"/>
              </w:rPr>
            </w:pPr>
          </w:p>
        </w:tc>
      </w:tr>
      <w:tr w:rsidR="00026C73" w:rsidRPr="003A0186" w:rsidTr="00653D86">
        <w:trPr>
          <w:trHeight w:val="450"/>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Dersin Yardımcıları</w:t>
            </w:r>
          </w:p>
        </w:tc>
        <w:tc>
          <w:tcPr>
            <w:tcW w:w="0" w:type="auto"/>
            <w:hideMark/>
          </w:tcPr>
          <w:p w:rsidR="00026C73" w:rsidRPr="003A0186" w:rsidRDefault="00026C73" w:rsidP="00653D86">
            <w:pPr>
              <w:spacing w:line="240" w:lineRule="atLeast"/>
              <w:rPr>
                <w:rFonts w:eastAsia="Times New Roman" w:cs="Times New Roman"/>
                <w:color w:val="444444"/>
                <w:sz w:val="20"/>
                <w:szCs w:val="20"/>
                <w:lang w:eastAsia="tr-TR"/>
              </w:rPr>
            </w:pPr>
          </w:p>
        </w:tc>
      </w:tr>
      <w:tr w:rsidR="00026C73" w:rsidRPr="003A0186" w:rsidTr="00653D86">
        <w:trPr>
          <w:trHeight w:val="450"/>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highlight w:val="yellow"/>
                <w:lang w:eastAsia="tr-TR"/>
              </w:rPr>
            </w:pPr>
            <w:r w:rsidRPr="001A5753">
              <w:rPr>
                <w:rFonts w:eastAsia="Times New Roman" w:cs="Times New Roman"/>
                <w:b/>
                <w:bCs/>
                <w:color w:val="000000" w:themeColor="text1"/>
                <w:sz w:val="20"/>
                <w:szCs w:val="20"/>
                <w:lang w:eastAsia="tr-TR"/>
              </w:rPr>
              <w:t>Dersin Amacı</w:t>
            </w:r>
          </w:p>
        </w:tc>
        <w:tc>
          <w:tcPr>
            <w:tcW w:w="0" w:type="auto"/>
            <w:vAlign w:val="center"/>
          </w:tcPr>
          <w:p w:rsidR="00026C73" w:rsidRPr="003A0186" w:rsidRDefault="001A5753" w:rsidP="00653D86">
            <w:pPr>
              <w:spacing w:line="270" w:lineRule="atLeast"/>
              <w:rPr>
                <w:color w:val="000000" w:themeColor="text1"/>
                <w:sz w:val="20"/>
                <w:szCs w:val="20"/>
                <w:highlight w:val="yellow"/>
              </w:rPr>
            </w:pPr>
            <w:r w:rsidRPr="001A5753">
              <w:rPr>
                <w:rFonts w:ascii="Calibri" w:eastAsia="Calibri" w:hAnsi="Calibri" w:cs="Arial"/>
                <w:bCs/>
                <w:sz w:val="20"/>
                <w:szCs w:val="20"/>
              </w:rPr>
              <w:t>Bu ders ile öğrencinin banka işlemlerini ve muhasebe kayıtlarını yapması amaçlanmaktadır</w:t>
            </w:r>
            <w:r>
              <w:rPr>
                <w:rFonts w:ascii="Arial" w:eastAsia="Calibri" w:hAnsi="Arial" w:cs="Arial"/>
                <w:bCs/>
              </w:rPr>
              <w:t>.</w:t>
            </w:r>
          </w:p>
        </w:tc>
      </w:tr>
      <w:tr w:rsidR="00026C73" w:rsidRPr="003A0186" w:rsidTr="00653D86">
        <w:trPr>
          <w:trHeight w:val="450"/>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highlight w:val="green"/>
                <w:lang w:eastAsia="tr-TR"/>
              </w:rPr>
            </w:pPr>
            <w:r w:rsidRPr="003A0186">
              <w:rPr>
                <w:rFonts w:eastAsia="Times New Roman" w:cs="Times New Roman"/>
                <w:b/>
                <w:bCs/>
                <w:color w:val="000000" w:themeColor="text1"/>
                <w:sz w:val="20"/>
                <w:szCs w:val="20"/>
                <w:lang w:eastAsia="tr-TR"/>
              </w:rPr>
              <w:t>Dersin İçeriği</w:t>
            </w:r>
          </w:p>
        </w:tc>
        <w:tc>
          <w:tcPr>
            <w:tcW w:w="0" w:type="auto"/>
            <w:hideMark/>
          </w:tcPr>
          <w:p w:rsidR="00026C73" w:rsidRPr="003A0186" w:rsidRDefault="00026C73" w:rsidP="00653D86">
            <w:pPr>
              <w:spacing w:line="270" w:lineRule="atLeast"/>
              <w:jc w:val="both"/>
              <w:rPr>
                <w:rFonts w:cs="Times New Roman"/>
                <w:color w:val="000000" w:themeColor="text1"/>
                <w:sz w:val="20"/>
                <w:szCs w:val="20"/>
              </w:rPr>
            </w:pPr>
            <w:r w:rsidRPr="003A0186">
              <w:rPr>
                <w:rFonts w:cs="Times New Roman"/>
                <w:sz w:val="20"/>
                <w:szCs w:val="20"/>
              </w:rPr>
              <w:t>Bankaların muhasebesi özünde genel muhasebede verilen borç/alacak mantığına dayanmaktadır. Fakat yaptıkları işin niteliği gereği ticari muhasebe işlemleri ile ters bir görüntü ortaya çıkmaktadır. Bu derste başta ülkenin makro ekonomik politikaların yönlendiricisi ve düzenleyicisi olan Merkez bankacılığı hakkında bilgi verilecektir. Bankaların ekonomideki rolünün neler olduğu, sistemin nasıl çalıştığı verildikten sonra bankaların mevduat kabulü ve kredi plasman işlemlerinin, aracılık hizmeti işlemlerinin nasıl muhasebeleştirileceği anlatılacaktır.</w:t>
            </w:r>
          </w:p>
        </w:tc>
      </w:tr>
    </w:tbl>
    <w:p w:rsidR="00026C73" w:rsidRPr="003A0186" w:rsidRDefault="00026C73" w:rsidP="00026C73">
      <w:pPr>
        <w:spacing w:after="0" w:line="240" w:lineRule="auto"/>
        <w:rPr>
          <w:rFonts w:eastAsia="Times New Roman" w:cs="Times New Roman"/>
          <w:sz w:val="20"/>
          <w:szCs w:val="20"/>
          <w:lang w:eastAsia="tr-TR"/>
        </w:rPr>
      </w:pPr>
    </w:p>
    <w:p w:rsidR="00026C73" w:rsidRPr="003A0186" w:rsidRDefault="00026C73" w:rsidP="00026C73">
      <w:pPr>
        <w:spacing w:after="0" w:line="240" w:lineRule="auto"/>
        <w:rPr>
          <w:rFonts w:eastAsia="Times New Roman" w:cs="Times New Roman"/>
          <w:sz w:val="20"/>
          <w:szCs w:val="20"/>
          <w:lang w:eastAsia="tr-TR"/>
        </w:rPr>
      </w:pPr>
    </w:p>
    <w:p w:rsidR="00026C73" w:rsidRPr="003A0186" w:rsidRDefault="00026C73" w:rsidP="00026C73">
      <w:pPr>
        <w:spacing w:after="0" w:line="240" w:lineRule="auto"/>
        <w:rPr>
          <w:rFonts w:eastAsia="Times New Roman" w:cs="Times New Roman"/>
          <w:sz w:val="20"/>
          <w:szCs w:val="20"/>
          <w:lang w:eastAsia="tr-TR"/>
        </w:rPr>
      </w:pPr>
    </w:p>
    <w:tbl>
      <w:tblPr>
        <w:tblStyle w:val="TabloKlavuzu"/>
        <w:tblW w:w="4800" w:type="pct"/>
        <w:tblLook w:val="04A0"/>
      </w:tblPr>
      <w:tblGrid>
        <w:gridCol w:w="5588"/>
        <w:gridCol w:w="1750"/>
        <w:gridCol w:w="1578"/>
      </w:tblGrid>
      <w:tr w:rsidR="005370B2" w:rsidRPr="001A5753" w:rsidTr="00653D86">
        <w:tc>
          <w:tcPr>
            <w:tcW w:w="0" w:type="auto"/>
            <w:hideMark/>
          </w:tcPr>
          <w:p w:rsidR="00026C73" w:rsidRPr="001A5753" w:rsidRDefault="00026C73" w:rsidP="00653D86">
            <w:pPr>
              <w:spacing w:line="240" w:lineRule="atLeast"/>
              <w:rPr>
                <w:rFonts w:eastAsia="Times New Roman" w:cs="Times New Roman"/>
                <w:color w:val="000000" w:themeColor="text1"/>
                <w:sz w:val="20"/>
                <w:szCs w:val="20"/>
                <w:lang w:eastAsia="tr-TR"/>
              </w:rPr>
            </w:pPr>
            <w:r w:rsidRPr="001A5753">
              <w:rPr>
                <w:rFonts w:eastAsia="Times New Roman" w:cs="Times New Roman"/>
                <w:b/>
                <w:bCs/>
                <w:color w:val="000000" w:themeColor="text1"/>
                <w:sz w:val="20"/>
                <w:szCs w:val="20"/>
                <w:lang w:eastAsia="tr-TR"/>
              </w:rPr>
              <w:t>Dersin Öğrenme Çıktıları</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b/>
                <w:bCs/>
                <w:color w:val="000000" w:themeColor="text1"/>
                <w:sz w:val="20"/>
                <w:szCs w:val="20"/>
                <w:lang w:eastAsia="tr-TR"/>
              </w:rPr>
              <w:t>Öğretim Yöntemleri</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b/>
                <w:bCs/>
                <w:color w:val="000000" w:themeColor="text1"/>
                <w:sz w:val="20"/>
                <w:szCs w:val="20"/>
                <w:lang w:eastAsia="tr-TR"/>
              </w:rPr>
              <w:t>Ölçme Yöntemleri</w:t>
            </w:r>
          </w:p>
        </w:tc>
      </w:tr>
      <w:tr w:rsidR="005370B2" w:rsidRPr="001A5753" w:rsidTr="00653D86">
        <w:trPr>
          <w:trHeight w:val="450"/>
        </w:trPr>
        <w:tc>
          <w:tcPr>
            <w:tcW w:w="0" w:type="auto"/>
            <w:hideMark/>
          </w:tcPr>
          <w:p w:rsidR="00026C73" w:rsidRPr="001A5753" w:rsidRDefault="00026C73" w:rsidP="005370B2">
            <w:pPr>
              <w:spacing w:line="240" w:lineRule="atLeast"/>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 xml:space="preserve">1) </w:t>
            </w:r>
            <w:r w:rsidR="005370B2">
              <w:rPr>
                <w:rFonts w:eastAsia="Times New Roman" w:cs="Times New Roman"/>
                <w:color w:val="000000" w:themeColor="text1"/>
                <w:sz w:val="20"/>
                <w:szCs w:val="20"/>
                <w:lang w:eastAsia="tr-TR"/>
              </w:rPr>
              <w:t>Bankalardaki muhasebe işlemlerini yapabilmek.</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1,4,12,15</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w:t>
            </w:r>
          </w:p>
        </w:tc>
      </w:tr>
      <w:tr w:rsidR="005370B2" w:rsidRPr="001A5753" w:rsidTr="00653D86">
        <w:trPr>
          <w:trHeight w:val="450"/>
        </w:trPr>
        <w:tc>
          <w:tcPr>
            <w:tcW w:w="0" w:type="auto"/>
            <w:hideMark/>
          </w:tcPr>
          <w:p w:rsidR="00026C73" w:rsidRPr="001A5753" w:rsidRDefault="00026C73" w:rsidP="005370B2">
            <w:pPr>
              <w:spacing w:line="240" w:lineRule="atLeast"/>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 xml:space="preserve">2) </w:t>
            </w:r>
            <w:r w:rsidR="005370B2">
              <w:rPr>
                <w:rFonts w:eastAsia="Times New Roman" w:cs="Times New Roman"/>
                <w:color w:val="000000" w:themeColor="text1"/>
                <w:sz w:val="20"/>
                <w:szCs w:val="20"/>
                <w:lang w:eastAsia="tr-TR"/>
              </w:rPr>
              <w:t>Bankalarda geçerli olan tek düzen hesap planını kullanabilmek.</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1,2,4,6</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w:t>
            </w:r>
          </w:p>
        </w:tc>
      </w:tr>
      <w:tr w:rsidR="005370B2" w:rsidRPr="001A5753" w:rsidTr="00653D86">
        <w:trPr>
          <w:trHeight w:val="450"/>
        </w:trPr>
        <w:tc>
          <w:tcPr>
            <w:tcW w:w="0" w:type="auto"/>
            <w:hideMark/>
          </w:tcPr>
          <w:p w:rsidR="00026C73" w:rsidRPr="001A5753" w:rsidRDefault="00026C73" w:rsidP="005370B2">
            <w:pPr>
              <w:spacing w:line="240" w:lineRule="atLeast"/>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 xml:space="preserve">3) </w:t>
            </w:r>
            <w:r w:rsidR="005370B2">
              <w:rPr>
                <w:rFonts w:eastAsia="Times New Roman" w:cs="Times New Roman"/>
                <w:color w:val="000000" w:themeColor="text1"/>
                <w:sz w:val="20"/>
                <w:szCs w:val="20"/>
                <w:lang w:eastAsia="tr-TR"/>
              </w:rPr>
              <w:t>Kasa ile ilgili muhasebe kayıtlarını oluşturabilmek.</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1,2,4,6,12,15</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w:t>
            </w:r>
          </w:p>
        </w:tc>
      </w:tr>
      <w:tr w:rsidR="005370B2" w:rsidRPr="001A5753" w:rsidTr="00653D86">
        <w:trPr>
          <w:trHeight w:val="450"/>
        </w:trPr>
        <w:tc>
          <w:tcPr>
            <w:tcW w:w="0" w:type="auto"/>
            <w:hideMark/>
          </w:tcPr>
          <w:p w:rsidR="00026C73" w:rsidRPr="001A5753" w:rsidRDefault="00026C73" w:rsidP="005370B2">
            <w:pPr>
              <w:spacing w:line="240" w:lineRule="atLeast"/>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 xml:space="preserve">4) </w:t>
            </w:r>
            <w:r w:rsidR="005370B2">
              <w:rPr>
                <w:rFonts w:eastAsia="Times New Roman" w:cs="Times New Roman"/>
                <w:color w:val="000000" w:themeColor="text1"/>
                <w:sz w:val="20"/>
                <w:szCs w:val="20"/>
                <w:lang w:eastAsia="tr-TR"/>
              </w:rPr>
              <w:t>Havale, çek, senet vb. bankacılık işlemlerini muhasebe kayıtlarına aktarabilmek.</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1,2,4,12,15</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w:t>
            </w:r>
          </w:p>
        </w:tc>
      </w:tr>
      <w:tr w:rsidR="005370B2" w:rsidRPr="001A5753" w:rsidTr="00653D86">
        <w:trPr>
          <w:trHeight w:val="450"/>
        </w:trPr>
        <w:tc>
          <w:tcPr>
            <w:tcW w:w="0" w:type="auto"/>
            <w:hideMark/>
          </w:tcPr>
          <w:p w:rsidR="00026C73" w:rsidRPr="001A5753" w:rsidRDefault="00026C73" w:rsidP="005370B2">
            <w:pPr>
              <w:spacing w:line="240" w:lineRule="atLeast"/>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 xml:space="preserve">5) </w:t>
            </w:r>
            <w:r w:rsidR="005370B2">
              <w:rPr>
                <w:rFonts w:eastAsia="Times New Roman" w:cs="Times New Roman"/>
                <w:color w:val="000000" w:themeColor="text1"/>
                <w:sz w:val="20"/>
                <w:szCs w:val="20"/>
                <w:lang w:eastAsia="tr-TR"/>
              </w:rPr>
              <w:t>Şubelerarası işlemlerle ilgili muhasebe kayıtlarını oluşturabilmek.</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1,2,4,12,15</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A,C</w:t>
            </w:r>
          </w:p>
        </w:tc>
      </w:tr>
      <w:tr w:rsidR="005370B2" w:rsidRPr="001A5753" w:rsidTr="00653D86">
        <w:trPr>
          <w:trHeight w:val="450"/>
        </w:trPr>
        <w:tc>
          <w:tcPr>
            <w:tcW w:w="0" w:type="auto"/>
            <w:hideMark/>
          </w:tcPr>
          <w:p w:rsidR="00026C73" w:rsidRPr="001A5753" w:rsidRDefault="00026C73" w:rsidP="005370B2">
            <w:pPr>
              <w:spacing w:line="240" w:lineRule="atLeast"/>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6</w:t>
            </w:r>
            <w:r w:rsidR="005370B2">
              <w:rPr>
                <w:rFonts w:eastAsia="Times New Roman" w:cs="Times New Roman"/>
                <w:color w:val="000000" w:themeColor="text1"/>
                <w:sz w:val="20"/>
                <w:szCs w:val="20"/>
                <w:lang w:eastAsia="tr-TR"/>
              </w:rPr>
              <w:t>) Gelir ve giderleri hesaplamak.</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1,2,4,12,14,15</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w:t>
            </w:r>
          </w:p>
        </w:tc>
      </w:tr>
      <w:tr w:rsidR="005370B2" w:rsidRPr="001A5753" w:rsidTr="00653D86">
        <w:trPr>
          <w:trHeight w:val="450"/>
        </w:trPr>
        <w:tc>
          <w:tcPr>
            <w:tcW w:w="0" w:type="auto"/>
            <w:hideMark/>
          </w:tcPr>
          <w:p w:rsidR="00026C73" w:rsidRPr="001A5753" w:rsidRDefault="00026C73" w:rsidP="001A5753">
            <w:pPr>
              <w:spacing w:line="240" w:lineRule="atLeast"/>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 xml:space="preserve">7) </w:t>
            </w:r>
            <w:r w:rsidR="005370B2">
              <w:rPr>
                <w:rFonts w:eastAsia="Times New Roman" w:cs="Times New Roman"/>
                <w:color w:val="000000" w:themeColor="text1"/>
                <w:sz w:val="20"/>
                <w:szCs w:val="20"/>
                <w:lang w:eastAsia="tr-TR"/>
              </w:rPr>
              <w:t>Hizmet işlemleri yapmak.</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1,2,4,6,12</w:t>
            </w:r>
          </w:p>
        </w:tc>
        <w:tc>
          <w:tcPr>
            <w:tcW w:w="0" w:type="auto"/>
            <w:hideMark/>
          </w:tcPr>
          <w:p w:rsidR="00026C73" w:rsidRPr="001A5753" w:rsidRDefault="00026C73" w:rsidP="00653D86">
            <w:pPr>
              <w:spacing w:line="240" w:lineRule="atLeast"/>
              <w:jc w:val="center"/>
              <w:rPr>
                <w:rFonts w:eastAsia="Times New Roman" w:cs="Times New Roman"/>
                <w:color w:val="000000" w:themeColor="text1"/>
                <w:sz w:val="20"/>
                <w:szCs w:val="20"/>
                <w:lang w:eastAsia="tr-TR"/>
              </w:rPr>
            </w:pPr>
            <w:r w:rsidRPr="001A5753">
              <w:rPr>
                <w:rFonts w:eastAsia="Times New Roman" w:cs="Times New Roman"/>
                <w:color w:val="000000" w:themeColor="text1"/>
                <w:sz w:val="20"/>
                <w:szCs w:val="20"/>
                <w:lang w:eastAsia="tr-TR"/>
              </w:rPr>
              <w:t>A</w:t>
            </w:r>
          </w:p>
        </w:tc>
      </w:tr>
    </w:tbl>
    <w:p w:rsidR="00026C73" w:rsidRPr="003A0186" w:rsidRDefault="00026C73" w:rsidP="00026C73">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026C73" w:rsidRPr="003A0186" w:rsidTr="00653D86">
        <w:tc>
          <w:tcPr>
            <w:tcW w:w="100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Öğretim Yöntemleri:</w:t>
            </w:r>
          </w:p>
        </w:tc>
        <w:tc>
          <w:tcPr>
            <w:tcW w:w="0" w:type="auto"/>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026C73" w:rsidRPr="003A0186" w:rsidTr="00653D86">
        <w:tc>
          <w:tcPr>
            <w:tcW w:w="100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Ölçme Yöntemleri:</w:t>
            </w:r>
          </w:p>
        </w:tc>
        <w:tc>
          <w:tcPr>
            <w:tcW w:w="0" w:type="auto"/>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 Sınav , C: Ödev</w:t>
            </w:r>
          </w:p>
        </w:tc>
      </w:tr>
    </w:tbl>
    <w:p w:rsidR="00026C73" w:rsidRPr="003A0186" w:rsidRDefault="00026C73" w:rsidP="00026C73">
      <w:pPr>
        <w:spacing w:after="0" w:line="240" w:lineRule="auto"/>
        <w:rPr>
          <w:rFonts w:eastAsia="Times New Roman" w:cs="Times New Roman"/>
          <w:sz w:val="20"/>
          <w:szCs w:val="20"/>
          <w:highlight w:val="yellow"/>
          <w:lang w:eastAsia="tr-TR"/>
        </w:rPr>
      </w:pPr>
    </w:p>
    <w:p w:rsidR="00026C73" w:rsidRPr="003A0186" w:rsidRDefault="00026C73" w:rsidP="00026C73">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026C73" w:rsidRPr="003A0186" w:rsidTr="00653D86">
        <w:trPr>
          <w:trHeight w:val="525"/>
        </w:trPr>
        <w:tc>
          <w:tcPr>
            <w:tcW w:w="0" w:type="auto"/>
            <w:gridSpan w:val="3"/>
            <w:hideMark/>
          </w:tcPr>
          <w:p w:rsidR="00026C73" w:rsidRPr="003A0186" w:rsidRDefault="00026C73" w:rsidP="00653D86">
            <w:pPr>
              <w:spacing w:line="240" w:lineRule="atLeast"/>
              <w:jc w:val="center"/>
              <w:rPr>
                <w:rFonts w:eastAsia="Times New Roman" w:cs="Times New Roman"/>
                <w:color w:val="000000" w:themeColor="text1"/>
                <w:sz w:val="20"/>
                <w:szCs w:val="20"/>
                <w:highlight w:val="green"/>
                <w:lang w:eastAsia="tr-TR"/>
              </w:rPr>
            </w:pPr>
            <w:r w:rsidRPr="003A0186">
              <w:rPr>
                <w:rFonts w:eastAsia="Times New Roman" w:cs="Times New Roman"/>
                <w:b/>
                <w:bCs/>
                <w:color w:val="000000" w:themeColor="text1"/>
                <w:sz w:val="20"/>
                <w:szCs w:val="20"/>
                <w:lang w:eastAsia="tr-TR"/>
              </w:rPr>
              <w:t>DERS AKIŞI</w:t>
            </w:r>
          </w:p>
        </w:tc>
      </w:tr>
      <w:tr w:rsidR="00026C73" w:rsidRPr="003A0186" w:rsidTr="00653D86">
        <w:trPr>
          <w:trHeight w:val="450"/>
        </w:trPr>
        <w:tc>
          <w:tcPr>
            <w:tcW w:w="390" w:type="pct"/>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Hafta</w:t>
            </w:r>
          </w:p>
        </w:tc>
        <w:tc>
          <w:tcPr>
            <w:tcW w:w="3655" w:type="pct"/>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Konular</w:t>
            </w:r>
          </w:p>
        </w:tc>
        <w:tc>
          <w:tcPr>
            <w:tcW w:w="955" w:type="pct"/>
            <w:hideMark/>
          </w:tcPr>
          <w:p w:rsidR="00026C73" w:rsidRPr="003A0186" w:rsidRDefault="00026C73" w:rsidP="00653D86">
            <w:pPr>
              <w:spacing w:line="240" w:lineRule="atLeast"/>
              <w:jc w:val="center"/>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Ön Hazırlık</w:t>
            </w: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1</w:t>
            </w:r>
          </w:p>
        </w:tc>
        <w:tc>
          <w:tcPr>
            <w:tcW w:w="0" w:type="auto"/>
            <w:hideMark/>
          </w:tcPr>
          <w:p w:rsidR="00026C73" w:rsidRPr="003A0186" w:rsidRDefault="00026C73" w:rsidP="00653D86">
            <w:pPr>
              <w:jc w:val="both"/>
              <w:rPr>
                <w:rFonts w:cs="Times New Roman"/>
                <w:sz w:val="20"/>
                <w:szCs w:val="20"/>
              </w:rPr>
            </w:pPr>
            <w:r w:rsidRPr="003A0186">
              <w:rPr>
                <w:rFonts w:cs="Times New Roman"/>
                <w:sz w:val="20"/>
                <w:szCs w:val="20"/>
              </w:rPr>
              <w:t>Ekonomide bankacılık sisteminin rolü, Makro ekonomik göstergelerin anlamları</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2</w:t>
            </w:r>
          </w:p>
        </w:tc>
        <w:tc>
          <w:tcPr>
            <w:tcW w:w="0" w:type="auto"/>
            <w:hideMark/>
          </w:tcPr>
          <w:p w:rsidR="00026C73" w:rsidRPr="003A0186" w:rsidRDefault="00026C73" w:rsidP="00653D86">
            <w:pPr>
              <w:jc w:val="both"/>
              <w:rPr>
                <w:rFonts w:cs="Times New Roman"/>
                <w:sz w:val="20"/>
                <w:szCs w:val="20"/>
              </w:rPr>
            </w:pPr>
            <w:r w:rsidRPr="003A0186">
              <w:rPr>
                <w:rFonts w:cs="Times New Roman"/>
                <w:sz w:val="20"/>
                <w:szCs w:val="20"/>
              </w:rPr>
              <w:t>Merkez Bankacılığı, işleyişi ve araçları</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3</w:t>
            </w:r>
          </w:p>
        </w:tc>
        <w:tc>
          <w:tcPr>
            <w:tcW w:w="0" w:type="auto"/>
            <w:hideMark/>
          </w:tcPr>
          <w:p w:rsidR="00026C73" w:rsidRPr="003A0186" w:rsidRDefault="00026C73" w:rsidP="00653D86">
            <w:pPr>
              <w:jc w:val="both"/>
              <w:rPr>
                <w:rFonts w:cs="Times New Roman"/>
                <w:sz w:val="20"/>
                <w:szCs w:val="20"/>
              </w:rPr>
            </w:pPr>
            <w:r w:rsidRPr="003A0186">
              <w:rPr>
                <w:rFonts w:cs="Times New Roman"/>
                <w:sz w:val="20"/>
                <w:szCs w:val="20"/>
              </w:rPr>
              <w:t>Merkez Bankacılığı, Merkez bankasının piyasayı yönetmesi ve kontrol etmesi</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4</w:t>
            </w:r>
          </w:p>
        </w:tc>
        <w:tc>
          <w:tcPr>
            <w:tcW w:w="0" w:type="auto"/>
            <w:hideMark/>
          </w:tcPr>
          <w:p w:rsidR="00026C73" w:rsidRPr="003A0186" w:rsidRDefault="00026C73" w:rsidP="00653D86">
            <w:pPr>
              <w:jc w:val="both"/>
              <w:rPr>
                <w:rFonts w:cs="Times New Roman"/>
                <w:sz w:val="20"/>
                <w:szCs w:val="20"/>
              </w:rPr>
            </w:pPr>
            <w:r w:rsidRPr="003A0186">
              <w:rPr>
                <w:rFonts w:cs="Times New Roman"/>
                <w:sz w:val="20"/>
                <w:szCs w:val="20"/>
              </w:rPr>
              <w:t>Bankaların Muhasebe Sistemini sanayi işletmelerin muhasebesinden ayıran özellikler</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5</w:t>
            </w:r>
          </w:p>
        </w:tc>
        <w:tc>
          <w:tcPr>
            <w:tcW w:w="0" w:type="auto"/>
            <w:hideMark/>
          </w:tcPr>
          <w:p w:rsidR="00026C73" w:rsidRPr="003A0186" w:rsidRDefault="00026C73" w:rsidP="00653D86">
            <w:pPr>
              <w:jc w:val="both"/>
              <w:rPr>
                <w:rFonts w:cs="Times New Roman"/>
                <w:sz w:val="20"/>
                <w:szCs w:val="20"/>
              </w:rPr>
            </w:pPr>
            <w:r w:rsidRPr="003A0186">
              <w:rPr>
                <w:rFonts w:cs="Times New Roman"/>
                <w:sz w:val="20"/>
                <w:szCs w:val="20"/>
              </w:rPr>
              <w:t>Bankalarda Kaynak Yaratma İşlemleri mevduat toplama</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6</w:t>
            </w:r>
          </w:p>
        </w:tc>
        <w:tc>
          <w:tcPr>
            <w:tcW w:w="0" w:type="auto"/>
            <w:hideMark/>
          </w:tcPr>
          <w:p w:rsidR="00026C73" w:rsidRPr="003A0186" w:rsidRDefault="00026C73" w:rsidP="00653D86">
            <w:pPr>
              <w:jc w:val="both"/>
              <w:rPr>
                <w:rFonts w:cs="Times New Roman"/>
                <w:sz w:val="20"/>
                <w:szCs w:val="20"/>
              </w:rPr>
            </w:pPr>
            <w:r w:rsidRPr="003A0186">
              <w:rPr>
                <w:rFonts w:cs="Times New Roman"/>
                <w:sz w:val="20"/>
                <w:szCs w:val="20"/>
              </w:rPr>
              <w:t>Bankalarda Kaynak Yaratma İşlemlerinin Muhasebeleştirilmesi</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7</w:t>
            </w:r>
          </w:p>
        </w:tc>
        <w:tc>
          <w:tcPr>
            <w:tcW w:w="0" w:type="auto"/>
            <w:hideMark/>
          </w:tcPr>
          <w:p w:rsidR="00026C73" w:rsidRPr="003A0186" w:rsidRDefault="00026C73" w:rsidP="00653D86">
            <w:pPr>
              <w:jc w:val="both"/>
              <w:rPr>
                <w:rFonts w:cs="Times New Roman"/>
                <w:sz w:val="20"/>
                <w:szCs w:val="20"/>
              </w:rPr>
            </w:pPr>
            <w:r w:rsidRPr="003A0186">
              <w:rPr>
                <w:rFonts w:cs="Times New Roman"/>
                <w:sz w:val="20"/>
                <w:szCs w:val="20"/>
              </w:rPr>
              <w:t>Bankalarda Kredi Plasman İşlemleri</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8</w:t>
            </w:r>
          </w:p>
        </w:tc>
        <w:tc>
          <w:tcPr>
            <w:tcW w:w="0" w:type="auto"/>
          </w:tcPr>
          <w:p w:rsidR="00026C73" w:rsidRPr="003A0186" w:rsidRDefault="00026C73" w:rsidP="00653D86">
            <w:pPr>
              <w:jc w:val="both"/>
              <w:rPr>
                <w:rFonts w:cs="Times New Roman"/>
                <w:sz w:val="20"/>
                <w:szCs w:val="20"/>
              </w:rPr>
            </w:pPr>
            <w:r w:rsidRPr="003A0186">
              <w:rPr>
                <w:rFonts w:cs="Times New Roman"/>
                <w:sz w:val="20"/>
                <w:szCs w:val="20"/>
              </w:rPr>
              <w:t>Ara Sınav</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9</w:t>
            </w:r>
          </w:p>
        </w:tc>
        <w:tc>
          <w:tcPr>
            <w:tcW w:w="0" w:type="auto"/>
            <w:hideMark/>
          </w:tcPr>
          <w:p w:rsidR="00026C73" w:rsidRPr="003A0186" w:rsidRDefault="00026C73" w:rsidP="00653D86">
            <w:pPr>
              <w:jc w:val="both"/>
              <w:rPr>
                <w:rFonts w:cs="Times New Roman"/>
                <w:sz w:val="20"/>
                <w:szCs w:val="20"/>
              </w:rPr>
            </w:pPr>
            <w:r w:rsidRPr="003A0186">
              <w:rPr>
                <w:rFonts w:cs="Times New Roman"/>
                <w:sz w:val="20"/>
                <w:szCs w:val="20"/>
              </w:rPr>
              <w:t>Bankalarda Kredi Plasman İşlemlerinin muhasebeleştirilmesi</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10</w:t>
            </w:r>
          </w:p>
        </w:tc>
        <w:tc>
          <w:tcPr>
            <w:tcW w:w="0" w:type="auto"/>
            <w:hideMark/>
          </w:tcPr>
          <w:p w:rsidR="00026C73" w:rsidRPr="003A0186" w:rsidRDefault="00026C73" w:rsidP="00653D86">
            <w:pPr>
              <w:jc w:val="both"/>
              <w:rPr>
                <w:rFonts w:cs="Times New Roman"/>
                <w:sz w:val="20"/>
                <w:szCs w:val="20"/>
              </w:rPr>
            </w:pPr>
            <w:r w:rsidRPr="003A0186">
              <w:rPr>
                <w:rFonts w:cs="Times New Roman"/>
                <w:sz w:val="20"/>
                <w:szCs w:val="20"/>
              </w:rPr>
              <w:t>Bankalarda Kaynak Yaratma İşlemleri -Reeskont ve avans kredisi işlemleri</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11</w:t>
            </w:r>
          </w:p>
        </w:tc>
        <w:tc>
          <w:tcPr>
            <w:tcW w:w="0" w:type="auto"/>
            <w:hideMark/>
          </w:tcPr>
          <w:p w:rsidR="00026C73" w:rsidRPr="003A0186" w:rsidRDefault="00026C73" w:rsidP="00653D86">
            <w:pPr>
              <w:jc w:val="both"/>
              <w:rPr>
                <w:rFonts w:cs="Times New Roman"/>
                <w:sz w:val="20"/>
                <w:szCs w:val="20"/>
              </w:rPr>
            </w:pPr>
            <w:r w:rsidRPr="003A0186">
              <w:rPr>
                <w:rFonts w:cs="Times New Roman"/>
                <w:sz w:val="20"/>
                <w:szCs w:val="20"/>
              </w:rPr>
              <w:t>Bankalarda repo işlemleri ve muhasebeleştirilmesi</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12</w:t>
            </w:r>
          </w:p>
        </w:tc>
        <w:tc>
          <w:tcPr>
            <w:tcW w:w="0" w:type="auto"/>
          </w:tcPr>
          <w:p w:rsidR="00026C73" w:rsidRPr="003A0186" w:rsidRDefault="00026C73" w:rsidP="00653D86">
            <w:pPr>
              <w:jc w:val="both"/>
              <w:rPr>
                <w:rFonts w:cs="Times New Roman"/>
                <w:sz w:val="20"/>
                <w:szCs w:val="20"/>
              </w:rPr>
            </w:pPr>
            <w:r w:rsidRPr="003A0186">
              <w:rPr>
                <w:rFonts w:cs="Times New Roman"/>
                <w:sz w:val="20"/>
                <w:szCs w:val="20"/>
              </w:rPr>
              <w:t>Bankalarda altın ve altına dayalı işlemler ve muhasebeleştirilmesi</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13</w:t>
            </w:r>
          </w:p>
        </w:tc>
        <w:tc>
          <w:tcPr>
            <w:tcW w:w="0" w:type="auto"/>
          </w:tcPr>
          <w:p w:rsidR="00026C73" w:rsidRPr="003A0186" w:rsidRDefault="00026C73" w:rsidP="00653D86">
            <w:pPr>
              <w:jc w:val="both"/>
              <w:rPr>
                <w:rFonts w:cs="Times New Roman"/>
                <w:sz w:val="20"/>
                <w:szCs w:val="20"/>
              </w:rPr>
            </w:pPr>
            <w:r w:rsidRPr="003A0186">
              <w:rPr>
                <w:rFonts w:cs="Times New Roman"/>
                <w:sz w:val="20"/>
                <w:szCs w:val="20"/>
              </w:rPr>
              <w:t>Bankalarda Muhasebe Bilgi Sisteminin İşleyişi</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r w:rsidR="00026C73" w:rsidRPr="003A0186" w:rsidTr="00653D86">
        <w:trPr>
          <w:trHeight w:val="375"/>
        </w:trPr>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14</w:t>
            </w:r>
          </w:p>
        </w:tc>
        <w:tc>
          <w:tcPr>
            <w:tcW w:w="0" w:type="auto"/>
          </w:tcPr>
          <w:p w:rsidR="00026C73" w:rsidRPr="003A0186" w:rsidRDefault="00026C73" w:rsidP="00653D86">
            <w:pPr>
              <w:jc w:val="both"/>
              <w:rPr>
                <w:rFonts w:cs="Times New Roman"/>
                <w:color w:val="000000" w:themeColor="text1"/>
                <w:sz w:val="20"/>
                <w:szCs w:val="20"/>
              </w:rPr>
            </w:pPr>
            <w:r w:rsidRPr="003A0186">
              <w:rPr>
                <w:rFonts w:cs="Times New Roman"/>
                <w:color w:val="000000" w:themeColor="text1"/>
                <w:sz w:val="20"/>
                <w:szCs w:val="20"/>
              </w:rPr>
              <w:t>Genel Tekrar</w:t>
            </w:r>
          </w:p>
        </w:tc>
        <w:tc>
          <w:tcPr>
            <w:tcW w:w="0" w:type="auto"/>
            <w:hideMark/>
          </w:tcPr>
          <w:p w:rsidR="00026C73" w:rsidRPr="003A0186" w:rsidRDefault="00026C73" w:rsidP="00653D86">
            <w:pPr>
              <w:spacing w:line="240" w:lineRule="atLeast"/>
              <w:rPr>
                <w:rFonts w:eastAsia="Times New Roman" w:cs="Times New Roman"/>
                <w:color w:val="000000" w:themeColor="text1"/>
                <w:sz w:val="20"/>
                <w:szCs w:val="20"/>
                <w:lang w:eastAsia="tr-TR"/>
              </w:rPr>
            </w:pPr>
          </w:p>
        </w:tc>
      </w:tr>
    </w:tbl>
    <w:p w:rsidR="00026C73" w:rsidRPr="003A0186" w:rsidRDefault="00026C73" w:rsidP="00026C73">
      <w:pPr>
        <w:spacing w:after="0" w:line="240" w:lineRule="auto"/>
        <w:rPr>
          <w:rFonts w:eastAsia="Times New Roman" w:cs="Times New Roman"/>
          <w:sz w:val="20"/>
          <w:szCs w:val="20"/>
          <w:highlight w:val="yellow"/>
          <w:lang w:eastAsia="tr-TR"/>
        </w:rPr>
      </w:pPr>
    </w:p>
    <w:p w:rsidR="00026C73" w:rsidRPr="003A0186" w:rsidRDefault="00026C73" w:rsidP="00026C73">
      <w:pPr>
        <w:spacing w:after="0" w:line="240" w:lineRule="auto"/>
        <w:rPr>
          <w:rFonts w:eastAsia="Times New Roman" w:cs="Times New Roman"/>
          <w:vanish/>
          <w:color w:val="000000" w:themeColor="text1"/>
          <w:sz w:val="20"/>
          <w:szCs w:val="20"/>
          <w:highlight w:val="yellow"/>
          <w:lang w:eastAsia="tr-TR"/>
        </w:rPr>
      </w:pPr>
    </w:p>
    <w:p w:rsidR="00026C73" w:rsidRPr="003A0186" w:rsidRDefault="00026C73" w:rsidP="00026C73">
      <w:pPr>
        <w:spacing w:after="0" w:line="240" w:lineRule="auto"/>
        <w:rPr>
          <w:rFonts w:eastAsia="Times New Roman" w:cs="Times New Roman"/>
          <w:sz w:val="20"/>
          <w:szCs w:val="20"/>
          <w:lang w:eastAsia="tr-TR"/>
        </w:rPr>
      </w:pPr>
    </w:p>
    <w:p w:rsidR="00026C73" w:rsidRPr="003A0186" w:rsidRDefault="00026C73" w:rsidP="00026C73">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026C73" w:rsidRPr="0079033F" w:rsidTr="00653D86">
        <w:trPr>
          <w:trHeight w:val="525"/>
        </w:trPr>
        <w:tc>
          <w:tcPr>
            <w:tcW w:w="5000" w:type="pct"/>
            <w:gridSpan w:val="3"/>
            <w:hideMark/>
          </w:tcPr>
          <w:p w:rsidR="00026C73" w:rsidRPr="0079033F" w:rsidRDefault="00026C73" w:rsidP="00653D86">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DEĞERLENDİRME SİSTEMİ</w:t>
            </w:r>
          </w:p>
        </w:tc>
      </w:tr>
      <w:tr w:rsidR="00026C73" w:rsidRPr="0079033F" w:rsidTr="00653D86">
        <w:trPr>
          <w:trHeight w:val="450"/>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YARIYIL İÇİ ÇALIŞMALARI</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SIRA</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KATKI YÜZDESİ</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70</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20</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Finalin Başarıya Oranı</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60</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Yıliçinin Başarıya Oranı</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40</w:t>
            </w:r>
          </w:p>
        </w:tc>
      </w:tr>
      <w:tr w:rsidR="00026C73" w:rsidRPr="0079033F" w:rsidTr="00653D86">
        <w:trPr>
          <w:trHeight w:val="375"/>
        </w:trPr>
        <w:tc>
          <w:tcPr>
            <w:tcW w:w="326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bl>
    <w:p w:rsidR="00026C73" w:rsidRPr="0079033F" w:rsidRDefault="00026C73" w:rsidP="00026C73">
      <w:pPr>
        <w:spacing w:after="0" w:line="240" w:lineRule="auto"/>
        <w:rPr>
          <w:rFonts w:eastAsia="Times New Roman" w:cs="Times New Roman"/>
          <w:color w:val="000000" w:themeColor="text1"/>
          <w:sz w:val="20"/>
          <w:szCs w:val="20"/>
          <w:lang w:eastAsia="tr-TR"/>
        </w:rPr>
      </w:pPr>
    </w:p>
    <w:p w:rsidR="00026C73" w:rsidRPr="0079033F" w:rsidRDefault="00026C73" w:rsidP="00026C73">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026C73" w:rsidRPr="003A0186" w:rsidTr="00653D86">
        <w:trPr>
          <w:trHeight w:val="375"/>
        </w:trPr>
        <w:tc>
          <w:tcPr>
            <w:tcW w:w="6000" w:type="dxa"/>
            <w:hideMark/>
          </w:tcPr>
          <w:p w:rsidR="00026C73" w:rsidRPr="0079033F" w:rsidRDefault="00026C73" w:rsidP="00653D86">
            <w:pPr>
              <w:spacing w:line="240" w:lineRule="atLeast"/>
              <w:rPr>
                <w:rFonts w:eastAsia="Times New Roman" w:cs="Times New Roman"/>
                <w:color w:val="000000" w:themeColor="text1"/>
                <w:sz w:val="20"/>
                <w:szCs w:val="20"/>
              </w:rPr>
            </w:pPr>
            <w:r w:rsidRPr="0079033F">
              <w:rPr>
                <w:rFonts w:eastAsia="Times New Roman" w:cs="Times New Roman"/>
                <w:b/>
                <w:bCs/>
                <w:color w:val="000000" w:themeColor="text1"/>
                <w:sz w:val="20"/>
                <w:szCs w:val="20"/>
              </w:rPr>
              <w:t>DERS KATEGORİSİ</w:t>
            </w:r>
          </w:p>
        </w:tc>
        <w:tc>
          <w:tcPr>
            <w:tcW w:w="3180" w:type="dxa"/>
            <w:hideMark/>
          </w:tcPr>
          <w:p w:rsidR="00026C73" w:rsidRPr="0079033F" w:rsidRDefault="00026C73" w:rsidP="00653D86">
            <w:pPr>
              <w:spacing w:line="240" w:lineRule="atLeast"/>
              <w:rPr>
                <w:rFonts w:eastAsia="Times New Roman" w:cs="Times New Roman"/>
                <w:color w:val="000000" w:themeColor="text1"/>
                <w:sz w:val="20"/>
                <w:szCs w:val="20"/>
              </w:rPr>
            </w:pPr>
            <w:r w:rsidRPr="0079033F">
              <w:rPr>
                <w:rFonts w:eastAsia="Times New Roman" w:cs="Times New Roman"/>
                <w:color w:val="000000" w:themeColor="text1"/>
                <w:sz w:val="20"/>
                <w:szCs w:val="20"/>
              </w:rPr>
              <w:t>Temel Mesleki Dersler</w:t>
            </w:r>
          </w:p>
        </w:tc>
      </w:tr>
    </w:tbl>
    <w:p w:rsidR="00026C73" w:rsidRPr="003A0186" w:rsidRDefault="00026C73" w:rsidP="00026C73">
      <w:pPr>
        <w:spacing w:after="0" w:line="240" w:lineRule="auto"/>
        <w:rPr>
          <w:rFonts w:eastAsia="Times New Roman" w:cs="Times New Roman"/>
          <w:sz w:val="20"/>
          <w:szCs w:val="20"/>
          <w:lang w:eastAsia="tr-TR"/>
        </w:rPr>
      </w:pPr>
    </w:p>
    <w:p w:rsidR="00026C73" w:rsidRPr="003A0186" w:rsidRDefault="00026C73" w:rsidP="00026C73">
      <w:pPr>
        <w:spacing w:after="0" w:line="240" w:lineRule="auto"/>
        <w:rPr>
          <w:rFonts w:eastAsia="Times New Roman" w:cs="Times New Roman"/>
          <w:sz w:val="20"/>
          <w:szCs w:val="20"/>
          <w:lang w:eastAsia="tr-TR"/>
        </w:rPr>
      </w:pPr>
    </w:p>
    <w:p w:rsidR="00026C73" w:rsidRPr="003A0186" w:rsidRDefault="00026C73" w:rsidP="00026C73">
      <w:pPr>
        <w:spacing w:after="0" w:line="240" w:lineRule="auto"/>
        <w:rPr>
          <w:rFonts w:eastAsia="Times New Roman" w:cs="Times New Roman"/>
          <w:sz w:val="20"/>
          <w:szCs w:val="20"/>
          <w:lang w:eastAsia="tr-TR"/>
        </w:rPr>
      </w:pPr>
    </w:p>
    <w:p w:rsidR="00026C73" w:rsidRPr="003A0186" w:rsidRDefault="00026C73" w:rsidP="00026C73">
      <w:pPr>
        <w:spacing w:after="0" w:line="240" w:lineRule="auto"/>
        <w:rPr>
          <w:rFonts w:eastAsia="Times New Roman" w:cs="Times New Roman"/>
          <w:sz w:val="20"/>
          <w:szCs w:val="20"/>
          <w:lang w:eastAsia="tr-TR"/>
        </w:rPr>
      </w:pPr>
    </w:p>
    <w:p w:rsidR="00026C73" w:rsidRPr="003A0186" w:rsidRDefault="00026C73" w:rsidP="00026C73">
      <w:pPr>
        <w:spacing w:after="0" w:line="240" w:lineRule="auto"/>
        <w:rPr>
          <w:rFonts w:eastAsia="Times New Roman" w:cs="Times New Roman"/>
          <w:sz w:val="20"/>
          <w:szCs w:val="20"/>
          <w:lang w:eastAsia="tr-TR"/>
        </w:rPr>
      </w:pPr>
    </w:p>
    <w:p w:rsidR="00026C73" w:rsidRPr="003A0186" w:rsidRDefault="00026C73" w:rsidP="00026C73">
      <w:pPr>
        <w:spacing w:after="0" w:line="240" w:lineRule="auto"/>
        <w:rPr>
          <w:rFonts w:eastAsia="Times New Roman" w:cs="Times New Roman"/>
          <w:sz w:val="20"/>
          <w:szCs w:val="20"/>
          <w:lang w:eastAsia="tr-TR"/>
        </w:rPr>
      </w:pPr>
    </w:p>
    <w:p w:rsidR="00026C73" w:rsidRPr="003A0186" w:rsidRDefault="00026C73" w:rsidP="00026C73">
      <w:pPr>
        <w:spacing w:after="0" w:line="240" w:lineRule="auto"/>
        <w:rPr>
          <w:rFonts w:eastAsia="Times New Roman" w:cs="Times New Roman"/>
          <w:sz w:val="20"/>
          <w:szCs w:val="20"/>
          <w:lang w:eastAsia="tr-TR"/>
        </w:rPr>
      </w:pPr>
    </w:p>
    <w:p w:rsidR="00026C73" w:rsidRPr="003A0186" w:rsidRDefault="00026C73" w:rsidP="00026C73">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026C73" w:rsidRPr="003A0186" w:rsidTr="00653D86">
        <w:trPr>
          <w:trHeight w:val="525"/>
        </w:trPr>
        <w:tc>
          <w:tcPr>
            <w:tcW w:w="0" w:type="auto"/>
            <w:gridSpan w:val="7"/>
            <w:hideMark/>
          </w:tcPr>
          <w:p w:rsidR="00026C73" w:rsidRPr="003A0186" w:rsidRDefault="00026C73" w:rsidP="00653D86">
            <w:pPr>
              <w:spacing w:line="240" w:lineRule="atLeast"/>
              <w:jc w:val="center"/>
              <w:rPr>
                <w:rFonts w:eastAsia="Times New Roman" w:cs="Times New Roman"/>
                <w:sz w:val="20"/>
                <w:szCs w:val="20"/>
                <w:highlight w:val="green"/>
              </w:rPr>
            </w:pPr>
            <w:r w:rsidRPr="003A0186">
              <w:rPr>
                <w:rFonts w:eastAsia="Times New Roman" w:cs="Times New Roman"/>
                <w:b/>
                <w:bCs/>
                <w:sz w:val="20"/>
                <w:szCs w:val="20"/>
              </w:rPr>
              <w:t>DERSİN PROGRAM ÇIKTILARINA KATKISI</w:t>
            </w:r>
          </w:p>
        </w:tc>
      </w:tr>
      <w:tr w:rsidR="00026C73" w:rsidRPr="003A0186" w:rsidTr="00653D86">
        <w:tc>
          <w:tcPr>
            <w:tcW w:w="6785" w:type="dxa"/>
            <w:gridSpan w:val="2"/>
          </w:tcPr>
          <w:p w:rsidR="00026C73" w:rsidRPr="003A0186" w:rsidRDefault="003A0186" w:rsidP="00653D86">
            <w:pPr>
              <w:jc w:val="both"/>
              <w:rPr>
                <w:rFonts w:cs="Times New Roman"/>
                <w:b/>
                <w:sz w:val="20"/>
                <w:szCs w:val="20"/>
                <w:highlight w:val="green"/>
              </w:rPr>
            </w:pPr>
            <w:r w:rsidRPr="003A0186">
              <w:rPr>
                <w:rFonts w:eastAsiaTheme="minorHAnsi" w:cs="Times New Roman"/>
                <w:b/>
                <w:sz w:val="20"/>
                <w:szCs w:val="20"/>
                <w:lang w:eastAsia="en-US"/>
              </w:rPr>
              <w:t xml:space="preserve">Banka Muhasebesi </w:t>
            </w:r>
            <w:r w:rsidR="00026C73" w:rsidRPr="003A0186">
              <w:rPr>
                <w:rFonts w:cs="Times New Roman"/>
                <w:b/>
                <w:sz w:val="20"/>
                <w:szCs w:val="20"/>
              </w:rPr>
              <w:t>Dersi - Program Öğrenme Çıktıları İlişkisi</w:t>
            </w:r>
          </w:p>
        </w:tc>
        <w:tc>
          <w:tcPr>
            <w:tcW w:w="2455" w:type="dxa"/>
            <w:gridSpan w:val="5"/>
          </w:tcPr>
          <w:p w:rsidR="00026C73" w:rsidRPr="003A0186" w:rsidRDefault="00026C73" w:rsidP="00653D86">
            <w:pPr>
              <w:jc w:val="both"/>
              <w:rPr>
                <w:rFonts w:cs="Times New Roman"/>
                <w:b/>
                <w:sz w:val="20"/>
                <w:szCs w:val="20"/>
                <w:highlight w:val="green"/>
              </w:rPr>
            </w:pPr>
            <w:r w:rsidRPr="003A0186">
              <w:rPr>
                <w:rFonts w:cs="Times New Roman"/>
                <w:b/>
                <w:sz w:val="20"/>
                <w:szCs w:val="20"/>
              </w:rPr>
              <w:t>Değerlendirme</w:t>
            </w:r>
          </w:p>
        </w:tc>
      </w:tr>
      <w:tr w:rsidR="00026C73" w:rsidRPr="003A0186" w:rsidTr="00653D86">
        <w:tc>
          <w:tcPr>
            <w:tcW w:w="6785" w:type="dxa"/>
            <w:gridSpan w:val="2"/>
          </w:tcPr>
          <w:p w:rsidR="00026C73" w:rsidRPr="003A0186" w:rsidRDefault="00026C73" w:rsidP="00653D86">
            <w:pPr>
              <w:jc w:val="both"/>
              <w:rPr>
                <w:rFonts w:cs="Times New Roman"/>
                <w:sz w:val="20"/>
                <w:szCs w:val="20"/>
                <w:highlight w:val="green"/>
              </w:rPr>
            </w:pPr>
            <w:r w:rsidRPr="003A0186">
              <w:rPr>
                <w:rFonts w:cs="Times New Roman"/>
                <w:b/>
                <w:sz w:val="20"/>
                <w:szCs w:val="20"/>
              </w:rPr>
              <w:t>Program Öğrenme Çıktıları</w:t>
            </w:r>
          </w:p>
        </w:tc>
        <w:tc>
          <w:tcPr>
            <w:tcW w:w="575" w:type="dxa"/>
          </w:tcPr>
          <w:p w:rsidR="00026C73" w:rsidRPr="003A0186" w:rsidRDefault="00026C73" w:rsidP="00653D86">
            <w:pPr>
              <w:jc w:val="both"/>
              <w:rPr>
                <w:rFonts w:cs="Times New Roman"/>
                <w:b/>
                <w:sz w:val="20"/>
                <w:szCs w:val="20"/>
              </w:rPr>
            </w:pPr>
            <w:r w:rsidRPr="003A0186">
              <w:rPr>
                <w:rFonts w:cs="Times New Roman"/>
                <w:b/>
                <w:sz w:val="20"/>
                <w:szCs w:val="20"/>
              </w:rPr>
              <w:t>1</w:t>
            </w:r>
          </w:p>
        </w:tc>
        <w:tc>
          <w:tcPr>
            <w:tcW w:w="575" w:type="dxa"/>
          </w:tcPr>
          <w:p w:rsidR="00026C73" w:rsidRPr="003A0186" w:rsidRDefault="00026C73" w:rsidP="00653D86">
            <w:pPr>
              <w:jc w:val="both"/>
              <w:rPr>
                <w:rFonts w:cs="Times New Roman"/>
                <w:b/>
                <w:sz w:val="20"/>
                <w:szCs w:val="20"/>
              </w:rPr>
            </w:pPr>
            <w:r w:rsidRPr="003A0186">
              <w:rPr>
                <w:rFonts w:cs="Times New Roman"/>
                <w:b/>
                <w:sz w:val="20"/>
                <w:szCs w:val="20"/>
              </w:rPr>
              <w:t>2</w:t>
            </w:r>
          </w:p>
        </w:tc>
        <w:tc>
          <w:tcPr>
            <w:tcW w:w="435" w:type="dxa"/>
          </w:tcPr>
          <w:p w:rsidR="00026C73" w:rsidRPr="003A0186" w:rsidRDefault="00026C73" w:rsidP="00653D86">
            <w:pPr>
              <w:jc w:val="both"/>
              <w:rPr>
                <w:rFonts w:cs="Times New Roman"/>
                <w:b/>
                <w:sz w:val="20"/>
                <w:szCs w:val="20"/>
              </w:rPr>
            </w:pPr>
            <w:r w:rsidRPr="003A0186">
              <w:rPr>
                <w:rFonts w:cs="Times New Roman"/>
                <w:b/>
                <w:sz w:val="20"/>
                <w:szCs w:val="20"/>
              </w:rPr>
              <w:t>3</w:t>
            </w:r>
          </w:p>
        </w:tc>
        <w:tc>
          <w:tcPr>
            <w:tcW w:w="435" w:type="dxa"/>
          </w:tcPr>
          <w:p w:rsidR="00026C73" w:rsidRPr="003A0186" w:rsidRDefault="00026C73" w:rsidP="00653D86">
            <w:pPr>
              <w:jc w:val="both"/>
              <w:rPr>
                <w:rFonts w:cs="Times New Roman"/>
                <w:b/>
                <w:sz w:val="20"/>
                <w:szCs w:val="20"/>
              </w:rPr>
            </w:pPr>
            <w:r w:rsidRPr="003A0186">
              <w:rPr>
                <w:rFonts w:cs="Times New Roman"/>
                <w:b/>
                <w:sz w:val="20"/>
                <w:szCs w:val="20"/>
              </w:rPr>
              <w:t>4</w:t>
            </w:r>
          </w:p>
        </w:tc>
        <w:tc>
          <w:tcPr>
            <w:tcW w:w="435" w:type="dxa"/>
          </w:tcPr>
          <w:p w:rsidR="00026C73" w:rsidRPr="003A0186" w:rsidRDefault="00026C73" w:rsidP="00653D86">
            <w:pPr>
              <w:jc w:val="both"/>
              <w:rPr>
                <w:rFonts w:cs="Times New Roman"/>
                <w:b/>
                <w:sz w:val="20"/>
                <w:szCs w:val="20"/>
              </w:rPr>
            </w:pPr>
            <w:r w:rsidRPr="003A0186">
              <w:rPr>
                <w:rFonts w:cs="Times New Roman"/>
                <w:b/>
                <w:sz w:val="20"/>
                <w:szCs w:val="20"/>
              </w:rPr>
              <w:t>5</w:t>
            </w: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1</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r w:rsidRPr="003A0186">
              <w:rPr>
                <w:rFonts w:eastAsiaTheme="minorHAnsi" w:cs="Times New Roman"/>
                <w:b/>
                <w:sz w:val="20"/>
                <w:szCs w:val="20"/>
                <w:lang w:eastAsia="en-US"/>
              </w:rPr>
              <w:t>X</w:t>
            </w:r>
          </w:p>
        </w:tc>
      </w:tr>
      <w:tr w:rsidR="003A0186" w:rsidRPr="003A0186" w:rsidTr="00653D86">
        <w:trPr>
          <w:trHeight w:val="567"/>
        </w:trPr>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2</w:t>
            </w:r>
          </w:p>
        </w:tc>
        <w:tc>
          <w:tcPr>
            <w:tcW w:w="6231" w:type="dxa"/>
          </w:tcPr>
          <w:p w:rsidR="003A0186" w:rsidRPr="003A0186" w:rsidRDefault="003A0186" w:rsidP="00653D86">
            <w:pPr>
              <w:spacing w:after="200" w:line="276" w:lineRule="auto"/>
              <w:jc w:val="both"/>
              <w:rPr>
                <w:rFonts w:eastAsiaTheme="minorHAnsi" w:cs="Times New Roman"/>
                <w:b/>
                <w:color w:val="000000" w:themeColor="text1"/>
                <w:sz w:val="20"/>
                <w:szCs w:val="20"/>
                <w:lang w:eastAsia="en-US"/>
              </w:rPr>
            </w:pPr>
            <w:r w:rsidRPr="003A0186">
              <w:rPr>
                <w:rFonts w:cs="Times New Roman"/>
                <w:color w:val="000000" w:themeColor="text1"/>
                <w:sz w:val="20"/>
                <w:szCs w:val="20"/>
              </w:rPr>
              <w:t>Bankacılık ve finans alanındaki teoriye ve mevzuata hakim olur bunun uygulamadaki karşılığını öğrenir.</w:t>
            </w: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r w:rsidRPr="003A0186">
              <w:rPr>
                <w:rFonts w:eastAsiaTheme="minorHAnsi" w:cs="Times New Roman"/>
                <w:b/>
                <w:sz w:val="20"/>
                <w:szCs w:val="20"/>
                <w:lang w:eastAsia="en-US"/>
              </w:rPr>
              <w:t>X</w:t>
            </w: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3</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 alanındaki araçların kullanımını, bunların risk yönetimi alanındaki kullanımı kavrar.</w:t>
            </w: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r w:rsidRPr="003A0186">
              <w:rPr>
                <w:rFonts w:eastAsiaTheme="minorHAnsi" w:cs="Times New Roman"/>
                <w:b/>
                <w:sz w:val="20"/>
                <w:szCs w:val="20"/>
                <w:lang w:eastAsia="en-US"/>
              </w:rPr>
              <w:t>X</w:t>
            </w: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4</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Küresel ve yerel uygulamaları karşılaştırabilir seviyeye gelir.</w:t>
            </w: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r w:rsidRPr="003A0186">
              <w:rPr>
                <w:rFonts w:eastAsiaTheme="minorHAnsi" w:cs="Times New Roman"/>
                <w:b/>
                <w:sz w:val="20"/>
                <w:szCs w:val="20"/>
                <w:lang w:eastAsia="en-US"/>
              </w:rPr>
              <w:t>X</w:t>
            </w: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5</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r w:rsidRPr="003A0186">
              <w:rPr>
                <w:rFonts w:eastAsiaTheme="minorHAnsi" w:cs="Times New Roman"/>
                <w:b/>
                <w:sz w:val="20"/>
                <w:szCs w:val="20"/>
                <w:lang w:eastAsia="en-US"/>
              </w:rPr>
              <w:t>X</w:t>
            </w: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6</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r w:rsidRPr="003A0186">
              <w:rPr>
                <w:rFonts w:eastAsiaTheme="minorHAnsi" w:cs="Times New Roman"/>
                <w:b/>
                <w:sz w:val="20"/>
                <w:szCs w:val="20"/>
                <w:lang w:eastAsia="en-US"/>
              </w:rPr>
              <w:t>X</w:t>
            </w: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7</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 alanıyla ilgili sorunların çözümünde disiplinler arası bağlantıları kullanır.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8</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r w:rsidRPr="003A0186">
              <w:rPr>
                <w:rFonts w:cs="Times New Roman"/>
                <w:b/>
                <w:sz w:val="20"/>
                <w:szCs w:val="20"/>
              </w:rPr>
              <w:t>X</w:t>
            </w: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9</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r w:rsidRPr="003A0186">
              <w:rPr>
                <w:rFonts w:cs="Times New Roman"/>
                <w:b/>
                <w:sz w:val="20"/>
                <w:szCs w:val="20"/>
              </w:rPr>
              <w:t>X</w:t>
            </w:r>
          </w:p>
        </w:tc>
        <w:tc>
          <w:tcPr>
            <w:tcW w:w="435" w:type="dxa"/>
          </w:tcPr>
          <w:p w:rsidR="003A0186" w:rsidRPr="003A0186" w:rsidRDefault="003A0186" w:rsidP="00653D86">
            <w:pPr>
              <w:jc w:val="both"/>
              <w:rPr>
                <w:rFonts w:cs="Times New Roman"/>
                <w:b/>
                <w:sz w:val="20"/>
                <w:szCs w:val="20"/>
              </w:rPr>
            </w:pPr>
          </w:p>
        </w:tc>
      </w:tr>
      <w:tr w:rsidR="003A0186" w:rsidRPr="003A0186" w:rsidTr="00653D86">
        <w:trPr>
          <w:trHeight w:val="248"/>
        </w:trPr>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10</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r w:rsidRPr="003A0186">
              <w:rPr>
                <w:rFonts w:cs="Times New Roman"/>
                <w:b/>
                <w:sz w:val="20"/>
                <w:szCs w:val="20"/>
              </w:rPr>
              <w:t>X</w:t>
            </w: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11</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Düşüncelerini ve sorunlara ilişkin çözüm önerilerini nicel ve nitel verilerle destekleyerek yazılı ve sözlü olarak paylaşabilir.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r w:rsidRPr="003A0186">
              <w:rPr>
                <w:rFonts w:cs="Times New Roman"/>
                <w:b/>
                <w:sz w:val="20"/>
                <w:szCs w:val="20"/>
              </w:rPr>
              <w:t>X</w:t>
            </w:r>
          </w:p>
        </w:tc>
        <w:tc>
          <w:tcPr>
            <w:tcW w:w="435" w:type="dxa"/>
          </w:tcPr>
          <w:p w:rsidR="003A0186" w:rsidRPr="003A0186" w:rsidRDefault="003A0186" w:rsidP="00653D86">
            <w:pPr>
              <w:jc w:val="both"/>
              <w:rPr>
                <w:rFonts w:cs="Times New Roman"/>
                <w:b/>
                <w:sz w:val="20"/>
                <w:szCs w:val="20"/>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12</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Bir yabancı dili kullanarak bankacılık ve finans alanındaki güncel bilgileri takip edebilir ve meslektaşları ile iletişim kurabilir.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r w:rsidRPr="003A0186">
              <w:rPr>
                <w:rFonts w:cs="Times New Roman"/>
                <w:b/>
                <w:sz w:val="20"/>
                <w:szCs w:val="20"/>
              </w:rPr>
              <w:t>X</w:t>
            </w:r>
          </w:p>
        </w:tc>
        <w:tc>
          <w:tcPr>
            <w:tcW w:w="435" w:type="dxa"/>
          </w:tcPr>
          <w:p w:rsidR="003A0186" w:rsidRPr="003A0186" w:rsidRDefault="003A0186" w:rsidP="00653D86">
            <w:pPr>
              <w:jc w:val="both"/>
              <w:rPr>
                <w:rFonts w:cs="Times New Roman"/>
                <w:b/>
                <w:sz w:val="20"/>
                <w:szCs w:val="20"/>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13</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Alanının gerektirdiği düzeyde bilgisayar yazılımı ile birlikte bilişim ve iletişim teknolojilerini kullanabilir.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r w:rsidRPr="003A0186">
              <w:rPr>
                <w:rFonts w:cs="Times New Roman"/>
                <w:b/>
                <w:sz w:val="20"/>
                <w:szCs w:val="20"/>
              </w:rPr>
              <w:t>X</w:t>
            </w: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14</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3A0186" w:rsidRPr="003A0186" w:rsidRDefault="003A0186" w:rsidP="00653D86">
            <w:pPr>
              <w:jc w:val="both"/>
              <w:rPr>
                <w:rFonts w:cs="Times New Roman"/>
                <w:color w:val="000000" w:themeColor="text1"/>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r w:rsidRPr="003A0186">
              <w:rPr>
                <w:rFonts w:cs="Times New Roman"/>
                <w:b/>
                <w:sz w:val="20"/>
                <w:szCs w:val="20"/>
              </w:rPr>
              <w:t>X</w:t>
            </w:r>
          </w:p>
        </w:tc>
      </w:tr>
    </w:tbl>
    <w:p w:rsidR="00026C73" w:rsidRPr="003A0186" w:rsidRDefault="00026C73" w:rsidP="00026C73">
      <w:pPr>
        <w:spacing w:after="0" w:line="240" w:lineRule="auto"/>
        <w:rPr>
          <w:rFonts w:eastAsia="Times New Roman" w:cs="Times New Roman"/>
          <w:sz w:val="20"/>
          <w:szCs w:val="20"/>
          <w:highlight w:val="yellow"/>
          <w:lang w:eastAsia="tr-TR"/>
        </w:rPr>
      </w:pPr>
    </w:p>
    <w:p w:rsidR="00026C73" w:rsidRPr="003A0186" w:rsidRDefault="00026C73" w:rsidP="00026C73">
      <w:pPr>
        <w:spacing w:after="0" w:line="240" w:lineRule="auto"/>
        <w:rPr>
          <w:rFonts w:eastAsia="Times New Roman" w:cs="Times New Roman"/>
          <w:sz w:val="20"/>
          <w:szCs w:val="20"/>
          <w:highlight w:val="yellow"/>
          <w:lang w:eastAsia="tr-TR"/>
        </w:rPr>
      </w:pPr>
    </w:p>
    <w:p w:rsidR="00026C73" w:rsidRPr="003A0186" w:rsidRDefault="00026C73" w:rsidP="00026C73">
      <w:pPr>
        <w:spacing w:after="0" w:line="240" w:lineRule="auto"/>
        <w:rPr>
          <w:rFonts w:eastAsia="Times New Roman" w:cs="Times New Roman"/>
          <w:sz w:val="20"/>
          <w:szCs w:val="20"/>
          <w:highlight w:val="yellow"/>
          <w:lang w:eastAsia="tr-TR"/>
        </w:rPr>
      </w:pPr>
    </w:p>
    <w:p w:rsidR="00026C73" w:rsidRPr="003A0186" w:rsidRDefault="00026C73" w:rsidP="00026C73">
      <w:pPr>
        <w:spacing w:after="0" w:line="240" w:lineRule="auto"/>
        <w:rPr>
          <w:rFonts w:eastAsia="Times New Roman" w:cs="Times New Roman"/>
          <w:sz w:val="20"/>
          <w:szCs w:val="20"/>
          <w:highlight w:val="yellow"/>
          <w:lang w:eastAsia="tr-TR"/>
        </w:rPr>
      </w:pPr>
    </w:p>
    <w:p w:rsidR="00026C73" w:rsidRPr="003A0186" w:rsidRDefault="00026C73" w:rsidP="00026C73">
      <w:pPr>
        <w:spacing w:after="0" w:line="240" w:lineRule="auto"/>
        <w:rPr>
          <w:rFonts w:eastAsia="Times New Roman" w:cs="Times New Roman"/>
          <w:sz w:val="20"/>
          <w:szCs w:val="20"/>
          <w:highlight w:val="yellow"/>
          <w:lang w:eastAsia="tr-TR"/>
        </w:rPr>
      </w:pPr>
    </w:p>
    <w:p w:rsidR="00026C73" w:rsidRPr="003A0186" w:rsidRDefault="00026C73" w:rsidP="00026C73">
      <w:pPr>
        <w:spacing w:after="0" w:line="240" w:lineRule="auto"/>
        <w:rPr>
          <w:rFonts w:eastAsia="Times New Roman" w:cs="Times New Roman"/>
          <w:sz w:val="20"/>
          <w:szCs w:val="20"/>
          <w:highlight w:val="yellow"/>
          <w:lang w:eastAsia="tr-TR"/>
        </w:rPr>
      </w:pPr>
    </w:p>
    <w:p w:rsidR="00026C73" w:rsidRPr="003A0186" w:rsidRDefault="00026C73" w:rsidP="00026C73">
      <w:pPr>
        <w:spacing w:after="0" w:line="240" w:lineRule="auto"/>
        <w:rPr>
          <w:rFonts w:eastAsia="Times New Roman" w:cs="Times New Roman"/>
          <w:sz w:val="20"/>
          <w:szCs w:val="20"/>
          <w:highlight w:val="yellow"/>
          <w:lang w:eastAsia="tr-TR"/>
        </w:rPr>
      </w:pPr>
    </w:p>
    <w:p w:rsidR="00026C73" w:rsidRPr="003A0186" w:rsidRDefault="00026C73" w:rsidP="00026C73">
      <w:pPr>
        <w:spacing w:after="0" w:line="240" w:lineRule="auto"/>
        <w:rPr>
          <w:rFonts w:eastAsia="Times New Roman" w:cs="Times New Roman"/>
          <w:sz w:val="20"/>
          <w:szCs w:val="20"/>
          <w:highlight w:val="yellow"/>
          <w:lang w:eastAsia="tr-TR"/>
        </w:rPr>
      </w:pPr>
    </w:p>
    <w:p w:rsidR="00026C73" w:rsidRPr="003A0186" w:rsidRDefault="00026C73" w:rsidP="00026C73">
      <w:pPr>
        <w:spacing w:after="0" w:line="240" w:lineRule="auto"/>
        <w:rPr>
          <w:rFonts w:eastAsia="Times New Roman" w:cs="Times New Roman"/>
          <w:sz w:val="20"/>
          <w:szCs w:val="20"/>
          <w:highlight w:val="yellow"/>
          <w:lang w:eastAsia="tr-TR"/>
        </w:rPr>
      </w:pPr>
    </w:p>
    <w:p w:rsidR="00026C73" w:rsidRPr="003A0186" w:rsidRDefault="00026C73" w:rsidP="00026C73">
      <w:pPr>
        <w:spacing w:after="0" w:line="240" w:lineRule="auto"/>
        <w:rPr>
          <w:rFonts w:eastAsia="Times New Roman" w:cs="Times New Roman"/>
          <w:sz w:val="20"/>
          <w:szCs w:val="20"/>
          <w:highlight w:val="yellow"/>
          <w:lang w:eastAsia="tr-TR"/>
        </w:rPr>
      </w:pPr>
    </w:p>
    <w:p w:rsidR="00026C73" w:rsidRPr="003A0186" w:rsidRDefault="00026C73" w:rsidP="00026C73">
      <w:pPr>
        <w:spacing w:after="0" w:line="240" w:lineRule="auto"/>
        <w:rPr>
          <w:rFonts w:eastAsia="Times New Roman" w:cs="Times New Roman"/>
          <w:sz w:val="20"/>
          <w:szCs w:val="20"/>
          <w:highlight w:val="yellow"/>
          <w:lang w:eastAsia="tr-TR"/>
        </w:rPr>
      </w:pPr>
    </w:p>
    <w:p w:rsidR="00026C73" w:rsidRPr="003A0186" w:rsidRDefault="00026C73" w:rsidP="00026C73">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026C73" w:rsidRPr="003A0186" w:rsidTr="00653D86">
        <w:tc>
          <w:tcPr>
            <w:tcW w:w="5000" w:type="pct"/>
            <w:gridSpan w:val="4"/>
            <w:hideMark/>
          </w:tcPr>
          <w:p w:rsidR="00026C73" w:rsidRPr="003A0186" w:rsidRDefault="00026C73" w:rsidP="00653D86">
            <w:pPr>
              <w:spacing w:line="240" w:lineRule="atLeast"/>
              <w:rPr>
                <w:rFonts w:eastAsia="Times New Roman" w:cs="Times New Roman"/>
                <w:color w:val="444444"/>
                <w:sz w:val="20"/>
                <w:szCs w:val="20"/>
                <w:highlight w:val="yellow"/>
                <w:lang w:eastAsia="tr-TR"/>
              </w:rPr>
            </w:pPr>
          </w:p>
        </w:tc>
      </w:tr>
      <w:tr w:rsidR="00026C73" w:rsidRPr="003A0186" w:rsidTr="00653D86">
        <w:trPr>
          <w:trHeight w:val="525"/>
        </w:trPr>
        <w:tc>
          <w:tcPr>
            <w:tcW w:w="5000" w:type="pct"/>
            <w:gridSpan w:val="4"/>
            <w:hideMark/>
          </w:tcPr>
          <w:p w:rsidR="00026C73" w:rsidRPr="0079033F" w:rsidRDefault="00026C73" w:rsidP="00653D86">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AKTS / İŞ YÜKÜ TABLOSU</w:t>
            </w:r>
          </w:p>
        </w:tc>
      </w:tr>
      <w:tr w:rsidR="00026C73" w:rsidRPr="003A0186" w:rsidTr="000D068A">
        <w:trPr>
          <w:trHeight w:val="450"/>
        </w:trPr>
        <w:tc>
          <w:tcPr>
            <w:tcW w:w="3548" w:type="pct"/>
            <w:hideMark/>
          </w:tcPr>
          <w:p w:rsidR="00026C73" w:rsidRPr="0079033F" w:rsidRDefault="00026C73"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Etkinlik</w:t>
            </w:r>
          </w:p>
        </w:tc>
        <w:tc>
          <w:tcPr>
            <w:tcW w:w="397" w:type="pct"/>
            <w:hideMark/>
          </w:tcPr>
          <w:p w:rsidR="00026C73" w:rsidRPr="0079033F" w:rsidRDefault="00026C73" w:rsidP="00653D86">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SAYISI</w:t>
            </w:r>
          </w:p>
        </w:tc>
        <w:tc>
          <w:tcPr>
            <w:tcW w:w="387" w:type="pct"/>
            <w:hideMark/>
          </w:tcPr>
          <w:p w:rsidR="00026C73" w:rsidRPr="0079033F" w:rsidRDefault="00026C73" w:rsidP="00653D86">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Süresi</w:t>
            </w:r>
            <w:r w:rsidRPr="0079033F">
              <w:rPr>
                <w:rFonts w:eastAsia="Times New Roman" w:cs="Times New Roman"/>
                <w:b/>
                <w:bCs/>
                <w:color w:val="000000" w:themeColor="text1"/>
                <w:sz w:val="20"/>
                <w:szCs w:val="20"/>
                <w:lang w:eastAsia="tr-TR"/>
              </w:rPr>
              <w:br/>
              <w:t>(Saat)</w:t>
            </w:r>
          </w:p>
        </w:tc>
        <w:tc>
          <w:tcPr>
            <w:tcW w:w="668" w:type="pct"/>
            <w:hideMark/>
          </w:tcPr>
          <w:p w:rsidR="00026C73" w:rsidRPr="0079033F" w:rsidRDefault="00026C73" w:rsidP="00653D86">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r w:rsidRPr="0079033F">
              <w:rPr>
                <w:rFonts w:eastAsia="Times New Roman" w:cs="Times New Roman"/>
                <w:b/>
                <w:bCs/>
                <w:color w:val="000000" w:themeColor="text1"/>
                <w:sz w:val="20"/>
                <w:szCs w:val="20"/>
                <w:lang w:eastAsia="tr-TR"/>
              </w:rPr>
              <w:br/>
              <w:t>İş Yükü</w:t>
            </w:r>
            <w:r w:rsidRPr="0079033F">
              <w:rPr>
                <w:rFonts w:eastAsia="Times New Roman" w:cs="Times New Roman"/>
                <w:b/>
                <w:bCs/>
                <w:color w:val="000000" w:themeColor="text1"/>
                <w:sz w:val="20"/>
                <w:szCs w:val="20"/>
                <w:lang w:eastAsia="tr-TR"/>
              </w:rPr>
              <w:br/>
              <w:t>(Saat)</w:t>
            </w:r>
          </w:p>
        </w:tc>
      </w:tr>
      <w:tr w:rsidR="000D068A" w:rsidRPr="003A0186" w:rsidTr="000D068A">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Ders Süresi (Sınav haftası dahildir: 16x toplam ders saati)</w:t>
            </w:r>
          </w:p>
        </w:tc>
        <w:tc>
          <w:tcPr>
            <w:tcW w:w="397"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16</w:t>
            </w:r>
          </w:p>
        </w:tc>
        <w:tc>
          <w:tcPr>
            <w:tcW w:w="387"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2</w:t>
            </w:r>
          </w:p>
        </w:tc>
        <w:tc>
          <w:tcPr>
            <w:tcW w:w="668"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32</w:t>
            </w:r>
          </w:p>
        </w:tc>
      </w:tr>
      <w:tr w:rsidR="000D068A" w:rsidRPr="003A0186" w:rsidTr="000D068A">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16</w:t>
            </w:r>
          </w:p>
        </w:tc>
        <w:tc>
          <w:tcPr>
            <w:tcW w:w="387"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w:t>
            </w:r>
          </w:p>
        </w:tc>
        <w:tc>
          <w:tcPr>
            <w:tcW w:w="668"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64</w:t>
            </w:r>
          </w:p>
        </w:tc>
      </w:tr>
      <w:tr w:rsidR="000D068A" w:rsidRPr="003A0186" w:rsidTr="000D068A">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397"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c>
          <w:tcPr>
            <w:tcW w:w="668"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r>
      <w:tr w:rsidR="000D068A" w:rsidRPr="003A0186" w:rsidTr="000D068A">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397"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387"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c>
          <w:tcPr>
            <w:tcW w:w="668"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r>
      <w:tr w:rsidR="000D068A" w:rsidRPr="003A0186" w:rsidTr="000D068A">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397"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c>
          <w:tcPr>
            <w:tcW w:w="668"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r>
      <w:tr w:rsidR="000D068A" w:rsidRPr="003A0186" w:rsidTr="000D068A">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Final</w:t>
            </w:r>
          </w:p>
        </w:tc>
        <w:tc>
          <w:tcPr>
            <w:tcW w:w="397"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c>
          <w:tcPr>
            <w:tcW w:w="668"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0D068A" w:rsidRPr="003A0186" w:rsidTr="000D068A">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w:t>
            </w:r>
          </w:p>
        </w:tc>
        <w:tc>
          <w:tcPr>
            <w:tcW w:w="397" w:type="pct"/>
            <w:hideMark/>
          </w:tcPr>
          <w:p w:rsidR="000D068A" w:rsidRPr="0079033F" w:rsidRDefault="000D068A"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0D068A" w:rsidRPr="0079033F" w:rsidRDefault="000D068A"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r>
              <w:rPr>
                <w:rFonts w:eastAsia="Times New Roman" w:cs="Times New Roman"/>
                <w:color w:val="000000" w:themeColor="text1"/>
                <w:sz w:val="20"/>
                <w:szCs w:val="20"/>
                <w:lang w:eastAsia="tr-TR"/>
              </w:rPr>
              <w:t>21</w:t>
            </w:r>
          </w:p>
        </w:tc>
      </w:tr>
      <w:tr w:rsidR="000D068A" w:rsidRPr="003A0186" w:rsidTr="000D068A">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 İş Yükü / 25 (s)</w:t>
            </w:r>
          </w:p>
        </w:tc>
        <w:tc>
          <w:tcPr>
            <w:tcW w:w="397" w:type="pct"/>
            <w:hideMark/>
          </w:tcPr>
          <w:p w:rsidR="000D068A" w:rsidRPr="0079033F" w:rsidRDefault="000D068A"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0D068A" w:rsidRPr="0079033F" w:rsidRDefault="000D068A"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0D068A" w:rsidRPr="0079033F" w:rsidRDefault="000D068A"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4.84</w:t>
            </w:r>
          </w:p>
        </w:tc>
      </w:tr>
      <w:tr w:rsidR="000D068A" w:rsidRPr="003A0186" w:rsidTr="000D068A">
        <w:trPr>
          <w:trHeight w:val="375"/>
        </w:trPr>
        <w:tc>
          <w:tcPr>
            <w:tcW w:w="3548" w:type="pct"/>
            <w:hideMark/>
          </w:tcPr>
          <w:p w:rsidR="000D068A" w:rsidRPr="0079033F" w:rsidRDefault="000D068A"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Dersin AKTS Kredisi</w:t>
            </w:r>
          </w:p>
        </w:tc>
        <w:tc>
          <w:tcPr>
            <w:tcW w:w="397" w:type="pct"/>
            <w:hideMark/>
          </w:tcPr>
          <w:p w:rsidR="000D068A" w:rsidRPr="0079033F" w:rsidRDefault="000D068A"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0D068A" w:rsidRPr="0079033F" w:rsidRDefault="000D068A"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0D068A" w:rsidRPr="00F9499D" w:rsidRDefault="000D068A"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5</w:t>
            </w:r>
          </w:p>
        </w:tc>
      </w:tr>
    </w:tbl>
    <w:p w:rsidR="00026C73" w:rsidRDefault="00026C73" w:rsidP="00026C73">
      <w:pPr>
        <w:rPr>
          <w:sz w:val="20"/>
          <w:szCs w:val="20"/>
        </w:rPr>
      </w:pPr>
    </w:p>
    <w:p w:rsidR="003A0186" w:rsidRDefault="003A0186" w:rsidP="00026C73">
      <w:pPr>
        <w:rPr>
          <w:sz w:val="20"/>
          <w:szCs w:val="20"/>
        </w:rPr>
      </w:pPr>
    </w:p>
    <w:p w:rsidR="003A0186" w:rsidRDefault="003A0186" w:rsidP="00026C73">
      <w:pPr>
        <w:rPr>
          <w:sz w:val="20"/>
          <w:szCs w:val="20"/>
        </w:rPr>
      </w:pPr>
    </w:p>
    <w:p w:rsidR="003A0186" w:rsidRDefault="003A0186" w:rsidP="00026C73">
      <w:pPr>
        <w:rPr>
          <w:sz w:val="20"/>
          <w:szCs w:val="20"/>
        </w:rPr>
      </w:pPr>
    </w:p>
    <w:p w:rsidR="003A0186" w:rsidRDefault="003A0186" w:rsidP="00026C73">
      <w:pPr>
        <w:rPr>
          <w:sz w:val="20"/>
          <w:szCs w:val="20"/>
        </w:rPr>
      </w:pPr>
    </w:p>
    <w:p w:rsidR="003A0186" w:rsidRDefault="003A0186" w:rsidP="00026C73">
      <w:pPr>
        <w:rPr>
          <w:sz w:val="20"/>
          <w:szCs w:val="20"/>
        </w:rPr>
      </w:pPr>
    </w:p>
    <w:p w:rsidR="003A0186" w:rsidRDefault="003A0186" w:rsidP="00026C73">
      <w:pPr>
        <w:rPr>
          <w:sz w:val="20"/>
          <w:szCs w:val="20"/>
        </w:rPr>
      </w:pPr>
    </w:p>
    <w:p w:rsidR="003A0186" w:rsidRDefault="003A0186" w:rsidP="00026C73">
      <w:pPr>
        <w:rPr>
          <w:sz w:val="20"/>
          <w:szCs w:val="20"/>
        </w:rPr>
      </w:pPr>
    </w:p>
    <w:p w:rsidR="003A0186" w:rsidRDefault="003A0186" w:rsidP="00026C73">
      <w:pPr>
        <w:rPr>
          <w:sz w:val="20"/>
          <w:szCs w:val="20"/>
        </w:rPr>
      </w:pPr>
    </w:p>
    <w:p w:rsidR="003A0186" w:rsidRDefault="003A0186" w:rsidP="00026C73">
      <w:pPr>
        <w:rPr>
          <w:sz w:val="20"/>
          <w:szCs w:val="20"/>
        </w:rPr>
      </w:pPr>
    </w:p>
    <w:p w:rsidR="003A0186" w:rsidRDefault="003A0186" w:rsidP="00026C73">
      <w:pPr>
        <w:rPr>
          <w:sz w:val="20"/>
          <w:szCs w:val="20"/>
        </w:rPr>
      </w:pPr>
    </w:p>
    <w:p w:rsidR="003A0186" w:rsidRDefault="003A0186" w:rsidP="00026C73">
      <w:pPr>
        <w:rPr>
          <w:sz w:val="20"/>
          <w:szCs w:val="20"/>
        </w:rPr>
      </w:pPr>
    </w:p>
    <w:p w:rsidR="003A0186" w:rsidRDefault="003A0186" w:rsidP="00026C73">
      <w:pPr>
        <w:rPr>
          <w:sz w:val="20"/>
          <w:szCs w:val="20"/>
        </w:rPr>
      </w:pPr>
    </w:p>
    <w:p w:rsidR="003A0186" w:rsidRDefault="003A0186" w:rsidP="00026C73">
      <w:pPr>
        <w:rPr>
          <w:sz w:val="20"/>
          <w:szCs w:val="20"/>
        </w:rPr>
      </w:pPr>
    </w:p>
    <w:p w:rsidR="0079033F" w:rsidRDefault="0079033F" w:rsidP="00026C73">
      <w:pPr>
        <w:rPr>
          <w:sz w:val="20"/>
          <w:szCs w:val="20"/>
        </w:rPr>
      </w:pPr>
    </w:p>
    <w:p w:rsidR="005370B2" w:rsidRDefault="005370B2" w:rsidP="00026C73">
      <w:pPr>
        <w:rPr>
          <w:sz w:val="20"/>
          <w:szCs w:val="20"/>
        </w:rPr>
      </w:pPr>
    </w:p>
    <w:p w:rsidR="005370B2" w:rsidRPr="003A0186" w:rsidRDefault="005370B2" w:rsidP="00026C73">
      <w:pPr>
        <w:rPr>
          <w:sz w:val="20"/>
          <w:szCs w:val="20"/>
        </w:rPr>
      </w:pPr>
    </w:p>
    <w:tbl>
      <w:tblPr>
        <w:tblStyle w:val="TabloKlavuzu"/>
        <w:tblW w:w="4800" w:type="pct"/>
        <w:tblLook w:val="04A0"/>
      </w:tblPr>
      <w:tblGrid>
        <w:gridCol w:w="1972"/>
        <w:gridCol w:w="1594"/>
        <w:gridCol w:w="1305"/>
        <w:gridCol w:w="1741"/>
        <w:gridCol w:w="1160"/>
        <w:gridCol w:w="1144"/>
      </w:tblGrid>
      <w:tr w:rsidR="003A0186" w:rsidRPr="003A0186" w:rsidTr="00653D86">
        <w:trPr>
          <w:trHeight w:val="525"/>
        </w:trPr>
        <w:tc>
          <w:tcPr>
            <w:tcW w:w="0" w:type="auto"/>
            <w:gridSpan w:val="6"/>
            <w:hideMark/>
          </w:tcPr>
          <w:p w:rsidR="003A0186" w:rsidRPr="003A0186" w:rsidRDefault="003A0186" w:rsidP="00653D86">
            <w:pPr>
              <w:jc w:val="center"/>
              <w:rPr>
                <w:rFonts w:eastAsia="Times New Roman" w:cs="Times New Roman"/>
                <w:b/>
                <w:bCs/>
                <w:color w:val="000000" w:themeColor="text1"/>
                <w:sz w:val="20"/>
                <w:szCs w:val="20"/>
                <w:highlight w:val="green"/>
                <w:lang w:eastAsia="tr-TR"/>
              </w:rPr>
            </w:pPr>
            <w:r w:rsidRPr="003A0186">
              <w:rPr>
                <w:rFonts w:eastAsia="Times New Roman" w:cs="Times New Roman"/>
                <w:b/>
                <w:bCs/>
                <w:color w:val="000000" w:themeColor="text1"/>
                <w:sz w:val="20"/>
                <w:szCs w:val="20"/>
                <w:lang w:eastAsia="tr-TR"/>
              </w:rPr>
              <w:lastRenderedPageBreak/>
              <w:t>DERS BİLGİLERİ</w:t>
            </w:r>
          </w:p>
        </w:tc>
      </w:tr>
      <w:tr w:rsidR="003A0186" w:rsidRPr="003A0186" w:rsidTr="00653D86">
        <w:trPr>
          <w:trHeight w:val="450"/>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w:t>
            </w:r>
          </w:p>
        </w:tc>
        <w:tc>
          <w:tcPr>
            <w:tcW w:w="0" w:type="auto"/>
            <w:hideMark/>
          </w:tcPr>
          <w:p w:rsidR="003A0186" w:rsidRPr="003A0186" w:rsidRDefault="003A0186" w:rsidP="00653D86">
            <w:pPr>
              <w:spacing w:line="240" w:lineRule="atLeast"/>
              <w:jc w:val="center"/>
              <w:rPr>
                <w:rFonts w:eastAsia="Times New Roman" w:cs="Times New Roman"/>
                <w:color w:val="000000" w:themeColor="text1"/>
                <w:sz w:val="20"/>
                <w:szCs w:val="20"/>
                <w:lang w:eastAsia="tr-TR"/>
              </w:rPr>
            </w:pPr>
            <w:r w:rsidRPr="003A0186">
              <w:rPr>
                <w:rFonts w:eastAsia="Times New Roman" w:cs="Times New Roman"/>
                <w:i/>
                <w:iCs/>
                <w:color w:val="000000" w:themeColor="text1"/>
                <w:sz w:val="20"/>
                <w:szCs w:val="20"/>
                <w:lang w:eastAsia="tr-TR"/>
              </w:rPr>
              <w:t>Kodu</w:t>
            </w:r>
          </w:p>
        </w:tc>
        <w:tc>
          <w:tcPr>
            <w:tcW w:w="0" w:type="auto"/>
            <w:hideMark/>
          </w:tcPr>
          <w:p w:rsidR="003A0186" w:rsidRPr="003A0186" w:rsidRDefault="003A0186" w:rsidP="00653D86">
            <w:pPr>
              <w:spacing w:line="240" w:lineRule="atLeast"/>
              <w:jc w:val="center"/>
              <w:rPr>
                <w:rFonts w:eastAsia="Times New Roman" w:cs="Times New Roman"/>
                <w:color w:val="000000" w:themeColor="text1"/>
                <w:sz w:val="20"/>
                <w:szCs w:val="20"/>
                <w:lang w:eastAsia="tr-TR"/>
              </w:rPr>
            </w:pPr>
            <w:r w:rsidRPr="003A0186">
              <w:rPr>
                <w:rFonts w:eastAsia="Times New Roman" w:cs="Times New Roman"/>
                <w:i/>
                <w:iCs/>
                <w:color w:val="000000" w:themeColor="text1"/>
                <w:sz w:val="20"/>
                <w:szCs w:val="20"/>
                <w:lang w:eastAsia="tr-TR"/>
              </w:rPr>
              <w:t>Yarıyıl</w:t>
            </w:r>
          </w:p>
        </w:tc>
        <w:tc>
          <w:tcPr>
            <w:tcW w:w="0" w:type="auto"/>
            <w:hideMark/>
          </w:tcPr>
          <w:p w:rsidR="003A0186" w:rsidRPr="003A0186" w:rsidRDefault="003A0186" w:rsidP="00653D86">
            <w:pPr>
              <w:spacing w:line="240" w:lineRule="atLeast"/>
              <w:jc w:val="center"/>
              <w:rPr>
                <w:rFonts w:eastAsia="Times New Roman" w:cs="Times New Roman"/>
                <w:color w:val="000000" w:themeColor="text1"/>
                <w:sz w:val="20"/>
                <w:szCs w:val="20"/>
                <w:lang w:eastAsia="tr-TR"/>
              </w:rPr>
            </w:pPr>
            <w:r w:rsidRPr="003A0186">
              <w:rPr>
                <w:rFonts w:eastAsia="Times New Roman" w:cs="Times New Roman"/>
                <w:i/>
                <w:iCs/>
                <w:color w:val="000000" w:themeColor="text1"/>
                <w:sz w:val="20"/>
                <w:szCs w:val="20"/>
                <w:lang w:eastAsia="tr-TR"/>
              </w:rPr>
              <w:t>T+U Saat</w:t>
            </w:r>
          </w:p>
        </w:tc>
        <w:tc>
          <w:tcPr>
            <w:tcW w:w="0" w:type="auto"/>
            <w:hideMark/>
          </w:tcPr>
          <w:p w:rsidR="003A0186" w:rsidRPr="003A0186" w:rsidRDefault="003A0186" w:rsidP="00653D86">
            <w:pPr>
              <w:spacing w:line="240" w:lineRule="atLeast"/>
              <w:jc w:val="center"/>
              <w:rPr>
                <w:rFonts w:eastAsia="Times New Roman" w:cs="Times New Roman"/>
                <w:color w:val="000000" w:themeColor="text1"/>
                <w:sz w:val="20"/>
                <w:szCs w:val="20"/>
                <w:lang w:eastAsia="tr-TR"/>
              </w:rPr>
            </w:pPr>
            <w:r w:rsidRPr="003A0186">
              <w:rPr>
                <w:rFonts w:eastAsia="Times New Roman" w:cs="Times New Roman"/>
                <w:i/>
                <w:iCs/>
                <w:color w:val="000000" w:themeColor="text1"/>
                <w:sz w:val="20"/>
                <w:szCs w:val="20"/>
                <w:lang w:eastAsia="tr-TR"/>
              </w:rPr>
              <w:t>Kredi</w:t>
            </w:r>
          </w:p>
        </w:tc>
        <w:tc>
          <w:tcPr>
            <w:tcW w:w="0" w:type="auto"/>
            <w:hideMark/>
          </w:tcPr>
          <w:p w:rsidR="003A0186" w:rsidRPr="003A0186" w:rsidRDefault="003A0186" w:rsidP="00653D86">
            <w:pPr>
              <w:spacing w:line="240" w:lineRule="atLeast"/>
              <w:jc w:val="center"/>
              <w:rPr>
                <w:rFonts w:eastAsia="Times New Roman" w:cs="Times New Roman"/>
                <w:color w:val="000000" w:themeColor="text1"/>
                <w:sz w:val="20"/>
                <w:szCs w:val="20"/>
                <w:lang w:eastAsia="tr-TR"/>
              </w:rPr>
            </w:pPr>
            <w:r w:rsidRPr="003A0186">
              <w:rPr>
                <w:rFonts w:eastAsia="Times New Roman" w:cs="Times New Roman"/>
                <w:i/>
                <w:iCs/>
                <w:color w:val="000000" w:themeColor="text1"/>
                <w:sz w:val="20"/>
                <w:szCs w:val="20"/>
                <w:lang w:eastAsia="tr-TR"/>
              </w:rPr>
              <w:t>AKTS</w:t>
            </w:r>
          </w:p>
        </w:tc>
      </w:tr>
      <w:tr w:rsidR="003A0186" w:rsidRPr="003A0186" w:rsidTr="00653D86">
        <w:trPr>
          <w:trHeight w:val="375"/>
        </w:trPr>
        <w:tc>
          <w:tcPr>
            <w:tcW w:w="0" w:type="auto"/>
            <w:hideMark/>
          </w:tcPr>
          <w:p w:rsidR="003A0186" w:rsidRPr="003A0186" w:rsidRDefault="003A0186" w:rsidP="00653D86">
            <w:pPr>
              <w:jc w:val="both"/>
              <w:rPr>
                <w:rFonts w:cs="Times New Roman"/>
                <w:sz w:val="20"/>
                <w:szCs w:val="20"/>
              </w:rPr>
            </w:pPr>
            <w:r w:rsidRPr="003A0186">
              <w:rPr>
                <w:rFonts w:cs="Times New Roman"/>
                <w:color w:val="000000" w:themeColor="text1"/>
                <w:sz w:val="20"/>
                <w:szCs w:val="20"/>
              </w:rPr>
              <w:t>İngilizce IV</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highlight w:val="green"/>
                <w:lang w:eastAsia="tr-TR"/>
              </w:rPr>
            </w:pPr>
            <w:r w:rsidRPr="003A0186">
              <w:rPr>
                <w:rFonts w:cs="Times New Roman"/>
                <w:color w:val="000000" w:themeColor="text1"/>
                <w:sz w:val="20"/>
                <w:szCs w:val="20"/>
              </w:rPr>
              <w:t>YDL 202</w:t>
            </w:r>
          </w:p>
        </w:tc>
        <w:tc>
          <w:tcPr>
            <w:tcW w:w="0" w:type="auto"/>
            <w:hideMark/>
          </w:tcPr>
          <w:p w:rsidR="003A0186" w:rsidRPr="003A0186" w:rsidRDefault="003A0186" w:rsidP="00653D86">
            <w:pPr>
              <w:spacing w:line="240" w:lineRule="atLeast"/>
              <w:jc w:val="center"/>
              <w:rPr>
                <w:rFonts w:eastAsia="Times New Roman" w:cs="Times New Roman"/>
                <w:color w:val="000000" w:themeColor="text1"/>
                <w:sz w:val="20"/>
                <w:szCs w:val="20"/>
                <w:highlight w:val="green"/>
                <w:lang w:eastAsia="tr-TR"/>
              </w:rPr>
            </w:pPr>
            <w:r w:rsidRPr="003A0186">
              <w:rPr>
                <w:rFonts w:eastAsia="Times New Roman" w:cs="Times New Roman"/>
                <w:color w:val="000000" w:themeColor="text1"/>
                <w:sz w:val="20"/>
                <w:szCs w:val="20"/>
                <w:lang w:eastAsia="tr-TR"/>
              </w:rPr>
              <w:t>4</w:t>
            </w:r>
          </w:p>
        </w:tc>
        <w:tc>
          <w:tcPr>
            <w:tcW w:w="0" w:type="auto"/>
            <w:hideMark/>
          </w:tcPr>
          <w:p w:rsidR="003A0186" w:rsidRPr="003A0186" w:rsidRDefault="003A0186" w:rsidP="00653D86">
            <w:pPr>
              <w:spacing w:line="240" w:lineRule="atLeast"/>
              <w:jc w:val="center"/>
              <w:rPr>
                <w:rFonts w:eastAsia="Times New Roman" w:cs="Times New Roman"/>
                <w:color w:val="000000" w:themeColor="text1"/>
                <w:sz w:val="20"/>
                <w:szCs w:val="20"/>
                <w:highlight w:val="green"/>
                <w:lang w:eastAsia="tr-TR"/>
              </w:rPr>
            </w:pPr>
            <w:r w:rsidRPr="003A0186">
              <w:rPr>
                <w:rFonts w:eastAsia="Times New Roman" w:cs="Times New Roman"/>
                <w:color w:val="000000" w:themeColor="text1"/>
                <w:sz w:val="20"/>
                <w:szCs w:val="20"/>
                <w:lang w:eastAsia="tr-TR"/>
              </w:rPr>
              <w:t>2+0</w:t>
            </w:r>
          </w:p>
        </w:tc>
        <w:tc>
          <w:tcPr>
            <w:tcW w:w="0" w:type="auto"/>
            <w:hideMark/>
          </w:tcPr>
          <w:p w:rsidR="003A0186" w:rsidRPr="003A0186" w:rsidRDefault="003A0186" w:rsidP="00653D86">
            <w:pPr>
              <w:spacing w:line="240" w:lineRule="atLeast"/>
              <w:jc w:val="center"/>
              <w:rPr>
                <w:rFonts w:eastAsia="Times New Roman" w:cs="Times New Roman"/>
                <w:color w:val="000000" w:themeColor="text1"/>
                <w:sz w:val="20"/>
                <w:szCs w:val="20"/>
                <w:highlight w:val="green"/>
                <w:lang w:eastAsia="tr-TR"/>
              </w:rPr>
            </w:pPr>
            <w:r w:rsidRPr="003A0186">
              <w:rPr>
                <w:rFonts w:eastAsia="Times New Roman" w:cs="Times New Roman"/>
                <w:color w:val="000000" w:themeColor="text1"/>
                <w:sz w:val="20"/>
                <w:szCs w:val="20"/>
                <w:lang w:eastAsia="tr-TR"/>
              </w:rPr>
              <w:t>2</w:t>
            </w:r>
          </w:p>
        </w:tc>
        <w:tc>
          <w:tcPr>
            <w:tcW w:w="0" w:type="auto"/>
            <w:hideMark/>
          </w:tcPr>
          <w:p w:rsidR="003A0186" w:rsidRPr="003A0186" w:rsidRDefault="003A0186" w:rsidP="00653D86">
            <w:pPr>
              <w:spacing w:line="240" w:lineRule="atLeast"/>
              <w:jc w:val="center"/>
              <w:rPr>
                <w:rFonts w:eastAsia="Times New Roman" w:cs="Times New Roman"/>
                <w:color w:val="000000" w:themeColor="text1"/>
                <w:sz w:val="20"/>
                <w:szCs w:val="20"/>
                <w:highlight w:val="green"/>
                <w:lang w:eastAsia="tr-TR"/>
              </w:rPr>
            </w:pPr>
            <w:r w:rsidRPr="003A0186">
              <w:rPr>
                <w:rFonts w:eastAsia="Times New Roman" w:cs="Times New Roman"/>
                <w:color w:val="000000" w:themeColor="text1"/>
                <w:sz w:val="20"/>
                <w:szCs w:val="20"/>
                <w:lang w:eastAsia="tr-TR"/>
              </w:rPr>
              <w:t>4</w:t>
            </w:r>
          </w:p>
        </w:tc>
      </w:tr>
    </w:tbl>
    <w:p w:rsidR="003A0186" w:rsidRPr="003A0186" w:rsidRDefault="003A0186" w:rsidP="003A018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3A0186" w:rsidRPr="003A0186" w:rsidTr="00653D86">
        <w:trPr>
          <w:trHeight w:val="450"/>
        </w:trPr>
        <w:tc>
          <w:tcPr>
            <w:tcW w:w="1250" w:type="pct"/>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Ön Koşul Dersleri</w:t>
            </w:r>
          </w:p>
        </w:tc>
        <w:tc>
          <w:tcPr>
            <w:tcW w:w="0" w:type="auto"/>
            <w:hideMark/>
          </w:tcPr>
          <w:p w:rsidR="003A0186" w:rsidRPr="003A0186" w:rsidRDefault="003A0186" w:rsidP="00653D86">
            <w:pPr>
              <w:spacing w:line="240" w:lineRule="atLeast"/>
              <w:rPr>
                <w:rFonts w:eastAsia="Times New Roman" w:cs="Times New Roman"/>
                <w:color w:val="FF0000"/>
                <w:sz w:val="20"/>
                <w:szCs w:val="20"/>
                <w:lang w:eastAsia="tr-TR"/>
              </w:rPr>
            </w:pPr>
            <w:r w:rsidRPr="003A0186">
              <w:rPr>
                <w:rFonts w:cs="Times New Roman"/>
                <w:color w:val="000000" w:themeColor="text1"/>
                <w:sz w:val="20"/>
                <w:szCs w:val="20"/>
              </w:rPr>
              <w:t>İngilizce I , II ve III dersinden başarılı olmak</w:t>
            </w:r>
          </w:p>
        </w:tc>
      </w:tr>
      <w:tr w:rsidR="003A0186" w:rsidRPr="003A0186" w:rsidTr="00653D86">
        <w:trPr>
          <w:trHeight w:val="450"/>
        </w:trPr>
        <w:tc>
          <w:tcPr>
            <w:tcW w:w="1250" w:type="pct"/>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Önerilen Seçmeli Dersler</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None</w:t>
            </w:r>
          </w:p>
        </w:tc>
      </w:tr>
    </w:tbl>
    <w:p w:rsidR="003A0186" w:rsidRPr="003A0186" w:rsidRDefault="003A0186" w:rsidP="003A018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3A0186" w:rsidRPr="003A0186" w:rsidTr="00653D86">
        <w:trPr>
          <w:trHeight w:val="450"/>
        </w:trPr>
        <w:tc>
          <w:tcPr>
            <w:tcW w:w="1250" w:type="pct"/>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Dersin Dili</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Türkçe </w:t>
            </w:r>
            <w:r w:rsidRPr="003A0186">
              <w:rPr>
                <w:rFonts w:eastAsia="Times New Roman" w:cs="Times New Roman"/>
                <w:noProof/>
                <w:color w:val="000000" w:themeColor="text1"/>
                <w:sz w:val="20"/>
                <w:szCs w:val="20"/>
                <w:lang w:eastAsia="tr-TR"/>
              </w:rPr>
              <w:drawing>
                <wp:inline distT="0" distB="0" distL="0" distR="0">
                  <wp:extent cx="276225" cy="190500"/>
                  <wp:effectExtent l="0" t="0" r="9525" b="0"/>
                  <wp:docPr id="2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A0186" w:rsidRPr="003A0186" w:rsidTr="00653D86">
        <w:trPr>
          <w:trHeight w:val="450"/>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Dersin Seviyesi</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Lisans</w:t>
            </w:r>
          </w:p>
        </w:tc>
      </w:tr>
      <w:tr w:rsidR="003A0186" w:rsidRPr="003A0186" w:rsidTr="00653D86">
        <w:trPr>
          <w:trHeight w:val="450"/>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Dersin Türü</w:t>
            </w:r>
          </w:p>
        </w:tc>
        <w:tc>
          <w:tcPr>
            <w:tcW w:w="0" w:type="auto"/>
            <w:hideMark/>
          </w:tcPr>
          <w:p w:rsidR="003A0186" w:rsidRPr="003A0186" w:rsidRDefault="003A0186" w:rsidP="00653D86">
            <w:pPr>
              <w:spacing w:line="240" w:lineRule="atLeast"/>
              <w:rPr>
                <w:rFonts w:eastAsia="Times New Roman" w:cs="Times New Roman"/>
                <w:sz w:val="20"/>
                <w:szCs w:val="20"/>
                <w:lang w:eastAsia="tr-TR"/>
              </w:rPr>
            </w:pPr>
            <w:r w:rsidRPr="003A0186">
              <w:rPr>
                <w:rFonts w:eastAsia="Times New Roman" w:cs="Times New Roman"/>
                <w:sz w:val="20"/>
                <w:szCs w:val="20"/>
                <w:lang w:eastAsia="tr-TR"/>
              </w:rPr>
              <w:t xml:space="preserve">Zorunlu </w:t>
            </w:r>
          </w:p>
        </w:tc>
      </w:tr>
      <w:tr w:rsidR="003A0186" w:rsidRPr="003A0186" w:rsidTr="00653D86">
        <w:trPr>
          <w:trHeight w:val="450"/>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Dersin Koordinatörü</w:t>
            </w:r>
          </w:p>
        </w:tc>
        <w:tc>
          <w:tcPr>
            <w:tcW w:w="0" w:type="auto"/>
          </w:tcPr>
          <w:p w:rsidR="003A0186" w:rsidRPr="003A0186" w:rsidRDefault="003A0186" w:rsidP="00653D86">
            <w:pPr>
              <w:spacing w:line="240" w:lineRule="atLeast"/>
              <w:rPr>
                <w:rFonts w:eastAsia="Times New Roman" w:cs="Times New Roman"/>
                <w:color w:val="FF0000"/>
                <w:sz w:val="20"/>
                <w:szCs w:val="20"/>
                <w:lang w:eastAsia="tr-TR"/>
              </w:rPr>
            </w:pPr>
          </w:p>
        </w:tc>
      </w:tr>
      <w:tr w:rsidR="003A0186" w:rsidRPr="003A0186" w:rsidTr="00653D86">
        <w:trPr>
          <w:trHeight w:val="450"/>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Dersi Verenler</w:t>
            </w:r>
          </w:p>
        </w:tc>
        <w:tc>
          <w:tcPr>
            <w:tcW w:w="0" w:type="auto"/>
          </w:tcPr>
          <w:p w:rsidR="003A0186" w:rsidRPr="003A0186" w:rsidRDefault="003A0186" w:rsidP="00653D86">
            <w:pPr>
              <w:spacing w:line="240" w:lineRule="atLeast"/>
              <w:rPr>
                <w:rFonts w:eastAsia="Times New Roman" w:cs="Times New Roman"/>
                <w:color w:val="FF0000"/>
                <w:sz w:val="20"/>
                <w:szCs w:val="20"/>
                <w:lang w:eastAsia="tr-TR"/>
              </w:rPr>
            </w:pPr>
          </w:p>
        </w:tc>
      </w:tr>
      <w:tr w:rsidR="003A0186" w:rsidRPr="003A0186" w:rsidTr="00653D86">
        <w:trPr>
          <w:trHeight w:val="450"/>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Dersin Yardımcıları</w:t>
            </w:r>
          </w:p>
        </w:tc>
        <w:tc>
          <w:tcPr>
            <w:tcW w:w="0" w:type="auto"/>
            <w:hideMark/>
          </w:tcPr>
          <w:p w:rsidR="003A0186" w:rsidRPr="003A0186" w:rsidRDefault="003A0186" w:rsidP="00653D86">
            <w:pPr>
              <w:spacing w:line="240" w:lineRule="atLeast"/>
              <w:rPr>
                <w:rFonts w:eastAsia="Times New Roman" w:cs="Times New Roman"/>
                <w:color w:val="444444"/>
                <w:sz w:val="20"/>
                <w:szCs w:val="20"/>
                <w:lang w:eastAsia="tr-TR"/>
              </w:rPr>
            </w:pPr>
          </w:p>
        </w:tc>
      </w:tr>
      <w:tr w:rsidR="003A0186" w:rsidRPr="003A0186" w:rsidTr="00653D86">
        <w:trPr>
          <w:trHeight w:val="450"/>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highlight w:val="yellow"/>
                <w:lang w:eastAsia="tr-TR"/>
              </w:rPr>
            </w:pPr>
            <w:r w:rsidRPr="005370B2">
              <w:rPr>
                <w:rFonts w:eastAsia="Times New Roman" w:cs="Times New Roman"/>
                <w:b/>
                <w:bCs/>
                <w:color w:val="000000" w:themeColor="text1"/>
                <w:sz w:val="20"/>
                <w:szCs w:val="20"/>
                <w:lang w:eastAsia="tr-TR"/>
              </w:rPr>
              <w:t>Dersin Amacı</w:t>
            </w:r>
          </w:p>
        </w:tc>
        <w:tc>
          <w:tcPr>
            <w:tcW w:w="0" w:type="auto"/>
            <w:vAlign w:val="center"/>
          </w:tcPr>
          <w:p w:rsidR="003A0186" w:rsidRPr="005370B2" w:rsidRDefault="005370B2" w:rsidP="00653D86">
            <w:pPr>
              <w:spacing w:line="270" w:lineRule="atLeast"/>
              <w:rPr>
                <w:sz w:val="20"/>
                <w:szCs w:val="20"/>
                <w:highlight w:val="yellow"/>
              </w:rPr>
            </w:pPr>
            <w:r w:rsidRPr="005370B2">
              <w:rPr>
                <w:rFonts w:ascii="Calibri" w:hAnsi="Calibri"/>
                <w:sz w:val="20"/>
                <w:szCs w:val="20"/>
                <w:shd w:val="clear" w:color="auto" w:fill="FFFFFF"/>
              </w:rPr>
              <w:t>İngilizce okuduğunu anlama ve konuşma becerisini geliştirmek</w:t>
            </w:r>
            <w:r>
              <w:rPr>
                <w:rFonts w:ascii="Calibri" w:hAnsi="Calibri"/>
                <w:sz w:val="20"/>
                <w:szCs w:val="20"/>
                <w:shd w:val="clear" w:color="auto" w:fill="FFFFFF"/>
              </w:rPr>
              <w:t>.</w:t>
            </w:r>
          </w:p>
        </w:tc>
      </w:tr>
      <w:tr w:rsidR="003A0186" w:rsidRPr="003A0186" w:rsidTr="00653D86">
        <w:trPr>
          <w:trHeight w:val="450"/>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highlight w:val="green"/>
                <w:lang w:eastAsia="tr-TR"/>
              </w:rPr>
            </w:pPr>
            <w:r w:rsidRPr="003A0186">
              <w:rPr>
                <w:rFonts w:eastAsia="Times New Roman" w:cs="Times New Roman"/>
                <w:b/>
                <w:bCs/>
                <w:color w:val="000000" w:themeColor="text1"/>
                <w:sz w:val="20"/>
                <w:szCs w:val="20"/>
                <w:lang w:eastAsia="tr-TR"/>
              </w:rPr>
              <w:t>Dersin İçeriği</w:t>
            </w:r>
          </w:p>
        </w:tc>
        <w:tc>
          <w:tcPr>
            <w:tcW w:w="0" w:type="auto"/>
            <w:hideMark/>
          </w:tcPr>
          <w:p w:rsidR="003A0186" w:rsidRPr="003A0186" w:rsidRDefault="003A0186" w:rsidP="00653D86">
            <w:pPr>
              <w:spacing w:line="270" w:lineRule="atLeast"/>
              <w:jc w:val="both"/>
              <w:rPr>
                <w:rFonts w:cs="Times New Roman"/>
                <w:color w:val="000000" w:themeColor="text1"/>
                <w:sz w:val="20"/>
                <w:szCs w:val="20"/>
              </w:rPr>
            </w:pPr>
            <w:r w:rsidRPr="003A0186">
              <w:rPr>
                <w:rFonts w:cs="Times New Roman"/>
                <w:color w:val="000000" w:themeColor="text1"/>
                <w:sz w:val="20"/>
                <w:szCs w:val="20"/>
                <w:shd w:val="clear" w:color="auto" w:fill="FFFFFF"/>
              </w:rPr>
              <w:t>İngilizce’deki temel yapılar ve dildeki farklı kullanımlar</w:t>
            </w:r>
          </w:p>
        </w:tc>
      </w:tr>
    </w:tbl>
    <w:p w:rsidR="003A0186" w:rsidRPr="003A0186" w:rsidRDefault="003A0186" w:rsidP="003A0186">
      <w:pPr>
        <w:spacing w:after="0" w:line="240" w:lineRule="auto"/>
        <w:rPr>
          <w:rFonts w:eastAsia="Times New Roman" w:cs="Times New Roman"/>
          <w:sz w:val="20"/>
          <w:szCs w:val="20"/>
          <w:lang w:eastAsia="tr-TR"/>
        </w:rPr>
      </w:pPr>
    </w:p>
    <w:p w:rsidR="003A0186" w:rsidRPr="003A0186" w:rsidRDefault="003A0186" w:rsidP="003A0186">
      <w:pPr>
        <w:spacing w:after="0" w:line="240" w:lineRule="auto"/>
        <w:rPr>
          <w:rFonts w:eastAsia="Times New Roman" w:cs="Times New Roman"/>
          <w:sz w:val="20"/>
          <w:szCs w:val="20"/>
          <w:lang w:eastAsia="tr-TR"/>
        </w:rPr>
      </w:pPr>
    </w:p>
    <w:p w:rsidR="003A0186" w:rsidRPr="003A0186" w:rsidRDefault="003A0186" w:rsidP="003A0186">
      <w:pPr>
        <w:spacing w:after="0" w:line="240" w:lineRule="auto"/>
        <w:rPr>
          <w:rFonts w:eastAsia="Times New Roman" w:cs="Times New Roman"/>
          <w:sz w:val="20"/>
          <w:szCs w:val="20"/>
          <w:lang w:eastAsia="tr-TR"/>
        </w:rPr>
      </w:pPr>
    </w:p>
    <w:tbl>
      <w:tblPr>
        <w:tblStyle w:val="TabloKlavuzu"/>
        <w:tblW w:w="4800" w:type="pct"/>
        <w:tblLook w:val="04A0"/>
      </w:tblPr>
      <w:tblGrid>
        <w:gridCol w:w="6025"/>
        <w:gridCol w:w="1550"/>
        <w:gridCol w:w="1341"/>
      </w:tblGrid>
      <w:tr w:rsidR="003A0186" w:rsidRPr="003A0186" w:rsidTr="00653D86">
        <w:tc>
          <w:tcPr>
            <w:tcW w:w="0" w:type="auto"/>
            <w:hideMark/>
          </w:tcPr>
          <w:p w:rsidR="003A0186" w:rsidRPr="005370B2" w:rsidRDefault="003A0186" w:rsidP="00653D86">
            <w:pPr>
              <w:spacing w:line="240" w:lineRule="atLeast"/>
              <w:rPr>
                <w:rFonts w:eastAsia="Times New Roman" w:cs="Times New Roman"/>
                <w:color w:val="000000" w:themeColor="text1"/>
                <w:sz w:val="20"/>
                <w:szCs w:val="20"/>
                <w:lang w:eastAsia="tr-TR"/>
              </w:rPr>
            </w:pPr>
            <w:r w:rsidRPr="005370B2">
              <w:rPr>
                <w:rFonts w:eastAsia="Times New Roman" w:cs="Times New Roman"/>
                <w:b/>
                <w:bCs/>
                <w:color w:val="000000" w:themeColor="text1"/>
                <w:sz w:val="20"/>
                <w:szCs w:val="20"/>
                <w:lang w:eastAsia="tr-TR"/>
              </w:rPr>
              <w:t>Dersin Öğrenme Çıktıları</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b/>
                <w:bCs/>
                <w:color w:val="000000" w:themeColor="text1"/>
                <w:sz w:val="20"/>
                <w:szCs w:val="20"/>
                <w:lang w:eastAsia="tr-TR"/>
              </w:rPr>
              <w:t>Öğretim Yöntemleri</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b/>
                <w:bCs/>
                <w:color w:val="000000" w:themeColor="text1"/>
                <w:sz w:val="20"/>
                <w:szCs w:val="20"/>
                <w:lang w:eastAsia="tr-TR"/>
              </w:rPr>
              <w:t>Ölçme Yöntemleri</w:t>
            </w:r>
          </w:p>
        </w:tc>
      </w:tr>
      <w:tr w:rsidR="003A0186" w:rsidRPr="003A0186" w:rsidTr="00653D86">
        <w:trPr>
          <w:trHeight w:val="450"/>
        </w:trPr>
        <w:tc>
          <w:tcPr>
            <w:tcW w:w="0" w:type="auto"/>
            <w:hideMark/>
          </w:tcPr>
          <w:p w:rsidR="003A0186" w:rsidRPr="005370B2" w:rsidRDefault="003A0186" w:rsidP="005370B2">
            <w:pPr>
              <w:spacing w:line="240" w:lineRule="atLeast"/>
              <w:jc w:val="both"/>
              <w:rPr>
                <w:rFonts w:eastAsia="Times New Roman" w:cs="Times New Roman"/>
                <w:sz w:val="20"/>
                <w:szCs w:val="20"/>
                <w:lang w:eastAsia="tr-TR"/>
              </w:rPr>
            </w:pPr>
            <w:r w:rsidRPr="005370B2">
              <w:rPr>
                <w:rFonts w:eastAsia="Times New Roman" w:cs="Times New Roman"/>
                <w:sz w:val="20"/>
                <w:szCs w:val="20"/>
                <w:lang w:eastAsia="tr-TR"/>
              </w:rPr>
              <w:t xml:space="preserve">1) </w:t>
            </w:r>
            <w:r w:rsidR="005370B2" w:rsidRPr="005370B2">
              <w:rPr>
                <w:rFonts w:ascii="Calibri" w:hAnsi="Calibri"/>
                <w:sz w:val="20"/>
                <w:szCs w:val="20"/>
                <w:shd w:val="clear" w:color="auto" w:fill="FFFFFF"/>
              </w:rPr>
              <w:t>Seçilen okuma kitapları yardımıyla okuma ve konuşma becerisini geliştirme.</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1,4,12,15</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A</w:t>
            </w:r>
          </w:p>
        </w:tc>
      </w:tr>
      <w:tr w:rsidR="003A0186" w:rsidRPr="003A0186" w:rsidTr="00653D86">
        <w:trPr>
          <w:trHeight w:val="450"/>
        </w:trPr>
        <w:tc>
          <w:tcPr>
            <w:tcW w:w="0" w:type="auto"/>
            <w:hideMark/>
          </w:tcPr>
          <w:p w:rsidR="003A0186" w:rsidRPr="005370B2" w:rsidRDefault="003A0186" w:rsidP="005370B2">
            <w:pPr>
              <w:spacing w:line="240" w:lineRule="atLeast"/>
              <w:jc w:val="both"/>
              <w:rPr>
                <w:rFonts w:eastAsia="Times New Roman" w:cs="Times New Roman"/>
                <w:sz w:val="20"/>
                <w:szCs w:val="20"/>
                <w:lang w:eastAsia="tr-TR"/>
              </w:rPr>
            </w:pPr>
            <w:r w:rsidRPr="005370B2">
              <w:rPr>
                <w:rFonts w:eastAsia="Times New Roman" w:cs="Times New Roman"/>
                <w:sz w:val="20"/>
                <w:szCs w:val="20"/>
                <w:lang w:eastAsia="tr-TR"/>
              </w:rPr>
              <w:t xml:space="preserve">2) </w:t>
            </w:r>
            <w:r w:rsidR="005370B2" w:rsidRPr="005370B2">
              <w:rPr>
                <w:rFonts w:ascii="Calibri" w:hAnsi="Calibri"/>
                <w:sz w:val="20"/>
                <w:szCs w:val="20"/>
                <w:shd w:val="clear" w:color="auto" w:fill="FFFFFF"/>
              </w:rPr>
              <w:t>Okuma aktiviteleriyle öğrencilerin hayal gücünü aktive etmek ve beyin fırtınası yapmalarına yardımcı olmak.</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1,2,4,6</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A</w:t>
            </w:r>
          </w:p>
        </w:tc>
      </w:tr>
      <w:tr w:rsidR="003A0186" w:rsidRPr="003A0186" w:rsidTr="00653D86">
        <w:trPr>
          <w:trHeight w:val="450"/>
        </w:trPr>
        <w:tc>
          <w:tcPr>
            <w:tcW w:w="0" w:type="auto"/>
            <w:hideMark/>
          </w:tcPr>
          <w:p w:rsidR="003A0186" w:rsidRPr="005370B2" w:rsidRDefault="003A0186" w:rsidP="005370B2">
            <w:pPr>
              <w:spacing w:line="240" w:lineRule="atLeast"/>
              <w:jc w:val="both"/>
              <w:rPr>
                <w:rFonts w:eastAsia="Times New Roman" w:cs="Times New Roman"/>
                <w:sz w:val="20"/>
                <w:szCs w:val="20"/>
                <w:lang w:eastAsia="tr-TR"/>
              </w:rPr>
            </w:pPr>
            <w:r w:rsidRPr="005370B2">
              <w:rPr>
                <w:rFonts w:eastAsia="Times New Roman" w:cs="Times New Roman"/>
                <w:sz w:val="20"/>
                <w:szCs w:val="20"/>
                <w:lang w:eastAsia="tr-TR"/>
              </w:rPr>
              <w:t xml:space="preserve">3) </w:t>
            </w:r>
            <w:r w:rsidR="005370B2" w:rsidRPr="005370B2">
              <w:rPr>
                <w:rFonts w:ascii="Calibri" w:hAnsi="Calibri"/>
                <w:sz w:val="20"/>
                <w:szCs w:val="20"/>
                <w:shd w:val="clear" w:color="auto" w:fill="FFFFFF"/>
              </w:rPr>
              <w:t>Derste işlenen kitaplarla ,gerçek hayat arasında ilişki kurmak.</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1,2,4,6,12,15</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A</w:t>
            </w:r>
          </w:p>
        </w:tc>
      </w:tr>
      <w:tr w:rsidR="003A0186" w:rsidRPr="003A0186" w:rsidTr="00653D86">
        <w:trPr>
          <w:trHeight w:val="450"/>
        </w:trPr>
        <w:tc>
          <w:tcPr>
            <w:tcW w:w="0" w:type="auto"/>
            <w:hideMark/>
          </w:tcPr>
          <w:p w:rsidR="003A0186" w:rsidRPr="005370B2" w:rsidRDefault="003A0186" w:rsidP="005370B2">
            <w:pPr>
              <w:spacing w:line="240" w:lineRule="atLeast"/>
              <w:jc w:val="both"/>
              <w:rPr>
                <w:rFonts w:eastAsia="Times New Roman" w:cs="Times New Roman"/>
                <w:sz w:val="20"/>
                <w:szCs w:val="20"/>
                <w:lang w:eastAsia="tr-TR"/>
              </w:rPr>
            </w:pPr>
            <w:r w:rsidRPr="005370B2">
              <w:rPr>
                <w:rFonts w:eastAsia="Times New Roman" w:cs="Times New Roman"/>
                <w:sz w:val="20"/>
                <w:szCs w:val="20"/>
                <w:lang w:eastAsia="tr-TR"/>
              </w:rPr>
              <w:t xml:space="preserve">4) </w:t>
            </w:r>
            <w:r w:rsidR="005370B2" w:rsidRPr="005370B2">
              <w:rPr>
                <w:rFonts w:ascii="Calibri" w:hAnsi="Calibri"/>
                <w:sz w:val="20"/>
                <w:szCs w:val="20"/>
                <w:shd w:val="clear" w:color="auto" w:fill="FFFFFF"/>
              </w:rPr>
              <w:t>Kelime bilgisi alanında bilgi düzeyinin artması.</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1,2,4,12,15</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A</w:t>
            </w:r>
          </w:p>
        </w:tc>
      </w:tr>
      <w:tr w:rsidR="003A0186" w:rsidRPr="003A0186" w:rsidTr="00653D86">
        <w:trPr>
          <w:trHeight w:val="450"/>
        </w:trPr>
        <w:tc>
          <w:tcPr>
            <w:tcW w:w="0" w:type="auto"/>
            <w:hideMark/>
          </w:tcPr>
          <w:p w:rsidR="003A0186" w:rsidRPr="005370B2" w:rsidRDefault="003A0186" w:rsidP="005370B2">
            <w:pPr>
              <w:spacing w:line="240" w:lineRule="atLeast"/>
              <w:jc w:val="both"/>
              <w:rPr>
                <w:rFonts w:eastAsia="Times New Roman" w:cs="Times New Roman"/>
                <w:sz w:val="20"/>
                <w:szCs w:val="20"/>
                <w:lang w:eastAsia="tr-TR"/>
              </w:rPr>
            </w:pPr>
            <w:r w:rsidRPr="005370B2">
              <w:rPr>
                <w:rFonts w:eastAsia="Times New Roman" w:cs="Times New Roman"/>
                <w:sz w:val="20"/>
                <w:szCs w:val="20"/>
                <w:lang w:eastAsia="tr-TR"/>
              </w:rPr>
              <w:t xml:space="preserve">5) </w:t>
            </w:r>
            <w:r w:rsidR="005370B2" w:rsidRPr="005370B2">
              <w:rPr>
                <w:rStyle w:val="apple-converted-space"/>
                <w:rFonts w:ascii="Calibri" w:hAnsi="Calibri"/>
                <w:sz w:val="20"/>
                <w:szCs w:val="20"/>
                <w:shd w:val="clear" w:color="auto" w:fill="FFFFFF"/>
              </w:rPr>
              <w:t> </w:t>
            </w:r>
            <w:r w:rsidR="005370B2" w:rsidRPr="005370B2">
              <w:rPr>
                <w:rFonts w:ascii="Calibri" w:hAnsi="Calibri"/>
                <w:sz w:val="20"/>
                <w:szCs w:val="20"/>
                <w:shd w:val="clear" w:color="auto" w:fill="FFFFFF"/>
              </w:rPr>
              <w:t>Düşünceleri ve görüşleri akıcı bir şekilde ifade edebilmek.</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1,2,4,12,15</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A,C</w:t>
            </w:r>
          </w:p>
        </w:tc>
      </w:tr>
      <w:tr w:rsidR="003A0186" w:rsidRPr="003A0186" w:rsidTr="00653D86">
        <w:trPr>
          <w:trHeight w:val="450"/>
        </w:trPr>
        <w:tc>
          <w:tcPr>
            <w:tcW w:w="0" w:type="auto"/>
            <w:hideMark/>
          </w:tcPr>
          <w:p w:rsidR="003A0186" w:rsidRPr="005370B2" w:rsidRDefault="003A0186" w:rsidP="005370B2">
            <w:pPr>
              <w:spacing w:line="240" w:lineRule="atLeast"/>
              <w:jc w:val="both"/>
              <w:rPr>
                <w:rFonts w:eastAsia="Times New Roman" w:cs="Times New Roman"/>
                <w:sz w:val="20"/>
                <w:szCs w:val="20"/>
                <w:lang w:eastAsia="tr-TR"/>
              </w:rPr>
            </w:pPr>
            <w:r w:rsidRPr="005370B2">
              <w:rPr>
                <w:rFonts w:eastAsia="Times New Roman" w:cs="Times New Roman"/>
                <w:sz w:val="20"/>
                <w:szCs w:val="20"/>
                <w:lang w:eastAsia="tr-TR"/>
              </w:rPr>
              <w:t xml:space="preserve">6) </w:t>
            </w:r>
            <w:r w:rsidR="005370B2" w:rsidRPr="005370B2">
              <w:rPr>
                <w:rFonts w:ascii="Calibri" w:hAnsi="Calibri"/>
                <w:sz w:val="20"/>
                <w:szCs w:val="20"/>
                <w:shd w:val="clear" w:color="auto" w:fill="FFFFFF"/>
              </w:rPr>
              <w:t>Öğrencilerin yabancı dili akıcı bir şekilde konuşamayacaklarına dair sahip oldukları histen kurtararak ,yabancı dili kullanmada güven kazanmalarına imkan vermek.</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1,2,4,12,14,15</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A</w:t>
            </w:r>
          </w:p>
        </w:tc>
      </w:tr>
      <w:tr w:rsidR="003A0186" w:rsidRPr="003A0186" w:rsidTr="00653D86">
        <w:trPr>
          <w:trHeight w:val="450"/>
        </w:trPr>
        <w:tc>
          <w:tcPr>
            <w:tcW w:w="0" w:type="auto"/>
            <w:hideMark/>
          </w:tcPr>
          <w:p w:rsidR="003A0186" w:rsidRPr="005370B2" w:rsidRDefault="003A0186" w:rsidP="005370B2">
            <w:pPr>
              <w:spacing w:line="240" w:lineRule="atLeast"/>
              <w:jc w:val="both"/>
              <w:rPr>
                <w:rFonts w:eastAsia="Times New Roman" w:cs="Times New Roman"/>
                <w:sz w:val="20"/>
                <w:szCs w:val="20"/>
                <w:lang w:eastAsia="tr-TR"/>
              </w:rPr>
            </w:pPr>
            <w:r w:rsidRPr="005370B2">
              <w:rPr>
                <w:rFonts w:eastAsia="Times New Roman" w:cs="Times New Roman"/>
                <w:sz w:val="20"/>
                <w:szCs w:val="20"/>
                <w:lang w:eastAsia="tr-TR"/>
              </w:rPr>
              <w:t xml:space="preserve">7) </w:t>
            </w:r>
            <w:r w:rsidR="005370B2" w:rsidRPr="005370B2">
              <w:rPr>
                <w:rFonts w:ascii="Calibri" w:hAnsi="Calibri"/>
                <w:sz w:val="20"/>
                <w:szCs w:val="20"/>
                <w:shd w:val="clear" w:color="auto" w:fill="FFFFFF"/>
              </w:rPr>
              <w:t>İngilizce gramer yapısını verilen alıştırmalarda etkili bir şekilde kullanır.</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1,2,4,6,12</w:t>
            </w:r>
          </w:p>
        </w:tc>
        <w:tc>
          <w:tcPr>
            <w:tcW w:w="0" w:type="auto"/>
            <w:hideMark/>
          </w:tcPr>
          <w:p w:rsidR="003A0186" w:rsidRPr="005370B2" w:rsidRDefault="003A0186" w:rsidP="00653D86">
            <w:pPr>
              <w:spacing w:line="240" w:lineRule="atLeast"/>
              <w:jc w:val="center"/>
              <w:rPr>
                <w:rFonts w:eastAsia="Times New Roman" w:cs="Times New Roman"/>
                <w:color w:val="000000" w:themeColor="text1"/>
                <w:sz w:val="20"/>
                <w:szCs w:val="20"/>
                <w:lang w:eastAsia="tr-TR"/>
              </w:rPr>
            </w:pPr>
            <w:r w:rsidRPr="005370B2">
              <w:rPr>
                <w:rFonts w:eastAsia="Times New Roman" w:cs="Times New Roman"/>
                <w:color w:val="000000" w:themeColor="text1"/>
                <w:sz w:val="20"/>
                <w:szCs w:val="20"/>
                <w:lang w:eastAsia="tr-TR"/>
              </w:rPr>
              <w:t>A</w:t>
            </w:r>
          </w:p>
        </w:tc>
      </w:tr>
    </w:tbl>
    <w:p w:rsidR="003A0186" w:rsidRPr="003A0186" w:rsidRDefault="003A0186" w:rsidP="003A0186">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3A0186" w:rsidRPr="003A0186" w:rsidTr="00653D86">
        <w:tc>
          <w:tcPr>
            <w:tcW w:w="1000"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Öğretim Yöntemleri:</w:t>
            </w:r>
          </w:p>
        </w:tc>
        <w:tc>
          <w:tcPr>
            <w:tcW w:w="0" w:type="auto"/>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3A0186" w:rsidRPr="003A0186" w:rsidTr="00653D86">
        <w:tc>
          <w:tcPr>
            <w:tcW w:w="1000"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Ölçme Yöntemleri:</w:t>
            </w:r>
          </w:p>
        </w:tc>
        <w:tc>
          <w:tcPr>
            <w:tcW w:w="0" w:type="auto"/>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 Sınav , C: Ödev</w:t>
            </w:r>
          </w:p>
        </w:tc>
      </w:tr>
    </w:tbl>
    <w:p w:rsidR="003A0186" w:rsidRPr="003A0186" w:rsidRDefault="003A0186" w:rsidP="003A0186">
      <w:pPr>
        <w:spacing w:after="0" w:line="240" w:lineRule="auto"/>
        <w:rPr>
          <w:rFonts w:eastAsia="Times New Roman" w:cs="Times New Roman"/>
          <w:sz w:val="20"/>
          <w:szCs w:val="20"/>
          <w:highlight w:val="yellow"/>
          <w:lang w:eastAsia="tr-TR"/>
        </w:rPr>
      </w:pPr>
    </w:p>
    <w:p w:rsidR="003A0186" w:rsidRDefault="003A0186" w:rsidP="003A0186">
      <w:pPr>
        <w:spacing w:after="0" w:line="240" w:lineRule="auto"/>
        <w:rPr>
          <w:rFonts w:eastAsia="Times New Roman" w:cs="Times New Roman"/>
          <w:sz w:val="20"/>
          <w:szCs w:val="20"/>
          <w:lang w:eastAsia="tr-TR"/>
        </w:rPr>
      </w:pPr>
    </w:p>
    <w:p w:rsidR="005370B2" w:rsidRDefault="005370B2" w:rsidP="003A0186">
      <w:pPr>
        <w:spacing w:after="0" w:line="240" w:lineRule="auto"/>
        <w:rPr>
          <w:rFonts w:eastAsia="Times New Roman" w:cs="Times New Roman"/>
          <w:sz w:val="20"/>
          <w:szCs w:val="20"/>
          <w:lang w:eastAsia="tr-TR"/>
        </w:rPr>
      </w:pPr>
    </w:p>
    <w:p w:rsidR="005370B2" w:rsidRDefault="005370B2" w:rsidP="003A0186">
      <w:pPr>
        <w:spacing w:after="0" w:line="240" w:lineRule="auto"/>
        <w:rPr>
          <w:rFonts w:eastAsia="Times New Roman" w:cs="Times New Roman"/>
          <w:sz w:val="20"/>
          <w:szCs w:val="20"/>
          <w:lang w:eastAsia="tr-TR"/>
        </w:rPr>
      </w:pPr>
    </w:p>
    <w:p w:rsidR="005370B2" w:rsidRPr="003A0186" w:rsidRDefault="005370B2" w:rsidP="003A018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3A0186" w:rsidRPr="003A0186" w:rsidTr="00653D86">
        <w:trPr>
          <w:trHeight w:val="525"/>
        </w:trPr>
        <w:tc>
          <w:tcPr>
            <w:tcW w:w="0" w:type="auto"/>
            <w:gridSpan w:val="3"/>
            <w:hideMark/>
          </w:tcPr>
          <w:p w:rsidR="003A0186" w:rsidRPr="003A0186" w:rsidRDefault="003A0186" w:rsidP="00653D86">
            <w:pPr>
              <w:spacing w:line="240" w:lineRule="atLeast"/>
              <w:jc w:val="center"/>
              <w:rPr>
                <w:rFonts w:eastAsia="Times New Roman" w:cs="Times New Roman"/>
                <w:color w:val="000000" w:themeColor="text1"/>
                <w:sz w:val="20"/>
                <w:szCs w:val="20"/>
                <w:highlight w:val="green"/>
                <w:lang w:eastAsia="tr-TR"/>
              </w:rPr>
            </w:pPr>
            <w:r w:rsidRPr="003A0186">
              <w:rPr>
                <w:rFonts w:eastAsia="Times New Roman" w:cs="Times New Roman"/>
                <w:b/>
                <w:bCs/>
                <w:color w:val="000000" w:themeColor="text1"/>
                <w:sz w:val="20"/>
                <w:szCs w:val="20"/>
                <w:lang w:eastAsia="tr-TR"/>
              </w:rPr>
              <w:lastRenderedPageBreak/>
              <w:t>DERS AKIŞI</w:t>
            </w:r>
          </w:p>
        </w:tc>
      </w:tr>
      <w:tr w:rsidR="003A0186" w:rsidRPr="003A0186" w:rsidTr="00653D86">
        <w:trPr>
          <w:trHeight w:val="450"/>
        </w:trPr>
        <w:tc>
          <w:tcPr>
            <w:tcW w:w="390" w:type="pct"/>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Hafta</w:t>
            </w:r>
          </w:p>
        </w:tc>
        <w:tc>
          <w:tcPr>
            <w:tcW w:w="3655" w:type="pct"/>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Konular</w:t>
            </w:r>
          </w:p>
        </w:tc>
        <w:tc>
          <w:tcPr>
            <w:tcW w:w="955" w:type="pct"/>
            <w:hideMark/>
          </w:tcPr>
          <w:p w:rsidR="003A0186" w:rsidRPr="003A0186" w:rsidRDefault="003A0186" w:rsidP="00653D86">
            <w:pPr>
              <w:spacing w:line="240" w:lineRule="atLeast"/>
              <w:jc w:val="center"/>
              <w:rPr>
                <w:rFonts w:eastAsia="Times New Roman" w:cs="Times New Roman"/>
                <w:color w:val="000000" w:themeColor="text1"/>
                <w:sz w:val="20"/>
                <w:szCs w:val="20"/>
                <w:lang w:eastAsia="tr-TR"/>
              </w:rPr>
            </w:pPr>
            <w:r w:rsidRPr="003A0186">
              <w:rPr>
                <w:rFonts w:eastAsia="Times New Roman" w:cs="Times New Roman"/>
                <w:b/>
                <w:bCs/>
                <w:color w:val="000000" w:themeColor="text1"/>
                <w:sz w:val="20"/>
                <w:szCs w:val="20"/>
                <w:lang w:eastAsia="tr-TR"/>
              </w:rPr>
              <w:t>Ön Hazırlık</w:t>
            </w: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1</w:t>
            </w:r>
          </w:p>
        </w:tc>
        <w:tc>
          <w:tcPr>
            <w:tcW w:w="0" w:type="auto"/>
            <w:vAlign w:val="center"/>
            <w:hideMark/>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shd w:val="clear" w:color="auto" w:fill="FFFFFF"/>
              </w:rPr>
              <w:t>Tenses, Questions</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2</w:t>
            </w:r>
          </w:p>
        </w:tc>
        <w:tc>
          <w:tcPr>
            <w:tcW w:w="0" w:type="auto"/>
            <w:vAlign w:val="center"/>
            <w:hideMark/>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rPr>
              <w:t xml:space="preserve">Present Tenses </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3</w:t>
            </w:r>
          </w:p>
        </w:tc>
        <w:tc>
          <w:tcPr>
            <w:tcW w:w="0" w:type="auto"/>
            <w:hideMark/>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rPr>
              <w:t xml:space="preserve">Past Tenses </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4</w:t>
            </w:r>
          </w:p>
        </w:tc>
        <w:tc>
          <w:tcPr>
            <w:tcW w:w="0" w:type="auto"/>
            <w:vAlign w:val="center"/>
            <w:hideMark/>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rPr>
              <w:t>Much and Many</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5</w:t>
            </w:r>
          </w:p>
        </w:tc>
        <w:tc>
          <w:tcPr>
            <w:tcW w:w="0" w:type="auto"/>
            <w:vAlign w:val="center"/>
            <w:hideMark/>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rPr>
              <w:t>Future Forms</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6</w:t>
            </w:r>
          </w:p>
        </w:tc>
        <w:tc>
          <w:tcPr>
            <w:tcW w:w="0" w:type="auto"/>
            <w:vAlign w:val="center"/>
            <w:hideMark/>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shd w:val="clear" w:color="auto" w:fill="FFFFFF"/>
              </w:rPr>
              <w:t>What… like</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7</w:t>
            </w:r>
          </w:p>
        </w:tc>
        <w:tc>
          <w:tcPr>
            <w:tcW w:w="0" w:type="auto"/>
            <w:vAlign w:val="center"/>
            <w:hideMark/>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rPr>
              <w:t>Present Perfect</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8</w:t>
            </w:r>
          </w:p>
        </w:tc>
        <w:tc>
          <w:tcPr>
            <w:tcW w:w="0" w:type="auto"/>
            <w:vAlign w:val="center"/>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rPr>
              <w:t>Ara Sınav</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9</w:t>
            </w:r>
          </w:p>
        </w:tc>
        <w:tc>
          <w:tcPr>
            <w:tcW w:w="0" w:type="auto"/>
            <w:vAlign w:val="center"/>
            <w:hideMark/>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rPr>
              <w:t>Have Got To</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10</w:t>
            </w:r>
          </w:p>
        </w:tc>
        <w:tc>
          <w:tcPr>
            <w:tcW w:w="0" w:type="auto"/>
            <w:vAlign w:val="center"/>
            <w:hideMark/>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rPr>
              <w:t xml:space="preserve">Present Perfect Continuous </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11</w:t>
            </w:r>
          </w:p>
        </w:tc>
        <w:tc>
          <w:tcPr>
            <w:tcW w:w="0" w:type="auto"/>
            <w:vAlign w:val="center"/>
            <w:hideMark/>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rPr>
              <w:t xml:space="preserve">Present Perfect Continuous </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12</w:t>
            </w:r>
          </w:p>
        </w:tc>
        <w:tc>
          <w:tcPr>
            <w:tcW w:w="0" w:type="auto"/>
            <w:vAlign w:val="center"/>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rPr>
              <w:t xml:space="preserve">Used To </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13</w:t>
            </w:r>
          </w:p>
        </w:tc>
        <w:tc>
          <w:tcPr>
            <w:tcW w:w="0" w:type="auto"/>
            <w:vAlign w:val="center"/>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rPr>
              <w:t xml:space="preserve">General Revision </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r w:rsidR="003A0186" w:rsidRPr="003A0186" w:rsidTr="00653D86">
        <w:trPr>
          <w:trHeight w:val="375"/>
        </w:trPr>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r w:rsidRPr="003A0186">
              <w:rPr>
                <w:rFonts w:eastAsia="Times New Roman" w:cs="Times New Roman"/>
                <w:color w:val="000000" w:themeColor="text1"/>
                <w:sz w:val="20"/>
                <w:szCs w:val="20"/>
                <w:lang w:eastAsia="tr-TR"/>
              </w:rPr>
              <w:t>14</w:t>
            </w:r>
          </w:p>
        </w:tc>
        <w:tc>
          <w:tcPr>
            <w:tcW w:w="0" w:type="auto"/>
            <w:vAlign w:val="center"/>
          </w:tcPr>
          <w:p w:rsidR="003A0186" w:rsidRPr="003A0186" w:rsidRDefault="003A0186" w:rsidP="00653D86">
            <w:pPr>
              <w:spacing w:line="240" w:lineRule="atLeast"/>
              <w:rPr>
                <w:rFonts w:cs="Times New Roman"/>
                <w:color w:val="000000" w:themeColor="text1"/>
                <w:sz w:val="20"/>
                <w:szCs w:val="20"/>
              </w:rPr>
            </w:pPr>
            <w:r w:rsidRPr="003A0186">
              <w:rPr>
                <w:rFonts w:cs="Times New Roman"/>
                <w:color w:val="000000" w:themeColor="text1"/>
                <w:sz w:val="20"/>
                <w:szCs w:val="20"/>
              </w:rPr>
              <w:t xml:space="preserve">General Revision </w:t>
            </w:r>
          </w:p>
        </w:tc>
        <w:tc>
          <w:tcPr>
            <w:tcW w:w="0" w:type="auto"/>
            <w:hideMark/>
          </w:tcPr>
          <w:p w:rsidR="003A0186" w:rsidRPr="003A0186" w:rsidRDefault="003A0186" w:rsidP="00653D86">
            <w:pPr>
              <w:spacing w:line="240" w:lineRule="atLeast"/>
              <w:rPr>
                <w:rFonts w:eastAsia="Times New Roman" w:cs="Times New Roman"/>
                <w:color w:val="000000" w:themeColor="text1"/>
                <w:sz w:val="20"/>
                <w:szCs w:val="20"/>
                <w:lang w:eastAsia="tr-TR"/>
              </w:rPr>
            </w:pPr>
          </w:p>
        </w:tc>
      </w:tr>
    </w:tbl>
    <w:p w:rsidR="003A0186" w:rsidRPr="003A0186" w:rsidRDefault="003A0186" w:rsidP="003A0186">
      <w:pPr>
        <w:spacing w:after="0" w:line="240" w:lineRule="auto"/>
        <w:rPr>
          <w:rFonts w:eastAsia="Times New Roman" w:cs="Times New Roman"/>
          <w:sz w:val="20"/>
          <w:szCs w:val="20"/>
          <w:highlight w:val="yellow"/>
          <w:lang w:eastAsia="tr-TR"/>
        </w:rPr>
      </w:pPr>
    </w:p>
    <w:p w:rsidR="003A0186" w:rsidRPr="003A0186" w:rsidRDefault="003A0186" w:rsidP="003A0186">
      <w:pPr>
        <w:spacing w:after="0" w:line="240" w:lineRule="auto"/>
        <w:rPr>
          <w:rFonts w:eastAsia="Times New Roman" w:cs="Times New Roman"/>
          <w:vanish/>
          <w:color w:val="000000" w:themeColor="text1"/>
          <w:sz w:val="20"/>
          <w:szCs w:val="20"/>
          <w:highlight w:val="yellow"/>
          <w:lang w:eastAsia="tr-TR"/>
        </w:rPr>
      </w:pPr>
    </w:p>
    <w:p w:rsidR="003A0186" w:rsidRPr="003A0186" w:rsidRDefault="003A0186" w:rsidP="003A0186">
      <w:pPr>
        <w:spacing w:after="0" w:line="240" w:lineRule="auto"/>
        <w:rPr>
          <w:rFonts w:eastAsia="Times New Roman" w:cs="Times New Roman"/>
          <w:sz w:val="20"/>
          <w:szCs w:val="20"/>
          <w:lang w:eastAsia="tr-TR"/>
        </w:rPr>
      </w:pPr>
    </w:p>
    <w:p w:rsidR="003A0186" w:rsidRPr="003A0186" w:rsidRDefault="003A0186" w:rsidP="003A018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3A0186" w:rsidRPr="0079033F" w:rsidTr="00653D86">
        <w:trPr>
          <w:trHeight w:val="525"/>
        </w:trPr>
        <w:tc>
          <w:tcPr>
            <w:tcW w:w="5000" w:type="pct"/>
            <w:gridSpan w:val="3"/>
            <w:hideMark/>
          </w:tcPr>
          <w:p w:rsidR="003A0186" w:rsidRPr="0079033F" w:rsidRDefault="003A0186" w:rsidP="00653D86">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DEĞERLENDİRME SİSTEMİ</w:t>
            </w:r>
          </w:p>
        </w:tc>
      </w:tr>
      <w:tr w:rsidR="003A0186" w:rsidRPr="0079033F" w:rsidTr="00653D86">
        <w:trPr>
          <w:trHeight w:val="450"/>
        </w:trPr>
        <w:tc>
          <w:tcPr>
            <w:tcW w:w="3268"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YARIYIL İÇİ ÇALIŞMALARI</w:t>
            </w:r>
          </w:p>
        </w:tc>
        <w:tc>
          <w:tcPr>
            <w:tcW w:w="462"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SIRA</w:t>
            </w:r>
          </w:p>
        </w:tc>
        <w:tc>
          <w:tcPr>
            <w:tcW w:w="1270"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KATKI YÜZDESİ</w:t>
            </w:r>
          </w:p>
        </w:tc>
      </w:tr>
      <w:tr w:rsidR="003A0186" w:rsidRPr="0079033F" w:rsidTr="00653D86">
        <w:trPr>
          <w:trHeight w:val="375"/>
        </w:trPr>
        <w:tc>
          <w:tcPr>
            <w:tcW w:w="3268"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Ara Sınav</w:t>
            </w:r>
          </w:p>
        </w:tc>
        <w:tc>
          <w:tcPr>
            <w:tcW w:w="462"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70</w:t>
            </w:r>
          </w:p>
        </w:tc>
      </w:tr>
      <w:tr w:rsidR="003A0186" w:rsidRPr="0079033F" w:rsidTr="00653D86">
        <w:trPr>
          <w:trHeight w:val="375"/>
        </w:trPr>
        <w:tc>
          <w:tcPr>
            <w:tcW w:w="3268"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Kısa Sınav</w:t>
            </w:r>
          </w:p>
        </w:tc>
        <w:tc>
          <w:tcPr>
            <w:tcW w:w="462"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1270"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20</w:t>
            </w:r>
          </w:p>
        </w:tc>
      </w:tr>
      <w:tr w:rsidR="003A0186" w:rsidRPr="0079033F" w:rsidTr="00653D86">
        <w:trPr>
          <w:trHeight w:val="375"/>
        </w:trPr>
        <w:tc>
          <w:tcPr>
            <w:tcW w:w="3268"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Ödev</w:t>
            </w:r>
          </w:p>
        </w:tc>
        <w:tc>
          <w:tcPr>
            <w:tcW w:w="462"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1270"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3A0186" w:rsidRPr="0079033F" w:rsidTr="00653D86">
        <w:trPr>
          <w:trHeight w:val="375"/>
        </w:trPr>
        <w:tc>
          <w:tcPr>
            <w:tcW w:w="3268"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r w:rsidR="003A0186" w:rsidRPr="0079033F" w:rsidTr="00653D86">
        <w:trPr>
          <w:trHeight w:val="375"/>
        </w:trPr>
        <w:tc>
          <w:tcPr>
            <w:tcW w:w="3268"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Finalin Başarıya Oranı</w:t>
            </w:r>
          </w:p>
        </w:tc>
        <w:tc>
          <w:tcPr>
            <w:tcW w:w="462"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60</w:t>
            </w:r>
          </w:p>
        </w:tc>
      </w:tr>
      <w:tr w:rsidR="003A0186" w:rsidRPr="0079033F" w:rsidTr="00653D86">
        <w:trPr>
          <w:trHeight w:val="375"/>
        </w:trPr>
        <w:tc>
          <w:tcPr>
            <w:tcW w:w="3268"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Yıliçinin Başarıya Oranı</w:t>
            </w:r>
          </w:p>
        </w:tc>
        <w:tc>
          <w:tcPr>
            <w:tcW w:w="462"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40</w:t>
            </w:r>
          </w:p>
        </w:tc>
      </w:tr>
      <w:tr w:rsidR="003A0186" w:rsidRPr="0079033F" w:rsidTr="00653D86">
        <w:trPr>
          <w:trHeight w:val="375"/>
        </w:trPr>
        <w:tc>
          <w:tcPr>
            <w:tcW w:w="3268"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Toplam</w:t>
            </w:r>
          </w:p>
        </w:tc>
        <w:tc>
          <w:tcPr>
            <w:tcW w:w="462"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1270" w:type="pct"/>
            <w:hideMark/>
          </w:tcPr>
          <w:p w:rsidR="003A0186" w:rsidRPr="0079033F" w:rsidRDefault="003A0186" w:rsidP="00653D86">
            <w:pPr>
              <w:spacing w:line="240" w:lineRule="atLeast"/>
              <w:rPr>
                <w:rFonts w:eastAsia="Times New Roman" w:cs="Times New Roman"/>
                <w:color w:val="000000" w:themeColor="text1"/>
                <w:sz w:val="20"/>
                <w:szCs w:val="20"/>
                <w:lang w:eastAsia="tr-TR"/>
              </w:rPr>
            </w:pPr>
            <w:r w:rsidRPr="0079033F">
              <w:rPr>
                <w:rFonts w:eastAsia="Times New Roman" w:cs="Times New Roman"/>
                <w:b/>
                <w:bCs/>
                <w:color w:val="000000" w:themeColor="text1"/>
                <w:sz w:val="20"/>
                <w:szCs w:val="20"/>
                <w:lang w:eastAsia="tr-TR"/>
              </w:rPr>
              <w:t>100</w:t>
            </w:r>
          </w:p>
        </w:tc>
      </w:tr>
    </w:tbl>
    <w:p w:rsidR="003A0186" w:rsidRPr="0079033F" w:rsidRDefault="003A0186" w:rsidP="003A0186">
      <w:pPr>
        <w:spacing w:after="0" w:line="240" w:lineRule="auto"/>
        <w:rPr>
          <w:rFonts w:eastAsia="Times New Roman" w:cs="Times New Roman"/>
          <w:color w:val="000000" w:themeColor="text1"/>
          <w:sz w:val="20"/>
          <w:szCs w:val="20"/>
          <w:lang w:eastAsia="tr-TR"/>
        </w:rPr>
      </w:pPr>
    </w:p>
    <w:p w:rsidR="003A0186" w:rsidRPr="0079033F" w:rsidRDefault="003A0186" w:rsidP="003A018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3A0186" w:rsidRPr="003A0186" w:rsidTr="00653D86">
        <w:trPr>
          <w:trHeight w:val="375"/>
        </w:trPr>
        <w:tc>
          <w:tcPr>
            <w:tcW w:w="6000" w:type="dxa"/>
            <w:hideMark/>
          </w:tcPr>
          <w:p w:rsidR="003A0186" w:rsidRPr="0079033F" w:rsidRDefault="003A0186" w:rsidP="00653D86">
            <w:pPr>
              <w:spacing w:line="240" w:lineRule="atLeast"/>
              <w:rPr>
                <w:rFonts w:eastAsia="Times New Roman" w:cs="Times New Roman"/>
                <w:color w:val="000000" w:themeColor="text1"/>
                <w:sz w:val="20"/>
                <w:szCs w:val="20"/>
              </w:rPr>
            </w:pPr>
            <w:r w:rsidRPr="0079033F">
              <w:rPr>
                <w:rFonts w:eastAsia="Times New Roman" w:cs="Times New Roman"/>
                <w:b/>
                <w:bCs/>
                <w:color w:val="000000" w:themeColor="text1"/>
                <w:sz w:val="20"/>
                <w:szCs w:val="20"/>
              </w:rPr>
              <w:t>DERS KATEGORİSİ</w:t>
            </w:r>
          </w:p>
        </w:tc>
        <w:tc>
          <w:tcPr>
            <w:tcW w:w="3180" w:type="dxa"/>
            <w:hideMark/>
          </w:tcPr>
          <w:p w:rsidR="003A0186" w:rsidRPr="0079033F" w:rsidRDefault="003A0186" w:rsidP="00653D86">
            <w:pPr>
              <w:spacing w:line="240" w:lineRule="atLeast"/>
              <w:rPr>
                <w:rFonts w:eastAsia="Times New Roman" w:cs="Times New Roman"/>
                <w:color w:val="000000" w:themeColor="text1"/>
                <w:sz w:val="20"/>
                <w:szCs w:val="20"/>
              </w:rPr>
            </w:pPr>
            <w:r w:rsidRPr="0079033F">
              <w:rPr>
                <w:rFonts w:eastAsia="Times New Roman" w:cs="Times New Roman"/>
                <w:color w:val="000000" w:themeColor="text1"/>
                <w:sz w:val="20"/>
                <w:szCs w:val="20"/>
              </w:rPr>
              <w:t>Temel Mesleki Dersler</w:t>
            </w:r>
          </w:p>
        </w:tc>
      </w:tr>
    </w:tbl>
    <w:p w:rsidR="003A0186" w:rsidRPr="003A0186" w:rsidRDefault="003A0186" w:rsidP="003A0186">
      <w:pPr>
        <w:spacing w:after="0" w:line="240" w:lineRule="auto"/>
        <w:rPr>
          <w:rFonts w:eastAsia="Times New Roman" w:cs="Times New Roman"/>
          <w:sz w:val="20"/>
          <w:szCs w:val="20"/>
          <w:lang w:eastAsia="tr-TR"/>
        </w:rPr>
      </w:pPr>
    </w:p>
    <w:p w:rsidR="003A0186" w:rsidRPr="003A0186" w:rsidRDefault="003A0186" w:rsidP="003A0186">
      <w:pPr>
        <w:spacing w:after="0" w:line="240" w:lineRule="auto"/>
        <w:rPr>
          <w:rFonts w:eastAsia="Times New Roman" w:cs="Times New Roman"/>
          <w:sz w:val="20"/>
          <w:szCs w:val="20"/>
          <w:lang w:eastAsia="tr-TR"/>
        </w:rPr>
      </w:pPr>
    </w:p>
    <w:p w:rsidR="003A0186" w:rsidRPr="003A0186" w:rsidRDefault="003A0186" w:rsidP="003A0186">
      <w:pPr>
        <w:spacing w:after="0" w:line="240" w:lineRule="auto"/>
        <w:rPr>
          <w:rFonts w:eastAsia="Times New Roman" w:cs="Times New Roman"/>
          <w:sz w:val="20"/>
          <w:szCs w:val="20"/>
          <w:lang w:eastAsia="tr-TR"/>
        </w:rPr>
      </w:pPr>
    </w:p>
    <w:p w:rsidR="003A0186" w:rsidRPr="003A0186" w:rsidRDefault="003A0186" w:rsidP="003A0186">
      <w:pPr>
        <w:spacing w:after="0" w:line="240" w:lineRule="auto"/>
        <w:rPr>
          <w:rFonts w:eastAsia="Times New Roman" w:cs="Times New Roman"/>
          <w:sz w:val="20"/>
          <w:szCs w:val="20"/>
          <w:lang w:eastAsia="tr-TR"/>
        </w:rPr>
      </w:pPr>
    </w:p>
    <w:p w:rsidR="003A0186" w:rsidRPr="003A0186" w:rsidRDefault="003A0186" w:rsidP="003A0186">
      <w:pPr>
        <w:spacing w:after="0" w:line="240" w:lineRule="auto"/>
        <w:rPr>
          <w:rFonts w:eastAsia="Times New Roman" w:cs="Times New Roman"/>
          <w:sz w:val="20"/>
          <w:szCs w:val="20"/>
          <w:lang w:eastAsia="tr-TR"/>
        </w:rPr>
      </w:pPr>
    </w:p>
    <w:p w:rsidR="003A0186" w:rsidRPr="003A0186" w:rsidRDefault="003A0186" w:rsidP="003A0186">
      <w:pPr>
        <w:spacing w:after="0" w:line="240" w:lineRule="auto"/>
        <w:rPr>
          <w:rFonts w:eastAsia="Times New Roman" w:cs="Times New Roman"/>
          <w:sz w:val="20"/>
          <w:szCs w:val="20"/>
          <w:lang w:eastAsia="tr-TR"/>
        </w:rPr>
      </w:pPr>
    </w:p>
    <w:p w:rsidR="003A0186" w:rsidRPr="003A0186" w:rsidRDefault="003A0186" w:rsidP="003A0186">
      <w:pPr>
        <w:spacing w:after="0" w:line="240" w:lineRule="auto"/>
        <w:rPr>
          <w:rFonts w:eastAsia="Times New Roman" w:cs="Times New Roman"/>
          <w:sz w:val="20"/>
          <w:szCs w:val="20"/>
          <w:lang w:eastAsia="tr-TR"/>
        </w:rPr>
      </w:pPr>
    </w:p>
    <w:p w:rsidR="003A0186" w:rsidRPr="003A0186" w:rsidRDefault="003A0186" w:rsidP="003A018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3A0186" w:rsidRPr="003A0186" w:rsidTr="00653D86">
        <w:trPr>
          <w:trHeight w:val="525"/>
        </w:trPr>
        <w:tc>
          <w:tcPr>
            <w:tcW w:w="0" w:type="auto"/>
            <w:gridSpan w:val="7"/>
            <w:hideMark/>
          </w:tcPr>
          <w:p w:rsidR="003A0186" w:rsidRPr="003A0186" w:rsidRDefault="003A0186" w:rsidP="00653D86">
            <w:pPr>
              <w:spacing w:line="240" w:lineRule="atLeast"/>
              <w:jc w:val="center"/>
              <w:rPr>
                <w:rFonts w:eastAsia="Times New Roman" w:cs="Times New Roman"/>
                <w:sz w:val="20"/>
                <w:szCs w:val="20"/>
                <w:highlight w:val="green"/>
              </w:rPr>
            </w:pPr>
            <w:r w:rsidRPr="003A0186">
              <w:rPr>
                <w:rFonts w:eastAsia="Times New Roman" w:cs="Times New Roman"/>
                <w:b/>
                <w:bCs/>
                <w:sz w:val="20"/>
                <w:szCs w:val="20"/>
              </w:rPr>
              <w:lastRenderedPageBreak/>
              <w:t>DERSİN PROGRAM ÇIKTILARINA KATKISI</w:t>
            </w:r>
          </w:p>
        </w:tc>
      </w:tr>
      <w:tr w:rsidR="003A0186" w:rsidRPr="003A0186" w:rsidTr="00653D86">
        <w:tc>
          <w:tcPr>
            <w:tcW w:w="6785" w:type="dxa"/>
            <w:gridSpan w:val="2"/>
          </w:tcPr>
          <w:p w:rsidR="003A0186" w:rsidRPr="003A0186" w:rsidRDefault="003A0186" w:rsidP="00653D86">
            <w:pPr>
              <w:jc w:val="both"/>
              <w:rPr>
                <w:rFonts w:cs="Times New Roman"/>
                <w:b/>
                <w:sz w:val="20"/>
                <w:szCs w:val="20"/>
                <w:highlight w:val="green"/>
              </w:rPr>
            </w:pPr>
            <w:r w:rsidRPr="003A0186">
              <w:rPr>
                <w:rFonts w:eastAsiaTheme="minorHAnsi" w:cs="Times New Roman"/>
                <w:b/>
                <w:sz w:val="20"/>
                <w:szCs w:val="20"/>
                <w:lang w:eastAsia="en-US"/>
              </w:rPr>
              <w:t xml:space="preserve">İngilizce IV </w:t>
            </w:r>
            <w:r w:rsidRPr="003A0186">
              <w:rPr>
                <w:rFonts w:cs="Times New Roman"/>
                <w:b/>
                <w:sz w:val="20"/>
                <w:szCs w:val="20"/>
              </w:rPr>
              <w:t>Dersi - Program Öğrenme Çıktıları İlişkisi</w:t>
            </w:r>
          </w:p>
        </w:tc>
        <w:tc>
          <w:tcPr>
            <w:tcW w:w="2455" w:type="dxa"/>
            <w:gridSpan w:val="5"/>
          </w:tcPr>
          <w:p w:rsidR="003A0186" w:rsidRPr="003A0186" w:rsidRDefault="003A0186" w:rsidP="00653D86">
            <w:pPr>
              <w:jc w:val="both"/>
              <w:rPr>
                <w:rFonts w:cs="Times New Roman"/>
                <w:b/>
                <w:sz w:val="20"/>
                <w:szCs w:val="20"/>
                <w:highlight w:val="green"/>
              </w:rPr>
            </w:pPr>
            <w:r w:rsidRPr="003A0186">
              <w:rPr>
                <w:rFonts w:cs="Times New Roman"/>
                <w:b/>
                <w:sz w:val="20"/>
                <w:szCs w:val="20"/>
              </w:rPr>
              <w:t>Değerlendirme</w:t>
            </w:r>
          </w:p>
        </w:tc>
      </w:tr>
      <w:tr w:rsidR="003A0186" w:rsidRPr="003A0186" w:rsidTr="00653D86">
        <w:tc>
          <w:tcPr>
            <w:tcW w:w="6785" w:type="dxa"/>
            <w:gridSpan w:val="2"/>
          </w:tcPr>
          <w:p w:rsidR="003A0186" w:rsidRPr="003A0186" w:rsidRDefault="003A0186" w:rsidP="00653D86">
            <w:pPr>
              <w:jc w:val="both"/>
              <w:rPr>
                <w:rFonts w:cs="Times New Roman"/>
                <w:sz w:val="20"/>
                <w:szCs w:val="20"/>
                <w:highlight w:val="green"/>
              </w:rPr>
            </w:pPr>
            <w:r w:rsidRPr="003A0186">
              <w:rPr>
                <w:rFonts w:cs="Times New Roman"/>
                <w:b/>
                <w:sz w:val="20"/>
                <w:szCs w:val="20"/>
              </w:rPr>
              <w:t>Program Öğrenme Çıktıları</w:t>
            </w:r>
          </w:p>
        </w:tc>
        <w:tc>
          <w:tcPr>
            <w:tcW w:w="575" w:type="dxa"/>
          </w:tcPr>
          <w:p w:rsidR="003A0186" w:rsidRPr="003A0186" w:rsidRDefault="003A0186" w:rsidP="00653D86">
            <w:pPr>
              <w:jc w:val="both"/>
              <w:rPr>
                <w:rFonts w:cs="Times New Roman"/>
                <w:b/>
                <w:sz w:val="20"/>
                <w:szCs w:val="20"/>
              </w:rPr>
            </w:pPr>
            <w:r w:rsidRPr="003A0186">
              <w:rPr>
                <w:rFonts w:cs="Times New Roman"/>
                <w:b/>
                <w:sz w:val="20"/>
                <w:szCs w:val="20"/>
              </w:rPr>
              <w:t>1</w:t>
            </w:r>
          </w:p>
        </w:tc>
        <w:tc>
          <w:tcPr>
            <w:tcW w:w="575" w:type="dxa"/>
          </w:tcPr>
          <w:p w:rsidR="003A0186" w:rsidRPr="003A0186" w:rsidRDefault="003A0186" w:rsidP="00653D86">
            <w:pPr>
              <w:jc w:val="both"/>
              <w:rPr>
                <w:rFonts w:cs="Times New Roman"/>
                <w:b/>
                <w:sz w:val="20"/>
                <w:szCs w:val="20"/>
              </w:rPr>
            </w:pPr>
            <w:r w:rsidRPr="003A0186">
              <w:rPr>
                <w:rFonts w:cs="Times New Roman"/>
                <w:b/>
                <w:sz w:val="20"/>
                <w:szCs w:val="20"/>
              </w:rPr>
              <w:t>2</w:t>
            </w:r>
          </w:p>
        </w:tc>
        <w:tc>
          <w:tcPr>
            <w:tcW w:w="435" w:type="dxa"/>
          </w:tcPr>
          <w:p w:rsidR="003A0186" w:rsidRPr="003A0186" w:rsidRDefault="003A0186" w:rsidP="00653D86">
            <w:pPr>
              <w:jc w:val="both"/>
              <w:rPr>
                <w:rFonts w:cs="Times New Roman"/>
                <w:b/>
                <w:sz w:val="20"/>
                <w:szCs w:val="20"/>
              </w:rPr>
            </w:pPr>
            <w:r w:rsidRPr="003A0186">
              <w:rPr>
                <w:rFonts w:cs="Times New Roman"/>
                <w:b/>
                <w:sz w:val="20"/>
                <w:szCs w:val="20"/>
              </w:rPr>
              <w:t>3</w:t>
            </w:r>
          </w:p>
        </w:tc>
        <w:tc>
          <w:tcPr>
            <w:tcW w:w="435" w:type="dxa"/>
          </w:tcPr>
          <w:p w:rsidR="003A0186" w:rsidRPr="003A0186" w:rsidRDefault="003A0186" w:rsidP="00653D86">
            <w:pPr>
              <w:jc w:val="both"/>
              <w:rPr>
                <w:rFonts w:cs="Times New Roman"/>
                <w:b/>
                <w:sz w:val="20"/>
                <w:szCs w:val="20"/>
              </w:rPr>
            </w:pPr>
            <w:r w:rsidRPr="003A0186">
              <w:rPr>
                <w:rFonts w:cs="Times New Roman"/>
                <w:b/>
                <w:sz w:val="20"/>
                <w:szCs w:val="20"/>
              </w:rPr>
              <w:t>4</w:t>
            </w:r>
          </w:p>
        </w:tc>
        <w:tc>
          <w:tcPr>
            <w:tcW w:w="435" w:type="dxa"/>
          </w:tcPr>
          <w:p w:rsidR="003A0186" w:rsidRPr="003A0186" w:rsidRDefault="003A0186" w:rsidP="00653D86">
            <w:pPr>
              <w:jc w:val="both"/>
              <w:rPr>
                <w:rFonts w:cs="Times New Roman"/>
                <w:b/>
                <w:sz w:val="20"/>
                <w:szCs w:val="20"/>
              </w:rPr>
            </w:pPr>
            <w:r w:rsidRPr="003A0186">
              <w:rPr>
                <w:rFonts w:cs="Times New Roman"/>
                <w:b/>
                <w:sz w:val="20"/>
                <w:szCs w:val="20"/>
              </w:rPr>
              <w:t>5</w:t>
            </w: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1</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r>
      <w:tr w:rsidR="003A0186" w:rsidRPr="003A0186" w:rsidTr="00653D86">
        <w:trPr>
          <w:trHeight w:val="567"/>
        </w:trPr>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2</w:t>
            </w:r>
          </w:p>
        </w:tc>
        <w:tc>
          <w:tcPr>
            <w:tcW w:w="6231" w:type="dxa"/>
          </w:tcPr>
          <w:p w:rsidR="003A0186" w:rsidRPr="003A0186" w:rsidRDefault="003A0186" w:rsidP="00653D86">
            <w:pPr>
              <w:spacing w:after="200" w:line="276" w:lineRule="auto"/>
              <w:jc w:val="both"/>
              <w:rPr>
                <w:rFonts w:eastAsiaTheme="minorHAnsi" w:cs="Times New Roman"/>
                <w:b/>
                <w:color w:val="000000" w:themeColor="text1"/>
                <w:sz w:val="20"/>
                <w:szCs w:val="20"/>
                <w:lang w:eastAsia="en-US"/>
              </w:rPr>
            </w:pPr>
            <w:r w:rsidRPr="003A0186">
              <w:rPr>
                <w:rFonts w:cs="Times New Roman"/>
                <w:color w:val="000000" w:themeColor="text1"/>
                <w:sz w:val="20"/>
                <w:szCs w:val="20"/>
              </w:rPr>
              <w:t>Bankacılık ve finans alanındaki teoriye ve mevzuata hakim olur bunun uygulamadaki karşılığını öğrenir.</w:t>
            </w: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3</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 alanındaki araçların kullanımını, bunların risk yönetimi alanındaki kullanımı kavrar.</w:t>
            </w: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4</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Küresel ve yerel uygulamaları karşılaştırabilir seviyeye gelir.</w:t>
            </w: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5</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6</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57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c>
          <w:tcPr>
            <w:tcW w:w="435" w:type="dxa"/>
          </w:tcPr>
          <w:p w:rsidR="003A0186" w:rsidRPr="003A0186" w:rsidRDefault="003A0186" w:rsidP="00653D86">
            <w:pPr>
              <w:spacing w:after="200" w:line="276" w:lineRule="auto"/>
              <w:jc w:val="both"/>
              <w:rPr>
                <w:rFonts w:eastAsiaTheme="minorHAnsi" w:cs="Times New Roman"/>
                <w:b/>
                <w:sz w:val="20"/>
                <w:szCs w:val="20"/>
                <w:lang w:eastAsia="en-US"/>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7</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 alanıyla ilgili sorunların çözümünde disiplinler arası bağlantıları kullanır.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8</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9</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r>
      <w:tr w:rsidR="003A0186" w:rsidRPr="003A0186" w:rsidTr="00653D86">
        <w:trPr>
          <w:trHeight w:val="248"/>
        </w:trPr>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10</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11</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Düşüncelerini ve sorunlara ilişkin çözüm önerilerini nicel ve nitel verilerle destekleyerek yazılı ve sözlü olarak paylaşabilir.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12</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Bir yabancı dili kullanarak bankacılık ve finans alanındaki güncel bilgileri takip edebilir ve meslektaşları ile iletişim kurabilir.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r w:rsidRPr="003A0186">
              <w:rPr>
                <w:rFonts w:cs="Times New Roman"/>
                <w:b/>
                <w:sz w:val="20"/>
                <w:szCs w:val="20"/>
              </w:rPr>
              <w:t>X</w:t>
            </w: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13</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Alanının gerektirdiği düzeyde bilgisayar yazılımı ile birlikte bilişim ve iletişim teknolojilerini kullanabilir.</w:t>
            </w:r>
          </w:p>
          <w:p w:rsidR="003A0186" w:rsidRPr="003A0186" w:rsidRDefault="003A0186" w:rsidP="00653D86">
            <w:pPr>
              <w:jc w:val="both"/>
              <w:rPr>
                <w:rFonts w:cs="Times New Roman"/>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r>
      <w:tr w:rsidR="003A0186" w:rsidRPr="003A0186" w:rsidTr="00653D86">
        <w:tc>
          <w:tcPr>
            <w:tcW w:w="554" w:type="dxa"/>
          </w:tcPr>
          <w:p w:rsidR="003A0186" w:rsidRPr="003A0186" w:rsidRDefault="003A0186" w:rsidP="00653D86">
            <w:pPr>
              <w:jc w:val="both"/>
              <w:rPr>
                <w:rFonts w:cs="Times New Roman"/>
                <w:b/>
                <w:color w:val="000000" w:themeColor="text1"/>
                <w:sz w:val="20"/>
                <w:szCs w:val="20"/>
              </w:rPr>
            </w:pPr>
            <w:r w:rsidRPr="003A0186">
              <w:rPr>
                <w:rFonts w:cs="Times New Roman"/>
                <w:b/>
                <w:color w:val="000000" w:themeColor="text1"/>
                <w:sz w:val="20"/>
                <w:szCs w:val="20"/>
              </w:rPr>
              <w:t>14</w:t>
            </w:r>
          </w:p>
        </w:tc>
        <w:tc>
          <w:tcPr>
            <w:tcW w:w="6231" w:type="dxa"/>
          </w:tcPr>
          <w:p w:rsidR="003A0186" w:rsidRPr="003A0186" w:rsidRDefault="003A0186" w:rsidP="00653D86">
            <w:pPr>
              <w:jc w:val="both"/>
              <w:rPr>
                <w:rFonts w:cs="Times New Roman"/>
                <w:color w:val="000000" w:themeColor="text1"/>
                <w:sz w:val="20"/>
                <w:szCs w:val="20"/>
              </w:rPr>
            </w:pPr>
            <w:r w:rsidRPr="003A018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3A0186" w:rsidRPr="003A0186" w:rsidRDefault="003A0186" w:rsidP="00653D86">
            <w:pPr>
              <w:jc w:val="both"/>
              <w:rPr>
                <w:rFonts w:cs="Times New Roman"/>
                <w:color w:val="000000" w:themeColor="text1"/>
                <w:sz w:val="20"/>
                <w:szCs w:val="20"/>
              </w:rPr>
            </w:pPr>
          </w:p>
        </w:tc>
        <w:tc>
          <w:tcPr>
            <w:tcW w:w="575" w:type="dxa"/>
          </w:tcPr>
          <w:p w:rsidR="003A0186" w:rsidRPr="003A0186" w:rsidRDefault="003A0186" w:rsidP="00653D86">
            <w:pPr>
              <w:jc w:val="both"/>
              <w:rPr>
                <w:rFonts w:cs="Times New Roman"/>
                <w:b/>
                <w:sz w:val="20"/>
                <w:szCs w:val="20"/>
              </w:rPr>
            </w:pPr>
          </w:p>
        </w:tc>
        <w:tc>
          <w:tcPr>
            <w:tcW w:w="57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c>
          <w:tcPr>
            <w:tcW w:w="435" w:type="dxa"/>
          </w:tcPr>
          <w:p w:rsidR="003A0186" w:rsidRPr="003A0186" w:rsidRDefault="003A0186" w:rsidP="00653D86">
            <w:pPr>
              <w:jc w:val="both"/>
              <w:rPr>
                <w:rFonts w:cs="Times New Roman"/>
                <w:b/>
                <w:sz w:val="20"/>
                <w:szCs w:val="20"/>
              </w:rPr>
            </w:pPr>
          </w:p>
        </w:tc>
      </w:tr>
    </w:tbl>
    <w:p w:rsidR="003A0186" w:rsidRPr="003A0186" w:rsidRDefault="003A0186" w:rsidP="003A0186">
      <w:pPr>
        <w:spacing w:after="0" w:line="240" w:lineRule="auto"/>
        <w:rPr>
          <w:rFonts w:eastAsia="Times New Roman" w:cs="Times New Roman"/>
          <w:sz w:val="20"/>
          <w:szCs w:val="20"/>
          <w:highlight w:val="yellow"/>
          <w:lang w:eastAsia="tr-TR"/>
        </w:rPr>
      </w:pPr>
    </w:p>
    <w:p w:rsidR="003A0186" w:rsidRPr="003A0186" w:rsidRDefault="003A0186" w:rsidP="003A0186">
      <w:pPr>
        <w:spacing w:after="0" w:line="240" w:lineRule="auto"/>
        <w:rPr>
          <w:rFonts w:eastAsia="Times New Roman" w:cs="Times New Roman"/>
          <w:sz w:val="20"/>
          <w:szCs w:val="20"/>
          <w:highlight w:val="yellow"/>
          <w:lang w:eastAsia="tr-TR"/>
        </w:rPr>
      </w:pPr>
    </w:p>
    <w:p w:rsidR="003A0186" w:rsidRPr="003A0186" w:rsidRDefault="003A0186" w:rsidP="003A0186">
      <w:pPr>
        <w:spacing w:after="0" w:line="240" w:lineRule="auto"/>
        <w:rPr>
          <w:rFonts w:eastAsia="Times New Roman" w:cs="Times New Roman"/>
          <w:sz w:val="20"/>
          <w:szCs w:val="20"/>
          <w:highlight w:val="yellow"/>
          <w:lang w:eastAsia="tr-TR"/>
        </w:rPr>
      </w:pPr>
    </w:p>
    <w:p w:rsidR="003A0186" w:rsidRPr="003A0186" w:rsidRDefault="003A0186" w:rsidP="003A0186">
      <w:pPr>
        <w:spacing w:after="0" w:line="240" w:lineRule="auto"/>
        <w:rPr>
          <w:rFonts w:eastAsia="Times New Roman" w:cs="Times New Roman"/>
          <w:sz w:val="20"/>
          <w:szCs w:val="20"/>
          <w:highlight w:val="yellow"/>
          <w:lang w:eastAsia="tr-TR"/>
        </w:rPr>
      </w:pPr>
    </w:p>
    <w:p w:rsidR="003A0186" w:rsidRPr="003A0186" w:rsidRDefault="003A0186" w:rsidP="003A0186">
      <w:pPr>
        <w:spacing w:after="0" w:line="240" w:lineRule="auto"/>
        <w:rPr>
          <w:rFonts w:eastAsia="Times New Roman" w:cs="Times New Roman"/>
          <w:sz w:val="20"/>
          <w:szCs w:val="20"/>
          <w:highlight w:val="yellow"/>
          <w:lang w:eastAsia="tr-TR"/>
        </w:rPr>
      </w:pPr>
    </w:p>
    <w:p w:rsidR="003A0186" w:rsidRPr="003A0186" w:rsidRDefault="003A0186" w:rsidP="003A0186">
      <w:pPr>
        <w:spacing w:after="0" w:line="240" w:lineRule="auto"/>
        <w:rPr>
          <w:rFonts w:eastAsia="Times New Roman" w:cs="Times New Roman"/>
          <w:sz w:val="20"/>
          <w:szCs w:val="20"/>
          <w:highlight w:val="yellow"/>
          <w:lang w:eastAsia="tr-TR"/>
        </w:rPr>
      </w:pPr>
    </w:p>
    <w:p w:rsidR="003A0186" w:rsidRPr="003A0186" w:rsidRDefault="003A0186" w:rsidP="003A0186">
      <w:pPr>
        <w:spacing w:after="0" w:line="240" w:lineRule="auto"/>
        <w:rPr>
          <w:rFonts w:eastAsia="Times New Roman" w:cs="Times New Roman"/>
          <w:sz w:val="20"/>
          <w:szCs w:val="20"/>
          <w:highlight w:val="yellow"/>
          <w:lang w:eastAsia="tr-TR"/>
        </w:rPr>
      </w:pPr>
    </w:p>
    <w:p w:rsidR="003A0186" w:rsidRPr="003A0186" w:rsidRDefault="003A0186" w:rsidP="003A0186">
      <w:pPr>
        <w:spacing w:after="0" w:line="240" w:lineRule="auto"/>
        <w:rPr>
          <w:rFonts w:eastAsia="Times New Roman" w:cs="Times New Roman"/>
          <w:sz w:val="20"/>
          <w:szCs w:val="20"/>
          <w:highlight w:val="yellow"/>
          <w:lang w:eastAsia="tr-TR"/>
        </w:rPr>
      </w:pPr>
    </w:p>
    <w:p w:rsidR="003A0186" w:rsidRPr="003A0186" w:rsidRDefault="003A0186" w:rsidP="003A0186">
      <w:pPr>
        <w:spacing w:after="0" w:line="240" w:lineRule="auto"/>
        <w:rPr>
          <w:rFonts w:eastAsia="Times New Roman" w:cs="Times New Roman"/>
          <w:sz w:val="20"/>
          <w:szCs w:val="20"/>
          <w:highlight w:val="yellow"/>
          <w:lang w:eastAsia="tr-TR"/>
        </w:rPr>
      </w:pPr>
    </w:p>
    <w:p w:rsidR="003A0186" w:rsidRPr="003A0186" w:rsidRDefault="003A0186" w:rsidP="003A0186">
      <w:pPr>
        <w:spacing w:after="0" w:line="240" w:lineRule="auto"/>
        <w:rPr>
          <w:rFonts w:eastAsia="Times New Roman" w:cs="Times New Roman"/>
          <w:sz w:val="20"/>
          <w:szCs w:val="20"/>
          <w:highlight w:val="yellow"/>
          <w:lang w:eastAsia="tr-TR"/>
        </w:rPr>
      </w:pPr>
    </w:p>
    <w:p w:rsidR="003A0186" w:rsidRPr="003A0186" w:rsidRDefault="003A0186" w:rsidP="003A0186">
      <w:pPr>
        <w:spacing w:after="0" w:line="240" w:lineRule="auto"/>
        <w:rPr>
          <w:rFonts w:eastAsia="Times New Roman" w:cs="Times New Roman"/>
          <w:sz w:val="20"/>
          <w:szCs w:val="20"/>
          <w:highlight w:val="yellow"/>
          <w:lang w:eastAsia="tr-TR"/>
        </w:rPr>
      </w:pPr>
    </w:p>
    <w:p w:rsidR="003A0186" w:rsidRPr="003A0186" w:rsidRDefault="003A0186" w:rsidP="003A018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3A0186" w:rsidRPr="003A0186" w:rsidTr="00653D86">
        <w:tc>
          <w:tcPr>
            <w:tcW w:w="5000" w:type="pct"/>
            <w:gridSpan w:val="4"/>
            <w:hideMark/>
          </w:tcPr>
          <w:p w:rsidR="003A0186" w:rsidRPr="003A0186" w:rsidRDefault="003A0186" w:rsidP="00653D86">
            <w:pPr>
              <w:spacing w:line="240" w:lineRule="atLeast"/>
              <w:rPr>
                <w:rFonts w:eastAsia="Times New Roman" w:cs="Times New Roman"/>
                <w:color w:val="444444"/>
                <w:sz w:val="20"/>
                <w:szCs w:val="20"/>
                <w:highlight w:val="yellow"/>
                <w:lang w:eastAsia="tr-TR"/>
              </w:rPr>
            </w:pPr>
          </w:p>
        </w:tc>
      </w:tr>
      <w:tr w:rsidR="003A0186" w:rsidRPr="00655A1F" w:rsidTr="00653D86">
        <w:trPr>
          <w:trHeight w:val="525"/>
        </w:trPr>
        <w:tc>
          <w:tcPr>
            <w:tcW w:w="5000" w:type="pct"/>
            <w:gridSpan w:val="4"/>
            <w:hideMark/>
          </w:tcPr>
          <w:p w:rsidR="003A0186" w:rsidRPr="00655A1F" w:rsidRDefault="003A01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AKTS / İŞ YÜKÜ TABLOSU</w:t>
            </w:r>
          </w:p>
        </w:tc>
      </w:tr>
      <w:tr w:rsidR="003A0186" w:rsidRPr="00655A1F" w:rsidTr="00655A1F">
        <w:trPr>
          <w:trHeight w:val="450"/>
        </w:trPr>
        <w:tc>
          <w:tcPr>
            <w:tcW w:w="3548"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Etkinlik</w:t>
            </w:r>
          </w:p>
        </w:tc>
        <w:tc>
          <w:tcPr>
            <w:tcW w:w="397" w:type="pct"/>
            <w:hideMark/>
          </w:tcPr>
          <w:p w:rsidR="003A0186" w:rsidRPr="00655A1F" w:rsidRDefault="003A01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SAYISI</w:t>
            </w:r>
          </w:p>
        </w:tc>
        <w:tc>
          <w:tcPr>
            <w:tcW w:w="387" w:type="pct"/>
            <w:hideMark/>
          </w:tcPr>
          <w:p w:rsidR="003A0186" w:rsidRPr="00655A1F" w:rsidRDefault="003A01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Süresi</w:t>
            </w:r>
            <w:r w:rsidRPr="00655A1F">
              <w:rPr>
                <w:rFonts w:eastAsia="Times New Roman" w:cs="Times New Roman"/>
                <w:b/>
                <w:bCs/>
                <w:color w:val="000000" w:themeColor="text1"/>
                <w:sz w:val="20"/>
                <w:szCs w:val="20"/>
                <w:lang w:eastAsia="tr-TR"/>
              </w:rPr>
              <w:br/>
              <w:t>(Saat)</w:t>
            </w:r>
          </w:p>
        </w:tc>
        <w:tc>
          <w:tcPr>
            <w:tcW w:w="668" w:type="pct"/>
            <w:hideMark/>
          </w:tcPr>
          <w:p w:rsidR="003A0186" w:rsidRPr="00655A1F" w:rsidRDefault="003A01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r w:rsidRPr="00655A1F">
              <w:rPr>
                <w:rFonts w:eastAsia="Times New Roman" w:cs="Times New Roman"/>
                <w:b/>
                <w:bCs/>
                <w:color w:val="000000" w:themeColor="text1"/>
                <w:sz w:val="20"/>
                <w:szCs w:val="20"/>
                <w:lang w:eastAsia="tr-TR"/>
              </w:rPr>
              <w:br/>
              <w:t>İş Yükü</w:t>
            </w:r>
            <w:r w:rsidRPr="00655A1F">
              <w:rPr>
                <w:rFonts w:eastAsia="Times New Roman" w:cs="Times New Roman"/>
                <w:b/>
                <w:bCs/>
                <w:color w:val="000000" w:themeColor="text1"/>
                <w:sz w:val="20"/>
                <w:szCs w:val="20"/>
                <w:lang w:eastAsia="tr-TR"/>
              </w:rPr>
              <w:br/>
              <w:t>(Saat)</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Ders Süresi (Sınav haftası dahildir: 16x toplam ders saati)</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16</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2</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32</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16</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3</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48</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6</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6</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2</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3</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6</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3</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3</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Final</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10</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10</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w:t>
            </w:r>
          </w:p>
        </w:tc>
        <w:tc>
          <w:tcPr>
            <w:tcW w:w="397" w:type="pct"/>
            <w:hideMark/>
          </w:tcPr>
          <w:p w:rsidR="00655A1F" w:rsidRPr="00655A1F" w:rsidRDefault="00655A1F" w:rsidP="00D178C5">
            <w:pPr>
              <w:spacing w:line="240" w:lineRule="atLeast"/>
              <w:rPr>
                <w:color w:val="000000"/>
                <w:sz w:val="20"/>
                <w:szCs w:val="20"/>
              </w:rPr>
            </w:pPr>
          </w:p>
        </w:tc>
        <w:tc>
          <w:tcPr>
            <w:tcW w:w="387" w:type="pct"/>
            <w:hideMark/>
          </w:tcPr>
          <w:p w:rsidR="00655A1F" w:rsidRPr="00655A1F" w:rsidRDefault="00655A1F" w:rsidP="00D178C5">
            <w:pPr>
              <w:spacing w:line="240" w:lineRule="atLeast"/>
              <w:rPr>
                <w:color w:val="000000"/>
                <w:sz w:val="20"/>
                <w:szCs w:val="20"/>
              </w:rPr>
            </w:pP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105</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 / 25 (s)</w:t>
            </w:r>
          </w:p>
        </w:tc>
        <w:tc>
          <w:tcPr>
            <w:tcW w:w="397" w:type="pct"/>
            <w:hideMark/>
          </w:tcPr>
          <w:p w:rsidR="00655A1F" w:rsidRPr="00655A1F" w:rsidRDefault="00655A1F" w:rsidP="00D178C5">
            <w:pPr>
              <w:spacing w:line="240" w:lineRule="atLeast"/>
              <w:rPr>
                <w:color w:val="000000"/>
                <w:sz w:val="20"/>
                <w:szCs w:val="20"/>
              </w:rPr>
            </w:pPr>
          </w:p>
        </w:tc>
        <w:tc>
          <w:tcPr>
            <w:tcW w:w="387" w:type="pct"/>
            <w:hideMark/>
          </w:tcPr>
          <w:p w:rsidR="00655A1F" w:rsidRPr="00655A1F" w:rsidRDefault="00655A1F" w:rsidP="00D178C5">
            <w:pPr>
              <w:spacing w:line="240" w:lineRule="atLeast"/>
              <w:rPr>
                <w:color w:val="000000"/>
                <w:sz w:val="20"/>
                <w:szCs w:val="20"/>
              </w:rPr>
            </w:pP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4.2</w:t>
            </w:r>
          </w:p>
        </w:tc>
      </w:tr>
      <w:tr w:rsidR="00655A1F" w:rsidRPr="003A0186"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Dersin AKTS Kredisi</w:t>
            </w:r>
          </w:p>
        </w:tc>
        <w:tc>
          <w:tcPr>
            <w:tcW w:w="397" w:type="pct"/>
            <w:hideMark/>
          </w:tcPr>
          <w:p w:rsidR="00655A1F" w:rsidRPr="00655A1F" w:rsidRDefault="00655A1F" w:rsidP="00D178C5">
            <w:pPr>
              <w:spacing w:line="240" w:lineRule="atLeast"/>
              <w:rPr>
                <w:color w:val="000000"/>
                <w:sz w:val="20"/>
                <w:szCs w:val="20"/>
              </w:rPr>
            </w:pPr>
          </w:p>
        </w:tc>
        <w:tc>
          <w:tcPr>
            <w:tcW w:w="387" w:type="pct"/>
            <w:hideMark/>
          </w:tcPr>
          <w:p w:rsidR="00655A1F" w:rsidRPr="00655A1F" w:rsidRDefault="00655A1F" w:rsidP="00D178C5">
            <w:pPr>
              <w:spacing w:line="240" w:lineRule="atLeast"/>
              <w:rPr>
                <w:color w:val="000000"/>
                <w:sz w:val="20"/>
                <w:szCs w:val="20"/>
              </w:rPr>
            </w:pP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4</w:t>
            </w:r>
          </w:p>
        </w:tc>
      </w:tr>
    </w:tbl>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3A0186" w:rsidRDefault="003A0186" w:rsidP="003A0186">
      <w:pPr>
        <w:rPr>
          <w:sz w:val="20"/>
          <w:szCs w:val="20"/>
        </w:rPr>
      </w:pPr>
    </w:p>
    <w:p w:rsidR="00655A1F" w:rsidRPr="003A0186" w:rsidRDefault="00655A1F" w:rsidP="003A0186">
      <w:pPr>
        <w:rPr>
          <w:sz w:val="20"/>
          <w:szCs w:val="20"/>
        </w:rPr>
      </w:pPr>
    </w:p>
    <w:tbl>
      <w:tblPr>
        <w:tblStyle w:val="TabloKlavuzu"/>
        <w:tblW w:w="4800" w:type="pct"/>
        <w:tblLook w:val="04A0"/>
      </w:tblPr>
      <w:tblGrid>
        <w:gridCol w:w="2969"/>
        <w:gridCol w:w="1212"/>
        <w:gridCol w:w="1155"/>
        <w:gridCol w:w="1541"/>
        <w:gridCol w:w="1027"/>
        <w:gridCol w:w="1012"/>
      </w:tblGrid>
      <w:tr w:rsidR="003A0186" w:rsidRPr="00653D86" w:rsidTr="00653D86">
        <w:trPr>
          <w:trHeight w:val="525"/>
        </w:trPr>
        <w:tc>
          <w:tcPr>
            <w:tcW w:w="0" w:type="auto"/>
            <w:gridSpan w:val="6"/>
            <w:hideMark/>
          </w:tcPr>
          <w:p w:rsidR="003A0186" w:rsidRPr="00653D86" w:rsidRDefault="003A0186" w:rsidP="00653D86">
            <w:pPr>
              <w:jc w:val="center"/>
              <w:rPr>
                <w:rFonts w:eastAsia="Times New Roman" w:cs="Times New Roman"/>
                <w:b/>
                <w:bCs/>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lastRenderedPageBreak/>
              <w:t>DERS BİLGİLERİ</w:t>
            </w:r>
          </w:p>
        </w:tc>
      </w:tr>
      <w:tr w:rsidR="003A0186" w:rsidRPr="00653D86" w:rsidTr="00653D86">
        <w:trPr>
          <w:trHeight w:val="450"/>
        </w:trPr>
        <w:tc>
          <w:tcPr>
            <w:tcW w:w="0" w:type="auto"/>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w:t>
            </w:r>
          </w:p>
        </w:tc>
        <w:tc>
          <w:tcPr>
            <w:tcW w:w="0" w:type="auto"/>
            <w:hideMark/>
          </w:tcPr>
          <w:p w:rsidR="003A0186" w:rsidRPr="00653D86" w:rsidRDefault="003A01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Kodu</w:t>
            </w:r>
          </w:p>
        </w:tc>
        <w:tc>
          <w:tcPr>
            <w:tcW w:w="0" w:type="auto"/>
            <w:hideMark/>
          </w:tcPr>
          <w:p w:rsidR="003A0186" w:rsidRPr="00653D86" w:rsidRDefault="003A01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Yarıyıl</w:t>
            </w:r>
          </w:p>
        </w:tc>
        <w:tc>
          <w:tcPr>
            <w:tcW w:w="0" w:type="auto"/>
            <w:hideMark/>
          </w:tcPr>
          <w:p w:rsidR="003A0186" w:rsidRPr="00653D86" w:rsidRDefault="003A01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T+U Saat</w:t>
            </w:r>
          </w:p>
        </w:tc>
        <w:tc>
          <w:tcPr>
            <w:tcW w:w="0" w:type="auto"/>
            <w:hideMark/>
          </w:tcPr>
          <w:p w:rsidR="003A0186" w:rsidRPr="00653D86" w:rsidRDefault="003A01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Kredi</w:t>
            </w:r>
          </w:p>
        </w:tc>
        <w:tc>
          <w:tcPr>
            <w:tcW w:w="0" w:type="auto"/>
            <w:hideMark/>
          </w:tcPr>
          <w:p w:rsidR="003A0186" w:rsidRPr="00653D86" w:rsidRDefault="003A01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AKTS</w:t>
            </w:r>
          </w:p>
        </w:tc>
      </w:tr>
      <w:tr w:rsidR="003A0186" w:rsidRPr="00653D86" w:rsidTr="00653D86">
        <w:trPr>
          <w:trHeight w:val="375"/>
        </w:trPr>
        <w:tc>
          <w:tcPr>
            <w:tcW w:w="0" w:type="auto"/>
            <w:hideMark/>
          </w:tcPr>
          <w:p w:rsidR="003A0186" w:rsidRPr="00653D86" w:rsidRDefault="003A0186" w:rsidP="00653D86">
            <w:pPr>
              <w:jc w:val="both"/>
              <w:rPr>
                <w:rFonts w:cs="Times New Roman"/>
                <w:sz w:val="20"/>
                <w:szCs w:val="20"/>
              </w:rPr>
            </w:pPr>
            <w:r w:rsidRPr="00653D86">
              <w:rPr>
                <w:rFonts w:cs="Times New Roman"/>
                <w:sz w:val="20"/>
                <w:szCs w:val="20"/>
              </w:rPr>
              <w:t>Pazarlama Yönetimi</w:t>
            </w:r>
          </w:p>
        </w:tc>
        <w:tc>
          <w:tcPr>
            <w:tcW w:w="0" w:type="auto"/>
            <w:hideMark/>
          </w:tcPr>
          <w:p w:rsidR="003A0186" w:rsidRPr="00653D86" w:rsidRDefault="003A0186" w:rsidP="00653D86">
            <w:pPr>
              <w:spacing w:line="240" w:lineRule="atLeast"/>
              <w:rPr>
                <w:rFonts w:eastAsia="Times New Roman" w:cs="Times New Roman"/>
                <w:color w:val="000000" w:themeColor="text1"/>
                <w:sz w:val="20"/>
                <w:szCs w:val="20"/>
                <w:highlight w:val="green"/>
                <w:lang w:eastAsia="tr-TR"/>
              </w:rPr>
            </w:pPr>
            <w:r w:rsidRPr="00653D86">
              <w:rPr>
                <w:rFonts w:cs="Times New Roman"/>
                <w:sz w:val="20"/>
                <w:szCs w:val="20"/>
              </w:rPr>
              <w:t>ISL202</w:t>
            </w:r>
          </w:p>
        </w:tc>
        <w:tc>
          <w:tcPr>
            <w:tcW w:w="0" w:type="auto"/>
            <w:hideMark/>
          </w:tcPr>
          <w:p w:rsidR="003A0186" w:rsidRPr="00653D86" w:rsidRDefault="003A01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4</w:t>
            </w:r>
          </w:p>
        </w:tc>
        <w:tc>
          <w:tcPr>
            <w:tcW w:w="0" w:type="auto"/>
            <w:hideMark/>
          </w:tcPr>
          <w:p w:rsidR="003A0186" w:rsidRPr="00653D86" w:rsidRDefault="003A01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4+0</w:t>
            </w:r>
          </w:p>
        </w:tc>
        <w:tc>
          <w:tcPr>
            <w:tcW w:w="0" w:type="auto"/>
            <w:hideMark/>
          </w:tcPr>
          <w:p w:rsidR="003A0186" w:rsidRPr="00653D86" w:rsidRDefault="003A01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4</w:t>
            </w:r>
          </w:p>
        </w:tc>
        <w:tc>
          <w:tcPr>
            <w:tcW w:w="0" w:type="auto"/>
            <w:hideMark/>
          </w:tcPr>
          <w:p w:rsidR="003A0186" w:rsidRPr="00653D86" w:rsidRDefault="003A01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6</w:t>
            </w:r>
          </w:p>
        </w:tc>
      </w:tr>
    </w:tbl>
    <w:p w:rsidR="003A0186" w:rsidRPr="00653D86" w:rsidRDefault="003A0186" w:rsidP="003A018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3A0186" w:rsidRPr="00653D86" w:rsidTr="00653D86">
        <w:trPr>
          <w:trHeight w:val="450"/>
        </w:trPr>
        <w:tc>
          <w:tcPr>
            <w:tcW w:w="1250" w:type="pct"/>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 Koşul Dersleri</w:t>
            </w:r>
          </w:p>
        </w:tc>
        <w:tc>
          <w:tcPr>
            <w:tcW w:w="0" w:type="auto"/>
            <w:hideMark/>
          </w:tcPr>
          <w:p w:rsidR="003A0186" w:rsidRPr="00653D86" w:rsidRDefault="003A0186" w:rsidP="00653D86">
            <w:pPr>
              <w:spacing w:line="240" w:lineRule="atLeast"/>
              <w:rPr>
                <w:rFonts w:eastAsia="Times New Roman" w:cs="Times New Roman"/>
                <w:color w:val="FF0000"/>
                <w:sz w:val="20"/>
                <w:szCs w:val="20"/>
                <w:lang w:eastAsia="tr-TR"/>
              </w:rPr>
            </w:pPr>
          </w:p>
        </w:tc>
      </w:tr>
      <w:tr w:rsidR="003A0186" w:rsidRPr="00653D86" w:rsidTr="00653D86">
        <w:trPr>
          <w:trHeight w:val="450"/>
        </w:trPr>
        <w:tc>
          <w:tcPr>
            <w:tcW w:w="1250" w:type="pct"/>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Önerilen Seçmeli Dersler</w:t>
            </w:r>
          </w:p>
        </w:tc>
        <w:tc>
          <w:tcPr>
            <w:tcW w:w="0" w:type="auto"/>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None</w:t>
            </w:r>
          </w:p>
        </w:tc>
      </w:tr>
    </w:tbl>
    <w:p w:rsidR="003A0186" w:rsidRPr="00653D86" w:rsidRDefault="003A0186" w:rsidP="003A018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3A0186" w:rsidRPr="00653D86" w:rsidTr="00653D86">
        <w:trPr>
          <w:trHeight w:val="450"/>
        </w:trPr>
        <w:tc>
          <w:tcPr>
            <w:tcW w:w="1250" w:type="pct"/>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Dili</w:t>
            </w:r>
          </w:p>
        </w:tc>
        <w:tc>
          <w:tcPr>
            <w:tcW w:w="0" w:type="auto"/>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Türkçe </w:t>
            </w:r>
            <w:r w:rsidRPr="00653D86">
              <w:rPr>
                <w:rFonts w:eastAsia="Times New Roman" w:cs="Times New Roman"/>
                <w:noProof/>
                <w:color w:val="000000" w:themeColor="text1"/>
                <w:sz w:val="20"/>
                <w:szCs w:val="20"/>
                <w:lang w:eastAsia="tr-TR"/>
              </w:rPr>
              <w:drawing>
                <wp:inline distT="0" distB="0" distL="0" distR="0">
                  <wp:extent cx="276225" cy="190500"/>
                  <wp:effectExtent l="0" t="0" r="9525" b="0"/>
                  <wp:docPr id="2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A0186" w:rsidRPr="00653D86" w:rsidTr="00653D86">
        <w:trPr>
          <w:trHeight w:val="450"/>
        </w:trPr>
        <w:tc>
          <w:tcPr>
            <w:tcW w:w="0" w:type="auto"/>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Seviyesi</w:t>
            </w:r>
          </w:p>
        </w:tc>
        <w:tc>
          <w:tcPr>
            <w:tcW w:w="0" w:type="auto"/>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Lisans</w:t>
            </w:r>
          </w:p>
        </w:tc>
      </w:tr>
      <w:tr w:rsidR="003A0186" w:rsidRPr="00653D86" w:rsidTr="00653D86">
        <w:trPr>
          <w:trHeight w:val="450"/>
        </w:trPr>
        <w:tc>
          <w:tcPr>
            <w:tcW w:w="0" w:type="auto"/>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Türü</w:t>
            </w:r>
          </w:p>
        </w:tc>
        <w:tc>
          <w:tcPr>
            <w:tcW w:w="0" w:type="auto"/>
            <w:hideMark/>
          </w:tcPr>
          <w:p w:rsidR="003A0186" w:rsidRPr="00653D86" w:rsidRDefault="003A0186" w:rsidP="00653D86">
            <w:pPr>
              <w:spacing w:line="240" w:lineRule="atLeast"/>
              <w:rPr>
                <w:rFonts w:eastAsia="Times New Roman" w:cs="Times New Roman"/>
                <w:sz w:val="20"/>
                <w:szCs w:val="20"/>
                <w:lang w:eastAsia="tr-TR"/>
              </w:rPr>
            </w:pPr>
            <w:r w:rsidRPr="00653D86">
              <w:rPr>
                <w:rFonts w:eastAsia="Times New Roman" w:cs="Times New Roman"/>
                <w:sz w:val="20"/>
                <w:szCs w:val="20"/>
                <w:lang w:eastAsia="tr-TR"/>
              </w:rPr>
              <w:t xml:space="preserve">Zorunlu </w:t>
            </w:r>
          </w:p>
        </w:tc>
      </w:tr>
      <w:tr w:rsidR="003A0186" w:rsidRPr="00653D86" w:rsidTr="00653D86">
        <w:trPr>
          <w:trHeight w:val="450"/>
        </w:trPr>
        <w:tc>
          <w:tcPr>
            <w:tcW w:w="0" w:type="auto"/>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Koordinatörü</w:t>
            </w:r>
          </w:p>
        </w:tc>
        <w:tc>
          <w:tcPr>
            <w:tcW w:w="0" w:type="auto"/>
          </w:tcPr>
          <w:p w:rsidR="003A0186" w:rsidRPr="00653D86" w:rsidRDefault="003A0186" w:rsidP="00653D86">
            <w:pPr>
              <w:spacing w:line="240" w:lineRule="atLeast"/>
              <w:rPr>
                <w:rFonts w:eastAsia="Times New Roman" w:cs="Times New Roman"/>
                <w:color w:val="FF0000"/>
                <w:sz w:val="20"/>
                <w:szCs w:val="20"/>
                <w:lang w:eastAsia="tr-TR"/>
              </w:rPr>
            </w:pPr>
          </w:p>
        </w:tc>
      </w:tr>
      <w:tr w:rsidR="003A0186" w:rsidRPr="00653D86" w:rsidTr="00653D86">
        <w:trPr>
          <w:trHeight w:val="450"/>
        </w:trPr>
        <w:tc>
          <w:tcPr>
            <w:tcW w:w="0" w:type="auto"/>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 Verenler</w:t>
            </w:r>
          </w:p>
        </w:tc>
        <w:tc>
          <w:tcPr>
            <w:tcW w:w="0" w:type="auto"/>
          </w:tcPr>
          <w:p w:rsidR="003A0186" w:rsidRPr="00653D86" w:rsidRDefault="003A0186" w:rsidP="00653D86">
            <w:pPr>
              <w:spacing w:line="240" w:lineRule="atLeast"/>
              <w:rPr>
                <w:rFonts w:eastAsia="Times New Roman" w:cs="Times New Roman"/>
                <w:color w:val="FF0000"/>
                <w:sz w:val="20"/>
                <w:szCs w:val="20"/>
                <w:lang w:eastAsia="tr-TR"/>
              </w:rPr>
            </w:pPr>
          </w:p>
        </w:tc>
      </w:tr>
      <w:tr w:rsidR="003A0186" w:rsidRPr="00653D86" w:rsidTr="00653D86">
        <w:trPr>
          <w:trHeight w:val="450"/>
        </w:trPr>
        <w:tc>
          <w:tcPr>
            <w:tcW w:w="0" w:type="auto"/>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Yardımcıları</w:t>
            </w:r>
          </w:p>
        </w:tc>
        <w:tc>
          <w:tcPr>
            <w:tcW w:w="0" w:type="auto"/>
            <w:hideMark/>
          </w:tcPr>
          <w:p w:rsidR="003A0186" w:rsidRPr="00653D86" w:rsidRDefault="003A0186" w:rsidP="00653D86">
            <w:pPr>
              <w:spacing w:line="240" w:lineRule="atLeast"/>
              <w:rPr>
                <w:rFonts w:eastAsia="Times New Roman" w:cs="Times New Roman"/>
                <w:color w:val="444444"/>
                <w:sz w:val="20"/>
                <w:szCs w:val="20"/>
                <w:lang w:eastAsia="tr-TR"/>
              </w:rPr>
            </w:pPr>
          </w:p>
        </w:tc>
      </w:tr>
      <w:tr w:rsidR="003A0186" w:rsidRPr="00653D86" w:rsidTr="00653D86">
        <w:trPr>
          <w:trHeight w:val="450"/>
        </w:trPr>
        <w:tc>
          <w:tcPr>
            <w:tcW w:w="0" w:type="auto"/>
            <w:hideMark/>
          </w:tcPr>
          <w:p w:rsidR="003A0186" w:rsidRPr="00653D86" w:rsidRDefault="003A0186" w:rsidP="00653D86">
            <w:pPr>
              <w:spacing w:line="240" w:lineRule="atLeast"/>
              <w:rPr>
                <w:rFonts w:eastAsia="Times New Roman" w:cs="Times New Roman"/>
                <w:color w:val="000000" w:themeColor="text1"/>
                <w:sz w:val="20"/>
                <w:szCs w:val="20"/>
                <w:highlight w:val="yellow"/>
                <w:lang w:eastAsia="tr-TR"/>
              </w:rPr>
            </w:pPr>
            <w:r w:rsidRPr="009967A5">
              <w:rPr>
                <w:rFonts w:eastAsia="Times New Roman" w:cs="Times New Roman"/>
                <w:b/>
                <w:bCs/>
                <w:color w:val="000000" w:themeColor="text1"/>
                <w:sz w:val="20"/>
                <w:szCs w:val="20"/>
                <w:lang w:eastAsia="tr-TR"/>
              </w:rPr>
              <w:t>Dersin Amacı</w:t>
            </w:r>
          </w:p>
        </w:tc>
        <w:tc>
          <w:tcPr>
            <w:tcW w:w="0" w:type="auto"/>
            <w:vAlign w:val="center"/>
          </w:tcPr>
          <w:p w:rsidR="003A0186" w:rsidRPr="009967A5" w:rsidRDefault="009967A5" w:rsidP="009967A5">
            <w:pPr>
              <w:spacing w:line="270" w:lineRule="atLeast"/>
              <w:jc w:val="both"/>
              <w:rPr>
                <w:sz w:val="20"/>
                <w:szCs w:val="20"/>
                <w:highlight w:val="yellow"/>
              </w:rPr>
            </w:pPr>
            <w:r w:rsidRPr="009967A5">
              <w:rPr>
                <w:rFonts w:ascii="Calibri" w:hAnsi="Calibri"/>
                <w:sz w:val="20"/>
                <w:szCs w:val="20"/>
                <w:shd w:val="clear" w:color="auto" w:fill="FFFFFF"/>
              </w:rPr>
              <w:t>İnsan yaşamının ayrılmaz bir parçası olan pazarlama olgusunun ne olduğu, pazarlama faaliyetlerinin yürütülmesine ilişkin temel ilkelerin neler olduğu, pazarlama karması, pazarlama yönetimi ve pazarlama performansının incelenmesi ve pazarlama etiği konularının öğrencilere anlatılmasıdır.</w:t>
            </w:r>
          </w:p>
        </w:tc>
      </w:tr>
      <w:tr w:rsidR="003A0186" w:rsidRPr="00653D86" w:rsidTr="00653D86">
        <w:trPr>
          <w:trHeight w:val="450"/>
        </w:trPr>
        <w:tc>
          <w:tcPr>
            <w:tcW w:w="0" w:type="auto"/>
            <w:hideMark/>
          </w:tcPr>
          <w:p w:rsidR="003A0186" w:rsidRPr="00653D86" w:rsidRDefault="003A0186" w:rsidP="00653D86">
            <w:pPr>
              <w:spacing w:line="240" w:lineRule="atLeast"/>
              <w:rPr>
                <w:rFonts w:eastAsia="Times New Roman" w:cs="Times New Roman"/>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t>Dersin İçeriği</w:t>
            </w:r>
          </w:p>
        </w:tc>
        <w:tc>
          <w:tcPr>
            <w:tcW w:w="0" w:type="auto"/>
            <w:hideMark/>
          </w:tcPr>
          <w:p w:rsidR="003A0186" w:rsidRPr="00653D86" w:rsidRDefault="00653D86" w:rsidP="00653D86">
            <w:pPr>
              <w:spacing w:line="270" w:lineRule="atLeast"/>
              <w:jc w:val="both"/>
              <w:rPr>
                <w:rFonts w:cs="Times New Roman"/>
                <w:color w:val="000000" w:themeColor="text1"/>
                <w:sz w:val="20"/>
                <w:szCs w:val="20"/>
              </w:rPr>
            </w:pPr>
            <w:r w:rsidRPr="00653D86">
              <w:rPr>
                <w:rFonts w:cs="Times New Roman"/>
                <w:color w:val="000000" w:themeColor="text1"/>
                <w:sz w:val="20"/>
                <w:szCs w:val="20"/>
                <w:shd w:val="clear" w:color="auto" w:fill="FFFFFF"/>
              </w:rPr>
              <w:t>Bu derste; pazarlama kavramının tanımı ile pazarlama faaliyetlerinin etkilendiği çevresel şartların incelenmesi ve pazarlama sürecinin elemanları olan pazarlama karmasının anlatılması ve pazarlama yönetimi fonksiyonunun uygulanmasındaki ilkeler işlenecektir.</w:t>
            </w:r>
          </w:p>
        </w:tc>
      </w:tr>
    </w:tbl>
    <w:p w:rsidR="003A0186" w:rsidRPr="00653D86" w:rsidRDefault="003A0186" w:rsidP="003A0186">
      <w:pPr>
        <w:spacing w:after="0" w:line="240" w:lineRule="auto"/>
        <w:rPr>
          <w:rFonts w:eastAsia="Times New Roman" w:cs="Times New Roman"/>
          <w:sz w:val="20"/>
          <w:szCs w:val="20"/>
          <w:lang w:eastAsia="tr-TR"/>
        </w:rPr>
      </w:pPr>
    </w:p>
    <w:p w:rsidR="003A0186" w:rsidRPr="00653D86" w:rsidRDefault="003A0186" w:rsidP="003A0186">
      <w:pPr>
        <w:spacing w:after="0" w:line="240" w:lineRule="auto"/>
        <w:rPr>
          <w:rFonts w:eastAsia="Times New Roman" w:cs="Times New Roman"/>
          <w:sz w:val="20"/>
          <w:szCs w:val="20"/>
          <w:lang w:eastAsia="tr-TR"/>
        </w:rPr>
      </w:pPr>
    </w:p>
    <w:p w:rsidR="003A0186" w:rsidRPr="00653D86" w:rsidRDefault="003A0186" w:rsidP="003A0186">
      <w:pPr>
        <w:spacing w:after="0" w:line="240" w:lineRule="auto"/>
        <w:rPr>
          <w:rFonts w:eastAsia="Times New Roman" w:cs="Times New Roman"/>
          <w:sz w:val="20"/>
          <w:szCs w:val="20"/>
          <w:lang w:eastAsia="tr-TR"/>
        </w:rPr>
      </w:pPr>
    </w:p>
    <w:tbl>
      <w:tblPr>
        <w:tblStyle w:val="TabloKlavuzu"/>
        <w:tblW w:w="4800" w:type="pct"/>
        <w:tblLook w:val="04A0"/>
      </w:tblPr>
      <w:tblGrid>
        <w:gridCol w:w="5967"/>
        <w:gridCol w:w="1576"/>
        <w:gridCol w:w="1373"/>
      </w:tblGrid>
      <w:tr w:rsidR="003A0186" w:rsidRPr="009967A5" w:rsidTr="00653D86">
        <w:tc>
          <w:tcPr>
            <w:tcW w:w="0" w:type="auto"/>
            <w:hideMark/>
          </w:tcPr>
          <w:p w:rsidR="003A0186" w:rsidRPr="009967A5" w:rsidRDefault="003A0186" w:rsidP="00653D86">
            <w:pPr>
              <w:spacing w:line="240" w:lineRule="atLeast"/>
              <w:rPr>
                <w:rFonts w:eastAsia="Times New Roman" w:cs="Times New Roman"/>
                <w:color w:val="000000" w:themeColor="text1"/>
                <w:sz w:val="20"/>
                <w:szCs w:val="20"/>
                <w:lang w:eastAsia="tr-TR"/>
              </w:rPr>
            </w:pPr>
            <w:r w:rsidRPr="009967A5">
              <w:rPr>
                <w:rFonts w:eastAsia="Times New Roman" w:cs="Times New Roman"/>
                <w:b/>
                <w:bCs/>
                <w:color w:val="000000" w:themeColor="text1"/>
                <w:sz w:val="20"/>
                <w:szCs w:val="20"/>
                <w:lang w:eastAsia="tr-TR"/>
              </w:rPr>
              <w:t>Dersin Öğrenme Çıktıları</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b/>
                <w:bCs/>
                <w:color w:val="000000" w:themeColor="text1"/>
                <w:sz w:val="20"/>
                <w:szCs w:val="20"/>
                <w:lang w:eastAsia="tr-TR"/>
              </w:rPr>
              <w:t>Öğretim Yöntemleri</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b/>
                <w:bCs/>
                <w:color w:val="000000" w:themeColor="text1"/>
                <w:sz w:val="20"/>
                <w:szCs w:val="20"/>
                <w:lang w:eastAsia="tr-TR"/>
              </w:rPr>
              <w:t>Ölçme Yöntemleri</w:t>
            </w:r>
          </w:p>
        </w:tc>
      </w:tr>
      <w:tr w:rsidR="003A0186" w:rsidRPr="009967A5" w:rsidTr="00653D86">
        <w:trPr>
          <w:trHeight w:val="450"/>
        </w:trPr>
        <w:tc>
          <w:tcPr>
            <w:tcW w:w="0" w:type="auto"/>
            <w:hideMark/>
          </w:tcPr>
          <w:p w:rsidR="003A0186" w:rsidRPr="009967A5" w:rsidRDefault="003A0186" w:rsidP="009967A5">
            <w:pPr>
              <w:spacing w:line="240" w:lineRule="atLeast"/>
              <w:rPr>
                <w:rFonts w:eastAsia="Times New Roman" w:cs="Times New Roman"/>
                <w:sz w:val="20"/>
                <w:szCs w:val="20"/>
                <w:lang w:eastAsia="tr-TR"/>
              </w:rPr>
            </w:pPr>
            <w:r w:rsidRPr="009967A5">
              <w:rPr>
                <w:rFonts w:eastAsia="Times New Roman" w:cs="Times New Roman"/>
                <w:sz w:val="20"/>
                <w:szCs w:val="20"/>
                <w:lang w:eastAsia="tr-TR"/>
              </w:rPr>
              <w:t xml:space="preserve">1) </w:t>
            </w:r>
            <w:r w:rsidR="009967A5" w:rsidRPr="009967A5">
              <w:rPr>
                <w:rFonts w:ascii="Calibri" w:hAnsi="Calibri"/>
                <w:sz w:val="20"/>
                <w:szCs w:val="20"/>
                <w:shd w:val="clear" w:color="auto" w:fill="FFFFFF"/>
              </w:rPr>
              <w:t>Pazarlamanın temelini teşkil eden kavram ve olguları tanımlar ve örnekler verir.</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1,4,12,15</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w:t>
            </w:r>
          </w:p>
        </w:tc>
      </w:tr>
      <w:tr w:rsidR="003A0186" w:rsidRPr="009967A5" w:rsidTr="00653D86">
        <w:trPr>
          <w:trHeight w:val="450"/>
        </w:trPr>
        <w:tc>
          <w:tcPr>
            <w:tcW w:w="0" w:type="auto"/>
            <w:hideMark/>
          </w:tcPr>
          <w:p w:rsidR="003A0186" w:rsidRPr="009967A5" w:rsidRDefault="003A0186" w:rsidP="009967A5">
            <w:pPr>
              <w:spacing w:line="240" w:lineRule="atLeast"/>
              <w:rPr>
                <w:rFonts w:eastAsia="Times New Roman" w:cs="Times New Roman"/>
                <w:sz w:val="20"/>
                <w:szCs w:val="20"/>
                <w:lang w:eastAsia="tr-TR"/>
              </w:rPr>
            </w:pPr>
            <w:r w:rsidRPr="009967A5">
              <w:rPr>
                <w:rFonts w:eastAsia="Times New Roman" w:cs="Times New Roman"/>
                <w:sz w:val="20"/>
                <w:szCs w:val="20"/>
                <w:lang w:eastAsia="tr-TR"/>
              </w:rPr>
              <w:t xml:space="preserve">2) </w:t>
            </w:r>
            <w:r w:rsidR="009967A5" w:rsidRPr="009967A5">
              <w:rPr>
                <w:rFonts w:ascii="Calibri" w:hAnsi="Calibri"/>
                <w:sz w:val="20"/>
                <w:szCs w:val="20"/>
                <w:shd w:val="clear" w:color="auto" w:fill="FFFFFF"/>
              </w:rPr>
              <w:t>Pazar çevresi kavramını açıklar, pazar çevresini oluşturan unsurları analiz eder ve pazarlama yönetimi açısından çıkarımlarını belirler.</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1,2,4,6</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w:t>
            </w:r>
          </w:p>
        </w:tc>
      </w:tr>
      <w:tr w:rsidR="003A0186" w:rsidRPr="009967A5" w:rsidTr="00653D86">
        <w:trPr>
          <w:trHeight w:val="450"/>
        </w:trPr>
        <w:tc>
          <w:tcPr>
            <w:tcW w:w="0" w:type="auto"/>
            <w:hideMark/>
          </w:tcPr>
          <w:p w:rsidR="003A0186" w:rsidRPr="009967A5" w:rsidRDefault="003A0186" w:rsidP="009967A5">
            <w:pPr>
              <w:spacing w:line="240" w:lineRule="atLeast"/>
              <w:rPr>
                <w:rFonts w:eastAsia="Times New Roman" w:cs="Times New Roman"/>
                <w:sz w:val="20"/>
                <w:szCs w:val="20"/>
                <w:lang w:eastAsia="tr-TR"/>
              </w:rPr>
            </w:pPr>
            <w:r w:rsidRPr="009967A5">
              <w:rPr>
                <w:rFonts w:eastAsia="Times New Roman" w:cs="Times New Roman"/>
                <w:sz w:val="20"/>
                <w:szCs w:val="20"/>
                <w:lang w:eastAsia="tr-TR"/>
              </w:rPr>
              <w:t xml:space="preserve">3) </w:t>
            </w:r>
            <w:r w:rsidR="009967A5" w:rsidRPr="009967A5">
              <w:rPr>
                <w:rFonts w:ascii="Calibri" w:hAnsi="Calibri"/>
                <w:sz w:val="20"/>
                <w:szCs w:val="20"/>
                <w:shd w:val="clear" w:color="auto" w:fill="FFFFFF"/>
              </w:rPr>
              <w:t>Tüketici davranışlarının sebeplerini anlatır, yorumlar ve pazarlama programlarını oluşturur.</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1,2,4,6,12,15</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w:t>
            </w:r>
          </w:p>
        </w:tc>
      </w:tr>
      <w:tr w:rsidR="003A0186" w:rsidRPr="009967A5" w:rsidTr="00653D86">
        <w:trPr>
          <w:trHeight w:val="450"/>
        </w:trPr>
        <w:tc>
          <w:tcPr>
            <w:tcW w:w="0" w:type="auto"/>
            <w:hideMark/>
          </w:tcPr>
          <w:p w:rsidR="003A0186" w:rsidRPr="009967A5" w:rsidRDefault="003A0186" w:rsidP="009967A5">
            <w:pPr>
              <w:spacing w:line="240" w:lineRule="atLeast"/>
              <w:rPr>
                <w:rFonts w:eastAsia="Times New Roman" w:cs="Times New Roman"/>
                <w:sz w:val="20"/>
                <w:szCs w:val="20"/>
                <w:lang w:eastAsia="tr-TR"/>
              </w:rPr>
            </w:pPr>
            <w:r w:rsidRPr="009967A5">
              <w:rPr>
                <w:rFonts w:eastAsia="Times New Roman" w:cs="Times New Roman"/>
                <w:sz w:val="20"/>
                <w:szCs w:val="20"/>
                <w:lang w:eastAsia="tr-TR"/>
              </w:rPr>
              <w:t xml:space="preserve">4) </w:t>
            </w:r>
            <w:r w:rsidR="009967A5" w:rsidRPr="009967A5">
              <w:rPr>
                <w:rStyle w:val="apple-converted-space"/>
                <w:rFonts w:ascii="Calibri" w:hAnsi="Calibri"/>
                <w:sz w:val="20"/>
                <w:szCs w:val="20"/>
                <w:shd w:val="clear" w:color="auto" w:fill="FFFFFF"/>
              </w:rPr>
              <w:t> </w:t>
            </w:r>
            <w:r w:rsidR="009967A5" w:rsidRPr="009967A5">
              <w:rPr>
                <w:rFonts w:ascii="Calibri" w:hAnsi="Calibri"/>
                <w:sz w:val="20"/>
                <w:szCs w:val="20"/>
                <w:shd w:val="clear" w:color="auto" w:fill="FFFFFF"/>
              </w:rPr>
              <w:t>Pazarlama bilgi sistemleri kavramını anlatır, pazarlama yönetimi açısından gerekli olan bilgi türlerini belirler ve analiz eder.</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1,2,4,12,15</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w:t>
            </w:r>
          </w:p>
        </w:tc>
      </w:tr>
      <w:tr w:rsidR="003A0186" w:rsidRPr="009967A5" w:rsidTr="00653D86">
        <w:trPr>
          <w:trHeight w:val="450"/>
        </w:trPr>
        <w:tc>
          <w:tcPr>
            <w:tcW w:w="0" w:type="auto"/>
            <w:hideMark/>
          </w:tcPr>
          <w:p w:rsidR="003A0186" w:rsidRPr="009967A5" w:rsidRDefault="003A0186" w:rsidP="009967A5">
            <w:pPr>
              <w:spacing w:line="240" w:lineRule="atLeast"/>
              <w:rPr>
                <w:rFonts w:eastAsia="Times New Roman" w:cs="Times New Roman"/>
                <w:sz w:val="20"/>
                <w:szCs w:val="20"/>
                <w:lang w:eastAsia="tr-TR"/>
              </w:rPr>
            </w:pPr>
            <w:r w:rsidRPr="009967A5">
              <w:rPr>
                <w:rFonts w:eastAsia="Times New Roman" w:cs="Times New Roman"/>
                <w:sz w:val="20"/>
                <w:szCs w:val="20"/>
                <w:lang w:eastAsia="tr-TR"/>
              </w:rPr>
              <w:t xml:space="preserve">5) </w:t>
            </w:r>
            <w:r w:rsidR="009967A5" w:rsidRPr="009967A5">
              <w:rPr>
                <w:rFonts w:ascii="Calibri" w:hAnsi="Calibri"/>
                <w:sz w:val="20"/>
                <w:szCs w:val="20"/>
                <w:shd w:val="clear" w:color="auto" w:fill="FFFFFF"/>
              </w:rPr>
              <w:t>Pazar bölümleme ve hedef pazar seçimi kavramlarını tanımlar, bölümleme sürecinin nasıl yapılacağını gösterir ve hedef pazar seçimi olgusunu uygular.</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1,2,4,12,15</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A,C</w:t>
            </w:r>
          </w:p>
        </w:tc>
      </w:tr>
      <w:tr w:rsidR="003A0186" w:rsidRPr="009967A5" w:rsidTr="00653D86">
        <w:trPr>
          <w:trHeight w:val="450"/>
        </w:trPr>
        <w:tc>
          <w:tcPr>
            <w:tcW w:w="0" w:type="auto"/>
            <w:hideMark/>
          </w:tcPr>
          <w:p w:rsidR="003A0186" w:rsidRPr="009967A5" w:rsidRDefault="003A0186" w:rsidP="009967A5">
            <w:pPr>
              <w:spacing w:line="240" w:lineRule="atLeast"/>
              <w:rPr>
                <w:rFonts w:eastAsia="Times New Roman" w:cs="Times New Roman"/>
                <w:sz w:val="20"/>
                <w:szCs w:val="20"/>
                <w:lang w:eastAsia="tr-TR"/>
              </w:rPr>
            </w:pPr>
            <w:r w:rsidRPr="009967A5">
              <w:rPr>
                <w:rFonts w:eastAsia="Times New Roman" w:cs="Times New Roman"/>
                <w:sz w:val="20"/>
                <w:szCs w:val="20"/>
                <w:lang w:eastAsia="tr-TR"/>
              </w:rPr>
              <w:t xml:space="preserve">6) </w:t>
            </w:r>
            <w:r w:rsidR="009967A5" w:rsidRPr="009967A5">
              <w:rPr>
                <w:rFonts w:ascii="Calibri" w:hAnsi="Calibri"/>
                <w:sz w:val="20"/>
                <w:szCs w:val="20"/>
                <w:shd w:val="clear" w:color="auto" w:fill="FFFFFF"/>
              </w:rPr>
              <w:t>Temel pazarlama bileşenlerini analiz eder ve pazarlama süreci içindeki yerlerini organize eder.</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1,2,4,12,14,15</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w:t>
            </w:r>
          </w:p>
        </w:tc>
      </w:tr>
      <w:tr w:rsidR="003A0186" w:rsidRPr="009967A5" w:rsidTr="00653D86">
        <w:trPr>
          <w:trHeight w:val="450"/>
        </w:trPr>
        <w:tc>
          <w:tcPr>
            <w:tcW w:w="0" w:type="auto"/>
            <w:hideMark/>
          </w:tcPr>
          <w:p w:rsidR="003A0186" w:rsidRPr="009967A5" w:rsidRDefault="003A0186" w:rsidP="009967A5">
            <w:pPr>
              <w:spacing w:line="240" w:lineRule="atLeast"/>
              <w:rPr>
                <w:rFonts w:eastAsia="Times New Roman" w:cs="Times New Roman"/>
                <w:sz w:val="20"/>
                <w:szCs w:val="20"/>
                <w:lang w:eastAsia="tr-TR"/>
              </w:rPr>
            </w:pPr>
            <w:r w:rsidRPr="009967A5">
              <w:rPr>
                <w:rFonts w:eastAsia="Times New Roman" w:cs="Times New Roman"/>
                <w:sz w:val="20"/>
                <w:szCs w:val="20"/>
                <w:lang w:eastAsia="tr-TR"/>
              </w:rPr>
              <w:t xml:space="preserve">7) </w:t>
            </w:r>
            <w:r w:rsidR="009967A5" w:rsidRPr="009967A5">
              <w:rPr>
                <w:rFonts w:ascii="Calibri" w:hAnsi="Calibri"/>
                <w:sz w:val="20"/>
                <w:szCs w:val="20"/>
                <w:shd w:val="clear" w:color="auto" w:fill="FFFFFF"/>
              </w:rPr>
              <w:t>Bir işletmenin pazarlama faaliyetlerini analiz eder ve pazarlama programlarını oluşturur.</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1,2,4,6,12</w:t>
            </w:r>
          </w:p>
        </w:tc>
        <w:tc>
          <w:tcPr>
            <w:tcW w:w="0" w:type="auto"/>
            <w:hideMark/>
          </w:tcPr>
          <w:p w:rsidR="003A0186" w:rsidRPr="009967A5" w:rsidRDefault="003A01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w:t>
            </w:r>
          </w:p>
        </w:tc>
      </w:tr>
    </w:tbl>
    <w:p w:rsidR="003A0186" w:rsidRPr="009967A5" w:rsidRDefault="003A0186" w:rsidP="003A018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1783"/>
        <w:gridCol w:w="7133"/>
      </w:tblGrid>
      <w:tr w:rsidR="003A0186" w:rsidRPr="00653D86" w:rsidTr="00653D86">
        <w:tc>
          <w:tcPr>
            <w:tcW w:w="1000"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Öğretim Yöntemleri:</w:t>
            </w:r>
          </w:p>
        </w:tc>
        <w:tc>
          <w:tcPr>
            <w:tcW w:w="0" w:type="auto"/>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3A0186" w:rsidRPr="00653D86" w:rsidTr="00653D86">
        <w:tc>
          <w:tcPr>
            <w:tcW w:w="1000"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Ölçme Yöntemleri:</w:t>
            </w:r>
          </w:p>
        </w:tc>
        <w:tc>
          <w:tcPr>
            <w:tcW w:w="0" w:type="auto"/>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 Sınav , C: Ödev</w:t>
            </w:r>
          </w:p>
        </w:tc>
      </w:tr>
    </w:tbl>
    <w:p w:rsidR="003A0186" w:rsidRPr="00653D86" w:rsidRDefault="003A0186" w:rsidP="003A0186">
      <w:pPr>
        <w:spacing w:after="0" w:line="240" w:lineRule="auto"/>
        <w:rPr>
          <w:rFonts w:eastAsia="Times New Roman" w:cs="Times New Roman"/>
          <w:sz w:val="20"/>
          <w:szCs w:val="20"/>
          <w:highlight w:val="yellow"/>
          <w:lang w:eastAsia="tr-TR"/>
        </w:rPr>
      </w:pPr>
    </w:p>
    <w:p w:rsidR="003A0186" w:rsidRPr="00653D86" w:rsidRDefault="003A0186" w:rsidP="003A018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3A0186" w:rsidRPr="00653D86" w:rsidTr="00653D86">
        <w:trPr>
          <w:trHeight w:val="525"/>
        </w:trPr>
        <w:tc>
          <w:tcPr>
            <w:tcW w:w="0" w:type="auto"/>
            <w:gridSpan w:val="3"/>
            <w:hideMark/>
          </w:tcPr>
          <w:p w:rsidR="003A0186" w:rsidRPr="00653D86" w:rsidRDefault="003A01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t>DERS AKIŞI</w:t>
            </w:r>
          </w:p>
        </w:tc>
      </w:tr>
      <w:tr w:rsidR="003A0186" w:rsidRPr="00653D86" w:rsidTr="00653D86">
        <w:trPr>
          <w:trHeight w:val="450"/>
        </w:trPr>
        <w:tc>
          <w:tcPr>
            <w:tcW w:w="390" w:type="pct"/>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Hafta</w:t>
            </w:r>
          </w:p>
        </w:tc>
        <w:tc>
          <w:tcPr>
            <w:tcW w:w="3655" w:type="pct"/>
            <w:hideMark/>
          </w:tcPr>
          <w:p w:rsidR="003A0186" w:rsidRPr="00653D86" w:rsidRDefault="003A01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Konular</w:t>
            </w:r>
          </w:p>
        </w:tc>
        <w:tc>
          <w:tcPr>
            <w:tcW w:w="955" w:type="pct"/>
            <w:hideMark/>
          </w:tcPr>
          <w:p w:rsidR="003A0186" w:rsidRPr="00653D86" w:rsidRDefault="003A01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 Hazırlık</w:t>
            </w: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shd w:val="clear" w:color="auto" w:fill="FFFFFF"/>
              </w:rPr>
              <w:t>Pazarlamaya giriş</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2</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shd w:val="clear" w:color="auto" w:fill="FFFFFF"/>
              </w:rPr>
              <w:t>Pazarlama çevresi ve Pazar fırsatlarının izlenmesi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3</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shd w:val="clear" w:color="auto" w:fill="FFFFFF"/>
              </w:rPr>
              <w:t>Tüketici davranışları</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4</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shd w:val="clear" w:color="auto" w:fill="FFFFFF"/>
              </w:rPr>
              <w:t>Pazarlama bilgi sistemi ve pazarlama araştırması</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5</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shd w:val="clear" w:color="auto" w:fill="FFFFFF"/>
              </w:rPr>
              <w:t>Pazar bölümlendirme, hedef Pazar seçimi ve konumlandırma</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6</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shd w:val="clear" w:color="auto" w:fill="FFFFFF"/>
              </w:rPr>
              <w:t>Ürün kararları ve yönetimi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7</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shd w:val="clear" w:color="auto" w:fill="FFFFFF"/>
              </w:rPr>
              <w:t>Fiyat ve fiyatlandırma</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8</w:t>
            </w:r>
          </w:p>
        </w:tc>
        <w:tc>
          <w:tcPr>
            <w:tcW w:w="0" w:type="auto"/>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Ara Sınav</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9</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shd w:val="clear" w:color="auto" w:fill="FFFFFF"/>
              </w:rPr>
              <w:t>Tutundurma çabaları: reklam, satış teşvik ve halkla ilişkiler</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10</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shd w:val="clear" w:color="auto" w:fill="FFFFFF"/>
              </w:rPr>
              <w:t>Kişisel satış ve satış yönetimi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11</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shd w:val="clear" w:color="auto" w:fill="FFFFFF"/>
              </w:rPr>
              <w:t>Dağıtım kanalları ve dağıtım politikaları</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12</w:t>
            </w:r>
          </w:p>
        </w:tc>
        <w:tc>
          <w:tcPr>
            <w:tcW w:w="0" w:type="auto"/>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shd w:val="clear" w:color="auto" w:fill="FFFFFF"/>
              </w:rPr>
              <w:t>Toptancılık ve perakendecilik</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13</w:t>
            </w:r>
          </w:p>
        </w:tc>
        <w:tc>
          <w:tcPr>
            <w:tcW w:w="0" w:type="auto"/>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shd w:val="clear" w:color="auto" w:fill="FFFFFF"/>
              </w:rPr>
              <w:t>Pazarlama yönetimi ve stratejik pazarlama planlaması</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14</w:t>
            </w:r>
          </w:p>
        </w:tc>
        <w:tc>
          <w:tcPr>
            <w:tcW w:w="0" w:type="auto"/>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shd w:val="clear" w:color="auto" w:fill="FFFFFF"/>
              </w:rPr>
              <w:t>Pazarlama kontrolü ve pazarlamada sosyal sorumluluk</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bl>
    <w:p w:rsidR="003A0186" w:rsidRPr="00653D86" w:rsidRDefault="003A0186" w:rsidP="003A0186">
      <w:pPr>
        <w:spacing w:after="0" w:line="240" w:lineRule="auto"/>
        <w:rPr>
          <w:rFonts w:eastAsia="Times New Roman" w:cs="Times New Roman"/>
          <w:sz w:val="20"/>
          <w:szCs w:val="20"/>
          <w:highlight w:val="yellow"/>
          <w:lang w:eastAsia="tr-TR"/>
        </w:rPr>
      </w:pPr>
    </w:p>
    <w:p w:rsidR="003A0186" w:rsidRPr="00653D86" w:rsidRDefault="003A0186" w:rsidP="003A0186">
      <w:pPr>
        <w:spacing w:after="0" w:line="240" w:lineRule="auto"/>
        <w:rPr>
          <w:rFonts w:eastAsia="Times New Roman" w:cs="Times New Roman"/>
          <w:vanish/>
          <w:color w:val="000000" w:themeColor="text1"/>
          <w:sz w:val="20"/>
          <w:szCs w:val="20"/>
          <w:highlight w:val="yellow"/>
          <w:lang w:eastAsia="tr-TR"/>
        </w:rPr>
      </w:pPr>
    </w:p>
    <w:p w:rsidR="003A0186" w:rsidRPr="00653D86" w:rsidRDefault="003A0186" w:rsidP="003A0186">
      <w:pPr>
        <w:spacing w:after="0" w:line="240" w:lineRule="auto"/>
        <w:rPr>
          <w:rFonts w:eastAsia="Times New Roman" w:cs="Times New Roman"/>
          <w:sz w:val="20"/>
          <w:szCs w:val="20"/>
          <w:lang w:eastAsia="tr-TR"/>
        </w:rPr>
      </w:pPr>
    </w:p>
    <w:p w:rsidR="003A0186" w:rsidRPr="00653D86" w:rsidRDefault="003A0186" w:rsidP="003A018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3A0186" w:rsidRPr="00655A1F" w:rsidTr="00653D86">
        <w:trPr>
          <w:trHeight w:val="525"/>
        </w:trPr>
        <w:tc>
          <w:tcPr>
            <w:tcW w:w="5000" w:type="pct"/>
            <w:gridSpan w:val="3"/>
            <w:hideMark/>
          </w:tcPr>
          <w:p w:rsidR="003A0186" w:rsidRPr="00655A1F" w:rsidRDefault="003A01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DEĞERLENDİRME SİSTEMİ</w:t>
            </w:r>
          </w:p>
        </w:tc>
      </w:tr>
      <w:tr w:rsidR="003A0186" w:rsidRPr="00655A1F" w:rsidTr="00653D86">
        <w:trPr>
          <w:trHeight w:val="450"/>
        </w:trPr>
        <w:tc>
          <w:tcPr>
            <w:tcW w:w="3268"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YARIYIL İÇİ ÇALIŞMALARI</w:t>
            </w:r>
          </w:p>
        </w:tc>
        <w:tc>
          <w:tcPr>
            <w:tcW w:w="462"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SIRA</w:t>
            </w:r>
          </w:p>
        </w:tc>
        <w:tc>
          <w:tcPr>
            <w:tcW w:w="1270"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KATKI YÜZDESİ</w:t>
            </w:r>
          </w:p>
        </w:tc>
      </w:tr>
      <w:tr w:rsidR="003A0186" w:rsidRPr="00655A1F" w:rsidTr="00653D86">
        <w:trPr>
          <w:trHeight w:val="375"/>
        </w:trPr>
        <w:tc>
          <w:tcPr>
            <w:tcW w:w="3268"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462"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70</w:t>
            </w:r>
          </w:p>
        </w:tc>
      </w:tr>
      <w:tr w:rsidR="003A0186" w:rsidRPr="00655A1F" w:rsidTr="00653D86">
        <w:trPr>
          <w:trHeight w:val="375"/>
        </w:trPr>
        <w:tc>
          <w:tcPr>
            <w:tcW w:w="3268"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462"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w:t>
            </w:r>
          </w:p>
        </w:tc>
        <w:tc>
          <w:tcPr>
            <w:tcW w:w="1270"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20</w:t>
            </w:r>
          </w:p>
        </w:tc>
      </w:tr>
      <w:tr w:rsidR="003A0186" w:rsidRPr="00655A1F" w:rsidTr="00653D86">
        <w:trPr>
          <w:trHeight w:val="375"/>
        </w:trPr>
        <w:tc>
          <w:tcPr>
            <w:tcW w:w="3268"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462"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10</w:t>
            </w:r>
          </w:p>
        </w:tc>
      </w:tr>
      <w:tr w:rsidR="003A0186" w:rsidRPr="00655A1F" w:rsidTr="00653D86">
        <w:trPr>
          <w:trHeight w:val="375"/>
        </w:trPr>
        <w:tc>
          <w:tcPr>
            <w:tcW w:w="3268"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r w:rsidR="003A0186" w:rsidRPr="00655A1F" w:rsidTr="00653D86">
        <w:trPr>
          <w:trHeight w:val="375"/>
        </w:trPr>
        <w:tc>
          <w:tcPr>
            <w:tcW w:w="3268"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Finalin Başarıya Oranı</w:t>
            </w:r>
          </w:p>
        </w:tc>
        <w:tc>
          <w:tcPr>
            <w:tcW w:w="462"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60</w:t>
            </w:r>
          </w:p>
        </w:tc>
      </w:tr>
      <w:tr w:rsidR="003A0186" w:rsidRPr="00655A1F" w:rsidTr="00653D86">
        <w:trPr>
          <w:trHeight w:val="375"/>
        </w:trPr>
        <w:tc>
          <w:tcPr>
            <w:tcW w:w="3268"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Yıliçinin Başarıya Oranı</w:t>
            </w:r>
          </w:p>
        </w:tc>
        <w:tc>
          <w:tcPr>
            <w:tcW w:w="462"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40</w:t>
            </w:r>
          </w:p>
        </w:tc>
      </w:tr>
      <w:tr w:rsidR="003A0186" w:rsidRPr="00653D86" w:rsidTr="00653D86">
        <w:trPr>
          <w:trHeight w:val="375"/>
        </w:trPr>
        <w:tc>
          <w:tcPr>
            <w:tcW w:w="3268"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bl>
    <w:p w:rsidR="003A0186" w:rsidRPr="00653D86" w:rsidRDefault="003A0186" w:rsidP="003A0186">
      <w:pPr>
        <w:spacing w:after="0" w:line="240" w:lineRule="auto"/>
        <w:rPr>
          <w:rFonts w:eastAsia="Times New Roman" w:cs="Times New Roman"/>
          <w:color w:val="000000" w:themeColor="text1"/>
          <w:sz w:val="20"/>
          <w:szCs w:val="20"/>
          <w:lang w:eastAsia="tr-TR"/>
        </w:rPr>
      </w:pPr>
    </w:p>
    <w:p w:rsidR="003A0186" w:rsidRPr="00653D86" w:rsidRDefault="003A0186" w:rsidP="003A018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3A0186" w:rsidRPr="00653D86" w:rsidTr="00653D86">
        <w:trPr>
          <w:trHeight w:val="375"/>
        </w:trPr>
        <w:tc>
          <w:tcPr>
            <w:tcW w:w="6000" w:type="dxa"/>
            <w:hideMark/>
          </w:tcPr>
          <w:p w:rsidR="003A0186" w:rsidRPr="00655A1F" w:rsidRDefault="003A0186" w:rsidP="00653D86">
            <w:pPr>
              <w:spacing w:line="240" w:lineRule="atLeast"/>
              <w:rPr>
                <w:rFonts w:eastAsia="Times New Roman" w:cs="Times New Roman"/>
                <w:color w:val="000000" w:themeColor="text1"/>
                <w:sz w:val="20"/>
                <w:szCs w:val="20"/>
              </w:rPr>
            </w:pPr>
            <w:r w:rsidRPr="00655A1F">
              <w:rPr>
                <w:rFonts w:eastAsia="Times New Roman" w:cs="Times New Roman"/>
                <w:b/>
                <w:bCs/>
                <w:color w:val="000000" w:themeColor="text1"/>
                <w:sz w:val="20"/>
                <w:szCs w:val="20"/>
              </w:rPr>
              <w:t>DERS KATEGORİSİ</w:t>
            </w:r>
          </w:p>
        </w:tc>
        <w:tc>
          <w:tcPr>
            <w:tcW w:w="3180" w:type="dxa"/>
            <w:hideMark/>
          </w:tcPr>
          <w:p w:rsidR="003A0186" w:rsidRPr="00655A1F" w:rsidRDefault="003A0186" w:rsidP="00653D86">
            <w:pPr>
              <w:spacing w:line="240" w:lineRule="atLeast"/>
              <w:rPr>
                <w:rFonts w:eastAsia="Times New Roman" w:cs="Times New Roman"/>
                <w:color w:val="000000" w:themeColor="text1"/>
                <w:sz w:val="20"/>
                <w:szCs w:val="20"/>
              </w:rPr>
            </w:pPr>
            <w:r w:rsidRPr="00655A1F">
              <w:rPr>
                <w:rFonts w:eastAsia="Times New Roman" w:cs="Times New Roman"/>
                <w:color w:val="000000" w:themeColor="text1"/>
                <w:sz w:val="20"/>
                <w:szCs w:val="20"/>
              </w:rPr>
              <w:t>Temel Mesleki Dersler</w:t>
            </w:r>
          </w:p>
        </w:tc>
      </w:tr>
    </w:tbl>
    <w:p w:rsidR="003A0186" w:rsidRPr="00653D86" w:rsidRDefault="003A0186" w:rsidP="003A0186">
      <w:pPr>
        <w:spacing w:after="0" w:line="240" w:lineRule="auto"/>
        <w:rPr>
          <w:rFonts w:eastAsia="Times New Roman" w:cs="Times New Roman"/>
          <w:sz w:val="20"/>
          <w:szCs w:val="20"/>
          <w:lang w:eastAsia="tr-TR"/>
        </w:rPr>
      </w:pPr>
    </w:p>
    <w:p w:rsidR="003A0186" w:rsidRPr="00653D86" w:rsidRDefault="003A0186" w:rsidP="003A0186">
      <w:pPr>
        <w:spacing w:after="0" w:line="240" w:lineRule="auto"/>
        <w:rPr>
          <w:rFonts w:eastAsia="Times New Roman" w:cs="Times New Roman"/>
          <w:sz w:val="20"/>
          <w:szCs w:val="20"/>
          <w:lang w:eastAsia="tr-TR"/>
        </w:rPr>
      </w:pPr>
    </w:p>
    <w:p w:rsidR="003A0186" w:rsidRPr="00653D86" w:rsidRDefault="003A0186" w:rsidP="003A0186">
      <w:pPr>
        <w:spacing w:after="0" w:line="240" w:lineRule="auto"/>
        <w:rPr>
          <w:rFonts w:eastAsia="Times New Roman" w:cs="Times New Roman"/>
          <w:sz w:val="20"/>
          <w:szCs w:val="20"/>
          <w:lang w:eastAsia="tr-TR"/>
        </w:rPr>
      </w:pPr>
    </w:p>
    <w:p w:rsidR="003A0186" w:rsidRPr="00653D86" w:rsidRDefault="003A0186" w:rsidP="003A0186">
      <w:pPr>
        <w:spacing w:after="0" w:line="240" w:lineRule="auto"/>
        <w:rPr>
          <w:rFonts w:eastAsia="Times New Roman" w:cs="Times New Roman"/>
          <w:sz w:val="20"/>
          <w:szCs w:val="20"/>
          <w:lang w:eastAsia="tr-TR"/>
        </w:rPr>
      </w:pPr>
    </w:p>
    <w:p w:rsidR="003A0186" w:rsidRPr="00653D86" w:rsidRDefault="003A0186" w:rsidP="003A0186">
      <w:pPr>
        <w:spacing w:after="0" w:line="240" w:lineRule="auto"/>
        <w:rPr>
          <w:rFonts w:eastAsia="Times New Roman" w:cs="Times New Roman"/>
          <w:sz w:val="20"/>
          <w:szCs w:val="20"/>
          <w:lang w:eastAsia="tr-TR"/>
        </w:rPr>
      </w:pPr>
    </w:p>
    <w:p w:rsidR="003A0186" w:rsidRPr="00653D86" w:rsidRDefault="003A0186" w:rsidP="003A0186">
      <w:pPr>
        <w:spacing w:after="0" w:line="240" w:lineRule="auto"/>
        <w:rPr>
          <w:rFonts w:eastAsia="Times New Roman" w:cs="Times New Roman"/>
          <w:sz w:val="20"/>
          <w:szCs w:val="20"/>
          <w:lang w:eastAsia="tr-TR"/>
        </w:rPr>
      </w:pPr>
    </w:p>
    <w:p w:rsidR="003A0186" w:rsidRPr="00653D86" w:rsidRDefault="003A0186" w:rsidP="003A0186">
      <w:pPr>
        <w:spacing w:after="0" w:line="240" w:lineRule="auto"/>
        <w:rPr>
          <w:rFonts w:eastAsia="Times New Roman" w:cs="Times New Roman"/>
          <w:sz w:val="20"/>
          <w:szCs w:val="20"/>
          <w:lang w:eastAsia="tr-TR"/>
        </w:rPr>
      </w:pPr>
    </w:p>
    <w:p w:rsidR="003A0186" w:rsidRPr="00653D86" w:rsidRDefault="003A0186" w:rsidP="003A018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3A0186" w:rsidRPr="00653D86" w:rsidTr="00653D86">
        <w:trPr>
          <w:trHeight w:val="525"/>
        </w:trPr>
        <w:tc>
          <w:tcPr>
            <w:tcW w:w="0" w:type="auto"/>
            <w:gridSpan w:val="7"/>
            <w:hideMark/>
          </w:tcPr>
          <w:p w:rsidR="003A0186" w:rsidRPr="00653D86" w:rsidRDefault="003A0186" w:rsidP="00653D86">
            <w:pPr>
              <w:spacing w:line="240" w:lineRule="atLeast"/>
              <w:jc w:val="center"/>
              <w:rPr>
                <w:rFonts w:eastAsia="Times New Roman" w:cs="Times New Roman"/>
                <w:sz w:val="20"/>
                <w:szCs w:val="20"/>
                <w:highlight w:val="green"/>
              </w:rPr>
            </w:pPr>
            <w:r w:rsidRPr="00653D86">
              <w:rPr>
                <w:rFonts w:eastAsia="Times New Roman" w:cs="Times New Roman"/>
                <w:b/>
                <w:bCs/>
                <w:sz w:val="20"/>
                <w:szCs w:val="20"/>
              </w:rPr>
              <w:t>DERSİN PROGRAM ÇIKTILARINA KATKISI</w:t>
            </w:r>
          </w:p>
        </w:tc>
      </w:tr>
      <w:tr w:rsidR="003A0186" w:rsidRPr="00653D86" w:rsidTr="00653D86">
        <w:tc>
          <w:tcPr>
            <w:tcW w:w="6785" w:type="dxa"/>
            <w:gridSpan w:val="2"/>
          </w:tcPr>
          <w:p w:rsidR="003A0186" w:rsidRPr="00653D86" w:rsidRDefault="00653D86" w:rsidP="00653D86">
            <w:pPr>
              <w:jc w:val="both"/>
              <w:rPr>
                <w:rFonts w:cs="Times New Roman"/>
                <w:b/>
                <w:sz w:val="20"/>
                <w:szCs w:val="20"/>
                <w:highlight w:val="green"/>
              </w:rPr>
            </w:pPr>
            <w:r w:rsidRPr="00653D86">
              <w:rPr>
                <w:rFonts w:eastAsiaTheme="minorHAnsi" w:cs="Times New Roman"/>
                <w:b/>
                <w:sz w:val="20"/>
                <w:szCs w:val="20"/>
                <w:lang w:eastAsia="en-US"/>
              </w:rPr>
              <w:t xml:space="preserve">Pazarlama Yönetimi </w:t>
            </w:r>
            <w:r w:rsidR="003A0186" w:rsidRPr="00653D86">
              <w:rPr>
                <w:rFonts w:cs="Times New Roman"/>
                <w:b/>
                <w:sz w:val="20"/>
                <w:szCs w:val="20"/>
              </w:rPr>
              <w:t>Dersi - Program Öğrenme Çıktıları İlişkisi</w:t>
            </w:r>
          </w:p>
        </w:tc>
        <w:tc>
          <w:tcPr>
            <w:tcW w:w="2455" w:type="dxa"/>
            <w:gridSpan w:val="5"/>
          </w:tcPr>
          <w:p w:rsidR="003A0186" w:rsidRPr="00653D86" w:rsidRDefault="003A0186" w:rsidP="00653D86">
            <w:pPr>
              <w:jc w:val="both"/>
              <w:rPr>
                <w:rFonts w:cs="Times New Roman"/>
                <w:b/>
                <w:sz w:val="20"/>
                <w:szCs w:val="20"/>
                <w:highlight w:val="green"/>
              </w:rPr>
            </w:pPr>
            <w:r w:rsidRPr="00653D86">
              <w:rPr>
                <w:rFonts w:cs="Times New Roman"/>
                <w:b/>
                <w:sz w:val="20"/>
                <w:szCs w:val="20"/>
              </w:rPr>
              <w:t>Değerlendirme</w:t>
            </w:r>
          </w:p>
        </w:tc>
      </w:tr>
      <w:tr w:rsidR="003A0186" w:rsidRPr="00653D86" w:rsidTr="00653D86">
        <w:tc>
          <w:tcPr>
            <w:tcW w:w="6785" w:type="dxa"/>
            <w:gridSpan w:val="2"/>
          </w:tcPr>
          <w:p w:rsidR="003A0186" w:rsidRPr="00653D86" w:rsidRDefault="003A0186" w:rsidP="00653D86">
            <w:pPr>
              <w:jc w:val="both"/>
              <w:rPr>
                <w:rFonts w:cs="Times New Roman"/>
                <w:sz w:val="20"/>
                <w:szCs w:val="20"/>
                <w:highlight w:val="green"/>
              </w:rPr>
            </w:pPr>
            <w:r w:rsidRPr="00653D86">
              <w:rPr>
                <w:rFonts w:cs="Times New Roman"/>
                <w:b/>
                <w:sz w:val="20"/>
                <w:szCs w:val="20"/>
              </w:rPr>
              <w:t>Program Öğrenme Çıktıları</w:t>
            </w:r>
          </w:p>
        </w:tc>
        <w:tc>
          <w:tcPr>
            <w:tcW w:w="575" w:type="dxa"/>
          </w:tcPr>
          <w:p w:rsidR="003A0186" w:rsidRPr="00653D86" w:rsidRDefault="003A0186" w:rsidP="00653D86">
            <w:pPr>
              <w:jc w:val="both"/>
              <w:rPr>
                <w:rFonts w:cs="Times New Roman"/>
                <w:b/>
                <w:sz w:val="20"/>
                <w:szCs w:val="20"/>
              </w:rPr>
            </w:pPr>
            <w:r w:rsidRPr="00653D86">
              <w:rPr>
                <w:rFonts w:cs="Times New Roman"/>
                <w:b/>
                <w:sz w:val="20"/>
                <w:szCs w:val="20"/>
              </w:rPr>
              <w:t>1</w:t>
            </w:r>
          </w:p>
        </w:tc>
        <w:tc>
          <w:tcPr>
            <w:tcW w:w="575" w:type="dxa"/>
          </w:tcPr>
          <w:p w:rsidR="003A0186" w:rsidRPr="00653D86" w:rsidRDefault="003A0186" w:rsidP="00653D86">
            <w:pPr>
              <w:jc w:val="both"/>
              <w:rPr>
                <w:rFonts w:cs="Times New Roman"/>
                <w:b/>
                <w:sz w:val="20"/>
                <w:szCs w:val="20"/>
              </w:rPr>
            </w:pPr>
            <w:r w:rsidRPr="00653D86">
              <w:rPr>
                <w:rFonts w:cs="Times New Roman"/>
                <w:b/>
                <w:sz w:val="20"/>
                <w:szCs w:val="20"/>
              </w:rPr>
              <w:t>2</w:t>
            </w:r>
          </w:p>
        </w:tc>
        <w:tc>
          <w:tcPr>
            <w:tcW w:w="435" w:type="dxa"/>
          </w:tcPr>
          <w:p w:rsidR="003A0186" w:rsidRPr="00653D86" w:rsidRDefault="003A0186" w:rsidP="00653D86">
            <w:pPr>
              <w:jc w:val="both"/>
              <w:rPr>
                <w:rFonts w:cs="Times New Roman"/>
                <w:b/>
                <w:sz w:val="20"/>
                <w:szCs w:val="20"/>
              </w:rPr>
            </w:pPr>
            <w:r w:rsidRPr="00653D86">
              <w:rPr>
                <w:rFonts w:cs="Times New Roman"/>
                <w:b/>
                <w:sz w:val="20"/>
                <w:szCs w:val="20"/>
              </w:rPr>
              <w:t>3</w:t>
            </w:r>
          </w:p>
        </w:tc>
        <w:tc>
          <w:tcPr>
            <w:tcW w:w="435" w:type="dxa"/>
          </w:tcPr>
          <w:p w:rsidR="003A0186" w:rsidRPr="00653D86" w:rsidRDefault="003A0186" w:rsidP="00653D86">
            <w:pPr>
              <w:jc w:val="both"/>
              <w:rPr>
                <w:rFonts w:cs="Times New Roman"/>
                <w:b/>
                <w:sz w:val="20"/>
                <w:szCs w:val="20"/>
              </w:rPr>
            </w:pPr>
            <w:r w:rsidRPr="00653D86">
              <w:rPr>
                <w:rFonts w:cs="Times New Roman"/>
                <w:b/>
                <w:sz w:val="20"/>
                <w:szCs w:val="20"/>
              </w:rPr>
              <w:t>4</w:t>
            </w:r>
          </w:p>
        </w:tc>
        <w:tc>
          <w:tcPr>
            <w:tcW w:w="435" w:type="dxa"/>
          </w:tcPr>
          <w:p w:rsidR="003A0186" w:rsidRPr="00653D86" w:rsidRDefault="003A0186" w:rsidP="00653D86">
            <w:pPr>
              <w:jc w:val="both"/>
              <w:rPr>
                <w:rFonts w:cs="Times New Roman"/>
                <w:b/>
                <w:sz w:val="20"/>
                <w:szCs w:val="20"/>
              </w:rPr>
            </w:pPr>
            <w:r w:rsidRPr="00653D86">
              <w:rPr>
                <w:rFonts w:cs="Times New Roman"/>
                <w:b/>
                <w:sz w:val="20"/>
                <w:szCs w:val="20"/>
              </w:rPr>
              <w:t>5</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r>
      <w:tr w:rsidR="00653D86" w:rsidRPr="00653D86" w:rsidTr="00653D86">
        <w:trPr>
          <w:trHeight w:val="567"/>
        </w:trPr>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2</w:t>
            </w:r>
          </w:p>
        </w:tc>
        <w:tc>
          <w:tcPr>
            <w:tcW w:w="6231" w:type="dxa"/>
          </w:tcPr>
          <w:p w:rsidR="00653D86" w:rsidRPr="00653D86" w:rsidRDefault="00653D86" w:rsidP="00653D86">
            <w:pPr>
              <w:spacing w:after="200" w:line="276" w:lineRule="auto"/>
              <w:jc w:val="both"/>
              <w:rPr>
                <w:rFonts w:eastAsiaTheme="minorHAnsi" w:cs="Times New Roman"/>
                <w:b/>
                <w:color w:val="000000" w:themeColor="text1"/>
                <w:sz w:val="20"/>
                <w:szCs w:val="20"/>
                <w:lang w:eastAsia="en-US"/>
              </w:rPr>
            </w:pPr>
            <w:r w:rsidRPr="00653D86">
              <w:rPr>
                <w:rFonts w:cs="Times New Roman"/>
                <w:color w:val="000000" w:themeColor="text1"/>
                <w:sz w:val="20"/>
                <w:szCs w:val="20"/>
              </w:rPr>
              <w:t>Bankacılık ve finans alanındaki teoriye ve mevzuata hakim olur bunun uygulamadaki karşılığını öğrenir.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3</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araçların kullanımını, bunların risk yönetimi alanındaki kullanımı kavrar.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4</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Küresel ve yerel uygulamaları karşılaştırabilir seviyeye gelir.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5</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6</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7</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alanıyla ilgili sorunların çözümünde disiplinler arası bağlantıları kullanır.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8</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9</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rPr>
          <w:trHeight w:val="248"/>
        </w:trPr>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10</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11</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Düşüncelerini ve sorunlara ilişkin çözüm önerilerini nicel ve nitel verilerle destekleyerek yazılı ve sözlü olarak paylaşabilir.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12</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Bir yabancı dili kullanarak bankacılık ve finans alanındaki güncel bilgileri takip edebilir ve meslektaşları ile iletişim kurabilir.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13</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Alanının gerektirdiği düzeyde bilgisayar yazılımı ile birlikte bilişim ve iletişim teknolojilerini kullanabilir.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14</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653D86" w:rsidRPr="00653D86" w:rsidRDefault="00653D86" w:rsidP="00653D86">
            <w:pPr>
              <w:jc w:val="both"/>
              <w:rPr>
                <w:rFonts w:cs="Times New Roman"/>
                <w:color w:val="000000" w:themeColor="text1"/>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r>
    </w:tbl>
    <w:p w:rsidR="003A0186" w:rsidRPr="00653D86" w:rsidRDefault="003A0186" w:rsidP="003A0186">
      <w:pPr>
        <w:spacing w:after="0" w:line="240" w:lineRule="auto"/>
        <w:rPr>
          <w:rFonts w:eastAsia="Times New Roman" w:cs="Times New Roman"/>
          <w:sz w:val="20"/>
          <w:szCs w:val="20"/>
          <w:highlight w:val="yellow"/>
          <w:lang w:eastAsia="tr-TR"/>
        </w:rPr>
      </w:pPr>
    </w:p>
    <w:p w:rsidR="003A0186" w:rsidRPr="00653D86" w:rsidRDefault="003A0186" w:rsidP="003A0186">
      <w:pPr>
        <w:spacing w:after="0" w:line="240" w:lineRule="auto"/>
        <w:rPr>
          <w:rFonts w:eastAsia="Times New Roman" w:cs="Times New Roman"/>
          <w:sz w:val="20"/>
          <w:szCs w:val="20"/>
          <w:highlight w:val="yellow"/>
          <w:lang w:eastAsia="tr-TR"/>
        </w:rPr>
      </w:pPr>
    </w:p>
    <w:p w:rsidR="003A0186" w:rsidRPr="00653D86" w:rsidRDefault="003A0186" w:rsidP="003A0186">
      <w:pPr>
        <w:spacing w:after="0" w:line="240" w:lineRule="auto"/>
        <w:rPr>
          <w:rFonts w:eastAsia="Times New Roman" w:cs="Times New Roman"/>
          <w:sz w:val="20"/>
          <w:szCs w:val="20"/>
          <w:highlight w:val="yellow"/>
          <w:lang w:eastAsia="tr-TR"/>
        </w:rPr>
      </w:pPr>
    </w:p>
    <w:p w:rsidR="003A0186" w:rsidRPr="00653D86" w:rsidRDefault="003A0186" w:rsidP="003A0186">
      <w:pPr>
        <w:spacing w:after="0" w:line="240" w:lineRule="auto"/>
        <w:rPr>
          <w:rFonts w:eastAsia="Times New Roman" w:cs="Times New Roman"/>
          <w:sz w:val="20"/>
          <w:szCs w:val="20"/>
          <w:highlight w:val="yellow"/>
          <w:lang w:eastAsia="tr-TR"/>
        </w:rPr>
      </w:pPr>
    </w:p>
    <w:p w:rsidR="003A0186" w:rsidRPr="00653D86" w:rsidRDefault="003A0186" w:rsidP="003A0186">
      <w:pPr>
        <w:spacing w:after="0" w:line="240" w:lineRule="auto"/>
        <w:rPr>
          <w:rFonts w:eastAsia="Times New Roman" w:cs="Times New Roman"/>
          <w:sz w:val="20"/>
          <w:szCs w:val="20"/>
          <w:highlight w:val="yellow"/>
          <w:lang w:eastAsia="tr-TR"/>
        </w:rPr>
      </w:pPr>
    </w:p>
    <w:p w:rsidR="003A0186" w:rsidRPr="00653D86" w:rsidRDefault="003A0186" w:rsidP="003A0186">
      <w:pPr>
        <w:spacing w:after="0" w:line="240" w:lineRule="auto"/>
        <w:rPr>
          <w:rFonts w:eastAsia="Times New Roman" w:cs="Times New Roman"/>
          <w:sz w:val="20"/>
          <w:szCs w:val="20"/>
          <w:highlight w:val="yellow"/>
          <w:lang w:eastAsia="tr-TR"/>
        </w:rPr>
      </w:pPr>
    </w:p>
    <w:p w:rsidR="003A0186" w:rsidRPr="00653D86" w:rsidRDefault="003A0186" w:rsidP="003A0186">
      <w:pPr>
        <w:spacing w:after="0" w:line="240" w:lineRule="auto"/>
        <w:rPr>
          <w:rFonts w:eastAsia="Times New Roman" w:cs="Times New Roman"/>
          <w:sz w:val="20"/>
          <w:szCs w:val="20"/>
          <w:highlight w:val="yellow"/>
          <w:lang w:eastAsia="tr-TR"/>
        </w:rPr>
      </w:pPr>
    </w:p>
    <w:p w:rsidR="003A0186" w:rsidRPr="00653D86" w:rsidRDefault="003A0186" w:rsidP="003A0186">
      <w:pPr>
        <w:spacing w:after="0" w:line="240" w:lineRule="auto"/>
        <w:rPr>
          <w:rFonts w:eastAsia="Times New Roman" w:cs="Times New Roman"/>
          <w:sz w:val="20"/>
          <w:szCs w:val="20"/>
          <w:highlight w:val="yellow"/>
          <w:lang w:eastAsia="tr-TR"/>
        </w:rPr>
      </w:pPr>
    </w:p>
    <w:p w:rsidR="003A0186" w:rsidRPr="00653D86" w:rsidRDefault="003A0186" w:rsidP="003A0186">
      <w:pPr>
        <w:spacing w:after="0" w:line="240" w:lineRule="auto"/>
        <w:rPr>
          <w:rFonts w:eastAsia="Times New Roman" w:cs="Times New Roman"/>
          <w:sz w:val="20"/>
          <w:szCs w:val="20"/>
          <w:highlight w:val="yellow"/>
          <w:lang w:eastAsia="tr-TR"/>
        </w:rPr>
      </w:pPr>
    </w:p>
    <w:p w:rsidR="003A0186" w:rsidRPr="00653D86" w:rsidRDefault="003A0186" w:rsidP="003A0186">
      <w:pPr>
        <w:spacing w:after="0" w:line="240" w:lineRule="auto"/>
        <w:rPr>
          <w:rFonts w:eastAsia="Times New Roman" w:cs="Times New Roman"/>
          <w:sz w:val="20"/>
          <w:szCs w:val="20"/>
          <w:highlight w:val="yellow"/>
          <w:lang w:eastAsia="tr-TR"/>
        </w:rPr>
      </w:pPr>
    </w:p>
    <w:p w:rsidR="003A0186" w:rsidRPr="00653D86" w:rsidRDefault="003A0186" w:rsidP="003A0186">
      <w:pPr>
        <w:spacing w:after="0" w:line="240" w:lineRule="auto"/>
        <w:rPr>
          <w:rFonts w:eastAsia="Times New Roman" w:cs="Times New Roman"/>
          <w:sz w:val="20"/>
          <w:szCs w:val="20"/>
          <w:highlight w:val="yellow"/>
          <w:lang w:eastAsia="tr-TR"/>
        </w:rPr>
      </w:pPr>
    </w:p>
    <w:p w:rsidR="003A0186" w:rsidRPr="00653D86" w:rsidRDefault="003A0186" w:rsidP="003A018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3A0186" w:rsidRPr="00653D86" w:rsidTr="00653D86">
        <w:tc>
          <w:tcPr>
            <w:tcW w:w="5000" w:type="pct"/>
            <w:gridSpan w:val="4"/>
            <w:hideMark/>
          </w:tcPr>
          <w:p w:rsidR="003A0186" w:rsidRPr="00653D86" w:rsidRDefault="003A0186" w:rsidP="00653D86">
            <w:pPr>
              <w:spacing w:line="240" w:lineRule="atLeast"/>
              <w:rPr>
                <w:rFonts w:eastAsia="Times New Roman" w:cs="Times New Roman"/>
                <w:color w:val="444444"/>
                <w:sz w:val="20"/>
                <w:szCs w:val="20"/>
                <w:highlight w:val="yellow"/>
                <w:lang w:eastAsia="tr-TR"/>
              </w:rPr>
            </w:pPr>
          </w:p>
        </w:tc>
      </w:tr>
      <w:tr w:rsidR="003A0186" w:rsidRPr="00655A1F" w:rsidTr="00653D86">
        <w:trPr>
          <w:trHeight w:val="525"/>
        </w:trPr>
        <w:tc>
          <w:tcPr>
            <w:tcW w:w="5000" w:type="pct"/>
            <w:gridSpan w:val="4"/>
            <w:hideMark/>
          </w:tcPr>
          <w:p w:rsidR="003A0186" w:rsidRPr="00655A1F" w:rsidRDefault="003A01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AKTS / İŞ YÜKÜ TABLOSU</w:t>
            </w:r>
          </w:p>
        </w:tc>
      </w:tr>
      <w:tr w:rsidR="003A0186" w:rsidRPr="00655A1F" w:rsidTr="00655A1F">
        <w:trPr>
          <w:trHeight w:val="450"/>
        </w:trPr>
        <w:tc>
          <w:tcPr>
            <w:tcW w:w="3548" w:type="pct"/>
            <w:hideMark/>
          </w:tcPr>
          <w:p w:rsidR="003A0186" w:rsidRPr="00655A1F" w:rsidRDefault="003A01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Etkinlik</w:t>
            </w:r>
          </w:p>
        </w:tc>
        <w:tc>
          <w:tcPr>
            <w:tcW w:w="397" w:type="pct"/>
            <w:hideMark/>
          </w:tcPr>
          <w:p w:rsidR="003A0186" w:rsidRPr="00655A1F" w:rsidRDefault="003A01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SAYISI</w:t>
            </w:r>
          </w:p>
        </w:tc>
        <w:tc>
          <w:tcPr>
            <w:tcW w:w="387" w:type="pct"/>
            <w:hideMark/>
          </w:tcPr>
          <w:p w:rsidR="003A0186" w:rsidRPr="00655A1F" w:rsidRDefault="003A01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Süresi</w:t>
            </w:r>
            <w:r w:rsidRPr="00655A1F">
              <w:rPr>
                <w:rFonts w:eastAsia="Times New Roman" w:cs="Times New Roman"/>
                <w:b/>
                <w:bCs/>
                <w:color w:val="000000" w:themeColor="text1"/>
                <w:sz w:val="20"/>
                <w:szCs w:val="20"/>
                <w:lang w:eastAsia="tr-TR"/>
              </w:rPr>
              <w:br/>
              <w:t>(Saat)</w:t>
            </w:r>
          </w:p>
        </w:tc>
        <w:tc>
          <w:tcPr>
            <w:tcW w:w="668" w:type="pct"/>
            <w:hideMark/>
          </w:tcPr>
          <w:p w:rsidR="003A0186" w:rsidRPr="00655A1F" w:rsidRDefault="003A01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r w:rsidRPr="00655A1F">
              <w:rPr>
                <w:rFonts w:eastAsia="Times New Roman" w:cs="Times New Roman"/>
                <w:b/>
                <w:bCs/>
                <w:color w:val="000000" w:themeColor="text1"/>
                <w:sz w:val="20"/>
                <w:szCs w:val="20"/>
                <w:lang w:eastAsia="tr-TR"/>
              </w:rPr>
              <w:br/>
              <w:t>İş Yükü</w:t>
            </w:r>
            <w:r w:rsidRPr="00655A1F">
              <w:rPr>
                <w:rFonts w:eastAsia="Times New Roman" w:cs="Times New Roman"/>
                <w:b/>
                <w:bCs/>
                <w:color w:val="000000" w:themeColor="text1"/>
                <w:sz w:val="20"/>
                <w:szCs w:val="20"/>
                <w:lang w:eastAsia="tr-TR"/>
              </w:rPr>
              <w:br/>
              <w:t>(Saat)</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Ders Süresi (Sınav haftası dahildir: 16x toplam ders saati)</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16</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4</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64</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16</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4</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64</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6</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6</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2</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5</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10</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3</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3</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Final</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10</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10</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w:t>
            </w:r>
          </w:p>
        </w:tc>
        <w:tc>
          <w:tcPr>
            <w:tcW w:w="397" w:type="pct"/>
            <w:hideMark/>
          </w:tcPr>
          <w:p w:rsidR="00655A1F" w:rsidRPr="00655A1F" w:rsidRDefault="00655A1F" w:rsidP="00D178C5">
            <w:pPr>
              <w:spacing w:line="240" w:lineRule="atLeast"/>
              <w:rPr>
                <w:color w:val="000000"/>
                <w:sz w:val="20"/>
                <w:szCs w:val="20"/>
              </w:rPr>
            </w:pPr>
          </w:p>
        </w:tc>
        <w:tc>
          <w:tcPr>
            <w:tcW w:w="387" w:type="pct"/>
            <w:hideMark/>
          </w:tcPr>
          <w:p w:rsidR="00655A1F" w:rsidRPr="00655A1F" w:rsidRDefault="00655A1F" w:rsidP="00D178C5">
            <w:pPr>
              <w:spacing w:line="240" w:lineRule="atLeast"/>
              <w:rPr>
                <w:color w:val="000000"/>
                <w:sz w:val="20"/>
                <w:szCs w:val="20"/>
              </w:rPr>
            </w:pP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157</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 / 25 (s)</w:t>
            </w:r>
          </w:p>
        </w:tc>
        <w:tc>
          <w:tcPr>
            <w:tcW w:w="397" w:type="pct"/>
            <w:hideMark/>
          </w:tcPr>
          <w:p w:rsidR="00655A1F" w:rsidRPr="00655A1F" w:rsidRDefault="00655A1F" w:rsidP="00D178C5">
            <w:pPr>
              <w:spacing w:line="240" w:lineRule="atLeast"/>
              <w:rPr>
                <w:color w:val="000000"/>
                <w:sz w:val="20"/>
                <w:szCs w:val="20"/>
              </w:rPr>
            </w:pPr>
          </w:p>
        </w:tc>
        <w:tc>
          <w:tcPr>
            <w:tcW w:w="387" w:type="pct"/>
            <w:hideMark/>
          </w:tcPr>
          <w:p w:rsidR="00655A1F" w:rsidRPr="00655A1F" w:rsidRDefault="00655A1F" w:rsidP="00D178C5">
            <w:pPr>
              <w:spacing w:line="240" w:lineRule="atLeast"/>
              <w:rPr>
                <w:color w:val="000000"/>
                <w:sz w:val="20"/>
                <w:szCs w:val="20"/>
              </w:rPr>
            </w:pP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6.28</w:t>
            </w:r>
          </w:p>
        </w:tc>
      </w:tr>
      <w:tr w:rsidR="00655A1F" w:rsidRPr="00653D86"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Dersin AKTS Kredisi</w:t>
            </w:r>
          </w:p>
        </w:tc>
        <w:tc>
          <w:tcPr>
            <w:tcW w:w="397" w:type="pct"/>
            <w:hideMark/>
          </w:tcPr>
          <w:p w:rsidR="00655A1F" w:rsidRPr="00655A1F" w:rsidRDefault="00655A1F" w:rsidP="00D178C5">
            <w:pPr>
              <w:spacing w:line="240" w:lineRule="atLeast"/>
              <w:rPr>
                <w:color w:val="000000"/>
                <w:sz w:val="20"/>
                <w:szCs w:val="20"/>
              </w:rPr>
            </w:pPr>
          </w:p>
        </w:tc>
        <w:tc>
          <w:tcPr>
            <w:tcW w:w="387" w:type="pct"/>
            <w:hideMark/>
          </w:tcPr>
          <w:p w:rsidR="00655A1F" w:rsidRPr="00655A1F" w:rsidRDefault="00655A1F" w:rsidP="00D178C5">
            <w:pPr>
              <w:spacing w:line="240" w:lineRule="atLeast"/>
              <w:rPr>
                <w:color w:val="000000"/>
                <w:sz w:val="20"/>
                <w:szCs w:val="20"/>
              </w:rPr>
            </w:pP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6</w:t>
            </w:r>
          </w:p>
        </w:tc>
      </w:tr>
    </w:tbl>
    <w:p w:rsidR="003A0186" w:rsidRPr="00653D86" w:rsidRDefault="003A0186" w:rsidP="003A0186">
      <w:pPr>
        <w:rPr>
          <w:sz w:val="20"/>
          <w:szCs w:val="20"/>
        </w:rPr>
      </w:pPr>
    </w:p>
    <w:p w:rsidR="003A0186" w:rsidRDefault="003A0186" w:rsidP="003A0186">
      <w:pPr>
        <w:rPr>
          <w:sz w:val="20"/>
          <w:szCs w:val="20"/>
        </w:rPr>
      </w:pPr>
    </w:p>
    <w:p w:rsidR="00653D86" w:rsidRDefault="00653D86" w:rsidP="003A0186">
      <w:pPr>
        <w:rPr>
          <w:sz w:val="20"/>
          <w:szCs w:val="20"/>
        </w:rPr>
      </w:pPr>
    </w:p>
    <w:p w:rsidR="00653D86" w:rsidRDefault="00653D86" w:rsidP="003A0186">
      <w:pPr>
        <w:rPr>
          <w:sz w:val="20"/>
          <w:szCs w:val="20"/>
        </w:rPr>
      </w:pPr>
    </w:p>
    <w:p w:rsidR="00653D86" w:rsidRDefault="00653D86" w:rsidP="003A0186">
      <w:pPr>
        <w:rPr>
          <w:sz w:val="20"/>
          <w:szCs w:val="20"/>
        </w:rPr>
      </w:pPr>
    </w:p>
    <w:p w:rsidR="00653D86" w:rsidRDefault="00653D86" w:rsidP="003A0186">
      <w:pPr>
        <w:rPr>
          <w:sz w:val="20"/>
          <w:szCs w:val="20"/>
        </w:rPr>
      </w:pPr>
    </w:p>
    <w:p w:rsidR="00653D86" w:rsidRDefault="00653D86" w:rsidP="003A0186">
      <w:pPr>
        <w:rPr>
          <w:sz w:val="20"/>
          <w:szCs w:val="20"/>
        </w:rPr>
      </w:pPr>
    </w:p>
    <w:p w:rsidR="00653D86" w:rsidRDefault="00653D86" w:rsidP="003A0186">
      <w:pPr>
        <w:rPr>
          <w:sz w:val="20"/>
          <w:szCs w:val="20"/>
        </w:rPr>
      </w:pPr>
    </w:p>
    <w:p w:rsidR="00653D86" w:rsidRDefault="00653D86" w:rsidP="003A0186">
      <w:pPr>
        <w:rPr>
          <w:sz w:val="20"/>
          <w:szCs w:val="20"/>
        </w:rPr>
      </w:pPr>
    </w:p>
    <w:p w:rsidR="00653D86" w:rsidRDefault="00653D86" w:rsidP="003A0186">
      <w:pPr>
        <w:rPr>
          <w:sz w:val="20"/>
          <w:szCs w:val="20"/>
        </w:rPr>
      </w:pPr>
    </w:p>
    <w:p w:rsidR="00653D86" w:rsidRDefault="00653D86" w:rsidP="003A0186">
      <w:pPr>
        <w:rPr>
          <w:sz w:val="20"/>
          <w:szCs w:val="20"/>
        </w:rPr>
      </w:pPr>
    </w:p>
    <w:p w:rsidR="00653D86" w:rsidRDefault="00653D86" w:rsidP="003A0186">
      <w:pPr>
        <w:rPr>
          <w:sz w:val="20"/>
          <w:szCs w:val="20"/>
        </w:rPr>
      </w:pPr>
    </w:p>
    <w:p w:rsidR="00653D86" w:rsidRDefault="00653D86" w:rsidP="003A0186">
      <w:pPr>
        <w:rPr>
          <w:sz w:val="20"/>
          <w:szCs w:val="20"/>
        </w:rPr>
      </w:pPr>
    </w:p>
    <w:p w:rsidR="00653D86" w:rsidRDefault="00653D86" w:rsidP="003A0186">
      <w:pPr>
        <w:rPr>
          <w:sz w:val="20"/>
          <w:szCs w:val="20"/>
        </w:rPr>
      </w:pPr>
    </w:p>
    <w:p w:rsidR="00653D86" w:rsidRDefault="00653D86" w:rsidP="003A0186">
      <w:pPr>
        <w:rPr>
          <w:sz w:val="20"/>
          <w:szCs w:val="20"/>
        </w:rPr>
      </w:pPr>
    </w:p>
    <w:p w:rsidR="00653D86" w:rsidRDefault="00653D86" w:rsidP="003A0186">
      <w:pPr>
        <w:rPr>
          <w:sz w:val="20"/>
          <w:szCs w:val="20"/>
        </w:rPr>
      </w:pPr>
    </w:p>
    <w:p w:rsidR="00655A1F" w:rsidRPr="00653D86" w:rsidRDefault="00655A1F" w:rsidP="003A0186">
      <w:pPr>
        <w:rPr>
          <w:sz w:val="20"/>
          <w:szCs w:val="20"/>
        </w:rPr>
      </w:pPr>
    </w:p>
    <w:tbl>
      <w:tblPr>
        <w:tblStyle w:val="TabloKlavuzu"/>
        <w:tblW w:w="4800" w:type="pct"/>
        <w:tblLook w:val="04A0"/>
      </w:tblPr>
      <w:tblGrid>
        <w:gridCol w:w="2270"/>
        <w:gridCol w:w="1505"/>
        <w:gridCol w:w="1254"/>
        <w:gridCol w:w="1673"/>
        <w:gridCol w:w="1115"/>
        <w:gridCol w:w="1099"/>
      </w:tblGrid>
      <w:tr w:rsidR="00653D86" w:rsidRPr="00653D86" w:rsidTr="00653D86">
        <w:trPr>
          <w:trHeight w:val="525"/>
        </w:trPr>
        <w:tc>
          <w:tcPr>
            <w:tcW w:w="0" w:type="auto"/>
            <w:gridSpan w:val="6"/>
            <w:hideMark/>
          </w:tcPr>
          <w:p w:rsidR="00653D86" w:rsidRPr="00653D86" w:rsidRDefault="00653D86" w:rsidP="00653D86">
            <w:pPr>
              <w:jc w:val="center"/>
              <w:rPr>
                <w:rFonts w:eastAsia="Times New Roman" w:cs="Times New Roman"/>
                <w:b/>
                <w:bCs/>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lastRenderedPageBreak/>
              <w:t>DERS BİLGİLERİ</w:t>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Kodu</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Yarıyıl</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T+U Saat</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Kredi</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AKTS</w:t>
            </w:r>
          </w:p>
        </w:tc>
      </w:tr>
      <w:tr w:rsidR="00653D86" w:rsidRPr="00653D86" w:rsidTr="00653D86">
        <w:trPr>
          <w:trHeight w:val="375"/>
        </w:trPr>
        <w:tc>
          <w:tcPr>
            <w:tcW w:w="0" w:type="auto"/>
            <w:hideMark/>
          </w:tcPr>
          <w:p w:rsidR="00653D86" w:rsidRPr="00653D86" w:rsidRDefault="00653D86" w:rsidP="00653D86">
            <w:pPr>
              <w:jc w:val="both"/>
              <w:rPr>
                <w:rFonts w:cs="Times New Roman"/>
                <w:sz w:val="20"/>
                <w:szCs w:val="20"/>
              </w:rPr>
            </w:pPr>
            <w:r w:rsidRPr="00653D86">
              <w:rPr>
                <w:rFonts w:cs="Times New Roman"/>
                <w:sz w:val="20"/>
                <w:szCs w:val="20"/>
                <w:lang w:eastAsia="tr-TR"/>
              </w:rPr>
              <w:t>Makro İktisat</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highlight w:val="green"/>
                <w:lang w:eastAsia="tr-TR"/>
              </w:rPr>
            </w:pPr>
            <w:r w:rsidRPr="00653D86">
              <w:rPr>
                <w:rFonts w:cs="Times New Roman"/>
                <w:sz w:val="20"/>
                <w:szCs w:val="20"/>
                <w:lang w:eastAsia="tr-TR"/>
              </w:rPr>
              <w:t>EKO202</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4</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6+0</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6</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7</w:t>
            </w:r>
          </w:p>
        </w:tc>
      </w:tr>
    </w:tbl>
    <w:p w:rsidR="00653D86" w:rsidRPr="00653D86" w:rsidRDefault="00653D86" w:rsidP="00653D8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653D86" w:rsidRPr="00653D86" w:rsidTr="00653D86">
        <w:trPr>
          <w:trHeight w:val="450"/>
        </w:trPr>
        <w:tc>
          <w:tcPr>
            <w:tcW w:w="1250"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 Koşul Dersleri</w:t>
            </w:r>
          </w:p>
        </w:tc>
        <w:tc>
          <w:tcPr>
            <w:tcW w:w="0" w:type="auto"/>
            <w:hideMark/>
          </w:tcPr>
          <w:p w:rsidR="00653D86" w:rsidRPr="00653D86" w:rsidRDefault="00653D86" w:rsidP="00653D86">
            <w:pPr>
              <w:spacing w:line="240" w:lineRule="atLeast"/>
              <w:rPr>
                <w:rFonts w:eastAsia="Times New Roman" w:cs="Times New Roman"/>
                <w:color w:val="FF0000"/>
                <w:sz w:val="20"/>
                <w:szCs w:val="20"/>
                <w:lang w:eastAsia="tr-TR"/>
              </w:rPr>
            </w:pPr>
          </w:p>
        </w:tc>
      </w:tr>
      <w:tr w:rsidR="00653D86" w:rsidRPr="00653D86" w:rsidTr="00653D86">
        <w:trPr>
          <w:trHeight w:val="450"/>
        </w:trPr>
        <w:tc>
          <w:tcPr>
            <w:tcW w:w="1250"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Önerilen Seçmeli Dersler</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None</w:t>
            </w:r>
          </w:p>
        </w:tc>
      </w:tr>
    </w:tbl>
    <w:p w:rsidR="00653D86" w:rsidRPr="00653D86" w:rsidRDefault="00653D86" w:rsidP="00653D8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653D86" w:rsidRPr="00653D86" w:rsidTr="00653D86">
        <w:trPr>
          <w:trHeight w:val="450"/>
        </w:trPr>
        <w:tc>
          <w:tcPr>
            <w:tcW w:w="1250"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Dili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Türkçe </w:t>
            </w:r>
            <w:r w:rsidRPr="00653D86">
              <w:rPr>
                <w:rFonts w:eastAsia="Times New Roman" w:cs="Times New Roman"/>
                <w:noProof/>
                <w:color w:val="000000" w:themeColor="text1"/>
                <w:sz w:val="20"/>
                <w:szCs w:val="20"/>
                <w:lang w:eastAsia="tr-TR"/>
              </w:rPr>
              <w:drawing>
                <wp:inline distT="0" distB="0" distL="0" distR="0">
                  <wp:extent cx="276225" cy="190500"/>
                  <wp:effectExtent l="0" t="0" r="9525" b="0"/>
                  <wp:docPr id="2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Seviyesi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Lisans</w:t>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Türü</w:t>
            </w:r>
          </w:p>
        </w:tc>
        <w:tc>
          <w:tcPr>
            <w:tcW w:w="0" w:type="auto"/>
            <w:hideMark/>
          </w:tcPr>
          <w:p w:rsidR="00653D86" w:rsidRPr="00653D86" w:rsidRDefault="00653D86" w:rsidP="00653D86">
            <w:pPr>
              <w:spacing w:line="240" w:lineRule="atLeast"/>
              <w:rPr>
                <w:rFonts w:eastAsia="Times New Roman" w:cs="Times New Roman"/>
                <w:sz w:val="20"/>
                <w:szCs w:val="20"/>
                <w:lang w:eastAsia="tr-TR"/>
              </w:rPr>
            </w:pPr>
            <w:r w:rsidRPr="00653D86">
              <w:rPr>
                <w:rFonts w:eastAsia="Times New Roman" w:cs="Times New Roman"/>
                <w:sz w:val="20"/>
                <w:szCs w:val="20"/>
                <w:lang w:eastAsia="tr-TR"/>
              </w:rPr>
              <w:t xml:space="preserve">Zorunlu </w:t>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Koordinatörü</w:t>
            </w:r>
          </w:p>
        </w:tc>
        <w:tc>
          <w:tcPr>
            <w:tcW w:w="0" w:type="auto"/>
          </w:tcPr>
          <w:p w:rsidR="00653D86" w:rsidRPr="00653D86" w:rsidRDefault="00653D86" w:rsidP="00653D86">
            <w:pPr>
              <w:spacing w:line="240" w:lineRule="atLeast"/>
              <w:rPr>
                <w:rFonts w:eastAsia="Times New Roman" w:cs="Times New Roman"/>
                <w:color w:val="FF0000"/>
                <w:sz w:val="20"/>
                <w:szCs w:val="20"/>
                <w:lang w:eastAsia="tr-TR"/>
              </w:rPr>
            </w:pP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 Verenler</w:t>
            </w:r>
          </w:p>
        </w:tc>
        <w:tc>
          <w:tcPr>
            <w:tcW w:w="0" w:type="auto"/>
          </w:tcPr>
          <w:p w:rsidR="00653D86" w:rsidRPr="00653D86" w:rsidRDefault="00653D86" w:rsidP="00653D86">
            <w:pPr>
              <w:spacing w:line="240" w:lineRule="atLeast"/>
              <w:rPr>
                <w:rFonts w:eastAsia="Times New Roman" w:cs="Times New Roman"/>
                <w:color w:val="FF0000"/>
                <w:sz w:val="20"/>
                <w:szCs w:val="20"/>
                <w:lang w:eastAsia="tr-TR"/>
              </w:rPr>
            </w:pP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Yardımcıları</w:t>
            </w:r>
          </w:p>
        </w:tc>
        <w:tc>
          <w:tcPr>
            <w:tcW w:w="0" w:type="auto"/>
            <w:hideMark/>
          </w:tcPr>
          <w:p w:rsidR="00653D86" w:rsidRPr="00653D86" w:rsidRDefault="00653D86" w:rsidP="00653D86">
            <w:pPr>
              <w:spacing w:line="240" w:lineRule="atLeast"/>
              <w:rPr>
                <w:rFonts w:eastAsia="Times New Roman" w:cs="Times New Roman"/>
                <w:color w:val="444444"/>
                <w:sz w:val="20"/>
                <w:szCs w:val="20"/>
                <w:lang w:eastAsia="tr-TR"/>
              </w:rPr>
            </w:pP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highlight w:val="yellow"/>
                <w:lang w:eastAsia="tr-TR"/>
              </w:rPr>
            </w:pPr>
            <w:r w:rsidRPr="009967A5">
              <w:rPr>
                <w:rFonts w:eastAsia="Times New Roman" w:cs="Times New Roman"/>
                <w:b/>
                <w:bCs/>
                <w:color w:val="000000" w:themeColor="text1"/>
                <w:sz w:val="20"/>
                <w:szCs w:val="20"/>
                <w:lang w:eastAsia="tr-TR"/>
              </w:rPr>
              <w:t>Dersin Amacı</w:t>
            </w:r>
          </w:p>
        </w:tc>
        <w:tc>
          <w:tcPr>
            <w:tcW w:w="0" w:type="auto"/>
            <w:vAlign w:val="center"/>
          </w:tcPr>
          <w:p w:rsidR="00653D86" w:rsidRPr="009967A5" w:rsidRDefault="009967A5" w:rsidP="009967A5">
            <w:pPr>
              <w:spacing w:line="270" w:lineRule="atLeast"/>
              <w:jc w:val="both"/>
              <w:rPr>
                <w:sz w:val="20"/>
                <w:szCs w:val="20"/>
                <w:highlight w:val="yellow"/>
              </w:rPr>
            </w:pPr>
            <w:r w:rsidRPr="009967A5">
              <w:rPr>
                <w:rFonts w:ascii="Calibri" w:hAnsi="Calibri"/>
                <w:sz w:val="20"/>
                <w:szCs w:val="20"/>
                <w:shd w:val="clear" w:color="auto" w:fill="FFFFFF"/>
              </w:rPr>
              <w:t>Makro iktisat teorilerini ve politikalarını analiz ederek günümüzde ulusal düzeyde geçerliliğini tartışmak ve makro iktisadi olayları ve olguları güncel konularla destekleyerek analiz etmek bu dersin temel hedefidir.</w:t>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t>Dersin İçeriği</w:t>
            </w:r>
          </w:p>
        </w:tc>
        <w:tc>
          <w:tcPr>
            <w:tcW w:w="0" w:type="auto"/>
            <w:hideMark/>
          </w:tcPr>
          <w:p w:rsidR="00653D86" w:rsidRPr="00653D86" w:rsidRDefault="00653D86" w:rsidP="00653D86">
            <w:pPr>
              <w:spacing w:line="270" w:lineRule="atLeast"/>
              <w:jc w:val="both"/>
              <w:rPr>
                <w:rFonts w:cs="Times New Roman"/>
                <w:color w:val="000000" w:themeColor="text1"/>
                <w:sz w:val="20"/>
                <w:szCs w:val="20"/>
              </w:rPr>
            </w:pPr>
            <w:r w:rsidRPr="00653D86">
              <w:rPr>
                <w:rFonts w:cs="Times New Roman"/>
                <w:color w:val="000000"/>
                <w:sz w:val="20"/>
                <w:szCs w:val="20"/>
              </w:rPr>
              <w:t>Bu derste; makro iktisat bilimi, yöntem ve temel kavramlar, makroekonomık modeller ve makroekonomık analiz, piyasa ekonomileri ve piyasa başarısızlığı, milli gelir ve bileşenleri, reel milli gelir ve sosyal refah, akım ve stok değişkenler, reel ve parasal akımlar, makro üretim fonksiyonu, iktisadi dalgalanmalar ve büyüme, yaşam standardını ölçümü: fiyat endeksleri, işsizliği ölçmek ve işsizlik oranı, büyümeyi ölçmek: büyümenin kaynakları, makroekonominin mikro arka planı, toplam arz ve toplam talep, tüketim ve yatırım teorileri, kamu ekonomisi ve bütçe, açık ekonomi ve döviz kurları, para, enflasyon ve faiz oranları, para arzı ve para talebi, finansal piyasalar konularına değinilecektir.</w:t>
            </w:r>
          </w:p>
        </w:tc>
      </w:tr>
    </w:tbl>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tbl>
      <w:tblPr>
        <w:tblStyle w:val="TabloKlavuzu"/>
        <w:tblW w:w="4800" w:type="pct"/>
        <w:tblLook w:val="04A0"/>
      </w:tblPr>
      <w:tblGrid>
        <w:gridCol w:w="5881"/>
        <w:gridCol w:w="1616"/>
        <w:gridCol w:w="1419"/>
      </w:tblGrid>
      <w:tr w:rsidR="00653D86" w:rsidRPr="009967A5" w:rsidTr="00653D86">
        <w:tc>
          <w:tcPr>
            <w:tcW w:w="0" w:type="auto"/>
            <w:hideMark/>
          </w:tcPr>
          <w:p w:rsidR="00653D86" w:rsidRPr="009967A5" w:rsidRDefault="00653D86" w:rsidP="00653D86">
            <w:pPr>
              <w:spacing w:line="240" w:lineRule="atLeast"/>
              <w:rPr>
                <w:rFonts w:eastAsia="Times New Roman" w:cs="Times New Roman"/>
                <w:color w:val="000000" w:themeColor="text1"/>
                <w:sz w:val="20"/>
                <w:szCs w:val="20"/>
                <w:lang w:eastAsia="tr-TR"/>
              </w:rPr>
            </w:pPr>
            <w:r w:rsidRPr="009967A5">
              <w:rPr>
                <w:rFonts w:eastAsia="Times New Roman" w:cs="Times New Roman"/>
                <w:b/>
                <w:bCs/>
                <w:color w:val="000000" w:themeColor="text1"/>
                <w:sz w:val="20"/>
                <w:szCs w:val="20"/>
                <w:lang w:eastAsia="tr-TR"/>
              </w:rPr>
              <w:t>Dersin Öğrenme Çıktıları</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b/>
                <w:bCs/>
                <w:color w:val="000000" w:themeColor="text1"/>
                <w:sz w:val="20"/>
                <w:szCs w:val="20"/>
                <w:lang w:eastAsia="tr-TR"/>
              </w:rPr>
              <w:t>Öğretim Yöntemleri</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b/>
                <w:bCs/>
                <w:color w:val="000000" w:themeColor="text1"/>
                <w:sz w:val="20"/>
                <w:szCs w:val="20"/>
                <w:lang w:eastAsia="tr-TR"/>
              </w:rPr>
              <w:t>Ölçme Yöntemleri</w:t>
            </w:r>
          </w:p>
        </w:tc>
      </w:tr>
      <w:tr w:rsidR="00653D86" w:rsidRPr="009967A5" w:rsidTr="00653D86">
        <w:trPr>
          <w:trHeight w:val="450"/>
        </w:trPr>
        <w:tc>
          <w:tcPr>
            <w:tcW w:w="0" w:type="auto"/>
            <w:hideMark/>
          </w:tcPr>
          <w:p w:rsidR="00653D86" w:rsidRPr="0092339A" w:rsidRDefault="00653D86" w:rsidP="0092339A">
            <w:pPr>
              <w:spacing w:line="240" w:lineRule="atLeast"/>
              <w:jc w:val="both"/>
              <w:rPr>
                <w:rFonts w:eastAsia="Times New Roman" w:cs="Times New Roman"/>
                <w:sz w:val="20"/>
                <w:szCs w:val="20"/>
                <w:lang w:eastAsia="tr-TR"/>
              </w:rPr>
            </w:pPr>
            <w:r w:rsidRPr="0092339A">
              <w:rPr>
                <w:rFonts w:eastAsia="Times New Roman" w:cs="Times New Roman"/>
                <w:sz w:val="20"/>
                <w:szCs w:val="20"/>
                <w:lang w:eastAsia="tr-TR"/>
              </w:rPr>
              <w:t xml:space="preserve">1) </w:t>
            </w:r>
            <w:r w:rsidR="009967A5" w:rsidRPr="0092339A">
              <w:rPr>
                <w:rFonts w:ascii="Calibri" w:hAnsi="Calibri"/>
                <w:sz w:val="20"/>
                <w:szCs w:val="20"/>
                <w:shd w:val="clear" w:color="auto" w:fill="FFFFFF"/>
              </w:rPr>
              <w:t>Makro ekonominin tarihçesini araştırma alanlarını varsayımlarını ve ekonomik değişkenler ile ilişiklerini ortaya koyabilme.</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1,4,12,15</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w:t>
            </w:r>
          </w:p>
        </w:tc>
      </w:tr>
      <w:tr w:rsidR="00653D86" w:rsidRPr="009967A5" w:rsidTr="00653D86">
        <w:trPr>
          <w:trHeight w:val="450"/>
        </w:trPr>
        <w:tc>
          <w:tcPr>
            <w:tcW w:w="0" w:type="auto"/>
            <w:hideMark/>
          </w:tcPr>
          <w:p w:rsidR="00653D86" w:rsidRPr="0092339A" w:rsidRDefault="00653D86" w:rsidP="0092339A">
            <w:pPr>
              <w:spacing w:line="240" w:lineRule="atLeast"/>
              <w:jc w:val="both"/>
              <w:rPr>
                <w:rFonts w:eastAsia="Times New Roman" w:cs="Times New Roman"/>
                <w:sz w:val="20"/>
                <w:szCs w:val="20"/>
                <w:lang w:eastAsia="tr-TR"/>
              </w:rPr>
            </w:pPr>
            <w:r w:rsidRPr="0092339A">
              <w:rPr>
                <w:rFonts w:eastAsia="Times New Roman" w:cs="Times New Roman"/>
                <w:sz w:val="20"/>
                <w:szCs w:val="20"/>
                <w:lang w:eastAsia="tr-TR"/>
              </w:rPr>
              <w:t xml:space="preserve">2) </w:t>
            </w:r>
            <w:r w:rsidR="009967A5" w:rsidRPr="0092339A">
              <w:rPr>
                <w:rFonts w:ascii="Calibri" w:hAnsi="Calibri"/>
                <w:sz w:val="20"/>
                <w:szCs w:val="20"/>
                <w:shd w:val="clear" w:color="auto" w:fill="FFFFFF"/>
              </w:rPr>
              <w:t>Ekonomik faaliyet hacminin ölçülmesini ve ekonomik göstergelerin yorumlarını yapabilme.</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1,2,4,6</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w:t>
            </w:r>
          </w:p>
        </w:tc>
      </w:tr>
      <w:tr w:rsidR="00653D86" w:rsidRPr="009967A5" w:rsidTr="00653D86">
        <w:trPr>
          <w:trHeight w:val="450"/>
        </w:trPr>
        <w:tc>
          <w:tcPr>
            <w:tcW w:w="0" w:type="auto"/>
            <w:hideMark/>
          </w:tcPr>
          <w:p w:rsidR="00653D86" w:rsidRPr="0092339A" w:rsidRDefault="00653D86" w:rsidP="0092339A">
            <w:pPr>
              <w:spacing w:line="240" w:lineRule="atLeast"/>
              <w:jc w:val="both"/>
              <w:rPr>
                <w:rFonts w:eastAsia="Times New Roman" w:cs="Times New Roman"/>
                <w:sz w:val="20"/>
                <w:szCs w:val="20"/>
                <w:lang w:eastAsia="tr-TR"/>
              </w:rPr>
            </w:pPr>
            <w:r w:rsidRPr="0092339A">
              <w:rPr>
                <w:rFonts w:eastAsia="Times New Roman" w:cs="Times New Roman"/>
                <w:sz w:val="20"/>
                <w:szCs w:val="20"/>
                <w:lang w:eastAsia="tr-TR"/>
              </w:rPr>
              <w:t xml:space="preserve">3) </w:t>
            </w:r>
            <w:r w:rsidR="009967A5" w:rsidRPr="0092339A">
              <w:rPr>
                <w:rFonts w:ascii="Calibri" w:hAnsi="Calibri"/>
                <w:sz w:val="20"/>
                <w:szCs w:val="20"/>
                <w:shd w:val="clear" w:color="auto" w:fill="FFFFFF"/>
              </w:rPr>
              <w:t>Diğer ülkelerle ekonomik ilişkilerin ölçülmesini ve ekonomik kara birimleri ile etkilerini değerlendirebilme</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1,2,4,6,12,15</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w:t>
            </w:r>
          </w:p>
        </w:tc>
      </w:tr>
      <w:tr w:rsidR="00653D86" w:rsidRPr="009967A5" w:rsidTr="00653D86">
        <w:trPr>
          <w:trHeight w:val="450"/>
        </w:trPr>
        <w:tc>
          <w:tcPr>
            <w:tcW w:w="0" w:type="auto"/>
            <w:hideMark/>
          </w:tcPr>
          <w:p w:rsidR="00653D86" w:rsidRPr="0092339A" w:rsidRDefault="00653D86" w:rsidP="0092339A">
            <w:pPr>
              <w:spacing w:line="240" w:lineRule="atLeast"/>
              <w:jc w:val="both"/>
              <w:rPr>
                <w:rFonts w:eastAsia="Times New Roman" w:cs="Times New Roman"/>
                <w:sz w:val="20"/>
                <w:szCs w:val="20"/>
                <w:lang w:eastAsia="tr-TR"/>
              </w:rPr>
            </w:pPr>
            <w:r w:rsidRPr="0092339A">
              <w:rPr>
                <w:rFonts w:eastAsia="Times New Roman" w:cs="Times New Roman"/>
                <w:sz w:val="20"/>
                <w:szCs w:val="20"/>
                <w:lang w:eastAsia="tr-TR"/>
              </w:rPr>
              <w:t xml:space="preserve">4) </w:t>
            </w:r>
            <w:r w:rsidR="009967A5" w:rsidRPr="0092339A">
              <w:rPr>
                <w:rFonts w:ascii="Calibri" w:hAnsi="Calibri"/>
                <w:sz w:val="20"/>
                <w:szCs w:val="20"/>
                <w:shd w:val="clear" w:color="auto" w:fill="FFFFFF"/>
              </w:rPr>
              <w:t>Klasik ekonomik teori çerçevesinde piyasaları değerlendirme ve bunların kısa ve uzun vadeli etkilerini tartışabilme.</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1,2,4,12,15</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w:t>
            </w:r>
          </w:p>
        </w:tc>
      </w:tr>
      <w:tr w:rsidR="00653D86" w:rsidRPr="009967A5" w:rsidTr="00653D86">
        <w:trPr>
          <w:trHeight w:val="450"/>
        </w:trPr>
        <w:tc>
          <w:tcPr>
            <w:tcW w:w="0" w:type="auto"/>
            <w:hideMark/>
          </w:tcPr>
          <w:p w:rsidR="00653D86" w:rsidRPr="0092339A" w:rsidRDefault="00653D86" w:rsidP="0092339A">
            <w:pPr>
              <w:spacing w:line="240" w:lineRule="atLeast"/>
              <w:jc w:val="both"/>
              <w:rPr>
                <w:rFonts w:eastAsia="Times New Roman" w:cs="Times New Roman"/>
                <w:sz w:val="20"/>
                <w:szCs w:val="20"/>
                <w:lang w:eastAsia="tr-TR"/>
              </w:rPr>
            </w:pPr>
            <w:r w:rsidRPr="0092339A">
              <w:rPr>
                <w:rFonts w:eastAsia="Times New Roman" w:cs="Times New Roman"/>
                <w:sz w:val="20"/>
                <w:szCs w:val="20"/>
                <w:lang w:eastAsia="tr-TR"/>
              </w:rPr>
              <w:t xml:space="preserve">5) </w:t>
            </w:r>
            <w:r w:rsidR="0092339A" w:rsidRPr="0092339A">
              <w:rPr>
                <w:rStyle w:val="apple-converted-space"/>
                <w:rFonts w:ascii="Calibri" w:hAnsi="Calibri"/>
                <w:sz w:val="20"/>
                <w:szCs w:val="20"/>
                <w:shd w:val="clear" w:color="auto" w:fill="FFFFFF"/>
              </w:rPr>
              <w:t> </w:t>
            </w:r>
            <w:r w:rsidR="0092339A" w:rsidRPr="0092339A">
              <w:rPr>
                <w:rFonts w:ascii="Calibri" w:hAnsi="Calibri"/>
                <w:sz w:val="20"/>
                <w:szCs w:val="20"/>
                <w:shd w:val="clear" w:color="auto" w:fill="FFFFFF"/>
              </w:rPr>
              <w:t>Keynesyen ekonomik teori çerçevesinde piyasaları değerlendirme ve makro ekonomik dengelerin etkilerini tartışabilme.</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1,2,4,12,15</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A,C</w:t>
            </w:r>
          </w:p>
        </w:tc>
      </w:tr>
      <w:tr w:rsidR="00653D86" w:rsidRPr="009967A5" w:rsidTr="00653D86">
        <w:trPr>
          <w:trHeight w:val="450"/>
        </w:trPr>
        <w:tc>
          <w:tcPr>
            <w:tcW w:w="0" w:type="auto"/>
            <w:hideMark/>
          </w:tcPr>
          <w:p w:rsidR="00653D86" w:rsidRPr="0092339A" w:rsidRDefault="00653D86" w:rsidP="0092339A">
            <w:pPr>
              <w:spacing w:line="240" w:lineRule="atLeast"/>
              <w:jc w:val="both"/>
              <w:rPr>
                <w:rFonts w:eastAsia="Times New Roman" w:cs="Times New Roman"/>
                <w:sz w:val="20"/>
                <w:szCs w:val="20"/>
                <w:lang w:eastAsia="tr-TR"/>
              </w:rPr>
            </w:pPr>
            <w:r w:rsidRPr="0092339A">
              <w:rPr>
                <w:rFonts w:eastAsia="Times New Roman" w:cs="Times New Roman"/>
                <w:sz w:val="20"/>
                <w:szCs w:val="20"/>
                <w:lang w:eastAsia="tr-TR"/>
              </w:rPr>
              <w:t xml:space="preserve">6) </w:t>
            </w:r>
            <w:r w:rsidR="0092339A" w:rsidRPr="0092339A">
              <w:rPr>
                <w:rFonts w:ascii="Calibri" w:hAnsi="Calibri"/>
                <w:sz w:val="20"/>
                <w:szCs w:val="20"/>
                <w:shd w:val="clear" w:color="auto" w:fill="FFFFFF"/>
              </w:rPr>
              <w:t>Konjonktür Teorilerini sorgulama ve alternatif politikaları yorumlayabilme.</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1,2,4,12,14,15</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w:t>
            </w:r>
          </w:p>
        </w:tc>
      </w:tr>
      <w:tr w:rsidR="00653D86" w:rsidRPr="009967A5" w:rsidTr="00653D86">
        <w:trPr>
          <w:trHeight w:val="450"/>
        </w:trPr>
        <w:tc>
          <w:tcPr>
            <w:tcW w:w="0" w:type="auto"/>
            <w:hideMark/>
          </w:tcPr>
          <w:p w:rsidR="00653D86" w:rsidRPr="0092339A" w:rsidRDefault="00653D86" w:rsidP="0092339A">
            <w:pPr>
              <w:spacing w:line="240" w:lineRule="atLeast"/>
              <w:jc w:val="both"/>
              <w:rPr>
                <w:rFonts w:eastAsia="Times New Roman" w:cs="Times New Roman"/>
                <w:sz w:val="20"/>
                <w:szCs w:val="20"/>
                <w:lang w:eastAsia="tr-TR"/>
              </w:rPr>
            </w:pPr>
            <w:r w:rsidRPr="0092339A">
              <w:rPr>
                <w:rFonts w:eastAsia="Times New Roman" w:cs="Times New Roman"/>
                <w:sz w:val="20"/>
                <w:szCs w:val="20"/>
                <w:lang w:eastAsia="tr-TR"/>
              </w:rPr>
              <w:t xml:space="preserve">7) </w:t>
            </w:r>
            <w:r w:rsidR="0092339A" w:rsidRPr="0092339A">
              <w:rPr>
                <w:rFonts w:ascii="Calibri" w:hAnsi="Calibri"/>
                <w:sz w:val="20"/>
                <w:szCs w:val="20"/>
                <w:shd w:val="clear" w:color="auto" w:fill="FFFFFF"/>
              </w:rPr>
              <w:t>Ekonomik büyüme modellerini analiz edebilme ve çözümleyebilme.</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1,2,4,6,12</w:t>
            </w:r>
          </w:p>
        </w:tc>
        <w:tc>
          <w:tcPr>
            <w:tcW w:w="0" w:type="auto"/>
            <w:hideMark/>
          </w:tcPr>
          <w:p w:rsidR="00653D86" w:rsidRPr="009967A5" w:rsidRDefault="00653D86" w:rsidP="00653D86">
            <w:pPr>
              <w:spacing w:line="240" w:lineRule="atLeast"/>
              <w:jc w:val="center"/>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w:t>
            </w:r>
          </w:p>
        </w:tc>
      </w:tr>
    </w:tbl>
    <w:p w:rsidR="00653D86" w:rsidRPr="009967A5" w:rsidRDefault="009967A5" w:rsidP="00653D86">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w:t>
      </w:r>
    </w:p>
    <w:tbl>
      <w:tblPr>
        <w:tblStyle w:val="TabloKlavuzu"/>
        <w:tblW w:w="4800" w:type="pct"/>
        <w:tblLook w:val="04A0"/>
      </w:tblPr>
      <w:tblGrid>
        <w:gridCol w:w="1783"/>
        <w:gridCol w:w="7133"/>
      </w:tblGrid>
      <w:tr w:rsidR="00653D86" w:rsidRPr="009967A5" w:rsidTr="00653D86">
        <w:tc>
          <w:tcPr>
            <w:tcW w:w="1000" w:type="pct"/>
            <w:hideMark/>
          </w:tcPr>
          <w:p w:rsidR="00653D86" w:rsidRPr="009967A5" w:rsidRDefault="00653D86" w:rsidP="00653D86">
            <w:pPr>
              <w:spacing w:line="240" w:lineRule="atLeast"/>
              <w:rPr>
                <w:rFonts w:eastAsia="Times New Roman" w:cs="Times New Roman"/>
                <w:color w:val="000000" w:themeColor="text1"/>
                <w:sz w:val="20"/>
                <w:szCs w:val="20"/>
                <w:lang w:eastAsia="tr-TR"/>
              </w:rPr>
            </w:pPr>
            <w:r w:rsidRPr="009967A5">
              <w:rPr>
                <w:rFonts w:eastAsia="Times New Roman" w:cs="Times New Roman"/>
                <w:b/>
                <w:bCs/>
                <w:color w:val="000000" w:themeColor="text1"/>
                <w:sz w:val="20"/>
                <w:szCs w:val="20"/>
                <w:lang w:eastAsia="tr-TR"/>
              </w:rPr>
              <w:lastRenderedPageBreak/>
              <w:t>Öğretim Yöntemleri:</w:t>
            </w:r>
          </w:p>
        </w:tc>
        <w:tc>
          <w:tcPr>
            <w:tcW w:w="0" w:type="auto"/>
            <w:hideMark/>
          </w:tcPr>
          <w:p w:rsidR="00653D86" w:rsidRPr="009967A5" w:rsidRDefault="00653D86" w:rsidP="00653D86">
            <w:pPr>
              <w:spacing w:line="240" w:lineRule="atLeast"/>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653D86" w:rsidRPr="00653D86" w:rsidTr="00653D86">
        <w:tc>
          <w:tcPr>
            <w:tcW w:w="1000" w:type="pct"/>
            <w:hideMark/>
          </w:tcPr>
          <w:p w:rsidR="00653D86" w:rsidRPr="009967A5" w:rsidRDefault="00653D86" w:rsidP="00653D86">
            <w:pPr>
              <w:spacing w:line="240" w:lineRule="atLeast"/>
              <w:rPr>
                <w:rFonts w:eastAsia="Times New Roman" w:cs="Times New Roman"/>
                <w:color w:val="000000" w:themeColor="text1"/>
                <w:sz w:val="20"/>
                <w:szCs w:val="20"/>
                <w:lang w:eastAsia="tr-TR"/>
              </w:rPr>
            </w:pPr>
            <w:r w:rsidRPr="009967A5">
              <w:rPr>
                <w:rFonts w:eastAsia="Times New Roman" w:cs="Times New Roman"/>
                <w:b/>
                <w:bCs/>
                <w:color w:val="000000" w:themeColor="text1"/>
                <w:sz w:val="20"/>
                <w:szCs w:val="20"/>
                <w:lang w:eastAsia="tr-TR"/>
              </w:rPr>
              <w:t>Ölçme Yöntemleri:</w:t>
            </w:r>
          </w:p>
        </w:tc>
        <w:tc>
          <w:tcPr>
            <w:tcW w:w="0" w:type="auto"/>
            <w:hideMark/>
          </w:tcPr>
          <w:p w:rsidR="00653D86" w:rsidRPr="009967A5" w:rsidRDefault="00653D86" w:rsidP="00653D86">
            <w:pPr>
              <w:spacing w:line="240" w:lineRule="atLeast"/>
              <w:rPr>
                <w:rFonts w:eastAsia="Times New Roman" w:cs="Times New Roman"/>
                <w:color w:val="000000" w:themeColor="text1"/>
                <w:sz w:val="20"/>
                <w:szCs w:val="20"/>
                <w:lang w:eastAsia="tr-TR"/>
              </w:rPr>
            </w:pPr>
            <w:r w:rsidRPr="009967A5">
              <w:rPr>
                <w:rFonts w:eastAsia="Times New Roman" w:cs="Times New Roman"/>
                <w:color w:val="000000" w:themeColor="text1"/>
                <w:sz w:val="20"/>
                <w:szCs w:val="20"/>
                <w:lang w:eastAsia="tr-TR"/>
              </w:rPr>
              <w:t>A: Sınav , C: Ödev</w:t>
            </w:r>
          </w:p>
        </w:tc>
      </w:tr>
    </w:tbl>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653D86" w:rsidRPr="00653D86" w:rsidTr="00653D86">
        <w:trPr>
          <w:trHeight w:val="525"/>
        </w:trPr>
        <w:tc>
          <w:tcPr>
            <w:tcW w:w="0" w:type="auto"/>
            <w:gridSpan w:val="3"/>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t>DERS AKIŞI</w:t>
            </w:r>
          </w:p>
        </w:tc>
      </w:tr>
      <w:tr w:rsidR="00653D86" w:rsidRPr="00653D86" w:rsidTr="00653D86">
        <w:trPr>
          <w:trHeight w:val="450"/>
        </w:trPr>
        <w:tc>
          <w:tcPr>
            <w:tcW w:w="390"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Hafta</w:t>
            </w:r>
          </w:p>
        </w:tc>
        <w:tc>
          <w:tcPr>
            <w:tcW w:w="3655"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Konular</w:t>
            </w:r>
          </w:p>
        </w:tc>
        <w:tc>
          <w:tcPr>
            <w:tcW w:w="955" w:type="pct"/>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 Hazırlık</w:t>
            </w: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w:t>
            </w:r>
          </w:p>
        </w:tc>
        <w:tc>
          <w:tcPr>
            <w:tcW w:w="0" w:type="auto"/>
            <w:hideMark/>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shd w:val="clear" w:color="auto" w:fill="FFFFFF"/>
              </w:rPr>
              <w:t>Makro ekonominin tarihçesi, araştırma alanları ve temel varsayımları makro ekonomik değişkenler arasındaki ilişkiler ve ekonomi politikası</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2</w:t>
            </w:r>
          </w:p>
        </w:tc>
        <w:tc>
          <w:tcPr>
            <w:tcW w:w="0" w:type="auto"/>
            <w:hideMark/>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shd w:val="clear" w:color="auto" w:fill="FFFFFF"/>
              </w:rPr>
              <w:t>Ekonomik faaliyet hacminin ölçülmesi, GSMH ve ilgili kavramlar. Ekonominin büyüme oranı, fiyat endeksleri, enflasyon oranı ve faiz oranı</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3</w:t>
            </w:r>
          </w:p>
        </w:tc>
        <w:tc>
          <w:tcPr>
            <w:tcW w:w="0" w:type="auto"/>
            <w:hideMark/>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shd w:val="clear" w:color="auto" w:fill="FFFFFF"/>
              </w:rPr>
              <w:t>Diğer ülkelerle ekonomik ilişkilerin ölçülmesi; ödemeler bilançosu, döviz kuru ve ölçülmesi. Ekonomik karar birimleri ve faaliyetleri, devri akım modeli, stoklar ve akımlar arasındaki ilişkiler</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4</w:t>
            </w:r>
          </w:p>
        </w:tc>
        <w:tc>
          <w:tcPr>
            <w:tcW w:w="0" w:type="auto"/>
            <w:hideMark/>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shd w:val="clear" w:color="auto" w:fill="FFFFFF"/>
              </w:rPr>
              <w:t>Klasik ekonominin varsayımları, işgücü piyasasında denge, mal piyasası ve para piyasası. Klasik modelin bazı sonuçları; sermaye birikimi, nüfus artışı ve işsizlik. Klasik modelde toplam arz ve talep eğrileri ve ekonomi politikalarının etkinliği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5</w:t>
            </w:r>
          </w:p>
        </w:tc>
        <w:tc>
          <w:tcPr>
            <w:tcW w:w="0" w:type="auto"/>
            <w:hideMark/>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shd w:val="clear" w:color="auto" w:fill="FFFFFF"/>
              </w:rPr>
              <w:t>Keynesyen modelin varsayımları, toplam harcamalar, denge gelir düzeyi ve toplam arz eğrisi Keynesyen modelde çoğaltan mekanizması ve işleyişi, açık ekonomide denge gelir düzeyi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6</w:t>
            </w:r>
          </w:p>
        </w:tc>
        <w:tc>
          <w:tcPr>
            <w:tcW w:w="0" w:type="auto"/>
            <w:hideMark/>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shd w:val="clear" w:color="auto" w:fill="FFFFFF"/>
              </w:rPr>
              <w:t>IS-LM modelinin oluşumu, birlikte denge, dengesizlikler ve dengesizliklerin giderilmesi. IS-LM modelinde para ve maliye politikalarının güçlü ve zayıf etkileri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7</w:t>
            </w:r>
          </w:p>
        </w:tc>
        <w:tc>
          <w:tcPr>
            <w:tcW w:w="0" w:type="auto"/>
            <w:hideMark/>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shd w:val="clear" w:color="auto" w:fill="FFFFFF"/>
              </w:rPr>
              <w:t>IS-LM-BP Modeli, Mal Ticareti ve Sermaye Hareketleri IS-LM-BP Sabit ve Esnek Kur Uygulanması Durumunda Talep Yönlü Politikalar</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8</w:t>
            </w:r>
          </w:p>
        </w:tc>
        <w:tc>
          <w:tcPr>
            <w:tcW w:w="0" w:type="auto"/>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lang w:eastAsia="tr-TR"/>
              </w:rPr>
              <w:t>Ara Sınav</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9</w:t>
            </w:r>
          </w:p>
        </w:tc>
        <w:tc>
          <w:tcPr>
            <w:tcW w:w="0" w:type="auto"/>
            <w:hideMark/>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shd w:val="clear" w:color="auto" w:fill="FFFFFF"/>
              </w:rPr>
              <w:t>AD-AS Modelinin analizi ve AD-AS Modelinde Çoğaltan Mekanizmasının Etkinliği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10</w:t>
            </w:r>
          </w:p>
        </w:tc>
        <w:tc>
          <w:tcPr>
            <w:tcW w:w="0" w:type="auto"/>
            <w:hideMark/>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shd w:val="clear" w:color="auto" w:fill="FFFFFF"/>
              </w:rPr>
              <w:t>Konjonktür Teorileri: İşsizlik, Enflasyon ve Endeksleme süreçleri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11</w:t>
            </w:r>
          </w:p>
        </w:tc>
        <w:tc>
          <w:tcPr>
            <w:tcW w:w="0" w:type="auto"/>
            <w:hideMark/>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shd w:val="clear" w:color="auto" w:fill="FFFFFF"/>
              </w:rPr>
              <w:t>Toplam Talep ve Pigou Etkisi ve Kısa Dönem Arz Modelleri AD-AS´de Eksik Bilgi Modelleri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12</w:t>
            </w:r>
          </w:p>
        </w:tc>
        <w:tc>
          <w:tcPr>
            <w:tcW w:w="0" w:type="auto"/>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shd w:val="clear" w:color="auto" w:fill="FFFFFF"/>
              </w:rPr>
              <w:t>Para, Enflasyon ve Faiz Oranları Enflasyonu Düşürmede Alternatif Stratejiler ve Enflasyon ve İşsizliğin Politik Yönü</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13</w:t>
            </w:r>
          </w:p>
        </w:tc>
        <w:tc>
          <w:tcPr>
            <w:tcW w:w="0" w:type="auto"/>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shd w:val="clear" w:color="auto" w:fill="FFFFFF"/>
              </w:rPr>
              <w:t>Bütçe Açıkları ve Finansmanı Dış Açıklar ve Stok Akım Dengesi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14</w:t>
            </w:r>
          </w:p>
        </w:tc>
        <w:tc>
          <w:tcPr>
            <w:tcW w:w="0" w:type="auto"/>
          </w:tcPr>
          <w:p w:rsidR="00653D86" w:rsidRPr="00653D86" w:rsidRDefault="00653D86" w:rsidP="00653D86">
            <w:pPr>
              <w:jc w:val="both"/>
              <w:rPr>
                <w:rFonts w:cs="Times New Roman"/>
                <w:color w:val="000000"/>
                <w:sz w:val="20"/>
                <w:szCs w:val="20"/>
                <w:lang w:eastAsia="tr-TR"/>
              </w:rPr>
            </w:pPr>
            <w:r w:rsidRPr="00653D86">
              <w:rPr>
                <w:rFonts w:cs="Times New Roman"/>
                <w:color w:val="000000"/>
                <w:sz w:val="20"/>
                <w:szCs w:val="20"/>
                <w:shd w:val="clear" w:color="auto" w:fill="FFFFFF"/>
              </w:rPr>
              <w:t>Ekonomik Büyüme ve Neoklasik Büyüme Modeli Ekonomik Büyüme ve Cobb-Douglas Modeli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bl>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vanish/>
          <w:color w:val="000000" w:themeColor="text1"/>
          <w:sz w:val="20"/>
          <w:szCs w:val="20"/>
          <w:highlight w:val="yellow"/>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Default="00653D86"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92339A" w:rsidRDefault="0092339A" w:rsidP="00653D86">
      <w:pPr>
        <w:spacing w:after="0" w:line="240" w:lineRule="auto"/>
        <w:rPr>
          <w:rFonts w:eastAsia="Times New Roman" w:cs="Times New Roman"/>
          <w:sz w:val="20"/>
          <w:szCs w:val="20"/>
          <w:lang w:eastAsia="tr-TR"/>
        </w:rPr>
      </w:pPr>
    </w:p>
    <w:p w:rsidR="0092339A" w:rsidRDefault="0092339A" w:rsidP="00653D86">
      <w:pPr>
        <w:spacing w:after="0" w:line="240" w:lineRule="auto"/>
        <w:rPr>
          <w:rFonts w:eastAsia="Times New Roman" w:cs="Times New Roman"/>
          <w:sz w:val="20"/>
          <w:szCs w:val="20"/>
          <w:lang w:eastAsia="tr-TR"/>
        </w:rPr>
      </w:pPr>
    </w:p>
    <w:p w:rsidR="0092339A" w:rsidRPr="00653D86" w:rsidRDefault="0092339A" w:rsidP="00653D8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653D86" w:rsidRPr="00655A1F" w:rsidTr="00653D86">
        <w:trPr>
          <w:trHeight w:val="525"/>
        </w:trPr>
        <w:tc>
          <w:tcPr>
            <w:tcW w:w="5000" w:type="pct"/>
            <w:gridSpan w:val="3"/>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lastRenderedPageBreak/>
              <w:t>DEĞERLENDİRME SİSTEMİ</w:t>
            </w:r>
          </w:p>
        </w:tc>
      </w:tr>
      <w:tr w:rsidR="00653D86" w:rsidRPr="00655A1F" w:rsidTr="00653D86">
        <w:trPr>
          <w:trHeight w:val="450"/>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YARIYIL İÇİ ÇALIŞMALARI</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SIRA</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KATKI YÜZDESİ</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70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Finalin Başarıya Oranı</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60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Yıliçinin Başarıya Oranı</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40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bl>
    <w:p w:rsidR="00653D86" w:rsidRPr="00655A1F" w:rsidRDefault="00653D86" w:rsidP="00653D86">
      <w:pPr>
        <w:spacing w:after="0" w:line="240" w:lineRule="auto"/>
        <w:rPr>
          <w:rFonts w:eastAsia="Times New Roman" w:cs="Times New Roman"/>
          <w:color w:val="000000" w:themeColor="text1"/>
          <w:sz w:val="20"/>
          <w:szCs w:val="20"/>
          <w:lang w:eastAsia="tr-TR"/>
        </w:rPr>
      </w:pPr>
    </w:p>
    <w:p w:rsidR="00653D86" w:rsidRPr="00655A1F" w:rsidRDefault="00653D86" w:rsidP="00653D8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653D86" w:rsidRPr="00653D86" w:rsidTr="00653D86">
        <w:trPr>
          <w:trHeight w:val="375"/>
        </w:trPr>
        <w:tc>
          <w:tcPr>
            <w:tcW w:w="6000" w:type="dxa"/>
            <w:hideMark/>
          </w:tcPr>
          <w:p w:rsidR="00653D86" w:rsidRPr="00655A1F" w:rsidRDefault="00653D86" w:rsidP="00653D86">
            <w:pPr>
              <w:spacing w:line="240" w:lineRule="atLeast"/>
              <w:rPr>
                <w:rFonts w:eastAsia="Times New Roman" w:cs="Times New Roman"/>
                <w:color w:val="000000" w:themeColor="text1"/>
                <w:sz w:val="20"/>
                <w:szCs w:val="20"/>
              </w:rPr>
            </w:pPr>
            <w:r w:rsidRPr="00655A1F">
              <w:rPr>
                <w:rFonts w:eastAsia="Times New Roman" w:cs="Times New Roman"/>
                <w:b/>
                <w:bCs/>
                <w:color w:val="000000" w:themeColor="text1"/>
                <w:sz w:val="20"/>
                <w:szCs w:val="20"/>
              </w:rPr>
              <w:t>DERS KATEGORİSİ</w:t>
            </w:r>
          </w:p>
        </w:tc>
        <w:tc>
          <w:tcPr>
            <w:tcW w:w="3180" w:type="dxa"/>
            <w:hideMark/>
          </w:tcPr>
          <w:p w:rsidR="00653D86" w:rsidRPr="00655A1F" w:rsidRDefault="00653D86" w:rsidP="00653D86">
            <w:pPr>
              <w:spacing w:line="240" w:lineRule="atLeast"/>
              <w:rPr>
                <w:rFonts w:eastAsia="Times New Roman" w:cs="Times New Roman"/>
                <w:color w:val="000000" w:themeColor="text1"/>
                <w:sz w:val="20"/>
                <w:szCs w:val="20"/>
              </w:rPr>
            </w:pPr>
            <w:r w:rsidRPr="00655A1F">
              <w:rPr>
                <w:rFonts w:eastAsia="Times New Roman" w:cs="Times New Roman"/>
                <w:color w:val="000000" w:themeColor="text1"/>
                <w:sz w:val="20"/>
                <w:szCs w:val="20"/>
              </w:rPr>
              <w:t>Temel Mesleki Dersler</w:t>
            </w:r>
          </w:p>
        </w:tc>
      </w:tr>
    </w:tbl>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653D86" w:rsidRPr="00653D86" w:rsidTr="00653D86">
        <w:trPr>
          <w:trHeight w:val="525"/>
        </w:trPr>
        <w:tc>
          <w:tcPr>
            <w:tcW w:w="0" w:type="auto"/>
            <w:gridSpan w:val="7"/>
            <w:hideMark/>
          </w:tcPr>
          <w:p w:rsidR="00653D86" w:rsidRPr="00653D86" w:rsidRDefault="00653D86" w:rsidP="00653D86">
            <w:pPr>
              <w:spacing w:line="240" w:lineRule="atLeast"/>
              <w:jc w:val="center"/>
              <w:rPr>
                <w:rFonts w:eastAsia="Times New Roman" w:cs="Times New Roman"/>
                <w:sz w:val="20"/>
                <w:szCs w:val="20"/>
                <w:highlight w:val="green"/>
              </w:rPr>
            </w:pPr>
            <w:r w:rsidRPr="00653D86">
              <w:rPr>
                <w:rFonts w:eastAsia="Times New Roman" w:cs="Times New Roman"/>
                <w:b/>
                <w:bCs/>
                <w:sz w:val="20"/>
                <w:szCs w:val="20"/>
              </w:rPr>
              <w:t>DERSİN PROGRAM ÇIKTILARINA KATKISI</w:t>
            </w:r>
          </w:p>
        </w:tc>
      </w:tr>
      <w:tr w:rsidR="00653D86" w:rsidRPr="00653D86" w:rsidTr="00653D86">
        <w:tc>
          <w:tcPr>
            <w:tcW w:w="6785" w:type="dxa"/>
            <w:gridSpan w:val="2"/>
          </w:tcPr>
          <w:p w:rsidR="00653D86" w:rsidRPr="00653D86" w:rsidRDefault="00653D86" w:rsidP="00653D86">
            <w:pPr>
              <w:jc w:val="both"/>
              <w:rPr>
                <w:rFonts w:cs="Times New Roman"/>
                <w:b/>
                <w:sz w:val="20"/>
                <w:szCs w:val="20"/>
                <w:highlight w:val="green"/>
              </w:rPr>
            </w:pPr>
            <w:r w:rsidRPr="00653D86">
              <w:rPr>
                <w:rFonts w:eastAsiaTheme="minorHAnsi" w:cs="Times New Roman"/>
                <w:b/>
                <w:sz w:val="20"/>
                <w:szCs w:val="20"/>
                <w:lang w:eastAsia="en-US"/>
              </w:rPr>
              <w:t xml:space="preserve">Makro İktisat </w:t>
            </w:r>
            <w:r w:rsidRPr="00653D86">
              <w:rPr>
                <w:rFonts w:cs="Times New Roman"/>
                <w:b/>
                <w:sz w:val="20"/>
                <w:szCs w:val="20"/>
              </w:rPr>
              <w:t>Dersi - Program Öğrenme Çıktıları İlişkisi</w:t>
            </w:r>
          </w:p>
        </w:tc>
        <w:tc>
          <w:tcPr>
            <w:tcW w:w="2455" w:type="dxa"/>
            <w:gridSpan w:val="5"/>
          </w:tcPr>
          <w:p w:rsidR="00653D86" w:rsidRPr="00653D86" w:rsidRDefault="00653D86" w:rsidP="00653D86">
            <w:pPr>
              <w:jc w:val="both"/>
              <w:rPr>
                <w:rFonts w:cs="Times New Roman"/>
                <w:b/>
                <w:sz w:val="20"/>
                <w:szCs w:val="20"/>
                <w:highlight w:val="green"/>
              </w:rPr>
            </w:pPr>
            <w:r w:rsidRPr="00653D86">
              <w:rPr>
                <w:rFonts w:cs="Times New Roman"/>
                <w:b/>
                <w:sz w:val="20"/>
                <w:szCs w:val="20"/>
              </w:rPr>
              <w:t>Değerlendirme</w:t>
            </w:r>
          </w:p>
        </w:tc>
      </w:tr>
      <w:tr w:rsidR="00653D86" w:rsidRPr="00653D86" w:rsidTr="00653D86">
        <w:tc>
          <w:tcPr>
            <w:tcW w:w="6785" w:type="dxa"/>
            <w:gridSpan w:val="2"/>
          </w:tcPr>
          <w:p w:rsidR="00653D86" w:rsidRPr="00653D86" w:rsidRDefault="00653D86" w:rsidP="00653D86">
            <w:pPr>
              <w:jc w:val="both"/>
              <w:rPr>
                <w:rFonts w:cs="Times New Roman"/>
                <w:sz w:val="20"/>
                <w:szCs w:val="20"/>
                <w:highlight w:val="green"/>
              </w:rPr>
            </w:pPr>
            <w:r w:rsidRPr="00653D86">
              <w:rPr>
                <w:rFonts w:cs="Times New Roman"/>
                <w:b/>
                <w:sz w:val="20"/>
                <w:szCs w:val="20"/>
              </w:rPr>
              <w:t>Program Öğrenme Çıktıları</w:t>
            </w:r>
          </w:p>
        </w:tc>
        <w:tc>
          <w:tcPr>
            <w:tcW w:w="575" w:type="dxa"/>
          </w:tcPr>
          <w:p w:rsidR="00653D86" w:rsidRPr="00653D86" w:rsidRDefault="00653D86" w:rsidP="00653D86">
            <w:pPr>
              <w:jc w:val="both"/>
              <w:rPr>
                <w:rFonts w:cs="Times New Roman"/>
                <w:b/>
                <w:sz w:val="20"/>
                <w:szCs w:val="20"/>
              </w:rPr>
            </w:pPr>
            <w:r w:rsidRPr="00653D86">
              <w:rPr>
                <w:rFonts w:cs="Times New Roman"/>
                <w:b/>
                <w:sz w:val="20"/>
                <w:szCs w:val="20"/>
              </w:rPr>
              <w:t>1</w:t>
            </w:r>
          </w:p>
        </w:tc>
        <w:tc>
          <w:tcPr>
            <w:tcW w:w="575" w:type="dxa"/>
          </w:tcPr>
          <w:p w:rsidR="00653D86" w:rsidRPr="00653D86" w:rsidRDefault="00653D86" w:rsidP="00653D86">
            <w:pPr>
              <w:jc w:val="both"/>
              <w:rPr>
                <w:rFonts w:cs="Times New Roman"/>
                <w:b/>
                <w:sz w:val="20"/>
                <w:szCs w:val="20"/>
              </w:rPr>
            </w:pPr>
            <w:r w:rsidRPr="00653D86">
              <w:rPr>
                <w:rFonts w:cs="Times New Roman"/>
                <w:b/>
                <w:sz w:val="20"/>
                <w:szCs w:val="20"/>
              </w:rPr>
              <w:t>2</w:t>
            </w: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3</w:t>
            </w: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4</w:t>
            </w: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5</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rPr>
          <w:trHeight w:val="567"/>
        </w:trPr>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2</w:t>
            </w:r>
          </w:p>
        </w:tc>
        <w:tc>
          <w:tcPr>
            <w:tcW w:w="6231" w:type="dxa"/>
          </w:tcPr>
          <w:p w:rsidR="00653D86" w:rsidRPr="00653D86" w:rsidRDefault="00653D86" w:rsidP="00653D86">
            <w:pPr>
              <w:spacing w:after="200" w:line="276" w:lineRule="auto"/>
              <w:jc w:val="both"/>
              <w:rPr>
                <w:rFonts w:eastAsiaTheme="minorHAnsi" w:cs="Times New Roman"/>
                <w:b/>
                <w:color w:val="000000" w:themeColor="text1"/>
                <w:sz w:val="20"/>
                <w:szCs w:val="20"/>
                <w:lang w:eastAsia="en-US"/>
              </w:rPr>
            </w:pPr>
            <w:r w:rsidRPr="00653D86">
              <w:rPr>
                <w:rFonts w:cs="Times New Roman"/>
                <w:color w:val="000000" w:themeColor="text1"/>
                <w:sz w:val="20"/>
                <w:szCs w:val="20"/>
              </w:rPr>
              <w:t>Bankacılık ve finans alanındaki teoriye ve mevzuata hakim olur bunun uygulamadaki karşılığını öğrenir.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3</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araçların kullanımını, bunların risk yönetimi alanındaki kullanımı kavrar.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4</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Küresel ve yerel uygulamaları karşılaştırabilir seviyeye gelir.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5</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6</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7</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alanıyla ilgili sorunların çözümünde disiplinler arası bağlantıları kullanır.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8</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9</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c>
          <w:tcPr>
            <w:tcW w:w="435" w:type="dxa"/>
          </w:tcPr>
          <w:p w:rsidR="00653D86" w:rsidRPr="00653D86" w:rsidRDefault="00653D86" w:rsidP="00653D86">
            <w:pPr>
              <w:jc w:val="both"/>
              <w:rPr>
                <w:rFonts w:cs="Times New Roman"/>
                <w:b/>
                <w:sz w:val="20"/>
                <w:szCs w:val="20"/>
              </w:rPr>
            </w:pPr>
          </w:p>
        </w:tc>
      </w:tr>
      <w:tr w:rsidR="00653D86" w:rsidRPr="00653D86" w:rsidTr="00653D86">
        <w:trPr>
          <w:trHeight w:val="248"/>
        </w:trPr>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10</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lastRenderedPageBreak/>
              <w:t>11</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Düşüncelerini ve sorunlara ilişkin çözüm önerilerini nicel ve nitel verilerle destekleyerek yazılı ve sözlü olarak paylaşabilir.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12</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Bir yabancı dili kullanarak bankacılık ve finans alanındaki güncel bilgileri takip edebilir ve meslektaşları ile iletişim kurabilir.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13</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Alanının gerektirdiği düzeyde bilgisayar yazılımı ile birlikte bilişim ve iletişim teknolojilerini kullanabilir.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14</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653D86" w:rsidRPr="00653D86" w:rsidRDefault="00653D86" w:rsidP="00653D86">
            <w:pPr>
              <w:jc w:val="both"/>
              <w:rPr>
                <w:rFonts w:cs="Times New Roman"/>
                <w:color w:val="000000" w:themeColor="text1"/>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r>
    </w:tbl>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653D86" w:rsidRPr="00653D86" w:rsidTr="00653D86">
        <w:tc>
          <w:tcPr>
            <w:tcW w:w="5000" w:type="pct"/>
            <w:gridSpan w:val="4"/>
            <w:hideMark/>
          </w:tcPr>
          <w:p w:rsidR="00653D86" w:rsidRPr="00653D86" w:rsidRDefault="00653D86" w:rsidP="00653D86">
            <w:pPr>
              <w:spacing w:line="240" w:lineRule="atLeast"/>
              <w:rPr>
                <w:rFonts w:eastAsia="Times New Roman" w:cs="Times New Roman"/>
                <w:color w:val="444444"/>
                <w:sz w:val="20"/>
                <w:szCs w:val="20"/>
                <w:highlight w:val="yellow"/>
                <w:lang w:eastAsia="tr-TR"/>
              </w:rPr>
            </w:pPr>
          </w:p>
        </w:tc>
      </w:tr>
      <w:tr w:rsidR="00653D86" w:rsidRPr="00655A1F" w:rsidTr="00653D86">
        <w:trPr>
          <w:trHeight w:val="525"/>
        </w:trPr>
        <w:tc>
          <w:tcPr>
            <w:tcW w:w="5000" w:type="pct"/>
            <w:gridSpan w:val="4"/>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AKTS / İŞ YÜKÜ TABLOSU</w:t>
            </w:r>
          </w:p>
        </w:tc>
      </w:tr>
      <w:tr w:rsidR="00653D86" w:rsidRPr="00655A1F" w:rsidTr="00655A1F">
        <w:trPr>
          <w:trHeight w:val="450"/>
        </w:trPr>
        <w:tc>
          <w:tcPr>
            <w:tcW w:w="354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Etkinlik</w:t>
            </w:r>
          </w:p>
        </w:tc>
        <w:tc>
          <w:tcPr>
            <w:tcW w:w="397" w:type="pct"/>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SAYISI</w:t>
            </w:r>
          </w:p>
        </w:tc>
        <w:tc>
          <w:tcPr>
            <w:tcW w:w="387" w:type="pct"/>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Süresi</w:t>
            </w:r>
            <w:r w:rsidRPr="00655A1F">
              <w:rPr>
                <w:rFonts w:eastAsia="Times New Roman" w:cs="Times New Roman"/>
                <w:b/>
                <w:bCs/>
                <w:color w:val="000000" w:themeColor="text1"/>
                <w:sz w:val="20"/>
                <w:szCs w:val="20"/>
                <w:lang w:eastAsia="tr-TR"/>
              </w:rPr>
              <w:br/>
              <w:t>(Saat)</w:t>
            </w:r>
          </w:p>
        </w:tc>
        <w:tc>
          <w:tcPr>
            <w:tcW w:w="668" w:type="pct"/>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r w:rsidRPr="00655A1F">
              <w:rPr>
                <w:rFonts w:eastAsia="Times New Roman" w:cs="Times New Roman"/>
                <w:b/>
                <w:bCs/>
                <w:color w:val="000000" w:themeColor="text1"/>
                <w:sz w:val="20"/>
                <w:szCs w:val="20"/>
                <w:lang w:eastAsia="tr-TR"/>
              </w:rPr>
              <w:br/>
              <w:t>İş Yükü</w:t>
            </w:r>
            <w:r w:rsidRPr="00655A1F">
              <w:rPr>
                <w:rFonts w:eastAsia="Times New Roman" w:cs="Times New Roman"/>
                <w:b/>
                <w:bCs/>
                <w:color w:val="000000" w:themeColor="text1"/>
                <w:sz w:val="20"/>
                <w:szCs w:val="20"/>
                <w:lang w:eastAsia="tr-TR"/>
              </w:rPr>
              <w:br/>
              <w:t>(Saat)</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Ders Süresi (Sınav haftası dahildir: 16x toplam ders saati)</w:t>
            </w:r>
          </w:p>
        </w:tc>
        <w:tc>
          <w:tcPr>
            <w:tcW w:w="397" w:type="pct"/>
            <w:hideMark/>
          </w:tcPr>
          <w:p w:rsidR="000D068A" w:rsidRPr="0079033F" w:rsidRDefault="000D068A" w:rsidP="00852DB8">
            <w:pPr>
              <w:spacing w:line="240" w:lineRule="atLeast"/>
              <w:jc w:val="center"/>
              <w:rPr>
                <w:color w:val="000000"/>
                <w:sz w:val="20"/>
                <w:szCs w:val="20"/>
              </w:rPr>
            </w:pPr>
            <w:r w:rsidRPr="0079033F">
              <w:rPr>
                <w:color w:val="000000"/>
                <w:sz w:val="20"/>
                <w:szCs w:val="20"/>
              </w:rPr>
              <w:t>16</w:t>
            </w:r>
          </w:p>
        </w:tc>
        <w:tc>
          <w:tcPr>
            <w:tcW w:w="387" w:type="pct"/>
            <w:hideMark/>
          </w:tcPr>
          <w:p w:rsidR="000D068A" w:rsidRPr="0079033F" w:rsidRDefault="000D068A" w:rsidP="00852DB8">
            <w:pPr>
              <w:spacing w:line="240" w:lineRule="atLeast"/>
              <w:jc w:val="center"/>
              <w:rPr>
                <w:color w:val="000000"/>
                <w:sz w:val="20"/>
                <w:szCs w:val="20"/>
              </w:rPr>
            </w:pPr>
            <w:r>
              <w:rPr>
                <w:color w:val="000000"/>
                <w:sz w:val="20"/>
                <w:szCs w:val="20"/>
              </w:rPr>
              <w:t>6</w:t>
            </w:r>
          </w:p>
        </w:tc>
        <w:tc>
          <w:tcPr>
            <w:tcW w:w="668" w:type="pct"/>
            <w:hideMark/>
          </w:tcPr>
          <w:p w:rsidR="000D068A" w:rsidRPr="0079033F" w:rsidRDefault="000D068A" w:rsidP="00852DB8">
            <w:pPr>
              <w:spacing w:line="240" w:lineRule="atLeast"/>
              <w:jc w:val="center"/>
              <w:rPr>
                <w:color w:val="000000"/>
                <w:sz w:val="20"/>
                <w:szCs w:val="20"/>
              </w:rPr>
            </w:pPr>
            <w:r>
              <w:rPr>
                <w:color w:val="000000"/>
                <w:sz w:val="20"/>
                <w:szCs w:val="20"/>
              </w:rPr>
              <w:t>96</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0D068A" w:rsidRPr="0079033F" w:rsidRDefault="000D068A" w:rsidP="00852DB8">
            <w:pPr>
              <w:spacing w:line="240" w:lineRule="atLeast"/>
              <w:jc w:val="center"/>
              <w:rPr>
                <w:color w:val="000000"/>
                <w:sz w:val="20"/>
                <w:szCs w:val="20"/>
              </w:rPr>
            </w:pPr>
            <w:r w:rsidRPr="0079033F">
              <w:rPr>
                <w:color w:val="000000"/>
                <w:sz w:val="20"/>
                <w:szCs w:val="20"/>
              </w:rPr>
              <w:t>16</w:t>
            </w:r>
          </w:p>
        </w:tc>
        <w:tc>
          <w:tcPr>
            <w:tcW w:w="387" w:type="pct"/>
            <w:hideMark/>
          </w:tcPr>
          <w:p w:rsidR="000D068A" w:rsidRPr="0079033F" w:rsidRDefault="000D068A" w:rsidP="00852DB8">
            <w:pPr>
              <w:spacing w:line="240" w:lineRule="atLeast"/>
              <w:jc w:val="center"/>
              <w:rPr>
                <w:color w:val="000000"/>
                <w:sz w:val="20"/>
                <w:szCs w:val="20"/>
              </w:rPr>
            </w:pPr>
            <w:r>
              <w:rPr>
                <w:color w:val="000000"/>
                <w:sz w:val="20"/>
                <w:szCs w:val="20"/>
              </w:rPr>
              <w:t>3</w:t>
            </w:r>
          </w:p>
        </w:tc>
        <w:tc>
          <w:tcPr>
            <w:tcW w:w="668" w:type="pct"/>
            <w:hideMark/>
          </w:tcPr>
          <w:p w:rsidR="000D068A" w:rsidRPr="0079033F" w:rsidRDefault="000D068A" w:rsidP="00852DB8">
            <w:pPr>
              <w:spacing w:line="240" w:lineRule="atLeast"/>
              <w:jc w:val="center"/>
              <w:rPr>
                <w:color w:val="000000"/>
                <w:sz w:val="20"/>
                <w:szCs w:val="20"/>
              </w:rPr>
            </w:pPr>
            <w:r>
              <w:rPr>
                <w:color w:val="000000"/>
                <w:sz w:val="20"/>
                <w:szCs w:val="20"/>
              </w:rPr>
              <w:t>48</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397" w:type="pct"/>
            <w:hideMark/>
          </w:tcPr>
          <w:p w:rsidR="000D068A" w:rsidRPr="0079033F" w:rsidRDefault="000D068A" w:rsidP="00852DB8">
            <w:pPr>
              <w:spacing w:line="240" w:lineRule="atLeast"/>
              <w:jc w:val="center"/>
              <w:rPr>
                <w:color w:val="000000"/>
                <w:sz w:val="20"/>
                <w:szCs w:val="20"/>
              </w:rPr>
            </w:pPr>
            <w:r w:rsidRPr="0079033F">
              <w:rPr>
                <w:color w:val="000000"/>
                <w:sz w:val="20"/>
                <w:szCs w:val="20"/>
              </w:rPr>
              <w:t>1</w:t>
            </w:r>
          </w:p>
        </w:tc>
        <w:tc>
          <w:tcPr>
            <w:tcW w:w="387" w:type="pct"/>
            <w:hideMark/>
          </w:tcPr>
          <w:p w:rsidR="000D068A" w:rsidRPr="0079033F" w:rsidRDefault="000D068A" w:rsidP="00852DB8">
            <w:pPr>
              <w:spacing w:line="240" w:lineRule="atLeast"/>
              <w:jc w:val="center"/>
              <w:rPr>
                <w:color w:val="000000"/>
                <w:sz w:val="20"/>
                <w:szCs w:val="20"/>
              </w:rPr>
            </w:pPr>
            <w:r>
              <w:rPr>
                <w:color w:val="000000"/>
                <w:sz w:val="20"/>
                <w:szCs w:val="20"/>
              </w:rPr>
              <w:t>5</w:t>
            </w:r>
          </w:p>
        </w:tc>
        <w:tc>
          <w:tcPr>
            <w:tcW w:w="668" w:type="pct"/>
            <w:hideMark/>
          </w:tcPr>
          <w:p w:rsidR="000D068A" w:rsidRPr="0079033F" w:rsidRDefault="000D068A" w:rsidP="00852DB8">
            <w:pPr>
              <w:spacing w:line="240" w:lineRule="atLeast"/>
              <w:jc w:val="center"/>
              <w:rPr>
                <w:color w:val="000000"/>
                <w:sz w:val="20"/>
                <w:szCs w:val="20"/>
              </w:rPr>
            </w:pPr>
            <w:r>
              <w:rPr>
                <w:color w:val="000000"/>
                <w:sz w:val="20"/>
                <w:szCs w:val="20"/>
              </w:rPr>
              <w:t>5</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397" w:type="pct"/>
            <w:hideMark/>
          </w:tcPr>
          <w:p w:rsidR="000D068A" w:rsidRPr="0079033F" w:rsidRDefault="000D068A" w:rsidP="00852DB8">
            <w:pPr>
              <w:spacing w:line="240" w:lineRule="atLeast"/>
              <w:jc w:val="center"/>
              <w:rPr>
                <w:color w:val="000000"/>
                <w:sz w:val="20"/>
                <w:szCs w:val="20"/>
              </w:rPr>
            </w:pPr>
            <w:r w:rsidRPr="0079033F">
              <w:rPr>
                <w:color w:val="000000"/>
                <w:sz w:val="20"/>
                <w:szCs w:val="20"/>
              </w:rPr>
              <w:t>2</w:t>
            </w:r>
          </w:p>
        </w:tc>
        <w:tc>
          <w:tcPr>
            <w:tcW w:w="387" w:type="pct"/>
            <w:hideMark/>
          </w:tcPr>
          <w:p w:rsidR="000D068A" w:rsidRPr="0079033F" w:rsidRDefault="000D068A" w:rsidP="00852DB8">
            <w:pPr>
              <w:spacing w:line="240" w:lineRule="atLeast"/>
              <w:jc w:val="center"/>
              <w:rPr>
                <w:color w:val="000000"/>
                <w:sz w:val="20"/>
                <w:szCs w:val="20"/>
              </w:rPr>
            </w:pPr>
            <w:r>
              <w:rPr>
                <w:color w:val="000000"/>
                <w:sz w:val="20"/>
                <w:szCs w:val="20"/>
              </w:rPr>
              <w:t>5</w:t>
            </w:r>
          </w:p>
        </w:tc>
        <w:tc>
          <w:tcPr>
            <w:tcW w:w="668" w:type="pct"/>
            <w:hideMark/>
          </w:tcPr>
          <w:p w:rsidR="000D068A" w:rsidRPr="0079033F" w:rsidRDefault="000D068A" w:rsidP="00852DB8">
            <w:pPr>
              <w:spacing w:line="240" w:lineRule="atLeast"/>
              <w:jc w:val="center"/>
              <w:rPr>
                <w:color w:val="000000"/>
                <w:sz w:val="20"/>
                <w:szCs w:val="20"/>
              </w:rPr>
            </w:pPr>
            <w:r>
              <w:rPr>
                <w:color w:val="000000"/>
                <w:sz w:val="20"/>
                <w:szCs w:val="20"/>
              </w:rPr>
              <w:t>10</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397" w:type="pct"/>
            <w:hideMark/>
          </w:tcPr>
          <w:p w:rsidR="000D068A" w:rsidRPr="0079033F" w:rsidRDefault="000D068A" w:rsidP="00852DB8">
            <w:pPr>
              <w:spacing w:line="240" w:lineRule="atLeast"/>
              <w:jc w:val="center"/>
              <w:rPr>
                <w:color w:val="000000"/>
                <w:sz w:val="20"/>
                <w:szCs w:val="20"/>
              </w:rPr>
            </w:pPr>
            <w:r w:rsidRPr="0079033F">
              <w:rPr>
                <w:color w:val="000000"/>
                <w:sz w:val="20"/>
                <w:szCs w:val="20"/>
              </w:rPr>
              <w:t>1</w:t>
            </w:r>
          </w:p>
        </w:tc>
        <w:tc>
          <w:tcPr>
            <w:tcW w:w="387" w:type="pct"/>
            <w:hideMark/>
          </w:tcPr>
          <w:p w:rsidR="000D068A" w:rsidRPr="0079033F" w:rsidRDefault="000D068A" w:rsidP="00852DB8">
            <w:pPr>
              <w:spacing w:line="240" w:lineRule="atLeast"/>
              <w:jc w:val="center"/>
              <w:rPr>
                <w:color w:val="000000"/>
                <w:sz w:val="20"/>
                <w:szCs w:val="20"/>
              </w:rPr>
            </w:pPr>
            <w:r w:rsidRPr="0079033F">
              <w:rPr>
                <w:color w:val="000000"/>
                <w:sz w:val="20"/>
                <w:szCs w:val="20"/>
              </w:rPr>
              <w:t>3</w:t>
            </w:r>
          </w:p>
        </w:tc>
        <w:tc>
          <w:tcPr>
            <w:tcW w:w="668" w:type="pct"/>
            <w:hideMark/>
          </w:tcPr>
          <w:p w:rsidR="000D068A" w:rsidRPr="0079033F" w:rsidRDefault="000D068A" w:rsidP="00852DB8">
            <w:pPr>
              <w:spacing w:line="240" w:lineRule="atLeast"/>
              <w:jc w:val="center"/>
              <w:rPr>
                <w:color w:val="000000"/>
                <w:sz w:val="20"/>
                <w:szCs w:val="20"/>
              </w:rPr>
            </w:pPr>
            <w:r w:rsidRPr="0079033F">
              <w:rPr>
                <w:color w:val="000000"/>
                <w:sz w:val="20"/>
                <w:szCs w:val="20"/>
              </w:rPr>
              <w:t>3</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Final</w:t>
            </w:r>
          </w:p>
        </w:tc>
        <w:tc>
          <w:tcPr>
            <w:tcW w:w="397" w:type="pct"/>
            <w:hideMark/>
          </w:tcPr>
          <w:p w:rsidR="000D068A" w:rsidRPr="0079033F" w:rsidRDefault="000D068A" w:rsidP="00852DB8">
            <w:pPr>
              <w:spacing w:line="240" w:lineRule="atLeast"/>
              <w:jc w:val="center"/>
              <w:rPr>
                <w:color w:val="000000"/>
                <w:sz w:val="20"/>
                <w:szCs w:val="20"/>
              </w:rPr>
            </w:pPr>
            <w:r w:rsidRPr="0079033F">
              <w:rPr>
                <w:color w:val="000000"/>
                <w:sz w:val="20"/>
                <w:szCs w:val="20"/>
              </w:rPr>
              <w:t>1</w:t>
            </w:r>
          </w:p>
        </w:tc>
        <w:tc>
          <w:tcPr>
            <w:tcW w:w="387" w:type="pct"/>
            <w:hideMark/>
          </w:tcPr>
          <w:p w:rsidR="000D068A" w:rsidRPr="0079033F" w:rsidRDefault="000D068A" w:rsidP="00852DB8">
            <w:pPr>
              <w:spacing w:line="240" w:lineRule="atLeast"/>
              <w:jc w:val="center"/>
              <w:rPr>
                <w:color w:val="000000"/>
                <w:sz w:val="20"/>
                <w:szCs w:val="20"/>
              </w:rPr>
            </w:pPr>
            <w:r w:rsidRPr="0079033F">
              <w:rPr>
                <w:color w:val="000000"/>
                <w:sz w:val="20"/>
                <w:szCs w:val="20"/>
              </w:rPr>
              <w:t>10</w:t>
            </w:r>
          </w:p>
        </w:tc>
        <w:tc>
          <w:tcPr>
            <w:tcW w:w="668" w:type="pct"/>
            <w:hideMark/>
          </w:tcPr>
          <w:p w:rsidR="000D068A" w:rsidRPr="0079033F" w:rsidRDefault="000D068A" w:rsidP="00852DB8">
            <w:pPr>
              <w:spacing w:line="240" w:lineRule="atLeast"/>
              <w:jc w:val="center"/>
              <w:rPr>
                <w:color w:val="000000"/>
                <w:sz w:val="20"/>
                <w:szCs w:val="20"/>
              </w:rPr>
            </w:pPr>
            <w:r w:rsidRPr="0079033F">
              <w:rPr>
                <w:color w:val="000000"/>
                <w:sz w:val="20"/>
                <w:szCs w:val="20"/>
              </w:rPr>
              <w:t>10</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w:t>
            </w:r>
          </w:p>
        </w:tc>
        <w:tc>
          <w:tcPr>
            <w:tcW w:w="397" w:type="pct"/>
            <w:hideMark/>
          </w:tcPr>
          <w:p w:rsidR="000D068A" w:rsidRPr="0079033F" w:rsidRDefault="000D068A" w:rsidP="00852DB8">
            <w:pPr>
              <w:spacing w:line="240" w:lineRule="atLeast"/>
              <w:rPr>
                <w:color w:val="000000"/>
                <w:sz w:val="20"/>
                <w:szCs w:val="20"/>
              </w:rPr>
            </w:pPr>
          </w:p>
        </w:tc>
        <w:tc>
          <w:tcPr>
            <w:tcW w:w="387" w:type="pct"/>
            <w:hideMark/>
          </w:tcPr>
          <w:p w:rsidR="000D068A" w:rsidRPr="0079033F" w:rsidRDefault="000D068A" w:rsidP="00852DB8">
            <w:pPr>
              <w:spacing w:line="240" w:lineRule="atLeast"/>
              <w:rPr>
                <w:color w:val="000000"/>
                <w:sz w:val="20"/>
                <w:szCs w:val="20"/>
              </w:rPr>
            </w:pPr>
          </w:p>
        </w:tc>
        <w:tc>
          <w:tcPr>
            <w:tcW w:w="668" w:type="pct"/>
            <w:hideMark/>
          </w:tcPr>
          <w:p w:rsidR="000D068A" w:rsidRPr="0079033F" w:rsidRDefault="000D068A" w:rsidP="00852DB8">
            <w:pPr>
              <w:spacing w:line="240" w:lineRule="atLeast"/>
              <w:jc w:val="center"/>
              <w:rPr>
                <w:color w:val="000000"/>
                <w:sz w:val="20"/>
                <w:szCs w:val="20"/>
              </w:rPr>
            </w:pPr>
            <w:r w:rsidRPr="0079033F">
              <w:rPr>
                <w:color w:val="000000"/>
                <w:sz w:val="20"/>
                <w:szCs w:val="20"/>
              </w:rPr>
              <w:t>1</w:t>
            </w:r>
            <w:r>
              <w:rPr>
                <w:color w:val="000000"/>
                <w:sz w:val="20"/>
                <w:szCs w:val="20"/>
              </w:rPr>
              <w:t>72</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 / 25 (s)</w:t>
            </w:r>
          </w:p>
        </w:tc>
        <w:tc>
          <w:tcPr>
            <w:tcW w:w="397" w:type="pct"/>
            <w:hideMark/>
          </w:tcPr>
          <w:p w:rsidR="000D068A" w:rsidRPr="0079033F" w:rsidRDefault="000D068A" w:rsidP="00852DB8">
            <w:pPr>
              <w:spacing w:line="240" w:lineRule="atLeast"/>
              <w:rPr>
                <w:color w:val="000000"/>
                <w:sz w:val="20"/>
                <w:szCs w:val="20"/>
              </w:rPr>
            </w:pPr>
          </w:p>
        </w:tc>
        <w:tc>
          <w:tcPr>
            <w:tcW w:w="387" w:type="pct"/>
            <w:hideMark/>
          </w:tcPr>
          <w:p w:rsidR="000D068A" w:rsidRPr="0079033F" w:rsidRDefault="000D068A" w:rsidP="00852DB8">
            <w:pPr>
              <w:spacing w:line="240" w:lineRule="atLeast"/>
              <w:rPr>
                <w:color w:val="000000"/>
                <w:sz w:val="20"/>
                <w:szCs w:val="20"/>
              </w:rPr>
            </w:pPr>
          </w:p>
        </w:tc>
        <w:tc>
          <w:tcPr>
            <w:tcW w:w="668" w:type="pct"/>
            <w:hideMark/>
          </w:tcPr>
          <w:p w:rsidR="000D068A" w:rsidRPr="0079033F" w:rsidRDefault="000D068A" w:rsidP="00852DB8">
            <w:pPr>
              <w:spacing w:line="240" w:lineRule="atLeast"/>
              <w:jc w:val="center"/>
              <w:rPr>
                <w:color w:val="000000"/>
                <w:sz w:val="20"/>
                <w:szCs w:val="20"/>
              </w:rPr>
            </w:pPr>
            <w:r>
              <w:rPr>
                <w:color w:val="000000"/>
                <w:sz w:val="20"/>
                <w:szCs w:val="20"/>
              </w:rPr>
              <w:t>6.8</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Dersin AKTS Kredisi</w:t>
            </w:r>
          </w:p>
        </w:tc>
        <w:tc>
          <w:tcPr>
            <w:tcW w:w="397" w:type="pct"/>
            <w:hideMark/>
          </w:tcPr>
          <w:p w:rsidR="000D068A" w:rsidRPr="0079033F" w:rsidRDefault="000D068A" w:rsidP="00852DB8">
            <w:pPr>
              <w:spacing w:line="240" w:lineRule="atLeast"/>
              <w:rPr>
                <w:color w:val="000000"/>
                <w:sz w:val="20"/>
                <w:szCs w:val="20"/>
              </w:rPr>
            </w:pPr>
          </w:p>
        </w:tc>
        <w:tc>
          <w:tcPr>
            <w:tcW w:w="387" w:type="pct"/>
            <w:hideMark/>
          </w:tcPr>
          <w:p w:rsidR="000D068A" w:rsidRPr="0079033F" w:rsidRDefault="000D068A" w:rsidP="00852DB8">
            <w:pPr>
              <w:spacing w:line="240" w:lineRule="atLeast"/>
              <w:rPr>
                <w:color w:val="000000"/>
                <w:sz w:val="20"/>
                <w:szCs w:val="20"/>
              </w:rPr>
            </w:pPr>
          </w:p>
        </w:tc>
        <w:tc>
          <w:tcPr>
            <w:tcW w:w="668" w:type="pct"/>
            <w:hideMark/>
          </w:tcPr>
          <w:p w:rsidR="000D068A" w:rsidRPr="0079033F" w:rsidRDefault="000D068A" w:rsidP="00852DB8">
            <w:pPr>
              <w:spacing w:line="240" w:lineRule="atLeast"/>
              <w:jc w:val="center"/>
              <w:rPr>
                <w:color w:val="000000"/>
                <w:sz w:val="20"/>
                <w:szCs w:val="20"/>
              </w:rPr>
            </w:pPr>
            <w:r>
              <w:rPr>
                <w:color w:val="000000"/>
                <w:sz w:val="20"/>
                <w:szCs w:val="20"/>
              </w:rPr>
              <w:t>7</w:t>
            </w:r>
          </w:p>
        </w:tc>
      </w:tr>
    </w:tbl>
    <w:p w:rsidR="00653D86" w:rsidRPr="00655A1F"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92339A" w:rsidRPr="00653D86" w:rsidRDefault="0092339A"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101915" w:rsidRPr="00653D86" w:rsidRDefault="00101915" w:rsidP="00653D86">
      <w:pPr>
        <w:rPr>
          <w:sz w:val="20"/>
          <w:szCs w:val="20"/>
        </w:rPr>
      </w:pPr>
    </w:p>
    <w:tbl>
      <w:tblPr>
        <w:tblStyle w:val="TabloKlavuzu"/>
        <w:tblW w:w="4800" w:type="pct"/>
        <w:tblLook w:val="04A0"/>
      </w:tblPr>
      <w:tblGrid>
        <w:gridCol w:w="3640"/>
        <w:gridCol w:w="1075"/>
        <w:gridCol w:w="1025"/>
        <w:gridCol w:w="1367"/>
        <w:gridCol w:w="911"/>
        <w:gridCol w:w="898"/>
      </w:tblGrid>
      <w:tr w:rsidR="00653D86" w:rsidRPr="00653D86" w:rsidTr="00653D86">
        <w:trPr>
          <w:trHeight w:val="525"/>
        </w:trPr>
        <w:tc>
          <w:tcPr>
            <w:tcW w:w="0" w:type="auto"/>
            <w:gridSpan w:val="6"/>
            <w:hideMark/>
          </w:tcPr>
          <w:p w:rsidR="00653D86" w:rsidRPr="00653D86" w:rsidRDefault="00653D86" w:rsidP="00653D86">
            <w:pPr>
              <w:jc w:val="center"/>
              <w:rPr>
                <w:rFonts w:eastAsia="Times New Roman" w:cs="Times New Roman"/>
                <w:b/>
                <w:bCs/>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t>DERS BİLGİLERİ</w:t>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Kodu</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Yarıyıl</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T+U Saat</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Kredi</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AKTS</w:t>
            </w:r>
          </w:p>
        </w:tc>
      </w:tr>
      <w:tr w:rsidR="00653D86" w:rsidRPr="00653D86" w:rsidTr="00653D86">
        <w:trPr>
          <w:trHeight w:val="375"/>
        </w:trPr>
        <w:tc>
          <w:tcPr>
            <w:tcW w:w="0" w:type="auto"/>
            <w:hideMark/>
          </w:tcPr>
          <w:p w:rsidR="00653D86" w:rsidRPr="00653D86" w:rsidRDefault="00653D86" w:rsidP="00653D86">
            <w:pPr>
              <w:jc w:val="both"/>
              <w:rPr>
                <w:rFonts w:cs="Times New Roman"/>
                <w:sz w:val="20"/>
                <w:szCs w:val="20"/>
              </w:rPr>
            </w:pPr>
            <w:r w:rsidRPr="00653D86">
              <w:rPr>
                <w:rFonts w:cs="Times New Roman"/>
                <w:sz w:val="20"/>
                <w:szCs w:val="20"/>
              </w:rPr>
              <w:t>Çağdaş Yönetim Yaklaşımları</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highlight w:val="green"/>
                <w:lang w:eastAsia="tr-TR"/>
              </w:rPr>
            </w:pPr>
            <w:r w:rsidRPr="00653D86">
              <w:rPr>
                <w:rFonts w:cs="Times New Roman"/>
                <w:sz w:val="20"/>
                <w:szCs w:val="20"/>
              </w:rPr>
              <w:t>ISL305</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5</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2+0</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2</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3</w:t>
            </w:r>
          </w:p>
        </w:tc>
      </w:tr>
    </w:tbl>
    <w:p w:rsidR="00653D86" w:rsidRPr="00653D86" w:rsidRDefault="00653D86" w:rsidP="00653D8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653D86" w:rsidRPr="00653D86" w:rsidTr="00653D86">
        <w:trPr>
          <w:trHeight w:val="450"/>
        </w:trPr>
        <w:tc>
          <w:tcPr>
            <w:tcW w:w="1250"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 Koşul Dersleri</w:t>
            </w:r>
          </w:p>
        </w:tc>
        <w:tc>
          <w:tcPr>
            <w:tcW w:w="0" w:type="auto"/>
            <w:hideMark/>
          </w:tcPr>
          <w:p w:rsidR="00653D86" w:rsidRPr="00653D86" w:rsidRDefault="00653D86" w:rsidP="00653D86">
            <w:pPr>
              <w:spacing w:line="240" w:lineRule="atLeast"/>
              <w:rPr>
                <w:rFonts w:eastAsia="Times New Roman" w:cs="Times New Roman"/>
                <w:color w:val="FF0000"/>
                <w:sz w:val="20"/>
                <w:szCs w:val="20"/>
                <w:lang w:eastAsia="tr-TR"/>
              </w:rPr>
            </w:pPr>
          </w:p>
        </w:tc>
      </w:tr>
      <w:tr w:rsidR="00653D86" w:rsidRPr="00653D86" w:rsidTr="00653D86">
        <w:trPr>
          <w:trHeight w:val="450"/>
        </w:trPr>
        <w:tc>
          <w:tcPr>
            <w:tcW w:w="1250"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Önerilen Seçmeli Dersler</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None</w:t>
            </w:r>
          </w:p>
        </w:tc>
      </w:tr>
    </w:tbl>
    <w:p w:rsidR="00653D86" w:rsidRPr="00653D86" w:rsidRDefault="00653D86" w:rsidP="00653D8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653D86" w:rsidRPr="00653D86" w:rsidTr="00653D86">
        <w:trPr>
          <w:trHeight w:val="450"/>
        </w:trPr>
        <w:tc>
          <w:tcPr>
            <w:tcW w:w="1250"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Dili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Türkçe </w:t>
            </w:r>
            <w:r w:rsidRPr="00653D86">
              <w:rPr>
                <w:rFonts w:eastAsia="Times New Roman" w:cs="Times New Roman"/>
                <w:noProof/>
                <w:color w:val="000000" w:themeColor="text1"/>
                <w:sz w:val="20"/>
                <w:szCs w:val="20"/>
                <w:lang w:eastAsia="tr-TR"/>
              </w:rPr>
              <w:drawing>
                <wp:inline distT="0" distB="0" distL="0" distR="0">
                  <wp:extent cx="276225" cy="190500"/>
                  <wp:effectExtent l="0" t="0" r="9525" b="0"/>
                  <wp:docPr id="3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Seviyesi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Lisans</w:t>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Türü</w:t>
            </w:r>
          </w:p>
        </w:tc>
        <w:tc>
          <w:tcPr>
            <w:tcW w:w="0" w:type="auto"/>
            <w:hideMark/>
          </w:tcPr>
          <w:p w:rsidR="00653D86" w:rsidRPr="00653D86" w:rsidRDefault="00653D86" w:rsidP="00653D86">
            <w:pPr>
              <w:spacing w:line="240" w:lineRule="atLeast"/>
              <w:rPr>
                <w:rFonts w:eastAsia="Times New Roman" w:cs="Times New Roman"/>
                <w:sz w:val="20"/>
                <w:szCs w:val="20"/>
                <w:lang w:eastAsia="tr-TR"/>
              </w:rPr>
            </w:pPr>
            <w:r w:rsidRPr="00653D86">
              <w:rPr>
                <w:rFonts w:eastAsia="Times New Roman" w:cs="Times New Roman"/>
                <w:sz w:val="20"/>
                <w:szCs w:val="20"/>
                <w:lang w:eastAsia="tr-TR"/>
              </w:rPr>
              <w:t xml:space="preserve">Zorunlu </w:t>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Koordinatörü</w:t>
            </w:r>
          </w:p>
        </w:tc>
        <w:tc>
          <w:tcPr>
            <w:tcW w:w="0" w:type="auto"/>
          </w:tcPr>
          <w:p w:rsidR="00653D86" w:rsidRPr="00653D86" w:rsidRDefault="00653D86" w:rsidP="00653D86">
            <w:pPr>
              <w:spacing w:line="240" w:lineRule="atLeast"/>
              <w:rPr>
                <w:rFonts w:eastAsia="Times New Roman" w:cs="Times New Roman"/>
                <w:color w:val="FF0000"/>
                <w:sz w:val="20"/>
                <w:szCs w:val="20"/>
                <w:lang w:eastAsia="tr-TR"/>
              </w:rPr>
            </w:pP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 Verenler</w:t>
            </w:r>
          </w:p>
        </w:tc>
        <w:tc>
          <w:tcPr>
            <w:tcW w:w="0" w:type="auto"/>
          </w:tcPr>
          <w:p w:rsidR="00653D86" w:rsidRPr="00653D86" w:rsidRDefault="00653D86" w:rsidP="00653D86">
            <w:pPr>
              <w:spacing w:line="240" w:lineRule="atLeast"/>
              <w:rPr>
                <w:rFonts w:eastAsia="Times New Roman" w:cs="Times New Roman"/>
                <w:color w:val="FF0000"/>
                <w:sz w:val="20"/>
                <w:szCs w:val="20"/>
                <w:lang w:eastAsia="tr-TR"/>
              </w:rPr>
            </w:pP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Yardımcıları</w:t>
            </w:r>
          </w:p>
        </w:tc>
        <w:tc>
          <w:tcPr>
            <w:tcW w:w="0" w:type="auto"/>
            <w:hideMark/>
          </w:tcPr>
          <w:p w:rsidR="00653D86" w:rsidRPr="00653D86" w:rsidRDefault="00653D86" w:rsidP="00653D86">
            <w:pPr>
              <w:spacing w:line="240" w:lineRule="atLeast"/>
              <w:rPr>
                <w:rFonts w:eastAsia="Times New Roman" w:cs="Times New Roman"/>
                <w:color w:val="444444"/>
                <w:sz w:val="20"/>
                <w:szCs w:val="20"/>
                <w:lang w:eastAsia="tr-TR"/>
              </w:rPr>
            </w:pP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highlight w:val="yellow"/>
                <w:lang w:eastAsia="tr-TR"/>
              </w:rPr>
            </w:pPr>
            <w:r w:rsidRPr="00383DC9">
              <w:rPr>
                <w:rFonts w:eastAsia="Times New Roman" w:cs="Times New Roman"/>
                <w:b/>
                <w:bCs/>
                <w:color w:val="000000" w:themeColor="text1"/>
                <w:sz w:val="20"/>
                <w:szCs w:val="20"/>
                <w:lang w:eastAsia="tr-TR"/>
              </w:rPr>
              <w:t>Dersin Amacı</w:t>
            </w:r>
          </w:p>
        </w:tc>
        <w:tc>
          <w:tcPr>
            <w:tcW w:w="0" w:type="auto"/>
            <w:vAlign w:val="center"/>
          </w:tcPr>
          <w:p w:rsidR="00653D86" w:rsidRPr="00383DC9" w:rsidRDefault="00383DC9" w:rsidP="00383DC9">
            <w:pPr>
              <w:spacing w:line="270" w:lineRule="atLeast"/>
              <w:jc w:val="both"/>
              <w:rPr>
                <w:sz w:val="20"/>
                <w:szCs w:val="20"/>
                <w:highlight w:val="yellow"/>
              </w:rPr>
            </w:pPr>
            <w:r w:rsidRPr="00383DC9">
              <w:rPr>
                <w:rFonts w:ascii="Calibri" w:hAnsi="Calibri"/>
                <w:sz w:val="20"/>
                <w:szCs w:val="20"/>
                <w:shd w:val="clear" w:color="auto" w:fill="FFFFFF"/>
              </w:rPr>
              <w:t xml:space="preserve">Bu dersle çağdaş yönetim konularının yerli ve yabancı kaynak ve örneklerle zenginleştirilerek öğrencilere katkı ve gerekli donanımın sağlamasını </w:t>
            </w:r>
            <w:r w:rsidRPr="00383DC9">
              <w:rPr>
                <w:rFonts w:ascii="Calibri" w:hAnsi="Calibri"/>
                <w:sz w:val="20"/>
                <w:szCs w:val="20"/>
                <w:shd w:val="clear" w:color="auto" w:fill="FFFFFF"/>
              </w:rPr>
              <w:lastRenderedPageBreak/>
              <w:t>amaçlanmaktadır.</w:t>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lastRenderedPageBreak/>
              <w:t>Dersin İçeriği</w:t>
            </w:r>
          </w:p>
        </w:tc>
        <w:tc>
          <w:tcPr>
            <w:tcW w:w="0" w:type="auto"/>
            <w:hideMark/>
          </w:tcPr>
          <w:p w:rsidR="00653D86" w:rsidRPr="00653D86" w:rsidRDefault="00653D86" w:rsidP="00653D86">
            <w:pPr>
              <w:spacing w:line="270" w:lineRule="atLeast"/>
              <w:jc w:val="both"/>
              <w:rPr>
                <w:rFonts w:cs="Times New Roman"/>
                <w:color w:val="000000" w:themeColor="text1"/>
                <w:sz w:val="20"/>
                <w:szCs w:val="20"/>
              </w:rPr>
            </w:pPr>
            <w:r w:rsidRPr="00653D86">
              <w:rPr>
                <w:rFonts w:cs="Times New Roman"/>
                <w:color w:val="000000" w:themeColor="text1"/>
                <w:sz w:val="20"/>
                <w:szCs w:val="20"/>
                <w:shd w:val="clear" w:color="auto" w:fill="FFFFFF"/>
              </w:rPr>
              <w:t>Bu derste yapılacak teorik anlatım ve sınıf tartışmaları ile çağdaş yönetim uygulamaları, post modern yönetim kavram ve teknikleri üzerinde durulacaktır.</w:t>
            </w:r>
          </w:p>
        </w:tc>
      </w:tr>
    </w:tbl>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tbl>
      <w:tblPr>
        <w:tblStyle w:val="TabloKlavuzu"/>
        <w:tblW w:w="4800" w:type="pct"/>
        <w:tblLook w:val="04A0"/>
      </w:tblPr>
      <w:tblGrid>
        <w:gridCol w:w="6081"/>
        <w:gridCol w:w="1524"/>
        <w:gridCol w:w="1311"/>
      </w:tblGrid>
      <w:tr w:rsidR="00653D86" w:rsidRPr="00653D86" w:rsidTr="00653D86">
        <w:tc>
          <w:tcPr>
            <w:tcW w:w="0" w:type="auto"/>
            <w:hideMark/>
          </w:tcPr>
          <w:p w:rsidR="00653D86" w:rsidRPr="00383DC9" w:rsidRDefault="00653D86" w:rsidP="00653D86">
            <w:pPr>
              <w:spacing w:line="240" w:lineRule="atLeast"/>
              <w:rPr>
                <w:rFonts w:eastAsia="Times New Roman" w:cs="Times New Roman"/>
                <w:color w:val="000000" w:themeColor="text1"/>
                <w:sz w:val="20"/>
                <w:szCs w:val="20"/>
                <w:lang w:eastAsia="tr-TR"/>
              </w:rPr>
            </w:pPr>
            <w:r w:rsidRPr="00383DC9">
              <w:rPr>
                <w:rFonts w:eastAsia="Times New Roman" w:cs="Times New Roman"/>
                <w:b/>
                <w:bCs/>
                <w:color w:val="000000" w:themeColor="text1"/>
                <w:sz w:val="20"/>
                <w:szCs w:val="20"/>
                <w:lang w:eastAsia="tr-TR"/>
              </w:rPr>
              <w:t>Dersin Öğrenme Çıktıları</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b/>
                <w:bCs/>
                <w:color w:val="000000" w:themeColor="text1"/>
                <w:sz w:val="20"/>
                <w:szCs w:val="20"/>
                <w:lang w:eastAsia="tr-TR"/>
              </w:rPr>
              <w:t>Öğretim Yöntemleri</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b/>
                <w:bCs/>
                <w:color w:val="000000" w:themeColor="text1"/>
                <w:sz w:val="20"/>
                <w:szCs w:val="20"/>
                <w:lang w:eastAsia="tr-TR"/>
              </w:rPr>
              <w:t>Ölçme Yöntemleri</w:t>
            </w:r>
          </w:p>
        </w:tc>
      </w:tr>
      <w:tr w:rsidR="00653D86" w:rsidRPr="00653D86" w:rsidTr="00653D86">
        <w:trPr>
          <w:trHeight w:val="450"/>
        </w:trPr>
        <w:tc>
          <w:tcPr>
            <w:tcW w:w="0" w:type="auto"/>
            <w:hideMark/>
          </w:tcPr>
          <w:p w:rsidR="00653D86" w:rsidRPr="00383DC9" w:rsidRDefault="00653D86" w:rsidP="00383DC9">
            <w:pPr>
              <w:spacing w:line="240" w:lineRule="atLeast"/>
              <w:jc w:val="both"/>
              <w:rPr>
                <w:rFonts w:eastAsia="Times New Roman" w:cs="Times New Roman"/>
                <w:sz w:val="20"/>
                <w:szCs w:val="20"/>
                <w:lang w:eastAsia="tr-TR"/>
              </w:rPr>
            </w:pPr>
            <w:r w:rsidRPr="00383DC9">
              <w:rPr>
                <w:rFonts w:eastAsia="Times New Roman" w:cs="Times New Roman"/>
                <w:sz w:val="20"/>
                <w:szCs w:val="20"/>
                <w:lang w:eastAsia="tr-TR"/>
              </w:rPr>
              <w:t xml:space="preserve">1) </w:t>
            </w:r>
            <w:r w:rsidR="00383DC9" w:rsidRPr="00383DC9">
              <w:rPr>
                <w:rFonts w:ascii="Calibri" w:hAnsi="Calibri"/>
                <w:sz w:val="20"/>
                <w:szCs w:val="20"/>
                <w:shd w:val="clear" w:color="auto" w:fill="FFFFFF"/>
              </w:rPr>
              <w:t>Yönetim bilimindeki gelişmeleri ve bu gelişmelerin bugün ulaştığı bilgi alanına ait kavramları tanımlar.</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1,4,12,15</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A</w:t>
            </w:r>
          </w:p>
        </w:tc>
      </w:tr>
      <w:tr w:rsidR="00653D86" w:rsidRPr="00653D86" w:rsidTr="00653D86">
        <w:trPr>
          <w:trHeight w:val="450"/>
        </w:trPr>
        <w:tc>
          <w:tcPr>
            <w:tcW w:w="0" w:type="auto"/>
            <w:hideMark/>
          </w:tcPr>
          <w:p w:rsidR="00653D86" w:rsidRPr="00383DC9" w:rsidRDefault="00653D86" w:rsidP="00383DC9">
            <w:pPr>
              <w:spacing w:line="240" w:lineRule="atLeast"/>
              <w:jc w:val="both"/>
              <w:rPr>
                <w:rFonts w:eastAsia="Times New Roman" w:cs="Times New Roman"/>
                <w:sz w:val="20"/>
                <w:szCs w:val="20"/>
                <w:lang w:eastAsia="tr-TR"/>
              </w:rPr>
            </w:pPr>
            <w:r w:rsidRPr="00383DC9">
              <w:rPr>
                <w:rFonts w:eastAsia="Times New Roman" w:cs="Times New Roman"/>
                <w:sz w:val="20"/>
                <w:szCs w:val="20"/>
                <w:lang w:eastAsia="tr-TR"/>
              </w:rPr>
              <w:t xml:space="preserve">2) </w:t>
            </w:r>
            <w:r w:rsidR="00383DC9" w:rsidRPr="00383DC9">
              <w:rPr>
                <w:rFonts w:ascii="Calibri" w:hAnsi="Calibri"/>
                <w:sz w:val="20"/>
                <w:szCs w:val="20"/>
                <w:shd w:val="clear" w:color="auto" w:fill="FFFFFF"/>
              </w:rPr>
              <w:t>Sosyoloji, felsefe ve diğer bilim dallarındaki gelişmelerle yönetim bilgisi arasındaki ilişkiyi açıklar.</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1,2,4,6</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A</w:t>
            </w:r>
          </w:p>
        </w:tc>
      </w:tr>
      <w:tr w:rsidR="00653D86" w:rsidRPr="00653D86" w:rsidTr="00653D86">
        <w:trPr>
          <w:trHeight w:val="450"/>
        </w:trPr>
        <w:tc>
          <w:tcPr>
            <w:tcW w:w="0" w:type="auto"/>
            <w:hideMark/>
          </w:tcPr>
          <w:p w:rsidR="00653D86" w:rsidRPr="00383DC9" w:rsidRDefault="00653D86" w:rsidP="00383DC9">
            <w:pPr>
              <w:spacing w:line="240" w:lineRule="atLeast"/>
              <w:jc w:val="both"/>
              <w:rPr>
                <w:rFonts w:eastAsia="Times New Roman" w:cs="Times New Roman"/>
                <w:sz w:val="20"/>
                <w:szCs w:val="20"/>
                <w:lang w:eastAsia="tr-TR"/>
              </w:rPr>
            </w:pPr>
            <w:r w:rsidRPr="00383DC9">
              <w:rPr>
                <w:rFonts w:eastAsia="Times New Roman" w:cs="Times New Roman"/>
                <w:sz w:val="20"/>
                <w:szCs w:val="20"/>
                <w:lang w:eastAsia="tr-TR"/>
              </w:rPr>
              <w:t xml:space="preserve">3) </w:t>
            </w:r>
            <w:r w:rsidR="00383DC9" w:rsidRPr="00383DC9">
              <w:rPr>
                <w:rFonts w:ascii="Calibri" w:hAnsi="Calibri"/>
                <w:sz w:val="20"/>
                <w:szCs w:val="20"/>
                <w:shd w:val="clear" w:color="auto" w:fill="FFFFFF"/>
              </w:rPr>
              <w:t>Klasik, modern ve postmodern yönetim anlayışları arasındaki farklılıkları yorumlar.</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1,2,4,6,12,15</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A</w:t>
            </w:r>
          </w:p>
        </w:tc>
      </w:tr>
      <w:tr w:rsidR="00653D86" w:rsidRPr="00653D86" w:rsidTr="00653D86">
        <w:trPr>
          <w:trHeight w:val="450"/>
        </w:trPr>
        <w:tc>
          <w:tcPr>
            <w:tcW w:w="0" w:type="auto"/>
            <w:hideMark/>
          </w:tcPr>
          <w:p w:rsidR="00653D86" w:rsidRPr="00383DC9" w:rsidRDefault="00653D86" w:rsidP="00383DC9">
            <w:pPr>
              <w:spacing w:line="240" w:lineRule="atLeast"/>
              <w:jc w:val="both"/>
              <w:rPr>
                <w:rFonts w:eastAsia="Times New Roman" w:cs="Times New Roman"/>
                <w:sz w:val="20"/>
                <w:szCs w:val="20"/>
                <w:lang w:eastAsia="tr-TR"/>
              </w:rPr>
            </w:pPr>
            <w:r w:rsidRPr="00383DC9">
              <w:rPr>
                <w:rFonts w:eastAsia="Times New Roman" w:cs="Times New Roman"/>
                <w:sz w:val="20"/>
                <w:szCs w:val="20"/>
                <w:lang w:eastAsia="tr-TR"/>
              </w:rPr>
              <w:t xml:space="preserve">4) </w:t>
            </w:r>
            <w:r w:rsidR="00383DC9" w:rsidRPr="00383DC9">
              <w:rPr>
                <w:rFonts w:ascii="Calibri" w:hAnsi="Calibri"/>
                <w:sz w:val="20"/>
                <w:szCs w:val="20"/>
                <w:shd w:val="clear" w:color="auto" w:fill="FFFFFF"/>
              </w:rPr>
              <w:t>Yönetimin temel kavramlarını turizm işletmeleri açısından değerlendirir.</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1,2,4,12,15</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A</w:t>
            </w:r>
          </w:p>
        </w:tc>
      </w:tr>
      <w:tr w:rsidR="00653D86" w:rsidRPr="00653D86" w:rsidTr="00653D86">
        <w:trPr>
          <w:trHeight w:val="450"/>
        </w:trPr>
        <w:tc>
          <w:tcPr>
            <w:tcW w:w="0" w:type="auto"/>
            <w:hideMark/>
          </w:tcPr>
          <w:p w:rsidR="00653D86" w:rsidRPr="00383DC9" w:rsidRDefault="00653D86" w:rsidP="00383DC9">
            <w:pPr>
              <w:spacing w:line="240" w:lineRule="atLeast"/>
              <w:jc w:val="both"/>
              <w:rPr>
                <w:rFonts w:eastAsia="Times New Roman" w:cs="Times New Roman"/>
                <w:sz w:val="20"/>
                <w:szCs w:val="20"/>
                <w:lang w:eastAsia="tr-TR"/>
              </w:rPr>
            </w:pPr>
            <w:r w:rsidRPr="00383DC9">
              <w:rPr>
                <w:rFonts w:eastAsia="Times New Roman" w:cs="Times New Roman"/>
                <w:sz w:val="20"/>
                <w:szCs w:val="20"/>
                <w:lang w:eastAsia="tr-TR"/>
              </w:rPr>
              <w:t xml:space="preserve">5) </w:t>
            </w:r>
            <w:r w:rsidR="00383DC9" w:rsidRPr="00383DC9">
              <w:rPr>
                <w:rFonts w:ascii="Calibri" w:hAnsi="Calibri"/>
                <w:sz w:val="20"/>
                <w:szCs w:val="20"/>
                <w:shd w:val="clear" w:color="auto" w:fill="FFFFFF"/>
              </w:rPr>
              <w:t>Yönetim alanı dışındaki disiplinlerde üretilen yönetebilme bilgisinin yönetim teorisine katkılarını eleştirir.</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1,2,4,12,15</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A,C</w:t>
            </w:r>
          </w:p>
        </w:tc>
      </w:tr>
      <w:tr w:rsidR="00653D86" w:rsidRPr="00653D86" w:rsidTr="00653D86">
        <w:trPr>
          <w:trHeight w:val="450"/>
        </w:trPr>
        <w:tc>
          <w:tcPr>
            <w:tcW w:w="0" w:type="auto"/>
            <w:hideMark/>
          </w:tcPr>
          <w:p w:rsidR="00653D86" w:rsidRPr="00383DC9" w:rsidRDefault="00653D86" w:rsidP="00383DC9">
            <w:pPr>
              <w:spacing w:line="240" w:lineRule="atLeast"/>
              <w:jc w:val="both"/>
              <w:rPr>
                <w:rFonts w:eastAsia="Times New Roman" w:cs="Times New Roman"/>
                <w:sz w:val="20"/>
                <w:szCs w:val="20"/>
                <w:lang w:eastAsia="tr-TR"/>
              </w:rPr>
            </w:pPr>
            <w:r w:rsidRPr="00383DC9">
              <w:rPr>
                <w:rFonts w:eastAsia="Times New Roman" w:cs="Times New Roman"/>
                <w:sz w:val="20"/>
                <w:szCs w:val="20"/>
                <w:lang w:eastAsia="tr-TR"/>
              </w:rPr>
              <w:t xml:space="preserve">6) </w:t>
            </w:r>
            <w:r w:rsidR="00383DC9" w:rsidRPr="00383DC9">
              <w:rPr>
                <w:rStyle w:val="apple-converted-space"/>
                <w:rFonts w:ascii="Calibri" w:hAnsi="Calibri"/>
                <w:sz w:val="20"/>
                <w:szCs w:val="20"/>
                <w:shd w:val="clear" w:color="auto" w:fill="FFFFFF"/>
              </w:rPr>
              <w:t> </w:t>
            </w:r>
            <w:r w:rsidR="00383DC9" w:rsidRPr="00383DC9">
              <w:rPr>
                <w:rFonts w:ascii="Calibri" w:hAnsi="Calibri"/>
                <w:sz w:val="20"/>
                <w:szCs w:val="20"/>
                <w:shd w:val="clear" w:color="auto" w:fill="FFFFFF"/>
              </w:rPr>
              <w:t>Toplam kalite yönetiminin ilkelerini, standartlarını ve uygulama problemlerini değerlendirir.</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1,2,4,12,14,15</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A</w:t>
            </w:r>
          </w:p>
        </w:tc>
      </w:tr>
      <w:tr w:rsidR="00653D86" w:rsidRPr="00653D86" w:rsidTr="00653D86">
        <w:trPr>
          <w:trHeight w:val="450"/>
        </w:trPr>
        <w:tc>
          <w:tcPr>
            <w:tcW w:w="0" w:type="auto"/>
            <w:hideMark/>
          </w:tcPr>
          <w:p w:rsidR="00653D86" w:rsidRPr="00383DC9" w:rsidRDefault="00653D86" w:rsidP="00383DC9">
            <w:pPr>
              <w:spacing w:line="240" w:lineRule="atLeast"/>
              <w:jc w:val="both"/>
              <w:rPr>
                <w:rFonts w:eastAsia="Times New Roman" w:cs="Times New Roman"/>
                <w:sz w:val="20"/>
                <w:szCs w:val="20"/>
                <w:lang w:eastAsia="tr-TR"/>
              </w:rPr>
            </w:pPr>
            <w:r w:rsidRPr="00383DC9">
              <w:rPr>
                <w:rFonts w:eastAsia="Times New Roman" w:cs="Times New Roman"/>
                <w:sz w:val="20"/>
                <w:szCs w:val="20"/>
                <w:lang w:eastAsia="tr-TR"/>
              </w:rPr>
              <w:t xml:space="preserve">7) </w:t>
            </w:r>
            <w:r w:rsidR="00383DC9" w:rsidRPr="00383DC9">
              <w:rPr>
                <w:rFonts w:ascii="Calibri" w:hAnsi="Calibri"/>
                <w:sz w:val="20"/>
                <w:szCs w:val="20"/>
                <w:shd w:val="clear" w:color="auto" w:fill="FFFFFF"/>
              </w:rPr>
              <w:t>Temel yetenek, dış kaynaklardan yararlanma, küçülme, süreç yönetimi, değişim mühendisliği, kıyaslama, şebeke ve matriks organizasyonları, sanal organizasyonları, öğrenen organizasyonları tanımlar.</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1,2,4,6,12</w:t>
            </w:r>
          </w:p>
        </w:tc>
        <w:tc>
          <w:tcPr>
            <w:tcW w:w="0" w:type="auto"/>
            <w:hideMark/>
          </w:tcPr>
          <w:p w:rsidR="00653D86" w:rsidRPr="00383DC9" w:rsidRDefault="00653D86" w:rsidP="00653D86">
            <w:pPr>
              <w:spacing w:line="240" w:lineRule="atLeast"/>
              <w:jc w:val="center"/>
              <w:rPr>
                <w:rFonts w:eastAsia="Times New Roman" w:cs="Times New Roman"/>
                <w:color w:val="000000" w:themeColor="text1"/>
                <w:sz w:val="20"/>
                <w:szCs w:val="20"/>
                <w:lang w:eastAsia="tr-TR"/>
              </w:rPr>
            </w:pPr>
            <w:r w:rsidRPr="00383DC9">
              <w:rPr>
                <w:rFonts w:eastAsia="Times New Roman" w:cs="Times New Roman"/>
                <w:color w:val="000000" w:themeColor="text1"/>
                <w:sz w:val="20"/>
                <w:szCs w:val="20"/>
                <w:lang w:eastAsia="tr-TR"/>
              </w:rPr>
              <w:t>A</w:t>
            </w:r>
          </w:p>
        </w:tc>
      </w:tr>
    </w:tbl>
    <w:p w:rsidR="00653D86" w:rsidRPr="00653D86" w:rsidRDefault="00653D86" w:rsidP="00653D86">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653D86" w:rsidRPr="00653D86" w:rsidTr="00653D86">
        <w:tc>
          <w:tcPr>
            <w:tcW w:w="100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Öğretim Yöntemleri:</w:t>
            </w:r>
          </w:p>
        </w:tc>
        <w:tc>
          <w:tcPr>
            <w:tcW w:w="0" w:type="auto"/>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653D86" w:rsidRPr="00653D86" w:rsidTr="00653D86">
        <w:tc>
          <w:tcPr>
            <w:tcW w:w="100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Ölçme Yöntemleri:</w:t>
            </w:r>
          </w:p>
        </w:tc>
        <w:tc>
          <w:tcPr>
            <w:tcW w:w="0" w:type="auto"/>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 Sınav , C: Ödev</w:t>
            </w:r>
          </w:p>
        </w:tc>
      </w:tr>
    </w:tbl>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653D86" w:rsidRPr="00653D86" w:rsidTr="00653D86">
        <w:trPr>
          <w:trHeight w:val="525"/>
        </w:trPr>
        <w:tc>
          <w:tcPr>
            <w:tcW w:w="0" w:type="auto"/>
            <w:gridSpan w:val="3"/>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t>DERS AKIŞI</w:t>
            </w:r>
          </w:p>
        </w:tc>
      </w:tr>
      <w:tr w:rsidR="00653D86" w:rsidRPr="00653D86" w:rsidTr="00653D86">
        <w:trPr>
          <w:trHeight w:val="450"/>
        </w:trPr>
        <w:tc>
          <w:tcPr>
            <w:tcW w:w="390"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Hafta</w:t>
            </w:r>
          </w:p>
        </w:tc>
        <w:tc>
          <w:tcPr>
            <w:tcW w:w="3655"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Konular</w:t>
            </w:r>
          </w:p>
        </w:tc>
        <w:tc>
          <w:tcPr>
            <w:tcW w:w="955" w:type="pct"/>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 Hazırlık</w:t>
            </w: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Motivasyon Teorileri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2</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İş Tatmini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3</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Liderlik</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4</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Gruplar ve Grup Dinamikleri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5</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Çatışma ve Stres Yönetimi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6</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Örgütsel Bağlılık</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7</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Örgütsel Adalet</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8</w:t>
            </w:r>
          </w:p>
        </w:tc>
        <w:tc>
          <w:tcPr>
            <w:tcW w:w="0" w:type="auto"/>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Ara Sınav</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9</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Örgütsel Güven</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10</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Örgütsel Vatandaşlık Davranışı</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11</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İşkoliklik</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12</w:t>
            </w:r>
          </w:p>
        </w:tc>
        <w:tc>
          <w:tcPr>
            <w:tcW w:w="0" w:type="auto"/>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Yıldırma (Mobbing)</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13</w:t>
            </w:r>
          </w:p>
        </w:tc>
        <w:tc>
          <w:tcPr>
            <w:tcW w:w="0" w:type="auto"/>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Tükenmişlik</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lastRenderedPageBreak/>
              <w:t>14</w:t>
            </w:r>
          </w:p>
        </w:tc>
        <w:tc>
          <w:tcPr>
            <w:tcW w:w="0" w:type="auto"/>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Psikolojik Sözleşme</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bl>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vanish/>
          <w:color w:val="000000" w:themeColor="text1"/>
          <w:sz w:val="20"/>
          <w:szCs w:val="20"/>
          <w:highlight w:val="yellow"/>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653D86" w:rsidRPr="00655A1F" w:rsidTr="00653D86">
        <w:trPr>
          <w:trHeight w:val="525"/>
        </w:trPr>
        <w:tc>
          <w:tcPr>
            <w:tcW w:w="5000" w:type="pct"/>
            <w:gridSpan w:val="3"/>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DEĞERLENDİRME SİSTEMİ</w:t>
            </w:r>
          </w:p>
        </w:tc>
      </w:tr>
      <w:tr w:rsidR="00653D86" w:rsidRPr="00655A1F" w:rsidTr="00653D86">
        <w:trPr>
          <w:trHeight w:val="450"/>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YARIYIL İÇİ ÇALIŞMALARI</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SIRA</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KATKI YÜZDESİ</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70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Finalin Başarıya Oranı</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60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Yıliçinin Başarıya Oranı</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40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bl>
    <w:p w:rsidR="00653D86" w:rsidRPr="00655A1F" w:rsidRDefault="00653D86" w:rsidP="00653D86">
      <w:pPr>
        <w:spacing w:after="0" w:line="240" w:lineRule="auto"/>
        <w:rPr>
          <w:rFonts w:eastAsia="Times New Roman" w:cs="Times New Roman"/>
          <w:color w:val="000000" w:themeColor="text1"/>
          <w:sz w:val="20"/>
          <w:szCs w:val="20"/>
          <w:lang w:eastAsia="tr-TR"/>
        </w:rPr>
      </w:pPr>
    </w:p>
    <w:p w:rsidR="00653D86" w:rsidRPr="00655A1F" w:rsidRDefault="00653D86" w:rsidP="00653D8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653D86" w:rsidRPr="00653D86" w:rsidTr="00653D86">
        <w:trPr>
          <w:trHeight w:val="375"/>
        </w:trPr>
        <w:tc>
          <w:tcPr>
            <w:tcW w:w="6000" w:type="dxa"/>
            <w:hideMark/>
          </w:tcPr>
          <w:p w:rsidR="00653D86" w:rsidRPr="00655A1F" w:rsidRDefault="00653D86" w:rsidP="00653D86">
            <w:pPr>
              <w:spacing w:line="240" w:lineRule="atLeast"/>
              <w:rPr>
                <w:rFonts w:eastAsia="Times New Roman" w:cs="Times New Roman"/>
                <w:color w:val="000000" w:themeColor="text1"/>
                <w:sz w:val="20"/>
                <w:szCs w:val="20"/>
              </w:rPr>
            </w:pPr>
            <w:r w:rsidRPr="00655A1F">
              <w:rPr>
                <w:rFonts w:eastAsia="Times New Roman" w:cs="Times New Roman"/>
                <w:b/>
                <w:bCs/>
                <w:color w:val="000000" w:themeColor="text1"/>
                <w:sz w:val="20"/>
                <w:szCs w:val="20"/>
              </w:rPr>
              <w:t>DERS KATEGORİSİ</w:t>
            </w:r>
          </w:p>
        </w:tc>
        <w:tc>
          <w:tcPr>
            <w:tcW w:w="3180" w:type="dxa"/>
            <w:hideMark/>
          </w:tcPr>
          <w:p w:rsidR="00653D86" w:rsidRPr="00655A1F" w:rsidRDefault="00653D86" w:rsidP="00653D86">
            <w:pPr>
              <w:spacing w:line="240" w:lineRule="atLeast"/>
              <w:rPr>
                <w:rFonts w:eastAsia="Times New Roman" w:cs="Times New Roman"/>
                <w:color w:val="000000" w:themeColor="text1"/>
                <w:sz w:val="20"/>
                <w:szCs w:val="20"/>
              </w:rPr>
            </w:pPr>
            <w:r w:rsidRPr="00655A1F">
              <w:rPr>
                <w:rFonts w:eastAsia="Times New Roman" w:cs="Times New Roman"/>
                <w:color w:val="000000" w:themeColor="text1"/>
                <w:sz w:val="20"/>
                <w:szCs w:val="20"/>
              </w:rPr>
              <w:t>Temel Mesleki Dersler</w:t>
            </w:r>
          </w:p>
        </w:tc>
      </w:tr>
    </w:tbl>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653D86" w:rsidRPr="00653D86" w:rsidTr="00653D86">
        <w:trPr>
          <w:trHeight w:val="525"/>
        </w:trPr>
        <w:tc>
          <w:tcPr>
            <w:tcW w:w="0" w:type="auto"/>
            <w:gridSpan w:val="7"/>
            <w:hideMark/>
          </w:tcPr>
          <w:p w:rsidR="00653D86" w:rsidRPr="00653D86" w:rsidRDefault="00653D86" w:rsidP="00653D86">
            <w:pPr>
              <w:spacing w:line="240" w:lineRule="atLeast"/>
              <w:jc w:val="center"/>
              <w:rPr>
                <w:rFonts w:eastAsia="Times New Roman" w:cs="Times New Roman"/>
                <w:sz w:val="20"/>
                <w:szCs w:val="20"/>
                <w:highlight w:val="green"/>
              </w:rPr>
            </w:pPr>
            <w:r w:rsidRPr="00653D86">
              <w:rPr>
                <w:rFonts w:eastAsia="Times New Roman" w:cs="Times New Roman"/>
                <w:b/>
                <w:bCs/>
                <w:sz w:val="20"/>
                <w:szCs w:val="20"/>
              </w:rPr>
              <w:t>DERSİN PROGRAM ÇIKTILARINA KATKISI</w:t>
            </w:r>
          </w:p>
        </w:tc>
      </w:tr>
      <w:tr w:rsidR="00653D86" w:rsidRPr="00653D86" w:rsidTr="00653D86">
        <w:tc>
          <w:tcPr>
            <w:tcW w:w="6785" w:type="dxa"/>
            <w:gridSpan w:val="2"/>
          </w:tcPr>
          <w:p w:rsidR="00653D86" w:rsidRPr="00653D86" w:rsidRDefault="00653D86" w:rsidP="00653D86">
            <w:pPr>
              <w:jc w:val="both"/>
              <w:rPr>
                <w:rFonts w:cs="Times New Roman"/>
                <w:b/>
                <w:sz w:val="20"/>
                <w:szCs w:val="20"/>
                <w:highlight w:val="green"/>
              </w:rPr>
            </w:pPr>
            <w:r w:rsidRPr="00653D86">
              <w:rPr>
                <w:rFonts w:eastAsiaTheme="minorHAnsi" w:cs="Times New Roman"/>
                <w:b/>
                <w:sz w:val="20"/>
                <w:szCs w:val="20"/>
                <w:lang w:eastAsia="en-US"/>
              </w:rPr>
              <w:t xml:space="preserve">Çağdaş Yönetim Yaklaşımları </w:t>
            </w:r>
            <w:r w:rsidRPr="00653D86">
              <w:rPr>
                <w:rFonts w:cs="Times New Roman"/>
                <w:b/>
                <w:sz w:val="20"/>
                <w:szCs w:val="20"/>
              </w:rPr>
              <w:t>Dersi - Program Öğrenme Çıktıları İlişkisi</w:t>
            </w:r>
          </w:p>
        </w:tc>
        <w:tc>
          <w:tcPr>
            <w:tcW w:w="2455" w:type="dxa"/>
            <w:gridSpan w:val="5"/>
          </w:tcPr>
          <w:p w:rsidR="00653D86" w:rsidRPr="00653D86" w:rsidRDefault="00653D86" w:rsidP="00653D86">
            <w:pPr>
              <w:jc w:val="both"/>
              <w:rPr>
                <w:rFonts w:cs="Times New Roman"/>
                <w:b/>
                <w:sz w:val="20"/>
                <w:szCs w:val="20"/>
                <w:highlight w:val="green"/>
              </w:rPr>
            </w:pPr>
            <w:r w:rsidRPr="00653D86">
              <w:rPr>
                <w:rFonts w:cs="Times New Roman"/>
                <w:b/>
                <w:sz w:val="20"/>
                <w:szCs w:val="20"/>
              </w:rPr>
              <w:t>Değerlendirme</w:t>
            </w:r>
          </w:p>
        </w:tc>
      </w:tr>
      <w:tr w:rsidR="00653D86" w:rsidRPr="00653D86" w:rsidTr="00653D86">
        <w:tc>
          <w:tcPr>
            <w:tcW w:w="6785" w:type="dxa"/>
            <w:gridSpan w:val="2"/>
          </w:tcPr>
          <w:p w:rsidR="00653D86" w:rsidRPr="00653D86" w:rsidRDefault="00653D86" w:rsidP="00653D86">
            <w:pPr>
              <w:jc w:val="both"/>
              <w:rPr>
                <w:rFonts w:cs="Times New Roman"/>
                <w:sz w:val="20"/>
                <w:szCs w:val="20"/>
                <w:highlight w:val="green"/>
              </w:rPr>
            </w:pPr>
            <w:r w:rsidRPr="00653D86">
              <w:rPr>
                <w:rFonts w:cs="Times New Roman"/>
                <w:b/>
                <w:sz w:val="20"/>
                <w:szCs w:val="20"/>
              </w:rPr>
              <w:t>Program Öğrenme Çıktıları</w:t>
            </w:r>
          </w:p>
        </w:tc>
        <w:tc>
          <w:tcPr>
            <w:tcW w:w="575" w:type="dxa"/>
          </w:tcPr>
          <w:p w:rsidR="00653D86" w:rsidRPr="00653D86" w:rsidRDefault="00653D86" w:rsidP="00653D86">
            <w:pPr>
              <w:jc w:val="both"/>
              <w:rPr>
                <w:rFonts w:cs="Times New Roman"/>
                <w:b/>
                <w:sz w:val="20"/>
                <w:szCs w:val="20"/>
              </w:rPr>
            </w:pPr>
            <w:r w:rsidRPr="00653D86">
              <w:rPr>
                <w:rFonts w:cs="Times New Roman"/>
                <w:b/>
                <w:sz w:val="20"/>
                <w:szCs w:val="20"/>
              </w:rPr>
              <w:t>1</w:t>
            </w:r>
          </w:p>
        </w:tc>
        <w:tc>
          <w:tcPr>
            <w:tcW w:w="575" w:type="dxa"/>
          </w:tcPr>
          <w:p w:rsidR="00653D86" w:rsidRPr="00653D86" w:rsidRDefault="00653D86" w:rsidP="00653D86">
            <w:pPr>
              <w:jc w:val="both"/>
              <w:rPr>
                <w:rFonts w:cs="Times New Roman"/>
                <w:b/>
                <w:sz w:val="20"/>
                <w:szCs w:val="20"/>
              </w:rPr>
            </w:pPr>
            <w:r w:rsidRPr="00653D86">
              <w:rPr>
                <w:rFonts w:cs="Times New Roman"/>
                <w:b/>
                <w:sz w:val="20"/>
                <w:szCs w:val="20"/>
              </w:rPr>
              <w:t>2</w:t>
            </w: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3</w:t>
            </w: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4</w:t>
            </w: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5</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r>
      <w:tr w:rsidR="00653D86" w:rsidRPr="00653D86" w:rsidTr="00653D86">
        <w:trPr>
          <w:trHeight w:val="567"/>
        </w:trPr>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2</w:t>
            </w:r>
          </w:p>
        </w:tc>
        <w:tc>
          <w:tcPr>
            <w:tcW w:w="6231" w:type="dxa"/>
          </w:tcPr>
          <w:p w:rsidR="00653D86" w:rsidRPr="00653D86" w:rsidRDefault="00653D86" w:rsidP="00653D86">
            <w:pPr>
              <w:spacing w:after="200" w:line="276" w:lineRule="auto"/>
              <w:jc w:val="both"/>
              <w:rPr>
                <w:rFonts w:eastAsiaTheme="minorHAnsi" w:cs="Times New Roman"/>
                <w:b/>
                <w:color w:val="000000" w:themeColor="text1"/>
                <w:sz w:val="20"/>
                <w:szCs w:val="20"/>
                <w:lang w:eastAsia="en-US"/>
              </w:rPr>
            </w:pPr>
            <w:r w:rsidRPr="00653D86">
              <w:rPr>
                <w:rFonts w:cs="Times New Roman"/>
                <w:color w:val="000000" w:themeColor="text1"/>
                <w:sz w:val="20"/>
                <w:szCs w:val="20"/>
              </w:rPr>
              <w:t>Bankacılık ve finans alanındaki teoriye ve mevzuata hakim olur bunun uygulamadaki karşılığını öğrenir.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3</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araçların kullanımını, bunların risk yönetimi alanındaki kullanımı kavrar.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4</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Küresel ve yerel uygulamaları karşılaştırabilir seviyeye gelir.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5</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6</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7</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alanıyla ilgili sorunların çözümünde disiplinler arası bağlantıları kullanır.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8</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lastRenderedPageBreak/>
              <w:t>9</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rPr>
          <w:trHeight w:val="248"/>
        </w:trPr>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10</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11</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Düşüncelerini ve sorunlara ilişkin çözüm önerilerini nicel ve nitel verilerle destekleyerek yazılı ve sözlü olarak paylaşabilir.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12</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Bir yabancı dili kullanarak bankacılık ve finans alanındaki güncel bilgileri takip edebilir ve meslektaşları ile iletişim kurabilir.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13</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Alanının gerektirdiği düzeyde bilgisayar yazılımı ile birlikte bilişim ve iletişim teknolojilerini kullanabilir.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14</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653D86" w:rsidRPr="00653D86" w:rsidRDefault="00653D86" w:rsidP="00653D86">
            <w:pPr>
              <w:jc w:val="both"/>
              <w:rPr>
                <w:rFonts w:cs="Times New Roman"/>
                <w:color w:val="000000" w:themeColor="text1"/>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r>
    </w:tbl>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sz w:val="20"/>
          <w:szCs w:val="20"/>
          <w:highlight w:val="yellow"/>
          <w:lang w:eastAsia="tr-TR"/>
        </w:rPr>
      </w:pPr>
    </w:p>
    <w:p w:rsidR="00653D86" w:rsidRDefault="00653D86" w:rsidP="00653D86">
      <w:pPr>
        <w:spacing w:after="0" w:line="240" w:lineRule="auto"/>
        <w:rPr>
          <w:rFonts w:eastAsia="Times New Roman" w:cs="Times New Roman"/>
          <w:sz w:val="20"/>
          <w:szCs w:val="20"/>
          <w:highlight w:val="yellow"/>
          <w:lang w:eastAsia="tr-TR"/>
        </w:rPr>
      </w:pPr>
    </w:p>
    <w:p w:rsidR="00655A1F" w:rsidRDefault="00655A1F" w:rsidP="00653D86">
      <w:pPr>
        <w:spacing w:after="0" w:line="240" w:lineRule="auto"/>
        <w:rPr>
          <w:rFonts w:eastAsia="Times New Roman" w:cs="Times New Roman"/>
          <w:sz w:val="20"/>
          <w:szCs w:val="20"/>
          <w:highlight w:val="yellow"/>
          <w:lang w:eastAsia="tr-TR"/>
        </w:rPr>
      </w:pPr>
    </w:p>
    <w:p w:rsidR="00655A1F" w:rsidRDefault="00655A1F" w:rsidP="00653D86">
      <w:pPr>
        <w:spacing w:after="0" w:line="240" w:lineRule="auto"/>
        <w:rPr>
          <w:rFonts w:eastAsia="Times New Roman" w:cs="Times New Roman"/>
          <w:sz w:val="20"/>
          <w:szCs w:val="20"/>
          <w:highlight w:val="yellow"/>
          <w:lang w:eastAsia="tr-TR"/>
        </w:rPr>
      </w:pPr>
    </w:p>
    <w:p w:rsidR="00655A1F" w:rsidRDefault="00655A1F" w:rsidP="00653D86">
      <w:pPr>
        <w:spacing w:after="0" w:line="240" w:lineRule="auto"/>
        <w:rPr>
          <w:rFonts w:eastAsia="Times New Roman" w:cs="Times New Roman"/>
          <w:sz w:val="20"/>
          <w:szCs w:val="20"/>
          <w:highlight w:val="yellow"/>
          <w:lang w:eastAsia="tr-TR"/>
        </w:rPr>
      </w:pPr>
    </w:p>
    <w:p w:rsidR="00655A1F" w:rsidRDefault="00655A1F" w:rsidP="00653D86">
      <w:pPr>
        <w:spacing w:after="0" w:line="240" w:lineRule="auto"/>
        <w:rPr>
          <w:rFonts w:eastAsia="Times New Roman" w:cs="Times New Roman"/>
          <w:sz w:val="20"/>
          <w:szCs w:val="20"/>
          <w:highlight w:val="yellow"/>
          <w:lang w:eastAsia="tr-TR"/>
        </w:rPr>
      </w:pPr>
    </w:p>
    <w:p w:rsidR="00655A1F" w:rsidRDefault="00655A1F" w:rsidP="00653D86">
      <w:pPr>
        <w:spacing w:after="0" w:line="240" w:lineRule="auto"/>
        <w:rPr>
          <w:rFonts w:eastAsia="Times New Roman" w:cs="Times New Roman"/>
          <w:sz w:val="20"/>
          <w:szCs w:val="20"/>
          <w:highlight w:val="yellow"/>
          <w:lang w:eastAsia="tr-TR"/>
        </w:rPr>
      </w:pPr>
    </w:p>
    <w:p w:rsidR="00655A1F" w:rsidRDefault="00655A1F" w:rsidP="00653D86">
      <w:pPr>
        <w:spacing w:after="0" w:line="240" w:lineRule="auto"/>
        <w:rPr>
          <w:rFonts w:eastAsia="Times New Roman" w:cs="Times New Roman"/>
          <w:sz w:val="20"/>
          <w:szCs w:val="20"/>
          <w:highlight w:val="yellow"/>
          <w:lang w:eastAsia="tr-TR"/>
        </w:rPr>
      </w:pPr>
    </w:p>
    <w:p w:rsidR="00532B76" w:rsidRPr="00653D86" w:rsidRDefault="00532B76" w:rsidP="00653D8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653D86" w:rsidRPr="00653D86" w:rsidTr="00653D86">
        <w:tc>
          <w:tcPr>
            <w:tcW w:w="5000" w:type="pct"/>
            <w:gridSpan w:val="4"/>
            <w:hideMark/>
          </w:tcPr>
          <w:p w:rsidR="00653D86" w:rsidRPr="00653D86" w:rsidRDefault="00653D86" w:rsidP="00653D86">
            <w:pPr>
              <w:spacing w:line="240" w:lineRule="atLeast"/>
              <w:rPr>
                <w:rFonts w:eastAsia="Times New Roman" w:cs="Times New Roman"/>
                <w:color w:val="444444"/>
                <w:sz w:val="20"/>
                <w:szCs w:val="20"/>
                <w:highlight w:val="yellow"/>
                <w:lang w:eastAsia="tr-TR"/>
              </w:rPr>
            </w:pPr>
          </w:p>
        </w:tc>
      </w:tr>
      <w:tr w:rsidR="00653D86" w:rsidRPr="00655A1F" w:rsidTr="00653D86">
        <w:trPr>
          <w:trHeight w:val="525"/>
        </w:trPr>
        <w:tc>
          <w:tcPr>
            <w:tcW w:w="5000" w:type="pct"/>
            <w:gridSpan w:val="4"/>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AKTS / İŞ YÜKÜ TABLOSU</w:t>
            </w:r>
          </w:p>
        </w:tc>
      </w:tr>
      <w:tr w:rsidR="00653D86" w:rsidRPr="00655A1F" w:rsidTr="00655A1F">
        <w:trPr>
          <w:trHeight w:val="450"/>
        </w:trPr>
        <w:tc>
          <w:tcPr>
            <w:tcW w:w="354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Etkinlik</w:t>
            </w:r>
          </w:p>
        </w:tc>
        <w:tc>
          <w:tcPr>
            <w:tcW w:w="397" w:type="pct"/>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SAYISI</w:t>
            </w:r>
          </w:p>
        </w:tc>
        <w:tc>
          <w:tcPr>
            <w:tcW w:w="387" w:type="pct"/>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Süresi</w:t>
            </w:r>
            <w:r w:rsidRPr="00655A1F">
              <w:rPr>
                <w:rFonts w:eastAsia="Times New Roman" w:cs="Times New Roman"/>
                <w:b/>
                <w:bCs/>
                <w:color w:val="000000" w:themeColor="text1"/>
                <w:sz w:val="20"/>
                <w:szCs w:val="20"/>
                <w:lang w:eastAsia="tr-TR"/>
              </w:rPr>
              <w:br/>
              <w:t>(Saat)</w:t>
            </w:r>
          </w:p>
        </w:tc>
        <w:tc>
          <w:tcPr>
            <w:tcW w:w="668" w:type="pct"/>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r w:rsidRPr="00655A1F">
              <w:rPr>
                <w:rFonts w:eastAsia="Times New Roman" w:cs="Times New Roman"/>
                <w:b/>
                <w:bCs/>
                <w:color w:val="000000" w:themeColor="text1"/>
                <w:sz w:val="20"/>
                <w:szCs w:val="20"/>
                <w:lang w:eastAsia="tr-TR"/>
              </w:rPr>
              <w:br/>
              <w:t>İş Yükü</w:t>
            </w:r>
            <w:r w:rsidRPr="00655A1F">
              <w:rPr>
                <w:rFonts w:eastAsia="Times New Roman" w:cs="Times New Roman"/>
                <w:b/>
                <w:bCs/>
                <w:color w:val="000000" w:themeColor="text1"/>
                <w:sz w:val="20"/>
                <w:szCs w:val="20"/>
                <w:lang w:eastAsia="tr-TR"/>
              </w:rPr>
              <w:br/>
              <w:t>(Saat)</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Ders Süresi (Sınav haftası dahildir: 16x toplam ders saati)</w:t>
            </w:r>
          </w:p>
        </w:tc>
        <w:tc>
          <w:tcPr>
            <w:tcW w:w="397"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16</w:t>
            </w:r>
          </w:p>
        </w:tc>
        <w:tc>
          <w:tcPr>
            <w:tcW w:w="387"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2</w:t>
            </w:r>
          </w:p>
        </w:tc>
        <w:tc>
          <w:tcPr>
            <w:tcW w:w="668"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32</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16</w:t>
            </w:r>
          </w:p>
        </w:tc>
        <w:tc>
          <w:tcPr>
            <w:tcW w:w="387"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2</w:t>
            </w:r>
          </w:p>
        </w:tc>
        <w:tc>
          <w:tcPr>
            <w:tcW w:w="668"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32</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397"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1</w:t>
            </w:r>
          </w:p>
        </w:tc>
        <w:tc>
          <w:tcPr>
            <w:tcW w:w="387"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6</w:t>
            </w:r>
          </w:p>
        </w:tc>
        <w:tc>
          <w:tcPr>
            <w:tcW w:w="668"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6</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397"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2</w:t>
            </w:r>
          </w:p>
        </w:tc>
        <w:tc>
          <w:tcPr>
            <w:tcW w:w="387"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2</w:t>
            </w:r>
          </w:p>
        </w:tc>
        <w:tc>
          <w:tcPr>
            <w:tcW w:w="668"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4</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397"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1</w:t>
            </w:r>
          </w:p>
        </w:tc>
        <w:tc>
          <w:tcPr>
            <w:tcW w:w="387"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3</w:t>
            </w:r>
          </w:p>
        </w:tc>
        <w:tc>
          <w:tcPr>
            <w:tcW w:w="668"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3</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Final</w:t>
            </w:r>
          </w:p>
        </w:tc>
        <w:tc>
          <w:tcPr>
            <w:tcW w:w="397"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1</w:t>
            </w:r>
          </w:p>
        </w:tc>
        <w:tc>
          <w:tcPr>
            <w:tcW w:w="387"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10</w:t>
            </w:r>
          </w:p>
        </w:tc>
        <w:tc>
          <w:tcPr>
            <w:tcW w:w="668"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10</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w:t>
            </w:r>
          </w:p>
        </w:tc>
        <w:tc>
          <w:tcPr>
            <w:tcW w:w="397" w:type="pct"/>
            <w:hideMark/>
          </w:tcPr>
          <w:p w:rsidR="000D068A" w:rsidRPr="008F0FAD" w:rsidRDefault="000D068A" w:rsidP="00852DB8">
            <w:pPr>
              <w:spacing w:line="240" w:lineRule="atLeast"/>
              <w:rPr>
                <w:color w:val="000000"/>
                <w:sz w:val="20"/>
                <w:szCs w:val="20"/>
              </w:rPr>
            </w:pPr>
          </w:p>
        </w:tc>
        <w:tc>
          <w:tcPr>
            <w:tcW w:w="387" w:type="pct"/>
            <w:hideMark/>
          </w:tcPr>
          <w:p w:rsidR="000D068A" w:rsidRPr="008F0FAD" w:rsidRDefault="000D068A" w:rsidP="00852DB8">
            <w:pPr>
              <w:spacing w:line="240" w:lineRule="atLeast"/>
              <w:rPr>
                <w:color w:val="000000"/>
                <w:sz w:val="20"/>
                <w:szCs w:val="20"/>
              </w:rPr>
            </w:pPr>
          </w:p>
        </w:tc>
        <w:tc>
          <w:tcPr>
            <w:tcW w:w="668"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87</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 / 25 (s)</w:t>
            </w:r>
          </w:p>
        </w:tc>
        <w:tc>
          <w:tcPr>
            <w:tcW w:w="397" w:type="pct"/>
            <w:hideMark/>
          </w:tcPr>
          <w:p w:rsidR="000D068A" w:rsidRPr="008F0FAD" w:rsidRDefault="000D068A" w:rsidP="00852DB8">
            <w:pPr>
              <w:spacing w:line="240" w:lineRule="atLeast"/>
              <w:rPr>
                <w:color w:val="000000"/>
                <w:sz w:val="20"/>
                <w:szCs w:val="20"/>
              </w:rPr>
            </w:pPr>
          </w:p>
        </w:tc>
        <w:tc>
          <w:tcPr>
            <w:tcW w:w="387" w:type="pct"/>
            <w:hideMark/>
          </w:tcPr>
          <w:p w:rsidR="000D068A" w:rsidRPr="008F0FAD" w:rsidRDefault="000D068A" w:rsidP="00852DB8">
            <w:pPr>
              <w:spacing w:line="240" w:lineRule="atLeast"/>
              <w:rPr>
                <w:color w:val="000000"/>
                <w:sz w:val="20"/>
                <w:szCs w:val="20"/>
              </w:rPr>
            </w:pPr>
          </w:p>
        </w:tc>
        <w:tc>
          <w:tcPr>
            <w:tcW w:w="668"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3.48</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Dersin AKTS Kredisi</w:t>
            </w:r>
          </w:p>
        </w:tc>
        <w:tc>
          <w:tcPr>
            <w:tcW w:w="397" w:type="pct"/>
            <w:hideMark/>
          </w:tcPr>
          <w:p w:rsidR="000D068A" w:rsidRPr="008F0FAD" w:rsidRDefault="000D068A" w:rsidP="00852DB8">
            <w:pPr>
              <w:spacing w:line="240" w:lineRule="atLeast"/>
              <w:rPr>
                <w:color w:val="000000"/>
                <w:sz w:val="20"/>
                <w:szCs w:val="20"/>
              </w:rPr>
            </w:pPr>
          </w:p>
        </w:tc>
        <w:tc>
          <w:tcPr>
            <w:tcW w:w="387" w:type="pct"/>
            <w:hideMark/>
          </w:tcPr>
          <w:p w:rsidR="000D068A" w:rsidRPr="008F0FAD" w:rsidRDefault="000D068A" w:rsidP="00852DB8">
            <w:pPr>
              <w:spacing w:line="240" w:lineRule="atLeast"/>
              <w:rPr>
                <w:color w:val="000000"/>
                <w:sz w:val="20"/>
                <w:szCs w:val="20"/>
              </w:rPr>
            </w:pPr>
          </w:p>
        </w:tc>
        <w:tc>
          <w:tcPr>
            <w:tcW w:w="668" w:type="pct"/>
            <w:hideMark/>
          </w:tcPr>
          <w:p w:rsidR="000D068A" w:rsidRPr="008F0FAD" w:rsidRDefault="000D068A" w:rsidP="00852DB8">
            <w:pPr>
              <w:spacing w:line="240" w:lineRule="atLeast"/>
              <w:jc w:val="center"/>
              <w:rPr>
                <w:color w:val="000000"/>
                <w:sz w:val="20"/>
                <w:szCs w:val="20"/>
              </w:rPr>
            </w:pPr>
            <w:r w:rsidRPr="008F0FAD">
              <w:rPr>
                <w:color w:val="000000"/>
                <w:sz w:val="20"/>
                <w:szCs w:val="20"/>
              </w:rPr>
              <w:t>3</w:t>
            </w:r>
          </w:p>
        </w:tc>
      </w:tr>
    </w:tbl>
    <w:p w:rsidR="00653D86" w:rsidRPr="00655A1F"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101915" w:rsidRPr="00653D86" w:rsidRDefault="00101915" w:rsidP="00653D86">
      <w:pPr>
        <w:rPr>
          <w:sz w:val="20"/>
          <w:szCs w:val="20"/>
        </w:rPr>
      </w:pPr>
    </w:p>
    <w:tbl>
      <w:tblPr>
        <w:tblStyle w:val="TabloKlavuzu"/>
        <w:tblW w:w="4800" w:type="pct"/>
        <w:tblLook w:val="04A0"/>
      </w:tblPr>
      <w:tblGrid>
        <w:gridCol w:w="2517"/>
        <w:gridCol w:w="1304"/>
        <w:gridCol w:w="1243"/>
        <w:gridCol w:w="1658"/>
        <w:gridCol w:w="1105"/>
        <w:gridCol w:w="1089"/>
      </w:tblGrid>
      <w:tr w:rsidR="00653D86" w:rsidRPr="00653D86" w:rsidTr="00653D86">
        <w:trPr>
          <w:trHeight w:val="525"/>
        </w:trPr>
        <w:tc>
          <w:tcPr>
            <w:tcW w:w="0" w:type="auto"/>
            <w:gridSpan w:val="6"/>
            <w:hideMark/>
          </w:tcPr>
          <w:p w:rsidR="00653D86" w:rsidRPr="00653D86" w:rsidRDefault="00653D86" w:rsidP="00653D86">
            <w:pPr>
              <w:jc w:val="center"/>
              <w:rPr>
                <w:rFonts w:eastAsia="Times New Roman" w:cs="Times New Roman"/>
                <w:b/>
                <w:bCs/>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t>DERS BİLGİLERİ</w:t>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Kodu</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Yarıyıl</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T+U Saat</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Kredi</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AKTS</w:t>
            </w:r>
          </w:p>
        </w:tc>
      </w:tr>
      <w:tr w:rsidR="00653D86" w:rsidRPr="00653D86" w:rsidTr="00653D86">
        <w:trPr>
          <w:trHeight w:val="375"/>
        </w:trPr>
        <w:tc>
          <w:tcPr>
            <w:tcW w:w="0" w:type="auto"/>
            <w:hideMark/>
          </w:tcPr>
          <w:p w:rsidR="00653D86" w:rsidRPr="00653D86" w:rsidRDefault="00653D86" w:rsidP="00653D86">
            <w:pPr>
              <w:jc w:val="both"/>
              <w:rPr>
                <w:rFonts w:cs="Times New Roman"/>
                <w:sz w:val="20"/>
                <w:szCs w:val="20"/>
              </w:rPr>
            </w:pPr>
            <w:r w:rsidRPr="00653D86">
              <w:rPr>
                <w:rFonts w:cs="Times New Roman"/>
                <w:sz w:val="20"/>
                <w:szCs w:val="20"/>
              </w:rPr>
              <w:t>Ticaret Hukuku</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highlight w:val="green"/>
                <w:lang w:eastAsia="tr-TR"/>
              </w:rPr>
            </w:pPr>
            <w:r w:rsidRPr="00653D86">
              <w:rPr>
                <w:rFonts w:cs="Times New Roman"/>
                <w:sz w:val="20"/>
                <w:szCs w:val="20"/>
              </w:rPr>
              <w:t>ISL301</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5</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3+0</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3</w:t>
            </w:r>
          </w:p>
        </w:tc>
        <w:tc>
          <w:tcPr>
            <w:tcW w:w="0" w:type="auto"/>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4</w:t>
            </w:r>
          </w:p>
        </w:tc>
      </w:tr>
    </w:tbl>
    <w:p w:rsidR="00653D86" w:rsidRPr="00653D86" w:rsidRDefault="00653D86" w:rsidP="00653D8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653D86" w:rsidRPr="00653D86" w:rsidTr="00653D86">
        <w:trPr>
          <w:trHeight w:val="450"/>
        </w:trPr>
        <w:tc>
          <w:tcPr>
            <w:tcW w:w="1250"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 Koşul Dersleri</w:t>
            </w:r>
          </w:p>
        </w:tc>
        <w:tc>
          <w:tcPr>
            <w:tcW w:w="0" w:type="auto"/>
            <w:hideMark/>
          </w:tcPr>
          <w:p w:rsidR="00653D86" w:rsidRPr="00653D86" w:rsidRDefault="00653D86" w:rsidP="00653D86">
            <w:pPr>
              <w:spacing w:line="240" w:lineRule="atLeast"/>
              <w:rPr>
                <w:rFonts w:eastAsia="Times New Roman" w:cs="Times New Roman"/>
                <w:color w:val="FF0000"/>
                <w:sz w:val="20"/>
                <w:szCs w:val="20"/>
                <w:lang w:eastAsia="tr-TR"/>
              </w:rPr>
            </w:pPr>
          </w:p>
        </w:tc>
      </w:tr>
      <w:tr w:rsidR="00653D86" w:rsidRPr="00653D86" w:rsidTr="00653D86">
        <w:trPr>
          <w:trHeight w:val="450"/>
        </w:trPr>
        <w:tc>
          <w:tcPr>
            <w:tcW w:w="1250"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Önerilen Seçmeli Dersler</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None</w:t>
            </w:r>
          </w:p>
        </w:tc>
      </w:tr>
    </w:tbl>
    <w:p w:rsidR="00653D86" w:rsidRPr="00653D86" w:rsidRDefault="00653D86" w:rsidP="00653D8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653D86" w:rsidRPr="00653D86" w:rsidTr="00653D86">
        <w:trPr>
          <w:trHeight w:val="450"/>
        </w:trPr>
        <w:tc>
          <w:tcPr>
            <w:tcW w:w="1250"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Dili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Türkçe </w:t>
            </w:r>
            <w:r w:rsidRPr="00653D86">
              <w:rPr>
                <w:rFonts w:eastAsia="Times New Roman" w:cs="Times New Roman"/>
                <w:noProof/>
                <w:color w:val="000000" w:themeColor="text1"/>
                <w:sz w:val="20"/>
                <w:szCs w:val="20"/>
                <w:lang w:eastAsia="tr-TR"/>
              </w:rPr>
              <w:drawing>
                <wp:inline distT="0" distB="0" distL="0" distR="0">
                  <wp:extent cx="276225" cy="190500"/>
                  <wp:effectExtent l="0" t="0" r="9525" b="0"/>
                  <wp:docPr id="3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Seviyesi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Lisans</w:t>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Türü</w:t>
            </w:r>
          </w:p>
        </w:tc>
        <w:tc>
          <w:tcPr>
            <w:tcW w:w="0" w:type="auto"/>
            <w:hideMark/>
          </w:tcPr>
          <w:p w:rsidR="00653D86" w:rsidRPr="00653D86" w:rsidRDefault="00653D86" w:rsidP="00653D86">
            <w:pPr>
              <w:spacing w:line="240" w:lineRule="atLeast"/>
              <w:rPr>
                <w:rFonts w:eastAsia="Times New Roman" w:cs="Times New Roman"/>
                <w:sz w:val="20"/>
                <w:szCs w:val="20"/>
                <w:lang w:eastAsia="tr-TR"/>
              </w:rPr>
            </w:pPr>
            <w:r w:rsidRPr="00653D86">
              <w:rPr>
                <w:rFonts w:eastAsia="Times New Roman" w:cs="Times New Roman"/>
                <w:sz w:val="20"/>
                <w:szCs w:val="20"/>
                <w:lang w:eastAsia="tr-TR"/>
              </w:rPr>
              <w:t xml:space="preserve">Zorunlu </w:t>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Koordinatörü</w:t>
            </w:r>
          </w:p>
        </w:tc>
        <w:tc>
          <w:tcPr>
            <w:tcW w:w="0" w:type="auto"/>
          </w:tcPr>
          <w:p w:rsidR="00653D86" w:rsidRPr="00653D86" w:rsidRDefault="00653D86" w:rsidP="00653D86">
            <w:pPr>
              <w:spacing w:line="240" w:lineRule="atLeast"/>
              <w:rPr>
                <w:rFonts w:eastAsia="Times New Roman" w:cs="Times New Roman"/>
                <w:color w:val="FF0000"/>
                <w:sz w:val="20"/>
                <w:szCs w:val="20"/>
                <w:lang w:eastAsia="tr-TR"/>
              </w:rPr>
            </w:pP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 Verenler</w:t>
            </w:r>
          </w:p>
        </w:tc>
        <w:tc>
          <w:tcPr>
            <w:tcW w:w="0" w:type="auto"/>
          </w:tcPr>
          <w:p w:rsidR="00653D86" w:rsidRPr="00653D86" w:rsidRDefault="00653D86" w:rsidP="00653D86">
            <w:pPr>
              <w:spacing w:line="240" w:lineRule="atLeast"/>
              <w:rPr>
                <w:rFonts w:eastAsia="Times New Roman" w:cs="Times New Roman"/>
                <w:color w:val="FF0000"/>
                <w:sz w:val="20"/>
                <w:szCs w:val="20"/>
                <w:lang w:eastAsia="tr-TR"/>
              </w:rPr>
            </w:pP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Yardımcıları</w:t>
            </w:r>
          </w:p>
        </w:tc>
        <w:tc>
          <w:tcPr>
            <w:tcW w:w="0" w:type="auto"/>
            <w:hideMark/>
          </w:tcPr>
          <w:p w:rsidR="00653D86" w:rsidRPr="00653D86" w:rsidRDefault="00653D86" w:rsidP="00653D86">
            <w:pPr>
              <w:spacing w:line="240" w:lineRule="atLeast"/>
              <w:rPr>
                <w:rFonts w:eastAsia="Times New Roman" w:cs="Times New Roman"/>
                <w:color w:val="444444"/>
                <w:sz w:val="20"/>
                <w:szCs w:val="20"/>
                <w:lang w:eastAsia="tr-TR"/>
              </w:rPr>
            </w:pP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highlight w:val="yellow"/>
                <w:lang w:eastAsia="tr-TR"/>
              </w:rPr>
            </w:pPr>
            <w:r w:rsidRPr="0078440C">
              <w:rPr>
                <w:rFonts w:eastAsia="Times New Roman" w:cs="Times New Roman"/>
                <w:b/>
                <w:bCs/>
                <w:color w:val="000000" w:themeColor="text1"/>
                <w:sz w:val="20"/>
                <w:szCs w:val="20"/>
                <w:lang w:eastAsia="tr-TR"/>
              </w:rPr>
              <w:t>Dersin Amacı</w:t>
            </w:r>
          </w:p>
        </w:tc>
        <w:tc>
          <w:tcPr>
            <w:tcW w:w="0" w:type="auto"/>
            <w:vAlign w:val="center"/>
          </w:tcPr>
          <w:p w:rsidR="00653D86" w:rsidRPr="0078440C" w:rsidRDefault="0078440C" w:rsidP="0078440C">
            <w:pPr>
              <w:spacing w:line="270" w:lineRule="atLeast"/>
              <w:jc w:val="both"/>
              <w:rPr>
                <w:sz w:val="20"/>
                <w:szCs w:val="20"/>
                <w:highlight w:val="yellow"/>
              </w:rPr>
            </w:pPr>
            <w:r w:rsidRPr="0078440C">
              <w:rPr>
                <w:rFonts w:ascii="Calibri" w:hAnsi="Calibri"/>
                <w:sz w:val="20"/>
                <w:szCs w:val="20"/>
                <w:shd w:val="clear" w:color="auto" w:fill="FFFFFF"/>
              </w:rPr>
              <w:t xml:space="preserve">Öğrenciler meslek hayatına atıldıklarında genellikle bir ticari işletmenin yönetiminde görev alacaklarından , bu dersin amacı , kaynağını Türk Ticaret </w:t>
            </w:r>
            <w:r w:rsidRPr="0078440C">
              <w:rPr>
                <w:rFonts w:ascii="Calibri" w:hAnsi="Calibri"/>
                <w:sz w:val="20"/>
                <w:szCs w:val="20"/>
                <w:shd w:val="clear" w:color="auto" w:fill="FFFFFF"/>
              </w:rPr>
              <w:lastRenderedPageBreak/>
              <w:t>Kanunu ve ilgili mevzuatın teşkil ettiği ticari konuları öğretme ve bu konularda karşılarına çıkan hukuki olayları hukuki olarak muhakeme edip sonuca doğru bir şekilde ulaşabilmelerini temin etmektir.</w:t>
            </w:r>
          </w:p>
        </w:tc>
      </w:tr>
      <w:tr w:rsidR="00653D86" w:rsidRPr="00653D86" w:rsidTr="00653D86">
        <w:trPr>
          <w:trHeight w:val="450"/>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lastRenderedPageBreak/>
              <w:t>Dersin İçeriği</w:t>
            </w:r>
          </w:p>
        </w:tc>
        <w:tc>
          <w:tcPr>
            <w:tcW w:w="0" w:type="auto"/>
            <w:hideMark/>
          </w:tcPr>
          <w:p w:rsidR="00653D86" w:rsidRPr="00653D86" w:rsidRDefault="00653D86" w:rsidP="00653D86">
            <w:pPr>
              <w:spacing w:line="270" w:lineRule="atLeast"/>
              <w:jc w:val="both"/>
              <w:rPr>
                <w:rFonts w:cs="Times New Roman"/>
                <w:color w:val="000000" w:themeColor="text1"/>
                <w:sz w:val="20"/>
                <w:szCs w:val="20"/>
              </w:rPr>
            </w:pPr>
            <w:r w:rsidRPr="00653D86">
              <w:rPr>
                <w:rFonts w:cs="Times New Roman"/>
                <w:sz w:val="20"/>
                <w:szCs w:val="20"/>
              </w:rPr>
              <w:t>Bu derste; ticari faaliyetleri düzenleyen kurallar, ticari iş kavramı, ticaret hukukunun genel ilkeleri ve teorileri detaylı olarak incelenecek, ticari işletme hukukuna ilişkin ilke ve kurallar öğretilecektir.</w:t>
            </w:r>
          </w:p>
        </w:tc>
      </w:tr>
    </w:tbl>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tbl>
      <w:tblPr>
        <w:tblStyle w:val="TabloKlavuzu"/>
        <w:tblW w:w="4800" w:type="pct"/>
        <w:tblLook w:val="04A0"/>
      </w:tblPr>
      <w:tblGrid>
        <w:gridCol w:w="5741"/>
        <w:gridCol w:w="1680"/>
        <w:gridCol w:w="1495"/>
      </w:tblGrid>
      <w:tr w:rsidR="00653D86" w:rsidRPr="00653D86" w:rsidTr="00653D86">
        <w:tc>
          <w:tcPr>
            <w:tcW w:w="0" w:type="auto"/>
            <w:hideMark/>
          </w:tcPr>
          <w:p w:rsidR="00653D86" w:rsidRPr="0078440C" w:rsidRDefault="00653D86" w:rsidP="00653D86">
            <w:pPr>
              <w:spacing w:line="240" w:lineRule="atLeast"/>
              <w:rPr>
                <w:rFonts w:eastAsia="Times New Roman" w:cs="Times New Roman"/>
                <w:color w:val="000000" w:themeColor="text1"/>
                <w:sz w:val="20"/>
                <w:szCs w:val="20"/>
                <w:lang w:eastAsia="tr-TR"/>
              </w:rPr>
            </w:pPr>
            <w:r w:rsidRPr="0078440C">
              <w:rPr>
                <w:rFonts w:eastAsia="Times New Roman" w:cs="Times New Roman"/>
                <w:b/>
                <w:bCs/>
                <w:color w:val="000000" w:themeColor="text1"/>
                <w:sz w:val="20"/>
                <w:szCs w:val="20"/>
                <w:lang w:eastAsia="tr-TR"/>
              </w:rPr>
              <w:t>Dersin Öğrenme Çıktıları</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b/>
                <w:bCs/>
                <w:color w:val="000000" w:themeColor="text1"/>
                <w:sz w:val="20"/>
                <w:szCs w:val="20"/>
                <w:lang w:eastAsia="tr-TR"/>
              </w:rPr>
              <w:t>Öğretim Yöntemleri</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b/>
                <w:bCs/>
                <w:color w:val="000000" w:themeColor="text1"/>
                <w:sz w:val="20"/>
                <w:szCs w:val="20"/>
                <w:lang w:eastAsia="tr-TR"/>
              </w:rPr>
              <w:t>Ölçme Yöntemleri</w:t>
            </w:r>
          </w:p>
        </w:tc>
      </w:tr>
      <w:tr w:rsidR="00653D86" w:rsidRPr="00653D86" w:rsidTr="00653D86">
        <w:trPr>
          <w:trHeight w:val="450"/>
        </w:trPr>
        <w:tc>
          <w:tcPr>
            <w:tcW w:w="0" w:type="auto"/>
            <w:hideMark/>
          </w:tcPr>
          <w:p w:rsidR="00653D86" w:rsidRPr="0078440C" w:rsidRDefault="00653D86" w:rsidP="0078440C">
            <w:pPr>
              <w:spacing w:line="240" w:lineRule="atLeast"/>
              <w:jc w:val="both"/>
              <w:rPr>
                <w:rFonts w:eastAsia="Times New Roman" w:cs="Times New Roman"/>
                <w:sz w:val="20"/>
                <w:szCs w:val="20"/>
                <w:lang w:eastAsia="tr-TR"/>
              </w:rPr>
            </w:pPr>
            <w:r w:rsidRPr="0078440C">
              <w:rPr>
                <w:rFonts w:eastAsia="Times New Roman" w:cs="Times New Roman"/>
                <w:sz w:val="20"/>
                <w:szCs w:val="20"/>
                <w:lang w:eastAsia="tr-TR"/>
              </w:rPr>
              <w:t xml:space="preserve">1) </w:t>
            </w:r>
            <w:r w:rsidR="0078440C" w:rsidRPr="0078440C">
              <w:rPr>
                <w:rFonts w:ascii="Calibri" w:hAnsi="Calibri"/>
                <w:sz w:val="20"/>
                <w:szCs w:val="20"/>
                <w:shd w:val="clear" w:color="auto" w:fill="FFFFFF"/>
              </w:rPr>
              <w:t>Ticaret Hukuku kurallarını diğer hukuk kuralları ile karşılaştırır, ortak ve ayrık yönlerini tespit eder.</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color w:val="000000" w:themeColor="text1"/>
                <w:sz w:val="20"/>
                <w:szCs w:val="20"/>
                <w:lang w:eastAsia="tr-TR"/>
              </w:rPr>
              <w:t>1,4,12,15</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color w:val="000000" w:themeColor="text1"/>
                <w:sz w:val="20"/>
                <w:szCs w:val="20"/>
                <w:lang w:eastAsia="tr-TR"/>
              </w:rPr>
              <w:t>A</w:t>
            </w:r>
          </w:p>
        </w:tc>
      </w:tr>
      <w:tr w:rsidR="00653D86" w:rsidRPr="00653D86" w:rsidTr="00653D86">
        <w:trPr>
          <w:trHeight w:val="450"/>
        </w:trPr>
        <w:tc>
          <w:tcPr>
            <w:tcW w:w="0" w:type="auto"/>
            <w:hideMark/>
          </w:tcPr>
          <w:p w:rsidR="00653D86" w:rsidRPr="0078440C" w:rsidRDefault="00653D86" w:rsidP="0078440C">
            <w:pPr>
              <w:spacing w:line="240" w:lineRule="atLeast"/>
              <w:jc w:val="both"/>
              <w:rPr>
                <w:rFonts w:eastAsia="Times New Roman" w:cs="Times New Roman"/>
                <w:sz w:val="20"/>
                <w:szCs w:val="20"/>
                <w:lang w:eastAsia="tr-TR"/>
              </w:rPr>
            </w:pPr>
            <w:r w:rsidRPr="0078440C">
              <w:rPr>
                <w:rFonts w:eastAsia="Times New Roman" w:cs="Times New Roman"/>
                <w:sz w:val="20"/>
                <w:szCs w:val="20"/>
                <w:lang w:eastAsia="tr-TR"/>
              </w:rPr>
              <w:t xml:space="preserve">2) </w:t>
            </w:r>
            <w:r w:rsidR="0078440C" w:rsidRPr="0078440C">
              <w:rPr>
                <w:rFonts w:ascii="Calibri" w:hAnsi="Calibri"/>
                <w:sz w:val="20"/>
                <w:szCs w:val="20"/>
                <w:shd w:val="clear" w:color="auto" w:fill="FFFFFF"/>
              </w:rPr>
              <w:t>Ticaret Hukuku sistem ve bölümlerini sayar ve her birinin özelliklerini sıralar.</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color w:val="000000" w:themeColor="text1"/>
                <w:sz w:val="20"/>
                <w:szCs w:val="20"/>
                <w:lang w:eastAsia="tr-TR"/>
              </w:rPr>
              <w:t>1,2,4,6</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color w:val="000000" w:themeColor="text1"/>
                <w:sz w:val="20"/>
                <w:szCs w:val="20"/>
                <w:lang w:eastAsia="tr-TR"/>
              </w:rPr>
              <w:t>A</w:t>
            </w:r>
          </w:p>
        </w:tc>
      </w:tr>
      <w:tr w:rsidR="00653D86" w:rsidRPr="00653D86" w:rsidTr="00653D86">
        <w:trPr>
          <w:trHeight w:val="450"/>
        </w:trPr>
        <w:tc>
          <w:tcPr>
            <w:tcW w:w="0" w:type="auto"/>
            <w:hideMark/>
          </w:tcPr>
          <w:p w:rsidR="00653D86" w:rsidRPr="0078440C" w:rsidRDefault="00653D86" w:rsidP="0078440C">
            <w:pPr>
              <w:spacing w:line="240" w:lineRule="atLeast"/>
              <w:jc w:val="both"/>
              <w:rPr>
                <w:rFonts w:eastAsia="Times New Roman" w:cs="Times New Roman"/>
                <w:sz w:val="20"/>
                <w:szCs w:val="20"/>
                <w:lang w:eastAsia="tr-TR"/>
              </w:rPr>
            </w:pPr>
            <w:r w:rsidRPr="0078440C">
              <w:rPr>
                <w:rFonts w:eastAsia="Times New Roman" w:cs="Times New Roman"/>
                <w:sz w:val="20"/>
                <w:szCs w:val="20"/>
                <w:lang w:eastAsia="tr-TR"/>
              </w:rPr>
              <w:t xml:space="preserve">3) </w:t>
            </w:r>
            <w:r w:rsidR="0078440C" w:rsidRPr="0078440C">
              <w:rPr>
                <w:rFonts w:ascii="Calibri" w:hAnsi="Calibri"/>
                <w:sz w:val="20"/>
                <w:szCs w:val="20"/>
                <w:shd w:val="clear" w:color="auto" w:fill="FFFFFF"/>
              </w:rPr>
              <w:t>Ticari İşletme, Kıymetli Evrak ve Şirket kavramlarının tanım ve özelliklerini ortaya koyar.</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color w:val="000000" w:themeColor="text1"/>
                <w:sz w:val="20"/>
                <w:szCs w:val="20"/>
                <w:lang w:eastAsia="tr-TR"/>
              </w:rPr>
              <w:t>1,2,4,6,12,15</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color w:val="000000" w:themeColor="text1"/>
                <w:sz w:val="20"/>
                <w:szCs w:val="20"/>
                <w:lang w:eastAsia="tr-TR"/>
              </w:rPr>
              <w:t>A</w:t>
            </w:r>
          </w:p>
        </w:tc>
      </w:tr>
      <w:tr w:rsidR="00653D86" w:rsidRPr="00653D86" w:rsidTr="00653D86">
        <w:trPr>
          <w:trHeight w:val="450"/>
        </w:trPr>
        <w:tc>
          <w:tcPr>
            <w:tcW w:w="0" w:type="auto"/>
            <w:hideMark/>
          </w:tcPr>
          <w:p w:rsidR="00653D86" w:rsidRPr="0078440C" w:rsidRDefault="00653D86" w:rsidP="0078440C">
            <w:pPr>
              <w:spacing w:line="240" w:lineRule="atLeast"/>
              <w:jc w:val="both"/>
              <w:rPr>
                <w:rFonts w:eastAsia="Times New Roman" w:cs="Times New Roman"/>
                <w:sz w:val="20"/>
                <w:szCs w:val="20"/>
                <w:lang w:eastAsia="tr-TR"/>
              </w:rPr>
            </w:pPr>
            <w:r w:rsidRPr="0078440C">
              <w:rPr>
                <w:rFonts w:eastAsia="Times New Roman" w:cs="Times New Roman"/>
                <w:sz w:val="20"/>
                <w:szCs w:val="20"/>
                <w:lang w:eastAsia="tr-TR"/>
              </w:rPr>
              <w:t xml:space="preserve">4) </w:t>
            </w:r>
            <w:r w:rsidR="0078440C" w:rsidRPr="0078440C">
              <w:rPr>
                <w:rFonts w:ascii="Calibri" w:hAnsi="Calibri"/>
                <w:sz w:val="20"/>
                <w:szCs w:val="20"/>
                <w:shd w:val="clear" w:color="auto" w:fill="FFFFFF"/>
              </w:rPr>
              <w:t>Bu üç ana kavramın sosyal hayatta ve iş hayatındaki etkilerini ortaya çıkarır.</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color w:val="000000" w:themeColor="text1"/>
                <w:sz w:val="20"/>
                <w:szCs w:val="20"/>
                <w:lang w:eastAsia="tr-TR"/>
              </w:rPr>
              <w:t>1,2,4,12,15</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color w:val="000000" w:themeColor="text1"/>
                <w:sz w:val="20"/>
                <w:szCs w:val="20"/>
                <w:lang w:eastAsia="tr-TR"/>
              </w:rPr>
              <w:t>A</w:t>
            </w:r>
          </w:p>
        </w:tc>
      </w:tr>
      <w:tr w:rsidR="00653D86" w:rsidRPr="00653D86" w:rsidTr="00653D86">
        <w:trPr>
          <w:trHeight w:val="450"/>
        </w:trPr>
        <w:tc>
          <w:tcPr>
            <w:tcW w:w="0" w:type="auto"/>
            <w:hideMark/>
          </w:tcPr>
          <w:p w:rsidR="00653D86" w:rsidRPr="0078440C" w:rsidRDefault="00653D86" w:rsidP="0078440C">
            <w:pPr>
              <w:spacing w:line="240" w:lineRule="atLeast"/>
              <w:jc w:val="both"/>
              <w:rPr>
                <w:rFonts w:eastAsia="Times New Roman" w:cs="Times New Roman"/>
                <w:sz w:val="20"/>
                <w:szCs w:val="20"/>
                <w:lang w:eastAsia="tr-TR"/>
              </w:rPr>
            </w:pPr>
            <w:r w:rsidRPr="0078440C">
              <w:rPr>
                <w:rFonts w:eastAsia="Times New Roman" w:cs="Times New Roman"/>
                <w:sz w:val="20"/>
                <w:szCs w:val="20"/>
                <w:lang w:eastAsia="tr-TR"/>
              </w:rPr>
              <w:t xml:space="preserve">5) </w:t>
            </w:r>
            <w:r w:rsidR="0078440C" w:rsidRPr="0078440C">
              <w:rPr>
                <w:rFonts w:ascii="Calibri" w:hAnsi="Calibri"/>
                <w:sz w:val="20"/>
                <w:szCs w:val="20"/>
                <w:shd w:val="clear" w:color="auto" w:fill="FFFFFF"/>
              </w:rPr>
              <w:t>Türk Ticaret Hukuku sisteminin sorunları hakkında yorumda bulunur.</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color w:val="000000" w:themeColor="text1"/>
                <w:sz w:val="20"/>
                <w:szCs w:val="20"/>
                <w:lang w:eastAsia="tr-TR"/>
              </w:rPr>
              <w:t>1,2,4,12,15</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color w:val="000000" w:themeColor="text1"/>
                <w:sz w:val="20"/>
                <w:szCs w:val="20"/>
                <w:lang w:eastAsia="tr-TR"/>
              </w:rPr>
              <w:t>A,C</w:t>
            </w:r>
          </w:p>
        </w:tc>
      </w:tr>
      <w:tr w:rsidR="00653D86" w:rsidRPr="00653D86" w:rsidTr="00653D86">
        <w:trPr>
          <w:trHeight w:val="450"/>
        </w:trPr>
        <w:tc>
          <w:tcPr>
            <w:tcW w:w="0" w:type="auto"/>
            <w:hideMark/>
          </w:tcPr>
          <w:p w:rsidR="00653D86" w:rsidRPr="0078440C" w:rsidRDefault="00653D86" w:rsidP="0078440C">
            <w:pPr>
              <w:spacing w:line="240" w:lineRule="atLeast"/>
              <w:jc w:val="both"/>
              <w:rPr>
                <w:rFonts w:eastAsia="Times New Roman" w:cs="Times New Roman"/>
                <w:sz w:val="20"/>
                <w:szCs w:val="20"/>
                <w:lang w:eastAsia="tr-TR"/>
              </w:rPr>
            </w:pPr>
            <w:r w:rsidRPr="0078440C">
              <w:rPr>
                <w:rFonts w:eastAsia="Times New Roman" w:cs="Times New Roman"/>
                <w:sz w:val="20"/>
                <w:szCs w:val="20"/>
                <w:lang w:eastAsia="tr-TR"/>
              </w:rPr>
              <w:t xml:space="preserve">6) </w:t>
            </w:r>
            <w:r w:rsidR="0078440C" w:rsidRPr="0078440C">
              <w:rPr>
                <w:rFonts w:ascii="Calibri" w:hAnsi="Calibri"/>
                <w:sz w:val="20"/>
                <w:szCs w:val="20"/>
                <w:shd w:val="clear" w:color="auto" w:fill="FFFFFF"/>
              </w:rPr>
              <w:t>Türk Ticaret Hukuku sisteminin ve kurumlarının AB hukuku ile karşılaştırmasını yapar.</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color w:val="000000" w:themeColor="text1"/>
                <w:sz w:val="20"/>
                <w:szCs w:val="20"/>
                <w:lang w:eastAsia="tr-TR"/>
              </w:rPr>
              <w:t>1,2,4,12,14,15</w:t>
            </w:r>
          </w:p>
        </w:tc>
        <w:tc>
          <w:tcPr>
            <w:tcW w:w="0" w:type="auto"/>
            <w:hideMark/>
          </w:tcPr>
          <w:p w:rsidR="00653D86" w:rsidRPr="0078440C" w:rsidRDefault="00653D86" w:rsidP="00653D86">
            <w:pPr>
              <w:spacing w:line="240" w:lineRule="atLeast"/>
              <w:jc w:val="center"/>
              <w:rPr>
                <w:rFonts w:eastAsia="Times New Roman" w:cs="Times New Roman"/>
                <w:color w:val="000000" w:themeColor="text1"/>
                <w:sz w:val="20"/>
                <w:szCs w:val="20"/>
                <w:lang w:eastAsia="tr-TR"/>
              </w:rPr>
            </w:pPr>
            <w:r w:rsidRPr="0078440C">
              <w:rPr>
                <w:rFonts w:eastAsia="Times New Roman" w:cs="Times New Roman"/>
                <w:color w:val="000000" w:themeColor="text1"/>
                <w:sz w:val="20"/>
                <w:szCs w:val="20"/>
                <w:lang w:eastAsia="tr-TR"/>
              </w:rPr>
              <w:t>A</w:t>
            </w:r>
          </w:p>
        </w:tc>
      </w:tr>
    </w:tbl>
    <w:p w:rsidR="00653D86" w:rsidRDefault="00653D86" w:rsidP="00653D86">
      <w:pPr>
        <w:spacing w:after="0" w:line="240" w:lineRule="auto"/>
        <w:rPr>
          <w:rFonts w:eastAsia="Times New Roman" w:cs="Times New Roman"/>
          <w:color w:val="000000" w:themeColor="text1"/>
          <w:sz w:val="20"/>
          <w:szCs w:val="20"/>
          <w:highlight w:val="yellow"/>
          <w:lang w:eastAsia="tr-TR"/>
        </w:rPr>
      </w:pPr>
    </w:p>
    <w:p w:rsidR="00655A1F" w:rsidRDefault="00655A1F" w:rsidP="00653D86">
      <w:pPr>
        <w:spacing w:after="0" w:line="240" w:lineRule="auto"/>
        <w:rPr>
          <w:rFonts w:eastAsia="Times New Roman" w:cs="Times New Roman"/>
          <w:color w:val="000000" w:themeColor="text1"/>
          <w:sz w:val="20"/>
          <w:szCs w:val="20"/>
          <w:highlight w:val="yellow"/>
          <w:lang w:eastAsia="tr-TR"/>
        </w:rPr>
      </w:pPr>
    </w:p>
    <w:p w:rsidR="00655A1F" w:rsidRPr="00653D86" w:rsidRDefault="00655A1F" w:rsidP="00653D86">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653D86" w:rsidRPr="00653D86" w:rsidTr="00653D86">
        <w:tc>
          <w:tcPr>
            <w:tcW w:w="100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Öğretim Yöntemleri:</w:t>
            </w:r>
          </w:p>
        </w:tc>
        <w:tc>
          <w:tcPr>
            <w:tcW w:w="0" w:type="auto"/>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653D86" w:rsidRPr="00653D86" w:rsidTr="00653D86">
        <w:tc>
          <w:tcPr>
            <w:tcW w:w="100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Ölçme Yöntemleri:</w:t>
            </w:r>
          </w:p>
        </w:tc>
        <w:tc>
          <w:tcPr>
            <w:tcW w:w="0" w:type="auto"/>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 Sınav , C: Ödev</w:t>
            </w:r>
          </w:p>
        </w:tc>
      </w:tr>
    </w:tbl>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653D86" w:rsidRPr="00653D86" w:rsidTr="00653D86">
        <w:trPr>
          <w:trHeight w:val="525"/>
        </w:trPr>
        <w:tc>
          <w:tcPr>
            <w:tcW w:w="0" w:type="auto"/>
            <w:gridSpan w:val="3"/>
            <w:hideMark/>
          </w:tcPr>
          <w:p w:rsidR="00653D86" w:rsidRPr="00653D86" w:rsidRDefault="00653D86" w:rsidP="00653D86">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t>DERS AKIŞI</w:t>
            </w:r>
          </w:p>
        </w:tc>
      </w:tr>
      <w:tr w:rsidR="00653D86" w:rsidRPr="00653D86" w:rsidTr="00653D86">
        <w:trPr>
          <w:trHeight w:val="450"/>
        </w:trPr>
        <w:tc>
          <w:tcPr>
            <w:tcW w:w="390"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Hafta</w:t>
            </w:r>
          </w:p>
        </w:tc>
        <w:tc>
          <w:tcPr>
            <w:tcW w:w="3655" w:type="pct"/>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Konular</w:t>
            </w:r>
          </w:p>
        </w:tc>
        <w:tc>
          <w:tcPr>
            <w:tcW w:w="955" w:type="pct"/>
            <w:hideMark/>
          </w:tcPr>
          <w:p w:rsidR="00653D86" w:rsidRPr="00653D86" w:rsidRDefault="00653D86" w:rsidP="00653D86">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 Hazırlık</w:t>
            </w: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sz w:val="20"/>
                <w:szCs w:val="20"/>
              </w:rPr>
              <w:t>Dersin amacı ve içeriği hakkında genel bilgiler; dersin işlenme metodu hakkında bilgi verilmesi; öğrencilere dersin işlenişi ile ilgili materyallerin verilmesi, Ticaret Hukukunun Tanımı, Kaynakları, Ticaret Hukukunda Sistemler</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2</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sz w:val="20"/>
                <w:szCs w:val="20"/>
              </w:rPr>
              <w:t>Ticari İşler, Bir İşin Ticari Olarak Nitelendirilmesinin Sonuçları, Ticari İşlerde Faizin Özellikleri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3</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sz w:val="20"/>
                <w:szCs w:val="20"/>
              </w:rPr>
              <w:t>Ticari Hükümler, Hükümlerin Uygulanma Sırası</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4</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sz w:val="20"/>
                <w:szCs w:val="20"/>
              </w:rPr>
              <w:t>Ticari Davalar, Mutlak Ticari Davalar, Nispi Ticari Davalar, Ticari Davalarda Yetki, İspat ve Muhakeme Usulü</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5</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sz w:val="20"/>
                <w:szCs w:val="20"/>
              </w:rPr>
              <w:t>Ticari İşletme Kavramı, Türleri, Unsurları, Malvarlığı Unsuru</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6</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sz w:val="20"/>
                <w:szCs w:val="20"/>
              </w:rPr>
              <w:t>Ticari İşletmenin Konu Olabileceği Hukuki İşlemler, Ticari İşletmenin Devri ve Ticari İşletmenin Rehni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7</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sz w:val="20"/>
                <w:szCs w:val="20"/>
              </w:rPr>
              <w:t>Tacir ve Esnafın Tanımı, Tacir Sıfatının Kazanılması ve Sona Ermesi, Tacir Sıfatına Bağlanan Hüküm ve Sonuçlar</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8</w:t>
            </w:r>
          </w:p>
        </w:tc>
        <w:tc>
          <w:tcPr>
            <w:tcW w:w="0" w:type="auto"/>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Ara Sınav</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9</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sz w:val="20"/>
                <w:szCs w:val="20"/>
              </w:rPr>
              <w:t>Ticaret Sicili, Sicil İşlemleri, Ticaret Siciline Tescil ve İlanın Hükümleri, Ticaret Ünvanı, İşletme Adı, Markanın Tanım ve Unsurları, Türleri, Korunması ve Tecavüz Halinde İleri Sürülebilecek Hukuki Talepler</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lastRenderedPageBreak/>
              <w:t>10</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sz w:val="20"/>
                <w:szCs w:val="20"/>
              </w:rPr>
              <w:t>Haksız Rekabet, Haksız Rekabet Olarak Değerlendirilen Haller, Haksız Rekabet Halinde Açılabilecek Hukuki ve Cezai Davalar</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11</w:t>
            </w:r>
          </w:p>
        </w:tc>
        <w:tc>
          <w:tcPr>
            <w:tcW w:w="0" w:type="auto"/>
            <w:hideMark/>
          </w:tcPr>
          <w:p w:rsidR="00653D86" w:rsidRPr="00653D86" w:rsidRDefault="00653D86" w:rsidP="00653D86">
            <w:pPr>
              <w:jc w:val="both"/>
              <w:rPr>
                <w:rFonts w:cs="Times New Roman"/>
                <w:color w:val="000000" w:themeColor="text1"/>
                <w:sz w:val="20"/>
                <w:szCs w:val="20"/>
              </w:rPr>
            </w:pPr>
            <w:r w:rsidRPr="00653D86">
              <w:rPr>
                <w:rFonts w:cs="Times New Roman"/>
                <w:sz w:val="20"/>
                <w:szCs w:val="20"/>
              </w:rPr>
              <w:t>Ticari Defterler, Defter Tutma Yükümlülüğünün Kapsamı, Hiç veya Kanuna Uygun Tutmamanın Sonuçları ve İspat</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12</w:t>
            </w:r>
          </w:p>
        </w:tc>
        <w:tc>
          <w:tcPr>
            <w:tcW w:w="0" w:type="auto"/>
          </w:tcPr>
          <w:p w:rsidR="00653D86" w:rsidRPr="00653D86" w:rsidRDefault="00653D86" w:rsidP="00653D86">
            <w:pPr>
              <w:jc w:val="both"/>
              <w:rPr>
                <w:rFonts w:cs="Times New Roman"/>
                <w:color w:val="000000" w:themeColor="text1"/>
                <w:sz w:val="20"/>
                <w:szCs w:val="20"/>
              </w:rPr>
            </w:pPr>
            <w:r w:rsidRPr="00653D86">
              <w:rPr>
                <w:rFonts w:cs="Times New Roman"/>
                <w:sz w:val="20"/>
                <w:szCs w:val="20"/>
              </w:rPr>
              <w:t>Tacir Yardımcılarının Sınıflandırılması, Ticari Mümessil, Ticari Vekil ve Seyyar Tüccar Memurları</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13</w:t>
            </w:r>
          </w:p>
        </w:tc>
        <w:tc>
          <w:tcPr>
            <w:tcW w:w="0" w:type="auto"/>
          </w:tcPr>
          <w:p w:rsidR="00653D86" w:rsidRPr="00653D86" w:rsidRDefault="00653D86" w:rsidP="00653D86">
            <w:pPr>
              <w:jc w:val="both"/>
              <w:rPr>
                <w:rFonts w:cs="Times New Roman"/>
                <w:color w:val="000000" w:themeColor="text1"/>
                <w:sz w:val="20"/>
                <w:szCs w:val="20"/>
              </w:rPr>
            </w:pPr>
            <w:r w:rsidRPr="00653D86">
              <w:rPr>
                <w:rFonts w:cs="Times New Roman"/>
                <w:sz w:val="20"/>
                <w:szCs w:val="20"/>
              </w:rPr>
              <w:t>Ticaret İşleri Tellalı ve Komisyoncu’ nun tanımı, Yükümlülükleri ve Hakları, Acentanın Tanımı, Türleri, Unsurları, Yetkileri ve Yükümlülükleri, Hakları ve Sona Ermesi</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r w:rsidR="00653D86" w:rsidRPr="00653D86" w:rsidTr="00653D86">
        <w:trPr>
          <w:trHeight w:val="375"/>
        </w:trPr>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14</w:t>
            </w:r>
          </w:p>
        </w:tc>
        <w:tc>
          <w:tcPr>
            <w:tcW w:w="0" w:type="auto"/>
          </w:tcPr>
          <w:p w:rsidR="00653D86" w:rsidRPr="00653D86" w:rsidRDefault="00653D86" w:rsidP="00653D86">
            <w:pPr>
              <w:jc w:val="both"/>
              <w:rPr>
                <w:rFonts w:cs="Times New Roman"/>
                <w:color w:val="000000" w:themeColor="text1"/>
                <w:sz w:val="20"/>
                <w:szCs w:val="20"/>
              </w:rPr>
            </w:pPr>
            <w:r w:rsidRPr="00653D86">
              <w:rPr>
                <w:rFonts w:cs="Times New Roman"/>
                <w:sz w:val="20"/>
                <w:szCs w:val="20"/>
              </w:rPr>
              <w:t>Cari Hesabın Tanımı, Sözleşmenin Şekli, Cari Hesaba Geçirilebilecek Alacaklar, Sona Erme</w:t>
            </w:r>
          </w:p>
        </w:tc>
        <w:tc>
          <w:tcPr>
            <w:tcW w:w="0" w:type="auto"/>
            <w:hideMark/>
          </w:tcPr>
          <w:p w:rsidR="00653D86" w:rsidRPr="00653D86" w:rsidRDefault="00653D86" w:rsidP="00653D86">
            <w:pPr>
              <w:spacing w:line="240" w:lineRule="atLeast"/>
              <w:rPr>
                <w:rFonts w:eastAsia="Times New Roman" w:cs="Times New Roman"/>
                <w:color w:val="000000" w:themeColor="text1"/>
                <w:sz w:val="20"/>
                <w:szCs w:val="20"/>
                <w:lang w:eastAsia="tr-TR"/>
              </w:rPr>
            </w:pPr>
          </w:p>
        </w:tc>
      </w:tr>
    </w:tbl>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vanish/>
          <w:color w:val="000000" w:themeColor="text1"/>
          <w:sz w:val="20"/>
          <w:szCs w:val="20"/>
          <w:highlight w:val="yellow"/>
          <w:lang w:eastAsia="tr-TR"/>
        </w:rPr>
      </w:pPr>
    </w:p>
    <w:p w:rsidR="00653D86" w:rsidRDefault="00653D86"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655A1F" w:rsidRDefault="00655A1F" w:rsidP="00653D86">
      <w:pPr>
        <w:spacing w:after="0" w:line="240" w:lineRule="auto"/>
        <w:rPr>
          <w:rFonts w:eastAsia="Times New Roman" w:cs="Times New Roman"/>
          <w:sz w:val="20"/>
          <w:szCs w:val="20"/>
          <w:lang w:eastAsia="tr-TR"/>
        </w:rPr>
      </w:pPr>
    </w:p>
    <w:p w:rsidR="00E74C3F" w:rsidRDefault="00E74C3F" w:rsidP="00653D86">
      <w:pPr>
        <w:spacing w:after="0" w:line="240" w:lineRule="auto"/>
        <w:rPr>
          <w:rFonts w:eastAsia="Times New Roman" w:cs="Times New Roman"/>
          <w:sz w:val="20"/>
          <w:szCs w:val="20"/>
          <w:lang w:eastAsia="tr-TR"/>
        </w:rPr>
      </w:pPr>
    </w:p>
    <w:p w:rsidR="00E74C3F" w:rsidRDefault="00E74C3F" w:rsidP="00653D86">
      <w:pPr>
        <w:spacing w:after="0" w:line="240" w:lineRule="auto"/>
        <w:rPr>
          <w:rFonts w:eastAsia="Times New Roman" w:cs="Times New Roman"/>
          <w:sz w:val="20"/>
          <w:szCs w:val="20"/>
          <w:lang w:eastAsia="tr-TR"/>
        </w:rPr>
      </w:pPr>
    </w:p>
    <w:p w:rsidR="00101915" w:rsidRDefault="00101915" w:rsidP="00653D86">
      <w:pPr>
        <w:spacing w:after="0" w:line="240" w:lineRule="auto"/>
        <w:rPr>
          <w:rFonts w:eastAsia="Times New Roman" w:cs="Times New Roman"/>
          <w:sz w:val="20"/>
          <w:szCs w:val="20"/>
          <w:lang w:eastAsia="tr-TR"/>
        </w:rPr>
      </w:pPr>
    </w:p>
    <w:p w:rsidR="00E74C3F" w:rsidRPr="00653D86" w:rsidRDefault="00E74C3F" w:rsidP="00653D8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653D86" w:rsidRPr="00653D86" w:rsidTr="00653D86">
        <w:trPr>
          <w:trHeight w:val="525"/>
        </w:trPr>
        <w:tc>
          <w:tcPr>
            <w:tcW w:w="5000" w:type="pct"/>
            <w:gridSpan w:val="3"/>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DEĞERLENDİRME SİSTEMİ</w:t>
            </w:r>
          </w:p>
        </w:tc>
      </w:tr>
      <w:tr w:rsidR="00653D86" w:rsidRPr="00653D86" w:rsidTr="00653D86">
        <w:trPr>
          <w:trHeight w:val="450"/>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YARIYIL İÇİ ÇALIŞMALARI</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SIRA</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KATKI YÜZDESİ</w:t>
            </w:r>
          </w:p>
        </w:tc>
      </w:tr>
      <w:tr w:rsidR="00653D86" w:rsidRPr="00653D86"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70</w:t>
            </w:r>
          </w:p>
        </w:tc>
      </w:tr>
      <w:tr w:rsidR="00653D86" w:rsidRPr="00653D86"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20</w:t>
            </w:r>
          </w:p>
        </w:tc>
      </w:tr>
      <w:tr w:rsidR="00653D86" w:rsidRPr="00653D86"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10</w:t>
            </w:r>
          </w:p>
        </w:tc>
      </w:tr>
      <w:tr w:rsidR="00653D86" w:rsidRPr="00653D86"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r w:rsidR="00653D86" w:rsidRPr="00653D86"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Finalin Başarıya Oranı</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60</w:t>
            </w:r>
          </w:p>
        </w:tc>
      </w:tr>
      <w:tr w:rsidR="00653D86" w:rsidRPr="00653D86"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Yıliçinin Başarıya Oranı</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40</w:t>
            </w:r>
          </w:p>
        </w:tc>
      </w:tr>
      <w:tr w:rsidR="00653D86" w:rsidRPr="00653D86"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bl>
    <w:p w:rsidR="00653D86" w:rsidRPr="00653D86" w:rsidRDefault="00653D86" w:rsidP="00653D86">
      <w:pPr>
        <w:spacing w:after="0" w:line="240" w:lineRule="auto"/>
        <w:rPr>
          <w:rFonts w:eastAsia="Times New Roman" w:cs="Times New Roman"/>
          <w:color w:val="000000" w:themeColor="text1"/>
          <w:sz w:val="20"/>
          <w:szCs w:val="20"/>
          <w:lang w:eastAsia="tr-TR"/>
        </w:rPr>
      </w:pPr>
    </w:p>
    <w:p w:rsidR="00653D86" w:rsidRPr="00653D86" w:rsidRDefault="00653D86" w:rsidP="00653D8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653D86" w:rsidRPr="00653D86" w:rsidTr="00653D86">
        <w:trPr>
          <w:trHeight w:val="375"/>
        </w:trPr>
        <w:tc>
          <w:tcPr>
            <w:tcW w:w="6000" w:type="dxa"/>
            <w:hideMark/>
          </w:tcPr>
          <w:p w:rsidR="00653D86" w:rsidRPr="00655A1F" w:rsidRDefault="00653D86" w:rsidP="00653D86">
            <w:pPr>
              <w:spacing w:line="240" w:lineRule="atLeast"/>
              <w:rPr>
                <w:rFonts w:eastAsia="Times New Roman" w:cs="Times New Roman"/>
                <w:color w:val="000000" w:themeColor="text1"/>
                <w:sz w:val="20"/>
                <w:szCs w:val="20"/>
              </w:rPr>
            </w:pPr>
            <w:r w:rsidRPr="00655A1F">
              <w:rPr>
                <w:rFonts w:eastAsia="Times New Roman" w:cs="Times New Roman"/>
                <w:b/>
                <w:bCs/>
                <w:color w:val="000000" w:themeColor="text1"/>
                <w:sz w:val="20"/>
                <w:szCs w:val="20"/>
              </w:rPr>
              <w:t>DERS KATEGORİSİ</w:t>
            </w:r>
          </w:p>
        </w:tc>
        <w:tc>
          <w:tcPr>
            <w:tcW w:w="3180" w:type="dxa"/>
            <w:hideMark/>
          </w:tcPr>
          <w:p w:rsidR="00653D86" w:rsidRPr="00655A1F" w:rsidRDefault="00653D86" w:rsidP="00653D86">
            <w:pPr>
              <w:spacing w:line="240" w:lineRule="atLeast"/>
              <w:rPr>
                <w:rFonts w:eastAsia="Times New Roman" w:cs="Times New Roman"/>
                <w:color w:val="000000" w:themeColor="text1"/>
                <w:sz w:val="20"/>
                <w:szCs w:val="20"/>
              </w:rPr>
            </w:pPr>
            <w:r w:rsidRPr="00655A1F">
              <w:rPr>
                <w:rFonts w:eastAsia="Times New Roman" w:cs="Times New Roman"/>
                <w:color w:val="000000" w:themeColor="text1"/>
                <w:sz w:val="20"/>
                <w:szCs w:val="20"/>
              </w:rPr>
              <w:t>Temel Mesleki Dersler</w:t>
            </w:r>
          </w:p>
        </w:tc>
      </w:tr>
    </w:tbl>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p w:rsidR="00653D86" w:rsidRPr="00653D86" w:rsidRDefault="00653D86" w:rsidP="00653D8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653D86" w:rsidRPr="00653D86" w:rsidTr="00653D86">
        <w:trPr>
          <w:trHeight w:val="525"/>
        </w:trPr>
        <w:tc>
          <w:tcPr>
            <w:tcW w:w="0" w:type="auto"/>
            <w:gridSpan w:val="7"/>
            <w:hideMark/>
          </w:tcPr>
          <w:p w:rsidR="00653D86" w:rsidRPr="00653D86" w:rsidRDefault="00653D86" w:rsidP="00653D86">
            <w:pPr>
              <w:spacing w:line="240" w:lineRule="atLeast"/>
              <w:jc w:val="center"/>
              <w:rPr>
                <w:rFonts w:eastAsia="Times New Roman" w:cs="Times New Roman"/>
                <w:sz w:val="20"/>
                <w:szCs w:val="20"/>
                <w:highlight w:val="green"/>
              </w:rPr>
            </w:pPr>
            <w:r w:rsidRPr="00653D86">
              <w:rPr>
                <w:rFonts w:eastAsia="Times New Roman" w:cs="Times New Roman"/>
                <w:b/>
                <w:bCs/>
                <w:sz w:val="20"/>
                <w:szCs w:val="20"/>
              </w:rPr>
              <w:lastRenderedPageBreak/>
              <w:t>DERSİN PROGRAM ÇIKTILARINA KATKISI</w:t>
            </w:r>
          </w:p>
        </w:tc>
      </w:tr>
      <w:tr w:rsidR="00653D86" w:rsidRPr="00653D86" w:rsidTr="00653D86">
        <w:tc>
          <w:tcPr>
            <w:tcW w:w="6785" w:type="dxa"/>
            <w:gridSpan w:val="2"/>
          </w:tcPr>
          <w:p w:rsidR="00653D86" w:rsidRPr="00653D86" w:rsidRDefault="00653D86" w:rsidP="00653D86">
            <w:pPr>
              <w:jc w:val="both"/>
              <w:rPr>
                <w:rFonts w:cs="Times New Roman"/>
                <w:b/>
                <w:sz w:val="20"/>
                <w:szCs w:val="20"/>
                <w:highlight w:val="green"/>
              </w:rPr>
            </w:pPr>
            <w:r w:rsidRPr="00653D86">
              <w:rPr>
                <w:rFonts w:eastAsiaTheme="minorHAnsi" w:cs="Times New Roman"/>
                <w:b/>
                <w:sz w:val="20"/>
                <w:szCs w:val="20"/>
                <w:lang w:eastAsia="en-US"/>
              </w:rPr>
              <w:t xml:space="preserve">Ticaret Hukuku </w:t>
            </w:r>
            <w:r w:rsidRPr="00653D86">
              <w:rPr>
                <w:rFonts w:cs="Times New Roman"/>
                <w:b/>
                <w:sz w:val="20"/>
                <w:szCs w:val="20"/>
              </w:rPr>
              <w:t>Dersi - Program Öğrenme Çıktıları İlişkisi</w:t>
            </w:r>
          </w:p>
        </w:tc>
        <w:tc>
          <w:tcPr>
            <w:tcW w:w="2455" w:type="dxa"/>
            <w:gridSpan w:val="5"/>
          </w:tcPr>
          <w:p w:rsidR="00653D86" w:rsidRPr="00653D86" w:rsidRDefault="00653D86" w:rsidP="00653D86">
            <w:pPr>
              <w:jc w:val="both"/>
              <w:rPr>
                <w:rFonts w:cs="Times New Roman"/>
                <w:b/>
                <w:sz w:val="20"/>
                <w:szCs w:val="20"/>
                <w:highlight w:val="green"/>
              </w:rPr>
            </w:pPr>
            <w:r w:rsidRPr="00653D86">
              <w:rPr>
                <w:rFonts w:cs="Times New Roman"/>
                <w:b/>
                <w:sz w:val="20"/>
                <w:szCs w:val="20"/>
              </w:rPr>
              <w:t>Değerlendirme</w:t>
            </w:r>
          </w:p>
        </w:tc>
      </w:tr>
      <w:tr w:rsidR="00653D86" w:rsidRPr="00653D86" w:rsidTr="00653D86">
        <w:tc>
          <w:tcPr>
            <w:tcW w:w="6785" w:type="dxa"/>
            <w:gridSpan w:val="2"/>
          </w:tcPr>
          <w:p w:rsidR="00653D86" w:rsidRPr="00653D86" w:rsidRDefault="00653D86" w:rsidP="00653D86">
            <w:pPr>
              <w:jc w:val="both"/>
              <w:rPr>
                <w:rFonts w:cs="Times New Roman"/>
                <w:sz w:val="20"/>
                <w:szCs w:val="20"/>
                <w:highlight w:val="green"/>
              </w:rPr>
            </w:pPr>
            <w:r w:rsidRPr="00653D86">
              <w:rPr>
                <w:rFonts w:cs="Times New Roman"/>
                <w:b/>
                <w:sz w:val="20"/>
                <w:szCs w:val="20"/>
              </w:rPr>
              <w:t>Program Öğrenme Çıktıları</w:t>
            </w:r>
          </w:p>
        </w:tc>
        <w:tc>
          <w:tcPr>
            <w:tcW w:w="575" w:type="dxa"/>
          </w:tcPr>
          <w:p w:rsidR="00653D86" w:rsidRPr="00653D86" w:rsidRDefault="00653D86" w:rsidP="00653D86">
            <w:pPr>
              <w:jc w:val="both"/>
              <w:rPr>
                <w:rFonts w:cs="Times New Roman"/>
                <w:b/>
                <w:sz w:val="20"/>
                <w:szCs w:val="20"/>
              </w:rPr>
            </w:pPr>
            <w:r w:rsidRPr="00653D86">
              <w:rPr>
                <w:rFonts w:cs="Times New Roman"/>
                <w:b/>
                <w:sz w:val="20"/>
                <w:szCs w:val="20"/>
              </w:rPr>
              <w:t>1</w:t>
            </w:r>
          </w:p>
        </w:tc>
        <w:tc>
          <w:tcPr>
            <w:tcW w:w="575" w:type="dxa"/>
          </w:tcPr>
          <w:p w:rsidR="00653D86" w:rsidRPr="00653D86" w:rsidRDefault="00653D86" w:rsidP="00653D86">
            <w:pPr>
              <w:jc w:val="both"/>
              <w:rPr>
                <w:rFonts w:cs="Times New Roman"/>
                <w:b/>
                <w:sz w:val="20"/>
                <w:szCs w:val="20"/>
              </w:rPr>
            </w:pPr>
            <w:r w:rsidRPr="00653D86">
              <w:rPr>
                <w:rFonts w:cs="Times New Roman"/>
                <w:b/>
                <w:sz w:val="20"/>
                <w:szCs w:val="20"/>
              </w:rPr>
              <w:t>2</w:t>
            </w: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3</w:t>
            </w: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4</w:t>
            </w: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5</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rPr>
          <w:trHeight w:val="567"/>
        </w:trPr>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2</w:t>
            </w:r>
          </w:p>
        </w:tc>
        <w:tc>
          <w:tcPr>
            <w:tcW w:w="6231" w:type="dxa"/>
          </w:tcPr>
          <w:p w:rsidR="00653D86" w:rsidRPr="00653D86" w:rsidRDefault="00653D86" w:rsidP="00653D86">
            <w:pPr>
              <w:spacing w:after="200" w:line="276" w:lineRule="auto"/>
              <w:jc w:val="both"/>
              <w:rPr>
                <w:rFonts w:eastAsiaTheme="minorHAnsi" w:cs="Times New Roman"/>
                <w:b/>
                <w:color w:val="000000" w:themeColor="text1"/>
                <w:sz w:val="20"/>
                <w:szCs w:val="20"/>
                <w:lang w:eastAsia="en-US"/>
              </w:rPr>
            </w:pPr>
            <w:r w:rsidRPr="00653D86">
              <w:rPr>
                <w:rFonts w:cs="Times New Roman"/>
                <w:color w:val="000000" w:themeColor="text1"/>
                <w:sz w:val="20"/>
                <w:szCs w:val="20"/>
              </w:rPr>
              <w:t>Bankacılık ve finans alanındaki teoriye ve mevzuata hakim olur bunun uygulamadaki karşılığını öğrenir.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3</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araçların kullanımını, bunların risk yönetimi alanındaki kullanımı kavrar.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4</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Küresel ve yerel uygulamaları karşılaştırabilir seviyeye gelir.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5</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6</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653D86" w:rsidRDefault="00653D86" w:rsidP="00653D86">
            <w:pPr>
              <w:spacing w:after="200" w:line="276" w:lineRule="auto"/>
              <w:jc w:val="both"/>
              <w:rPr>
                <w:rFonts w:eastAsiaTheme="minorHAnsi" w:cs="Times New Roman"/>
                <w:b/>
                <w:sz w:val="20"/>
                <w:szCs w:val="20"/>
                <w:lang w:eastAsia="en-US"/>
              </w:rPr>
            </w:pPr>
            <w:r w:rsidRPr="00653D86">
              <w:rPr>
                <w:rFonts w:eastAsiaTheme="minorHAnsi" w:cs="Times New Roman"/>
                <w:b/>
                <w:sz w:val="20"/>
                <w:szCs w:val="20"/>
                <w:lang w:eastAsia="en-US"/>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7</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alanıyla ilgili sorunların çözümünde disiplinler arası bağlantıları kullanır.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8</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9</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r>
      <w:tr w:rsidR="00653D86" w:rsidRPr="00653D86" w:rsidTr="00653D86">
        <w:trPr>
          <w:trHeight w:val="248"/>
        </w:trPr>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10</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11</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Düşüncelerini ve sorunlara ilişkin çözüm önerilerini nicel ve nitel verilerle destekleyerek yazılı ve sözlü olarak paylaşabilir.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12</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Bir yabancı dili kullanarak bankacılık ve finans alanındaki güncel bilgileri takip edebilir ve meslektaşları ile iletişim kurabilir.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13</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Alanının gerektirdiği düzeyde bilgisayar yazılımı ile birlikte bilişim ve iletişim teknolojilerini kullanabilir.</w:t>
            </w:r>
          </w:p>
          <w:p w:rsidR="00653D86" w:rsidRPr="00653D86" w:rsidRDefault="00653D86" w:rsidP="00653D86">
            <w:pPr>
              <w:jc w:val="both"/>
              <w:rPr>
                <w:rFonts w:cs="Times New Roman"/>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r>
      <w:tr w:rsidR="00653D86" w:rsidRPr="00653D86" w:rsidTr="00653D86">
        <w:tc>
          <w:tcPr>
            <w:tcW w:w="554" w:type="dxa"/>
          </w:tcPr>
          <w:p w:rsidR="00653D86" w:rsidRPr="00653D86" w:rsidRDefault="00653D86" w:rsidP="00653D86">
            <w:pPr>
              <w:jc w:val="both"/>
              <w:rPr>
                <w:rFonts w:cs="Times New Roman"/>
                <w:b/>
                <w:color w:val="000000" w:themeColor="text1"/>
                <w:sz w:val="20"/>
                <w:szCs w:val="20"/>
              </w:rPr>
            </w:pPr>
            <w:r w:rsidRPr="00653D86">
              <w:rPr>
                <w:rFonts w:cs="Times New Roman"/>
                <w:b/>
                <w:color w:val="000000" w:themeColor="text1"/>
                <w:sz w:val="20"/>
                <w:szCs w:val="20"/>
              </w:rPr>
              <w:t>14</w:t>
            </w:r>
          </w:p>
        </w:tc>
        <w:tc>
          <w:tcPr>
            <w:tcW w:w="6231" w:type="dxa"/>
          </w:tcPr>
          <w:p w:rsidR="00653D86" w:rsidRPr="00653D86" w:rsidRDefault="00653D86" w:rsidP="00653D86">
            <w:pPr>
              <w:jc w:val="both"/>
              <w:rPr>
                <w:rFonts w:cs="Times New Roman"/>
                <w:color w:val="000000" w:themeColor="text1"/>
                <w:sz w:val="20"/>
                <w:szCs w:val="20"/>
              </w:rPr>
            </w:pPr>
            <w:r w:rsidRPr="00653D8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653D86" w:rsidRPr="00653D86" w:rsidRDefault="00653D86" w:rsidP="00653D86">
            <w:pPr>
              <w:jc w:val="both"/>
              <w:rPr>
                <w:rFonts w:cs="Times New Roman"/>
                <w:color w:val="000000" w:themeColor="text1"/>
                <w:sz w:val="20"/>
                <w:szCs w:val="20"/>
              </w:rPr>
            </w:pPr>
          </w:p>
        </w:tc>
        <w:tc>
          <w:tcPr>
            <w:tcW w:w="575" w:type="dxa"/>
          </w:tcPr>
          <w:p w:rsidR="00653D86" w:rsidRPr="00653D86" w:rsidRDefault="00653D86" w:rsidP="00653D86">
            <w:pPr>
              <w:jc w:val="both"/>
              <w:rPr>
                <w:rFonts w:cs="Times New Roman"/>
                <w:b/>
                <w:sz w:val="20"/>
                <w:szCs w:val="20"/>
              </w:rPr>
            </w:pPr>
          </w:p>
        </w:tc>
        <w:tc>
          <w:tcPr>
            <w:tcW w:w="57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p>
        </w:tc>
        <w:tc>
          <w:tcPr>
            <w:tcW w:w="435" w:type="dxa"/>
          </w:tcPr>
          <w:p w:rsidR="00653D86" w:rsidRPr="00653D86" w:rsidRDefault="00653D86" w:rsidP="00653D86">
            <w:pPr>
              <w:jc w:val="both"/>
              <w:rPr>
                <w:rFonts w:cs="Times New Roman"/>
                <w:b/>
                <w:sz w:val="20"/>
                <w:szCs w:val="20"/>
              </w:rPr>
            </w:pPr>
            <w:r w:rsidRPr="00653D86">
              <w:rPr>
                <w:rFonts w:cs="Times New Roman"/>
                <w:b/>
                <w:sz w:val="20"/>
                <w:szCs w:val="20"/>
              </w:rPr>
              <w:t>X</w:t>
            </w:r>
          </w:p>
        </w:tc>
      </w:tr>
    </w:tbl>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sz w:val="20"/>
          <w:szCs w:val="20"/>
          <w:highlight w:val="yellow"/>
          <w:lang w:eastAsia="tr-TR"/>
        </w:rPr>
      </w:pPr>
    </w:p>
    <w:p w:rsidR="00653D86" w:rsidRPr="00653D86" w:rsidRDefault="00653D86" w:rsidP="00653D8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653D86" w:rsidRPr="00653D86" w:rsidTr="00653D86">
        <w:tc>
          <w:tcPr>
            <w:tcW w:w="5000" w:type="pct"/>
            <w:gridSpan w:val="4"/>
            <w:hideMark/>
          </w:tcPr>
          <w:p w:rsidR="00653D86" w:rsidRPr="00653D86" w:rsidRDefault="00653D86" w:rsidP="00653D86">
            <w:pPr>
              <w:spacing w:line="240" w:lineRule="atLeast"/>
              <w:rPr>
                <w:rFonts w:eastAsia="Times New Roman" w:cs="Times New Roman"/>
                <w:color w:val="444444"/>
                <w:sz w:val="20"/>
                <w:szCs w:val="20"/>
                <w:highlight w:val="yellow"/>
                <w:lang w:eastAsia="tr-TR"/>
              </w:rPr>
            </w:pPr>
          </w:p>
        </w:tc>
      </w:tr>
      <w:tr w:rsidR="00653D86" w:rsidRPr="00655A1F" w:rsidTr="00653D86">
        <w:trPr>
          <w:trHeight w:val="525"/>
        </w:trPr>
        <w:tc>
          <w:tcPr>
            <w:tcW w:w="5000" w:type="pct"/>
            <w:gridSpan w:val="4"/>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AKTS / İŞ YÜKÜ TABLOSU</w:t>
            </w:r>
          </w:p>
        </w:tc>
      </w:tr>
      <w:tr w:rsidR="00653D86" w:rsidRPr="00655A1F" w:rsidTr="00655A1F">
        <w:trPr>
          <w:trHeight w:val="450"/>
        </w:trPr>
        <w:tc>
          <w:tcPr>
            <w:tcW w:w="354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Etkinlik</w:t>
            </w:r>
          </w:p>
        </w:tc>
        <w:tc>
          <w:tcPr>
            <w:tcW w:w="397" w:type="pct"/>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SAYISI</w:t>
            </w:r>
          </w:p>
        </w:tc>
        <w:tc>
          <w:tcPr>
            <w:tcW w:w="387" w:type="pct"/>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Süresi</w:t>
            </w:r>
            <w:r w:rsidRPr="00655A1F">
              <w:rPr>
                <w:rFonts w:eastAsia="Times New Roman" w:cs="Times New Roman"/>
                <w:b/>
                <w:bCs/>
                <w:color w:val="000000" w:themeColor="text1"/>
                <w:sz w:val="20"/>
                <w:szCs w:val="20"/>
                <w:lang w:eastAsia="tr-TR"/>
              </w:rPr>
              <w:br/>
              <w:t>(Saat)</w:t>
            </w:r>
          </w:p>
        </w:tc>
        <w:tc>
          <w:tcPr>
            <w:tcW w:w="668" w:type="pct"/>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r w:rsidRPr="00655A1F">
              <w:rPr>
                <w:rFonts w:eastAsia="Times New Roman" w:cs="Times New Roman"/>
                <w:b/>
                <w:bCs/>
                <w:color w:val="000000" w:themeColor="text1"/>
                <w:sz w:val="20"/>
                <w:szCs w:val="20"/>
                <w:lang w:eastAsia="tr-TR"/>
              </w:rPr>
              <w:br/>
              <w:t>İş Yükü</w:t>
            </w:r>
            <w:r w:rsidRPr="00655A1F">
              <w:rPr>
                <w:rFonts w:eastAsia="Times New Roman" w:cs="Times New Roman"/>
                <w:b/>
                <w:bCs/>
                <w:color w:val="000000" w:themeColor="text1"/>
                <w:sz w:val="20"/>
                <w:szCs w:val="20"/>
                <w:lang w:eastAsia="tr-TR"/>
              </w:rPr>
              <w:br/>
              <w:t>(Saat)</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lastRenderedPageBreak/>
              <w:t>Ders Süresi (Sınav haftası dahildir: 16x toplam ders saati)</w:t>
            </w:r>
          </w:p>
        </w:tc>
        <w:tc>
          <w:tcPr>
            <w:tcW w:w="39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16</w:t>
            </w:r>
          </w:p>
        </w:tc>
        <w:tc>
          <w:tcPr>
            <w:tcW w:w="387" w:type="pct"/>
            <w:hideMark/>
          </w:tcPr>
          <w:p w:rsidR="000D068A" w:rsidRPr="00F1758F" w:rsidRDefault="000D068A" w:rsidP="00852DB8">
            <w:pPr>
              <w:spacing w:line="240" w:lineRule="atLeast"/>
              <w:jc w:val="center"/>
              <w:rPr>
                <w:color w:val="000000"/>
                <w:sz w:val="20"/>
                <w:szCs w:val="20"/>
              </w:rPr>
            </w:pPr>
            <w:r>
              <w:rPr>
                <w:color w:val="000000"/>
                <w:sz w:val="20"/>
                <w:szCs w:val="20"/>
              </w:rPr>
              <w:t>3</w:t>
            </w:r>
          </w:p>
        </w:tc>
        <w:tc>
          <w:tcPr>
            <w:tcW w:w="668" w:type="pct"/>
            <w:hideMark/>
          </w:tcPr>
          <w:p w:rsidR="000D068A" w:rsidRPr="00F1758F" w:rsidRDefault="000D068A" w:rsidP="00852DB8">
            <w:pPr>
              <w:spacing w:line="240" w:lineRule="atLeast"/>
              <w:jc w:val="center"/>
              <w:rPr>
                <w:color w:val="000000"/>
                <w:sz w:val="20"/>
                <w:szCs w:val="20"/>
              </w:rPr>
            </w:pPr>
            <w:r>
              <w:rPr>
                <w:color w:val="000000"/>
                <w:sz w:val="20"/>
                <w:szCs w:val="20"/>
              </w:rPr>
              <w:t>48</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16</w:t>
            </w:r>
          </w:p>
        </w:tc>
        <w:tc>
          <w:tcPr>
            <w:tcW w:w="387" w:type="pct"/>
            <w:hideMark/>
          </w:tcPr>
          <w:p w:rsidR="000D068A" w:rsidRPr="00F1758F" w:rsidRDefault="000D068A" w:rsidP="00852DB8">
            <w:pPr>
              <w:spacing w:line="240" w:lineRule="atLeast"/>
              <w:jc w:val="center"/>
              <w:rPr>
                <w:color w:val="000000"/>
                <w:sz w:val="20"/>
                <w:szCs w:val="20"/>
              </w:rPr>
            </w:pPr>
            <w:r>
              <w:rPr>
                <w:color w:val="000000"/>
                <w:sz w:val="20"/>
                <w:szCs w:val="20"/>
              </w:rPr>
              <w:t>2</w:t>
            </w:r>
          </w:p>
        </w:tc>
        <w:tc>
          <w:tcPr>
            <w:tcW w:w="668" w:type="pct"/>
            <w:hideMark/>
          </w:tcPr>
          <w:p w:rsidR="000D068A" w:rsidRPr="00F1758F" w:rsidRDefault="000D068A" w:rsidP="00852DB8">
            <w:pPr>
              <w:spacing w:line="240" w:lineRule="atLeast"/>
              <w:jc w:val="center"/>
              <w:rPr>
                <w:color w:val="000000"/>
                <w:sz w:val="20"/>
                <w:szCs w:val="20"/>
              </w:rPr>
            </w:pPr>
            <w:r>
              <w:rPr>
                <w:color w:val="000000"/>
                <w:sz w:val="20"/>
                <w:szCs w:val="20"/>
              </w:rPr>
              <w:t>32</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39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w:t>
            </w:r>
          </w:p>
        </w:tc>
        <w:tc>
          <w:tcPr>
            <w:tcW w:w="38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6</w:t>
            </w: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6</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39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2</w:t>
            </w:r>
          </w:p>
        </w:tc>
        <w:tc>
          <w:tcPr>
            <w:tcW w:w="38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3</w:t>
            </w: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6</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39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w:t>
            </w:r>
          </w:p>
        </w:tc>
        <w:tc>
          <w:tcPr>
            <w:tcW w:w="38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3</w:t>
            </w: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3</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Final</w:t>
            </w:r>
          </w:p>
        </w:tc>
        <w:tc>
          <w:tcPr>
            <w:tcW w:w="39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w:t>
            </w:r>
          </w:p>
        </w:tc>
        <w:tc>
          <w:tcPr>
            <w:tcW w:w="387"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10</w:t>
            </w: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10</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w:t>
            </w:r>
          </w:p>
        </w:tc>
        <w:tc>
          <w:tcPr>
            <w:tcW w:w="397" w:type="pct"/>
            <w:hideMark/>
          </w:tcPr>
          <w:p w:rsidR="000D068A" w:rsidRPr="00F1758F" w:rsidRDefault="000D068A" w:rsidP="00852DB8">
            <w:pPr>
              <w:spacing w:line="240" w:lineRule="atLeast"/>
              <w:rPr>
                <w:color w:val="000000"/>
                <w:sz w:val="20"/>
                <w:szCs w:val="20"/>
              </w:rPr>
            </w:pPr>
          </w:p>
        </w:tc>
        <w:tc>
          <w:tcPr>
            <w:tcW w:w="387" w:type="pct"/>
            <w:hideMark/>
          </w:tcPr>
          <w:p w:rsidR="000D068A" w:rsidRPr="00F1758F" w:rsidRDefault="000D068A" w:rsidP="00852DB8">
            <w:pPr>
              <w:spacing w:line="240" w:lineRule="atLeast"/>
              <w:rPr>
                <w:color w:val="000000"/>
                <w:sz w:val="20"/>
                <w:szCs w:val="20"/>
              </w:rPr>
            </w:pP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105</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 / 25 (s)</w:t>
            </w:r>
          </w:p>
        </w:tc>
        <w:tc>
          <w:tcPr>
            <w:tcW w:w="397" w:type="pct"/>
            <w:hideMark/>
          </w:tcPr>
          <w:p w:rsidR="000D068A" w:rsidRPr="00F1758F" w:rsidRDefault="000D068A" w:rsidP="00852DB8">
            <w:pPr>
              <w:spacing w:line="240" w:lineRule="atLeast"/>
              <w:rPr>
                <w:color w:val="000000"/>
                <w:sz w:val="20"/>
                <w:szCs w:val="20"/>
              </w:rPr>
            </w:pPr>
          </w:p>
        </w:tc>
        <w:tc>
          <w:tcPr>
            <w:tcW w:w="387" w:type="pct"/>
            <w:hideMark/>
          </w:tcPr>
          <w:p w:rsidR="000D068A" w:rsidRPr="00F1758F" w:rsidRDefault="000D068A" w:rsidP="00852DB8">
            <w:pPr>
              <w:spacing w:line="240" w:lineRule="atLeast"/>
              <w:rPr>
                <w:color w:val="000000"/>
                <w:sz w:val="20"/>
                <w:szCs w:val="20"/>
              </w:rPr>
            </w:pP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4.2</w:t>
            </w:r>
          </w:p>
        </w:tc>
      </w:tr>
      <w:tr w:rsidR="000D068A" w:rsidRPr="00655A1F" w:rsidTr="00655A1F">
        <w:trPr>
          <w:trHeight w:val="375"/>
        </w:trPr>
        <w:tc>
          <w:tcPr>
            <w:tcW w:w="3548" w:type="pct"/>
            <w:hideMark/>
          </w:tcPr>
          <w:p w:rsidR="000D068A" w:rsidRPr="00655A1F" w:rsidRDefault="000D068A"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Dersin AKTS Kredisi</w:t>
            </w:r>
          </w:p>
        </w:tc>
        <w:tc>
          <w:tcPr>
            <w:tcW w:w="397" w:type="pct"/>
            <w:hideMark/>
          </w:tcPr>
          <w:p w:rsidR="000D068A" w:rsidRPr="00F1758F" w:rsidRDefault="000D068A" w:rsidP="00852DB8">
            <w:pPr>
              <w:spacing w:line="240" w:lineRule="atLeast"/>
              <w:rPr>
                <w:color w:val="000000"/>
                <w:sz w:val="20"/>
                <w:szCs w:val="20"/>
              </w:rPr>
            </w:pPr>
          </w:p>
        </w:tc>
        <w:tc>
          <w:tcPr>
            <w:tcW w:w="387" w:type="pct"/>
            <w:hideMark/>
          </w:tcPr>
          <w:p w:rsidR="000D068A" w:rsidRPr="00F1758F" w:rsidRDefault="000D068A" w:rsidP="00852DB8">
            <w:pPr>
              <w:spacing w:line="240" w:lineRule="atLeast"/>
              <w:rPr>
                <w:color w:val="000000"/>
                <w:sz w:val="20"/>
                <w:szCs w:val="20"/>
              </w:rPr>
            </w:pPr>
          </w:p>
        </w:tc>
        <w:tc>
          <w:tcPr>
            <w:tcW w:w="668" w:type="pct"/>
            <w:hideMark/>
          </w:tcPr>
          <w:p w:rsidR="000D068A" w:rsidRPr="00F1758F" w:rsidRDefault="000D068A" w:rsidP="00852DB8">
            <w:pPr>
              <w:spacing w:line="240" w:lineRule="atLeast"/>
              <w:jc w:val="center"/>
              <w:rPr>
                <w:color w:val="000000"/>
                <w:sz w:val="20"/>
                <w:szCs w:val="20"/>
              </w:rPr>
            </w:pPr>
            <w:r w:rsidRPr="00F1758F">
              <w:rPr>
                <w:color w:val="000000"/>
                <w:sz w:val="20"/>
                <w:szCs w:val="20"/>
              </w:rPr>
              <w:t>4</w:t>
            </w:r>
          </w:p>
        </w:tc>
      </w:tr>
    </w:tbl>
    <w:p w:rsidR="00653D86" w:rsidRPr="00655A1F"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Default="00653D86" w:rsidP="00653D86">
      <w:pPr>
        <w:rPr>
          <w:sz w:val="20"/>
          <w:szCs w:val="20"/>
        </w:rPr>
      </w:pPr>
    </w:p>
    <w:p w:rsidR="00653D86" w:rsidRPr="00653D86" w:rsidRDefault="00653D86" w:rsidP="00653D86">
      <w:pPr>
        <w:rPr>
          <w:sz w:val="20"/>
          <w:szCs w:val="20"/>
        </w:rPr>
      </w:pPr>
    </w:p>
    <w:tbl>
      <w:tblPr>
        <w:tblStyle w:val="TabloKlavuzu"/>
        <w:tblW w:w="4800" w:type="pct"/>
        <w:tblLook w:val="04A0"/>
      </w:tblPr>
      <w:tblGrid>
        <w:gridCol w:w="3258"/>
        <w:gridCol w:w="1282"/>
        <w:gridCol w:w="1067"/>
        <w:gridCol w:w="1424"/>
        <w:gridCol w:w="949"/>
        <w:gridCol w:w="936"/>
      </w:tblGrid>
      <w:tr w:rsidR="00653D86" w:rsidRPr="00A723D3" w:rsidTr="00653D86">
        <w:trPr>
          <w:trHeight w:val="525"/>
        </w:trPr>
        <w:tc>
          <w:tcPr>
            <w:tcW w:w="0" w:type="auto"/>
            <w:gridSpan w:val="6"/>
            <w:hideMark/>
          </w:tcPr>
          <w:p w:rsidR="00653D86" w:rsidRPr="00A723D3" w:rsidRDefault="00653D86" w:rsidP="00653D86">
            <w:pPr>
              <w:jc w:val="center"/>
              <w:rPr>
                <w:rFonts w:eastAsia="Times New Roman" w:cs="Times New Roman"/>
                <w:b/>
                <w:bCs/>
                <w:color w:val="000000" w:themeColor="text1"/>
                <w:sz w:val="20"/>
                <w:szCs w:val="20"/>
                <w:highlight w:val="green"/>
                <w:lang w:eastAsia="tr-TR"/>
              </w:rPr>
            </w:pPr>
            <w:r w:rsidRPr="00A723D3">
              <w:rPr>
                <w:rFonts w:eastAsia="Times New Roman" w:cs="Times New Roman"/>
                <w:b/>
                <w:bCs/>
                <w:color w:val="000000" w:themeColor="text1"/>
                <w:sz w:val="20"/>
                <w:szCs w:val="20"/>
                <w:lang w:eastAsia="tr-TR"/>
              </w:rPr>
              <w:t>DERS BİLGİLERİ</w:t>
            </w:r>
          </w:p>
        </w:tc>
      </w:tr>
      <w:tr w:rsidR="00653D86" w:rsidRPr="00A723D3" w:rsidTr="00653D86">
        <w:trPr>
          <w:trHeight w:val="450"/>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w:t>
            </w:r>
          </w:p>
        </w:tc>
        <w:tc>
          <w:tcPr>
            <w:tcW w:w="0" w:type="auto"/>
            <w:hideMark/>
          </w:tcPr>
          <w:p w:rsidR="00653D86" w:rsidRPr="00A723D3" w:rsidRDefault="00653D86" w:rsidP="00653D86">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Kodu</w:t>
            </w:r>
          </w:p>
        </w:tc>
        <w:tc>
          <w:tcPr>
            <w:tcW w:w="0" w:type="auto"/>
            <w:hideMark/>
          </w:tcPr>
          <w:p w:rsidR="00653D86" w:rsidRPr="00A723D3" w:rsidRDefault="00653D86" w:rsidP="00653D86">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Yarıyıl</w:t>
            </w:r>
          </w:p>
        </w:tc>
        <w:tc>
          <w:tcPr>
            <w:tcW w:w="0" w:type="auto"/>
            <w:hideMark/>
          </w:tcPr>
          <w:p w:rsidR="00653D86" w:rsidRPr="00A723D3" w:rsidRDefault="00653D86" w:rsidP="00653D86">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T+U Saat</w:t>
            </w:r>
          </w:p>
        </w:tc>
        <w:tc>
          <w:tcPr>
            <w:tcW w:w="0" w:type="auto"/>
            <w:hideMark/>
          </w:tcPr>
          <w:p w:rsidR="00653D86" w:rsidRPr="00A723D3" w:rsidRDefault="00653D86" w:rsidP="00653D86">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Kredi</w:t>
            </w:r>
          </w:p>
        </w:tc>
        <w:tc>
          <w:tcPr>
            <w:tcW w:w="0" w:type="auto"/>
            <w:hideMark/>
          </w:tcPr>
          <w:p w:rsidR="00653D86" w:rsidRPr="00A723D3" w:rsidRDefault="00653D86" w:rsidP="00653D86">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AKTS</w:t>
            </w:r>
          </w:p>
        </w:tc>
      </w:tr>
      <w:tr w:rsidR="00653D86" w:rsidRPr="00A723D3" w:rsidTr="00653D86">
        <w:trPr>
          <w:trHeight w:val="375"/>
        </w:trPr>
        <w:tc>
          <w:tcPr>
            <w:tcW w:w="0" w:type="auto"/>
            <w:hideMark/>
          </w:tcPr>
          <w:p w:rsidR="00653D86" w:rsidRPr="00A723D3" w:rsidRDefault="00653D86" w:rsidP="00653D86">
            <w:pPr>
              <w:jc w:val="both"/>
              <w:rPr>
                <w:rFonts w:cs="Times New Roman"/>
                <w:sz w:val="20"/>
                <w:szCs w:val="20"/>
              </w:rPr>
            </w:pPr>
            <w:r w:rsidRPr="00A723D3">
              <w:rPr>
                <w:rFonts w:cs="Times New Roman"/>
                <w:sz w:val="20"/>
                <w:szCs w:val="20"/>
                <w:lang w:eastAsia="tr-TR"/>
              </w:rPr>
              <w:t>Para Teorisi ve Politikası</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highlight w:val="green"/>
                <w:lang w:eastAsia="tr-TR"/>
              </w:rPr>
            </w:pPr>
            <w:r w:rsidRPr="00A723D3">
              <w:rPr>
                <w:rFonts w:cs="Times New Roman"/>
                <w:sz w:val="20"/>
                <w:szCs w:val="20"/>
                <w:lang w:eastAsia="tr-TR"/>
              </w:rPr>
              <w:t>EKO303</w:t>
            </w:r>
          </w:p>
        </w:tc>
        <w:tc>
          <w:tcPr>
            <w:tcW w:w="0" w:type="auto"/>
            <w:hideMark/>
          </w:tcPr>
          <w:p w:rsidR="00653D86" w:rsidRPr="00A723D3" w:rsidRDefault="00653D86" w:rsidP="00653D86">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color w:val="000000" w:themeColor="text1"/>
                <w:sz w:val="20"/>
                <w:szCs w:val="20"/>
                <w:lang w:eastAsia="tr-TR"/>
              </w:rPr>
              <w:t>5</w:t>
            </w:r>
          </w:p>
        </w:tc>
        <w:tc>
          <w:tcPr>
            <w:tcW w:w="0" w:type="auto"/>
            <w:hideMark/>
          </w:tcPr>
          <w:p w:rsidR="00653D86" w:rsidRPr="00A723D3" w:rsidRDefault="00653D86" w:rsidP="00653D86">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color w:val="000000" w:themeColor="text1"/>
                <w:sz w:val="20"/>
                <w:szCs w:val="20"/>
                <w:lang w:eastAsia="tr-TR"/>
              </w:rPr>
              <w:t>3+0</w:t>
            </w:r>
          </w:p>
        </w:tc>
        <w:tc>
          <w:tcPr>
            <w:tcW w:w="0" w:type="auto"/>
            <w:hideMark/>
          </w:tcPr>
          <w:p w:rsidR="00653D86" w:rsidRPr="00A723D3" w:rsidRDefault="00653D86" w:rsidP="00653D86">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color w:val="000000" w:themeColor="text1"/>
                <w:sz w:val="20"/>
                <w:szCs w:val="20"/>
                <w:lang w:eastAsia="tr-TR"/>
              </w:rPr>
              <w:t>3</w:t>
            </w:r>
          </w:p>
        </w:tc>
        <w:tc>
          <w:tcPr>
            <w:tcW w:w="0" w:type="auto"/>
            <w:hideMark/>
          </w:tcPr>
          <w:p w:rsidR="00653D86" w:rsidRPr="00A723D3" w:rsidRDefault="00653D86" w:rsidP="00653D86">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color w:val="000000" w:themeColor="text1"/>
                <w:sz w:val="20"/>
                <w:szCs w:val="20"/>
                <w:lang w:eastAsia="tr-TR"/>
              </w:rPr>
              <w:t>6</w:t>
            </w:r>
          </w:p>
        </w:tc>
      </w:tr>
    </w:tbl>
    <w:p w:rsidR="00653D86" w:rsidRPr="00A723D3" w:rsidRDefault="00653D86" w:rsidP="00653D8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653D86" w:rsidRPr="00A723D3" w:rsidTr="00653D86">
        <w:trPr>
          <w:trHeight w:val="450"/>
        </w:trPr>
        <w:tc>
          <w:tcPr>
            <w:tcW w:w="1250" w:type="pct"/>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Ön Koşul Dersleri</w:t>
            </w:r>
          </w:p>
        </w:tc>
        <w:tc>
          <w:tcPr>
            <w:tcW w:w="0" w:type="auto"/>
            <w:hideMark/>
          </w:tcPr>
          <w:p w:rsidR="00653D86" w:rsidRPr="00A723D3" w:rsidRDefault="00653D86" w:rsidP="00653D86">
            <w:pPr>
              <w:spacing w:line="240" w:lineRule="atLeast"/>
              <w:rPr>
                <w:rFonts w:eastAsia="Times New Roman" w:cs="Times New Roman"/>
                <w:color w:val="FF0000"/>
                <w:sz w:val="20"/>
                <w:szCs w:val="20"/>
                <w:lang w:eastAsia="tr-TR"/>
              </w:rPr>
            </w:pPr>
          </w:p>
        </w:tc>
      </w:tr>
      <w:tr w:rsidR="00653D86" w:rsidRPr="00A723D3" w:rsidTr="00653D86">
        <w:trPr>
          <w:trHeight w:val="450"/>
        </w:trPr>
        <w:tc>
          <w:tcPr>
            <w:tcW w:w="1250" w:type="pct"/>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Önerilen Seçmeli Dersler</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None</w:t>
            </w:r>
          </w:p>
        </w:tc>
      </w:tr>
    </w:tbl>
    <w:p w:rsidR="00653D86" w:rsidRPr="00A723D3" w:rsidRDefault="00653D86" w:rsidP="00653D8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653D86" w:rsidRPr="00A723D3" w:rsidTr="00653D86">
        <w:trPr>
          <w:trHeight w:val="450"/>
        </w:trPr>
        <w:tc>
          <w:tcPr>
            <w:tcW w:w="1250" w:type="pct"/>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Dili</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Türkçe </w:t>
            </w:r>
            <w:r w:rsidRPr="00A723D3">
              <w:rPr>
                <w:rFonts w:eastAsia="Times New Roman" w:cs="Times New Roman"/>
                <w:noProof/>
                <w:color w:val="000000" w:themeColor="text1"/>
                <w:sz w:val="20"/>
                <w:szCs w:val="20"/>
                <w:lang w:eastAsia="tr-TR"/>
              </w:rPr>
              <w:drawing>
                <wp:inline distT="0" distB="0" distL="0" distR="0">
                  <wp:extent cx="276225" cy="190500"/>
                  <wp:effectExtent l="0" t="0" r="9525" b="0"/>
                  <wp:docPr id="3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53D86" w:rsidRPr="00A723D3" w:rsidTr="00653D86">
        <w:trPr>
          <w:trHeight w:val="450"/>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Seviyesi</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Lisans</w:t>
            </w:r>
          </w:p>
        </w:tc>
      </w:tr>
      <w:tr w:rsidR="00653D86" w:rsidRPr="00A723D3" w:rsidTr="00653D86">
        <w:trPr>
          <w:trHeight w:val="450"/>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Türü</w:t>
            </w:r>
          </w:p>
        </w:tc>
        <w:tc>
          <w:tcPr>
            <w:tcW w:w="0" w:type="auto"/>
            <w:hideMark/>
          </w:tcPr>
          <w:p w:rsidR="00653D86" w:rsidRPr="00A723D3" w:rsidRDefault="00653D86" w:rsidP="00653D86">
            <w:pPr>
              <w:spacing w:line="240" w:lineRule="atLeast"/>
              <w:rPr>
                <w:rFonts w:eastAsia="Times New Roman" w:cs="Times New Roman"/>
                <w:sz w:val="20"/>
                <w:szCs w:val="20"/>
                <w:lang w:eastAsia="tr-TR"/>
              </w:rPr>
            </w:pPr>
            <w:r w:rsidRPr="00A723D3">
              <w:rPr>
                <w:rFonts w:eastAsia="Times New Roman" w:cs="Times New Roman"/>
                <w:sz w:val="20"/>
                <w:szCs w:val="20"/>
                <w:lang w:eastAsia="tr-TR"/>
              </w:rPr>
              <w:t xml:space="preserve">Zorunlu </w:t>
            </w:r>
          </w:p>
        </w:tc>
      </w:tr>
      <w:tr w:rsidR="00653D86" w:rsidRPr="00A723D3" w:rsidTr="00653D86">
        <w:trPr>
          <w:trHeight w:val="450"/>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Koordinatörü</w:t>
            </w:r>
          </w:p>
        </w:tc>
        <w:tc>
          <w:tcPr>
            <w:tcW w:w="0" w:type="auto"/>
          </w:tcPr>
          <w:p w:rsidR="00653D86" w:rsidRPr="00A723D3" w:rsidRDefault="00653D86" w:rsidP="00653D86">
            <w:pPr>
              <w:spacing w:line="240" w:lineRule="atLeast"/>
              <w:rPr>
                <w:rFonts w:eastAsia="Times New Roman" w:cs="Times New Roman"/>
                <w:color w:val="FF0000"/>
                <w:sz w:val="20"/>
                <w:szCs w:val="20"/>
                <w:lang w:eastAsia="tr-TR"/>
              </w:rPr>
            </w:pPr>
          </w:p>
        </w:tc>
      </w:tr>
      <w:tr w:rsidR="00653D86" w:rsidRPr="00A723D3" w:rsidTr="00653D86">
        <w:trPr>
          <w:trHeight w:val="450"/>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 Verenler</w:t>
            </w:r>
          </w:p>
        </w:tc>
        <w:tc>
          <w:tcPr>
            <w:tcW w:w="0" w:type="auto"/>
          </w:tcPr>
          <w:p w:rsidR="00653D86" w:rsidRPr="00A723D3" w:rsidRDefault="00653D86" w:rsidP="00653D86">
            <w:pPr>
              <w:spacing w:line="240" w:lineRule="atLeast"/>
              <w:rPr>
                <w:rFonts w:eastAsia="Times New Roman" w:cs="Times New Roman"/>
                <w:color w:val="FF0000"/>
                <w:sz w:val="20"/>
                <w:szCs w:val="20"/>
                <w:lang w:eastAsia="tr-TR"/>
              </w:rPr>
            </w:pPr>
          </w:p>
        </w:tc>
      </w:tr>
      <w:tr w:rsidR="00653D86" w:rsidRPr="00A723D3" w:rsidTr="00653D86">
        <w:trPr>
          <w:trHeight w:val="450"/>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Yardımcıları</w:t>
            </w:r>
          </w:p>
        </w:tc>
        <w:tc>
          <w:tcPr>
            <w:tcW w:w="0" w:type="auto"/>
            <w:hideMark/>
          </w:tcPr>
          <w:p w:rsidR="00653D86" w:rsidRPr="00A723D3" w:rsidRDefault="00653D86" w:rsidP="00653D86">
            <w:pPr>
              <w:spacing w:line="240" w:lineRule="atLeast"/>
              <w:rPr>
                <w:rFonts w:eastAsia="Times New Roman" w:cs="Times New Roman"/>
                <w:color w:val="444444"/>
                <w:sz w:val="20"/>
                <w:szCs w:val="20"/>
                <w:lang w:eastAsia="tr-TR"/>
              </w:rPr>
            </w:pPr>
          </w:p>
        </w:tc>
      </w:tr>
      <w:tr w:rsidR="00653D86" w:rsidRPr="00A723D3" w:rsidTr="00653D86">
        <w:trPr>
          <w:trHeight w:val="450"/>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highlight w:val="yellow"/>
                <w:lang w:eastAsia="tr-TR"/>
              </w:rPr>
            </w:pPr>
            <w:r w:rsidRPr="00E74C3F">
              <w:rPr>
                <w:rFonts w:eastAsia="Times New Roman" w:cs="Times New Roman"/>
                <w:b/>
                <w:bCs/>
                <w:color w:val="000000" w:themeColor="text1"/>
                <w:sz w:val="20"/>
                <w:szCs w:val="20"/>
                <w:lang w:eastAsia="tr-TR"/>
              </w:rPr>
              <w:t>Dersin Amacı</w:t>
            </w:r>
          </w:p>
        </w:tc>
        <w:tc>
          <w:tcPr>
            <w:tcW w:w="0" w:type="auto"/>
            <w:vAlign w:val="center"/>
          </w:tcPr>
          <w:p w:rsidR="00653D86" w:rsidRPr="00E74C3F" w:rsidRDefault="00E74C3F" w:rsidP="00E74C3F">
            <w:pPr>
              <w:spacing w:line="270" w:lineRule="atLeast"/>
              <w:jc w:val="both"/>
              <w:rPr>
                <w:sz w:val="20"/>
                <w:szCs w:val="20"/>
                <w:highlight w:val="yellow"/>
              </w:rPr>
            </w:pPr>
            <w:r w:rsidRPr="00E74C3F">
              <w:rPr>
                <w:rFonts w:ascii="Calibri" w:hAnsi="Calibri"/>
                <w:sz w:val="20"/>
                <w:szCs w:val="20"/>
                <w:shd w:val="clear" w:color="auto" w:fill="FFFFFF"/>
              </w:rPr>
              <w:t xml:space="preserve">Bu ders para ve para ile ilgili temel kavramlardan başlar. Para talebi-para arzı ve faiz konularının ardından döviz kuru üzerinde durur. Açık ekonomi kısmında paranın iktisadi faaliyeti nasıl ve hangi kanallardan etkilediği tartışılır. Ayrıca,bu </w:t>
            </w:r>
            <w:r w:rsidRPr="00E74C3F">
              <w:rPr>
                <w:rFonts w:ascii="Calibri" w:hAnsi="Calibri"/>
                <w:sz w:val="20"/>
                <w:szCs w:val="20"/>
                <w:shd w:val="clear" w:color="auto" w:fill="FFFFFF"/>
              </w:rPr>
              <w:lastRenderedPageBreak/>
              <w:t>dersi alan öğrencilerin güncel bilgilerle iktisadı daha iyi anlamaları amaçlanır.</w:t>
            </w:r>
          </w:p>
        </w:tc>
      </w:tr>
      <w:tr w:rsidR="00653D86" w:rsidRPr="00A723D3" w:rsidTr="00653D86">
        <w:trPr>
          <w:trHeight w:val="450"/>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highlight w:val="green"/>
                <w:lang w:eastAsia="tr-TR"/>
              </w:rPr>
            </w:pPr>
            <w:r w:rsidRPr="00A723D3">
              <w:rPr>
                <w:rFonts w:eastAsia="Times New Roman" w:cs="Times New Roman"/>
                <w:b/>
                <w:bCs/>
                <w:color w:val="000000" w:themeColor="text1"/>
                <w:sz w:val="20"/>
                <w:szCs w:val="20"/>
                <w:lang w:eastAsia="tr-TR"/>
              </w:rPr>
              <w:lastRenderedPageBreak/>
              <w:t>Dersin İçeriği</w:t>
            </w:r>
          </w:p>
        </w:tc>
        <w:tc>
          <w:tcPr>
            <w:tcW w:w="0" w:type="auto"/>
            <w:hideMark/>
          </w:tcPr>
          <w:p w:rsidR="00653D86" w:rsidRPr="00A723D3" w:rsidRDefault="00653D86" w:rsidP="00653D86">
            <w:pPr>
              <w:spacing w:line="270" w:lineRule="atLeast"/>
              <w:jc w:val="both"/>
              <w:rPr>
                <w:rFonts w:cs="Times New Roman"/>
                <w:color w:val="000000" w:themeColor="text1"/>
                <w:sz w:val="20"/>
                <w:szCs w:val="20"/>
              </w:rPr>
            </w:pPr>
            <w:r w:rsidRPr="00A723D3">
              <w:rPr>
                <w:rFonts w:cs="Times New Roman"/>
                <w:color w:val="000000"/>
                <w:sz w:val="20"/>
                <w:szCs w:val="20"/>
              </w:rPr>
              <w:t>Bu derste para talebi, para arzı, para ekonomisinde güncel konular, para ve üretim konusunda Kasik ve Keynesyen modellerin incelenmesi, alternatif politika kurallarının analiz edilmesi, banka krizleri, zamanda tutarsızlık ve enflasyon hedeflemesi, parasal birlik, açık ekonomi ve para politikasının uluslararası boyutlarının tartışılması, büyük ve küçük ülke modellerinin incelenmesi ve döviz kuru modelleri üzerinde durulacaktır.Makroiktisadi çözümlemeler için gerekli olan para politikası yaklaşımları hakkında  lisans düzeyinde bilgi verilmektedir.</w:t>
            </w:r>
            <w:r w:rsidRPr="00A723D3">
              <w:rPr>
                <w:rFonts w:cs="Times New Roman"/>
                <w:sz w:val="20"/>
                <w:szCs w:val="20"/>
              </w:rPr>
              <w:t>.</w:t>
            </w:r>
          </w:p>
        </w:tc>
      </w:tr>
    </w:tbl>
    <w:p w:rsidR="00653D86" w:rsidRPr="00A723D3" w:rsidRDefault="00653D86" w:rsidP="00653D86">
      <w:pPr>
        <w:spacing w:after="0" w:line="240" w:lineRule="auto"/>
        <w:rPr>
          <w:rFonts w:eastAsia="Times New Roman" w:cs="Times New Roman"/>
          <w:sz w:val="20"/>
          <w:szCs w:val="20"/>
          <w:lang w:eastAsia="tr-TR"/>
        </w:rPr>
      </w:pPr>
    </w:p>
    <w:p w:rsidR="00653D86" w:rsidRPr="00A723D3" w:rsidRDefault="00653D86" w:rsidP="00653D86">
      <w:pPr>
        <w:spacing w:after="0" w:line="240" w:lineRule="auto"/>
        <w:rPr>
          <w:rFonts w:eastAsia="Times New Roman" w:cs="Times New Roman"/>
          <w:sz w:val="20"/>
          <w:szCs w:val="20"/>
          <w:lang w:eastAsia="tr-TR"/>
        </w:rPr>
      </w:pPr>
    </w:p>
    <w:tbl>
      <w:tblPr>
        <w:tblStyle w:val="TabloKlavuzu"/>
        <w:tblW w:w="4800" w:type="pct"/>
        <w:tblLook w:val="04A0"/>
      </w:tblPr>
      <w:tblGrid>
        <w:gridCol w:w="5297"/>
        <w:gridCol w:w="1886"/>
        <w:gridCol w:w="1733"/>
      </w:tblGrid>
      <w:tr w:rsidR="00653D86" w:rsidRPr="00A723D3" w:rsidTr="00653D86">
        <w:tc>
          <w:tcPr>
            <w:tcW w:w="0" w:type="auto"/>
            <w:hideMark/>
          </w:tcPr>
          <w:p w:rsidR="00653D86" w:rsidRPr="00E74C3F" w:rsidRDefault="00653D86" w:rsidP="00653D86">
            <w:pPr>
              <w:spacing w:line="240" w:lineRule="atLeast"/>
              <w:rPr>
                <w:rFonts w:eastAsia="Times New Roman" w:cs="Times New Roman"/>
                <w:color w:val="000000" w:themeColor="text1"/>
                <w:sz w:val="20"/>
                <w:szCs w:val="20"/>
                <w:lang w:eastAsia="tr-TR"/>
              </w:rPr>
            </w:pPr>
            <w:r w:rsidRPr="00E74C3F">
              <w:rPr>
                <w:rFonts w:eastAsia="Times New Roman" w:cs="Times New Roman"/>
                <w:b/>
                <w:bCs/>
                <w:color w:val="000000" w:themeColor="text1"/>
                <w:sz w:val="20"/>
                <w:szCs w:val="20"/>
                <w:lang w:eastAsia="tr-TR"/>
              </w:rPr>
              <w:t>Dersin Öğrenme Çıktıları</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b/>
                <w:bCs/>
                <w:color w:val="000000" w:themeColor="text1"/>
                <w:sz w:val="20"/>
                <w:szCs w:val="20"/>
                <w:lang w:eastAsia="tr-TR"/>
              </w:rPr>
              <w:t>Öğretim Yöntemleri</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b/>
                <w:bCs/>
                <w:color w:val="000000" w:themeColor="text1"/>
                <w:sz w:val="20"/>
                <w:szCs w:val="20"/>
                <w:lang w:eastAsia="tr-TR"/>
              </w:rPr>
              <w:t>Ölçme Yöntemleri</w:t>
            </w:r>
          </w:p>
        </w:tc>
      </w:tr>
      <w:tr w:rsidR="00653D86" w:rsidRPr="00A723D3" w:rsidTr="00653D86">
        <w:trPr>
          <w:trHeight w:val="450"/>
        </w:trPr>
        <w:tc>
          <w:tcPr>
            <w:tcW w:w="0" w:type="auto"/>
            <w:hideMark/>
          </w:tcPr>
          <w:p w:rsidR="00653D86" w:rsidRPr="00E74C3F" w:rsidRDefault="00653D86" w:rsidP="00E74C3F">
            <w:pPr>
              <w:spacing w:line="240" w:lineRule="atLeast"/>
              <w:jc w:val="both"/>
              <w:rPr>
                <w:rFonts w:eastAsia="Times New Roman" w:cs="Times New Roman"/>
                <w:sz w:val="20"/>
                <w:szCs w:val="20"/>
                <w:lang w:eastAsia="tr-TR"/>
              </w:rPr>
            </w:pPr>
            <w:r w:rsidRPr="00E74C3F">
              <w:rPr>
                <w:rFonts w:eastAsia="Times New Roman" w:cs="Times New Roman"/>
                <w:sz w:val="20"/>
                <w:szCs w:val="20"/>
                <w:lang w:eastAsia="tr-TR"/>
              </w:rPr>
              <w:t xml:space="preserve">1) </w:t>
            </w:r>
            <w:r w:rsidR="00E74C3F" w:rsidRPr="00E74C3F">
              <w:rPr>
                <w:rFonts w:ascii="Calibri" w:hAnsi="Calibri"/>
                <w:sz w:val="20"/>
                <w:szCs w:val="20"/>
                <w:shd w:val="clear" w:color="auto" w:fill="FFFFFF"/>
              </w:rPr>
              <w:t>Para ile ilgili temel kavramları bilir.</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1,4,12,15</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A</w:t>
            </w:r>
          </w:p>
        </w:tc>
      </w:tr>
      <w:tr w:rsidR="00653D86" w:rsidRPr="00A723D3" w:rsidTr="00653D86">
        <w:trPr>
          <w:trHeight w:val="450"/>
        </w:trPr>
        <w:tc>
          <w:tcPr>
            <w:tcW w:w="0" w:type="auto"/>
            <w:hideMark/>
          </w:tcPr>
          <w:p w:rsidR="00653D86" w:rsidRPr="00E74C3F" w:rsidRDefault="00653D86" w:rsidP="00E74C3F">
            <w:pPr>
              <w:spacing w:line="240" w:lineRule="atLeast"/>
              <w:jc w:val="both"/>
              <w:rPr>
                <w:rFonts w:eastAsia="Times New Roman" w:cs="Times New Roman"/>
                <w:sz w:val="20"/>
                <w:szCs w:val="20"/>
                <w:lang w:eastAsia="tr-TR"/>
              </w:rPr>
            </w:pPr>
            <w:r w:rsidRPr="00E74C3F">
              <w:rPr>
                <w:rFonts w:eastAsia="Times New Roman" w:cs="Times New Roman"/>
                <w:sz w:val="20"/>
                <w:szCs w:val="20"/>
                <w:lang w:eastAsia="tr-TR"/>
              </w:rPr>
              <w:t xml:space="preserve">2) </w:t>
            </w:r>
            <w:r w:rsidR="00E74C3F" w:rsidRPr="00E74C3F">
              <w:rPr>
                <w:rFonts w:ascii="Calibri" w:hAnsi="Calibri"/>
                <w:sz w:val="20"/>
                <w:szCs w:val="20"/>
                <w:shd w:val="clear" w:color="auto" w:fill="FFFFFF"/>
              </w:rPr>
              <w:t>Para talebi ve para arzı hakkında değerlendirmede bulunur.</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1,2,4,6</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A</w:t>
            </w:r>
          </w:p>
        </w:tc>
      </w:tr>
      <w:tr w:rsidR="00653D86" w:rsidRPr="00A723D3" w:rsidTr="00653D86">
        <w:trPr>
          <w:trHeight w:val="450"/>
        </w:trPr>
        <w:tc>
          <w:tcPr>
            <w:tcW w:w="0" w:type="auto"/>
            <w:hideMark/>
          </w:tcPr>
          <w:p w:rsidR="00653D86" w:rsidRPr="00E74C3F" w:rsidRDefault="00653D86" w:rsidP="00E74C3F">
            <w:pPr>
              <w:spacing w:line="240" w:lineRule="atLeast"/>
              <w:jc w:val="both"/>
              <w:rPr>
                <w:rFonts w:eastAsia="Times New Roman" w:cs="Times New Roman"/>
                <w:sz w:val="20"/>
                <w:szCs w:val="20"/>
                <w:lang w:eastAsia="tr-TR"/>
              </w:rPr>
            </w:pPr>
            <w:r w:rsidRPr="00E74C3F">
              <w:rPr>
                <w:rFonts w:eastAsia="Times New Roman" w:cs="Times New Roman"/>
                <w:sz w:val="20"/>
                <w:szCs w:val="20"/>
                <w:lang w:eastAsia="tr-TR"/>
              </w:rPr>
              <w:t xml:space="preserve">3) </w:t>
            </w:r>
            <w:r w:rsidR="00E74C3F" w:rsidRPr="00E74C3F">
              <w:rPr>
                <w:rFonts w:ascii="Calibri" w:hAnsi="Calibri"/>
                <w:sz w:val="20"/>
                <w:szCs w:val="20"/>
                <w:shd w:val="clear" w:color="auto" w:fill="FFFFFF"/>
              </w:rPr>
              <w:t>Faiz kavramını bilir.</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1,2,4,6,12,15</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A</w:t>
            </w:r>
          </w:p>
        </w:tc>
      </w:tr>
      <w:tr w:rsidR="00653D86" w:rsidRPr="00A723D3" w:rsidTr="00653D86">
        <w:trPr>
          <w:trHeight w:val="450"/>
        </w:trPr>
        <w:tc>
          <w:tcPr>
            <w:tcW w:w="0" w:type="auto"/>
            <w:hideMark/>
          </w:tcPr>
          <w:p w:rsidR="00653D86" w:rsidRPr="00E74C3F" w:rsidRDefault="00653D86" w:rsidP="00E74C3F">
            <w:pPr>
              <w:spacing w:line="240" w:lineRule="atLeast"/>
              <w:jc w:val="both"/>
              <w:rPr>
                <w:rFonts w:eastAsia="Times New Roman" w:cs="Times New Roman"/>
                <w:sz w:val="20"/>
                <w:szCs w:val="20"/>
                <w:lang w:eastAsia="tr-TR"/>
              </w:rPr>
            </w:pPr>
            <w:r w:rsidRPr="00E74C3F">
              <w:rPr>
                <w:rFonts w:eastAsia="Times New Roman" w:cs="Times New Roman"/>
                <w:sz w:val="20"/>
                <w:szCs w:val="20"/>
                <w:lang w:eastAsia="tr-TR"/>
              </w:rPr>
              <w:t xml:space="preserve">4) </w:t>
            </w:r>
            <w:r w:rsidR="00E74C3F" w:rsidRPr="00E74C3F">
              <w:rPr>
                <w:rFonts w:ascii="Calibri" w:hAnsi="Calibri"/>
                <w:sz w:val="20"/>
                <w:szCs w:val="20"/>
                <w:shd w:val="clear" w:color="auto" w:fill="FFFFFF"/>
              </w:rPr>
              <w:t>Para, dövi kuru ve fiyatları ayırt eder.</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1,2,4,12,15</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A</w:t>
            </w:r>
          </w:p>
        </w:tc>
      </w:tr>
      <w:tr w:rsidR="00653D86" w:rsidRPr="00A723D3" w:rsidTr="00653D86">
        <w:trPr>
          <w:trHeight w:val="450"/>
        </w:trPr>
        <w:tc>
          <w:tcPr>
            <w:tcW w:w="0" w:type="auto"/>
            <w:hideMark/>
          </w:tcPr>
          <w:p w:rsidR="00653D86" w:rsidRPr="00E74C3F" w:rsidRDefault="00653D86" w:rsidP="00E74C3F">
            <w:pPr>
              <w:spacing w:line="240" w:lineRule="atLeast"/>
              <w:jc w:val="both"/>
              <w:rPr>
                <w:rFonts w:eastAsia="Times New Roman" w:cs="Times New Roman"/>
                <w:sz w:val="20"/>
                <w:szCs w:val="20"/>
                <w:lang w:eastAsia="tr-TR"/>
              </w:rPr>
            </w:pPr>
            <w:r w:rsidRPr="00E74C3F">
              <w:rPr>
                <w:rFonts w:eastAsia="Times New Roman" w:cs="Times New Roman"/>
                <w:sz w:val="20"/>
                <w:szCs w:val="20"/>
                <w:lang w:eastAsia="tr-TR"/>
              </w:rPr>
              <w:t xml:space="preserve">5) </w:t>
            </w:r>
            <w:r w:rsidR="00E74C3F" w:rsidRPr="00E74C3F">
              <w:rPr>
                <w:rFonts w:ascii="Calibri" w:hAnsi="Calibri"/>
                <w:sz w:val="20"/>
                <w:szCs w:val="20"/>
                <w:shd w:val="clear" w:color="auto" w:fill="FFFFFF"/>
              </w:rPr>
              <w:t>Denge kavramını açıklar.</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1,2,4,12,15</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A,C</w:t>
            </w:r>
          </w:p>
        </w:tc>
      </w:tr>
      <w:tr w:rsidR="00653D86" w:rsidRPr="00A723D3" w:rsidTr="00653D86">
        <w:trPr>
          <w:trHeight w:val="450"/>
        </w:trPr>
        <w:tc>
          <w:tcPr>
            <w:tcW w:w="0" w:type="auto"/>
            <w:hideMark/>
          </w:tcPr>
          <w:p w:rsidR="00653D86" w:rsidRPr="00E74C3F" w:rsidRDefault="00653D86" w:rsidP="00E74C3F">
            <w:pPr>
              <w:spacing w:line="240" w:lineRule="atLeast"/>
              <w:jc w:val="both"/>
              <w:rPr>
                <w:rFonts w:eastAsia="Times New Roman" w:cs="Times New Roman"/>
                <w:sz w:val="20"/>
                <w:szCs w:val="20"/>
                <w:lang w:eastAsia="tr-TR"/>
              </w:rPr>
            </w:pPr>
            <w:r w:rsidRPr="00E74C3F">
              <w:rPr>
                <w:rFonts w:eastAsia="Times New Roman" w:cs="Times New Roman"/>
                <w:sz w:val="20"/>
                <w:szCs w:val="20"/>
                <w:lang w:eastAsia="tr-TR"/>
              </w:rPr>
              <w:t xml:space="preserve">6) </w:t>
            </w:r>
            <w:r w:rsidR="00E74C3F" w:rsidRPr="00E74C3F">
              <w:rPr>
                <w:rFonts w:ascii="Calibri" w:hAnsi="Calibri"/>
                <w:sz w:val="20"/>
                <w:szCs w:val="20"/>
                <w:shd w:val="clear" w:color="auto" w:fill="FFFFFF"/>
              </w:rPr>
              <w:t>Döviz kuru belirlenmesinde farklı yaklaşımları karşılaştırır.</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1,2,4,12,14,15</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A</w:t>
            </w:r>
          </w:p>
        </w:tc>
      </w:tr>
      <w:tr w:rsidR="00653D86" w:rsidRPr="00A723D3" w:rsidTr="00653D86">
        <w:trPr>
          <w:trHeight w:val="450"/>
        </w:trPr>
        <w:tc>
          <w:tcPr>
            <w:tcW w:w="0" w:type="auto"/>
            <w:hideMark/>
          </w:tcPr>
          <w:p w:rsidR="00653D86" w:rsidRPr="00E74C3F" w:rsidRDefault="00653D86" w:rsidP="00E74C3F">
            <w:pPr>
              <w:spacing w:line="240" w:lineRule="atLeast"/>
              <w:jc w:val="both"/>
              <w:rPr>
                <w:rFonts w:eastAsia="Times New Roman" w:cs="Times New Roman"/>
                <w:sz w:val="20"/>
                <w:szCs w:val="20"/>
                <w:lang w:eastAsia="tr-TR"/>
              </w:rPr>
            </w:pPr>
            <w:r w:rsidRPr="00E74C3F">
              <w:rPr>
                <w:rFonts w:eastAsia="Times New Roman" w:cs="Times New Roman"/>
                <w:sz w:val="20"/>
                <w:szCs w:val="20"/>
                <w:lang w:eastAsia="tr-TR"/>
              </w:rPr>
              <w:t xml:space="preserve">7) </w:t>
            </w:r>
            <w:r w:rsidR="00E74C3F" w:rsidRPr="00E74C3F">
              <w:rPr>
                <w:rFonts w:ascii="Calibri" w:hAnsi="Calibri"/>
                <w:sz w:val="20"/>
                <w:szCs w:val="20"/>
                <w:shd w:val="clear" w:color="auto" w:fill="FFFFFF"/>
              </w:rPr>
              <w:t>Para teorisi ve para politikasını ayırt eder.</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1,2,4,6,12</w:t>
            </w:r>
          </w:p>
        </w:tc>
        <w:tc>
          <w:tcPr>
            <w:tcW w:w="0" w:type="auto"/>
            <w:hideMark/>
          </w:tcPr>
          <w:p w:rsidR="00653D86" w:rsidRPr="00E74C3F" w:rsidRDefault="00653D86" w:rsidP="00653D86">
            <w:pPr>
              <w:spacing w:line="240" w:lineRule="atLeast"/>
              <w:jc w:val="center"/>
              <w:rPr>
                <w:rFonts w:eastAsia="Times New Roman" w:cs="Times New Roman"/>
                <w:color w:val="000000" w:themeColor="text1"/>
                <w:sz w:val="20"/>
                <w:szCs w:val="20"/>
                <w:lang w:eastAsia="tr-TR"/>
              </w:rPr>
            </w:pPr>
            <w:r w:rsidRPr="00E74C3F">
              <w:rPr>
                <w:rFonts w:eastAsia="Times New Roman" w:cs="Times New Roman"/>
                <w:color w:val="000000" w:themeColor="text1"/>
                <w:sz w:val="20"/>
                <w:szCs w:val="20"/>
                <w:lang w:eastAsia="tr-TR"/>
              </w:rPr>
              <w:t>A</w:t>
            </w:r>
          </w:p>
        </w:tc>
      </w:tr>
    </w:tbl>
    <w:p w:rsidR="00653D86" w:rsidRPr="00A723D3" w:rsidRDefault="00653D86" w:rsidP="00653D86">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653D86" w:rsidRPr="00A723D3" w:rsidTr="00653D86">
        <w:tc>
          <w:tcPr>
            <w:tcW w:w="100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Öğretim Yöntemleri:</w:t>
            </w:r>
          </w:p>
        </w:tc>
        <w:tc>
          <w:tcPr>
            <w:tcW w:w="0" w:type="auto"/>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653D86" w:rsidRPr="00A723D3" w:rsidTr="00653D86">
        <w:tc>
          <w:tcPr>
            <w:tcW w:w="100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Ölçme Yöntemleri:</w:t>
            </w:r>
          </w:p>
        </w:tc>
        <w:tc>
          <w:tcPr>
            <w:tcW w:w="0" w:type="auto"/>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 Sınav , C: Ödev</w:t>
            </w:r>
          </w:p>
        </w:tc>
      </w:tr>
    </w:tbl>
    <w:p w:rsidR="00653D86" w:rsidRPr="00A723D3" w:rsidRDefault="00653D86" w:rsidP="00653D86">
      <w:pPr>
        <w:spacing w:after="0" w:line="240" w:lineRule="auto"/>
        <w:rPr>
          <w:rFonts w:eastAsia="Times New Roman" w:cs="Times New Roman"/>
          <w:sz w:val="20"/>
          <w:szCs w:val="20"/>
          <w:highlight w:val="yellow"/>
          <w:lang w:eastAsia="tr-TR"/>
        </w:rPr>
      </w:pPr>
    </w:p>
    <w:p w:rsidR="00653D86" w:rsidRPr="00A723D3" w:rsidRDefault="00653D86" w:rsidP="00653D8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653D86" w:rsidRPr="00A723D3" w:rsidTr="00653D86">
        <w:trPr>
          <w:trHeight w:val="525"/>
        </w:trPr>
        <w:tc>
          <w:tcPr>
            <w:tcW w:w="0" w:type="auto"/>
            <w:gridSpan w:val="3"/>
            <w:hideMark/>
          </w:tcPr>
          <w:p w:rsidR="00653D86" w:rsidRPr="00A723D3" w:rsidRDefault="00653D86" w:rsidP="00653D86">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b/>
                <w:bCs/>
                <w:color w:val="000000" w:themeColor="text1"/>
                <w:sz w:val="20"/>
                <w:szCs w:val="20"/>
                <w:lang w:eastAsia="tr-TR"/>
              </w:rPr>
              <w:t>DERS AKIŞI</w:t>
            </w:r>
          </w:p>
        </w:tc>
      </w:tr>
      <w:tr w:rsidR="00653D86" w:rsidRPr="00A723D3" w:rsidTr="00653D86">
        <w:trPr>
          <w:trHeight w:val="450"/>
        </w:trPr>
        <w:tc>
          <w:tcPr>
            <w:tcW w:w="390" w:type="pct"/>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Hafta</w:t>
            </w:r>
          </w:p>
        </w:tc>
        <w:tc>
          <w:tcPr>
            <w:tcW w:w="3655" w:type="pct"/>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Konular</w:t>
            </w:r>
          </w:p>
        </w:tc>
        <w:tc>
          <w:tcPr>
            <w:tcW w:w="955" w:type="pct"/>
            <w:hideMark/>
          </w:tcPr>
          <w:p w:rsidR="00653D86" w:rsidRPr="00A723D3" w:rsidRDefault="00653D86" w:rsidP="00653D86">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Ön Hazırlık</w:t>
            </w: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w:t>
            </w:r>
          </w:p>
        </w:tc>
        <w:tc>
          <w:tcPr>
            <w:tcW w:w="0" w:type="auto"/>
            <w:hideMark/>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shd w:val="clear" w:color="auto" w:fill="FFFFFF"/>
              </w:rPr>
              <w:t>Para ve İlgili Temel Kavramlar</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2</w:t>
            </w:r>
          </w:p>
        </w:tc>
        <w:tc>
          <w:tcPr>
            <w:tcW w:w="0" w:type="auto"/>
            <w:hideMark/>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shd w:val="clear" w:color="auto" w:fill="FFFFFF"/>
              </w:rPr>
              <w:t>Para Talebi ve Para arzı</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3</w:t>
            </w:r>
          </w:p>
        </w:tc>
        <w:tc>
          <w:tcPr>
            <w:tcW w:w="0" w:type="auto"/>
            <w:hideMark/>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shd w:val="clear" w:color="auto" w:fill="FFFFFF"/>
              </w:rPr>
              <w:t>Faiz Teorisi / Klasik Para Teorisi ve Yapılan Eleştiriler</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4</w:t>
            </w:r>
          </w:p>
        </w:tc>
        <w:tc>
          <w:tcPr>
            <w:tcW w:w="0" w:type="auto"/>
            <w:hideMark/>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shd w:val="clear" w:color="auto" w:fill="FFFFFF"/>
              </w:rPr>
              <w:t>Para, Döviz Kuru ve Fiyatlar</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5</w:t>
            </w:r>
          </w:p>
        </w:tc>
        <w:tc>
          <w:tcPr>
            <w:tcW w:w="0" w:type="auto"/>
            <w:hideMark/>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shd w:val="clear" w:color="auto" w:fill="FFFFFF"/>
              </w:rPr>
              <w:t>Dış Denge ve Reel Döviz Kuru</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6</w:t>
            </w:r>
          </w:p>
        </w:tc>
        <w:tc>
          <w:tcPr>
            <w:tcW w:w="0" w:type="auto"/>
            <w:hideMark/>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shd w:val="clear" w:color="auto" w:fill="FFFFFF"/>
              </w:rPr>
              <w:t>Döviz Kuru Belirlenmesinde Farklı Yaklaşımlar: Dış Denge ve Mundell-Fleming Modeli</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7</w:t>
            </w:r>
          </w:p>
        </w:tc>
        <w:tc>
          <w:tcPr>
            <w:tcW w:w="0" w:type="auto"/>
            <w:hideMark/>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shd w:val="clear" w:color="auto" w:fill="FFFFFF"/>
              </w:rPr>
              <w:t>Döviz Kuru Belirlenmesinde Parasalcı ve Portföy Yaklaşımı</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8</w:t>
            </w:r>
          </w:p>
        </w:tc>
        <w:tc>
          <w:tcPr>
            <w:tcW w:w="0" w:type="auto"/>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lang w:eastAsia="tr-TR"/>
              </w:rPr>
              <w:t>Ara Sınav</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9</w:t>
            </w:r>
          </w:p>
        </w:tc>
        <w:tc>
          <w:tcPr>
            <w:tcW w:w="0" w:type="auto"/>
            <w:hideMark/>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shd w:val="clear" w:color="auto" w:fill="FFFFFF"/>
              </w:rPr>
              <w:t>Reel Faiz Oranları Farkı ve Maliye Politikası Yaklaşımı</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10</w:t>
            </w:r>
          </w:p>
        </w:tc>
        <w:tc>
          <w:tcPr>
            <w:tcW w:w="0" w:type="auto"/>
            <w:hideMark/>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shd w:val="clear" w:color="auto" w:fill="FFFFFF"/>
              </w:rPr>
              <w:t>Para Politikası</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11</w:t>
            </w:r>
          </w:p>
        </w:tc>
        <w:tc>
          <w:tcPr>
            <w:tcW w:w="0" w:type="auto"/>
            <w:hideMark/>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shd w:val="clear" w:color="auto" w:fill="FFFFFF"/>
              </w:rPr>
              <w:t>Para Politikasının Etki Kanalları</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12</w:t>
            </w:r>
          </w:p>
        </w:tc>
        <w:tc>
          <w:tcPr>
            <w:tcW w:w="0" w:type="auto"/>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shd w:val="clear" w:color="auto" w:fill="FFFFFF"/>
              </w:rPr>
              <w:t>Parasal İstikrarsızlık Sorunu ve Alternatif Para Politikası Stratejileri</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lastRenderedPageBreak/>
              <w:t>13</w:t>
            </w:r>
          </w:p>
        </w:tc>
        <w:tc>
          <w:tcPr>
            <w:tcW w:w="0" w:type="auto"/>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shd w:val="clear" w:color="auto" w:fill="FFFFFF"/>
              </w:rPr>
              <w:t>Dışa Açık Ekonomi ve Para Politikasının Etkinliği</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r w:rsidR="00653D86" w:rsidRPr="00A723D3" w:rsidTr="00653D86">
        <w:trPr>
          <w:trHeight w:val="375"/>
        </w:trPr>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14</w:t>
            </w:r>
          </w:p>
        </w:tc>
        <w:tc>
          <w:tcPr>
            <w:tcW w:w="0" w:type="auto"/>
          </w:tcPr>
          <w:p w:rsidR="00653D86" w:rsidRPr="00A723D3" w:rsidRDefault="00653D86" w:rsidP="00653D86">
            <w:pPr>
              <w:jc w:val="both"/>
              <w:rPr>
                <w:rFonts w:cs="Times New Roman"/>
                <w:color w:val="000000"/>
                <w:sz w:val="20"/>
                <w:szCs w:val="20"/>
                <w:lang w:eastAsia="tr-TR"/>
              </w:rPr>
            </w:pPr>
            <w:r w:rsidRPr="00A723D3">
              <w:rPr>
                <w:rFonts w:cs="Times New Roman"/>
                <w:color w:val="000000"/>
                <w:sz w:val="20"/>
                <w:szCs w:val="20"/>
                <w:shd w:val="clear" w:color="auto" w:fill="FFFFFF"/>
              </w:rPr>
              <w:t>Para ve Kamu Finansmanı: Enflasyonist Para Politikası</w:t>
            </w:r>
          </w:p>
        </w:tc>
        <w:tc>
          <w:tcPr>
            <w:tcW w:w="0" w:type="auto"/>
            <w:hideMark/>
          </w:tcPr>
          <w:p w:rsidR="00653D86" w:rsidRPr="00A723D3" w:rsidRDefault="00653D86" w:rsidP="00653D86">
            <w:pPr>
              <w:spacing w:line="240" w:lineRule="atLeast"/>
              <w:rPr>
                <w:rFonts w:eastAsia="Times New Roman" w:cs="Times New Roman"/>
                <w:color w:val="000000" w:themeColor="text1"/>
                <w:sz w:val="20"/>
                <w:szCs w:val="20"/>
                <w:lang w:eastAsia="tr-TR"/>
              </w:rPr>
            </w:pPr>
          </w:p>
        </w:tc>
      </w:tr>
    </w:tbl>
    <w:p w:rsidR="00653D86" w:rsidRPr="00A723D3" w:rsidRDefault="00653D86" w:rsidP="00653D86">
      <w:pPr>
        <w:spacing w:after="0" w:line="240" w:lineRule="auto"/>
        <w:rPr>
          <w:rFonts w:eastAsia="Times New Roman" w:cs="Times New Roman"/>
          <w:sz w:val="20"/>
          <w:szCs w:val="20"/>
          <w:highlight w:val="yellow"/>
          <w:lang w:eastAsia="tr-TR"/>
        </w:rPr>
      </w:pPr>
    </w:p>
    <w:p w:rsidR="00653D86" w:rsidRPr="00A723D3" w:rsidRDefault="00653D86" w:rsidP="00653D86">
      <w:pPr>
        <w:spacing w:after="0" w:line="240" w:lineRule="auto"/>
        <w:rPr>
          <w:rFonts w:eastAsia="Times New Roman" w:cs="Times New Roman"/>
          <w:vanish/>
          <w:color w:val="000000" w:themeColor="text1"/>
          <w:sz w:val="20"/>
          <w:szCs w:val="20"/>
          <w:highlight w:val="yellow"/>
          <w:lang w:eastAsia="tr-TR"/>
        </w:rPr>
      </w:pPr>
    </w:p>
    <w:p w:rsidR="00653D86" w:rsidRPr="00A723D3" w:rsidRDefault="00653D86" w:rsidP="00653D86">
      <w:pPr>
        <w:spacing w:after="0" w:line="240" w:lineRule="auto"/>
        <w:rPr>
          <w:rFonts w:eastAsia="Times New Roman" w:cs="Times New Roman"/>
          <w:sz w:val="20"/>
          <w:szCs w:val="20"/>
          <w:lang w:eastAsia="tr-TR"/>
        </w:rPr>
      </w:pPr>
    </w:p>
    <w:p w:rsidR="00653D86" w:rsidRPr="00A723D3" w:rsidRDefault="00653D86" w:rsidP="00653D8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653D86" w:rsidRPr="00655A1F" w:rsidTr="00653D86">
        <w:trPr>
          <w:trHeight w:val="525"/>
        </w:trPr>
        <w:tc>
          <w:tcPr>
            <w:tcW w:w="5000" w:type="pct"/>
            <w:gridSpan w:val="3"/>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DEĞERLENDİRME SİSTEMİ</w:t>
            </w:r>
          </w:p>
        </w:tc>
      </w:tr>
      <w:tr w:rsidR="00653D86" w:rsidRPr="00655A1F" w:rsidTr="00653D86">
        <w:trPr>
          <w:trHeight w:val="450"/>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YARIYIL İÇİ ÇALIŞMALARI</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SIRA</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KATKI YÜZDESİ</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70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Finalin Başarıya Oranı</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60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Yıliçinin Başarıya Oranı</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40</w:t>
            </w:r>
          </w:p>
        </w:tc>
      </w:tr>
      <w:tr w:rsidR="00653D86" w:rsidRPr="00655A1F" w:rsidTr="00653D86">
        <w:trPr>
          <w:trHeight w:val="375"/>
        </w:trPr>
        <w:tc>
          <w:tcPr>
            <w:tcW w:w="326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bl>
    <w:p w:rsidR="00653D86" w:rsidRPr="00655A1F" w:rsidRDefault="00653D86" w:rsidP="00653D86">
      <w:pPr>
        <w:spacing w:after="0" w:line="240" w:lineRule="auto"/>
        <w:rPr>
          <w:rFonts w:eastAsia="Times New Roman" w:cs="Times New Roman"/>
          <w:color w:val="000000" w:themeColor="text1"/>
          <w:sz w:val="20"/>
          <w:szCs w:val="20"/>
          <w:lang w:eastAsia="tr-TR"/>
        </w:rPr>
      </w:pPr>
    </w:p>
    <w:p w:rsidR="00653D86" w:rsidRPr="00655A1F" w:rsidRDefault="00653D86" w:rsidP="00653D8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653D86" w:rsidRPr="00A723D3" w:rsidTr="00653D86">
        <w:trPr>
          <w:trHeight w:val="375"/>
        </w:trPr>
        <w:tc>
          <w:tcPr>
            <w:tcW w:w="6000" w:type="dxa"/>
            <w:hideMark/>
          </w:tcPr>
          <w:p w:rsidR="00653D86" w:rsidRPr="00655A1F" w:rsidRDefault="00653D86" w:rsidP="00653D86">
            <w:pPr>
              <w:spacing w:line="240" w:lineRule="atLeast"/>
              <w:rPr>
                <w:rFonts w:eastAsia="Times New Roman" w:cs="Times New Roman"/>
                <w:color w:val="000000" w:themeColor="text1"/>
                <w:sz w:val="20"/>
                <w:szCs w:val="20"/>
              </w:rPr>
            </w:pPr>
            <w:r w:rsidRPr="00655A1F">
              <w:rPr>
                <w:rFonts w:eastAsia="Times New Roman" w:cs="Times New Roman"/>
                <w:b/>
                <w:bCs/>
                <w:color w:val="000000" w:themeColor="text1"/>
                <w:sz w:val="20"/>
                <w:szCs w:val="20"/>
              </w:rPr>
              <w:t>DERS KATEGORİSİ</w:t>
            </w:r>
          </w:p>
        </w:tc>
        <w:tc>
          <w:tcPr>
            <w:tcW w:w="3180" w:type="dxa"/>
            <w:hideMark/>
          </w:tcPr>
          <w:p w:rsidR="00653D86" w:rsidRPr="00655A1F" w:rsidRDefault="00653D86" w:rsidP="00653D86">
            <w:pPr>
              <w:spacing w:line="240" w:lineRule="atLeast"/>
              <w:rPr>
                <w:rFonts w:eastAsia="Times New Roman" w:cs="Times New Roman"/>
                <w:color w:val="000000" w:themeColor="text1"/>
                <w:sz w:val="20"/>
                <w:szCs w:val="20"/>
              </w:rPr>
            </w:pPr>
            <w:r w:rsidRPr="00655A1F">
              <w:rPr>
                <w:rFonts w:eastAsia="Times New Roman" w:cs="Times New Roman"/>
                <w:color w:val="000000" w:themeColor="text1"/>
                <w:sz w:val="20"/>
                <w:szCs w:val="20"/>
              </w:rPr>
              <w:t>Temel Mesleki Dersler</w:t>
            </w:r>
          </w:p>
        </w:tc>
      </w:tr>
    </w:tbl>
    <w:p w:rsidR="00653D86" w:rsidRPr="00A723D3" w:rsidRDefault="00653D86" w:rsidP="00653D86">
      <w:pPr>
        <w:spacing w:after="0" w:line="240" w:lineRule="auto"/>
        <w:rPr>
          <w:rFonts w:eastAsia="Times New Roman" w:cs="Times New Roman"/>
          <w:sz w:val="20"/>
          <w:szCs w:val="20"/>
          <w:lang w:eastAsia="tr-TR"/>
        </w:rPr>
      </w:pPr>
    </w:p>
    <w:p w:rsidR="00653D86" w:rsidRDefault="00653D86" w:rsidP="00653D86">
      <w:pPr>
        <w:spacing w:after="0" w:line="240" w:lineRule="auto"/>
        <w:rPr>
          <w:rFonts w:eastAsia="Times New Roman" w:cs="Times New Roman"/>
          <w:sz w:val="20"/>
          <w:szCs w:val="20"/>
          <w:lang w:eastAsia="tr-TR"/>
        </w:rPr>
      </w:pPr>
    </w:p>
    <w:p w:rsidR="00E74C3F" w:rsidRDefault="00E74C3F" w:rsidP="00653D86">
      <w:pPr>
        <w:spacing w:after="0" w:line="240" w:lineRule="auto"/>
        <w:rPr>
          <w:rFonts w:eastAsia="Times New Roman" w:cs="Times New Roman"/>
          <w:sz w:val="20"/>
          <w:szCs w:val="20"/>
          <w:lang w:eastAsia="tr-TR"/>
        </w:rPr>
      </w:pPr>
    </w:p>
    <w:p w:rsidR="00E74C3F" w:rsidRDefault="00E74C3F" w:rsidP="00653D86">
      <w:pPr>
        <w:spacing w:after="0" w:line="240" w:lineRule="auto"/>
        <w:rPr>
          <w:rFonts w:eastAsia="Times New Roman" w:cs="Times New Roman"/>
          <w:sz w:val="20"/>
          <w:szCs w:val="20"/>
          <w:lang w:eastAsia="tr-TR"/>
        </w:rPr>
      </w:pPr>
    </w:p>
    <w:p w:rsidR="00101915" w:rsidRPr="00A723D3" w:rsidRDefault="00101915" w:rsidP="00653D8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653D86" w:rsidRPr="00A723D3" w:rsidTr="00653D86">
        <w:trPr>
          <w:trHeight w:val="525"/>
        </w:trPr>
        <w:tc>
          <w:tcPr>
            <w:tcW w:w="0" w:type="auto"/>
            <w:gridSpan w:val="7"/>
            <w:hideMark/>
          </w:tcPr>
          <w:p w:rsidR="00653D86" w:rsidRPr="00A723D3" w:rsidRDefault="00653D86" w:rsidP="00653D86">
            <w:pPr>
              <w:spacing w:line="240" w:lineRule="atLeast"/>
              <w:jc w:val="center"/>
              <w:rPr>
                <w:rFonts w:eastAsia="Times New Roman" w:cs="Times New Roman"/>
                <w:sz w:val="20"/>
                <w:szCs w:val="20"/>
                <w:highlight w:val="green"/>
              </w:rPr>
            </w:pPr>
            <w:r w:rsidRPr="00A723D3">
              <w:rPr>
                <w:rFonts w:eastAsia="Times New Roman" w:cs="Times New Roman"/>
                <w:b/>
                <w:bCs/>
                <w:sz w:val="20"/>
                <w:szCs w:val="20"/>
              </w:rPr>
              <w:t>DERSİN PROGRAM ÇIKTILARINA KATKISI</w:t>
            </w:r>
          </w:p>
        </w:tc>
      </w:tr>
      <w:tr w:rsidR="00653D86" w:rsidRPr="00A723D3" w:rsidTr="00653D86">
        <w:tc>
          <w:tcPr>
            <w:tcW w:w="6785" w:type="dxa"/>
            <w:gridSpan w:val="2"/>
          </w:tcPr>
          <w:p w:rsidR="00653D86" w:rsidRPr="00A723D3" w:rsidRDefault="00653D86" w:rsidP="00653D86">
            <w:pPr>
              <w:jc w:val="both"/>
              <w:rPr>
                <w:rFonts w:cs="Times New Roman"/>
                <w:b/>
                <w:sz w:val="20"/>
                <w:szCs w:val="20"/>
                <w:highlight w:val="green"/>
              </w:rPr>
            </w:pPr>
            <w:r w:rsidRPr="00A723D3">
              <w:rPr>
                <w:rFonts w:eastAsiaTheme="minorHAnsi" w:cs="Times New Roman"/>
                <w:b/>
                <w:sz w:val="20"/>
                <w:szCs w:val="20"/>
                <w:lang w:eastAsia="en-US"/>
              </w:rPr>
              <w:t xml:space="preserve">Para Teorisi ve Politikası </w:t>
            </w:r>
            <w:r w:rsidRPr="00A723D3">
              <w:rPr>
                <w:rFonts w:cs="Times New Roman"/>
                <w:b/>
                <w:sz w:val="20"/>
                <w:szCs w:val="20"/>
              </w:rPr>
              <w:t>Dersi - Program Öğrenme Çıktıları İlişkisi</w:t>
            </w:r>
          </w:p>
        </w:tc>
        <w:tc>
          <w:tcPr>
            <w:tcW w:w="2455" w:type="dxa"/>
            <w:gridSpan w:val="5"/>
          </w:tcPr>
          <w:p w:rsidR="00653D86" w:rsidRPr="00A723D3" w:rsidRDefault="00653D86" w:rsidP="00653D86">
            <w:pPr>
              <w:jc w:val="both"/>
              <w:rPr>
                <w:rFonts w:cs="Times New Roman"/>
                <w:b/>
                <w:sz w:val="20"/>
                <w:szCs w:val="20"/>
                <w:highlight w:val="green"/>
              </w:rPr>
            </w:pPr>
            <w:r w:rsidRPr="00A723D3">
              <w:rPr>
                <w:rFonts w:cs="Times New Roman"/>
                <w:b/>
                <w:sz w:val="20"/>
                <w:szCs w:val="20"/>
              </w:rPr>
              <w:t>Değerlendirme</w:t>
            </w:r>
          </w:p>
        </w:tc>
      </w:tr>
      <w:tr w:rsidR="00653D86" w:rsidRPr="00A723D3" w:rsidTr="00653D86">
        <w:tc>
          <w:tcPr>
            <w:tcW w:w="6785" w:type="dxa"/>
            <w:gridSpan w:val="2"/>
          </w:tcPr>
          <w:p w:rsidR="00653D86" w:rsidRPr="00A723D3" w:rsidRDefault="00653D86" w:rsidP="00653D86">
            <w:pPr>
              <w:jc w:val="both"/>
              <w:rPr>
                <w:rFonts w:cs="Times New Roman"/>
                <w:sz w:val="20"/>
                <w:szCs w:val="20"/>
                <w:highlight w:val="green"/>
              </w:rPr>
            </w:pPr>
            <w:r w:rsidRPr="00A723D3">
              <w:rPr>
                <w:rFonts w:cs="Times New Roman"/>
                <w:b/>
                <w:sz w:val="20"/>
                <w:szCs w:val="20"/>
              </w:rPr>
              <w:t>Program Öğrenme Çıktıları</w:t>
            </w:r>
          </w:p>
        </w:tc>
        <w:tc>
          <w:tcPr>
            <w:tcW w:w="575" w:type="dxa"/>
          </w:tcPr>
          <w:p w:rsidR="00653D86" w:rsidRPr="00A723D3" w:rsidRDefault="00653D86" w:rsidP="00653D86">
            <w:pPr>
              <w:jc w:val="both"/>
              <w:rPr>
                <w:rFonts w:cs="Times New Roman"/>
                <w:b/>
                <w:sz w:val="20"/>
                <w:szCs w:val="20"/>
              </w:rPr>
            </w:pPr>
            <w:r w:rsidRPr="00A723D3">
              <w:rPr>
                <w:rFonts w:cs="Times New Roman"/>
                <w:b/>
                <w:sz w:val="20"/>
                <w:szCs w:val="20"/>
              </w:rPr>
              <w:t>1</w:t>
            </w:r>
          </w:p>
        </w:tc>
        <w:tc>
          <w:tcPr>
            <w:tcW w:w="575" w:type="dxa"/>
          </w:tcPr>
          <w:p w:rsidR="00653D86" w:rsidRPr="00A723D3" w:rsidRDefault="00653D86" w:rsidP="00653D86">
            <w:pPr>
              <w:jc w:val="both"/>
              <w:rPr>
                <w:rFonts w:cs="Times New Roman"/>
                <w:b/>
                <w:sz w:val="20"/>
                <w:szCs w:val="20"/>
              </w:rPr>
            </w:pPr>
            <w:r w:rsidRPr="00A723D3">
              <w:rPr>
                <w:rFonts w:cs="Times New Roman"/>
                <w:b/>
                <w:sz w:val="20"/>
                <w:szCs w:val="20"/>
              </w:rPr>
              <w:t>2</w:t>
            </w:r>
          </w:p>
        </w:tc>
        <w:tc>
          <w:tcPr>
            <w:tcW w:w="435" w:type="dxa"/>
          </w:tcPr>
          <w:p w:rsidR="00653D86" w:rsidRPr="00A723D3" w:rsidRDefault="00653D86" w:rsidP="00653D86">
            <w:pPr>
              <w:jc w:val="both"/>
              <w:rPr>
                <w:rFonts w:cs="Times New Roman"/>
                <w:b/>
                <w:sz w:val="20"/>
                <w:szCs w:val="20"/>
              </w:rPr>
            </w:pPr>
            <w:r w:rsidRPr="00A723D3">
              <w:rPr>
                <w:rFonts w:cs="Times New Roman"/>
                <w:b/>
                <w:sz w:val="20"/>
                <w:szCs w:val="20"/>
              </w:rPr>
              <w:t>3</w:t>
            </w:r>
          </w:p>
        </w:tc>
        <w:tc>
          <w:tcPr>
            <w:tcW w:w="435" w:type="dxa"/>
          </w:tcPr>
          <w:p w:rsidR="00653D86" w:rsidRPr="00A723D3" w:rsidRDefault="00653D86" w:rsidP="00653D86">
            <w:pPr>
              <w:jc w:val="both"/>
              <w:rPr>
                <w:rFonts w:cs="Times New Roman"/>
                <w:b/>
                <w:sz w:val="20"/>
                <w:szCs w:val="20"/>
              </w:rPr>
            </w:pPr>
            <w:r w:rsidRPr="00A723D3">
              <w:rPr>
                <w:rFonts w:cs="Times New Roman"/>
                <w:b/>
                <w:sz w:val="20"/>
                <w:szCs w:val="20"/>
              </w:rPr>
              <w:t>4</w:t>
            </w:r>
          </w:p>
        </w:tc>
        <w:tc>
          <w:tcPr>
            <w:tcW w:w="435" w:type="dxa"/>
          </w:tcPr>
          <w:p w:rsidR="00653D86" w:rsidRPr="00A723D3" w:rsidRDefault="00653D86" w:rsidP="00653D86">
            <w:pPr>
              <w:jc w:val="both"/>
              <w:rPr>
                <w:rFonts w:cs="Times New Roman"/>
                <w:b/>
                <w:sz w:val="20"/>
                <w:szCs w:val="20"/>
              </w:rPr>
            </w:pPr>
            <w:r w:rsidRPr="00A723D3">
              <w:rPr>
                <w:rFonts w:cs="Times New Roman"/>
                <w:b/>
                <w:sz w:val="20"/>
                <w:szCs w:val="20"/>
              </w:rPr>
              <w:t>5</w:t>
            </w:r>
          </w:p>
        </w:tc>
      </w:tr>
      <w:tr w:rsidR="00653D86" w:rsidRPr="00A723D3" w:rsidTr="00653D86">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t>1</w:t>
            </w:r>
          </w:p>
        </w:tc>
        <w:tc>
          <w:tcPr>
            <w:tcW w:w="6231" w:type="dxa"/>
          </w:tcPr>
          <w:p w:rsidR="00653D86" w:rsidRPr="00A723D3" w:rsidRDefault="00653D86" w:rsidP="00653D86">
            <w:pPr>
              <w:jc w:val="both"/>
              <w:rPr>
                <w:rFonts w:cs="Times New Roman"/>
                <w:color w:val="000000" w:themeColor="text1"/>
                <w:sz w:val="20"/>
                <w:szCs w:val="20"/>
              </w:rPr>
            </w:pPr>
            <w:r w:rsidRPr="00A723D3">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r w:rsidRPr="00A723D3">
              <w:rPr>
                <w:rFonts w:eastAsiaTheme="minorHAnsi" w:cs="Times New Roman"/>
                <w:b/>
                <w:sz w:val="20"/>
                <w:szCs w:val="20"/>
                <w:lang w:eastAsia="en-US"/>
              </w:rPr>
              <w:t>X</w:t>
            </w:r>
          </w:p>
        </w:tc>
      </w:tr>
      <w:tr w:rsidR="00653D86" w:rsidRPr="00A723D3" w:rsidTr="00653D86">
        <w:trPr>
          <w:trHeight w:val="567"/>
        </w:trPr>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t>2</w:t>
            </w:r>
          </w:p>
        </w:tc>
        <w:tc>
          <w:tcPr>
            <w:tcW w:w="6231" w:type="dxa"/>
          </w:tcPr>
          <w:p w:rsidR="00653D86" w:rsidRPr="00A723D3" w:rsidRDefault="00653D86" w:rsidP="00653D86">
            <w:pPr>
              <w:spacing w:after="200" w:line="276" w:lineRule="auto"/>
              <w:jc w:val="both"/>
              <w:rPr>
                <w:rFonts w:eastAsiaTheme="minorHAnsi" w:cs="Times New Roman"/>
                <w:b/>
                <w:color w:val="000000" w:themeColor="text1"/>
                <w:sz w:val="20"/>
                <w:szCs w:val="20"/>
                <w:lang w:eastAsia="en-US"/>
              </w:rPr>
            </w:pPr>
            <w:r w:rsidRPr="00A723D3">
              <w:rPr>
                <w:rFonts w:cs="Times New Roman"/>
                <w:color w:val="000000" w:themeColor="text1"/>
                <w:sz w:val="20"/>
                <w:szCs w:val="20"/>
              </w:rPr>
              <w:t>Bankacılık ve finans alanındaki teoriye ve mevzuata hakim olur bunun uygulamadaki karşılığını öğrenir.</w:t>
            </w:r>
          </w:p>
        </w:tc>
        <w:tc>
          <w:tcPr>
            <w:tcW w:w="57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r w:rsidRPr="00A723D3">
              <w:rPr>
                <w:rFonts w:eastAsiaTheme="minorHAnsi" w:cs="Times New Roman"/>
                <w:b/>
                <w:sz w:val="20"/>
                <w:szCs w:val="20"/>
                <w:lang w:eastAsia="en-US"/>
              </w:rPr>
              <w:t>X</w:t>
            </w:r>
          </w:p>
        </w:tc>
      </w:tr>
      <w:tr w:rsidR="00653D86" w:rsidRPr="00A723D3" w:rsidTr="00653D86">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t>3</w:t>
            </w:r>
          </w:p>
        </w:tc>
        <w:tc>
          <w:tcPr>
            <w:tcW w:w="6231" w:type="dxa"/>
          </w:tcPr>
          <w:p w:rsidR="00653D86" w:rsidRPr="00A723D3" w:rsidRDefault="00653D86" w:rsidP="00653D86">
            <w:pPr>
              <w:jc w:val="both"/>
              <w:rPr>
                <w:rFonts w:cs="Times New Roman"/>
                <w:color w:val="000000" w:themeColor="text1"/>
                <w:sz w:val="20"/>
                <w:szCs w:val="20"/>
              </w:rPr>
            </w:pPr>
            <w:r w:rsidRPr="00A723D3">
              <w:rPr>
                <w:rFonts w:cs="Times New Roman"/>
                <w:color w:val="000000" w:themeColor="text1"/>
                <w:sz w:val="20"/>
                <w:szCs w:val="20"/>
              </w:rPr>
              <w:t>Bankacılık ve finans alanındaki araçların kullanımını, bunların risk yönetimi alanındaki kullanımı kavrar.</w:t>
            </w:r>
          </w:p>
        </w:tc>
        <w:tc>
          <w:tcPr>
            <w:tcW w:w="57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r w:rsidRPr="00A723D3">
              <w:rPr>
                <w:rFonts w:eastAsiaTheme="minorHAnsi" w:cs="Times New Roman"/>
                <w:b/>
                <w:sz w:val="20"/>
                <w:szCs w:val="20"/>
                <w:lang w:eastAsia="en-US"/>
              </w:rPr>
              <w:t>X</w:t>
            </w: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r>
      <w:tr w:rsidR="00653D86" w:rsidRPr="00A723D3" w:rsidTr="00653D86">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t>4</w:t>
            </w:r>
          </w:p>
        </w:tc>
        <w:tc>
          <w:tcPr>
            <w:tcW w:w="6231" w:type="dxa"/>
          </w:tcPr>
          <w:p w:rsidR="00653D86" w:rsidRPr="00A723D3" w:rsidRDefault="00653D86" w:rsidP="00653D86">
            <w:pPr>
              <w:jc w:val="both"/>
              <w:rPr>
                <w:rFonts w:cs="Times New Roman"/>
                <w:color w:val="000000" w:themeColor="text1"/>
                <w:sz w:val="20"/>
                <w:szCs w:val="20"/>
              </w:rPr>
            </w:pPr>
            <w:r w:rsidRPr="00A723D3">
              <w:rPr>
                <w:rFonts w:cs="Times New Roman"/>
                <w:color w:val="000000" w:themeColor="text1"/>
                <w:sz w:val="20"/>
                <w:szCs w:val="20"/>
              </w:rPr>
              <w:t>Küresel ve yerel uygulamaları karşılaştırabilir seviyeye gelir.</w:t>
            </w:r>
          </w:p>
        </w:tc>
        <w:tc>
          <w:tcPr>
            <w:tcW w:w="57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r w:rsidRPr="00A723D3">
              <w:rPr>
                <w:rFonts w:eastAsiaTheme="minorHAnsi" w:cs="Times New Roman"/>
                <w:b/>
                <w:sz w:val="20"/>
                <w:szCs w:val="20"/>
                <w:lang w:eastAsia="en-US"/>
              </w:rPr>
              <w:t>X</w:t>
            </w: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r>
      <w:tr w:rsidR="00653D86" w:rsidRPr="00A723D3" w:rsidTr="00653D86">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t>5</w:t>
            </w:r>
          </w:p>
        </w:tc>
        <w:tc>
          <w:tcPr>
            <w:tcW w:w="6231" w:type="dxa"/>
          </w:tcPr>
          <w:p w:rsidR="00653D86" w:rsidRPr="00A723D3" w:rsidRDefault="00653D86" w:rsidP="00653D86">
            <w:pPr>
              <w:jc w:val="both"/>
              <w:rPr>
                <w:rFonts w:cs="Times New Roman"/>
                <w:color w:val="000000" w:themeColor="text1"/>
                <w:sz w:val="20"/>
                <w:szCs w:val="20"/>
              </w:rPr>
            </w:pPr>
            <w:r w:rsidRPr="00A723D3">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r>
      <w:tr w:rsidR="00653D86" w:rsidRPr="00A723D3" w:rsidTr="00653D86">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t>6</w:t>
            </w:r>
          </w:p>
        </w:tc>
        <w:tc>
          <w:tcPr>
            <w:tcW w:w="6231" w:type="dxa"/>
          </w:tcPr>
          <w:p w:rsidR="00653D86" w:rsidRPr="00A723D3" w:rsidRDefault="00653D86" w:rsidP="00653D86">
            <w:pPr>
              <w:jc w:val="both"/>
              <w:rPr>
                <w:rFonts w:cs="Times New Roman"/>
                <w:color w:val="000000" w:themeColor="text1"/>
                <w:sz w:val="20"/>
                <w:szCs w:val="20"/>
              </w:rPr>
            </w:pPr>
            <w:r w:rsidRPr="00A723D3">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57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c>
          <w:tcPr>
            <w:tcW w:w="435" w:type="dxa"/>
          </w:tcPr>
          <w:p w:rsidR="00653D86" w:rsidRPr="00A723D3" w:rsidRDefault="00653D86" w:rsidP="00653D86">
            <w:pPr>
              <w:spacing w:after="200" w:line="276" w:lineRule="auto"/>
              <w:jc w:val="both"/>
              <w:rPr>
                <w:rFonts w:eastAsiaTheme="minorHAnsi" w:cs="Times New Roman"/>
                <w:b/>
                <w:sz w:val="20"/>
                <w:szCs w:val="20"/>
                <w:lang w:eastAsia="en-US"/>
              </w:rPr>
            </w:pPr>
          </w:p>
        </w:tc>
      </w:tr>
      <w:tr w:rsidR="00653D86" w:rsidRPr="00A723D3" w:rsidTr="00653D86">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t>7</w:t>
            </w:r>
          </w:p>
        </w:tc>
        <w:tc>
          <w:tcPr>
            <w:tcW w:w="6231" w:type="dxa"/>
          </w:tcPr>
          <w:p w:rsidR="00653D86" w:rsidRPr="00A723D3" w:rsidRDefault="00653D86" w:rsidP="00653D86">
            <w:pPr>
              <w:jc w:val="both"/>
              <w:rPr>
                <w:rFonts w:cs="Times New Roman"/>
                <w:color w:val="000000" w:themeColor="text1"/>
                <w:sz w:val="20"/>
                <w:szCs w:val="20"/>
              </w:rPr>
            </w:pPr>
            <w:r w:rsidRPr="00A723D3">
              <w:rPr>
                <w:rFonts w:cs="Times New Roman"/>
                <w:color w:val="000000" w:themeColor="text1"/>
                <w:sz w:val="20"/>
                <w:szCs w:val="20"/>
              </w:rPr>
              <w:t>Bankacılık ve finans alanıyla ilgili sorunların çözümünde disiplinler arası bağlantıları kullanır.</w:t>
            </w:r>
          </w:p>
          <w:p w:rsidR="00653D86" w:rsidRPr="00A723D3" w:rsidRDefault="00653D86" w:rsidP="00653D86">
            <w:pPr>
              <w:jc w:val="both"/>
              <w:rPr>
                <w:rFonts w:cs="Times New Roman"/>
                <w:sz w:val="20"/>
                <w:szCs w:val="20"/>
              </w:rPr>
            </w:pPr>
          </w:p>
        </w:tc>
        <w:tc>
          <w:tcPr>
            <w:tcW w:w="575" w:type="dxa"/>
          </w:tcPr>
          <w:p w:rsidR="00653D86" w:rsidRPr="00A723D3" w:rsidRDefault="00653D86" w:rsidP="00653D86">
            <w:pPr>
              <w:jc w:val="both"/>
              <w:rPr>
                <w:rFonts w:cs="Times New Roman"/>
                <w:b/>
                <w:sz w:val="20"/>
                <w:szCs w:val="20"/>
              </w:rPr>
            </w:pPr>
          </w:p>
        </w:tc>
        <w:tc>
          <w:tcPr>
            <w:tcW w:w="57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r w:rsidRPr="00A723D3">
              <w:rPr>
                <w:rFonts w:cs="Times New Roman"/>
                <w:b/>
                <w:sz w:val="20"/>
                <w:szCs w:val="20"/>
              </w:rPr>
              <w:t>X</w:t>
            </w:r>
          </w:p>
        </w:tc>
        <w:tc>
          <w:tcPr>
            <w:tcW w:w="435" w:type="dxa"/>
          </w:tcPr>
          <w:p w:rsidR="00653D86" w:rsidRPr="00A723D3" w:rsidRDefault="00653D86" w:rsidP="00653D86">
            <w:pPr>
              <w:jc w:val="both"/>
              <w:rPr>
                <w:rFonts w:cs="Times New Roman"/>
                <w:b/>
                <w:sz w:val="20"/>
                <w:szCs w:val="20"/>
              </w:rPr>
            </w:pPr>
          </w:p>
        </w:tc>
      </w:tr>
      <w:tr w:rsidR="00653D86" w:rsidRPr="00A723D3" w:rsidTr="00653D86">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t>8</w:t>
            </w:r>
          </w:p>
        </w:tc>
        <w:tc>
          <w:tcPr>
            <w:tcW w:w="6231" w:type="dxa"/>
          </w:tcPr>
          <w:p w:rsidR="00653D86" w:rsidRPr="00A723D3" w:rsidRDefault="00653D86" w:rsidP="00653D86">
            <w:pPr>
              <w:jc w:val="both"/>
              <w:rPr>
                <w:rFonts w:cs="Times New Roman"/>
                <w:color w:val="000000" w:themeColor="text1"/>
                <w:sz w:val="20"/>
                <w:szCs w:val="20"/>
              </w:rPr>
            </w:pPr>
            <w:r w:rsidRPr="00A723D3">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653D86" w:rsidRPr="00A723D3" w:rsidRDefault="00653D86" w:rsidP="00653D86">
            <w:pPr>
              <w:jc w:val="both"/>
              <w:rPr>
                <w:rFonts w:cs="Times New Roman"/>
                <w:sz w:val="20"/>
                <w:szCs w:val="20"/>
              </w:rPr>
            </w:pPr>
          </w:p>
        </w:tc>
        <w:tc>
          <w:tcPr>
            <w:tcW w:w="575" w:type="dxa"/>
          </w:tcPr>
          <w:p w:rsidR="00653D86" w:rsidRPr="00A723D3" w:rsidRDefault="00653D86" w:rsidP="00653D86">
            <w:pPr>
              <w:jc w:val="both"/>
              <w:rPr>
                <w:rFonts w:cs="Times New Roman"/>
                <w:b/>
                <w:sz w:val="20"/>
                <w:szCs w:val="20"/>
              </w:rPr>
            </w:pPr>
          </w:p>
        </w:tc>
        <w:tc>
          <w:tcPr>
            <w:tcW w:w="57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r w:rsidRPr="00A723D3">
              <w:rPr>
                <w:rFonts w:cs="Times New Roman"/>
                <w:b/>
                <w:sz w:val="20"/>
                <w:szCs w:val="20"/>
              </w:rPr>
              <w:t>X</w:t>
            </w:r>
          </w:p>
        </w:tc>
      </w:tr>
      <w:tr w:rsidR="00653D86" w:rsidRPr="00A723D3" w:rsidTr="00653D86">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t>9</w:t>
            </w:r>
          </w:p>
        </w:tc>
        <w:tc>
          <w:tcPr>
            <w:tcW w:w="6231" w:type="dxa"/>
          </w:tcPr>
          <w:p w:rsidR="00653D86" w:rsidRPr="00A723D3" w:rsidRDefault="00653D86" w:rsidP="00653D86">
            <w:pPr>
              <w:jc w:val="both"/>
              <w:rPr>
                <w:rFonts w:cs="Times New Roman"/>
                <w:color w:val="000000" w:themeColor="text1"/>
                <w:sz w:val="20"/>
                <w:szCs w:val="20"/>
              </w:rPr>
            </w:pPr>
            <w:r w:rsidRPr="00A723D3">
              <w:rPr>
                <w:rFonts w:cs="Times New Roman"/>
                <w:color w:val="000000" w:themeColor="text1"/>
                <w:sz w:val="20"/>
                <w:szCs w:val="20"/>
              </w:rPr>
              <w:t xml:space="preserve">Yazılı ve görsel bilgi ve veri kaynaklarına ulaşma yöntemleri hakkında bilgi </w:t>
            </w:r>
            <w:r w:rsidRPr="00A723D3">
              <w:rPr>
                <w:rFonts w:cs="Times New Roman"/>
                <w:color w:val="000000" w:themeColor="text1"/>
                <w:sz w:val="20"/>
                <w:szCs w:val="20"/>
              </w:rPr>
              <w:lastRenderedPageBreak/>
              <w:t>sahibi olur ve bu bilgiyi kuramsal analiz ve uygulama açısından değerlendirir.</w:t>
            </w:r>
          </w:p>
          <w:p w:rsidR="00653D86" w:rsidRPr="00A723D3" w:rsidRDefault="00653D86" w:rsidP="00653D86">
            <w:pPr>
              <w:jc w:val="both"/>
              <w:rPr>
                <w:rFonts w:cs="Times New Roman"/>
                <w:sz w:val="20"/>
                <w:szCs w:val="20"/>
              </w:rPr>
            </w:pPr>
          </w:p>
        </w:tc>
        <w:tc>
          <w:tcPr>
            <w:tcW w:w="575" w:type="dxa"/>
          </w:tcPr>
          <w:p w:rsidR="00653D86" w:rsidRPr="00A723D3" w:rsidRDefault="00653D86" w:rsidP="00653D86">
            <w:pPr>
              <w:jc w:val="both"/>
              <w:rPr>
                <w:rFonts w:cs="Times New Roman"/>
                <w:b/>
                <w:sz w:val="20"/>
                <w:szCs w:val="20"/>
              </w:rPr>
            </w:pPr>
          </w:p>
        </w:tc>
        <w:tc>
          <w:tcPr>
            <w:tcW w:w="57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r w:rsidRPr="00A723D3">
              <w:rPr>
                <w:rFonts w:cs="Times New Roman"/>
                <w:b/>
                <w:sz w:val="20"/>
                <w:szCs w:val="20"/>
              </w:rPr>
              <w:t>X</w:t>
            </w:r>
          </w:p>
        </w:tc>
        <w:tc>
          <w:tcPr>
            <w:tcW w:w="435" w:type="dxa"/>
          </w:tcPr>
          <w:p w:rsidR="00653D86" w:rsidRPr="00A723D3" w:rsidRDefault="00653D86" w:rsidP="00653D86">
            <w:pPr>
              <w:jc w:val="both"/>
              <w:rPr>
                <w:rFonts w:cs="Times New Roman"/>
                <w:b/>
                <w:sz w:val="20"/>
                <w:szCs w:val="20"/>
              </w:rPr>
            </w:pPr>
          </w:p>
        </w:tc>
      </w:tr>
      <w:tr w:rsidR="00653D86" w:rsidRPr="00A723D3" w:rsidTr="00653D86">
        <w:trPr>
          <w:trHeight w:val="248"/>
        </w:trPr>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lastRenderedPageBreak/>
              <w:t>10</w:t>
            </w:r>
          </w:p>
        </w:tc>
        <w:tc>
          <w:tcPr>
            <w:tcW w:w="6231" w:type="dxa"/>
          </w:tcPr>
          <w:p w:rsidR="00653D86" w:rsidRPr="00A723D3" w:rsidRDefault="00653D86" w:rsidP="00653D86">
            <w:pPr>
              <w:jc w:val="both"/>
              <w:rPr>
                <w:rFonts w:cs="Times New Roman"/>
                <w:color w:val="000000" w:themeColor="text1"/>
                <w:sz w:val="20"/>
                <w:szCs w:val="20"/>
              </w:rPr>
            </w:pPr>
            <w:r w:rsidRPr="00A723D3">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653D86" w:rsidRPr="00A723D3" w:rsidRDefault="00653D86" w:rsidP="00653D86">
            <w:pPr>
              <w:jc w:val="both"/>
              <w:rPr>
                <w:rFonts w:cs="Times New Roman"/>
                <w:sz w:val="20"/>
                <w:szCs w:val="20"/>
              </w:rPr>
            </w:pPr>
          </w:p>
        </w:tc>
        <w:tc>
          <w:tcPr>
            <w:tcW w:w="575" w:type="dxa"/>
          </w:tcPr>
          <w:p w:rsidR="00653D86" w:rsidRPr="00A723D3" w:rsidRDefault="00653D86" w:rsidP="00653D86">
            <w:pPr>
              <w:jc w:val="both"/>
              <w:rPr>
                <w:rFonts w:cs="Times New Roman"/>
                <w:b/>
                <w:sz w:val="20"/>
                <w:szCs w:val="20"/>
              </w:rPr>
            </w:pPr>
          </w:p>
        </w:tc>
        <w:tc>
          <w:tcPr>
            <w:tcW w:w="57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r>
      <w:tr w:rsidR="00653D86" w:rsidRPr="00A723D3" w:rsidTr="00653D86">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t>11</w:t>
            </w:r>
          </w:p>
        </w:tc>
        <w:tc>
          <w:tcPr>
            <w:tcW w:w="6231" w:type="dxa"/>
          </w:tcPr>
          <w:p w:rsidR="00653D86" w:rsidRPr="00A723D3" w:rsidRDefault="00653D86" w:rsidP="00653D86">
            <w:pPr>
              <w:jc w:val="both"/>
              <w:rPr>
                <w:rFonts w:cs="Times New Roman"/>
                <w:color w:val="000000" w:themeColor="text1"/>
                <w:sz w:val="20"/>
                <w:szCs w:val="20"/>
              </w:rPr>
            </w:pPr>
            <w:r w:rsidRPr="00A723D3">
              <w:rPr>
                <w:rFonts w:cs="Times New Roman"/>
                <w:color w:val="000000" w:themeColor="text1"/>
                <w:sz w:val="20"/>
                <w:szCs w:val="20"/>
              </w:rPr>
              <w:t>Düşüncelerini ve sorunlara ilişkin çözüm önerilerini nicel ve nitel verilerle destekleyerek yazılı ve sözlü olarak paylaşabilir.</w:t>
            </w:r>
          </w:p>
          <w:p w:rsidR="00653D86" w:rsidRPr="00A723D3" w:rsidRDefault="00653D86" w:rsidP="00653D86">
            <w:pPr>
              <w:jc w:val="both"/>
              <w:rPr>
                <w:rFonts w:cs="Times New Roman"/>
                <w:sz w:val="20"/>
                <w:szCs w:val="20"/>
              </w:rPr>
            </w:pPr>
          </w:p>
        </w:tc>
        <w:tc>
          <w:tcPr>
            <w:tcW w:w="575" w:type="dxa"/>
          </w:tcPr>
          <w:p w:rsidR="00653D86" w:rsidRPr="00A723D3" w:rsidRDefault="00653D86" w:rsidP="00653D86">
            <w:pPr>
              <w:jc w:val="both"/>
              <w:rPr>
                <w:rFonts w:cs="Times New Roman"/>
                <w:b/>
                <w:sz w:val="20"/>
                <w:szCs w:val="20"/>
              </w:rPr>
            </w:pPr>
          </w:p>
        </w:tc>
        <w:tc>
          <w:tcPr>
            <w:tcW w:w="57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r w:rsidRPr="00A723D3">
              <w:rPr>
                <w:rFonts w:cs="Times New Roman"/>
                <w:b/>
                <w:sz w:val="20"/>
                <w:szCs w:val="20"/>
              </w:rPr>
              <w:t>X</w:t>
            </w:r>
          </w:p>
        </w:tc>
        <w:tc>
          <w:tcPr>
            <w:tcW w:w="435" w:type="dxa"/>
          </w:tcPr>
          <w:p w:rsidR="00653D86" w:rsidRPr="00A723D3" w:rsidRDefault="00653D86" w:rsidP="00653D86">
            <w:pPr>
              <w:jc w:val="both"/>
              <w:rPr>
                <w:rFonts w:cs="Times New Roman"/>
                <w:b/>
                <w:sz w:val="20"/>
                <w:szCs w:val="20"/>
              </w:rPr>
            </w:pPr>
          </w:p>
        </w:tc>
      </w:tr>
      <w:tr w:rsidR="00653D86" w:rsidRPr="00A723D3" w:rsidTr="00653D86">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t>12</w:t>
            </w:r>
          </w:p>
        </w:tc>
        <w:tc>
          <w:tcPr>
            <w:tcW w:w="6231" w:type="dxa"/>
          </w:tcPr>
          <w:p w:rsidR="00653D86" w:rsidRPr="00A723D3" w:rsidRDefault="00653D86" w:rsidP="00653D86">
            <w:pPr>
              <w:jc w:val="both"/>
              <w:rPr>
                <w:rFonts w:cs="Times New Roman"/>
                <w:color w:val="000000" w:themeColor="text1"/>
                <w:sz w:val="20"/>
                <w:szCs w:val="20"/>
              </w:rPr>
            </w:pPr>
            <w:r w:rsidRPr="00A723D3">
              <w:rPr>
                <w:rFonts w:cs="Times New Roman"/>
                <w:color w:val="000000" w:themeColor="text1"/>
                <w:sz w:val="20"/>
                <w:szCs w:val="20"/>
              </w:rPr>
              <w:t>Bir yabancı dili kullanarak bankacılık ve finans alanındaki güncel bilgileri takip edebilir ve meslektaşları ile iletişim kurabilir.</w:t>
            </w:r>
          </w:p>
          <w:p w:rsidR="00653D86" w:rsidRPr="00A723D3" w:rsidRDefault="00653D86" w:rsidP="00653D86">
            <w:pPr>
              <w:jc w:val="both"/>
              <w:rPr>
                <w:rFonts w:cs="Times New Roman"/>
                <w:sz w:val="20"/>
                <w:szCs w:val="20"/>
              </w:rPr>
            </w:pPr>
          </w:p>
        </w:tc>
        <w:tc>
          <w:tcPr>
            <w:tcW w:w="575" w:type="dxa"/>
          </w:tcPr>
          <w:p w:rsidR="00653D86" w:rsidRPr="00A723D3" w:rsidRDefault="00653D86" w:rsidP="00653D86">
            <w:pPr>
              <w:jc w:val="both"/>
              <w:rPr>
                <w:rFonts w:cs="Times New Roman"/>
                <w:b/>
                <w:sz w:val="20"/>
                <w:szCs w:val="20"/>
              </w:rPr>
            </w:pPr>
          </w:p>
        </w:tc>
        <w:tc>
          <w:tcPr>
            <w:tcW w:w="57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r w:rsidRPr="00A723D3">
              <w:rPr>
                <w:rFonts w:cs="Times New Roman"/>
                <w:b/>
                <w:sz w:val="20"/>
                <w:szCs w:val="20"/>
              </w:rPr>
              <w:t>X</w:t>
            </w:r>
          </w:p>
        </w:tc>
      </w:tr>
      <w:tr w:rsidR="00653D86" w:rsidRPr="00A723D3" w:rsidTr="00653D86">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t>13</w:t>
            </w:r>
          </w:p>
        </w:tc>
        <w:tc>
          <w:tcPr>
            <w:tcW w:w="6231" w:type="dxa"/>
          </w:tcPr>
          <w:p w:rsidR="00653D86" w:rsidRPr="00A723D3" w:rsidRDefault="00653D86" w:rsidP="00653D86">
            <w:pPr>
              <w:jc w:val="both"/>
              <w:rPr>
                <w:rFonts w:cs="Times New Roman"/>
                <w:color w:val="000000" w:themeColor="text1"/>
                <w:sz w:val="20"/>
                <w:szCs w:val="20"/>
              </w:rPr>
            </w:pPr>
            <w:r w:rsidRPr="00A723D3">
              <w:rPr>
                <w:rFonts w:cs="Times New Roman"/>
                <w:color w:val="000000" w:themeColor="text1"/>
                <w:sz w:val="20"/>
                <w:szCs w:val="20"/>
              </w:rPr>
              <w:t>Alanının gerektirdiği düzeyde bilgisayar yazılımı ile birlikte bilişim ve iletişim teknolojilerini kullanabilir.</w:t>
            </w:r>
          </w:p>
          <w:p w:rsidR="00653D86" w:rsidRPr="00A723D3" w:rsidRDefault="00653D86" w:rsidP="00653D86">
            <w:pPr>
              <w:jc w:val="both"/>
              <w:rPr>
                <w:rFonts w:cs="Times New Roman"/>
                <w:sz w:val="20"/>
                <w:szCs w:val="20"/>
              </w:rPr>
            </w:pPr>
          </w:p>
        </w:tc>
        <w:tc>
          <w:tcPr>
            <w:tcW w:w="575" w:type="dxa"/>
          </w:tcPr>
          <w:p w:rsidR="00653D86" w:rsidRPr="00A723D3" w:rsidRDefault="00653D86" w:rsidP="00653D86">
            <w:pPr>
              <w:jc w:val="both"/>
              <w:rPr>
                <w:rFonts w:cs="Times New Roman"/>
                <w:b/>
                <w:sz w:val="20"/>
                <w:szCs w:val="20"/>
              </w:rPr>
            </w:pPr>
          </w:p>
        </w:tc>
        <w:tc>
          <w:tcPr>
            <w:tcW w:w="57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r>
      <w:tr w:rsidR="00653D86" w:rsidRPr="00A723D3" w:rsidTr="00653D86">
        <w:tc>
          <w:tcPr>
            <w:tcW w:w="554" w:type="dxa"/>
          </w:tcPr>
          <w:p w:rsidR="00653D86" w:rsidRPr="00A723D3" w:rsidRDefault="00653D86" w:rsidP="00653D86">
            <w:pPr>
              <w:jc w:val="both"/>
              <w:rPr>
                <w:rFonts w:cs="Times New Roman"/>
                <w:b/>
                <w:color w:val="000000" w:themeColor="text1"/>
                <w:sz w:val="20"/>
                <w:szCs w:val="20"/>
              </w:rPr>
            </w:pPr>
            <w:r w:rsidRPr="00A723D3">
              <w:rPr>
                <w:rFonts w:cs="Times New Roman"/>
                <w:b/>
                <w:color w:val="000000" w:themeColor="text1"/>
                <w:sz w:val="20"/>
                <w:szCs w:val="20"/>
              </w:rPr>
              <w:t>14</w:t>
            </w:r>
          </w:p>
        </w:tc>
        <w:tc>
          <w:tcPr>
            <w:tcW w:w="6231" w:type="dxa"/>
          </w:tcPr>
          <w:p w:rsidR="00653D86" w:rsidRPr="00A723D3" w:rsidRDefault="00653D86" w:rsidP="00653D86">
            <w:pPr>
              <w:jc w:val="both"/>
              <w:rPr>
                <w:rFonts w:cs="Times New Roman"/>
                <w:color w:val="000000" w:themeColor="text1"/>
                <w:sz w:val="20"/>
                <w:szCs w:val="20"/>
              </w:rPr>
            </w:pPr>
            <w:r w:rsidRPr="00A723D3">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653D86" w:rsidRPr="00A723D3" w:rsidRDefault="00653D86" w:rsidP="00653D86">
            <w:pPr>
              <w:jc w:val="both"/>
              <w:rPr>
                <w:rFonts w:cs="Times New Roman"/>
                <w:color w:val="000000" w:themeColor="text1"/>
                <w:sz w:val="20"/>
                <w:szCs w:val="20"/>
              </w:rPr>
            </w:pPr>
          </w:p>
        </w:tc>
        <w:tc>
          <w:tcPr>
            <w:tcW w:w="575" w:type="dxa"/>
          </w:tcPr>
          <w:p w:rsidR="00653D86" w:rsidRPr="00A723D3" w:rsidRDefault="00653D86" w:rsidP="00653D86">
            <w:pPr>
              <w:jc w:val="both"/>
              <w:rPr>
                <w:rFonts w:cs="Times New Roman"/>
                <w:b/>
                <w:sz w:val="20"/>
                <w:szCs w:val="20"/>
              </w:rPr>
            </w:pPr>
          </w:p>
        </w:tc>
        <w:tc>
          <w:tcPr>
            <w:tcW w:w="57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p>
        </w:tc>
        <w:tc>
          <w:tcPr>
            <w:tcW w:w="435" w:type="dxa"/>
          </w:tcPr>
          <w:p w:rsidR="00653D86" w:rsidRPr="00A723D3" w:rsidRDefault="00653D86" w:rsidP="00653D86">
            <w:pPr>
              <w:jc w:val="both"/>
              <w:rPr>
                <w:rFonts w:cs="Times New Roman"/>
                <w:b/>
                <w:sz w:val="20"/>
                <w:szCs w:val="20"/>
              </w:rPr>
            </w:pPr>
            <w:r w:rsidRPr="00A723D3">
              <w:rPr>
                <w:rFonts w:cs="Times New Roman"/>
                <w:b/>
                <w:sz w:val="20"/>
                <w:szCs w:val="20"/>
              </w:rPr>
              <w:t>X</w:t>
            </w:r>
          </w:p>
        </w:tc>
      </w:tr>
    </w:tbl>
    <w:p w:rsidR="00653D86" w:rsidRPr="00A723D3" w:rsidRDefault="00653D86" w:rsidP="00653D86">
      <w:pPr>
        <w:spacing w:after="0" w:line="240" w:lineRule="auto"/>
        <w:rPr>
          <w:rFonts w:eastAsia="Times New Roman" w:cs="Times New Roman"/>
          <w:sz w:val="20"/>
          <w:szCs w:val="20"/>
          <w:highlight w:val="yellow"/>
          <w:lang w:eastAsia="tr-TR"/>
        </w:rPr>
      </w:pPr>
    </w:p>
    <w:p w:rsidR="00653D86" w:rsidRPr="00A723D3" w:rsidRDefault="00653D86" w:rsidP="00653D86">
      <w:pPr>
        <w:spacing w:after="0" w:line="240" w:lineRule="auto"/>
        <w:rPr>
          <w:rFonts w:eastAsia="Times New Roman" w:cs="Times New Roman"/>
          <w:sz w:val="20"/>
          <w:szCs w:val="20"/>
          <w:highlight w:val="yellow"/>
          <w:lang w:eastAsia="tr-TR"/>
        </w:rPr>
      </w:pPr>
    </w:p>
    <w:p w:rsidR="00653D86" w:rsidRPr="00A723D3" w:rsidRDefault="00653D86" w:rsidP="00653D86">
      <w:pPr>
        <w:spacing w:after="0" w:line="240" w:lineRule="auto"/>
        <w:rPr>
          <w:rFonts w:eastAsia="Times New Roman" w:cs="Times New Roman"/>
          <w:sz w:val="20"/>
          <w:szCs w:val="20"/>
          <w:highlight w:val="yellow"/>
          <w:lang w:eastAsia="tr-TR"/>
        </w:rPr>
      </w:pPr>
    </w:p>
    <w:p w:rsidR="00653D86" w:rsidRDefault="00653D86" w:rsidP="00653D86">
      <w:pPr>
        <w:spacing w:after="0" w:line="240" w:lineRule="auto"/>
        <w:rPr>
          <w:rFonts w:eastAsia="Times New Roman" w:cs="Times New Roman"/>
          <w:sz w:val="20"/>
          <w:szCs w:val="20"/>
          <w:highlight w:val="yellow"/>
          <w:lang w:eastAsia="tr-TR"/>
        </w:rPr>
      </w:pPr>
    </w:p>
    <w:p w:rsidR="00655A1F" w:rsidRDefault="00655A1F" w:rsidP="00653D86">
      <w:pPr>
        <w:spacing w:after="0" w:line="240" w:lineRule="auto"/>
        <w:rPr>
          <w:rFonts w:eastAsia="Times New Roman" w:cs="Times New Roman"/>
          <w:sz w:val="20"/>
          <w:szCs w:val="20"/>
          <w:highlight w:val="yellow"/>
          <w:lang w:eastAsia="tr-TR"/>
        </w:rPr>
      </w:pPr>
    </w:p>
    <w:p w:rsidR="00655A1F" w:rsidRDefault="00655A1F" w:rsidP="00653D86">
      <w:pPr>
        <w:spacing w:after="0" w:line="240" w:lineRule="auto"/>
        <w:rPr>
          <w:rFonts w:eastAsia="Times New Roman" w:cs="Times New Roman"/>
          <w:sz w:val="20"/>
          <w:szCs w:val="20"/>
          <w:highlight w:val="yellow"/>
          <w:lang w:eastAsia="tr-TR"/>
        </w:rPr>
      </w:pPr>
    </w:p>
    <w:p w:rsidR="00655A1F" w:rsidRDefault="00655A1F" w:rsidP="00653D86">
      <w:pPr>
        <w:spacing w:after="0" w:line="240" w:lineRule="auto"/>
        <w:rPr>
          <w:rFonts w:eastAsia="Times New Roman" w:cs="Times New Roman"/>
          <w:sz w:val="20"/>
          <w:szCs w:val="20"/>
          <w:highlight w:val="yellow"/>
          <w:lang w:eastAsia="tr-TR"/>
        </w:rPr>
      </w:pPr>
    </w:p>
    <w:p w:rsidR="00655A1F" w:rsidRDefault="00655A1F" w:rsidP="00653D86">
      <w:pPr>
        <w:spacing w:after="0" w:line="240" w:lineRule="auto"/>
        <w:rPr>
          <w:rFonts w:eastAsia="Times New Roman" w:cs="Times New Roman"/>
          <w:sz w:val="20"/>
          <w:szCs w:val="20"/>
          <w:highlight w:val="yellow"/>
          <w:lang w:eastAsia="tr-TR"/>
        </w:rPr>
      </w:pPr>
    </w:p>
    <w:p w:rsidR="00655A1F" w:rsidRDefault="00655A1F" w:rsidP="00653D86">
      <w:pPr>
        <w:spacing w:after="0" w:line="240" w:lineRule="auto"/>
        <w:rPr>
          <w:rFonts w:eastAsia="Times New Roman" w:cs="Times New Roman"/>
          <w:sz w:val="20"/>
          <w:szCs w:val="20"/>
          <w:highlight w:val="yellow"/>
          <w:lang w:eastAsia="tr-TR"/>
        </w:rPr>
      </w:pPr>
    </w:p>
    <w:p w:rsidR="00655A1F" w:rsidRDefault="00655A1F" w:rsidP="00653D86">
      <w:pPr>
        <w:spacing w:after="0" w:line="240" w:lineRule="auto"/>
        <w:rPr>
          <w:rFonts w:eastAsia="Times New Roman" w:cs="Times New Roman"/>
          <w:sz w:val="20"/>
          <w:szCs w:val="20"/>
          <w:highlight w:val="yellow"/>
          <w:lang w:eastAsia="tr-TR"/>
        </w:rPr>
      </w:pPr>
    </w:p>
    <w:p w:rsidR="00655A1F" w:rsidRPr="00A723D3" w:rsidRDefault="00655A1F" w:rsidP="00653D8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653D86" w:rsidRPr="00A723D3" w:rsidTr="00653D86">
        <w:tc>
          <w:tcPr>
            <w:tcW w:w="5000" w:type="pct"/>
            <w:gridSpan w:val="4"/>
            <w:hideMark/>
          </w:tcPr>
          <w:p w:rsidR="00653D86" w:rsidRPr="00A723D3" w:rsidRDefault="00653D86" w:rsidP="00653D86">
            <w:pPr>
              <w:spacing w:line="240" w:lineRule="atLeast"/>
              <w:rPr>
                <w:rFonts w:eastAsia="Times New Roman" w:cs="Times New Roman"/>
                <w:color w:val="444444"/>
                <w:sz w:val="20"/>
                <w:szCs w:val="20"/>
                <w:highlight w:val="yellow"/>
                <w:lang w:eastAsia="tr-TR"/>
              </w:rPr>
            </w:pPr>
          </w:p>
        </w:tc>
      </w:tr>
      <w:tr w:rsidR="00653D86" w:rsidRPr="00655A1F" w:rsidTr="00653D86">
        <w:trPr>
          <w:trHeight w:val="525"/>
        </w:trPr>
        <w:tc>
          <w:tcPr>
            <w:tcW w:w="5000" w:type="pct"/>
            <w:gridSpan w:val="4"/>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AKTS / İŞ YÜKÜ TABLOSU</w:t>
            </w:r>
          </w:p>
        </w:tc>
      </w:tr>
      <w:tr w:rsidR="00653D86" w:rsidRPr="00655A1F" w:rsidTr="00655A1F">
        <w:trPr>
          <w:trHeight w:val="450"/>
        </w:trPr>
        <w:tc>
          <w:tcPr>
            <w:tcW w:w="3548" w:type="pct"/>
            <w:hideMark/>
          </w:tcPr>
          <w:p w:rsidR="00653D86" w:rsidRPr="00655A1F" w:rsidRDefault="00653D86"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Etkinlik</w:t>
            </w:r>
          </w:p>
        </w:tc>
        <w:tc>
          <w:tcPr>
            <w:tcW w:w="397" w:type="pct"/>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SAYISI</w:t>
            </w:r>
          </w:p>
        </w:tc>
        <w:tc>
          <w:tcPr>
            <w:tcW w:w="387" w:type="pct"/>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Süresi</w:t>
            </w:r>
            <w:r w:rsidRPr="00655A1F">
              <w:rPr>
                <w:rFonts w:eastAsia="Times New Roman" w:cs="Times New Roman"/>
                <w:b/>
                <w:bCs/>
                <w:color w:val="000000" w:themeColor="text1"/>
                <w:sz w:val="20"/>
                <w:szCs w:val="20"/>
                <w:lang w:eastAsia="tr-TR"/>
              </w:rPr>
              <w:br/>
              <w:t>(Saat)</w:t>
            </w:r>
          </w:p>
        </w:tc>
        <w:tc>
          <w:tcPr>
            <w:tcW w:w="668" w:type="pct"/>
            <w:hideMark/>
          </w:tcPr>
          <w:p w:rsidR="00653D86" w:rsidRPr="00655A1F" w:rsidRDefault="00653D86" w:rsidP="00653D86">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r w:rsidRPr="00655A1F">
              <w:rPr>
                <w:rFonts w:eastAsia="Times New Roman" w:cs="Times New Roman"/>
                <w:b/>
                <w:bCs/>
                <w:color w:val="000000" w:themeColor="text1"/>
                <w:sz w:val="20"/>
                <w:szCs w:val="20"/>
                <w:lang w:eastAsia="tr-TR"/>
              </w:rPr>
              <w:br/>
              <w:t>İş Yükü</w:t>
            </w:r>
            <w:r w:rsidRPr="00655A1F">
              <w:rPr>
                <w:rFonts w:eastAsia="Times New Roman" w:cs="Times New Roman"/>
                <w:b/>
                <w:bCs/>
                <w:color w:val="000000" w:themeColor="text1"/>
                <w:sz w:val="20"/>
                <w:szCs w:val="20"/>
                <w:lang w:eastAsia="tr-TR"/>
              </w:rPr>
              <w:br/>
              <w:t>(Saat)</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Ders Süresi (Sınav haftası dahildir: 16x toplam ders saati)</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16</w:t>
            </w:r>
          </w:p>
        </w:tc>
        <w:tc>
          <w:tcPr>
            <w:tcW w:w="387" w:type="pct"/>
            <w:hideMark/>
          </w:tcPr>
          <w:p w:rsidR="00655A1F" w:rsidRPr="00655A1F" w:rsidRDefault="000D068A" w:rsidP="00D178C5">
            <w:pPr>
              <w:spacing w:line="240" w:lineRule="atLeast"/>
              <w:jc w:val="center"/>
              <w:rPr>
                <w:color w:val="000000"/>
                <w:sz w:val="20"/>
                <w:szCs w:val="20"/>
              </w:rPr>
            </w:pPr>
            <w:r>
              <w:rPr>
                <w:color w:val="000000"/>
                <w:sz w:val="20"/>
                <w:szCs w:val="20"/>
              </w:rPr>
              <w:t>3</w:t>
            </w:r>
          </w:p>
        </w:tc>
        <w:tc>
          <w:tcPr>
            <w:tcW w:w="668" w:type="pct"/>
            <w:hideMark/>
          </w:tcPr>
          <w:p w:rsidR="00655A1F" w:rsidRPr="00655A1F" w:rsidRDefault="000D068A" w:rsidP="00D178C5">
            <w:pPr>
              <w:spacing w:line="240" w:lineRule="atLeast"/>
              <w:jc w:val="center"/>
              <w:rPr>
                <w:color w:val="000000"/>
                <w:sz w:val="20"/>
                <w:szCs w:val="20"/>
              </w:rPr>
            </w:pPr>
            <w:r>
              <w:rPr>
                <w:color w:val="000000"/>
                <w:sz w:val="20"/>
                <w:szCs w:val="20"/>
              </w:rPr>
              <w:t>48</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16</w:t>
            </w:r>
          </w:p>
        </w:tc>
        <w:tc>
          <w:tcPr>
            <w:tcW w:w="387" w:type="pct"/>
            <w:hideMark/>
          </w:tcPr>
          <w:p w:rsidR="00655A1F" w:rsidRPr="00655A1F" w:rsidRDefault="000D068A" w:rsidP="00D178C5">
            <w:pPr>
              <w:spacing w:line="240" w:lineRule="atLeast"/>
              <w:jc w:val="center"/>
              <w:rPr>
                <w:color w:val="000000"/>
                <w:sz w:val="20"/>
                <w:szCs w:val="20"/>
              </w:rPr>
            </w:pPr>
            <w:r>
              <w:rPr>
                <w:color w:val="000000"/>
                <w:sz w:val="20"/>
                <w:szCs w:val="20"/>
              </w:rPr>
              <w:t>4</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64</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6</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6</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2</w:t>
            </w:r>
          </w:p>
        </w:tc>
        <w:tc>
          <w:tcPr>
            <w:tcW w:w="387" w:type="pct"/>
            <w:hideMark/>
          </w:tcPr>
          <w:p w:rsidR="00655A1F" w:rsidRPr="00655A1F" w:rsidRDefault="00924E54" w:rsidP="00D178C5">
            <w:pPr>
              <w:spacing w:line="240" w:lineRule="atLeast"/>
              <w:jc w:val="center"/>
              <w:rPr>
                <w:color w:val="000000"/>
                <w:sz w:val="20"/>
                <w:szCs w:val="20"/>
              </w:rPr>
            </w:pPr>
            <w:r>
              <w:rPr>
                <w:color w:val="000000"/>
                <w:sz w:val="20"/>
                <w:szCs w:val="20"/>
              </w:rPr>
              <w:t>6</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w:t>
            </w:r>
            <w:r w:rsidR="00924E54">
              <w:rPr>
                <w:color w:val="000000"/>
                <w:sz w:val="20"/>
                <w:szCs w:val="20"/>
              </w:rPr>
              <w:t>2</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w:t>
            </w:r>
          </w:p>
        </w:tc>
        <w:tc>
          <w:tcPr>
            <w:tcW w:w="387" w:type="pct"/>
            <w:hideMark/>
          </w:tcPr>
          <w:p w:rsidR="00655A1F" w:rsidRPr="00655A1F" w:rsidRDefault="00924E54" w:rsidP="00D178C5">
            <w:pPr>
              <w:spacing w:line="240" w:lineRule="atLeast"/>
              <w:jc w:val="center"/>
              <w:rPr>
                <w:color w:val="000000"/>
                <w:sz w:val="20"/>
                <w:szCs w:val="20"/>
              </w:rPr>
            </w:pPr>
            <w:r>
              <w:rPr>
                <w:color w:val="000000"/>
                <w:sz w:val="20"/>
                <w:szCs w:val="20"/>
              </w:rPr>
              <w:t>4</w:t>
            </w:r>
          </w:p>
        </w:tc>
        <w:tc>
          <w:tcPr>
            <w:tcW w:w="668" w:type="pct"/>
            <w:hideMark/>
          </w:tcPr>
          <w:p w:rsidR="00655A1F" w:rsidRPr="00655A1F" w:rsidRDefault="00924E54" w:rsidP="00D178C5">
            <w:pPr>
              <w:spacing w:line="240" w:lineRule="atLeast"/>
              <w:jc w:val="center"/>
              <w:rPr>
                <w:color w:val="000000"/>
                <w:sz w:val="20"/>
                <w:szCs w:val="20"/>
              </w:rPr>
            </w:pPr>
            <w:r>
              <w:rPr>
                <w:color w:val="000000"/>
                <w:sz w:val="20"/>
                <w:szCs w:val="20"/>
              </w:rPr>
              <w:t>4</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Final</w:t>
            </w:r>
          </w:p>
        </w:tc>
        <w:tc>
          <w:tcPr>
            <w:tcW w:w="39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w:t>
            </w:r>
          </w:p>
        </w:tc>
        <w:tc>
          <w:tcPr>
            <w:tcW w:w="387"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10</w:t>
            </w: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10</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w:t>
            </w:r>
          </w:p>
        </w:tc>
        <w:tc>
          <w:tcPr>
            <w:tcW w:w="397" w:type="pct"/>
            <w:hideMark/>
          </w:tcPr>
          <w:p w:rsidR="00655A1F" w:rsidRPr="00655A1F" w:rsidRDefault="00655A1F" w:rsidP="00D178C5">
            <w:pPr>
              <w:spacing w:line="240" w:lineRule="atLeast"/>
              <w:rPr>
                <w:color w:val="000000"/>
                <w:sz w:val="20"/>
                <w:szCs w:val="20"/>
              </w:rPr>
            </w:pPr>
          </w:p>
        </w:tc>
        <w:tc>
          <w:tcPr>
            <w:tcW w:w="387" w:type="pct"/>
            <w:hideMark/>
          </w:tcPr>
          <w:p w:rsidR="00655A1F" w:rsidRPr="00655A1F" w:rsidRDefault="00655A1F" w:rsidP="00D178C5">
            <w:pPr>
              <w:spacing w:line="240" w:lineRule="atLeast"/>
              <w:rPr>
                <w:color w:val="000000"/>
                <w:sz w:val="20"/>
                <w:szCs w:val="20"/>
              </w:rPr>
            </w:pP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1</w:t>
            </w:r>
            <w:r w:rsidR="00924E54">
              <w:rPr>
                <w:color w:val="000000"/>
                <w:sz w:val="20"/>
                <w:szCs w:val="20"/>
              </w:rPr>
              <w:t>44</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 / 25 (s)</w:t>
            </w:r>
          </w:p>
        </w:tc>
        <w:tc>
          <w:tcPr>
            <w:tcW w:w="397" w:type="pct"/>
            <w:hideMark/>
          </w:tcPr>
          <w:p w:rsidR="00655A1F" w:rsidRPr="00655A1F" w:rsidRDefault="00655A1F" w:rsidP="00D178C5">
            <w:pPr>
              <w:spacing w:line="240" w:lineRule="atLeast"/>
              <w:rPr>
                <w:color w:val="000000"/>
                <w:sz w:val="20"/>
                <w:szCs w:val="20"/>
              </w:rPr>
            </w:pPr>
          </w:p>
        </w:tc>
        <w:tc>
          <w:tcPr>
            <w:tcW w:w="387" w:type="pct"/>
            <w:hideMark/>
          </w:tcPr>
          <w:p w:rsidR="00655A1F" w:rsidRPr="00655A1F" w:rsidRDefault="00655A1F" w:rsidP="00D178C5">
            <w:pPr>
              <w:spacing w:line="240" w:lineRule="atLeast"/>
              <w:rPr>
                <w:color w:val="000000"/>
                <w:sz w:val="20"/>
                <w:szCs w:val="20"/>
              </w:rPr>
            </w:pPr>
          </w:p>
        </w:tc>
        <w:tc>
          <w:tcPr>
            <w:tcW w:w="668" w:type="pct"/>
            <w:hideMark/>
          </w:tcPr>
          <w:p w:rsidR="00655A1F" w:rsidRPr="00655A1F" w:rsidRDefault="00924E54" w:rsidP="00D178C5">
            <w:pPr>
              <w:spacing w:line="240" w:lineRule="atLeast"/>
              <w:jc w:val="center"/>
              <w:rPr>
                <w:color w:val="000000"/>
                <w:sz w:val="20"/>
                <w:szCs w:val="20"/>
              </w:rPr>
            </w:pPr>
            <w:r>
              <w:rPr>
                <w:color w:val="000000"/>
                <w:sz w:val="20"/>
                <w:szCs w:val="20"/>
              </w:rPr>
              <w:t>5.76</w:t>
            </w:r>
          </w:p>
        </w:tc>
      </w:tr>
      <w:tr w:rsidR="00655A1F" w:rsidRPr="00655A1F" w:rsidTr="00655A1F">
        <w:trPr>
          <w:trHeight w:val="375"/>
        </w:trPr>
        <w:tc>
          <w:tcPr>
            <w:tcW w:w="3548" w:type="pct"/>
            <w:hideMark/>
          </w:tcPr>
          <w:p w:rsidR="00655A1F" w:rsidRPr="00655A1F" w:rsidRDefault="00655A1F" w:rsidP="00653D86">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Dersin AKTS Kredisi</w:t>
            </w:r>
          </w:p>
        </w:tc>
        <w:tc>
          <w:tcPr>
            <w:tcW w:w="397" w:type="pct"/>
            <w:hideMark/>
          </w:tcPr>
          <w:p w:rsidR="00655A1F" w:rsidRPr="00655A1F" w:rsidRDefault="00655A1F" w:rsidP="00D178C5">
            <w:pPr>
              <w:spacing w:line="240" w:lineRule="atLeast"/>
              <w:rPr>
                <w:color w:val="000000"/>
                <w:sz w:val="20"/>
                <w:szCs w:val="20"/>
              </w:rPr>
            </w:pPr>
          </w:p>
        </w:tc>
        <w:tc>
          <w:tcPr>
            <w:tcW w:w="387" w:type="pct"/>
            <w:hideMark/>
          </w:tcPr>
          <w:p w:rsidR="00655A1F" w:rsidRPr="00655A1F" w:rsidRDefault="00655A1F" w:rsidP="00D178C5">
            <w:pPr>
              <w:spacing w:line="240" w:lineRule="atLeast"/>
              <w:rPr>
                <w:color w:val="000000"/>
                <w:sz w:val="20"/>
                <w:szCs w:val="20"/>
              </w:rPr>
            </w:pPr>
          </w:p>
        </w:tc>
        <w:tc>
          <w:tcPr>
            <w:tcW w:w="668" w:type="pct"/>
            <w:hideMark/>
          </w:tcPr>
          <w:p w:rsidR="00655A1F" w:rsidRPr="00655A1F" w:rsidRDefault="00655A1F" w:rsidP="00D178C5">
            <w:pPr>
              <w:spacing w:line="240" w:lineRule="atLeast"/>
              <w:jc w:val="center"/>
              <w:rPr>
                <w:color w:val="000000"/>
                <w:sz w:val="20"/>
                <w:szCs w:val="20"/>
              </w:rPr>
            </w:pPr>
            <w:r w:rsidRPr="00655A1F">
              <w:rPr>
                <w:color w:val="000000"/>
                <w:sz w:val="20"/>
                <w:szCs w:val="20"/>
              </w:rPr>
              <w:t>6</w:t>
            </w:r>
          </w:p>
        </w:tc>
      </w:tr>
    </w:tbl>
    <w:p w:rsidR="00653D86" w:rsidRPr="00655A1F" w:rsidRDefault="00653D86"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tbl>
      <w:tblPr>
        <w:tblStyle w:val="TabloKlavuzu"/>
        <w:tblW w:w="4800" w:type="pct"/>
        <w:tblLook w:val="04A0"/>
      </w:tblPr>
      <w:tblGrid>
        <w:gridCol w:w="3671"/>
        <w:gridCol w:w="1183"/>
        <w:gridCol w:w="991"/>
        <w:gridCol w:w="1322"/>
        <w:gridCol w:w="881"/>
        <w:gridCol w:w="868"/>
      </w:tblGrid>
      <w:tr w:rsidR="00A723D3" w:rsidRPr="00A723D3" w:rsidTr="00B718E4">
        <w:trPr>
          <w:trHeight w:val="525"/>
        </w:trPr>
        <w:tc>
          <w:tcPr>
            <w:tcW w:w="0" w:type="auto"/>
            <w:gridSpan w:val="6"/>
            <w:hideMark/>
          </w:tcPr>
          <w:p w:rsidR="00A723D3" w:rsidRPr="00A723D3" w:rsidRDefault="00A723D3" w:rsidP="00B718E4">
            <w:pPr>
              <w:jc w:val="center"/>
              <w:rPr>
                <w:rFonts w:eastAsia="Times New Roman" w:cs="Times New Roman"/>
                <w:b/>
                <w:bCs/>
                <w:color w:val="000000" w:themeColor="text1"/>
                <w:sz w:val="20"/>
                <w:szCs w:val="20"/>
                <w:highlight w:val="green"/>
                <w:lang w:eastAsia="tr-TR"/>
              </w:rPr>
            </w:pPr>
            <w:r w:rsidRPr="00A723D3">
              <w:rPr>
                <w:rFonts w:eastAsia="Times New Roman" w:cs="Times New Roman"/>
                <w:b/>
                <w:bCs/>
                <w:color w:val="000000" w:themeColor="text1"/>
                <w:sz w:val="20"/>
                <w:szCs w:val="20"/>
                <w:lang w:eastAsia="tr-TR"/>
              </w:rPr>
              <w:t>DERS BİLGİLERİ</w:t>
            </w: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Kodu</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Yarıyıl</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T+U Saat</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Kredi</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AKTS</w:t>
            </w:r>
          </w:p>
        </w:tc>
      </w:tr>
      <w:tr w:rsidR="00A723D3" w:rsidRPr="00A723D3" w:rsidTr="00B718E4">
        <w:trPr>
          <w:trHeight w:val="375"/>
        </w:trPr>
        <w:tc>
          <w:tcPr>
            <w:tcW w:w="0" w:type="auto"/>
            <w:hideMark/>
          </w:tcPr>
          <w:p w:rsidR="00A723D3" w:rsidRPr="00A723D3" w:rsidRDefault="00A723D3" w:rsidP="00B718E4">
            <w:pPr>
              <w:jc w:val="both"/>
              <w:rPr>
                <w:rFonts w:cs="Times New Roman"/>
                <w:sz w:val="20"/>
                <w:szCs w:val="20"/>
              </w:rPr>
            </w:pPr>
            <w:r w:rsidRPr="00A723D3">
              <w:rPr>
                <w:rFonts w:cs="Times New Roman"/>
                <w:sz w:val="20"/>
                <w:szCs w:val="20"/>
              </w:rPr>
              <w:t>Borç Yönetimi ve Kredi Analizi</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highlight w:val="green"/>
                <w:lang w:eastAsia="tr-TR"/>
              </w:rPr>
            </w:pPr>
            <w:r w:rsidRPr="00A723D3">
              <w:rPr>
                <w:rFonts w:cs="Times New Roman"/>
                <w:sz w:val="20"/>
                <w:szCs w:val="20"/>
              </w:rPr>
              <w:t>BNF301</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color w:val="000000" w:themeColor="text1"/>
                <w:sz w:val="20"/>
                <w:szCs w:val="20"/>
                <w:lang w:eastAsia="tr-TR"/>
              </w:rPr>
              <w:t>5</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color w:val="000000" w:themeColor="text1"/>
                <w:sz w:val="20"/>
                <w:szCs w:val="20"/>
                <w:lang w:eastAsia="tr-TR"/>
              </w:rPr>
              <w:t>3+0</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color w:val="000000" w:themeColor="text1"/>
                <w:sz w:val="20"/>
                <w:szCs w:val="20"/>
                <w:lang w:eastAsia="tr-TR"/>
              </w:rPr>
              <w:t>3</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color w:val="000000" w:themeColor="text1"/>
                <w:sz w:val="20"/>
                <w:szCs w:val="20"/>
                <w:lang w:eastAsia="tr-TR"/>
              </w:rPr>
              <w:t>5</w:t>
            </w:r>
          </w:p>
        </w:tc>
      </w:tr>
    </w:tbl>
    <w:p w:rsidR="00A723D3" w:rsidRPr="00A723D3" w:rsidRDefault="00A723D3" w:rsidP="00A723D3">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A723D3" w:rsidRPr="00A723D3" w:rsidTr="00B718E4">
        <w:trPr>
          <w:trHeight w:val="450"/>
        </w:trPr>
        <w:tc>
          <w:tcPr>
            <w:tcW w:w="1250" w:type="pct"/>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Ön Koşul Dersleri</w:t>
            </w:r>
          </w:p>
        </w:tc>
        <w:tc>
          <w:tcPr>
            <w:tcW w:w="0" w:type="auto"/>
            <w:hideMark/>
          </w:tcPr>
          <w:p w:rsidR="00A723D3" w:rsidRPr="00A723D3" w:rsidRDefault="00A723D3" w:rsidP="00B718E4">
            <w:pPr>
              <w:spacing w:line="240" w:lineRule="atLeast"/>
              <w:rPr>
                <w:rFonts w:eastAsia="Times New Roman" w:cs="Times New Roman"/>
                <w:color w:val="FF0000"/>
                <w:sz w:val="20"/>
                <w:szCs w:val="20"/>
                <w:lang w:eastAsia="tr-TR"/>
              </w:rPr>
            </w:pPr>
          </w:p>
        </w:tc>
      </w:tr>
      <w:tr w:rsidR="00A723D3" w:rsidRPr="00A723D3" w:rsidTr="00B718E4">
        <w:trPr>
          <w:trHeight w:val="450"/>
        </w:trPr>
        <w:tc>
          <w:tcPr>
            <w:tcW w:w="1250" w:type="pct"/>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Önerilen Seçmeli Dersler</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None</w:t>
            </w:r>
          </w:p>
        </w:tc>
      </w:tr>
    </w:tbl>
    <w:p w:rsidR="00A723D3" w:rsidRPr="00A723D3" w:rsidRDefault="00A723D3" w:rsidP="00A723D3">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A723D3" w:rsidRPr="00A723D3" w:rsidTr="00B718E4">
        <w:trPr>
          <w:trHeight w:val="450"/>
        </w:trPr>
        <w:tc>
          <w:tcPr>
            <w:tcW w:w="1250" w:type="pct"/>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Dili</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Türkçe </w:t>
            </w:r>
            <w:r w:rsidRPr="00A723D3">
              <w:rPr>
                <w:rFonts w:eastAsia="Times New Roman" w:cs="Times New Roman"/>
                <w:noProof/>
                <w:color w:val="000000" w:themeColor="text1"/>
                <w:sz w:val="20"/>
                <w:szCs w:val="20"/>
                <w:lang w:eastAsia="tr-TR"/>
              </w:rPr>
              <w:drawing>
                <wp:inline distT="0" distB="0" distL="0" distR="0">
                  <wp:extent cx="276225" cy="190500"/>
                  <wp:effectExtent l="0" t="0" r="9525" b="0"/>
                  <wp:docPr id="3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Seviyesi</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Lisans</w:t>
            </w: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Türü</w:t>
            </w:r>
          </w:p>
        </w:tc>
        <w:tc>
          <w:tcPr>
            <w:tcW w:w="0" w:type="auto"/>
            <w:hideMark/>
          </w:tcPr>
          <w:p w:rsidR="00A723D3" w:rsidRPr="00A723D3" w:rsidRDefault="00A723D3" w:rsidP="00B718E4">
            <w:pPr>
              <w:spacing w:line="240" w:lineRule="atLeast"/>
              <w:rPr>
                <w:rFonts w:eastAsia="Times New Roman" w:cs="Times New Roman"/>
                <w:sz w:val="20"/>
                <w:szCs w:val="20"/>
                <w:lang w:eastAsia="tr-TR"/>
              </w:rPr>
            </w:pPr>
            <w:r w:rsidRPr="00A723D3">
              <w:rPr>
                <w:rFonts w:eastAsia="Times New Roman" w:cs="Times New Roman"/>
                <w:sz w:val="20"/>
                <w:szCs w:val="20"/>
                <w:lang w:eastAsia="tr-TR"/>
              </w:rPr>
              <w:t>Zorunlu</w:t>
            </w: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Koordinatörü</w:t>
            </w:r>
          </w:p>
        </w:tc>
        <w:tc>
          <w:tcPr>
            <w:tcW w:w="0" w:type="auto"/>
          </w:tcPr>
          <w:p w:rsidR="00A723D3" w:rsidRPr="00A723D3" w:rsidRDefault="00A723D3" w:rsidP="00B718E4">
            <w:pPr>
              <w:spacing w:line="240" w:lineRule="atLeast"/>
              <w:rPr>
                <w:rFonts w:eastAsia="Times New Roman" w:cs="Times New Roman"/>
                <w:color w:val="FF0000"/>
                <w:sz w:val="20"/>
                <w:szCs w:val="20"/>
                <w:lang w:eastAsia="tr-TR"/>
              </w:rPr>
            </w:pP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 Verenler</w:t>
            </w:r>
          </w:p>
        </w:tc>
        <w:tc>
          <w:tcPr>
            <w:tcW w:w="0" w:type="auto"/>
          </w:tcPr>
          <w:p w:rsidR="00A723D3" w:rsidRPr="00A723D3" w:rsidRDefault="00A723D3" w:rsidP="00B718E4">
            <w:pPr>
              <w:spacing w:line="240" w:lineRule="atLeast"/>
              <w:rPr>
                <w:rFonts w:eastAsia="Times New Roman" w:cs="Times New Roman"/>
                <w:color w:val="FF0000"/>
                <w:sz w:val="20"/>
                <w:szCs w:val="20"/>
                <w:lang w:eastAsia="tr-TR"/>
              </w:rPr>
            </w:pP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Yardımcıları</w:t>
            </w:r>
          </w:p>
        </w:tc>
        <w:tc>
          <w:tcPr>
            <w:tcW w:w="0" w:type="auto"/>
            <w:hideMark/>
          </w:tcPr>
          <w:p w:rsidR="00A723D3" w:rsidRPr="00A723D3" w:rsidRDefault="00A723D3" w:rsidP="00B718E4">
            <w:pPr>
              <w:spacing w:line="240" w:lineRule="atLeast"/>
              <w:rPr>
                <w:rFonts w:eastAsia="Times New Roman" w:cs="Times New Roman"/>
                <w:color w:val="444444"/>
                <w:sz w:val="20"/>
                <w:szCs w:val="20"/>
                <w:lang w:eastAsia="tr-TR"/>
              </w:rPr>
            </w:pP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highlight w:val="yellow"/>
                <w:lang w:eastAsia="tr-TR"/>
              </w:rPr>
            </w:pPr>
            <w:r w:rsidRPr="00E74C3F">
              <w:rPr>
                <w:rFonts w:eastAsia="Times New Roman" w:cs="Times New Roman"/>
                <w:b/>
                <w:bCs/>
                <w:color w:val="000000" w:themeColor="text1"/>
                <w:sz w:val="20"/>
                <w:szCs w:val="20"/>
                <w:lang w:eastAsia="tr-TR"/>
              </w:rPr>
              <w:t>Dersin Amacı</w:t>
            </w:r>
          </w:p>
        </w:tc>
        <w:tc>
          <w:tcPr>
            <w:tcW w:w="0" w:type="auto"/>
            <w:vAlign w:val="center"/>
          </w:tcPr>
          <w:p w:rsidR="00A723D3" w:rsidRPr="00101915" w:rsidRDefault="00101915" w:rsidP="00101915">
            <w:pPr>
              <w:spacing w:line="270" w:lineRule="atLeast"/>
              <w:jc w:val="both"/>
              <w:rPr>
                <w:sz w:val="20"/>
                <w:szCs w:val="20"/>
                <w:highlight w:val="yellow"/>
              </w:rPr>
            </w:pPr>
            <w:r w:rsidRPr="00101915">
              <w:rPr>
                <w:rFonts w:cs="Arial"/>
                <w:sz w:val="20"/>
                <w:szCs w:val="20"/>
                <w:shd w:val="clear" w:color="auto" w:fill="F8F8F8"/>
              </w:rPr>
              <w:t xml:space="preserve">Kredi politikasi ve kredilerin gözden geçirilmesi, ticari kredi taleplerinin degerlendirilmesi, sorunlu krediler ve kredi zararlari, müsteri kârlilik analizleri </w:t>
            </w:r>
            <w:r w:rsidRPr="00101915">
              <w:rPr>
                <w:rFonts w:cs="Arial"/>
                <w:sz w:val="20"/>
                <w:szCs w:val="20"/>
                <w:shd w:val="clear" w:color="auto" w:fill="F8F8F8"/>
              </w:rPr>
              <w:lastRenderedPageBreak/>
              <w:t>ve kredilerin fiyatlandirilmasi konulari incelenmektedir</w:t>
            </w: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highlight w:val="green"/>
                <w:lang w:eastAsia="tr-TR"/>
              </w:rPr>
            </w:pPr>
            <w:r w:rsidRPr="00A723D3">
              <w:rPr>
                <w:rFonts w:eastAsia="Times New Roman" w:cs="Times New Roman"/>
                <w:b/>
                <w:bCs/>
                <w:color w:val="000000" w:themeColor="text1"/>
                <w:sz w:val="20"/>
                <w:szCs w:val="20"/>
                <w:lang w:eastAsia="tr-TR"/>
              </w:rPr>
              <w:lastRenderedPageBreak/>
              <w:t>Dersin İçeriği</w:t>
            </w:r>
          </w:p>
        </w:tc>
        <w:tc>
          <w:tcPr>
            <w:tcW w:w="0" w:type="auto"/>
            <w:hideMark/>
          </w:tcPr>
          <w:p w:rsidR="00A723D3" w:rsidRPr="00A723D3" w:rsidRDefault="00A723D3" w:rsidP="00B718E4">
            <w:pPr>
              <w:spacing w:line="270" w:lineRule="atLeast"/>
              <w:jc w:val="both"/>
              <w:rPr>
                <w:rFonts w:cs="Times New Roman"/>
                <w:color w:val="000000" w:themeColor="text1"/>
                <w:sz w:val="20"/>
                <w:szCs w:val="20"/>
              </w:rPr>
            </w:pPr>
            <w:r w:rsidRPr="00A723D3">
              <w:rPr>
                <w:rFonts w:cs="Times New Roman"/>
                <w:color w:val="000000" w:themeColor="text1"/>
                <w:sz w:val="20"/>
                <w:szCs w:val="20"/>
              </w:rPr>
              <w:t>Bu derste, kredi politikalari, kredi talepleri, kredi zararlari, karlilik analizleri ve faiz oranlari konuları işlenecektir.</w:t>
            </w:r>
          </w:p>
        </w:tc>
      </w:tr>
    </w:tbl>
    <w:p w:rsidR="00A723D3" w:rsidRPr="00A723D3" w:rsidRDefault="00A723D3" w:rsidP="00A723D3">
      <w:pPr>
        <w:spacing w:after="0" w:line="240" w:lineRule="auto"/>
        <w:rPr>
          <w:rFonts w:eastAsia="Times New Roman" w:cs="Times New Roman"/>
          <w:sz w:val="20"/>
          <w:szCs w:val="20"/>
          <w:lang w:eastAsia="tr-TR"/>
        </w:rPr>
      </w:pPr>
    </w:p>
    <w:p w:rsidR="00A723D3" w:rsidRPr="00A723D3" w:rsidRDefault="00A723D3" w:rsidP="00A723D3">
      <w:pPr>
        <w:spacing w:after="0" w:line="240" w:lineRule="auto"/>
        <w:rPr>
          <w:rFonts w:eastAsia="Times New Roman" w:cs="Times New Roman"/>
          <w:sz w:val="20"/>
          <w:szCs w:val="20"/>
          <w:lang w:eastAsia="tr-TR"/>
        </w:rPr>
      </w:pPr>
    </w:p>
    <w:p w:rsidR="00A723D3" w:rsidRPr="00A723D3" w:rsidRDefault="00A723D3" w:rsidP="00A723D3">
      <w:pPr>
        <w:spacing w:after="0" w:line="240" w:lineRule="auto"/>
        <w:rPr>
          <w:rFonts w:eastAsia="Times New Roman" w:cs="Times New Roman"/>
          <w:sz w:val="20"/>
          <w:szCs w:val="20"/>
          <w:lang w:eastAsia="tr-TR"/>
        </w:rPr>
      </w:pPr>
    </w:p>
    <w:tbl>
      <w:tblPr>
        <w:tblStyle w:val="TabloKlavuzu"/>
        <w:tblW w:w="4800" w:type="pct"/>
        <w:tblLook w:val="04A0"/>
      </w:tblPr>
      <w:tblGrid>
        <w:gridCol w:w="5438"/>
        <w:gridCol w:w="1819"/>
        <w:gridCol w:w="1659"/>
      </w:tblGrid>
      <w:tr w:rsidR="00A723D3" w:rsidRPr="00A723D3" w:rsidTr="00B718E4">
        <w:tc>
          <w:tcPr>
            <w:tcW w:w="0" w:type="auto"/>
            <w:hideMark/>
          </w:tcPr>
          <w:p w:rsidR="00A723D3" w:rsidRPr="00467EB0" w:rsidRDefault="00A723D3" w:rsidP="00B718E4">
            <w:pPr>
              <w:spacing w:line="240" w:lineRule="atLeast"/>
              <w:rPr>
                <w:rFonts w:eastAsia="Times New Roman" w:cs="Times New Roman"/>
                <w:color w:val="000000" w:themeColor="text1"/>
                <w:sz w:val="20"/>
                <w:szCs w:val="20"/>
                <w:lang w:eastAsia="tr-TR"/>
              </w:rPr>
            </w:pPr>
            <w:r w:rsidRPr="00467EB0">
              <w:rPr>
                <w:rFonts w:eastAsia="Times New Roman" w:cs="Times New Roman"/>
                <w:b/>
                <w:bCs/>
                <w:color w:val="000000" w:themeColor="text1"/>
                <w:sz w:val="20"/>
                <w:szCs w:val="20"/>
                <w:lang w:eastAsia="tr-TR"/>
              </w:rPr>
              <w:t>Dersin Öğrenme Çıktıları</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b/>
                <w:bCs/>
                <w:color w:val="000000" w:themeColor="text1"/>
                <w:sz w:val="20"/>
                <w:szCs w:val="20"/>
                <w:lang w:eastAsia="tr-TR"/>
              </w:rPr>
              <w:t>Öğretim Yöntemleri</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b/>
                <w:bCs/>
                <w:color w:val="000000" w:themeColor="text1"/>
                <w:sz w:val="20"/>
                <w:szCs w:val="20"/>
                <w:lang w:eastAsia="tr-TR"/>
              </w:rPr>
              <w:t>Ölçme Yöntemleri</w:t>
            </w:r>
          </w:p>
        </w:tc>
      </w:tr>
      <w:tr w:rsidR="00A723D3" w:rsidRPr="00A723D3" w:rsidTr="00B718E4">
        <w:trPr>
          <w:trHeight w:val="450"/>
        </w:trPr>
        <w:tc>
          <w:tcPr>
            <w:tcW w:w="0" w:type="auto"/>
            <w:hideMark/>
          </w:tcPr>
          <w:p w:rsidR="00A723D3" w:rsidRPr="00457B05" w:rsidRDefault="00A723D3" w:rsidP="00467EB0">
            <w:pPr>
              <w:spacing w:line="240" w:lineRule="atLeast"/>
              <w:rPr>
                <w:rFonts w:eastAsia="Times New Roman" w:cs="Times New Roman"/>
                <w:sz w:val="20"/>
                <w:szCs w:val="20"/>
                <w:lang w:eastAsia="tr-TR"/>
              </w:rPr>
            </w:pPr>
            <w:r w:rsidRPr="00457B05">
              <w:rPr>
                <w:rFonts w:eastAsia="Times New Roman" w:cs="Times New Roman"/>
                <w:sz w:val="20"/>
                <w:szCs w:val="20"/>
                <w:lang w:eastAsia="tr-TR"/>
              </w:rPr>
              <w:t xml:space="preserve">1) </w:t>
            </w:r>
            <w:r w:rsidR="00467EB0" w:rsidRPr="00457B05">
              <w:rPr>
                <w:rFonts w:cs="Tahoma"/>
                <w:sz w:val="20"/>
                <w:szCs w:val="20"/>
                <w:shd w:val="clear" w:color="auto" w:fill="FFFFFF"/>
              </w:rPr>
              <w:t>Devlet borçlanmasının yapısını açıklayabilecektir.</w:t>
            </w:r>
            <w:r w:rsidR="00467EB0" w:rsidRPr="00457B05">
              <w:rPr>
                <w:rStyle w:val="apple-converted-space"/>
                <w:rFonts w:cs="Tahoma"/>
                <w:sz w:val="20"/>
                <w:szCs w:val="20"/>
                <w:shd w:val="clear" w:color="auto" w:fill="FFFFFF"/>
              </w:rPr>
              <w:t> </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1,4,12,15</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A</w:t>
            </w:r>
          </w:p>
        </w:tc>
      </w:tr>
      <w:tr w:rsidR="00A723D3" w:rsidRPr="00A723D3" w:rsidTr="00B718E4">
        <w:trPr>
          <w:trHeight w:val="450"/>
        </w:trPr>
        <w:tc>
          <w:tcPr>
            <w:tcW w:w="0" w:type="auto"/>
            <w:hideMark/>
          </w:tcPr>
          <w:p w:rsidR="00A723D3" w:rsidRPr="00457B05" w:rsidRDefault="00A723D3" w:rsidP="00467EB0">
            <w:pPr>
              <w:spacing w:line="240" w:lineRule="atLeast"/>
              <w:jc w:val="both"/>
              <w:rPr>
                <w:rFonts w:eastAsia="Times New Roman" w:cs="Times New Roman"/>
                <w:sz w:val="20"/>
                <w:szCs w:val="20"/>
                <w:lang w:eastAsia="tr-TR"/>
              </w:rPr>
            </w:pPr>
            <w:r w:rsidRPr="00457B05">
              <w:rPr>
                <w:rFonts w:eastAsia="Times New Roman" w:cs="Times New Roman"/>
                <w:sz w:val="20"/>
                <w:szCs w:val="20"/>
                <w:lang w:eastAsia="tr-TR"/>
              </w:rPr>
              <w:t xml:space="preserve">2) </w:t>
            </w:r>
            <w:r w:rsidR="00467EB0" w:rsidRPr="00457B05">
              <w:rPr>
                <w:rFonts w:cs="Tahoma"/>
                <w:sz w:val="20"/>
                <w:szCs w:val="20"/>
                <w:shd w:val="clear" w:color="auto" w:fill="FFFFFF"/>
              </w:rPr>
              <w:t>Kamu iç borçlanma politikalarını değerlendirebilecektir.</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1,2,4,6</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A</w:t>
            </w:r>
          </w:p>
        </w:tc>
      </w:tr>
      <w:tr w:rsidR="00A723D3" w:rsidRPr="00A723D3" w:rsidTr="00B718E4">
        <w:trPr>
          <w:trHeight w:val="450"/>
        </w:trPr>
        <w:tc>
          <w:tcPr>
            <w:tcW w:w="0" w:type="auto"/>
            <w:hideMark/>
          </w:tcPr>
          <w:p w:rsidR="00A723D3" w:rsidRPr="00457B05" w:rsidRDefault="00A723D3" w:rsidP="00467EB0">
            <w:pPr>
              <w:spacing w:line="240" w:lineRule="atLeast"/>
              <w:rPr>
                <w:rFonts w:eastAsia="Times New Roman" w:cs="Times New Roman"/>
                <w:sz w:val="20"/>
                <w:szCs w:val="20"/>
                <w:lang w:eastAsia="tr-TR"/>
              </w:rPr>
            </w:pPr>
            <w:r w:rsidRPr="00457B05">
              <w:rPr>
                <w:rFonts w:eastAsia="Times New Roman" w:cs="Times New Roman"/>
                <w:sz w:val="20"/>
                <w:szCs w:val="20"/>
                <w:lang w:eastAsia="tr-TR"/>
              </w:rPr>
              <w:t xml:space="preserve">3) </w:t>
            </w:r>
            <w:r w:rsidR="00467EB0" w:rsidRPr="00457B05">
              <w:rPr>
                <w:rFonts w:cs="Tahoma"/>
                <w:sz w:val="20"/>
                <w:szCs w:val="20"/>
                <w:shd w:val="clear" w:color="auto" w:fill="FFFFFF"/>
              </w:rPr>
              <w:t>Dış borçlanma politikalarını değerlendirebilecektir.</w:t>
            </w:r>
            <w:r w:rsidR="00467EB0" w:rsidRPr="00457B05">
              <w:rPr>
                <w:rStyle w:val="apple-converted-space"/>
                <w:rFonts w:cs="Tahoma"/>
                <w:sz w:val="20"/>
                <w:szCs w:val="20"/>
                <w:shd w:val="clear" w:color="auto" w:fill="FFFFFF"/>
              </w:rPr>
              <w:t> </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1,2,4,6,12,15</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A</w:t>
            </w:r>
          </w:p>
        </w:tc>
      </w:tr>
      <w:tr w:rsidR="00A723D3" w:rsidRPr="00A723D3" w:rsidTr="00B718E4">
        <w:trPr>
          <w:trHeight w:val="450"/>
        </w:trPr>
        <w:tc>
          <w:tcPr>
            <w:tcW w:w="0" w:type="auto"/>
            <w:hideMark/>
          </w:tcPr>
          <w:p w:rsidR="00A723D3" w:rsidRPr="00457B05" w:rsidRDefault="00A723D3" w:rsidP="00467EB0">
            <w:pPr>
              <w:spacing w:line="240" w:lineRule="atLeast"/>
              <w:rPr>
                <w:rFonts w:eastAsia="Times New Roman" w:cs="Times New Roman"/>
                <w:sz w:val="20"/>
                <w:szCs w:val="20"/>
                <w:lang w:eastAsia="tr-TR"/>
              </w:rPr>
            </w:pPr>
            <w:r w:rsidRPr="00457B05">
              <w:rPr>
                <w:rFonts w:eastAsia="Times New Roman" w:cs="Times New Roman"/>
                <w:sz w:val="20"/>
                <w:szCs w:val="20"/>
                <w:lang w:eastAsia="tr-TR"/>
              </w:rPr>
              <w:t xml:space="preserve">4) </w:t>
            </w:r>
            <w:r w:rsidR="00467EB0" w:rsidRPr="00457B05">
              <w:rPr>
                <w:rFonts w:cs="Tahoma"/>
                <w:sz w:val="20"/>
                <w:szCs w:val="20"/>
                <w:shd w:val="clear" w:color="auto" w:fill="FFFFFF"/>
              </w:rPr>
              <w:t>İç ve dış borçlanmanın ekonomi üzerindeki etkilerini değerlendirir.</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1,2,4,12,15</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A</w:t>
            </w:r>
          </w:p>
        </w:tc>
      </w:tr>
      <w:tr w:rsidR="00A723D3" w:rsidRPr="00A723D3" w:rsidTr="00B718E4">
        <w:trPr>
          <w:trHeight w:val="450"/>
        </w:trPr>
        <w:tc>
          <w:tcPr>
            <w:tcW w:w="0" w:type="auto"/>
            <w:hideMark/>
          </w:tcPr>
          <w:p w:rsidR="00A723D3" w:rsidRPr="00457B05" w:rsidRDefault="00A723D3" w:rsidP="00467EB0">
            <w:pPr>
              <w:spacing w:line="240" w:lineRule="atLeast"/>
              <w:rPr>
                <w:rFonts w:eastAsia="Times New Roman" w:cs="Times New Roman"/>
                <w:sz w:val="20"/>
                <w:szCs w:val="20"/>
                <w:lang w:eastAsia="tr-TR"/>
              </w:rPr>
            </w:pPr>
            <w:r w:rsidRPr="00457B05">
              <w:rPr>
                <w:rFonts w:eastAsia="Times New Roman" w:cs="Times New Roman"/>
                <w:sz w:val="20"/>
                <w:szCs w:val="20"/>
                <w:lang w:eastAsia="tr-TR"/>
              </w:rPr>
              <w:t xml:space="preserve">5) </w:t>
            </w:r>
            <w:r w:rsidR="00457B05" w:rsidRPr="00457B05">
              <w:rPr>
                <w:rFonts w:cs="Arial"/>
                <w:sz w:val="20"/>
                <w:szCs w:val="20"/>
                <w:shd w:val="clear" w:color="auto" w:fill="F8F8F8"/>
              </w:rPr>
              <w:t>Kredi kontrolünü  ve önemini açıklar</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1,2,4,12,15</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A,C</w:t>
            </w:r>
          </w:p>
        </w:tc>
      </w:tr>
      <w:tr w:rsidR="00A723D3" w:rsidRPr="00A723D3" w:rsidTr="00B718E4">
        <w:trPr>
          <w:trHeight w:val="450"/>
        </w:trPr>
        <w:tc>
          <w:tcPr>
            <w:tcW w:w="0" w:type="auto"/>
            <w:hideMark/>
          </w:tcPr>
          <w:p w:rsidR="00A723D3" w:rsidRPr="00457B05" w:rsidRDefault="00A723D3" w:rsidP="00467EB0">
            <w:pPr>
              <w:spacing w:line="240" w:lineRule="atLeast"/>
              <w:rPr>
                <w:rFonts w:eastAsia="Times New Roman" w:cs="Times New Roman"/>
                <w:sz w:val="20"/>
                <w:szCs w:val="20"/>
                <w:lang w:eastAsia="tr-TR"/>
              </w:rPr>
            </w:pPr>
            <w:r w:rsidRPr="00457B05">
              <w:rPr>
                <w:rFonts w:eastAsia="Times New Roman" w:cs="Times New Roman"/>
                <w:sz w:val="20"/>
                <w:szCs w:val="20"/>
                <w:lang w:eastAsia="tr-TR"/>
              </w:rPr>
              <w:t xml:space="preserve">6) </w:t>
            </w:r>
            <w:r w:rsidR="00457B05" w:rsidRPr="00457B05">
              <w:rPr>
                <w:rFonts w:cs="Arial"/>
                <w:sz w:val="20"/>
                <w:szCs w:val="20"/>
                <w:shd w:val="clear" w:color="auto" w:fill="F8F8F8"/>
              </w:rPr>
              <w:t>Güvenli ödeme yöntemleri hakkında bilgi sahibi olur.</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1,2,4,12,14,15</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A</w:t>
            </w:r>
          </w:p>
        </w:tc>
      </w:tr>
      <w:tr w:rsidR="00A723D3" w:rsidRPr="00A723D3" w:rsidTr="00B718E4">
        <w:trPr>
          <w:trHeight w:val="450"/>
        </w:trPr>
        <w:tc>
          <w:tcPr>
            <w:tcW w:w="0" w:type="auto"/>
            <w:hideMark/>
          </w:tcPr>
          <w:p w:rsidR="00A723D3" w:rsidRPr="00457B05" w:rsidRDefault="00A723D3" w:rsidP="00467EB0">
            <w:pPr>
              <w:spacing w:line="240" w:lineRule="atLeast"/>
              <w:rPr>
                <w:rFonts w:eastAsia="Times New Roman" w:cs="Times New Roman"/>
                <w:sz w:val="20"/>
                <w:szCs w:val="20"/>
                <w:lang w:eastAsia="tr-TR"/>
              </w:rPr>
            </w:pPr>
            <w:r w:rsidRPr="00457B05">
              <w:rPr>
                <w:rFonts w:eastAsia="Times New Roman" w:cs="Times New Roman"/>
                <w:sz w:val="20"/>
                <w:szCs w:val="20"/>
                <w:lang w:eastAsia="tr-TR"/>
              </w:rPr>
              <w:t xml:space="preserve">7) </w:t>
            </w:r>
            <w:r w:rsidR="00457B05" w:rsidRPr="00457B05">
              <w:rPr>
                <w:rFonts w:eastAsia="Times New Roman" w:cs="Times New Roman"/>
                <w:sz w:val="20"/>
                <w:szCs w:val="20"/>
                <w:lang w:eastAsia="tr-TR"/>
              </w:rPr>
              <w:t>Kredi sigortalarının amacını açıklar.</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1,2,4,6,12</w:t>
            </w:r>
          </w:p>
        </w:tc>
        <w:tc>
          <w:tcPr>
            <w:tcW w:w="0" w:type="auto"/>
            <w:hideMark/>
          </w:tcPr>
          <w:p w:rsidR="00A723D3" w:rsidRPr="00467EB0" w:rsidRDefault="00A723D3" w:rsidP="00B718E4">
            <w:pPr>
              <w:spacing w:line="240" w:lineRule="atLeast"/>
              <w:jc w:val="center"/>
              <w:rPr>
                <w:rFonts w:eastAsia="Times New Roman" w:cs="Times New Roman"/>
                <w:color w:val="000000" w:themeColor="text1"/>
                <w:sz w:val="20"/>
                <w:szCs w:val="20"/>
                <w:lang w:eastAsia="tr-TR"/>
              </w:rPr>
            </w:pPr>
            <w:r w:rsidRPr="00467EB0">
              <w:rPr>
                <w:rFonts w:eastAsia="Times New Roman" w:cs="Times New Roman"/>
                <w:color w:val="000000" w:themeColor="text1"/>
                <w:sz w:val="20"/>
                <w:szCs w:val="20"/>
                <w:lang w:eastAsia="tr-TR"/>
              </w:rPr>
              <w:t>A</w:t>
            </w:r>
          </w:p>
        </w:tc>
      </w:tr>
    </w:tbl>
    <w:p w:rsidR="00A723D3" w:rsidRPr="00A723D3" w:rsidRDefault="00A723D3" w:rsidP="00A723D3">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A723D3" w:rsidRPr="00A723D3" w:rsidTr="00B718E4">
        <w:tc>
          <w:tcPr>
            <w:tcW w:w="1000"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Öğretim Yöntemleri:</w:t>
            </w:r>
          </w:p>
        </w:tc>
        <w:tc>
          <w:tcPr>
            <w:tcW w:w="0" w:type="auto"/>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A723D3" w:rsidRPr="00A723D3" w:rsidTr="00B718E4">
        <w:tc>
          <w:tcPr>
            <w:tcW w:w="1000"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Ölçme Yöntemleri:</w:t>
            </w:r>
          </w:p>
        </w:tc>
        <w:tc>
          <w:tcPr>
            <w:tcW w:w="0" w:type="auto"/>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 Sınav , C: Ödev</w:t>
            </w:r>
          </w:p>
        </w:tc>
      </w:tr>
    </w:tbl>
    <w:p w:rsidR="00A723D3" w:rsidRPr="00A723D3" w:rsidRDefault="00A723D3" w:rsidP="00A723D3">
      <w:pPr>
        <w:spacing w:after="0" w:line="240" w:lineRule="auto"/>
        <w:rPr>
          <w:rFonts w:eastAsia="Times New Roman" w:cs="Times New Roman"/>
          <w:sz w:val="20"/>
          <w:szCs w:val="20"/>
          <w:highlight w:val="yellow"/>
          <w:lang w:eastAsia="tr-TR"/>
        </w:rPr>
      </w:pPr>
    </w:p>
    <w:p w:rsidR="00A723D3" w:rsidRDefault="00A723D3" w:rsidP="00A723D3">
      <w:pPr>
        <w:spacing w:after="0" w:line="240" w:lineRule="auto"/>
        <w:rPr>
          <w:rFonts w:eastAsia="Times New Roman" w:cs="Times New Roman"/>
          <w:sz w:val="20"/>
          <w:szCs w:val="20"/>
          <w:lang w:eastAsia="tr-TR"/>
        </w:rPr>
      </w:pPr>
    </w:p>
    <w:p w:rsidR="00457B05" w:rsidRDefault="00457B05" w:rsidP="00A723D3">
      <w:pPr>
        <w:spacing w:after="0" w:line="240" w:lineRule="auto"/>
        <w:rPr>
          <w:rFonts w:eastAsia="Times New Roman" w:cs="Times New Roman"/>
          <w:sz w:val="20"/>
          <w:szCs w:val="20"/>
          <w:lang w:eastAsia="tr-TR"/>
        </w:rPr>
      </w:pPr>
    </w:p>
    <w:p w:rsidR="00457B05" w:rsidRPr="00A723D3" w:rsidRDefault="00457B05" w:rsidP="00A723D3">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A723D3" w:rsidRPr="00A723D3" w:rsidTr="00B718E4">
        <w:trPr>
          <w:trHeight w:val="525"/>
        </w:trPr>
        <w:tc>
          <w:tcPr>
            <w:tcW w:w="0" w:type="auto"/>
            <w:gridSpan w:val="3"/>
            <w:hideMark/>
          </w:tcPr>
          <w:p w:rsidR="00A723D3" w:rsidRPr="00A723D3" w:rsidRDefault="00A723D3" w:rsidP="00B718E4">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b/>
                <w:bCs/>
                <w:color w:val="000000" w:themeColor="text1"/>
                <w:sz w:val="20"/>
                <w:szCs w:val="20"/>
                <w:lang w:eastAsia="tr-TR"/>
              </w:rPr>
              <w:t>DERS AKIŞI</w:t>
            </w:r>
          </w:p>
        </w:tc>
      </w:tr>
      <w:tr w:rsidR="00A723D3" w:rsidRPr="00A723D3" w:rsidTr="00B718E4">
        <w:trPr>
          <w:trHeight w:val="450"/>
        </w:trPr>
        <w:tc>
          <w:tcPr>
            <w:tcW w:w="390" w:type="pct"/>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Hafta</w:t>
            </w:r>
          </w:p>
        </w:tc>
        <w:tc>
          <w:tcPr>
            <w:tcW w:w="3655" w:type="pct"/>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Konular</w:t>
            </w:r>
          </w:p>
        </w:tc>
        <w:tc>
          <w:tcPr>
            <w:tcW w:w="955" w:type="pct"/>
            <w:hideMark/>
          </w:tcPr>
          <w:p w:rsidR="00A723D3" w:rsidRPr="00A723D3" w:rsidRDefault="00A723D3" w:rsidP="00B718E4">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Ön Hazırlık</w:t>
            </w: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w:t>
            </w:r>
          </w:p>
        </w:tc>
        <w:tc>
          <w:tcPr>
            <w:tcW w:w="0" w:type="auto"/>
            <w:hideMark/>
          </w:tcPr>
          <w:p w:rsidR="00A723D3" w:rsidRPr="00A723D3" w:rsidRDefault="00A723D3" w:rsidP="00B718E4">
            <w:pPr>
              <w:jc w:val="both"/>
              <w:rPr>
                <w:rFonts w:cs="Times New Roman"/>
                <w:sz w:val="20"/>
                <w:szCs w:val="20"/>
              </w:rPr>
            </w:pPr>
            <w:r w:rsidRPr="00A723D3">
              <w:rPr>
                <w:rFonts w:cs="Times New Roman"/>
                <w:sz w:val="20"/>
                <w:szCs w:val="20"/>
              </w:rPr>
              <w:t>Kredi riskine giriş, Ticari kredilerde risk</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2</w:t>
            </w:r>
          </w:p>
        </w:tc>
        <w:tc>
          <w:tcPr>
            <w:tcW w:w="0" w:type="auto"/>
            <w:hideMark/>
          </w:tcPr>
          <w:p w:rsidR="00A723D3" w:rsidRPr="00A723D3" w:rsidRDefault="00A723D3" w:rsidP="00B718E4">
            <w:pPr>
              <w:jc w:val="both"/>
              <w:rPr>
                <w:rFonts w:cs="Times New Roman"/>
                <w:sz w:val="20"/>
                <w:szCs w:val="20"/>
              </w:rPr>
            </w:pPr>
            <w:r w:rsidRPr="00A723D3">
              <w:rPr>
                <w:rFonts w:cs="Times New Roman"/>
                <w:sz w:val="20"/>
                <w:szCs w:val="20"/>
              </w:rPr>
              <w:t>Banka kredileri, Bankanın riski, Alacaklardaki kısıtlar</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3</w:t>
            </w:r>
          </w:p>
        </w:tc>
        <w:tc>
          <w:tcPr>
            <w:tcW w:w="0" w:type="auto"/>
            <w:hideMark/>
          </w:tcPr>
          <w:p w:rsidR="00A723D3" w:rsidRPr="00A723D3" w:rsidRDefault="00A723D3" w:rsidP="00B718E4">
            <w:pPr>
              <w:jc w:val="both"/>
              <w:rPr>
                <w:rFonts w:cs="Times New Roman"/>
                <w:sz w:val="20"/>
                <w:szCs w:val="20"/>
              </w:rPr>
            </w:pPr>
            <w:r w:rsidRPr="00A723D3">
              <w:rPr>
                <w:rFonts w:cs="Times New Roman"/>
                <w:sz w:val="20"/>
                <w:szCs w:val="20"/>
              </w:rPr>
              <w:t>Kredi yönetimindeki elemanlar, Kredi kontrolü ve önemi</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4</w:t>
            </w:r>
          </w:p>
        </w:tc>
        <w:tc>
          <w:tcPr>
            <w:tcW w:w="0" w:type="auto"/>
            <w:hideMark/>
          </w:tcPr>
          <w:p w:rsidR="00A723D3" w:rsidRPr="00A723D3" w:rsidRDefault="00A723D3" w:rsidP="00B718E4">
            <w:pPr>
              <w:jc w:val="both"/>
              <w:rPr>
                <w:rFonts w:cs="Times New Roman"/>
                <w:sz w:val="20"/>
                <w:szCs w:val="20"/>
              </w:rPr>
            </w:pPr>
            <w:r w:rsidRPr="00A723D3">
              <w:rPr>
                <w:rFonts w:cs="Times New Roman"/>
                <w:sz w:val="20"/>
                <w:szCs w:val="20"/>
              </w:rPr>
              <w:t>Kredi çemberinin aşamaları, Kredi çemberinin yönetimi</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5</w:t>
            </w:r>
          </w:p>
        </w:tc>
        <w:tc>
          <w:tcPr>
            <w:tcW w:w="0" w:type="auto"/>
            <w:hideMark/>
          </w:tcPr>
          <w:p w:rsidR="00A723D3" w:rsidRPr="00A723D3" w:rsidRDefault="00A723D3" w:rsidP="00B718E4">
            <w:pPr>
              <w:jc w:val="both"/>
              <w:rPr>
                <w:rFonts w:cs="Times New Roman"/>
                <w:sz w:val="20"/>
                <w:szCs w:val="20"/>
              </w:rPr>
            </w:pPr>
            <w:r w:rsidRPr="00A723D3">
              <w:rPr>
                <w:rFonts w:cs="Times New Roman"/>
                <w:sz w:val="20"/>
                <w:szCs w:val="20"/>
              </w:rPr>
              <w:t>Müşteri kredi limitleri, Kötü borçlar, İyi borçlar</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6</w:t>
            </w:r>
          </w:p>
        </w:tc>
        <w:tc>
          <w:tcPr>
            <w:tcW w:w="0" w:type="auto"/>
            <w:hideMark/>
          </w:tcPr>
          <w:p w:rsidR="00A723D3" w:rsidRPr="00A723D3" w:rsidRDefault="00A723D3" w:rsidP="00B718E4">
            <w:pPr>
              <w:jc w:val="both"/>
              <w:rPr>
                <w:rFonts w:cs="Times New Roman"/>
                <w:sz w:val="20"/>
                <w:szCs w:val="20"/>
              </w:rPr>
            </w:pPr>
            <w:r w:rsidRPr="00A723D3">
              <w:rPr>
                <w:rFonts w:cs="Times New Roman"/>
                <w:sz w:val="20"/>
                <w:szCs w:val="20"/>
              </w:rPr>
              <w:t>Güvenli ödeme yöntemleri, Avanslı ödeme</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7</w:t>
            </w:r>
          </w:p>
        </w:tc>
        <w:tc>
          <w:tcPr>
            <w:tcW w:w="0" w:type="auto"/>
            <w:hideMark/>
          </w:tcPr>
          <w:p w:rsidR="00A723D3" w:rsidRPr="00A723D3" w:rsidRDefault="00A723D3" w:rsidP="00B718E4">
            <w:pPr>
              <w:jc w:val="both"/>
              <w:rPr>
                <w:rFonts w:cs="Times New Roman"/>
                <w:sz w:val="20"/>
                <w:szCs w:val="20"/>
              </w:rPr>
            </w:pPr>
            <w:r w:rsidRPr="00A723D3">
              <w:rPr>
                <w:rFonts w:cs="Times New Roman"/>
                <w:sz w:val="20"/>
                <w:szCs w:val="20"/>
              </w:rPr>
              <w:t xml:space="preserve">Ara Sınav </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8</w:t>
            </w:r>
          </w:p>
        </w:tc>
        <w:tc>
          <w:tcPr>
            <w:tcW w:w="0" w:type="auto"/>
          </w:tcPr>
          <w:p w:rsidR="00A723D3" w:rsidRPr="00A723D3" w:rsidRDefault="00A723D3" w:rsidP="00B718E4">
            <w:pPr>
              <w:jc w:val="both"/>
              <w:rPr>
                <w:rFonts w:cs="Times New Roman"/>
                <w:sz w:val="20"/>
                <w:szCs w:val="20"/>
              </w:rPr>
            </w:pPr>
            <w:r w:rsidRPr="00A723D3">
              <w:rPr>
                <w:rFonts w:cs="Times New Roman"/>
                <w:sz w:val="20"/>
                <w:szCs w:val="20"/>
              </w:rPr>
              <w:t>Depozitolu ödeme, İhracat satışları, kredi mektupları</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9</w:t>
            </w:r>
          </w:p>
        </w:tc>
        <w:tc>
          <w:tcPr>
            <w:tcW w:w="0" w:type="auto"/>
            <w:hideMark/>
          </w:tcPr>
          <w:p w:rsidR="00A723D3" w:rsidRPr="00A723D3" w:rsidRDefault="00A723D3" w:rsidP="00B718E4">
            <w:pPr>
              <w:jc w:val="both"/>
              <w:rPr>
                <w:rFonts w:cs="Times New Roman"/>
                <w:sz w:val="20"/>
                <w:szCs w:val="20"/>
              </w:rPr>
            </w:pPr>
            <w:r w:rsidRPr="00A723D3">
              <w:rPr>
                <w:rFonts w:cs="Times New Roman"/>
                <w:sz w:val="20"/>
                <w:szCs w:val="20"/>
              </w:rPr>
              <w:t>Ticaret, Ticarette avantajlar ve dezavantajlar</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10</w:t>
            </w:r>
          </w:p>
        </w:tc>
        <w:tc>
          <w:tcPr>
            <w:tcW w:w="0" w:type="auto"/>
            <w:hideMark/>
          </w:tcPr>
          <w:p w:rsidR="00A723D3" w:rsidRPr="00A723D3" w:rsidRDefault="00A723D3" w:rsidP="00B718E4">
            <w:pPr>
              <w:jc w:val="both"/>
              <w:rPr>
                <w:rFonts w:cs="Times New Roman"/>
                <w:sz w:val="20"/>
                <w:szCs w:val="20"/>
              </w:rPr>
            </w:pPr>
            <w:r w:rsidRPr="00A723D3">
              <w:rPr>
                <w:rFonts w:cs="Times New Roman"/>
                <w:sz w:val="20"/>
                <w:szCs w:val="20"/>
              </w:rPr>
              <w:t>Kredi sigortaları ve kredi sigortalarının amacı</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11</w:t>
            </w:r>
          </w:p>
        </w:tc>
        <w:tc>
          <w:tcPr>
            <w:tcW w:w="0" w:type="auto"/>
            <w:hideMark/>
          </w:tcPr>
          <w:p w:rsidR="00A723D3" w:rsidRPr="00A723D3" w:rsidRDefault="00A723D3" w:rsidP="00B718E4">
            <w:pPr>
              <w:jc w:val="both"/>
              <w:rPr>
                <w:rFonts w:cs="Times New Roman"/>
                <w:sz w:val="20"/>
                <w:szCs w:val="20"/>
              </w:rPr>
            </w:pPr>
            <w:r w:rsidRPr="00A723D3">
              <w:rPr>
                <w:rFonts w:cs="Times New Roman"/>
                <w:sz w:val="20"/>
                <w:szCs w:val="20"/>
              </w:rPr>
              <w:t>Karşılanan ve karşılanmayan riskler, Kredi sigortalarının kısıtlamaları</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12</w:t>
            </w:r>
          </w:p>
        </w:tc>
        <w:tc>
          <w:tcPr>
            <w:tcW w:w="0" w:type="auto"/>
          </w:tcPr>
          <w:p w:rsidR="00A723D3" w:rsidRPr="00A723D3" w:rsidRDefault="00A723D3" w:rsidP="00B718E4">
            <w:pPr>
              <w:jc w:val="both"/>
              <w:rPr>
                <w:rFonts w:cs="Times New Roman"/>
                <w:sz w:val="20"/>
                <w:szCs w:val="20"/>
              </w:rPr>
            </w:pPr>
            <w:r w:rsidRPr="00A723D3">
              <w:rPr>
                <w:rFonts w:cs="Times New Roman"/>
                <w:sz w:val="20"/>
                <w:szCs w:val="20"/>
              </w:rPr>
              <w:t>Sigortalar, Factoring</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13</w:t>
            </w:r>
          </w:p>
        </w:tc>
        <w:tc>
          <w:tcPr>
            <w:tcW w:w="0" w:type="auto"/>
          </w:tcPr>
          <w:p w:rsidR="00A723D3" w:rsidRPr="00A723D3" w:rsidRDefault="00A723D3" w:rsidP="00B718E4">
            <w:pPr>
              <w:jc w:val="both"/>
              <w:rPr>
                <w:rFonts w:cs="Times New Roman"/>
                <w:sz w:val="20"/>
                <w:szCs w:val="20"/>
              </w:rPr>
            </w:pPr>
            <w:r w:rsidRPr="00A723D3">
              <w:rPr>
                <w:rFonts w:cs="Times New Roman"/>
                <w:sz w:val="20"/>
                <w:szCs w:val="20"/>
              </w:rPr>
              <w:t>Satış yönetimi, Kredi koruma, Factoringin avantajları ve dezavantajları</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14</w:t>
            </w:r>
          </w:p>
        </w:tc>
        <w:tc>
          <w:tcPr>
            <w:tcW w:w="0" w:type="auto"/>
          </w:tcPr>
          <w:p w:rsidR="00A723D3" w:rsidRPr="00A723D3" w:rsidRDefault="00A723D3" w:rsidP="00B718E4">
            <w:pPr>
              <w:jc w:val="both"/>
              <w:rPr>
                <w:rFonts w:cs="Times New Roman"/>
                <w:sz w:val="20"/>
                <w:szCs w:val="20"/>
              </w:rPr>
            </w:pPr>
            <w:r w:rsidRPr="00A723D3">
              <w:rPr>
                <w:rFonts w:cs="Times New Roman"/>
                <w:sz w:val="20"/>
                <w:szCs w:val="20"/>
              </w:rPr>
              <w:t>Fatura indirimleri, İndirim servisi nasıl çalışır</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bl>
    <w:p w:rsidR="00A723D3" w:rsidRPr="00A723D3" w:rsidRDefault="00A723D3" w:rsidP="00A723D3">
      <w:pPr>
        <w:spacing w:after="0" w:line="240" w:lineRule="auto"/>
        <w:rPr>
          <w:rFonts w:eastAsia="Times New Roman" w:cs="Times New Roman"/>
          <w:sz w:val="20"/>
          <w:szCs w:val="20"/>
          <w:highlight w:val="yellow"/>
          <w:lang w:eastAsia="tr-TR"/>
        </w:rPr>
      </w:pPr>
    </w:p>
    <w:p w:rsidR="00A723D3" w:rsidRPr="00A723D3" w:rsidRDefault="00A723D3" w:rsidP="00A723D3">
      <w:pPr>
        <w:spacing w:after="0" w:line="240" w:lineRule="auto"/>
        <w:rPr>
          <w:rFonts w:eastAsia="Times New Roman" w:cs="Times New Roman"/>
          <w:vanish/>
          <w:color w:val="000000" w:themeColor="text1"/>
          <w:sz w:val="20"/>
          <w:szCs w:val="20"/>
          <w:highlight w:val="yellow"/>
          <w:lang w:eastAsia="tr-TR"/>
        </w:rPr>
      </w:pPr>
    </w:p>
    <w:p w:rsidR="00A723D3" w:rsidRPr="00A723D3" w:rsidRDefault="00A723D3" w:rsidP="00A723D3">
      <w:pPr>
        <w:spacing w:after="0" w:line="240" w:lineRule="auto"/>
        <w:rPr>
          <w:rFonts w:eastAsia="Times New Roman" w:cs="Times New Roman"/>
          <w:sz w:val="20"/>
          <w:szCs w:val="20"/>
          <w:lang w:eastAsia="tr-TR"/>
        </w:rPr>
      </w:pPr>
    </w:p>
    <w:p w:rsidR="00A723D3" w:rsidRPr="00A723D3" w:rsidRDefault="00A723D3" w:rsidP="00A723D3">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A723D3" w:rsidRPr="00655A1F" w:rsidTr="00B718E4">
        <w:trPr>
          <w:trHeight w:val="525"/>
        </w:trPr>
        <w:tc>
          <w:tcPr>
            <w:tcW w:w="5000" w:type="pct"/>
            <w:gridSpan w:val="3"/>
            <w:hideMark/>
          </w:tcPr>
          <w:p w:rsidR="00A723D3" w:rsidRPr="00655A1F" w:rsidRDefault="00A723D3" w:rsidP="00B718E4">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DEĞERLENDİRME SİSTEMİ</w:t>
            </w:r>
          </w:p>
        </w:tc>
      </w:tr>
      <w:tr w:rsidR="00A723D3" w:rsidRPr="00655A1F" w:rsidTr="00B718E4">
        <w:trPr>
          <w:trHeight w:val="450"/>
        </w:trPr>
        <w:tc>
          <w:tcPr>
            <w:tcW w:w="3268"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YARIYIL İÇİ ÇALIŞMALARI</w:t>
            </w:r>
          </w:p>
        </w:tc>
        <w:tc>
          <w:tcPr>
            <w:tcW w:w="462"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SIRA</w:t>
            </w:r>
          </w:p>
        </w:tc>
        <w:tc>
          <w:tcPr>
            <w:tcW w:w="1270"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KATKI YÜZDESİ</w:t>
            </w:r>
          </w:p>
        </w:tc>
      </w:tr>
      <w:tr w:rsidR="00A723D3" w:rsidRPr="00655A1F" w:rsidTr="00B718E4">
        <w:trPr>
          <w:trHeight w:val="375"/>
        </w:trPr>
        <w:tc>
          <w:tcPr>
            <w:tcW w:w="3268"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462"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70</w:t>
            </w:r>
          </w:p>
        </w:tc>
      </w:tr>
      <w:tr w:rsidR="00A723D3" w:rsidRPr="00655A1F" w:rsidTr="00B718E4">
        <w:trPr>
          <w:trHeight w:val="375"/>
        </w:trPr>
        <w:tc>
          <w:tcPr>
            <w:tcW w:w="3268"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462"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w:t>
            </w:r>
          </w:p>
        </w:tc>
        <w:tc>
          <w:tcPr>
            <w:tcW w:w="1270"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20</w:t>
            </w:r>
          </w:p>
        </w:tc>
      </w:tr>
      <w:tr w:rsidR="00A723D3" w:rsidRPr="00655A1F" w:rsidTr="00B718E4">
        <w:trPr>
          <w:trHeight w:val="375"/>
        </w:trPr>
        <w:tc>
          <w:tcPr>
            <w:tcW w:w="3268"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462"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10</w:t>
            </w:r>
          </w:p>
        </w:tc>
      </w:tr>
      <w:tr w:rsidR="00A723D3" w:rsidRPr="00655A1F" w:rsidTr="00B718E4">
        <w:trPr>
          <w:trHeight w:val="375"/>
        </w:trPr>
        <w:tc>
          <w:tcPr>
            <w:tcW w:w="3268"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r w:rsidR="00A723D3" w:rsidRPr="00655A1F" w:rsidTr="00B718E4">
        <w:trPr>
          <w:trHeight w:val="375"/>
        </w:trPr>
        <w:tc>
          <w:tcPr>
            <w:tcW w:w="3268"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Finalin Başarıya Oranı</w:t>
            </w:r>
          </w:p>
        </w:tc>
        <w:tc>
          <w:tcPr>
            <w:tcW w:w="462"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60</w:t>
            </w:r>
          </w:p>
        </w:tc>
      </w:tr>
      <w:tr w:rsidR="00A723D3" w:rsidRPr="00655A1F" w:rsidTr="00B718E4">
        <w:trPr>
          <w:trHeight w:val="375"/>
        </w:trPr>
        <w:tc>
          <w:tcPr>
            <w:tcW w:w="3268"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Yıliçinin Başarıya Oranı</w:t>
            </w:r>
          </w:p>
        </w:tc>
        <w:tc>
          <w:tcPr>
            <w:tcW w:w="462"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40</w:t>
            </w:r>
          </w:p>
        </w:tc>
      </w:tr>
      <w:tr w:rsidR="00A723D3" w:rsidRPr="00655A1F" w:rsidTr="00B718E4">
        <w:trPr>
          <w:trHeight w:val="375"/>
        </w:trPr>
        <w:tc>
          <w:tcPr>
            <w:tcW w:w="3268"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bl>
    <w:p w:rsidR="00A723D3" w:rsidRPr="00655A1F" w:rsidRDefault="00A723D3" w:rsidP="00A723D3">
      <w:pPr>
        <w:spacing w:after="0" w:line="240" w:lineRule="auto"/>
        <w:rPr>
          <w:rFonts w:eastAsia="Times New Roman" w:cs="Times New Roman"/>
          <w:color w:val="000000" w:themeColor="text1"/>
          <w:sz w:val="20"/>
          <w:szCs w:val="20"/>
          <w:lang w:eastAsia="tr-TR"/>
        </w:rPr>
      </w:pPr>
    </w:p>
    <w:p w:rsidR="00A723D3" w:rsidRPr="00655A1F" w:rsidRDefault="00A723D3" w:rsidP="00A723D3">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A723D3" w:rsidRPr="00A723D3" w:rsidTr="00B718E4">
        <w:trPr>
          <w:trHeight w:val="375"/>
        </w:trPr>
        <w:tc>
          <w:tcPr>
            <w:tcW w:w="6000" w:type="dxa"/>
            <w:hideMark/>
          </w:tcPr>
          <w:p w:rsidR="00A723D3" w:rsidRPr="00655A1F" w:rsidRDefault="00A723D3" w:rsidP="00B718E4">
            <w:pPr>
              <w:spacing w:line="240" w:lineRule="atLeast"/>
              <w:rPr>
                <w:rFonts w:eastAsia="Times New Roman" w:cs="Times New Roman"/>
                <w:color w:val="000000" w:themeColor="text1"/>
                <w:sz w:val="20"/>
                <w:szCs w:val="20"/>
              </w:rPr>
            </w:pPr>
            <w:r w:rsidRPr="00655A1F">
              <w:rPr>
                <w:rFonts w:eastAsia="Times New Roman" w:cs="Times New Roman"/>
                <w:b/>
                <w:bCs/>
                <w:color w:val="000000" w:themeColor="text1"/>
                <w:sz w:val="20"/>
                <w:szCs w:val="20"/>
              </w:rPr>
              <w:t>DERS KATEGORİSİ</w:t>
            </w:r>
          </w:p>
        </w:tc>
        <w:tc>
          <w:tcPr>
            <w:tcW w:w="3180" w:type="dxa"/>
            <w:hideMark/>
          </w:tcPr>
          <w:p w:rsidR="00A723D3" w:rsidRPr="00655A1F" w:rsidRDefault="00A723D3" w:rsidP="00B718E4">
            <w:pPr>
              <w:spacing w:line="240" w:lineRule="atLeast"/>
              <w:rPr>
                <w:rFonts w:eastAsia="Times New Roman" w:cs="Times New Roman"/>
                <w:color w:val="000000" w:themeColor="text1"/>
                <w:sz w:val="20"/>
                <w:szCs w:val="20"/>
              </w:rPr>
            </w:pPr>
            <w:r w:rsidRPr="00655A1F">
              <w:rPr>
                <w:rFonts w:eastAsia="Times New Roman" w:cs="Times New Roman"/>
                <w:color w:val="000000" w:themeColor="text1"/>
                <w:sz w:val="20"/>
                <w:szCs w:val="20"/>
              </w:rPr>
              <w:t>Temel Mesleki Dersler</w:t>
            </w:r>
          </w:p>
        </w:tc>
      </w:tr>
    </w:tbl>
    <w:p w:rsidR="00A723D3" w:rsidRPr="00A723D3" w:rsidRDefault="00A723D3" w:rsidP="00A723D3">
      <w:pPr>
        <w:spacing w:after="0" w:line="240" w:lineRule="auto"/>
        <w:rPr>
          <w:rFonts w:eastAsia="Times New Roman" w:cs="Times New Roman"/>
          <w:sz w:val="20"/>
          <w:szCs w:val="20"/>
          <w:lang w:eastAsia="tr-TR"/>
        </w:rPr>
      </w:pPr>
    </w:p>
    <w:p w:rsidR="00A723D3" w:rsidRPr="00A723D3" w:rsidRDefault="00A723D3" w:rsidP="00A723D3">
      <w:pPr>
        <w:spacing w:after="0" w:line="240" w:lineRule="auto"/>
        <w:rPr>
          <w:rFonts w:eastAsia="Times New Roman" w:cs="Times New Roman"/>
          <w:sz w:val="20"/>
          <w:szCs w:val="20"/>
          <w:lang w:eastAsia="tr-TR"/>
        </w:rPr>
      </w:pPr>
    </w:p>
    <w:p w:rsidR="00A723D3" w:rsidRPr="00A723D3" w:rsidRDefault="00A723D3" w:rsidP="00A723D3">
      <w:pPr>
        <w:spacing w:after="0" w:line="240" w:lineRule="auto"/>
        <w:rPr>
          <w:rFonts w:eastAsia="Times New Roman" w:cs="Times New Roman"/>
          <w:sz w:val="20"/>
          <w:szCs w:val="20"/>
          <w:lang w:eastAsia="tr-TR"/>
        </w:rPr>
      </w:pPr>
    </w:p>
    <w:p w:rsidR="00A723D3" w:rsidRPr="00A723D3" w:rsidRDefault="00A723D3" w:rsidP="00A723D3">
      <w:pPr>
        <w:spacing w:after="0" w:line="240" w:lineRule="auto"/>
        <w:rPr>
          <w:rFonts w:eastAsia="Times New Roman" w:cs="Times New Roman"/>
          <w:sz w:val="20"/>
          <w:szCs w:val="20"/>
          <w:lang w:eastAsia="tr-TR"/>
        </w:rPr>
      </w:pPr>
    </w:p>
    <w:p w:rsidR="00A723D3" w:rsidRPr="00A723D3" w:rsidRDefault="00A723D3" w:rsidP="00A723D3">
      <w:pPr>
        <w:spacing w:after="0" w:line="240" w:lineRule="auto"/>
        <w:rPr>
          <w:rFonts w:eastAsia="Times New Roman" w:cs="Times New Roman"/>
          <w:sz w:val="20"/>
          <w:szCs w:val="20"/>
          <w:lang w:eastAsia="tr-TR"/>
        </w:rPr>
      </w:pPr>
    </w:p>
    <w:p w:rsidR="00A723D3" w:rsidRPr="00A723D3" w:rsidRDefault="00A723D3" w:rsidP="00A723D3">
      <w:pPr>
        <w:spacing w:after="0" w:line="240" w:lineRule="auto"/>
        <w:rPr>
          <w:rFonts w:eastAsia="Times New Roman" w:cs="Times New Roman"/>
          <w:sz w:val="20"/>
          <w:szCs w:val="20"/>
          <w:lang w:eastAsia="tr-TR"/>
        </w:rPr>
      </w:pPr>
    </w:p>
    <w:p w:rsidR="00A723D3" w:rsidRPr="00A723D3" w:rsidRDefault="00A723D3" w:rsidP="00A723D3">
      <w:pPr>
        <w:spacing w:after="0" w:line="240" w:lineRule="auto"/>
        <w:rPr>
          <w:rFonts w:eastAsia="Times New Roman" w:cs="Times New Roman"/>
          <w:sz w:val="20"/>
          <w:szCs w:val="20"/>
          <w:lang w:eastAsia="tr-TR"/>
        </w:rPr>
      </w:pPr>
    </w:p>
    <w:p w:rsidR="00A723D3" w:rsidRPr="00A723D3" w:rsidRDefault="00A723D3" w:rsidP="00A723D3">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A723D3" w:rsidRPr="00A723D3" w:rsidTr="00B718E4">
        <w:trPr>
          <w:trHeight w:val="525"/>
        </w:trPr>
        <w:tc>
          <w:tcPr>
            <w:tcW w:w="0" w:type="auto"/>
            <w:gridSpan w:val="7"/>
            <w:hideMark/>
          </w:tcPr>
          <w:p w:rsidR="00A723D3" w:rsidRPr="00A723D3" w:rsidRDefault="00A723D3" w:rsidP="00B718E4">
            <w:pPr>
              <w:spacing w:line="240" w:lineRule="atLeast"/>
              <w:jc w:val="center"/>
              <w:rPr>
                <w:rFonts w:eastAsia="Times New Roman" w:cs="Times New Roman"/>
                <w:sz w:val="20"/>
                <w:szCs w:val="20"/>
                <w:highlight w:val="green"/>
              </w:rPr>
            </w:pPr>
            <w:r w:rsidRPr="00A723D3">
              <w:rPr>
                <w:rFonts w:eastAsia="Times New Roman" w:cs="Times New Roman"/>
                <w:b/>
                <w:bCs/>
                <w:sz w:val="20"/>
                <w:szCs w:val="20"/>
              </w:rPr>
              <w:t>DERSİN PROGRAM ÇIKTILARINA KATKISI</w:t>
            </w:r>
          </w:p>
        </w:tc>
      </w:tr>
      <w:tr w:rsidR="00A723D3" w:rsidRPr="00A723D3" w:rsidTr="00B718E4">
        <w:tc>
          <w:tcPr>
            <w:tcW w:w="6785" w:type="dxa"/>
            <w:gridSpan w:val="2"/>
          </w:tcPr>
          <w:p w:rsidR="00A723D3" w:rsidRPr="00A723D3" w:rsidRDefault="00A723D3" w:rsidP="00B718E4">
            <w:pPr>
              <w:jc w:val="both"/>
              <w:rPr>
                <w:rFonts w:cs="Times New Roman"/>
                <w:b/>
                <w:sz w:val="20"/>
                <w:szCs w:val="20"/>
                <w:highlight w:val="green"/>
              </w:rPr>
            </w:pPr>
            <w:r w:rsidRPr="00A723D3">
              <w:rPr>
                <w:rFonts w:eastAsiaTheme="minorHAnsi" w:cs="Times New Roman"/>
                <w:b/>
                <w:sz w:val="20"/>
                <w:szCs w:val="20"/>
                <w:lang w:eastAsia="en-US"/>
              </w:rPr>
              <w:t xml:space="preserve">Borç Yönetimi ve Kredi Analizi </w:t>
            </w:r>
            <w:r w:rsidRPr="00A723D3">
              <w:rPr>
                <w:rFonts w:cs="Times New Roman"/>
                <w:b/>
                <w:sz w:val="20"/>
                <w:szCs w:val="20"/>
              </w:rPr>
              <w:t>Dersi - Program Öğrenme Çıktıları İlişkisi</w:t>
            </w:r>
          </w:p>
        </w:tc>
        <w:tc>
          <w:tcPr>
            <w:tcW w:w="2455" w:type="dxa"/>
            <w:gridSpan w:val="5"/>
          </w:tcPr>
          <w:p w:rsidR="00A723D3" w:rsidRPr="00A723D3" w:rsidRDefault="00A723D3" w:rsidP="00B718E4">
            <w:pPr>
              <w:jc w:val="both"/>
              <w:rPr>
                <w:rFonts w:cs="Times New Roman"/>
                <w:b/>
                <w:sz w:val="20"/>
                <w:szCs w:val="20"/>
                <w:highlight w:val="green"/>
              </w:rPr>
            </w:pPr>
            <w:r w:rsidRPr="00A723D3">
              <w:rPr>
                <w:rFonts w:cs="Times New Roman"/>
                <w:b/>
                <w:sz w:val="20"/>
                <w:szCs w:val="20"/>
              </w:rPr>
              <w:t>Değerlendirme</w:t>
            </w:r>
          </w:p>
        </w:tc>
      </w:tr>
      <w:tr w:rsidR="00A723D3" w:rsidRPr="00A723D3" w:rsidTr="00B718E4">
        <w:tc>
          <w:tcPr>
            <w:tcW w:w="6785" w:type="dxa"/>
            <w:gridSpan w:val="2"/>
          </w:tcPr>
          <w:p w:rsidR="00A723D3" w:rsidRPr="00A723D3" w:rsidRDefault="00A723D3" w:rsidP="00B718E4">
            <w:pPr>
              <w:jc w:val="both"/>
              <w:rPr>
                <w:rFonts w:cs="Times New Roman"/>
                <w:sz w:val="20"/>
                <w:szCs w:val="20"/>
                <w:highlight w:val="green"/>
              </w:rPr>
            </w:pPr>
            <w:r w:rsidRPr="00A723D3">
              <w:rPr>
                <w:rFonts w:cs="Times New Roman"/>
                <w:b/>
                <w:sz w:val="20"/>
                <w:szCs w:val="20"/>
              </w:rPr>
              <w:t>Program Öğrenme Çıktıları</w:t>
            </w:r>
          </w:p>
        </w:tc>
        <w:tc>
          <w:tcPr>
            <w:tcW w:w="575" w:type="dxa"/>
          </w:tcPr>
          <w:p w:rsidR="00A723D3" w:rsidRPr="00A723D3" w:rsidRDefault="00A723D3" w:rsidP="00B718E4">
            <w:pPr>
              <w:jc w:val="both"/>
              <w:rPr>
                <w:rFonts w:cs="Times New Roman"/>
                <w:b/>
                <w:sz w:val="20"/>
                <w:szCs w:val="20"/>
              </w:rPr>
            </w:pPr>
            <w:r w:rsidRPr="00A723D3">
              <w:rPr>
                <w:rFonts w:cs="Times New Roman"/>
                <w:b/>
                <w:sz w:val="20"/>
                <w:szCs w:val="20"/>
              </w:rPr>
              <w:t>1</w:t>
            </w:r>
          </w:p>
        </w:tc>
        <w:tc>
          <w:tcPr>
            <w:tcW w:w="575" w:type="dxa"/>
          </w:tcPr>
          <w:p w:rsidR="00A723D3" w:rsidRPr="00A723D3" w:rsidRDefault="00A723D3" w:rsidP="00B718E4">
            <w:pPr>
              <w:jc w:val="both"/>
              <w:rPr>
                <w:rFonts w:cs="Times New Roman"/>
                <w:b/>
                <w:sz w:val="20"/>
                <w:szCs w:val="20"/>
              </w:rPr>
            </w:pPr>
            <w:r w:rsidRPr="00A723D3">
              <w:rPr>
                <w:rFonts w:cs="Times New Roman"/>
                <w:b/>
                <w:sz w:val="20"/>
                <w:szCs w:val="20"/>
              </w:rPr>
              <w:t>2</w:t>
            </w: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3</w:t>
            </w: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4</w:t>
            </w: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5</w:t>
            </w: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1</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r w:rsidRPr="00A723D3">
              <w:rPr>
                <w:rFonts w:eastAsiaTheme="minorHAnsi" w:cs="Times New Roman"/>
                <w:b/>
                <w:sz w:val="20"/>
                <w:szCs w:val="20"/>
                <w:lang w:eastAsia="en-US"/>
              </w:rPr>
              <w:t>X</w:t>
            </w:r>
          </w:p>
        </w:tc>
      </w:tr>
      <w:tr w:rsidR="00A723D3" w:rsidRPr="00A723D3" w:rsidTr="00B718E4">
        <w:trPr>
          <w:trHeight w:val="567"/>
        </w:trPr>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2</w:t>
            </w:r>
          </w:p>
        </w:tc>
        <w:tc>
          <w:tcPr>
            <w:tcW w:w="6231" w:type="dxa"/>
          </w:tcPr>
          <w:p w:rsidR="00A723D3" w:rsidRPr="00A723D3" w:rsidRDefault="00A723D3" w:rsidP="00B718E4">
            <w:pPr>
              <w:spacing w:after="200" w:line="276" w:lineRule="auto"/>
              <w:jc w:val="both"/>
              <w:rPr>
                <w:rFonts w:eastAsiaTheme="minorHAnsi" w:cs="Times New Roman"/>
                <w:b/>
                <w:color w:val="000000" w:themeColor="text1"/>
                <w:sz w:val="20"/>
                <w:szCs w:val="20"/>
                <w:lang w:eastAsia="en-US"/>
              </w:rPr>
            </w:pPr>
            <w:r w:rsidRPr="00A723D3">
              <w:rPr>
                <w:rFonts w:cs="Times New Roman"/>
                <w:color w:val="000000" w:themeColor="text1"/>
                <w:sz w:val="20"/>
                <w:szCs w:val="20"/>
              </w:rPr>
              <w:t>Bankacılık ve finans alanındaki teoriye ve mevzuata hakim olur bunun uygulamadaki karşılığını öğrenir.</w:t>
            </w: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r w:rsidRPr="00A723D3">
              <w:rPr>
                <w:rFonts w:eastAsiaTheme="minorHAnsi" w:cs="Times New Roman"/>
                <w:b/>
                <w:sz w:val="20"/>
                <w:szCs w:val="20"/>
                <w:lang w:eastAsia="en-US"/>
              </w:rPr>
              <w:t>X</w:t>
            </w: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3</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 alanındaki araçların kullanımını, bunların risk yönetimi alanındaki kullanımı kavrar.</w:t>
            </w: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4</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Küresel ve yerel uygulamaları karşılaştırabilir seviyeye gelir.</w:t>
            </w: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r w:rsidRPr="00A723D3">
              <w:rPr>
                <w:rFonts w:eastAsiaTheme="minorHAnsi" w:cs="Times New Roman"/>
                <w:b/>
                <w:sz w:val="20"/>
                <w:szCs w:val="20"/>
                <w:lang w:eastAsia="en-US"/>
              </w:rPr>
              <w:t>X</w:t>
            </w: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5</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6</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r w:rsidRPr="00A723D3">
              <w:rPr>
                <w:rFonts w:eastAsiaTheme="minorHAnsi" w:cs="Times New Roman"/>
                <w:b/>
                <w:sz w:val="20"/>
                <w:szCs w:val="20"/>
                <w:lang w:eastAsia="en-US"/>
              </w:rPr>
              <w:t>X</w:t>
            </w: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7</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 alanıyla ilgili sorunların çözümünde disiplinler arası bağlantıları kullanır.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8</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X</w:t>
            </w: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9</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 xml:space="preserve">Yazılı ve görsel bilgi ve veri kaynaklarına ulaşma yöntemleri hakkında bilgi </w:t>
            </w:r>
            <w:r w:rsidRPr="00A723D3">
              <w:rPr>
                <w:rFonts w:cs="Times New Roman"/>
                <w:color w:val="000000" w:themeColor="text1"/>
                <w:sz w:val="20"/>
                <w:szCs w:val="20"/>
              </w:rPr>
              <w:lastRenderedPageBreak/>
              <w:t>sahibi olur ve bu bilgiyi kuramsal analiz ve uygulama açısından değerlendirir.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r>
      <w:tr w:rsidR="00A723D3" w:rsidRPr="00A723D3" w:rsidTr="00B718E4">
        <w:trPr>
          <w:trHeight w:val="248"/>
        </w:trPr>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lastRenderedPageBreak/>
              <w:t>10</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11</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Düşüncelerini ve sorunlara ilişkin çözüm önerilerini nicel ve nitel verilerle destekleyerek yazılı ve sözlü olarak paylaşabilir.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X</w:t>
            </w: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12</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Bir yabancı dili kullanarak bankacılık ve finans alanındaki güncel bilgileri takip edebilir ve meslektaşları ile iletişim kurabilir.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13</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Alanının gerektirdiği düzeyde bilgisayar yazılımı ile birlikte bilişim ve iletişim teknolojilerini kullanabilir.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X</w:t>
            </w: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14</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A723D3" w:rsidRPr="00A723D3" w:rsidRDefault="00A723D3" w:rsidP="00B718E4">
            <w:pPr>
              <w:jc w:val="both"/>
              <w:rPr>
                <w:rFonts w:cs="Times New Roman"/>
                <w:color w:val="000000" w:themeColor="text1"/>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X</w:t>
            </w:r>
          </w:p>
        </w:tc>
      </w:tr>
    </w:tbl>
    <w:p w:rsidR="00A723D3" w:rsidRPr="00A723D3" w:rsidRDefault="00A723D3" w:rsidP="00A723D3">
      <w:pPr>
        <w:spacing w:after="0" w:line="240" w:lineRule="auto"/>
        <w:rPr>
          <w:rFonts w:eastAsia="Times New Roman" w:cs="Times New Roman"/>
          <w:sz w:val="20"/>
          <w:szCs w:val="20"/>
          <w:highlight w:val="yellow"/>
          <w:lang w:eastAsia="tr-TR"/>
        </w:rPr>
      </w:pPr>
    </w:p>
    <w:p w:rsidR="00A723D3" w:rsidRPr="00A723D3" w:rsidRDefault="00A723D3" w:rsidP="00A723D3">
      <w:pPr>
        <w:spacing w:after="0" w:line="240" w:lineRule="auto"/>
        <w:rPr>
          <w:rFonts w:eastAsia="Times New Roman" w:cs="Times New Roman"/>
          <w:sz w:val="20"/>
          <w:szCs w:val="20"/>
          <w:highlight w:val="yellow"/>
          <w:lang w:eastAsia="tr-TR"/>
        </w:rPr>
      </w:pPr>
    </w:p>
    <w:p w:rsidR="00A723D3" w:rsidRDefault="00A723D3" w:rsidP="00A723D3">
      <w:pPr>
        <w:spacing w:after="0" w:line="240" w:lineRule="auto"/>
        <w:rPr>
          <w:rFonts w:eastAsia="Times New Roman" w:cs="Times New Roman"/>
          <w:sz w:val="20"/>
          <w:szCs w:val="20"/>
          <w:highlight w:val="yellow"/>
          <w:lang w:eastAsia="tr-TR"/>
        </w:rPr>
      </w:pPr>
    </w:p>
    <w:p w:rsidR="00655A1F" w:rsidRDefault="00655A1F" w:rsidP="00A723D3">
      <w:pPr>
        <w:spacing w:after="0" w:line="240" w:lineRule="auto"/>
        <w:rPr>
          <w:rFonts w:eastAsia="Times New Roman" w:cs="Times New Roman"/>
          <w:sz w:val="20"/>
          <w:szCs w:val="20"/>
          <w:highlight w:val="yellow"/>
          <w:lang w:eastAsia="tr-TR"/>
        </w:rPr>
      </w:pPr>
    </w:p>
    <w:p w:rsidR="00655A1F" w:rsidRDefault="00655A1F" w:rsidP="00A723D3">
      <w:pPr>
        <w:spacing w:after="0" w:line="240" w:lineRule="auto"/>
        <w:rPr>
          <w:rFonts w:eastAsia="Times New Roman" w:cs="Times New Roman"/>
          <w:sz w:val="20"/>
          <w:szCs w:val="20"/>
          <w:highlight w:val="yellow"/>
          <w:lang w:eastAsia="tr-TR"/>
        </w:rPr>
      </w:pPr>
    </w:p>
    <w:p w:rsidR="00655A1F" w:rsidRDefault="00655A1F" w:rsidP="00A723D3">
      <w:pPr>
        <w:spacing w:after="0" w:line="240" w:lineRule="auto"/>
        <w:rPr>
          <w:rFonts w:eastAsia="Times New Roman" w:cs="Times New Roman"/>
          <w:sz w:val="20"/>
          <w:szCs w:val="20"/>
          <w:highlight w:val="yellow"/>
          <w:lang w:eastAsia="tr-TR"/>
        </w:rPr>
      </w:pPr>
    </w:p>
    <w:p w:rsidR="00655A1F" w:rsidRDefault="00655A1F" w:rsidP="00A723D3">
      <w:pPr>
        <w:spacing w:after="0" w:line="240" w:lineRule="auto"/>
        <w:rPr>
          <w:rFonts w:eastAsia="Times New Roman" w:cs="Times New Roman"/>
          <w:sz w:val="20"/>
          <w:szCs w:val="20"/>
          <w:highlight w:val="yellow"/>
          <w:lang w:eastAsia="tr-TR"/>
        </w:rPr>
      </w:pPr>
    </w:p>
    <w:p w:rsidR="00655A1F" w:rsidRDefault="00655A1F" w:rsidP="00A723D3">
      <w:pPr>
        <w:spacing w:after="0" w:line="240" w:lineRule="auto"/>
        <w:rPr>
          <w:rFonts w:eastAsia="Times New Roman" w:cs="Times New Roman"/>
          <w:sz w:val="20"/>
          <w:szCs w:val="20"/>
          <w:highlight w:val="yellow"/>
          <w:lang w:eastAsia="tr-TR"/>
        </w:rPr>
      </w:pPr>
    </w:p>
    <w:p w:rsidR="00655A1F" w:rsidRPr="00A723D3" w:rsidRDefault="00655A1F" w:rsidP="00A723D3">
      <w:pPr>
        <w:spacing w:after="0" w:line="240" w:lineRule="auto"/>
        <w:rPr>
          <w:rFonts w:eastAsia="Times New Roman" w:cs="Times New Roman"/>
          <w:sz w:val="20"/>
          <w:szCs w:val="20"/>
          <w:highlight w:val="yellow"/>
          <w:lang w:eastAsia="tr-TR"/>
        </w:rPr>
      </w:pPr>
    </w:p>
    <w:p w:rsidR="00A723D3" w:rsidRDefault="00A723D3" w:rsidP="00A723D3">
      <w:pPr>
        <w:spacing w:after="0" w:line="240" w:lineRule="auto"/>
        <w:rPr>
          <w:rFonts w:eastAsia="Times New Roman" w:cs="Times New Roman"/>
          <w:sz w:val="20"/>
          <w:szCs w:val="20"/>
          <w:highlight w:val="yellow"/>
          <w:lang w:eastAsia="tr-TR"/>
        </w:rPr>
      </w:pPr>
    </w:p>
    <w:p w:rsidR="00457B05" w:rsidRPr="00A723D3" w:rsidRDefault="00457B05" w:rsidP="00A723D3">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A723D3" w:rsidRPr="00A723D3" w:rsidTr="00B718E4">
        <w:tc>
          <w:tcPr>
            <w:tcW w:w="5000" w:type="pct"/>
            <w:gridSpan w:val="4"/>
            <w:hideMark/>
          </w:tcPr>
          <w:p w:rsidR="00A723D3" w:rsidRPr="00A723D3" w:rsidRDefault="00A723D3" w:rsidP="00B718E4">
            <w:pPr>
              <w:spacing w:line="240" w:lineRule="atLeast"/>
              <w:rPr>
                <w:rFonts w:eastAsia="Times New Roman" w:cs="Times New Roman"/>
                <w:color w:val="444444"/>
                <w:sz w:val="20"/>
                <w:szCs w:val="20"/>
                <w:highlight w:val="yellow"/>
                <w:lang w:eastAsia="tr-TR"/>
              </w:rPr>
            </w:pPr>
          </w:p>
        </w:tc>
      </w:tr>
      <w:tr w:rsidR="00A723D3" w:rsidRPr="00655A1F" w:rsidTr="00B718E4">
        <w:trPr>
          <w:trHeight w:val="525"/>
        </w:trPr>
        <w:tc>
          <w:tcPr>
            <w:tcW w:w="5000" w:type="pct"/>
            <w:gridSpan w:val="4"/>
            <w:hideMark/>
          </w:tcPr>
          <w:p w:rsidR="00A723D3" w:rsidRPr="00655A1F" w:rsidRDefault="00A723D3" w:rsidP="00B718E4">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AKTS / İŞ YÜKÜ TABLOSU</w:t>
            </w:r>
          </w:p>
        </w:tc>
      </w:tr>
      <w:tr w:rsidR="00A723D3" w:rsidRPr="00655A1F" w:rsidTr="00924E54">
        <w:trPr>
          <w:trHeight w:val="450"/>
        </w:trPr>
        <w:tc>
          <w:tcPr>
            <w:tcW w:w="3548"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Etkinlik</w:t>
            </w:r>
          </w:p>
        </w:tc>
        <w:tc>
          <w:tcPr>
            <w:tcW w:w="397" w:type="pct"/>
            <w:hideMark/>
          </w:tcPr>
          <w:p w:rsidR="00A723D3" w:rsidRPr="00655A1F" w:rsidRDefault="00A723D3" w:rsidP="00B718E4">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SAYISI</w:t>
            </w:r>
          </w:p>
        </w:tc>
        <w:tc>
          <w:tcPr>
            <w:tcW w:w="387" w:type="pct"/>
            <w:hideMark/>
          </w:tcPr>
          <w:p w:rsidR="00A723D3" w:rsidRPr="00655A1F" w:rsidRDefault="00A723D3" w:rsidP="00B718E4">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Süresi</w:t>
            </w:r>
            <w:r w:rsidRPr="00655A1F">
              <w:rPr>
                <w:rFonts w:eastAsia="Times New Roman" w:cs="Times New Roman"/>
                <w:b/>
                <w:bCs/>
                <w:color w:val="000000" w:themeColor="text1"/>
                <w:sz w:val="20"/>
                <w:szCs w:val="20"/>
                <w:lang w:eastAsia="tr-TR"/>
              </w:rPr>
              <w:br/>
              <w:t>(Saat)</w:t>
            </w:r>
          </w:p>
        </w:tc>
        <w:tc>
          <w:tcPr>
            <w:tcW w:w="668" w:type="pct"/>
            <w:hideMark/>
          </w:tcPr>
          <w:p w:rsidR="00A723D3" w:rsidRPr="00655A1F" w:rsidRDefault="00A723D3" w:rsidP="00B718E4">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r w:rsidRPr="00655A1F">
              <w:rPr>
                <w:rFonts w:eastAsia="Times New Roman" w:cs="Times New Roman"/>
                <w:b/>
                <w:bCs/>
                <w:color w:val="000000" w:themeColor="text1"/>
                <w:sz w:val="20"/>
                <w:szCs w:val="20"/>
                <w:lang w:eastAsia="tr-TR"/>
              </w:rPr>
              <w:br/>
              <w:t>İş Yükü</w:t>
            </w:r>
            <w:r w:rsidRPr="00655A1F">
              <w:rPr>
                <w:rFonts w:eastAsia="Times New Roman" w:cs="Times New Roman"/>
                <w:b/>
                <w:bCs/>
                <w:color w:val="000000" w:themeColor="text1"/>
                <w:sz w:val="20"/>
                <w:szCs w:val="20"/>
                <w:lang w:eastAsia="tr-TR"/>
              </w:rPr>
              <w:br/>
              <w:t>(Saat)</w:t>
            </w:r>
          </w:p>
        </w:tc>
      </w:tr>
      <w:tr w:rsidR="00924E54" w:rsidRPr="00655A1F" w:rsidTr="00924E54">
        <w:trPr>
          <w:trHeight w:val="375"/>
        </w:trPr>
        <w:tc>
          <w:tcPr>
            <w:tcW w:w="3548" w:type="pct"/>
            <w:hideMark/>
          </w:tcPr>
          <w:p w:rsidR="00924E54" w:rsidRPr="00655A1F" w:rsidRDefault="00924E54"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Ders Süresi (Sınav haftası dahildir: 16x toplam ders saati)</w:t>
            </w:r>
          </w:p>
        </w:tc>
        <w:tc>
          <w:tcPr>
            <w:tcW w:w="397"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16</w:t>
            </w:r>
          </w:p>
        </w:tc>
        <w:tc>
          <w:tcPr>
            <w:tcW w:w="387"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3</w:t>
            </w:r>
          </w:p>
        </w:tc>
        <w:tc>
          <w:tcPr>
            <w:tcW w:w="668"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48</w:t>
            </w:r>
          </w:p>
        </w:tc>
      </w:tr>
      <w:tr w:rsidR="00924E54" w:rsidRPr="00655A1F" w:rsidTr="00924E54">
        <w:trPr>
          <w:trHeight w:val="375"/>
        </w:trPr>
        <w:tc>
          <w:tcPr>
            <w:tcW w:w="3548" w:type="pct"/>
            <w:hideMark/>
          </w:tcPr>
          <w:p w:rsidR="00924E54" w:rsidRPr="00655A1F" w:rsidRDefault="00924E54"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16</w:t>
            </w:r>
          </w:p>
        </w:tc>
        <w:tc>
          <w:tcPr>
            <w:tcW w:w="387"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4</w:t>
            </w:r>
          </w:p>
        </w:tc>
        <w:tc>
          <w:tcPr>
            <w:tcW w:w="668"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64</w:t>
            </w:r>
          </w:p>
        </w:tc>
      </w:tr>
      <w:tr w:rsidR="00924E54" w:rsidRPr="00655A1F" w:rsidTr="00924E54">
        <w:trPr>
          <w:trHeight w:val="375"/>
        </w:trPr>
        <w:tc>
          <w:tcPr>
            <w:tcW w:w="3548" w:type="pct"/>
            <w:hideMark/>
          </w:tcPr>
          <w:p w:rsidR="00924E54" w:rsidRPr="00655A1F" w:rsidRDefault="00924E54"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397"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1</w:t>
            </w:r>
          </w:p>
        </w:tc>
        <w:tc>
          <w:tcPr>
            <w:tcW w:w="387"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6</w:t>
            </w:r>
          </w:p>
        </w:tc>
        <w:tc>
          <w:tcPr>
            <w:tcW w:w="668"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6</w:t>
            </w:r>
          </w:p>
        </w:tc>
      </w:tr>
      <w:tr w:rsidR="00924E54" w:rsidRPr="00655A1F" w:rsidTr="00924E54">
        <w:trPr>
          <w:trHeight w:val="375"/>
        </w:trPr>
        <w:tc>
          <w:tcPr>
            <w:tcW w:w="3548" w:type="pct"/>
            <w:hideMark/>
          </w:tcPr>
          <w:p w:rsidR="00924E54" w:rsidRPr="00655A1F" w:rsidRDefault="00924E54"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397"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2</w:t>
            </w:r>
          </w:p>
        </w:tc>
        <w:tc>
          <w:tcPr>
            <w:tcW w:w="387"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3</w:t>
            </w:r>
          </w:p>
        </w:tc>
        <w:tc>
          <w:tcPr>
            <w:tcW w:w="668"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6</w:t>
            </w:r>
          </w:p>
        </w:tc>
      </w:tr>
      <w:tr w:rsidR="00924E54" w:rsidRPr="00655A1F" w:rsidTr="00924E54">
        <w:trPr>
          <w:trHeight w:val="375"/>
        </w:trPr>
        <w:tc>
          <w:tcPr>
            <w:tcW w:w="3548" w:type="pct"/>
            <w:hideMark/>
          </w:tcPr>
          <w:p w:rsidR="00924E54" w:rsidRPr="00655A1F" w:rsidRDefault="00924E54"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397"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1</w:t>
            </w:r>
          </w:p>
        </w:tc>
        <w:tc>
          <w:tcPr>
            <w:tcW w:w="387"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3</w:t>
            </w:r>
          </w:p>
        </w:tc>
        <w:tc>
          <w:tcPr>
            <w:tcW w:w="668"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3</w:t>
            </w:r>
          </w:p>
        </w:tc>
      </w:tr>
      <w:tr w:rsidR="00924E54" w:rsidRPr="00655A1F" w:rsidTr="00924E54">
        <w:trPr>
          <w:trHeight w:val="375"/>
        </w:trPr>
        <w:tc>
          <w:tcPr>
            <w:tcW w:w="3548" w:type="pct"/>
            <w:hideMark/>
          </w:tcPr>
          <w:p w:rsidR="00924E54" w:rsidRPr="00655A1F" w:rsidRDefault="00924E54"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Final</w:t>
            </w:r>
          </w:p>
        </w:tc>
        <w:tc>
          <w:tcPr>
            <w:tcW w:w="397"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1</w:t>
            </w:r>
          </w:p>
        </w:tc>
        <w:tc>
          <w:tcPr>
            <w:tcW w:w="387"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10</w:t>
            </w:r>
          </w:p>
        </w:tc>
        <w:tc>
          <w:tcPr>
            <w:tcW w:w="668"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10</w:t>
            </w:r>
          </w:p>
        </w:tc>
      </w:tr>
      <w:tr w:rsidR="00924E54" w:rsidRPr="00655A1F" w:rsidTr="00924E54">
        <w:trPr>
          <w:trHeight w:val="375"/>
        </w:trPr>
        <w:tc>
          <w:tcPr>
            <w:tcW w:w="3548" w:type="pct"/>
            <w:hideMark/>
          </w:tcPr>
          <w:p w:rsidR="00924E54" w:rsidRPr="00655A1F" w:rsidRDefault="00924E54"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w:t>
            </w:r>
          </w:p>
        </w:tc>
        <w:tc>
          <w:tcPr>
            <w:tcW w:w="397" w:type="pct"/>
            <w:hideMark/>
          </w:tcPr>
          <w:p w:rsidR="00924E54" w:rsidRPr="005D0EB4" w:rsidRDefault="00924E54" w:rsidP="00852DB8">
            <w:pPr>
              <w:spacing w:line="240" w:lineRule="atLeast"/>
              <w:rPr>
                <w:color w:val="000000"/>
                <w:sz w:val="20"/>
                <w:szCs w:val="20"/>
              </w:rPr>
            </w:pPr>
          </w:p>
        </w:tc>
        <w:tc>
          <w:tcPr>
            <w:tcW w:w="387" w:type="pct"/>
            <w:hideMark/>
          </w:tcPr>
          <w:p w:rsidR="00924E54" w:rsidRPr="005D0EB4" w:rsidRDefault="00924E54" w:rsidP="00852DB8">
            <w:pPr>
              <w:spacing w:line="240" w:lineRule="atLeast"/>
              <w:rPr>
                <w:color w:val="000000"/>
                <w:sz w:val="20"/>
                <w:szCs w:val="20"/>
              </w:rPr>
            </w:pPr>
          </w:p>
        </w:tc>
        <w:tc>
          <w:tcPr>
            <w:tcW w:w="668"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137</w:t>
            </w:r>
          </w:p>
        </w:tc>
      </w:tr>
      <w:tr w:rsidR="00924E54" w:rsidRPr="00655A1F" w:rsidTr="00924E54">
        <w:trPr>
          <w:trHeight w:val="375"/>
        </w:trPr>
        <w:tc>
          <w:tcPr>
            <w:tcW w:w="3548" w:type="pct"/>
            <w:hideMark/>
          </w:tcPr>
          <w:p w:rsidR="00924E54" w:rsidRPr="00655A1F" w:rsidRDefault="00924E54"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 / 25 (s)</w:t>
            </w:r>
          </w:p>
        </w:tc>
        <w:tc>
          <w:tcPr>
            <w:tcW w:w="397" w:type="pct"/>
            <w:hideMark/>
          </w:tcPr>
          <w:p w:rsidR="00924E54" w:rsidRPr="005D0EB4" w:rsidRDefault="00924E54" w:rsidP="00852DB8">
            <w:pPr>
              <w:spacing w:line="240" w:lineRule="atLeast"/>
              <w:rPr>
                <w:color w:val="000000"/>
                <w:sz w:val="20"/>
                <w:szCs w:val="20"/>
              </w:rPr>
            </w:pPr>
          </w:p>
        </w:tc>
        <w:tc>
          <w:tcPr>
            <w:tcW w:w="387" w:type="pct"/>
            <w:hideMark/>
          </w:tcPr>
          <w:p w:rsidR="00924E54" w:rsidRPr="005D0EB4" w:rsidRDefault="00924E54" w:rsidP="00852DB8">
            <w:pPr>
              <w:spacing w:line="240" w:lineRule="atLeast"/>
              <w:rPr>
                <w:color w:val="000000"/>
                <w:sz w:val="20"/>
                <w:szCs w:val="20"/>
              </w:rPr>
            </w:pPr>
          </w:p>
        </w:tc>
        <w:tc>
          <w:tcPr>
            <w:tcW w:w="668"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5.48</w:t>
            </w:r>
          </w:p>
        </w:tc>
      </w:tr>
      <w:tr w:rsidR="00924E54" w:rsidRPr="00A723D3" w:rsidTr="00924E54">
        <w:trPr>
          <w:trHeight w:val="375"/>
        </w:trPr>
        <w:tc>
          <w:tcPr>
            <w:tcW w:w="3548" w:type="pct"/>
            <w:hideMark/>
          </w:tcPr>
          <w:p w:rsidR="00924E54" w:rsidRPr="00655A1F" w:rsidRDefault="00924E54"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Dersin AKTS Kredisi</w:t>
            </w:r>
          </w:p>
        </w:tc>
        <w:tc>
          <w:tcPr>
            <w:tcW w:w="397" w:type="pct"/>
            <w:hideMark/>
          </w:tcPr>
          <w:p w:rsidR="00924E54" w:rsidRPr="005D0EB4" w:rsidRDefault="00924E54" w:rsidP="00852DB8">
            <w:pPr>
              <w:spacing w:line="240" w:lineRule="atLeast"/>
              <w:rPr>
                <w:color w:val="000000"/>
                <w:sz w:val="20"/>
                <w:szCs w:val="20"/>
              </w:rPr>
            </w:pPr>
          </w:p>
        </w:tc>
        <w:tc>
          <w:tcPr>
            <w:tcW w:w="387" w:type="pct"/>
            <w:hideMark/>
          </w:tcPr>
          <w:p w:rsidR="00924E54" w:rsidRPr="005D0EB4" w:rsidRDefault="00924E54" w:rsidP="00852DB8">
            <w:pPr>
              <w:spacing w:line="240" w:lineRule="atLeast"/>
              <w:rPr>
                <w:color w:val="000000"/>
                <w:sz w:val="20"/>
                <w:szCs w:val="20"/>
              </w:rPr>
            </w:pPr>
          </w:p>
        </w:tc>
        <w:tc>
          <w:tcPr>
            <w:tcW w:w="668" w:type="pct"/>
            <w:hideMark/>
          </w:tcPr>
          <w:p w:rsidR="00924E54" w:rsidRPr="005D0EB4" w:rsidRDefault="00924E54" w:rsidP="00852DB8">
            <w:pPr>
              <w:spacing w:line="240" w:lineRule="atLeast"/>
              <w:jc w:val="center"/>
              <w:rPr>
                <w:color w:val="000000"/>
                <w:sz w:val="20"/>
                <w:szCs w:val="20"/>
              </w:rPr>
            </w:pPr>
            <w:r w:rsidRPr="005D0EB4">
              <w:rPr>
                <w:color w:val="000000"/>
                <w:sz w:val="20"/>
                <w:szCs w:val="20"/>
              </w:rPr>
              <w:t>5</w:t>
            </w:r>
          </w:p>
        </w:tc>
      </w:tr>
    </w:tbl>
    <w:p w:rsidR="00A723D3" w:rsidRPr="00A723D3" w:rsidRDefault="00A723D3" w:rsidP="00A723D3">
      <w:pPr>
        <w:rPr>
          <w:sz w:val="20"/>
          <w:szCs w:val="20"/>
        </w:rPr>
      </w:pPr>
    </w:p>
    <w:p w:rsidR="00A723D3" w:rsidRPr="00A723D3" w:rsidRDefault="00A723D3" w:rsidP="00A723D3">
      <w:pPr>
        <w:rPr>
          <w:sz w:val="20"/>
          <w:szCs w:val="20"/>
        </w:rPr>
      </w:pPr>
    </w:p>
    <w:p w:rsidR="00A723D3" w:rsidRPr="00A723D3" w:rsidRDefault="00A723D3" w:rsidP="00A723D3">
      <w:pPr>
        <w:rPr>
          <w:sz w:val="20"/>
          <w:szCs w:val="20"/>
        </w:rPr>
      </w:pPr>
    </w:p>
    <w:p w:rsidR="00A723D3" w:rsidRPr="00A723D3" w:rsidRDefault="00A723D3" w:rsidP="00A723D3">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A723D3" w:rsidRDefault="00A723D3" w:rsidP="00653D86">
      <w:pPr>
        <w:rPr>
          <w:sz w:val="20"/>
          <w:szCs w:val="20"/>
        </w:rPr>
      </w:pPr>
    </w:p>
    <w:p w:rsidR="00655A1F" w:rsidRDefault="00655A1F" w:rsidP="00653D86">
      <w:pPr>
        <w:rPr>
          <w:sz w:val="20"/>
          <w:szCs w:val="20"/>
        </w:rPr>
      </w:pPr>
    </w:p>
    <w:p w:rsidR="00A723D3" w:rsidRPr="00A723D3" w:rsidRDefault="00A723D3" w:rsidP="00653D86">
      <w:pPr>
        <w:rPr>
          <w:sz w:val="20"/>
          <w:szCs w:val="20"/>
        </w:rPr>
      </w:pPr>
    </w:p>
    <w:tbl>
      <w:tblPr>
        <w:tblStyle w:val="TabloKlavuzu"/>
        <w:tblW w:w="4800" w:type="pct"/>
        <w:tblLook w:val="04A0"/>
      </w:tblPr>
      <w:tblGrid>
        <w:gridCol w:w="1876"/>
        <w:gridCol w:w="1646"/>
        <w:gridCol w:w="1316"/>
        <w:gridCol w:w="1755"/>
        <w:gridCol w:w="1170"/>
        <w:gridCol w:w="1153"/>
      </w:tblGrid>
      <w:tr w:rsidR="00A723D3" w:rsidRPr="00A723D3" w:rsidTr="00B718E4">
        <w:trPr>
          <w:trHeight w:val="525"/>
        </w:trPr>
        <w:tc>
          <w:tcPr>
            <w:tcW w:w="0" w:type="auto"/>
            <w:gridSpan w:val="6"/>
            <w:hideMark/>
          </w:tcPr>
          <w:p w:rsidR="00A723D3" w:rsidRPr="00A723D3" w:rsidRDefault="00A723D3" w:rsidP="00B718E4">
            <w:pPr>
              <w:jc w:val="center"/>
              <w:rPr>
                <w:rFonts w:eastAsia="Times New Roman" w:cs="Times New Roman"/>
                <w:b/>
                <w:bCs/>
                <w:color w:val="000000" w:themeColor="text1"/>
                <w:sz w:val="20"/>
                <w:szCs w:val="20"/>
                <w:highlight w:val="green"/>
                <w:lang w:eastAsia="tr-TR"/>
              </w:rPr>
            </w:pPr>
            <w:r w:rsidRPr="00A723D3">
              <w:rPr>
                <w:rFonts w:eastAsia="Times New Roman" w:cs="Times New Roman"/>
                <w:b/>
                <w:bCs/>
                <w:color w:val="000000" w:themeColor="text1"/>
                <w:sz w:val="20"/>
                <w:szCs w:val="20"/>
                <w:lang w:eastAsia="tr-TR"/>
              </w:rPr>
              <w:t>DERS BİLGİLERİ</w:t>
            </w: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Kodu</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Yarıyıl</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T+U Saat</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Kredi</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i/>
                <w:iCs/>
                <w:color w:val="000000" w:themeColor="text1"/>
                <w:sz w:val="20"/>
                <w:szCs w:val="20"/>
                <w:lang w:eastAsia="tr-TR"/>
              </w:rPr>
              <w:t>AKTS</w:t>
            </w:r>
          </w:p>
        </w:tc>
      </w:tr>
      <w:tr w:rsidR="00A723D3" w:rsidRPr="00A723D3" w:rsidTr="00B718E4">
        <w:trPr>
          <w:trHeight w:val="375"/>
        </w:trPr>
        <w:tc>
          <w:tcPr>
            <w:tcW w:w="0" w:type="auto"/>
            <w:hideMark/>
          </w:tcPr>
          <w:p w:rsidR="00A723D3" w:rsidRPr="00A723D3" w:rsidRDefault="00A723D3" w:rsidP="00A723D3">
            <w:pPr>
              <w:jc w:val="both"/>
              <w:rPr>
                <w:rFonts w:cs="Times New Roman"/>
                <w:sz w:val="20"/>
                <w:szCs w:val="20"/>
              </w:rPr>
            </w:pPr>
            <w:r w:rsidRPr="00A723D3">
              <w:rPr>
                <w:rFonts w:cs="Times New Roman"/>
                <w:sz w:val="20"/>
                <w:szCs w:val="20"/>
                <w:lang w:eastAsia="tr-TR"/>
              </w:rPr>
              <w:t>Almanca I</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highlight w:val="green"/>
                <w:lang w:eastAsia="tr-TR"/>
              </w:rPr>
            </w:pPr>
            <w:r w:rsidRPr="00A723D3">
              <w:rPr>
                <w:rFonts w:cs="Times New Roman"/>
                <w:sz w:val="20"/>
                <w:szCs w:val="20"/>
                <w:lang w:eastAsia="tr-TR"/>
              </w:rPr>
              <w:t>ALM301</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color w:val="000000" w:themeColor="text1"/>
                <w:sz w:val="20"/>
                <w:szCs w:val="20"/>
                <w:lang w:eastAsia="tr-TR"/>
              </w:rPr>
              <w:t>5</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color w:val="000000" w:themeColor="text1"/>
                <w:sz w:val="20"/>
                <w:szCs w:val="20"/>
                <w:lang w:eastAsia="tr-TR"/>
              </w:rPr>
              <w:t>2+0</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color w:val="000000" w:themeColor="text1"/>
                <w:sz w:val="20"/>
                <w:szCs w:val="20"/>
                <w:lang w:eastAsia="tr-TR"/>
              </w:rPr>
              <w:t>2</w:t>
            </w:r>
          </w:p>
        </w:tc>
        <w:tc>
          <w:tcPr>
            <w:tcW w:w="0" w:type="auto"/>
            <w:hideMark/>
          </w:tcPr>
          <w:p w:rsidR="00A723D3" w:rsidRPr="00A723D3" w:rsidRDefault="00A723D3" w:rsidP="00B718E4">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color w:val="000000" w:themeColor="text1"/>
                <w:sz w:val="20"/>
                <w:szCs w:val="20"/>
                <w:lang w:eastAsia="tr-TR"/>
              </w:rPr>
              <w:t>4</w:t>
            </w:r>
          </w:p>
        </w:tc>
      </w:tr>
    </w:tbl>
    <w:p w:rsidR="00A723D3" w:rsidRPr="00A723D3" w:rsidRDefault="00A723D3" w:rsidP="00A723D3">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A723D3" w:rsidRPr="00A723D3" w:rsidTr="00B718E4">
        <w:trPr>
          <w:trHeight w:val="450"/>
        </w:trPr>
        <w:tc>
          <w:tcPr>
            <w:tcW w:w="1250" w:type="pct"/>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Ön Koşul Dersleri</w:t>
            </w:r>
          </w:p>
        </w:tc>
        <w:tc>
          <w:tcPr>
            <w:tcW w:w="0" w:type="auto"/>
            <w:hideMark/>
          </w:tcPr>
          <w:p w:rsidR="00A723D3" w:rsidRPr="00A723D3" w:rsidRDefault="00A723D3" w:rsidP="00B718E4">
            <w:pPr>
              <w:spacing w:line="240" w:lineRule="atLeast"/>
              <w:rPr>
                <w:rFonts w:eastAsia="Times New Roman" w:cs="Times New Roman"/>
                <w:color w:val="FF0000"/>
                <w:sz w:val="20"/>
                <w:szCs w:val="20"/>
                <w:lang w:eastAsia="tr-TR"/>
              </w:rPr>
            </w:pPr>
          </w:p>
        </w:tc>
      </w:tr>
      <w:tr w:rsidR="00A723D3" w:rsidRPr="00A723D3" w:rsidTr="00B718E4">
        <w:trPr>
          <w:trHeight w:val="450"/>
        </w:trPr>
        <w:tc>
          <w:tcPr>
            <w:tcW w:w="1250" w:type="pct"/>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Önerilen Seçmeli Dersler</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None</w:t>
            </w:r>
          </w:p>
        </w:tc>
      </w:tr>
    </w:tbl>
    <w:p w:rsidR="00A723D3" w:rsidRPr="00A723D3" w:rsidRDefault="00A723D3" w:rsidP="00A723D3">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A723D3" w:rsidRPr="00A723D3" w:rsidTr="00B718E4">
        <w:trPr>
          <w:trHeight w:val="450"/>
        </w:trPr>
        <w:tc>
          <w:tcPr>
            <w:tcW w:w="1250" w:type="pct"/>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Dili</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Türkçe </w:t>
            </w:r>
            <w:r w:rsidRPr="00A723D3">
              <w:rPr>
                <w:rFonts w:eastAsia="Times New Roman" w:cs="Times New Roman"/>
                <w:noProof/>
                <w:color w:val="000000" w:themeColor="text1"/>
                <w:sz w:val="20"/>
                <w:szCs w:val="20"/>
                <w:lang w:eastAsia="tr-TR"/>
              </w:rPr>
              <w:drawing>
                <wp:inline distT="0" distB="0" distL="0" distR="0">
                  <wp:extent cx="276225" cy="190500"/>
                  <wp:effectExtent l="0" t="0" r="9525" b="0"/>
                  <wp:docPr id="3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Seviyesi</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Lisans</w:t>
            </w: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Türü</w:t>
            </w:r>
          </w:p>
        </w:tc>
        <w:tc>
          <w:tcPr>
            <w:tcW w:w="0" w:type="auto"/>
            <w:hideMark/>
          </w:tcPr>
          <w:p w:rsidR="00A723D3" w:rsidRPr="00A723D3" w:rsidRDefault="00A723D3" w:rsidP="00B718E4">
            <w:pPr>
              <w:spacing w:line="240" w:lineRule="atLeast"/>
              <w:rPr>
                <w:rFonts w:eastAsia="Times New Roman" w:cs="Times New Roman"/>
                <w:sz w:val="20"/>
                <w:szCs w:val="20"/>
                <w:lang w:eastAsia="tr-TR"/>
              </w:rPr>
            </w:pPr>
            <w:r w:rsidRPr="00A723D3">
              <w:rPr>
                <w:rFonts w:eastAsia="Times New Roman" w:cs="Times New Roman"/>
                <w:sz w:val="20"/>
                <w:szCs w:val="20"/>
                <w:lang w:eastAsia="tr-TR"/>
              </w:rPr>
              <w:t>Seçmeli</w:t>
            </w: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Koordinatörü</w:t>
            </w:r>
          </w:p>
        </w:tc>
        <w:tc>
          <w:tcPr>
            <w:tcW w:w="0" w:type="auto"/>
          </w:tcPr>
          <w:p w:rsidR="00A723D3" w:rsidRPr="00A723D3" w:rsidRDefault="00A723D3" w:rsidP="00B718E4">
            <w:pPr>
              <w:spacing w:line="240" w:lineRule="atLeast"/>
              <w:rPr>
                <w:rFonts w:eastAsia="Times New Roman" w:cs="Times New Roman"/>
                <w:color w:val="FF0000"/>
                <w:sz w:val="20"/>
                <w:szCs w:val="20"/>
                <w:lang w:eastAsia="tr-TR"/>
              </w:rPr>
            </w:pP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 Verenler</w:t>
            </w:r>
          </w:p>
        </w:tc>
        <w:tc>
          <w:tcPr>
            <w:tcW w:w="0" w:type="auto"/>
          </w:tcPr>
          <w:p w:rsidR="00A723D3" w:rsidRPr="00A723D3" w:rsidRDefault="00A723D3" w:rsidP="00B718E4">
            <w:pPr>
              <w:spacing w:line="240" w:lineRule="atLeast"/>
              <w:rPr>
                <w:rFonts w:eastAsia="Times New Roman" w:cs="Times New Roman"/>
                <w:color w:val="FF0000"/>
                <w:sz w:val="20"/>
                <w:szCs w:val="20"/>
                <w:lang w:eastAsia="tr-TR"/>
              </w:rPr>
            </w:pP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Dersin Yardımcıları</w:t>
            </w:r>
          </w:p>
        </w:tc>
        <w:tc>
          <w:tcPr>
            <w:tcW w:w="0" w:type="auto"/>
            <w:hideMark/>
          </w:tcPr>
          <w:p w:rsidR="00A723D3" w:rsidRPr="00A723D3" w:rsidRDefault="00A723D3" w:rsidP="00B718E4">
            <w:pPr>
              <w:spacing w:line="240" w:lineRule="atLeast"/>
              <w:rPr>
                <w:rFonts w:eastAsia="Times New Roman" w:cs="Times New Roman"/>
                <w:color w:val="444444"/>
                <w:sz w:val="20"/>
                <w:szCs w:val="20"/>
                <w:lang w:eastAsia="tr-TR"/>
              </w:rPr>
            </w:pP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highlight w:val="yellow"/>
                <w:lang w:eastAsia="tr-TR"/>
              </w:rPr>
            </w:pPr>
            <w:r w:rsidRPr="00457B05">
              <w:rPr>
                <w:rFonts w:eastAsia="Times New Roman" w:cs="Times New Roman"/>
                <w:b/>
                <w:bCs/>
                <w:color w:val="000000" w:themeColor="text1"/>
                <w:sz w:val="20"/>
                <w:szCs w:val="20"/>
                <w:lang w:eastAsia="tr-TR"/>
              </w:rPr>
              <w:t>Dersin Amacı</w:t>
            </w:r>
          </w:p>
        </w:tc>
        <w:tc>
          <w:tcPr>
            <w:tcW w:w="0" w:type="auto"/>
            <w:vAlign w:val="center"/>
          </w:tcPr>
          <w:p w:rsidR="00A723D3" w:rsidRPr="00457B05" w:rsidRDefault="00457B05" w:rsidP="00457B05">
            <w:pPr>
              <w:spacing w:line="270" w:lineRule="atLeast"/>
              <w:jc w:val="both"/>
              <w:rPr>
                <w:sz w:val="20"/>
                <w:szCs w:val="20"/>
                <w:highlight w:val="yellow"/>
              </w:rPr>
            </w:pPr>
            <w:r w:rsidRPr="00457B05">
              <w:rPr>
                <w:rFonts w:ascii="Calibri" w:hAnsi="Calibri"/>
                <w:sz w:val="20"/>
                <w:szCs w:val="20"/>
                <w:shd w:val="clear" w:color="auto" w:fill="FFFFFF"/>
              </w:rPr>
              <w:t>Öğrencinin Yabancı Dil gerektiren iş ve eğitim ortamlarında, Uluslararası etkinliklerde Almancayı kullanabilmesidir.</w:t>
            </w:r>
          </w:p>
        </w:tc>
      </w:tr>
      <w:tr w:rsidR="00A723D3" w:rsidRPr="00A723D3" w:rsidTr="00B718E4">
        <w:trPr>
          <w:trHeight w:val="450"/>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highlight w:val="green"/>
                <w:lang w:eastAsia="tr-TR"/>
              </w:rPr>
            </w:pPr>
            <w:r w:rsidRPr="00A723D3">
              <w:rPr>
                <w:rFonts w:eastAsia="Times New Roman" w:cs="Times New Roman"/>
                <w:b/>
                <w:bCs/>
                <w:color w:val="000000" w:themeColor="text1"/>
                <w:sz w:val="20"/>
                <w:szCs w:val="20"/>
                <w:lang w:eastAsia="tr-TR"/>
              </w:rPr>
              <w:t>Dersin İçeriği</w:t>
            </w:r>
          </w:p>
        </w:tc>
        <w:tc>
          <w:tcPr>
            <w:tcW w:w="0" w:type="auto"/>
            <w:hideMark/>
          </w:tcPr>
          <w:p w:rsidR="00A723D3" w:rsidRPr="00A723D3" w:rsidRDefault="00A723D3" w:rsidP="00B718E4">
            <w:pPr>
              <w:spacing w:line="270" w:lineRule="atLeast"/>
              <w:jc w:val="both"/>
              <w:rPr>
                <w:rFonts w:cs="Times New Roman"/>
                <w:color w:val="000000" w:themeColor="text1"/>
                <w:sz w:val="20"/>
                <w:szCs w:val="20"/>
              </w:rPr>
            </w:pPr>
            <w:r w:rsidRPr="00A723D3">
              <w:rPr>
                <w:rFonts w:cs="Times New Roman"/>
                <w:color w:val="000000"/>
                <w:sz w:val="20"/>
                <w:szCs w:val="20"/>
                <w:shd w:val="clear" w:color="auto" w:fill="FFFFFF"/>
              </w:rPr>
              <w:t xml:space="preserve">Öğrencinin Almancanın tümce yapısını kavrayıp, Uluslararası iş ve eğitim ortamlarındaki diyalogların tümce öğelerini oluşturabilme, diyalogdaki </w:t>
            </w:r>
            <w:r w:rsidRPr="00A723D3">
              <w:rPr>
                <w:rFonts w:cs="Times New Roman"/>
                <w:color w:val="000000"/>
                <w:sz w:val="20"/>
                <w:szCs w:val="20"/>
                <w:shd w:val="clear" w:color="auto" w:fill="FFFFFF"/>
              </w:rPr>
              <w:lastRenderedPageBreak/>
              <w:t>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bl>
    <w:p w:rsidR="00A723D3" w:rsidRPr="00A723D3" w:rsidRDefault="00A723D3" w:rsidP="00A723D3">
      <w:pPr>
        <w:spacing w:after="0" w:line="240" w:lineRule="auto"/>
        <w:rPr>
          <w:rFonts w:eastAsia="Times New Roman" w:cs="Times New Roman"/>
          <w:sz w:val="20"/>
          <w:szCs w:val="20"/>
          <w:lang w:eastAsia="tr-TR"/>
        </w:rPr>
      </w:pPr>
    </w:p>
    <w:p w:rsidR="00A723D3" w:rsidRPr="00A723D3" w:rsidRDefault="00A723D3" w:rsidP="00A723D3">
      <w:pPr>
        <w:spacing w:after="0" w:line="240" w:lineRule="auto"/>
        <w:rPr>
          <w:rFonts w:eastAsia="Times New Roman" w:cs="Times New Roman"/>
          <w:sz w:val="20"/>
          <w:szCs w:val="20"/>
          <w:lang w:eastAsia="tr-TR"/>
        </w:rPr>
      </w:pPr>
    </w:p>
    <w:tbl>
      <w:tblPr>
        <w:tblStyle w:val="TabloKlavuzu"/>
        <w:tblW w:w="4800" w:type="pct"/>
        <w:tblLook w:val="04A0"/>
      </w:tblPr>
      <w:tblGrid>
        <w:gridCol w:w="5564"/>
        <w:gridCol w:w="1761"/>
        <w:gridCol w:w="1591"/>
      </w:tblGrid>
      <w:tr w:rsidR="00A723D3" w:rsidRPr="00A723D3" w:rsidTr="00B718E4">
        <w:tc>
          <w:tcPr>
            <w:tcW w:w="0" w:type="auto"/>
            <w:hideMark/>
          </w:tcPr>
          <w:p w:rsidR="00A723D3" w:rsidRPr="00457B05" w:rsidRDefault="00A723D3" w:rsidP="00B718E4">
            <w:pPr>
              <w:spacing w:line="240" w:lineRule="atLeast"/>
              <w:rPr>
                <w:rFonts w:eastAsia="Times New Roman" w:cs="Times New Roman"/>
                <w:color w:val="000000" w:themeColor="text1"/>
                <w:sz w:val="20"/>
                <w:szCs w:val="20"/>
                <w:lang w:eastAsia="tr-TR"/>
              </w:rPr>
            </w:pPr>
            <w:r w:rsidRPr="00457B05">
              <w:rPr>
                <w:rFonts w:eastAsia="Times New Roman" w:cs="Times New Roman"/>
                <w:b/>
                <w:bCs/>
                <w:color w:val="000000" w:themeColor="text1"/>
                <w:sz w:val="20"/>
                <w:szCs w:val="20"/>
                <w:lang w:eastAsia="tr-TR"/>
              </w:rPr>
              <w:t>Dersin Öğrenme Çıktıları</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b/>
                <w:bCs/>
                <w:color w:val="000000" w:themeColor="text1"/>
                <w:sz w:val="20"/>
                <w:szCs w:val="20"/>
                <w:lang w:eastAsia="tr-TR"/>
              </w:rPr>
              <w:t>Öğretim Yöntemleri</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b/>
                <w:bCs/>
                <w:color w:val="000000" w:themeColor="text1"/>
                <w:sz w:val="20"/>
                <w:szCs w:val="20"/>
                <w:lang w:eastAsia="tr-TR"/>
              </w:rPr>
              <w:t>Ölçme Yöntemleri</w:t>
            </w:r>
          </w:p>
        </w:tc>
      </w:tr>
      <w:tr w:rsidR="00A723D3" w:rsidRPr="00A723D3" w:rsidTr="00B718E4">
        <w:trPr>
          <w:trHeight w:val="450"/>
        </w:trPr>
        <w:tc>
          <w:tcPr>
            <w:tcW w:w="0" w:type="auto"/>
            <w:hideMark/>
          </w:tcPr>
          <w:p w:rsidR="00A723D3" w:rsidRPr="00457B05" w:rsidRDefault="00A723D3" w:rsidP="00457B05">
            <w:pPr>
              <w:spacing w:line="240" w:lineRule="atLeast"/>
              <w:jc w:val="both"/>
              <w:rPr>
                <w:rFonts w:eastAsia="Times New Roman" w:cs="Times New Roman"/>
                <w:sz w:val="20"/>
                <w:szCs w:val="20"/>
                <w:lang w:eastAsia="tr-TR"/>
              </w:rPr>
            </w:pPr>
            <w:r w:rsidRPr="00457B05">
              <w:rPr>
                <w:rFonts w:eastAsia="Times New Roman" w:cs="Times New Roman"/>
                <w:sz w:val="20"/>
                <w:szCs w:val="20"/>
                <w:lang w:eastAsia="tr-TR"/>
              </w:rPr>
              <w:t xml:space="preserve">1) </w:t>
            </w:r>
            <w:r w:rsidR="00457B05" w:rsidRPr="00457B05">
              <w:rPr>
                <w:rStyle w:val="apple-converted-space"/>
                <w:rFonts w:ascii="Calibri" w:hAnsi="Calibri"/>
                <w:sz w:val="20"/>
                <w:szCs w:val="20"/>
                <w:shd w:val="clear" w:color="auto" w:fill="FFFFFF"/>
              </w:rPr>
              <w:t> </w:t>
            </w:r>
            <w:r w:rsidR="00457B05" w:rsidRPr="00457B05">
              <w:rPr>
                <w:rFonts w:ascii="Calibri" w:hAnsi="Calibri"/>
                <w:sz w:val="20"/>
                <w:szCs w:val="20"/>
                <w:shd w:val="clear" w:color="auto" w:fill="FFFFFF"/>
              </w:rPr>
              <w:t>Almanca A1 seviyesine ilişkin konuları tanımlar.</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1,4,12,15</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A</w:t>
            </w:r>
          </w:p>
        </w:tc>
      </w:tr>
      <w:tr w:rsidR="00A723D3" w:rsidRPr="00A723D3" w:rsidTr="00B718E4">
        <w:trPr>
          <w:trHeight w:val="450"/>
        </w:trPr>
        <w:tc>
          <w:tcPr>
            <w:tcW w:w="0" w:type="auto"/>
            <w:hideMark/>
          </w:tcPr>
          <w:p w:rsidR="00A723D3" w:rsidRPr="00457B05" w:rsidRDefault="00A723D3" w:rsidP="00457B05">
            <w:pPr>
              <w:spacing w:line="240" w:lineRule="atLeast"/>
              <w:jc w:val="both"/>
              <w:rPr>
                <w:rFonts w:eastAsia="Times New Roman" w:cs="Times New Roman"/>
                <w:sz w:val="20"/>
                <w:szCs w:val="20"/>
                <w:lang w:eastAsia="tr-TR"/>
              </w:rPr>
            </w:pPr>
            <w:r w:rsidRPr="00457B05">
              <w:rPr>
                <w:rFonts w:eastAsia="Times New Roman" w:cs="Times New Roman"/>
                <w:sz w:val="20"/>
                <w:szCs w:val="20"/>
                <w:lang w:eastAsia="tr-TR"/>
              </w:rPr>
              <w:t xml:space="preserve">2) </w:t>
            </w:r>
            <w:r w:rsidR="00457B05" w:rsidRPr="00457B05">
              <w:rPr>
                <w:rFonts w:ascii="Calibri" w:hAnsi="Calibri"/>
                <w:sz w:val="20"/>
                <w:szCs w:val="20"/>
                <w:shd w:val="clear" w:color="auto" w:fill="FFFFFF"/>
              </w:rPr>
              <w:t>Almanca A1 seviyesine ilişkin konuları açıklar.</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1,2,4,6</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A</w:t>
            </w:r>
          </w:p>
        </w:tc>
      </w:tr>
      <w:tr w:rsidR="00A723D3" w:rsidRPr="00A723D3" w:rsidTr="00B718E4">
        <w:trPr>
          <w:trHeight w:val="450"/>
        </w:trPr>
        <w:tc>
          <w:tcPr>
            <w:tcW w:w="0" w:type="auto"/>
            <w:hideMark/>
          </w:tcPr>
          <w:p w:rsidR="00A723D3" w:rsidRPr="00457B05" w:rsidRDefault="00A723D3" w:rsidP="00457B05">
            <w:pPr>
              <w:spacing w:line="240" w:lineRule="atLeast"/>
              <w:jc w:val="both"/>
              <w:rPr>
                <w:rFonts w:eastAsia="Times New Roman" w:cs="Times New Roman"/>
                <w:sz w:val="20"/>
                <w:szCs w:val="20"/>
                <w:lang w:eastAsia="tr-TR"/>
              </w:rPr>
            </w:pPr>
            <w:r w:rsidRPr="00457B05">
              <w:rPr>
                <w:rFonts w:eastAsia="Times New Roman" w:cs="Times New Roman"/>
                <w:sz w:val="20"/>
                <w:szCs w:val="20"/>
                <w:lang w:eastAsia="tr-TR"/>
              </w:rPr>
              <w:t xml:space="preserve">3) </w:t>
            </w:r>
            <w:r w:rsidR="00457B05" w:rsidRPr="00457B05">
              <w:rPr>
                <w:rFonts w:ascii="Calibri" w:hAnsi="Calibri"/>
                <w:sz w:val="20"/>
                <w:szCs w:val="20"/>
                <w:shd w:val="clear" w:color="auto" w:fill="FFFFFF"/>
              </w:rPr>
              <w:t>Almanca A1 seviyesine ilişkin konuları örneklerle uygular.</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1,2,4,6,12,15</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A</w:t>
            </w:r>
          </w:p>
        </w:tc>
      </w:tr>
      <w:tr w:rsidR="00A723D3" w:rsidRPr="00A723D3" w:rsidTr="00B718E4">
        <w:trPr>
          <w:trHeight w:val="450"/>
        </w:trPr>
        <w:tc>
          <w:tcPr>
            <w:tcW w:w="0" w:type="auto"/>
            <w:hideMark/>
          </w:tcPr>
          <w:p w:rsidR="00A723D3" w:rsidRPr="00457B05" w:rsidRDefault="00A723D3" w:rsidP="00457B05">
            <w:pPr>
              <w:spacing w:line="240" w:lineRule="atLeast"/>
              <w:jc w:val="both"/>
              <w:rPr>
                <w:rFonts w:eastAsia="Times New Roman" w:cs="Times New Roman"/>
                <w:sz w:val="20"/>
                <w:szCs w:val="20"/>
                <w:lang w:eastAsia="tr-TR"/>
              </w:rPr>
            </w:pPr>
            <w:r w:rsidRPr="00457B05">
              <w:rPr>
                <w:rFonts w:eastAsia="Times New Roman" w:cs="Times New Roman"/>
                <w:sz w:val="20"/>
                <w:szCs w:val="20"/>
                <w:lang w:eastAsia="tr-TR"/>
              </w:rPr>
              <w:t xml:space="preserve">4) </w:t>
            </w:r>
            <w:r w:rsidR="00457B05" w:rsidRPr="00457B05">
              <w:rPr>
                <w:rFonts w:ascii="Calibri" w:hAnsi="Calibri"/>
                <w:sz w:val="20"/>
                <w:szCs w:val="20"/>
                <w:shd w:val="clear" w:color="auto" w:fill="FFFFFF"/>
              </w:rPr>
              <w:t>Almanca A1 seviyesine ilişkin konuları karşılaştırır.</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1,2,4,12,15</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A</w:t>
            </w:r>
          </w:p>
        </w:tc>
      </w:tr>
      <w:tr w:rsidR="00A723D3" w:rsidRPr="00A723D3" w:rsidTr="00B718E4">
        <w:trPr>
          <w:trHeight w:val="450"/>
        </w:trPr>
        <w:tc>
          <w:tcPr>
            <w:tcW w:w="0" w:type="auto"/>
            <w:hideMark/>
          </w:tcPr>
          <w:p w:rsidR="00A723D3" w:rsidRPr="00457B05" w:rsidRDefault="00A723D3" w:rsidP="00457B05">
            <w:pPr>
              <w:spacing w:line="240" w:lineRule="atLeast"/>
              <w:jc w:val="both"/>
              <w:rPr>
                <w:rFonts w:eastAsia="Times New Roman" w:cs="Times New Roman"/>
                <w:sz w:val="20"/>
                <w:szCs w:val="20"/>
                <w:lang w:eastAsia="tr-TR"/>
              </w:rPr>
            </w:pPr>
            <w:r w:rsidRPr="00457B05">
              <w:rPr>
                <w:rFonts w:eastAsia="Times New Roman" w:cs="Times New Roman"/>
                <w:sz w:val="20"/>
                <w:szCs w:val="20"/>
                <w:lang w:eastAsia="tr-TR"/>
              </w:rPr>
              <w:t xml:space="preserve">5) </w:t>
            </w:r>
            <w:r w:rsidR="00457B05" w:rsidRPr="00457B05">
              <w:rPr>
                <w:rFonts w:ascii="Calibri" w:hAnsi="Calibri"/>
                <w:sz w:val="20"/>
                <w:szCs w:val="20"/>
                <w:shd w:val="clear" w:color="auto" w:fill="FFFFFF"/>
              </w:rPr>
              <w:t>Almanca kullanımını geliştirir.</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1,2,4,12,15</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A,C</w:t>
            </w:r>
          </w:p>
        </w:tc>
      </w:tr>
      <w:tr w:rsidR="00A723D3" w:rsidRPr="00A723D3" w:rsidTr="00B718E4">
        <w:trPr>
          <w:trHeight w:val="450"/>
        </w:trPr>
        <w:tc>
          <w:tcPr>
            <w:tcW w:w="0" w:type="auto"/>
            <w:hideMark/>
          </w:tcPr>
          <w:p w:rsidR="00A723D3" w:rsidRPr="00457B05" w:rsidRDefault="00A723D3" w:rsidP="00457B05">
            <w:pPr>
              <w:spacing w:line="240" w:lineRule="atLeast"/>
              <w:jc w:val="both"/>
              <w:rPr>
                <w:rFonts w:eastAsia="Times New Roman" w:cs="Times New Roman"/>
                <w:sz w:val="20"/>
                <w:szCs w:val="20"/>
                <w:lang w:eastAsia="tr-TR"/>
              </w:rPr>
            </w:pPr>
            <w:r w:rsidRPr="00457B05">
              <w:rPr>
                <w:rFonts w:eastAsia="Times New Roman" w:cs="Times New Roman"/>
                <w:sz w:val="20"/>
                <w:szCs w:val="20"/>
                <w:lang w:eastAsia="tr-TR"/>
              </w:rPr>
              <w:t xml:space="preserve">6) </w:t>
            </w:r>
            <w:r w:rsidR="00457B05" w:rsidRPr="00457B05">
              <w:rPr>
                <w:rFonts w:ascii="Calibri" w:hAnsi="Calibri"/>
                <w:sz w:val="20"/>
                <w:szCs w:val="20"/>
                <w:shd w:val="clear" w:color="auto" w:fill="FFFFFF"/>
              </w:rPr>
              <w:t>Almanca ve Türkçedeki temel dil bilgisi kurallarının farklılıklarını değerlendirir.</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1,2,4,12,14,15</w:t>
            </w:r>
          </w:p>
        </w:tc>
        <w:tc>
          <w:tcPr>
            <w:tcW w:w="0" w:type="auto"/>
            <w:hideMark/>
          </w:tcPr>
          <w:p w:rsidR="00A723D3" w:rsidRPr="00457B05" w:rsidRDefault="00A723D3"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A</w:t>
            </w:r>
          </w:p>
        </w:tc>
      </w:tr>
    </w:tbl>
    <w:p w:rsidR="00A723D3" w:rsidRDefault="00A723D3" w:rsidP="00A723D3">
      <w:pPr>
        <w:spacing w:after="0" w:line="240" w:lineRule="auto"/>
        <w:rPr>
          <w:rFonts w:eastAsia="Times New Roman" w:cs="Times New Roman"/>
          <w:color w:val="000000" w:themeColor="text1"/>
          <w:sz w:val="20"/>
          <w:szCs w:val="20"/>
          <w:highlight w:val="yellow"/>
          <w:lang w:eastAsia="tr-TR"/>
        </w:rPr>
      </w:pPr>
    </w:p>
    <w:p w:rsidR="007033E4" w:rsidRPr="00A723D3" w:rsidRDefault="007033E4" w:rsidP="00A723D3">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A723D3" w:rsidRPr="00A723D3" w:rsidTr="00B718E4">
        <w:tc>
          <w:tcPr>
            <w:tcW w:w="1000"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Öğretim Yöntemleri:</w:t>
            </w:r>
          </w:p>
        </w:tc>
        <w:tc>
          <w:tcPr>
            <w:tcW w:w="0" w:type="auto"/>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A723D3" w:rsidRPr="00A723D3" w:rsidTr="00B718E4">
        <w:tc>
          <w:tcPr>
            <w:tcW w:w="1000" w:type="pct"/>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Ölçme Yöntemleri:</w:t>
            </w:r>
          </w:p>
        </w:tc>
        <w:tc>
          <w:tcPr>
            <w:tcW w:w="0" w:type="auto"/>
            <w:hideMark/>
          </w:tcPr>
          <w:p w:rsidR="00A723D3" w:rsidRPr="00655A1F" w:rsidRDefault="00A723D3" w:rsidP="00B718E4">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 Sınav , C: Ödev</w:t>
            </w:r>
          </w:p>
        </w:tc>
      </w:tr>
    </w:tbl>
    <w:p w:rsidR="00A723D3" w:rsidRPr="00A723D3" w:rsidRDefault="00A723D3" w:rsidP="00A723D3">
      <w:pPr>
        <w:spacing w:after="0" w:line="240" w:lineRule="auto"/>
        <w:rPr>
          <w:rFonts w:eastAsia="Times New Roman" w:cs="Times New Roman"/>
          <w:sz w:val="20"/>
          <w:szCs w:val="20"/>
          <w:highlight w:val="yellow"/>
          <w:lang w:eastAsia="tr-TR"/>
        </w:rPr>
      </w:pPr>
    </w:p>
    <w:p w:rsidR="00A723D3" w:rsidRPr="00A723D3" w:rsidRDefault="00A723D3" w:rsidP="00A723D3">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A723D3" w:rsidRPr="00A723D3" w:rsidTr="00B718E4">
        <w:trPr>
          <w:trHeight w:val="525"/>
        </w:trPr>
        <w:tc>
          <w:tcPr>
            <w:tcW w:w="0" w:type="auto"/>
            <w:gridSpan w:val="3"/>
            <w:hideMark/>
          </w:tcPr>
          <w:p w:rsidR="00A723D3" w:rsidRPr="00A723D3" w:rsidRDefault="00A723D3" w:rsidP="00B718E4">
            <w:pPr>
              <w:spacing w:line="240" w:lineRule="atLeast"/>
              <w:jc w:val="center"/>
              <w:rPr>
                <w:rFonts w:eastAsia="Times New Roman" w:cs="Times New Roman"/>
                <w:color w:val="000000" w:themeColor="text1"/>
                <w:sz w:val="20"/>
                <w:szCs w:val="20"/>
                <w:highlight w:val="green"/>
                <w:lang w:eastAsia="tr-TR"/>
              </w:rPr>
            </w:pPr>
            <w:r w:rsidRPr="00A723D3">
              <w:rPr>
                <w:rFonts w:eastAsia="Times New Roman" w:cs="Times New Roman"/>
                <w:b/>
                <w:bCs/>
                <w:color w:val="000000" w:themeColor="text1"/>
                <w:sz w:val="20"/>
                <w:szCs w:val="20"/>
                <w:lang w:eastAsia="tr-TR"/>
              </w:rPr>
              <w:t>DERS AKIŞI</w:t>
            </w:r>
          </w:p>
        </w:tc>
      </w:tr>
      <w:tr w:rsidR="00A723D3" w:rsidRPr="00A723D3" w:rsidTr="00B718E4">
        <w:trPr>
          <w:trHeight w:val="450"/>
        </w:trPr>
        <w:tc>
          <w:tcPr>
            <w:tcW w:w="390" w:type="pct"/>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Hafta</w:t>
            </w:r>
          </w:p>
        </w:tc>
        <w:tc>
          <w:tcPr>
            <w:tcW w:w="3655" w:type="pct"/>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Konular</w:t>
            </w:r>
          </w:p>
        </w:tc>
        <w:tc>
          <w:tcPr>
            <w:tcW w:w="955" w:type="pct"/>
            <w:hideMark/>
          </w:tcPr>
          <w:p w:rsidR="00A723D3" w:rsidRPr="00A723D3" w:rsidRDefault="00A723D3" w:rsidP="00B718E4">
            <w:pPr>
              <w:spacing w:line="240" w:lineRule="atLeast"/>
              <w:jc w:val="center"/>
              <w:rPr>
                <w:rFonts w:eastAsia="Times New Roman" w:cs="Times New Roman"/>
                <w:color w:val="000000" w:themeColor="text1"/>
                <w:sz w:val="20"/>
                <w:szCs w:val="20"/>
                <w:lang w:eastAsia="tr-TR"/>
              </w:rPr>
            </w:pPr>
            <w:r w:rsidRPr="00A723D3">
              <w:rPr>
                <w:rFonts w:eastAsia="Times New Roman" w:cs="Times New Roman"/>
                <w:b/>
                <w:bCs/>
                <w:color w:val="000000" w:themeColor="text1"/>
                <w:sz w:val="20"/>
                <w:szCs w:val="20"/>
                <w:lang w:eastAsia="tr-TR"/>
              </w:rPr>
              <w:t>Ön Hazırlık</w:t>
            </w: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w:t>
            </w:r>
          </w:p>
        </w:tc>
        <w:tc>
          <w:tcPr>
            <w:tcW w:w="0" w:type="auto"/>
            <w:hideMark/>
          </w:tcPr>
          <w:p w:rsidR="00A723D3" w:rsidRPr="00A723D3" w:rsidRDefault="00A723D3" w:rsidP="00B718E4">
            <w:pPr>
              <w:jc w:val="both"/>
              <w:rPr>
                <w:rFonts w:cs="Times New Roman"/>
                <w:color w:val="000000"/>
                <w:sz w:val="20"/>
                <w:szCs w:val="20"/>
                <w:lang w:eastAsia="tr-TR"/>
              </w:rPr>
            </w:pPr>
            <w:r w:rsidRPr="00A723D3">
              <w:rPr>
                <w:rFonts w:cs="Times New Roman"/>
                <w:color w:val="000000"/>
                <w:sz w:val="20"/>
                <w:szCs w:val="20"/>
                <w:shd w:val="clear" w:color="auto" w:fill="FFFFFF"/>
              </w:rPr>
              <w:t>Ders kitabı ve seslendirme araçlarıyla farklı dillerden (güncel ders dokümanına göre değişiklik gösterse de genellikle Almanca, İngilizce, İspanyolca, İtalyanca, Fransızca, Türkçe, Japonca, Arapça, Rusça ve diğer Slav Dilleri) kişilerin kendilerini tanıtması</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2</w:t>
            </w:r>
          </w:p>
        </w:tc>
        <w:tc>
          <w:tcPr>
            <w:tcW w:w="0" w:type="auto"/>
            <w:hideMark/>
          </w:tcPr>
          <w:p w:rsidR="00A723D3" w:rsidRPr="00A723D3" w:rsidRDefault="00A723D3" w:rsidP="00B718E4">
            <w:pPr>
              <w:jc w:val="both"/>
              <w:rPr>
                <w:rFonts w:cs="Times New Roman"/>
                <w:color w:val="000000"/>
                <w:sz w:val="20"/>
                <w:szCs w:val="20"/>
                <w:lang w:eastAsia="tr-TR"/>
              </w:rPr>
            </w:pPr>
            <w:r w:rsidRPr="00A723D3">
              <w:rPr>
                <w:rFonts w:cs="Times New Roman"/>
                <w:color w:val="000000"/>
                <w:sz w:val="20"/>
                <w:szCs w:val="20"/>
                <w:shd w:val="clear" w:color="auto" w:fill="FFFFFF"/>
              </w:rPr>
              <w:t>Begrüssen und sich vorstellen. Informationen zu Personen erstellen. Städte, Länder, Kontinente, Sprachen erkennen und so durch Wortschatz erweitern. Diskussion über die Identitaet einer europaeischen und nichteuropaeischen Person. Argumente vorlegen und</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3</w:t>
            </w:r>
          </w:p>
        </w:tc>
        <w:tc>
          <w:tcPr>
            <w:tcW w:w="0" w:type="auto"/>
            <w:hideMark/>
          </w:tcPr>
          <w:p w:rsidR="00A723D3" w:rsidRPr="00A723D3" w:rsidRDefault="00A723D3" w:rsidP="00B718E4">
            <w:pPr>
              <w:jc w:val="both"/>
              <w:rPr>
                <w:rFonts w:cs="Times New Roman"/>
                <w:color w:val="000000"/>
                <w:sz w:val="20"/>
                <w:szCs w:val="20"/>
                <w:lang w:eastAsia="tr-TR"/>
              </w:rPr>
            </w:pPr>
            <w:r w:rsidRPr="00A723D3">
              <w:rPr>
                <w:rFonts w:cs="Times New Roman"/>
                <w:color w:val="000000"/>
                <w:sz w:val="20"/>
                <w:szCs w:val="20"/>
                <w:shd w:val="clear" w:color="auto" w:fill="FFFFFF"/>
              </w:rPr>
              <w:t>Kentnisse über die Lage der Welt nach zuletzten Angaben vergleichen. Welche Information bekommt man auf Deutsch. Nach der Vergleichung eine Diskussion (Türkisch-Deutsch) somit neue Wörter zum Wörterschatz hinzufügen. Fragesatz oder Aussagesatz benutzen.</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4</w:t>
            </w:r>
          </w:p>
        </w:tc>
        <w:tc>
          <w:tcPr>
            <w:tcW w:w="0" w:type="auto"/>
            <w:hideMark/>
          </w:tcPr>
          <w:p w:rsidR="00A723D3" w:rsidRPr="00A723D3" w:rsidRDefault="00A723D3" w:rsidP="00B718E4">
            <w:pPr>
              <w:jc w:val="both"/>
              <w:rPr>
                <w:rFonts w:cs="Times New Roman"/>
                <w:color w:val="000000"/>
                <w:sz w:val="20"/>
                <w:szCs w:val="20"/>
                <w:lang w:eastAsia="tr-TR"/>
              </w:rPr>
            </w:pPr>
            <w:r w:rsidRPr="00A723D3">
              <w:rPr>
                <w:rFonts w:cs="Times New Roman"/>
                <w:color w:val="000000"/>
                <w:sz w:val="20"/>
                <w:szCs w:val="20"/>
                <w:shd w:val="clear" w:color="auto" w:fill="FFFFFF"/>
              </w:rPr>
              <w:t>Wegen der aussenpolitische Wissens und Interresse der Studenten, Texte aus dem Deutschen Ausswaertiges Amt lesen und untersuchen, daraus Themen die verglichen werden kann mit Türkischen Artikeln bearbeiten. Merkmale aus Texten herausfinden. Als Hausaufga</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5</w:t>
            </w:r>
          </w:p>
        </w:tc>
        <w:tc>
          <w:tcPr>
            <w:tcW w:w="0" w:type="auto"/>
            <w:hideMark/>
          </w:tcPr>
          <w:p w:rsidR="00A723D3" w:rsidRPr="00A723D3" w:rsidRDefault="00A723D3" w:rsidP="00B718E4">
            <w:pPr>
              <w:jc w:val="both"/>
              <w:rPr>
                <w:rFonts w:cs="Times New Roman"/>
                <w:color w:val="000000"/>
                <w:sz w:val="20"/>
                <w:szCs w:val="20"/>
                <w:lang w:eastAsia="tr-TR"/>
              </w:rPr>
            </w:pPr>
            <w:r w:rsidRPr="00A723D3">
              <w:rPr>
                <w:rFonts w:cs="Times New Roman"/>
                <w:color w:val="000000"/>
                <w:sz w:val="20"/>
                <w:szCs w:val="20"/>
                <w:shd w:val="clear" w:color="auto" w:fill="FFFFFF"/>
              </w:rPr>
              <w:t>Fragen mit W-Frage. Aufforderungssätze nochmals wiederholen. Als Beispiel in einer fremden Stadt sich informieren und sich in der Stadt orientieren. Einen Weg beschreiben. Sich im Hotel anmelden.</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6</w:t>
            </w:r>
          </w:p>
        </w:tc>
        <w:tc>
          <w:tcPr>
            <w:tcW w:w="0" w:type="auto"/>
            <w:hideMark/>
          </w:tcPr>
          <w:p w:rsidR="00A723D3" w:rsidRPr="00A723D3" w:rsidRDefault="00A723D3" w:rsidP="00B718E4">
            <w:pPr>
              <w:jc w:val="both"/>
              <w:rPr>
                <w:rFonts w:cs="Times New Roman"/>
                <w:color w:val="000000"/>
                <w:sz w:val="20"/>
                <w:szCs w:val="20"/>
                <w:lang w:eastAsia="tr-TR"/>
              </w:rPr>
            </w:pPr>
            <w:r w:rsidRPr="00A723D3">
              <w:rPr>
                <w:rFonts w:cs="Times New Roman"/>
                <w:color w:val="000000"/>
                <w:sz w:val="20"/>
                <w:szCs w:val="20"/>
                <w:shd w:val="clear" w:color="auto" w:fill="FFFFFF"/>
              </w:rPr>
              <w:t>Eine Stadt vorstellen. Wörter auf dem Stadtplan herausknüpfen. Internationale Wörter suchen. W-Frage erstellen und antworten. Übungen über Zahlen. Aussprache üben. Alphabet-Akzent. Sprechmelodie entdecken und Dialoge sprechen. Höflichkeitsform erkennen.</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7</w:t>
            </w:r>
          </w:p>
        </w:tc>
        <w:tc>
          <w:tcPr>
            <w:tcW w:w="0" w:type="auto"/>
            <w:hideMark/>
          </w:tcPr>
          <w:p w:rsidR="00A723D3" w:rsidRPr="00A723D3" w:rsidRDefault="00A723D3" w:rsidP="00B718E4">
            <w:pPr>
              <w:jc w:val="both"/>
              <w:rPr>
                <w:rFonts w:cs="Times New Roman"/>
                <w:color w:val="000000"/>
                <w:sz w:val="20"/>
                <w:szCs w:val="20"/>
                <w:lang w:eastAsia="tr-TR"/>
              </w:rPr>
            </w:pPr>
            <w:r w:rsidRPr="00A723D3">
              <w:rPr>
                <w:rFonts w:cs="Times New Roman"/>
                <w:color w:val="000000"/>
                <w:sz w:val="20"/>
                <w:szCs w:val="20"/>
                <w:shd w:val="clear" w:color="auto" w:fill="FFFFFF"/>
              </w:rPr>
              <w:t xml:space="preserve">Zahlen und zählen. Hotelreservierung. Zahlen und Daten. Fragewörter </w:t>
            </w:r>
            <w:r w:rsidRPr="00A723D3">
              <w:rPr>
                <w:rFonts w:cs="Times New Roman"/>
                <w:color w:val="000000"/>
                <w:sz w:val="20"/>
                <w:szCs w:val="20"/>
                <w:shd w:val="clear" w:color="auto" w:fill="FFFFFF"/>
              </w:rPr>
              <w:lastRenderedPageBreak/>
              <w:t>Woher-Wo-Wohin. Kurze Dialogtexte zuhören und nachspielen, Artikel. Aussprache: Wortakzent üben. Possesivpronomen mit Zahlen ab 100 benutzen. Diese Themen weiterführen: Wie hoch, wie al</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lastRenderedPageBreak/>
              <w:t>8</w:t>
            </w:r>
          </w:p>
        </w:tc>
        <w:tc>
          <w:tcPr>
            <w:tcW w:w="0" w:type="auto"/>
          </w:tcPr>
          <w:p w:rsidR="00A723D3" w:rsidRPr="00A723D3" w:rsidRDefault="00A723D3" w:rsidP="00B718E4">
            <w:pPr>
              <w:jc w:val="both"/>
              <w:rPr>
                <w:rFonts w:cs="Times New Roman"/>
                <w:color w:val="000000"/>
                <w:sz w:val="20"/>
                <w:szCs w:val="20"/>
                <w:lang w:eastAsia="tr-TR"/>
              </w:rPr>
            </w:pPr>
            <w:r w:rsidRPr="00A723D3">
              <w:rPr>
                <w:rFonts w:cs="Times New Roman"/>
                <w:color w:val="000000"/>
                <w:sz w:val="20"/>
                <w:szCs w:val="20"/>
                <w:lang w:eastAsia="tr-TR"/>
              </w:rPr>
              <w:t>Ara Sınav</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9</w:t>
            </w:r>
          </w:p>
        </w:tc>
        <w:tc>
          <w:tcPr>
            <w:tcW w:w="0" w:type="auto"/>
            <w:hideMark/>
          </w:tcPr>
          <w:p w:rsidR="00A723D3" w:rsidRPr="00A723D3" w:rsidRDefault="00A723D3" w:rsidP="00B718E4">
            <w:pPr>
              <w:jc w:val="both"/>
              <w:rPr>
                <w:rFonts w:cs="Times New Roman"/>
                <w:color w:val="000000"/>
                <w:sz w:val="20"/>
                <w:szCs w:val="20"/>
                <w:lang w:eastAsia="tr-TR"/>
              </w:rPr>
            </w:pPr>
            <w:r w:rsidRPr="00A723D3">
              <w:rPr>
                <w:rFonts w:cs="Times New Roman"/>
                <w:color w:val="000000"/>
                <w:sz w:val="20"/>
                <w:szCs w:val="20"/>
                <w:shd w:val="clear" w:color="auto" w:fill="FFFFFF"/>
              </w:rPr>
              <w:t>Laender und Produkte, Postkarte an Freunde schreiben, Ortsangaben lernen und benutzen. Bestimmte und unbestimmte Artikel lernen. Die negotation benutzen. Possesivpronomen zeigen. Über Orte sprechen. Ortsangaben Benutzung wiederholen. Einrichtungsgegenstä</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10</w:t>
            </w:r>
          </w:p>
        </w:tc>
        <w:tc>
          <w:tcPr>
            <w:tcW w:w="0" w:type="auto"/>
            <w:hideMark/>
          </w:tcPr>
          <w:p w:rsidR="00A723D3" w:rsidRPr="00A723D3" w:rsidRDefault="00A723D3" w:rsidP="00B718E4">
            <w:pPr>
              <w:jc w:val="both"/>
              <w:rPr>
                <w:rFonts w:cs="Times New Roman"/>
                <w:color w:val="000000"/>
                <w:sz w:val="20"/>
                <w:szCs w:val="20"/>
                <w:lang w:eastAsia="tr-TR"/>
              </w:rPr>
            </w:pPr>
            <w:r w:rsidRPr="00A723D3">
              <w:rPr>
                <w:rFonts w:cs="Times New Roman"/>
                <w:color w:val="000000"/>
                <w:sz w:val="20"/>
                <w:szCs w:val="20"/>
                <w:shd w:val="clear" w:color="auto" w:fill="FFFFFF"/>
              </w:rPr>
              <w:t>Tagesablauf beschreiben. Begrüßen und verabschieden. Termine erstellen. Verben: trenn- und untrennbare Verben. Substantiv: ein-, kein- Negotian. Akkusativsatz und Akk.Artikel. Konjugation: Präsens. Gr.:Dativ-Objekt, Verben mit Dativ und Akk.,</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11</w:t>
            </w:r>
          </w:p>
        </w:tc>
        <w:tc>
          <w:tcPr>
            <w:tcW w:w="0" w:type="auto"/>
            <w:hideMark/>
          </w:tcPr>
          <w:p w:rsidR="00A723D3" w:rsidRPr="00A723D3" w:rsidRDefault="00A723D3" w:rsidP="00B718E4">
            <w:pPr>
              <w:jc w:val="both"/>
              <w:rPr>
                <w:rFonts w:cs="Times New Roman"/>
                <w:color w:val="000000"/>
                <w:sz w:val="20"/>
                <w:szCs w:val="20"/>
                <w:lang w:eastAsia="tr-TR"/>
              </w:rPr>
            </w:pPr>
            <w:r w:rsidRPr="00A723D3">
              <w:rPr>
                <w:rFonts w:cs="Times New Roman"/>
                <w:color w:val="000000"/>
                <w:sz w:val="20"/>
                <w:szCs w:val="20"/>
                <w:shd w:val="clear" w:color="auto" w:fill="FFFFFF"/>
              </w:rPr>
              <w:t>Terminkalender benutzen. Termine vereinbaren. Tätigkeiten beschreiben. Freizeit beschreiben. Vergleich: Arbeit, Studium und Freizeit. (Deutsch-Türkisch) Modalverben I Stichwörter für Int. Landeskunde aus dem Texten herausfinden. Thema: Europa-Universitae</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12</w:t>
            </w:r>
          </w:p>
        </w:tc>
        <w:tc>
          <w:tcPr>
            <w:tcW w:w="0" w:type="auto"/>
          </w:tcPr>
          <w:p w:rsidR="00A723D3" w:rsidRPr="00A723D3" w:rsidRDefault="00A723D3" w:rsidP="00B718E4">
            <w:pPr>
              <w:spacing w:line="240" w:lineRule="atLeast"/>
              <w:jc w:val="both"/>
              <w:rPr>
                <w:rFonts w:cs="Times New Roman"/>
                <w:color w:val="000000"/>
                <w:sz w:val="20"/>
                <w:szCs w:val="20"/>
              </w:rPr>
            </w:pPr>
            <w:r w:rsidRPr="00A723D3">
              <w:rPr>
                <w:rFonts w:cs="Times New Roman"/>
                <w:color w:val="000000"/>
                <w:sz w:val="20"/>
                <w:szCs w:val="20"/>
              </w:rPr>
              <w:t>Sich verstaendigen im fremden Lande in Alltagskommunikation und Laendeskunde im kultureller Hinsicht, anhand ein Videobeispiel vorführen. Die Kommunikationstechnik herausknüpfen. Dialogbeispiele erkennen und wiederspielen. Angaben wie Ort, Zeit und Richt</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13</w:t>
            </w:r>
          </w:p>
        </w:tc>
        <w:tc>
          <w:tcPr>
            <w:tcW w:w="0" w:type="auto"/>
          </w:tcPr>
          <w:p w:rsidR="00A723D3" w:rsidRPr="00A723D3" w:rsidRDefault="00A723D3" w:rsidP="00B718E4">
            <w:pPr>
              <w:jc w:val="both"/>
              <w:rPr>
                <w:rFonts w:cs="Times New Roman"/>
                <w:color w:val="000000"/>
                <w:sz w:val="20"/>
                <w:szCs w:val="20"/>
                <w:lang w:eastAsia="tr-TR"/>
              </w:rPr>
            </w:pPr>
            <w:r w:rsidRPr="00A723D3">
              <w:rPr>
                <w:rFonts w:cs="Times New Roman"/>
                <w:color w:val="000000"/>
                <w:sz w:val="20"/>
                <w:szCs w:val="20"/>
                <w:shd w:val="clear" w:color="auto" w:fill="FFFFFF"/>
              </w:rPr>
              <w:t>Beispielstexte zur Tagesablauf aus dem Lesebuch lesen und etwas weitererzählen. Gespräche im Alltag. Wortschatz zur Tagesablauf und Uhrzeit (Wie spät ist es?) bilden und erweitern. Wiederholend und erweiternd; Arbeit: Den Weg beschreiben. Nach dem Weg fr</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r w:rsidR="00A723D3" w:rsidRPr="00A723D3" w:rsidTr="00B718E4">
        <w:trPr>
          <w:trHeight w:val="375"/>
        </w:trPr>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r w:rsidRPr="00A723D3">
              <w:rPr>
                <w:rFonts w:eastAsia="Times New Roman" w:cs="Times New Roman"/>
                <w:color w:val="000000" w:themeColor="text1"/>
                <w:sz w:val="20"/>
                <w:szCs w:val="20"/>
                <w:lang w:eastAsia="tr-TR"/>
              </w:rPr>
              <w:t>14</w:t>
            </w:r>
          </w:p>
        </w:tc>
        <w:tc>
          <w:tcPr>
            <w:tcW w:w="0" w:type="auto"/>
          </w:tcPr>
          <w:p w:rsidR="00A723D3" w:rsidRPr="00A723D3" w:rsidRDefault="00A723D3" w:rsidP="00B718E4">
            <w:pPr>
              <w:jc w:val="both"/>
              <w:rPr>
                <w:rFonts w:cs="Times New Roman"/>
                <w:color w:val="000000"/>
                <w:sz w:val="20"/>
                <w:szCs w:val="20"/>
                <w:lang w:eastAsia="tr-TR"/>
              </w:rPr>
            </w:pPr>
            <w:r w:rsidRPr="00A723D3">
              <w:rPr>
                <w:rFonts w:cs="Times New Roman"/>
                <w:color w:val="000000"/>
                <w:sz w:val="20"/>
                <w:szCs w:val="20"/>
                <w:shd w:val="clear" w:color="auto" w:fill="FFFFFF"/>
              </w:rPr>
              <w:t>Vorhandene Dialoge erneut erstellen und vorspielen. Wiederholung. Übungen über Themen, die gelernt wurde. Aussprache: Wortakzent üben. Eine allgemeine Wiederholung. Vorlesungen nachspielen</w:t>
            </w:r>
          </w:p>
        </w:tc>
        <w:tc>
          <w:tcPr>
            <w:tcW w:w="0" w:type="auto"/>
            <w:hideMark/>
          </w:tcPr>
          <w:p w:rsidR="00A723D3" w:rsidRPr="00A723D3" w:rsidRDefault="00A723D3" w:rsidP="00B718E4">
            <w:pPr>
              <w:spacing w:line="240" w:lineRule="atLeast"/>
              <w:rPr>
                <w:rFonts w:eastAsia="Times New Roman" w:cs="Times New Roman"/>
                <w:color w:val="000000" w:themeColor="text1"/>
                <w:sz w:val="20"/>
                <w:szCs w:val="20"/>
                <w:lang w:eastAsia="tr-TR"/>
              </w:rPr>
            </w:pPr>
          </w:p>
        </w:tc>
      </w:tr>
    </w:tbl>
    <w:p w:rsidR="00A723D3" w:rsidRPr="00A723D3" w:rsidRDefault="00A723D3" w:rsidP="00A723D3">
      <w:pPr>
        <w:spacing w:after="0" w:line="240" w:lineRule="auto"/>
        <w:rPr>
          <w:rFonts w:eastAsia="Times New Roman" w:cs="Times New Roman"/>
          <w:sz w:val="20"/>
          <w:szCs w:val="20"/>
          <w:highlight w:val="yellow"/>
          <w:lang w:eastAsia="tr-TR"/>
        </w:rPr>
      </w:pPr>
    </w:p>
    <w:p w:rsidR="00A723D3" w:rsidRPr="00A723D3" w:rsidRDefault="00A723D3" w:rsidP="00A723D3">
      <w:pPr>
        <w:spacing w:after="0" w:line="240" w:lineRule="auto"/>
        <w:rPr>
          <w:rFonts w:eastAsia="Times New Roman" w:cs="Times New Roman"/>
          <w:vanish/>
          <w:color w:val="000000" w:themeColor="text1"/>
          <w:sz w:val="20"/>
          <w:szCs w:val="20"/>
          <w:highlight w:val="yellow"/>
          <w:lang w:eastAsia="tr-TR"/>
        </w:rPr>
      </w:pPr>
    </w:p>
    <w:p w:rsidR="00A723D3" w:rsidRPr="00A723D3" w:rsidRDefault="00A723D3" w:rsidP="00A723D3">
      <w:pPr>
        <w:spacing w:after="0" w:line="240" w:lineRule="auto"/>
        <w:rPr>
          <w:rFonts w:eastAsia="Times New Roman" w:cs="Times New Roman"/>
          <w:sz w:val="20"/>
          <w:szCs w:val="20"/>
          <w:lang w:eastAsia="tr-TR"/>
        </w:rPr>
      </w:pPr>
    </w:p>
    <w:p w:rsidR="00A723D3" w:rsidRPr="00A723D3" w:rsidRDefault="00A723D3" w:rsidP="00A723D3">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A723D3" w:rsidRPr="007033E4" w:rsidTr="00B718E4">
        <w:trPr>
          <w:trHeight w:val="525"/>
        </w:trPr>
        <w:tc>
          <w:tcPr>
            <w:tcW w:w="5000" w:type="pct"/>
            <w:gridSpan w:val="3"/>
            <w:hideMark/>
          </w:tcPr>
          <w:p w:rsidR="00A723D3" w:rsidRPr="007033E4" w:rsidRDefault="00A723D3"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DEĞERLENDİRME SİSTEMİ</w:t>
            </w:r>
          </w:p>
        </w:tc>
      </w:tr>
      <w:tr w:rsidR="00A723D3" w:rsidRPr="007033E4" w:rsidTr="00B718E4">
        <w:trPr>
          <w:trHeight w:val="450"/>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YARIYIL İÇİ ÇALIŞMALARI</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SIRA</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KATKI YÜZDESİ</w:t>
            </w:r>
          </w:p>
        </w:tc>
      </w:tr>
      <w:tr w:rsidR="00A723D3" w:rsidRPr="007033E4"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70</w:t>
            </w:r>
          </w:p>
        </w:tc>
      </w:tr>
      <w:tr w:rsidR="00A723D3" w:rsidRPr="007033E4"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20</w:t>
            </w:r>
          </w:p>
        </w:tc>
      </w:tr>
      <w:tr w:rsidR="00A723D3" w:rsidRPr="007033E4"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10</w:t>
            </w:r>
          </w:p>
        </w:tc>
      </w:tr>
      <w:tr w:rsidR="00A723D3" w:rsidRPr="007033E4"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r w:rsidR="00A723D3" w:rsidRPr="007033E4"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Finalin Başarıya Oranı</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60</w:t>
            </w:r>
          </w:p>
        </w:tc>
      </w:tr>
      <w:tr w:rsidR="00A723D3" w:rsidRPr="007033E4"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Yıliçinin Başarıya Oranı</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40</w:t>
            </w:r>
          </w:p>
        </w:tc>
      </w:tr>
      <w:tr w:rsidR="00A723D3" w:rsidRPr="007033E4"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bl>
    <w:p w:rsidR="00A723D3" w:rsidRPr="007033E4" w:rsidRDefault="00A723D3" w:rsidP="00A723D3">
      <w:pPr>
        <w:spacing w:after="0" w:line="240" w:lineRule="auto"/>
        <w:rPr>
          <w:rFonts w:eastAsia="Times New Roman" w:cs="Times New Roman"/>
          <w:color w:val="000000" w:themeColor="text1"/>
          <w:sz w:val="20"/>
          <w:szCs w:val="20"/>
          <w:lang w:eastAsia="tr-TR"/>
        </w:rPr>
      </w:pPr>
    </w:p>
    <w:p w:rsidR="00A723D3" w:rsidRPr="007033E4" w:rsidRDefault="00A723D3" w:rsidP="00A723D3">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A723D3" w:rsidRPr="00A723D3" w:rsidTr="00B718E4">
        <w:trPr>
          <w:trHeight w:val="375"/>
        </w:trPr>
        <w:tc>
          <w:tcPr>
            <w:tcW w:w="6000" w:type="dxa"/>
            <w:hideMark/>
          </w:tcPr>
          <w:p w:rsidR="00A723D3" w:rsidRPr="007033E4" w:rsidRDefault="00A723D3" w:rsidP="00B718E4">
            <w:pPr>
              <w:spacing w:line="240" w:lineRule="atLeast"/>
              <w:rPr>
                <w:rFonts w:eastAsia="Times New Roman" w:cs="Times New Roman"/>
                <w:color w:val="000000" w:themeColor="text1"/>
                <w:sz w:val="20"/>
                <w:szCs w:val="20"/>
              </w:rPr>
            </w:pPr>
            <w:r w:rsidRPr="007033E4">
              <w:rPr>
                <w:rFonts w:eastAsia="Times New Roman" w:cs="Times New Roman"/>
                <w:b/>
                <w:bCs/>
                <w:color w:val="000000" w:themeColor="text1"/>
                <w:sz w:val="20"/>
                <w:szCs w:val="20"/>
              </w:rPr>
              <w:t>DERS KATEGORİSİ</w:t>
            </w:r>
          </w:p>
        </w:tc>
        <w:tc>
          <w:tcPr>
            <w:tcW w:w="3180" w:type="dxa"/>
            <w:hideMark/>
          </w:tcPr>
          <w:p w:rsidR="00A723D3" w:rsidRPr="007033E4" w:rsidRDefault="00A723D3" w:rsidP="00B718E4">
            <w:pPr>
              <w:spacing w:line="240" w:lineRule="atLeast"/>
              <w:rPr>
                <w:rFonts w:eastAsia="Times New Roman" w:cs="Times New Roman"/>
                <w:color w:val="000000" w:themeColor="text1"/>
                <w:sz w:val="20"/>
                <w:szCs w:val="20"/>
              </w:rPr>
            </w:pPr>
            <w:r w:rsidRPr="007033E4">
              <w:rPr>
                <w:rFonts w:eastAsia="Times New Roman" w:cs="Times New Roman"/>
                <w:color w:val="000000" w:themeColor="text1"/>
                <w:sz w:val="20"/>
                <w:szCs w:val="20"/>
              </w:rPr>
              <w:t>Temel Mesleki Dersler</w:t>
            </w:r>
          </w:p>
        </w:tc>
      </w:tr>
    </w:tbl>
    <w:p w:rsidR="00A723D3" w:rsidRPr="00A723D3" w:rsidRDefault="00A723D3" w:rsidP="00A723D3">
      <w:pPr>
        <w:spacing w:after="0" w:line="240" w:lineRule="auto"/>
        <w:rPr>
          <w:rFonts w:eastAsia="Times New Roman" w:cs="Times New Roman"/>
          <w:sz w:val="20"/>
          <w:szCs w:val="20"/>
          <w:lang w:eastAsia="tr-TR"/>
        </w:rPr>
      </w:pPr>
    </w:p>
    <w:p w:rsidR="00A723D3" w:rsidRPr="00A723D3" w:rsidRDefault="00A723D3" w:rsidP="00A723D3">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A723D3" w:rsidRPr="00A723D3" w:rsidTr="00B718E4">
        <w:trPr>
          <w:trHeight w:val="525"/>
        </w:trPr>
        <w:tc>
          <w:tcPr>
            <w:tcW w:w="0" w:type="auto"/>
            <w:gridSpan w:val="7"/>
            <w:hideMark/>
          </w:tcPr>
          <w:p w:rsidR="00A723D3" w:rsidRPr="00A723D3" w:rsidRDefault="00A723D3" w:rsidP="00B718E4">
            <w:pPr>
              <w:spacing w:line="240" w:lineRule="atLeast"/>
              <w:jc w:val="center"/>
              <w:rPr>
                <w:rFonts w:eastAsia="Times New Roman" w:cs="Times New Roman"/>
                <w:sz w:val="20"/>
                <w:szCs w:val="20"/>
                <w:highlight w:val="green"/>
              </w:rPr>
            </w:pPr>
            <w:r w:rsidRPr="00A723D3">
              <w:rPr>
                <w:rFonts w:eastAsia="Times New Roman" w:cs="Times New Roman"/>
                <w:b/>
                <w:bCs/>
                <w:sz w:val="20"/>
                <w:szCs w:val="20"/>
              </w:rPr>
              <w:t>DERSİN PROGRAM ÇIKTILARINA KATKISI</w:t>
            </w:r>
          </w:p>
        </w:tc>
      </w:tr>
      <w:tr w:rsidR="00A723D3" w:rsidRPr="00A723D3" w:rsidTr="00B718E4">
        <w:tc>
          <w:tcPr>
            <w:tcW w:w="6785" w:type="dxa"/>
            <w:gridSpan w:val="2"/>
          </w:tcPr>
          <w:p w:rsidR="00A723D3" w:rsidRPr="00A723D3" w:rsidRDefault="00A723D3" w:rsidP="00B718E4">
            <w:pPr>
              <w:jc w:val="both"/>
              <w:rPr>
                <w:rFonts w:cs="Times New Roman"/>
                <w:b/>
                <w:sz w:val="20"/>
                <w:szCs w:val="20"/>
                <w:highlight w:val="green"/>
              </w:rPr>
            </w:pPr>
            <w:r w:rsidRPr="00A723D3">
              <w:rPr>
                <w:rFonts w:eastAsiaTheme="minorHAnsi" w:cs="Times New Roman"/>
                <w:b/>
                <w:sz w:val="20"/>
                <w:szCs w:val="20"/>
                <w:lang w:eastAsia="en-US"/>
              </w:rPr>
              <w:t xml:space="preserve">Almanca I </w:t>
            </w:r>
            <w:r w:rsidRPr="00A723D3">
              <w:rPr>
                <w:rFonts w:cs="Times New Roman"/>
                <w:b/>
                <w:sz w:val="20"/>
                <w:szCs w:val="20"/>
              </w:rPr>
              <w:t>Dersi - Program Öğrenme Çıktıları İlişkisi</w:t>
            </w:r>
          </w:p>
        </w:tc>
        <w:tc>
          <w:tcPr>
            <w:tcW w:w="2455" w:type="dxa"/>
            <w:gridSpan w:val="5"/>
          </w:tcPr>
          <w:p w:rsidR="00A723D3" w:rsidRPr="00A723D3" w:rsidRDefault="00A723D3" w:rsidP="00B718E4">
            <w:pPr>
              <w:jc w:val="both"/>
              <w:rPr>
                <w:rFonts w:cs="Times New Roman"/>
                <w:b/>
                <w:sz w:val="20"/>
                <w:szCs w:val="20"/>
                <w:highlight w:val="green"/>
              </w:rPr>
            </w:pPr>
            <w:r w:rsidRPr="00A723D3">
              <w:rPr>
                <w:rFonts w:cs="Times New Roman"/>
                <w:b/>
                <w:sz w:val="20"/>
                <w:szCs w:val="20"/>
              </w:rPr>
              <w:t>Değerlendirme</w:t>
            </w:r>
          </w:p>
        </w:tc>
      </w:tr>
      <w:tr w:rsidR="00A723D3" w:rsidRPr="00A723D3" w:rsidTr="00B718E4">
        <w:tc>
          <w:tcPr>
            <w:tcW w:w="6785" w:type="dxa"/>
            <w:gridSpan w:val="2"/>
          </w:tcPr>
          <w:p w:rsidR="00A723D3" w:rsidRPr="00A723D3" w:rsidRDefault="00A723D3" w:rsidP="00B718E4">
            <w:pPr>
              <w:jc w:val="both"/>
              <w:rPr>
                <w:rFonts w:cs="Times New Roman"/>
                <w:sz w:val="20"/>
                <w:szCs w:val="20"/>
                <w:highlight w:val="green"/>
              </w:rPr>
            </w:pPr>
            <w:r w:rsidRPr="00A723D3">
              <w:rPr>
                <w:rFonts w:cs="Times New Roman"/>
                <w:b/>
                <w:sz w:val="20"/>
                <w:szCs w:val="20"/>
              </w:rPr>
              <w:t>Program Öğrenme Çıktıları</w:t>
            </w:r>
          </w:p>
        </w:tc>
        <w:tc>
          <w:tcPr>
            <w:tcW w:w="575" w:type="dxa"/>
          </w:tcPr>
          <w:p w:rsidR="00A723D3" w:rsidRPr="00A723D3" w:rsidRDefault="00A723D3" w:rsidP="00B718E4">
            <w:pPr>
              <w:jc w:val="both"/>
              <w:rPr>
                <w:rFonts w:cs="Times New Roman"/>
                <w:b/>
                <w:sz w:val="20"/>
                <w:szCs w:val="20"/>
              </w:rPr>
            </w:pPr>
            <w:r w:rsidRPr="00A723D3">
              <w:rPr>
                <w:rFonts w:cs="Times New Roman"/>
                <w:b/>
                <w:sz w:val="20"/>
                <w:szCs w:val="20"/>
              </w:rPr>
              <w:t>1</w:t>
            </w:r>
          </w:p>
        </w:tc>
        <w:tc>
          <w:tcPr>
            <w:tcW w:w="575" w:type="dxa"/>
          </w:tcPr>
          <w:p w:rsidR="00A723D3" w:rsidRPr="00A723D3" w:rsidRDefault="00A723D3" w:rsidP="00B718E4">
            <w:pPr>
              <w:jc w:val="both"/>
              <w:rPr>
                <w:rFonts w:cs="Times New Roman"/>
                <w:b/>
                <w:sz w:val="20"/>
                <w:szCs w:val="20"/>
              </w:rPr>
            </w:pPr>
            <w:r w:rsidRPr="00A723D3">
              <w:rPr>
                <w:rFonts w:cs="Times New Roman"/>
                <w:b/>
                <w:sz w:val="20"/>
                <w:szCs w:val="20"/>
              </w:rPr>
              <w:t>2</w:t>
            </w: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3</w:t>
            </w: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4</w:t>
            </w: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5</w:t>
            </w: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lastRenderedPageBreak/>
              <w:t>1</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r w:rsidRPr="00A723D3">
              <w:rPr>
                <w:rFonts w:eastAsiaTheme="minorHAnsi" w:cs="Times New Roman"/>
                <w:b/>
                <w:sz w:val="20"/>
                <w:szCs w:val="20"/>
                <w:lang w:eastAsia="en-US"/>
              </w:rPr>
              <w:t>X</w:t>
            </w:r>
          </w:p>
        </w:tc>
      </w:tr>
      <w:tr w:rsidR="00A723D3" w:rsidRPr="00A723D3" w:rsidTr="00B718E4">
        <w:trPr>
          <w:trHeight w:val="567"/>
        </w:trPr>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2</w:t>
            </w:r>
          </w:p>
        </w:tc>
        <w:tc>
          <w:tcPr>
            <w:tcW w:w="6231" w:type="dxa"/>
          </w:tcPr>
          <w:p w:rsidR="00A723D3" w:rsidRPr="00A723D3" w:rsidRDefault="00A723D3" w:rsidP="00B718E4">
            <w:pPr>
              <w:spacing w:after="200" w:line="276" w:lineRule="auto"/>
              <w:jc w:val="both"/>
              <w:rPr>
                <w:rFonts w:eastAsiaTheme="minorHAnsi" w:cs="Times New Roman"/>
                <w:b/>
                <w:color w:val="000000" w:themeColor="text1"/>
                <w:sz w:val="20"/>
                <w:szCs w:val="20"/>
                <w:lang w:eastAsia="en-US"/>
              </w:rPr>
            </w:pPr>
            <w:r w:rsidRPr="00A723D3">
              <w:rPr>
                <w:rFonts w:cs="Times New Roman"/>
                <w:color w:val="000000" w:themeColor="text1"/>
                <w:sz w:val="20"/>
                <w:szCs w:val="20"/>
              </w:rPr>
              <w:t>Bankacılık ve finans alanındaki teoriye ve mevzuata hakim olur bunun uygulamadaki karşılığını öğrenir.</w:t>
            </w: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r w:rsidRPr="00A723D3">
              <w:rPr>
                <w:rFonts w:eastAsiaTheme="minorHAnsi" w:cs="Times New Roman"/>
                <w:b/>
                <w:sz w:val="20"/>
                <w:szCs w:val="20"/>
                <w:lang w:eastAsia="en-US"/>
              </w:rPr>
              <w:t>X</w:t>
            </w: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3</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 alanındaki araçların kullanımını, bunların risk yönetimi alanındaki kullanımı kavrar.</w:t>
            </w: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r w:rsidRPr="00A723D3">
              <w:rPr>
                <w:rFonts w:eastAsiaTheme="minorHAnsi" w:cs="Times New Roman"/>
                <w:b/>
                <w:sz w:val="20"/>
                <w:szCs w:val="20"/>
                <w:lang w:eastAsia="en-US"/>
              </w:rPr>
              <w:t>X</w:t>
            </w: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4</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Küresel ve yerel uygulamaları karşılaştırabilir seviyeye gelir.</w:t>
            </w: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r w:rsidRPr="00A723D3">
              <w:rPr>
                <w:rFonts w:eastAsiaTheme="minorHAnsi" w:cs="Times New Roman"/>
                <w:b/>
                <w:sz w:val="20"/>
                <w:szCs w:val="20"/>
                <w:lang w:eastAsia="en-US"/>
              </w:rPr>
              <w:t>X</w:t>
            </w: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5</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6</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723D3" w:rsidRDefault="00A723D3" w:rsidP="00B718E4">
            <w:pPr>
              <w:spacing w:after="200" w:line="276" w:lineRule="auto"/>
              <w:jc w:val="both"/>
              <w:rPr>
                <w:rFonts w:eastAsiaTheme="minorHAnsi" w:cs="Times New Roman"/>
                <w:b/>
                <w:sz w:val="20"/>
                <w:szCs w:val="20"/>
                <w:lang w:eastAsia="en-US"/>
              </w:rPr>
            </w:pPr>
            <w:r w:rsidRPr="00A723D3">
              <w:rPr>
                <w:rFonts w:eastAsiaTheme="minorHAnsi" w:cs="Times New Roman"/>
                <w:b/>
                <w:sz w:val="20"/>
                <w:szCs w:val="20"/>
                <w:lang w:eastAsia="en-US"/>
              </w:rPr>
              <w:t>X</w:t>
            </w: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7</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 alanıyla ilgili sorunların çözümünde disiplinler arası bağlantıları kullanır.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X</w:t>
            </w:r>
          </w:p>
        </w:tc>
        <w:tc>
          <w:tcPr>
            <w:tcW w:w="435" w:type="dxa"/>
          </w:tcPr>
          <w:p w:rsidR="00A723D3" w:rsidRPr="00A723D3" w:rsidRDefault="00A723D3" w:rsidP="00B718E4">
            <w:pPr>
              <w:jc w:val="both"/>
              <w:rPr>
                <w:rFonts w:cs="Times New Roman"/>
                <w:b/>
                <w:sz w:val="20"/>
                <w:szCs w:val="20"/>
              </w:rPr>
            </w:pP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8</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X</w:t>
            </w: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9</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X</w:t>
            </w:r>
          </w:p>
        </w:tc>
      </w:tr>
      <w:tr w:rsidR="00A723D3" w:rsidRPr="00A723D3" w:rsidTr="00B718E4">
        <w:trPr>
          <w:trHeight w:val="248"/>
        </w:trPr>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10</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X</w:t>
            </w: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11</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Düşüncelerini ve sorunlara ilişkin çözüm önerilerini nicel ve nitel verilerle destekleyerek yazılı ve sözlü olarak paylaşabilir.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X</w:t>
            </w: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12</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Bir yabancı dili kullanarak bankacılık ve finans alanındaki güncel bilgileri takip edebilir ve meslektaşları ile iletişim kurabilir.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13</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Alanının gerektirdiği düzeyde bilgisayar yazılımı ile birlikte bilişim ve iletişim teknolojilerini kullanabilir.</w:t>
            </w:r>
          </w:p>
          <w:p w:rsidR="00A723D3" w:rsidRPr="00A723D3" w:rsidRDefault="00A723D3" w:rsidP="00B718E4">
            <w:pPr>
              <w:jc w:val="both"/>
              <w:rPr>
                <w:rFonts w:cs="Times New Roman"/>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r>
      <w:tr w:rsidR="00A723D3" w:rsidRPr="00A723D3" w:rsidTr="00B718E4">
        <w:tc>
          <w:tcPr>
            <w:tcW w:w="554" w:type="dxa"/>
          </w:tcPr>
          <w:p w:rsidR="00A723D3" w:rsidRPr="00A723D3" w:rsidRDefault="00A723D3" w:rsidP="00B718E4">
            <w:pPr>
              <w:jc w:val="both"/>
              <w:rPr>
                <w:rFonts w:cs="Times New Roman"/>
                <w:b/>
                <w:color w:val="000000" w:themeColor="text1"/>
                <w:sz w:val="20"/>
                <w:szCs w:val="20"/>
              </w:rPr>
            </w:pPr>
            <w:r w:rsidRPr="00A723D3">
              <w:rPr>
                <w:rFonts w:cs="Times New Roman"/>
                <w:b/>
                <w:color w:val="000000" w:themeColor="text1"/>
                <w:sz w:val="20"/>
                <w:szCs w:val="20"/>
              </w:rPr>
              <w:t>14</w:t>
            </w:r>
          </w:p>
        </w:tc>
        <w:tc>
          <w:tcPr>
            <w:tcW w:w="6231" w:type="dxa"/>
          </w:tcPr>
          <w:p w:rsidR="00A723D3" w:rsidRPr="00A723D3" w:rsidRDefault="00A723D3" w:rsidP="00B718E4">
            <w:pPr>
              <w:jc w:val="both"/>
              <w:rPr>
                <w:rFonts w:cs="Times New Roman"/>
                <w:color w:val="000000" w:themeColor="text1"/>
                <w:sz w:val="20"/>
                <w:szCs w:val="20"/>
              </w:rPr>
            </w:pPr>
            <w:r w:rsidRPr="00A723D3">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A723D3" w:rsidRPr="00A723D3" w:rsidRDefault="00A723D3" w:rsidP="00B718E4">
            <w:pPr>
              <w:jc w:val="both"/>
              <w:rPr>
                <w:rFonts w:cs="Times New Roman"/>
                <w:color w:val="000000" w:themeColor="text1"/>
                <w:sz w:val="20"/>
                <w:szCs w:val="20"/>
              </w:rPr>
            </w:pPr>
          </w:p>
        </w:tc>
        <w:tc>
          <w:tcPr>
            <w:tcW w:w="575" w:type="dxa"/>
          </w:tcPr>
          <w:p w:rsidR="00A723D3" w:rsidRPr="00A723D3" w:rsidRDefault="00A723D3" w:rsidP="00B718E4">
            <w:pPr>
              <w:jc w:val="both"/>
              <w:rPr>
                <w:rFonts w:cs="Times New Roman"/>
                <w:b/>
                <w:sz w:val="20"/>
                <w:szCs w:val="20"/>
              </w:rPr>
            </w:pPr>
          </w:p>
        </w:tc>
        <w:tc>
          <w:tcPr>
            <w:tcW w:w="57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p>
        </w:tc>
        <w:tc>
          <w:tcPr>
            <w:tcW w:w="435" w:type="dxa"/>
          </w:tcPr>
          <w:p w:rsidR="00A723D3" w:rsidRPr="00A723D3" w:rsidRDefault="00A723D3" w:rsidP="00B718E4">
            <w:pPr>
              <w:jc w:val="both"/>
              <w:rPr>
                <w:rFonts w:cs="Times New Roman"/>
                <w:b/>
                <w:sz w:val="20"/>
                <w:szCs w:val="20"/>
              </w:rPr>
            </w:pPr>
            <w:r w:rsidRPr="00A723D3">
              <w:rPr>
                <w:rFonts w:cs="Times New Roman"/>
                <w:b/>
                <w:sz w:val="20"/>
                <w:szCs w:val="20"/>
              </w:rPr>
              <w:t>X</w:t>
            </w:r>
          </w:p>
        </w:tc>
      </w:tr>
    </w:tbl>
    <w:p w:rsidR="00A723D3" w:rsidRPr="00A723D3" w:rsidRDefault="00A723D3" w:rsidP="00A723D3">
      <w:pPr>
        <w:spacing w:after="0" w:line="240" w:lineRule="auto"/>
        <w:rPr>
          <w:rFonts w:eastAsia="Times New Roman" w:cs="Times New Roman"/>
          <w:sz w:val="20"/>
          <w:szCs w:val="20"/>
          <w:highlight w:val="yellow"/>
          <w:lang w:eastAsia="tr-TR"/>
        </w:rPr>
      </w:pPr>
    </w:p>
    <w:p w:rsidR="00A723D3" w:rsidRPr="00A723D3" w:rsidRDefault="00A723D3" w:rsidP="00A723D3">
      <w:pPr>
        <w:spacing w:after="0" w:line="240" w:lineRule="auto"/>
        <w:rPr>
          <w:rFonts w:eastAsia="Times New Roman" w:cs="Times New Roman"/>
          <w:sz w:val="20"/>
          <w:szCs w:val="20"/>
          <w:highlight w:val="yellow"/>
          <w:lang w:eastAsia="tr-TR"/>
        </w:rPr>
      </w:pPr>
    </w:p>
    <w:p w:rsidR="00A723D3" w:rsidRPr="00A723D3" w:rsidRDefault="00A723D3" w:rsidP="00A723D3">
      <w:pPr>
        <w:spacing w:after="0" w:line="240" w:lineRule="auto"/>
        <w:rPr>
          <w:rFonts w:eastAsia="Times New Roman" w:cs="Times New Roman"/>
          <w:sz w:val="20"/>
          <w:szCs w:val="20"/>
          <w:highlight w:val="yellow"/>
          <w:lang w:eastAsia="tr-TR"/>
        </w:rPr>
      </w:pPr>
    </w:p>
    <w:p w:rsidR="00A723D3" w:rsidRPr="00A723D3" w:rsidRDefault="00A723D3" w:rsidP="00A723D3">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A723D3" w:rsidRPr="00A723D3" w:rsidTr="00B718E4">
        <w:tc>
          <w:tcPr>
            <w:tcW w:w="5000" w:type="pct"/>
            <w:gridSpan w:val="4"/>
            <w:hideMark/>
          </w:tcPr>
          <w:p w:rsidR="00A723D3" w:rsidRPr="00A723D3" w:rsidRDefault="00A723D3" w:rsidP="00B718E4">
            <w:pPr>
              <w:spacing w:line="240" w:lineRule="atLeast"/>
              <w:rPr>
                <w:rFonts w:eastAsia="Times New Roman" w:cs="Times New Roman"/>
                <w:color w:val="444444"/>
                <w:sz w:val="20"/>
                <w:szCs w:val="20"/>
                <w:highlight w:val="yellow"/>
                <w:lang w:eastAsia="tr-TR"/>
              </w:rPr>
            </w:pPr>
          </w:p>
        </w:tc>
      </w:tr>
      <w:tr w:rsidR="00A723D3" w:rsidRPr="00A723D3" w:rsidTr="00B718E4">
        <w:trPr>
          <w:trHeight w:val="525"/>
        </w:trPr>
        <w:tc>
          <w:tcPr>
            <w:tcW w:w="5000" w:type="pct"/>
            <w:gridSpan w:val="4"/>
            <w:hideMark/>
          </w:tcPr>
          <w:p w:rsidR="00A723D3" w:rsidRPr="007033E4" w:rsidRDefault="00A723D3"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AKTS / İŞ YÜKÜ TABLOSU</w:t>
            </w:r>
          </w:p>
        </w:tc>
      </w:tr>
      <w:tr w:rsidR="00A723D3" w:rsidRPr="00A723D3" w:rsidTr="007033E4">
        <w:trPr>
          <w:trHeight w:val="450"/>
        </w:trPr>
        <w:tc>
          <w:tcPr>
            <w:tcW w:w="354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Etkinlik</w:t>
            </w:r>
          </w:p>
        </w:tc>
        <w:tc>
          <w:tcPr>
            <w:tcW w:w="397" w:type="pct"/>
            <w:hideMark/>
          </w:tcPr>
          <w:p w:rsidR="00A723D3" w:rsidRPr="007033E4" w:rsidRDefault="00A723D3"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SAYISI</w:t>
            </w:r>
          </w:p>
        </w:tc>
        <w:tc>
          <w:tcPr>
            <w:tcW w:w="387" w:type="pct"/>
            <w:hideMark/>
          </w:tcPr>
          <w:p w:rsidR="00A723D3" w:rsidRPr="007033E4" w:rsidRDefault="00A723D3"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Süresi</w:t>
            </w:r>
            <w:r w:rsidRPr="007033E4">
              <w:rPr>
                <w:rFonts w:eastAsia="Times New Roman" w:cs="Times New Roman"/>
                <w:b/>
                <w:bCs/>
                <w:color w:val="000000" w:themeColor="text1"/>
                <w:sz w:val="20"/>
                <w:szCs w:val="20"/>
                <w:lang w:eastAsia="tr-TR"/>
              </w:rPr>
              <w:br/>
              <w:t>(Saat)</w:t>
            </w:r>
          </w:p>
        </w:tc>
        <w:tc>
          <w:tcPr>
            <w:tcW w:w="668" w:type="pct"/>
            <w:hideMark/>
          </w:tcPr>
          <w:p w:rsidR="00A723D3" w:rsidRPr="007033E4" w:rsidRDefault="00A723D3"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r w:rsidRPr="007033E4">
              <w:rPr>
                <w:rFonts w:eastAsia="Times New Roman" w:cs="Times New Roman"/>
                <w:b/>
                <w:bCs/>
                <w:color w:val="000000" w:themeColor="text1"/>
                <w:sz w:val="20"/>
                <w:szCs w:val="20"/>
                <w:lang w:eastAsia="tr-TR"/>
              </w:rPr>
              <w:br/>
              <w:t>İş Yükü</w:t>
            </w:r>
            <w:r w:rsidRPr="007033E4">
              <w:rPr>
                <w:rFonts w:eastAsia="Times New Roman" w:cs="Times New Roman"/>
                <w:b/>
                <w:bCs/>
                <w:color w:val="000000" w:themeColor="text1"/>
                <w:sz w:val="20"/>
                <w:szCs w:val="20"/>
                <w:lang w:eastAsia="tr-TR"/>
              </w:rPr>
              <w:br/>
              <w:t>(Saat)</w:t>
            </w:r>
          </w:p>
        </w:tc>
      </w:tr>
      <w:tr w:rsidR="007033E4" w:rsidRPr="00A723D3"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Ders Süresi (Sınav haftası dahildir: 16x toplam ders saati)</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16</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32</w:t>
            </w:r>
          </w:p>
        </w:tc>
      </w:tr>
      <w:tr w:rsidR="007033E4" w:rsidRPr="00A723D3"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16</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48</w:t>
            </w:r>
          </w:p>
        </w:tc>
      </w:tr>
      <w:tr w:rsidR="007033E4" w:rsidRPr="00A723D3"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r>
      <w:tr w:rsidR="007033E4" w:rsidRPr="00A723D3"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lastRenderedPageBreak/>
              <w:t>Kısa Sınav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r>
      <w:tr w:rsidR="007033E4" w:rsidRPr="00A723D3"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r>
      <w:tr w:rsidR="007033E4" w:rsidRPr="00A723D3"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Final</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w:t>
            </w:r>
          </w:p>
        </w:tc>
      </w:tr>
      <w:tr w:rsidR="007033E4" w:rsidRPr="00A723D3"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105</w:t>
            </w:r>
          </w:p>
        </w:tc>
      </w:tr>
      <w:tr w:rsidR="007033E4" w:rsidRPr="00A723D3"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 / 25 (s)</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4.2</w:t>
            </w:r>
          </w:p>
        </w:tc>
      </w:tr>
      <w:tr w:rsidR="007033E4" w:rsidRPr="00A723D3"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Dersin AKTS Kredisi</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w:t>
            </w:r>
          </w:p>
        </w:tc>
      </w:tr>
    </w:tbl>
    <w:p w:rsidR="00A723D3" w:rsidRDefault="00A723D3"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7033E4" w:rsidRDefault="007033E4" w:rsidP="00A723D3">
      <w:pPr>
        <w:rPr>
          <w:sz w:val="20"/>
          <w:szCs w:val="20"/>
        </w:rPr>
      </w:pPr>
    </w:p>
    <w:p w:rsidR="007033E4" w:rsidRDefault="007033E4" w:rsidP="00A723D3">
      <w:pPr>
        <w:rPr>
          <w:sz w:val="20"/>
          <w:szCs w:val="20"/>
        </w:rPr>
      </w:pPr>
    </w:p>
    <w:p w:rsidR="00457B05" w:rsidRDefault="00457B05" w:rsidP="00A723D3">
      <w:pPr>
        <w:rPr>
          <w:sz w:val="20"/>
          <w:szCs w:val="20"/>
        </w:rPr>
      </w:pPr>
    </w:p>
    <w:p w:rsidR="00457B05" w:rsidRDefault="00457B05" w:rsidP="00A723D3">
      <w:pPr>
        <w:rPr>
          <w:sz w:val="20"/>
          <w:szCs w:val="20"/>
        </w:rPr>
      </w:pPr>
    </w:p>
    <w:p w:rsidR="00457B05" w:rsidRPr="00A723D3" w:rsidRDefault="00457B05" w:rsidP="00A723D3">
      <w:pPr>
        <w:rPr>
          <w:sz w:val="20"/>
          <w:szCs w:val="20"/>
        </w:rPr>
      </w:pPr>
    </w:p>
    <w:tbl>
      <w:tblPr>
        <w:tblStyle w:val="TabloKlavuzu"/>
        <w:tblW w:w="4800" w:type="pct"/>
        <w:tblLook w:val="04A0"/>
      </w:tblPr>
      <w:tblGrid>
        <w:gridCol w:w="1535"/>
        <w:gridCol w:w="1663"/>
        <w:gridCol w:w="1395"/>
        <w:gridCol w:w="1861"/>
        <w:gridCol w:w="1240"/>
        <w:gridCol w:w="1222"/>
      </w:tblGrid>
      <w:tr w:rsidR="00A876A6" w:rsidRPr="00A876A6" w:rsidTr="00B718E4">
        <w:trPr>
          <w:trHeight w:val="525"/>
        </w:trPr>
        <w:tc>
          <w:tcPr>
            <w:tcW w:w="0" w:type="auto"/>
            <w:gridSpan w:val="6"/>
            <w:hideMark/>
          </w:tcPr>
          <w:p w:rsidR="00A876A6" w:rsidRPr="00A876A6" w:rsidRDefault="00A876A6" w:rsidP="00B718E4">
            <w:pPr>
              <w:jc w:val="center"/>
              <w:rPr>
                <w:rFonts w:eastAsia="Times New Roman" w:cs="Times New Roman"/>
                <w:b/>
                <w:bCs/>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 BİLGİLERİ</w:t>
            </w: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Kodu</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Yarıyıl</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T+U Saat</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Kredi</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AKTS</w:t>
            </w:r>
          </w:p>
        </w:tc>
      </w:tr>
      <w:tr w:rsidR="00A876A6" w:rsidRPr="00A876A6" w:rsidTr="00B718E4">
        <w:trPr>
          <w:trHeight w:val="375"/>
        </w:trPr>
        <w:tc>
          <w:tcPr>
            <w:tcW w:w="0" w:type="auto"/>
            <w:hideMark/>
          </w:tcPr>
          <w:p w:rsidR="00A876A6" w:rsidRPr="00A876A6" w:rsidRDefault="00A876A6" w:rsidP="00B718E4">
            <w:pPr>
              <w:jc w:val="both"/>
              <w:rPr>
                <w:rFonts w:cs="Times New Roman"/>
                <w:sz w:val="20"/>
                <w:szCs w:val="20"/>
              </w:rPr>
            </w:pPr>
            <w:r w:rsidRPr="00A876A6">
              <w:rPr>
                <w:sz w:val="20"/>
                <w:szCs w:val="20"/>
                <w:lang w:eastAsia="tr-TR"/>
              </w:rPr>
              <w:t>Rusça 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highlight w:val="green"/>
                <w:lang w:eastAsia="tr-TR"/>
              </w:rPr>
            </w:pPr>
            <w:r w:rsidRPr="00A876A6">
              <w:rPr>
                <w:sz w:val="20"/>
                <w:szCs w:val="20"/>
                <w:lang w:eastAsia="tr-TR"/>
              </w:rPr>
              <w:t>RUS301</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5</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2+0</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2</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4</w:t>
            </w:r>
          </w:p>
        </w:tc>
      </w:tr>
    </w:tbl>
    <w:p w:rsidR="00A876A6" w:rsidRPr="00A876A6" w:rsidRDefault="00A876A6" w:rsidP="00A876A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A876A6" w:rsidRPr="00A876A6" w:rsidTr="00B718E4">
        <w:trPr>
          <w:trHeight w:val="450"/>
        </w:trPr>
        <w:tc>
          <w:tcPr>
            <w:tcW w:w="1250" w:type="pct"/>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 Koşul Dersleri</w:t>
            </w:r>
          </w:p>
        </w:tc>
        <w:tc>
          <w:tcPr>
            <w:tcW w:w="0" w:type="auto"/>
            <w:hideMark/>
          </w:tcPr>
          <w:p w:rsidR="00A876A6" w:rsidRPr="00A876A6" w:rsidRDefault="00A876A6" w:rsidP="00B718E4">
            <w:pPr>
              <w:spacing w:line="240" w:lineRule="atLeast"/>
              <w:rPr>
                <w:rFonts w:eastAsia="Times New Roman" w:cs="Times New Roman"/>
                <w:color w:val="FF0000"/>
                <w:sz w:val="20"/>
                <w:szCs w:val="20"/>
                <w:lang w:eastAsia="tr-TR"/>
              </w:rPr>
            </w:pPr>
          </w:p>
        </w:tc>
      </w:tr>
      <w:tr w:rsidR="00A876A6" w:rsidRPr="00A876A6" w:rsidTr="00B718E4">
        <w:trPr>
          <w:trHeight w:val="450"/>
        </w:trPr>
        <w:tc>
          <w:tcPr>
            <w:tcW w:w="1250" w:type="pct"/>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Önerilen Seçmeli Dersler</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None</w:t>
            </w:r>
          </w:p>
        </w:tc>
      </w:tr>
    </w:tbl>
    <w:p w:rsidR="00A876A6" w:rsidRPr="00A876A6" w:rsidRDefault="00A876A6" w:rsidP="00A876A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A876A6" w:rsidRPr="00A876A6" w:rsidTr="00B718E4">
        <w:trPr>
          <w:trHeight w:val="450"/>
        </w:trPr>
        <w:tc>
          <w:tcPr>
            <w:tcW w:w="1250" w:type="pct"/>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Dili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Türkçe </w:t>
            </w:r>
            <w:r w:rsidRPr="00A876A6">
              <w:rPr>
                <w:rFonts w:eastAsia="Times New Roman" w:cs="Times New Roman"/>
                <w:noProof/>
                <w:color w:val="000000" w:themeColor="text1"/>
                <w:sz w:val="20"/>
                <w:szCs w:val="20"/>
                <w:lang w:eastAsia="tr-TR"/>
              </w:rPr>
              <w:drawing>
                <wp:inline distT="0" distB="0" distL="0" distR="0">
                  <wp:extent cx="276225" cy="190500"/>
                  <wp:effectExtent l="0" t="0" r="9525" b="0"/>
                  <wp:docPr id="3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Seviyesi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Lisans</w:t>
            </w: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Türü</w:t>
            </w:r>
          </w:p>
        </w:tc>
        <w:tc>
          <w:tcPr>
            <w:tcW w:w="0" w:type="auto"/>
            <w:hideMark/>
          </w:tcPr>
          <w:p w:rsidR="00A876A6" w:rsidRPr="00A876A6" w:rsidRDefault="00A876A6" w:rsidP="00B718E4">
            <w:pPr>
              <w:spacing w:line="240" w:lineRule="atLeast"/>
              <w:rPr>
                <w:rFonts w:eastAsia="Times New Roman" w:cs="Times New Roman"/>
                <w:sz w:val="20"/>
                <w:szCs w:val="20"/>
                <w:lang w:eastAsia="tr-TR"/>
              </w:rPr>
            </w:pPr>
            <w:r w:rsidRPr="00A876A6">
              <w:rPr>
                <w:rFonts w:eastAsia="Times New Roman" w:cs="Times New Roman"/>
                <w:sz w:val="20"/>
                <w:szCs w:val="20"/>
                <w:lang w:eastAsia="tr-TR"/>
              </w:rPr>
              <w:t>Seçmeli</w:t>
            </w: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Koordinatörü</w:t>
            </w:r>
          </w:p>
        </w:tc>
        <w:tc>
          <w:tcPr>
            <w:tcW w:w="0" w:type="auto"/>
          </w:tcPr>
          <w:p w:rsidR="00A876A6" w:rsidRPr="00A876A6" w:rsidRDefault="00A876A6" w:rsidP="00B718E4">
            <w:pPr>
              <w:spacing w:line="240" w:lineRule="atLeast"/>
              <w:rPr>
                <w:rFonts w:eastAsia="Times New Roman" w:cs="Times New Roman"/>
                <w:color w:val="FF0000"/>
                <w:sz w:val="20"/>
                <w:szCs w:val="20"/>
                <w:lang w:eastAsia="tr-TR"/>
              </w:rPr>
            </w:pP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 Verenler</w:t>
            </w:r>
          </w:p>
        </w:tc>
        <w:tc>
          <w:tcPr>
            <w:tcW w:w="0" w:type="auto"/>
          </w:tcPr>
          <w:p w:rsidR="00A876A6" w:rsidRPr="00A876A6" w:rsidRDefault="00A876A6" w:rsidP="00B718E4">
            <w:pPr>
              <w:spacing w:line="240" w:lineRule="atLeast"/>
              <w:rPr>
                <w:rFonts w:eastAsia="Times New Roman" w:cs="Times New Roman"/>
                <w:color w:val="FF0000"/>
                <w:sz w:val="20"/>
                <w:szCs w:val="20"/>
                <w:lang w:eastAsia="tr-TR"/>
              </w:rPr>
            </w:pP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Yardımcıları</w:t>
            </w:r>
          </w:p>
        </w:tc>
        <w:tc>
          <w:tcPr>
            <w:tcW w:w="0" w:type="auto"/>
            <w:hideMark/>
          </w:tcPr>
          <w:p w:rsidR="00A876A6" w:rsidRPr="00A876A6" w:rsidRDefault="00A876A6" w:rsidP="00B718E4">
            <w:pPr>
              <w:spacing w:line="240" w:lineRule="atLeast"/>
              <w:rPr>
                <w:rFonts w:eastAsia="Times New Roman" w:cs="Times New Roman"/>
                <w:color w:val="444444"/>
                <w:sz w:val="20"/>
                <w:szCs w:val="20"/>
                <w:lang w:eastAsia="tr-TR"/>
              </w:rPr>
            </w:pP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highlight w:val="yellow"/>
                <w:lang w:eastAsia="tr-TR"/>
              </w:rPr>
            </w:pPr>
            <w:r w:rsidRPr="00457B05">
              <w:rPr>
                <w:rFonts w:eastAsia="Times New Roman" w:cs="Times New Roman"/>
                <w:b/>
                <w:bCs/>
                <w:color w:val="000000" w:themeColor="text1"/>
                <w:sz w:val="20"/>
                <w:szCs w:val="20"/>
                <w:lang w:eastAsia="tr-TR"/>
              </w:rPr>
              <w:t>Dersin Amacı</w:t>
            </w:r>
          </w:p>
        </w:tc>
        <w:tc>
          <w:tcPr>
            <w:tcW w:w="0" w:type="auto"/>
            <w:vAlign w:val="center"/>
          </w:tcPr>
          <w:p w:rsidR="00A876A6" w:rsidRPr="00457B05" w:rsidRDefault="00457B05" w:rsidP="00B718E4">
            <w:pPr>
              <w:spacing w:line="270" w:lineRule="atLeast"/>
              <w:rPr>
                <w:sz w:val="20"/>
                <w:szCs w:val="20"/>
                <w:highlight w:val="yellow"/>
              </w:rPr>
            </w:pPr>
            <w:r w:rsidRPr="00457B05">
              <w:rPr>
                <w:rFonts w:ascii="Calibri" w:hAnsi="Calibri"/>
                <w:sz w:val="20"/>
                <w:szCs w:val="20"/>
                <w:shd w:val="clear" w:color="auto" w:fill="FFFFFF"/>
              </w:rPr>
              <w:t>Rusça bilgisini geliştirerek, onların Rusça gramer ve dilbilgisine hakim olarak konuşma, anlama ve yazma tekniğini geliştirmek.</w:t>
            </w: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Dersin İçeriği</w:t>
            </w:r>
          </w:p>
        </w:tc>
        <w:tc>
          <w:tcPr>
            <w:tcW w:w="0" w:type="auto"/>
            <w:hideMark/>
          </w:tcPr>
          <w:p w:rsidR="00A876A6" w:rsidRPr="00A876A6" w:rsidRDefault="00A876A6" w:rsidP="00B718E4">
            <w:pPr>
              <w:spacing w:line="270" w:lineRule="atLeast"/>
              <w:jc w:val="both"/>
              <w:rPr>
                <w:rFonts w:cs="Times New Roman"/>
                <w:color w:val="000000" w:themeColor="text1"/>
                <w:sz w:val="20"/>
                <w:szCs w:val="20"/>
              </w:rPr>
            </w:pPr>
            <w:r w:rsidRPr="00A876A6">
              <w:rPr>
                <w:color w:val="000000"/>
                <w:sz w:val="20"/>
                <w:szCs w:val="20"/>
                <w:shd w:val="clear" w:color="auto" w:fill="FFFFFF"/>
              </w:rPr>
              <w:t xml:space="preserve">Bu derste öğrencilere Rus dilinin temel kurallarını öğretecek başlıca, fonetik ve gramer eğitimi verilecektir. Başlıca ders konuları: Rus alfabesi, yumuşak ve sert </w:t>
            </w:r>
            <w:r w:rsidRPr="00A876A6">
              <w:rPr>
                <w:color w:val="000000"/>
                <w:sz w:val="20"/>
                <w:szCs w:val="20"/>
                <w:shd w:val="clear" w:color="auto" w:fill="FFFFFF"/>
              </w:rPr>
              <w:lastRenderedPageBreak/>
              <w:t>vokaller, konsonantlar, adlar ve çekimleri, zarf ve edatlar, şimdiki zaman, geçmiş zaman, gelecek zaman.</w:t>
            </w:r>
          </w:p>
        </w:tc>
      </w:tr>
    </w:tbl>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tbl>
      <w:tblPr>
        <w:tblStyle w:val="TabloKlavuzu"/>
        <w:tblW w:w="4800" w:type="pct"/>
        <w:tblLook w:val="04A0"/>
      </w:tblPr>
      <w:tblGrid>
        <w:gridCol w:w="5940"/>
        <w:gridCol w:w="1589"/>
        <w:gridCol w:w="1387"/>
      </w:tblGrid>
      <w:tr w:rsidR="00A876A6" w:rsidRPr="00A876A6" w:rsidTr="00B718E4">
        <w:tc>
          <w:tcPr>
            <w:tcW w:w="0" w:type="auto"/>
            <w:hideMark/>
          </w:tcPr>
          <w:p w:rsidR="00A876A6" w:rsidRPr="00457B05" w:rsidRDefault="00A876A6" w:rsidP="00B718E4">
            <w:pPr>
              <w:spacing w:line="240" w:lineRule="atLeast"/>
              <w:rPr>
                <w:rFonts w:eastAsia="Times New Roman" w:cs="Times New Roman"/>
                <w:color w:val="000000" w:themeColor="text1"/>
                <w:sz w:val="20"/>
                <w:szCs w:val="20"/>
                <w:lang w:eastAsia="tr-TR"/>
              </w:rPr>
            </w:pPr>
            <w:r w:rsidRPr="00457B05">
              <w:rPr>
                <w:rFonts w:eastAsia="Times New Roman" w:cs="Times New Roman"/>
                <w:b/>
                <w:bCs/>
                <w:color w:val="000000" w:themeColor="text1"/>
                <w:sz w:val="20"/>
                <w:szCs w:val="20"/>
                <w:lang w:eastAsia="tr-TR"/>
              </w:rPr>
              <w:t>Dersin Öğrenme Çıktıları</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b/>
                <w:bCs/>
                <w:color w:val="000000" w:themeColor="text1"/>
                <w:sz w:val="20"/>
                <w:szCs w:val="20"/>
                <w:lang w:eastAsia="tr-TR"/>
              </w:rPr>
              <w:t>Öğretim Yöntemleri</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b/>
                <w:bCs/>
                <w:color w:val="000000" w:themeColor="text1"/>
                <w:sz w:val="20"/>
                <w:szCs w:val="20"/>
                <w:lang w:eastAsia="tr-TR"/>
              </w:rPr>
              <w:t>Ölçme Yöntemleri</w:t>
            </w:r>
          </w:p>
        </w:tc>
      </w:tr>
      <w:tr w:rsidR="00A876A6" w:rsidRPr="00A876A6" w:rsidTr="00B718E4">
        <w:trPr>
          <w:trHeight w:val="450"/>
        </w:trPr>
        <w:tc>
          <w:tcPr>
            <w:tcW w:w="0" w:type="auto"/>
            <w:hideMark/>
          </w:tcPr>
          <w:p w:rsidR="00A876A6" w:rsidRPr="00457B05" w:rsidRDefault="00A876A6" w:rsidP="00457B05">
            <w:pPr>
              <w:spacing w:line="240" w:lineRule="atLeast"/>
              <w:jc w:val="both"/>
              <w:rPr>
                <w:rFonts w:eastAsia="Times New Roman" w:cs="Times New Roman"/>
                <w:sz w:val="20"/>
                <w:szCs w:val="20"/>
                <w:lang w:eastAsia="tr-TR"/>
              </w:rPr>
            </w:pPr>
            <w:r w:rsidRPr="00457B05">
              <w:rPr>
                <w:rFonts w:eastAsia="Times New Roman" w:cs="Times New Roman"/>
                <w:sz w:val="20"/>
                <w:szCs w:val="20"/>
                <w:lang w:eastAsia="tr-TR"/>
              </w:rPr>
              <w:t xml:space="preserve">1) </w:t>
            </w:r>
            <w:r w:rsidR="00457B05" w:rsidRPr="00457B05">
              <w:rPr>
                <w:rFonts w:ascii="Calibri" w:hAnsi="Calibri"/>
                <w:sz w:val="20"/>
                <w:szCs w:val="20"/>
                <w:shd w:val="clear" w:color="auto" w:fill="FFFFFF"/>
              </w:rPr>
              <w:t>Özellikle Uluslararası İlişkiler alanında Rusya ile ilgili literatür çalışması yapabilecek seviyede dili okuma, anlama ve kavrama yeteneğini geliştirir.</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1,4,12,15</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A</w:t>
            </w:r>
          </w:p>
        </w:tc>
      </w:tr>
      <w:tr w:rsidR="00A876A6" w:rsidRPr="00A876A6" w:rsidTr="00B718E4">
        <w:trPr>
          <w:trHeight w:val="450"/>
        </w:trPr>
        <w:tc>
          <w:tcPr>
            <w:tcW w:w="0" w:type="auto"/>
            <w:hideMark/>
          </w:tcPr>
          <w:p w:rsidR="00A876A6" w:rsidRPr="00457B05" w:rsidRDefault="00A876A6" w:rsidP="00457B05">
            <w:pPr>
              <w:spacing w:line="240" w:lineRule="atLeast"/>
              <w:jc w:val="both"/>
              <w:rPr>
                <w:rFonts w:eastAsia="Times New Roman" w:cs="Times New Roman"/>
                <w:sz w:val="20"/>
                <w:szCs w:val="20"/>
                <w:lang w:eastAsia="tr-TR"/>
              </w:rPr>
            </w:pPr>
            <w:r w:rsidRPr="00457B05">
              <w:rPr>
                <w:rFonts w:eastAsia="Times New Roman" w:cs="Times New Roman"/>
                <w:sz w:val="20"/>
                <w:szCs w:val="20"/>
                <w:lang w:eastAsia="tr-TR"/>
              </w:rPr>
              <w:t xml:space="preserve">2) </w:t>
            </w:r>
            <w:r w:rsidR="00457B05" w:rsidRPr="00457B05">
              <w:rPr>
                <w:rStyle w:val="apple-converted-space"/>
                <w:rFonts w:ascii="Calibri" w:hAnsi="Calibri"/>
                <w:sz w:val="20"/>
                <w:szCs w:val="20"/>
                <w:shd w:val="clear" w:color="auto" w:fill="FFFFFF"/>
              </w:rPr>
              <w:t> </w:t>
            </w:r>
            <w:r w:rsidR="00457B05" w:rsidRPr="00457B05">
              <w:rPr>
                <w:rFonts w:ascii="Calibri" w:hAnsi="Calibri"/>
                <w:sz w:val="20"/>
                <w:szCs w:val="20"/>
                <w:shd w:val="clear" w:color="auto" w:fill="FFFFFF"/>
              </w:rPr>
              <w:t>Rusça en güncel bilgileri içeren ders kitaplarını anlayacak düzeyde bilgi ve kavrayışa sahip olur.</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1,2,4,6</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A</w:t>
            </w:r>
          </w:p>
        </w:tc>
      </w:tr>
      <w:tr w:rsidR="00A876A6" w:rsidRPr="00A876A6" w:rsidTr="00B718E4">
        <w:trPr>
          <w:trHeight w:val="450"/>
        </w:trPr>
        <w:tc>
          <w:tcPr>
            <w:tcW w:w="0" w:type="auto"/>
            <w:hideMark/>
          </w:tcPr>
          <w:p w:rsidR="00A876A6" w:rsidRPr="00457B05" w:rsidRDefault="00A876A6" w:rsidP="00457B05">
            <w:pPr>
              <w:spacing w:line="240" w:lineRule="atLeast"/>
              <w:jc w:val="both"/>
              <w:rPr>
                <w:rFonts w:eastAsia="Times New Roman" w:cs="Times New Roman"/>
                <w:sz w:val="20"/>
                <w:szCs w:val="20"/>
                <w:lang w:eastAsia="tr-TR"/>
              </w:rPr>
            </w:pPr>
            <w:r w:rsidRPr="00457B05">
              <w:rPr>
                <w:rFonts w:eastAsia="Times New Roman" w:cs="Times New Roman"/>
                <w:sz w:val="20"/>
                <w:szCs w:val="20"/>
                <w:lang w:eastAsia="tr-TR"/>
              </w:rPr>
              <w:t xml:space="preserve">3) </w:t>
            </w:r>
            <w:r w:rsidR="00457B05" w:rsidRPr="00457B05">
              <w:rPr>
                <w:rFonts w:ascii="Calibri" w:hAnsi="Calibri"/>
                <w:sz w:val="20"/>
                <w:szCs w:val="20"/>
                <w:shd w:val="clear" w:color="auto" w:fill="FFFFFF"/>
              </w:rPr>
              <w:t>Ana dilin yanı sıra ikinci bir yabancı dil öğrenme yetisini geliştirir.</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1,2,4,6,12,15</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A</w:t>
            </w:r>
          </w:p>
        </w:tc>
      </w:tr>
      <w:tr w:rsidR="00A876A6" w:rsidRPr="00A876A6" w:rsidTr="00B718E4">
        <w:trPr>
          <w:trHeight w:val="450"/>
        </w:trPr>
        <w:tc>
          <w:tcPr>
            <w:tcW w:w="0" w:type="auto"/>
            <w:hideMark/>
          </w:tcPr>
          <w:p w:rsidR="00A876A6" w:rsidRPr="00457B05" w:rsidRDefault="00A876A6" w:rsidP="00457B05">
            <w:pPr>
              <w:spacing w:line="240" w:lineRule="atLeast"/>
              <w:jc w:val="both"/>
              <w:rPr>
                <w:rFonts w:eastAsia="Times New Roman" w:cs="Times New Roman"/>
                <w:sz w:val="20"/>
                <w:szCs w:val="20"/>
                <w:lang w:eastAsia="tr-TR"/>
              </w:rPr>
            </w:pPr>
            <w:r w:rsidRPr="00457B05">
              <w:rPr>
                <w:rFonts w:eastAsia="Times New Roman" w:cs="Times New Roman"/>
                <w:sz w:val="20"/>
                <w:szCs w:val="20"/>
                <w:lang w:eastAsia="tr-TR"/>
              </w:rPr>
              <w:t xml:space="preserve">4) </w:t>
            </w:r>
            <w:r w:rsidR="00457B05" w:rsidRPr="00457B05">
              <w:rPr>
                <w:rFonts w:ascii="Calibri" w:hAnsi="Calibri"/>
                <w:sz w:val="20"/>
                <w:szCs w:val="20"/>
                <w:shd w:val="clear" w:color="auto" w:fill="FFFFFF"/>
              </w:rPr>
              <w:t>Öncelikle dış politika alanındaki güncel dergiler olmak üzere alanındaki bilgileri takip edip kullanır.</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1,2,4,12,15</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A</w:t>
            </w:r>
          </w:p>
        </w:tc>
      </w:tr>
      <w:tr w:rsidR="00A876A6" w:rsidRPr="00A876A6" w:rsidTr="00B718E4">
        <w:trPr>
          <w:trHeight w:val="450"/>
        </w:trPr>
        <w:tc>
          <w:tcPr>
            <w:tcW w:w="0" w:type="auto"/>
            <w:hideMark/>
          </w:tcPr>
          <w:p w:rsidR="00A876A6" w:rsidRPr="00457B05" w:rsidRDefault="00A876A6" w:rsidP="00457B05">
            <w:pPr>
              <w:spacing w:line="240" w:lineRule="atLeast"/>
              <w:jc w:val="both"/>
              <w:rPr>
                <w:rFonts w:eastAsia="Times New Roman" w:cs="Times New Roman"/>
                <w:sz w:val="20"/>
                <w:szCs w:val="20"/>
                <w:lang w:eastAsia="tr-TR"/>
              </w:rPr>
            </w:pPr>
            <w:r w:rsidRPr="00457B05">
              <w:rPr>
                <w:rFonts w:eastAsia="Times New Roman" w:cs="Times New Roman"/>
                <w:sz w:val="20"/>
                <w:szCs w:val="20"/>
                <w:lang w:eastAsia="tr-TR"/>
              </w:rPr>
              <w:t xml:space="preserve">5) </w:t>
            </w:r>
            <w:r w:rsidR="00457B05" w:rsidRPr="00457B05">
              <w:rPr>
                <w:rFonts w:ascii="Calibri" w:hAnsi="Calibri"/>
                <w:sz w:val="20"/>
                <w:szCs w:val="20"/>
                <w:shd w:val="clear" w:color="auto" w:fill="FFFFFF"/>
              </w:rPr>
              <w:t>Yabancı meslektaşları ile iletişim kurabilecek düzeyde yabancı dil bilgisini geliştirir.</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1,2,4,12,15</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A,C</w:t>
            </w:r>
          </w:p>
        </w:tc>
      </w:tr>
      <w:tr w:rsidR="00A876A6" w:rsidRPr="00A876A6" w:rsidTr="00B718E4">
        <w:trPr>
          <w:trHeight w:val="450"/>
        </w:trPr>
        <w:tc>
          <w:tcPr>
            <w:tcW w:w="0" w:type="auto"/>
            <w:hideMark/>
          </w:tcPr>
          <w:p w:rsidR="00A876A6" w:rsidRPr="00457B05" w:rsidRDefault="00A876A6" w:rsidP="00457B05">
            <w:pPr>
              <w:spacing w:line="240" w:lineRule="atLeast"/>
              <w:jc w:val="both"/>
              <w:rPr>
                <w:rFonts w:eastAsia="Times New Roman" w:cs="Times New Roman"/>
                <w:sz w:val="20"/>
                <w:szCs w:val="20"/>
                <w:lang w:eastAsia="tr-TR"/>
              </w:rPr>
            </w:pPr>
            <w:r w:rsidRPr="00457B05">
              <w:rPr>
                <w:rFonts w:eastAsia="Times New Roman" w:cs="Times New Roman"/>
                <w:sz w:val="20"/>
                <w:szCs w:val="20"/>
                <w:lang w:eastAsia="tr-TR"/>
              </w:rPr>
              <w:t xml:space="preserve">6) </w:t>
            </w:r>
            <w:r w:rsidR="00457B05" w:rsidRPr="00457B05">
              <w:rPr>
                <w:rFonts w:ascii="Calibri" w:hAnsi="Calibri"/>
                <w:sz w:val="20"/>
                <w:szCs w:val="20"/>
                <w:shd w:val="clear" w:color="auto" w:fill="FFFFFF"/>
              </w:rPr>
              <w:t>Özellikle Uluslararası olaylar dikkate alındığında, gelişen olayları kaynağında inceleyerek halk ile dialog kurma yetisini geliştirir.</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1,2,4,12,14,15</w:t>
            </w:r>
          </w:p>
        </w:tc>
        <w:tc>
          <w:tcPr>
            <w:tcW w:w="0" w:type="auto"/>
            <w:hideMark/>
          </w:tcPr>
          <w:p w:rsidR="00A876A6" w:rsidRPr="00457B05" w:rsidRDefault="00A876A6" w:rsidP="00B718E4">
            <w:pPr>
              <w:spacing w:line="240" w:lineRule="atLeast"/>
              <w:jc w:val="center"/>
              <w:rPr>
                <w:rFonts w:eastAsia="Times New Roman" w:cs="Times New Roman"/>
                <w:color w:val="000000" w:themeColor="text1"/>
                <w:sz w:val="20"/>
                <w:szCs w:val="20"/>
                <w:lang w:eastAsia="tr-TR"/>
              </w:rPr>
            </w:pPr>
            <w:r w:rsidRPr="00457B05">
              <w:rPr>
                <w:rFonts w:eastAsia="Times New Roman" w:cs="Times New Roman"/>
                <w:color w:val="000000" w:themeColor="text1"/>
                <w:sz w:val="20"/>
                <w:szCs w:val="20"/>
                <w:lang w:eastAsia="tr-TR"/>
              </w:rPr>
              <w:t>A</w:t>
            </w:r>
          </w:p>
        </w:tc>
      </w:tr>
    </w:tbl>
    <w:p w:rsidR="00A876A6" w:rsidRPr="00A876A6" w:rsidRDefault="00A876A6" w:rsidP="00A876A6">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A876A6" w:rsidRPr="00A876A6" w:rsidTr="00B718E4">
        <w:tc>
          <w:tcPr>
            <w:tcW w:w="100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Öğretim Yöntemleri:</w:t>
            </w:r>
          </w:p>
        </w:tc>
        <w:tc>
          <w:tcPr>
            <w:tcW w:w="0" w:type="auto"/>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A876A6" w:rsidRPr="00A876A6" w:rsidTr="00B718E4">
        <w:tc>
          <w:tcPr>
            <w:tcW w:w="100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Ölçme Yöntemleri:</w:t>
            </w:r>
          </w:p>
        </w:tc>
        <w:tc>
          <w:tcPr>
            <w:tcW w:w="0" w:type="auto"/>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 Sınav , C: Ödev</w:t>
            </w:r>
          </w:p>
        </w:tc>
      </w:tr>
    </w:tbl>
    <w:p w:rsidR="00A876A6" w:rsidRPr="00A876A6" w:rsidRDefault="00A876A6" w:rsidP="00A876A6">
      <w:pPr>
        <w:spacing w:after="0" w:line="240" w:lineRule="auto"/>
        <w:rPr>
          <w:rFonts w:eastAsia="Times New Roman" w:cs="Times New Roman"/>
          <w:sz w:val="20"/>
          <w:szCs w:val="20"/>
          <w:highlight w:val="yellow"/>
          <w:lang w:eastAsia="tr-TR"/>
        </w:rPr>
      </w:pPr>
    </w:p>
    <w:p w:rsidR="00A876A6" w:rsidRDefault="00A876A6" w:rsidP="00A876A6">
      <w:pPr>
        <w:spacing w:after="0" w:line="240" w:lineRule="auto"/>
        <w:rPr>
          <w:rFonts w:eastAsia="Times New Roman" w:cs="Times New Roman"/>
          <w:sz w:val="20"/>
          <w:szCs w:val="20"/>
          <w:lang w:eastAsia="tr-TR"/>
        </w:rPr>
      </w:pPr>
    </w:p>
    <w:p w:rsidR="002250A5" w:rsidRDefault="002250A5" w:rsidP="00A876A6">
      <w:pPr>
        <w:spacing w:after="0" w:line="240" w:lineRule="auto"/>
        <w:rPr>
          <w:rFonts w:eastAsia="Times New Roman" w:cs="Times New Roman"/>
          <w:sz w:val="20"/>
          <w:szCs w:val="20"/>
          <w:lang w:eastAsia="tr-TR"/>
        </w:rPr>
      </w:pPr>
    </w:p>
    <w:p w:rsidR="002250A5" w:rsidRPr="00A876A6" w:rsidRDefault="002250A5" w:rsidP="00A876A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A876A6" w:rsidRPr="00A876A6" w:rsidTr="00B718E4">
        <w:trPr>
          <w:trHeight w:val="525"/>
        </w:trPr>
        <w:tc>
          <w:tcPr>
            <w:tcW w:w="0" w:type="auto"/>
            <w:gridSpan w:val="3"/>
            <w:hideMark/>
          </w:tcPr>
          <w:p w:rsidR="00A876A6" w:rsidRPr="00A876A6" w:rsidRDefault="00A876A6"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 AKIŞI</w:t>
            </w:r>
          </w:p>
        </w:tc>
      </w:tr>
      <w:tr w:rsidR="00A876A6" w:rsidRPr="00A876A6" w:rsidTr="00B718E4">
        <w:trPr>
          <w:trHeight w:val="450"/>
        </w:trPr>
        <w:tc>
          <w:tcPr>
            <w:tcW w:w="390" w:type="pct"/>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Hafta</w:t>
            </w:r>
          </w:p>
        </w:tc>
        <w:tc>
          <w:tcPr>
            <w:tcW w:w="3655" w:type="pct"/>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Konular</w:t>
            </w:r>
          </w:p>
        </w:tc>
        <w:tc>
          <w:tcPr>
            <w:tcW w:w="955" w:type="pct"/>
            <w:hideMark/>
          </w:tcPr>
          <w:p w:rsidR="00A876A6" w:rsidRPr="00A876A6" w:rsidRDefault="00A876A6"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 Hazırlık</w:t>
            </w: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w:t>
            </w:r>
          </w:p>
        </w:tc>
        <w:tc>
          <w:tcPr>
            <w:tcW w:w="0" w:type="auto"/>
            <w:hideMark/>
          </w:tcPr>
          <w:p w:rsidR="00A876A6" w:rsidRPr="00A876A6" w:rsidRDefault="00A876A6" w:rsidP="00B718E4">
            <w:pPr>
              <w:jc w:val="both"/>
              <w:rPr>
                <w:color w:val="000000"/>
                <w:sz w:val="20"/>
                <w:szCs w:val="20"/>
                <w:lang w:eastAsia="tr-TR"/>
              </w:rPr>
            </w:pPr>
            <w:r w:rsidRPr="00A876A6">
              <w:rPr>
                <w:color w:val="000000"/>
                <w:sz w:val="20"/>
                <w:szCs w:val="20"/>
                <w:shd w:val="clear" w:color="auto" w:fill="FFFFFF"/>
              </w:rPr>
              <w:t>Tanışma ve alfabe-fonetik bilgisi kısa tanıtımı</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2</w:t>
            </w:r>
          </w:p>
        </w:tc>
        <w:tc>
          <w:tcPr>
            <w:tcW w:w="0" w:type="auto"/>
            <w:hideMark/>
          </w:tcPr>
          <w:p w:rsidR="00A876A6" w:rsidRPr="00A876A6" w:rsidRDefault="00A876A6" w:rsidP="00B718E4">
            <w:pPr>
              <w:jc w:val="both"/>
              <w:rPr>
                <w:color w:val="000000"/>
                <w:sz w:val="20"/>
                <w:szCs w:val="20"/>
                <w:lang w:eastAsia="tr-TR"/>
              </w:rPr>
            </w:pPr>
            <w:r w:rsidRPr="00A876A6">
              <w:rPr>
                <w:color w:val="000000"/>
                <w:sz w:val="20"/>
                <w:szCs w:val="20"/>
                <w:shd w:val="clear" w:color="auto" w:fill="FFFFFF"/>
              </w:rPr>
              <w:t>Rusça konuşma kuralları-fonetik algılama ve yapım çalışması</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3</w:t>
            </w:r>
          </w:p>
        </w:tc>
        <w:tc>
          <w:tcPr>
            <w:tcW w:w="0" w:type="auto"/>
            <w:hideMark/>
          </w:tcPr>
          <w:p w:rsidR="00A876A6" w:rsidRPr="00A876A6" w:rsidRDefault="00A876A6" w:rsidP="00B718E4">
            <w:pPr>
              <w:jc w:val="both"/>
              <w:rPr>
                <w:color w:val="000000"/>
                <w:sz w:val="20"/>
                <w:szCs w:val="20"/>
                <w:lang w:eastAsia="tr-TR"/>
              </w:rPr>
            </w:pPr>
            <w:r w:rsidRPr="00A876A6">
              <w:rPr>
                <w:color w:val="000000"/>
                <w:sz w:val="20"/>
                <w:szCs w:val="20"/>
                <w:shd w:val="clear" w:color="auto" w:fill="FFFFFF"/>
              </w:rPr>
              <w:t>Rusça konuşma kuralları-fonetik algılama ve yapım çalışması</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4</w:t>
            </w:r>
          </w:p>
        </w:tc>
        <w:tc>
          <w:tcPr>
            <w:tcW w:w="0" w:type="auto"/>
            <w:hideMark/>
          </w:tcPr>
          <w:p w:rsidR="00A876A6" w:rsidRPr="00A876A6" w:rsidRDefault="00A876A6" w:rsidP="00B718E4">
            <w:pPr>
              <w:jc w:val="both"/>
              <w:rPr>
                <w:color w:val="000000"/>
                <w:sz w:val="20"/>
                <w:szCs w:val="20"/>
                <w:lang w:eastAsia="tr-TR"/>
              </w:rPr>
            </w:pPr>
            <w:r w:rsidRPr="00A876A6">
              <w:rPr>
                <w:color w:val="000000"/>
                <w:sz w:val="20"/>
                <w:szCs w:val="20"/>
                <w:shd w:val="clear" w:color="auto" w:fill="FFFFFF"/>
              </w:rPr>
              <w:t>Rusça ses ve yazı dili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5</w:t>
            </w:r>
          </w:p>
        </w:tc>
        <w:tc>
          <w:tcPr>
            <w:tcW w:w="0" w:type="auto"/>
            <w:hideMark/>
          </w:tcPr>
          <w:p w:rsidR="00A876A6" w:rsidRPr="00A876A6" w:rsidRDefault="00A876A6" w:rsidP="00B718E4">
            <w:pPr>
              <w:jc w:val="both"/>
              <w:rPr>
                <w:color w:val="000000"/>
                <w:sz w:val="20"/>
                <w:szCs w:val="20"/>
                <w:lang w:eastAsia="tr-TR"/>
              </w:rPr>
            </w:pPr>
            <w:r w:rsidRPr="00A876A6">
              <w:rPr>
                <w:color w:val="000000"/>
                <w:sz w:val="20"/>
                <w:szCs w:val="20"/>
                <w:shd w:val="clear" w:color="auto" w:fill="FFFFFF"/>
              </w:rPr>
              <w:t>Rusça ses ve yazı dili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6</w:t>
            </w:r>
          </w:p>
        </w:tc>
        <w:tc>
          <w:tcPr>
            <w:tcW w:w="0" w:type="auto"/>
            <w:hideMark/>
          </w:tcPr>
          <w:p w:rsidR="00A876A6" w:rsidRPr="00A876A6" w:rsidRDefault="00A876A6" w:rsidP="00B718E4">
            <w:pPr>
              <w:jc w:val="both"/>
              <w:rPr>
                <w:color w:val="000000"/>
                <w:sz w:val="20"/>
                <w:szCs w:val="20"/>
                <w:lang w:eastAsia="tr-TR"/>
              </w:rPr>
            </w:pPr>
            <w:r w:rsidRPr="00A876A6">
              <w:rPr>
                <w:color w:val="000000"/>
                <w:sz w:val="20"/>
                <w:szCs w:val="20"/>
                <w:shd w:val="clear" w:color="auto" w:fill="FFFFFF"/>
              </w:rPr>
              <w:t>Hece çeşitleri (yumuşak-sert)</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7</w:t>
            </w:r>
          </w:p>
        </w:tc>
        <w:tc>
          <w:tcPr>
            <w:tcW w:w="0" w:type="auto"/>
            <w:hideMark/>
          </w:tcPr>
          <w:p w:rsidR="00A876A6" w:rsidRPr="00A876A6" w:rsidRDefault="00A876A6" w:rsidP="00B718E4">
            <w:pPr>
              <w:jc w:val="both"/>
              <w:rPr>
                <w:color w:val="000000"/>
                <w:sz w:val="20"/>
                <w:szCs w:val="20"/>
                <w:lang w:eastAsia="tr-TR"/>
              </w:rPr>
            </w:pPr>
            <w:r w:rsidRPr="00A876A6">
              <w:rPr>
                <w:color w:val="000000"/>
                <w:sz w:val="20"/>
                <w:szCs w:val="20"/>
                <w:shd w:val="clear" w:color="auto" w:fill="FFFFFF"/>
              </w:rPr>
              <w:t>Hece çeşitleri (yumuşak-sert)</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8</w:t>
            </w:r>
          </w:p>
        </w:tc>
        <w:tc>
          <w:tcPr>
            <w:tcW w:w="0" w:type="auto"/>
          </w:tcPr>
          <w:p w:rsidR="00A876A6" w:rsidRPr="00A876A6" w:rsidRDefault="00A876A6" w:rsidP="00B718E4">
            <w:pPr>
              <w:jc w:val="both"/>
              <w:rPr>
                <w:color w:val="000000"/>
                <w:sz w:val="20"/>
                <w:szCs w:val="20"/>
                <w:lang w:eastAsia="tr-TR"/>
              </w:rPr>
            </w:pPr>
            <w:r w:rsidRPr="00A876A6">
              <w:rPr>
                <w:color w:val="000000"/>
                <w:sz w:val="20"/>
                <w:szCs w:val="20"/>
                <w:lang w:eastAsia="tr-TR"/>
              </w:rPr>
              <w:t>Ara Sınav</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9</w:t>
            </w:r>
          </w:p>
        </w:tc>
        <w:tc>
          <w:tcPr>
            <w:tcW w:w="0" w:type="auto"/>
            <w:hideMark/>
          </w:tcPr>
          <w:p w:rsidR="00A876A6" w:rsidRPr="00A876A6" w:rsidRDefault="00A876A6" w:rsidP="00B718E4">
            <w:pPr>
              <w:jc w:val="both"/>
              <w:rPr>
                <w:color w:val="000000"/>
                <w:sz w:val="20"/>
                <w:szCs w:val="20"/>
                <w:lang w:eastAsia="tr-TR"/>
              </w:rPr>
            </w:pPr>
            <w:r w:rsidRPr="00A876A6">
              <w:rPr>
                <w:color w:val="000000"/>
                <w:sz w:val="20"/>
                <w:szCs w:val="20"/>
                <w:shd w:val="clear" w:color="auto" w:fill="FFFFFF"/>
              </w:rPr>
              <w:t>Vokaller</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10</w:t>
            </w:r>
          </w:p>
        </w:tc>
        <w:tc>
          <w:tcPr>
            <w:tcW w:w="0" w:type="auto"/>
            <w:hideMark/>
          </w:tcPr>
          <w:p w:rsidR="00A876A6" w:rsidRPr="00A876A6" w:rsidRDefault="00A876A6" w:rsidP="00B718E4">
            <w:pPr>
              <w:jc w:val="both"/>
              <w:rPr>
                <w:color w:val="000000"/>
                <w:sz w:val="20"/>
                <w:szCs w:val="20"/>
                <w:lang w:eastAsia="tr-TR"/>
              </w:rPr>
            </w:pPr>
            <w:r w:rsidRPr="00A876A6">
              <w:rPr>
                <w:color w:val="000000"/>
                <w:sz w:val="20"/>
                <w:szCs w:val="20"/>
                <w:shd w:val="clear" w:color="auto" w:fill="FFFFFF"/>
              </w:rPr>
              <w:t>Vokaller</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11</w:t>
            </w:r>
          </w:p>
        </w:tc>
        <w:tc>
          <w:tcPr>
            <w:tcW w:w="0" w:type="auto"/>
            <w:hideMark/>
          </w:tcPr>
          <w:p w:rsidR="00A876A6" w:rsidRPr="00A876A6" w:rsidRDefault="00A876A6" w:rsidP="00B718E4">
            <w:pPr>
              <w:jc w:val="both"/>
              <w:rPr>
                <w:color w:val="000000"/>
                <w:sz w:val="20"/>
                <w:szCs w:val="20"/>
                <w:lang w:eastAsia="tr-TR"/>
              </w:rPr>
            </w:pPr>
            <w:r w:rsidRPr="00A876A6">
              <w:rPr>
                <w:color w:val="000000"/>
                <w:sz w:val="20"/>
                <w:szCs w:val="20"/>
                <w:shd w:val="clear" w:color="auto" w:fill="FFFFFF"/>
              </w:rPr>
              <w:t>Konsonantlar</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12</w:t>
            </w:r>
          </w:p>
        </w:tc>
        <w:tc>
          <w:tcPr>
            <w:tcW w:w="0" w:type="auto"/>
          </w:tcPr>
          <w:p w:rsidR="00A876A6" w:rsidRPr="00A876A6" w:rsidRDefault="00A876A6" w:rsidP="00B718E4">
            <w:pPr>
              <w:jc w:val="both"/>
              <w:rPr>
                <w:color w:val="000000"/>
                <w:sz w:val="20"/>
                <w:szCs w:val="20"/>
                <w:lang w:eastAsia="tr-TR"/>
              </w:rPr>
            </w:pPr>
            <w:r w:rsidRPr="00A876A6">
              <w:rPr>
                <w:color w:val="000000"/>
                <w:sz w:val="20"/>
                <w:szCs w:val="20"/>
                <w:shd w:val="clear" w:color="auto" w:fill="FFFFFF"/>
              </w:rPr>
              <w:t>Konsonantlar</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13</w:t>
            </w:r>
          </w:p>
        </w:tc>
        <w:tc>
          <w:tcPr>
            <w:tcW w:w="0" w:type="auto"/>
          </w:tcPr>
          <w:p w:rsidR="00A876A6" w:rsidRPr="00A876A6" w:rsidRDefault="00A876A6" w:rsidP="00B718E4">
            <w:pPr>
              <w:jc w:val="both"/>
              <w:rPr>
                <w:color w:val="000000"/>
                <w:sz w:val="20"/>
                <w:szCs w:val="20"/>
                <w:lang w:eastAsia="tr-TR"/>
              </w:rPr>
            </w:pPr>
            <w:r w:rsidRPr="00A876A6">
              <w:rPr>
                <w:color w:val="000000"/>
                <w:sz w:val="20"/>
                <w:szCs w:val="20"/>
                <w:shd w:val="clear" w:color="auto" w:fill="FFFFFF"/>
              </w:rPr>
              <w:t>Adlar ve adların çekimi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14</w:t>
            </w:r>
          </w:p>
        </w:tc>
        <w:tc>
          <w:tcPr>
            <w:tcW w:w="0" w:type="auto"/>
          </w:tcPr>
          <w:p w:rsidR="00A876A6" w:rsidRPr="00A876A6" w:rsidRDefault="00A876A6" w:rsidP="00B718E4">
            <w:pPr>
              <w:jc w:val="both"/>
              <w:rPr>
                <w:color w:val="000000"/>
                <w:sz w:val="20"/>
                <w:szCs w:val="20"/>
                <w:lang w:eastAsia="tr-TR"/>
              </w:rPr>
            </w:pPr>
            <w:r w:rsidRPr="00A876A6">
              <w:rPr>
                <w:color w:val="000000"/>
                <w:sz w:val="20"/>
                <w:szCs w:val="20"/>
                <w:shd w:val="clear" w:color="auto" w:fill="FFFFFF"/>
              </w:rPr>
              <w:t>Adlar ve adların çekimi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bl>
    <w:p w:rsidR="00A876A6" w:rsidRPr="00A876A6" w:rsidRDefault="00A876A6" w:rsidP="00A876A6">
      <w:pPr>
        <w:spacing w:after="0" w:line="240" w:lineRule="auto"/>
        <w:rPr>
          <w:rFonts w:eastAsia="Times New Roman" w:cs="Times New Roman"/>
          <w:sz w:val="20"/>
          <w:szCs w:val="20"/>
          <w:highlight w:val="yellow"/>
          <w:lang w:eastAsia="tr-TR"/>
        </w:rPr>
      </w:pPr>
    </w:p>
    <w:p w:rsidR="00A876A6" w:rsidRPr="00A876A6" w:rsidRDefault="00A876A6" w:rsidP="00A876A6">
      <w:pPr>
        <w:spacing w:after="0" w:line="240" w:lineRule="auto"/>
        <w:rPr>
          <w:rFonts w:eastAsia="Times New Roman" w:cs="Times New Roman"/>
          <w:vanish/>
          <w:color w:val="000000" w:themeColor="text1"/>
          <w:sz w:val="20"/>
          <w:szCs w:val="20"/>
          <w:highlight w:val="yellow"/>
          <w:lang w:eastAsia="tr-TR"/>
        </w:rPr>
      </w:pPr>
    </w:p>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A876A6" w:rsidRPr="007033E4" w:rsidTr="00B718E4">
        <w:trPr>
          <w:trHeight w:val="525"/>
        </w:trPr>
        <w:tc>
          <w:tcPr>
            <w:tcW w:w="5000" w:type="pct"/>
            <w:gridSpan w:val="3"/>
            <w:hideMark/>
          </w:tcPr>
          <w:p w:rsidR="00A876A6" w:rsidRPr="007033E4" w:rsidRDefault="00A876A6"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DEĞERLENDİRME SİSTEMİ</w:t>
            </w:r>
          </w:p>
        </w:tc>
      </w:tr>
      <w:tr w:rsidR="00A876A6" w:rsidRPr="007033E4" w:rsidTr="00B718E4">
        <w:trPr>
          <w:trHeight w:val="450"/>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YARIYIL İÇİ ÇALIŞMALARI</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SIRA</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KATKI YÜZDESİ</w:t>
            </w:r>
          </w:p>
        </w:tc>
      </w:tr>
      <w:tr w:rsidR="00A876A6" w:rsidRPr="007033E4"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70</w:t>
            </w:r>
          </w:p>
        </w:tc>
      </w:tr>
      <w:tr w:rsidR="00A876A6" w:rsidRPr="007033E4"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20</w:t>
            </w:r>
          </w:p>
        </w:tc>
      </w:tr>
      <w:tr w:rsidR="00A876A6" w:rsidRPr="007033E4"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10</w:t>
            </w:r>
          </w:p>
        </w:tc>
      </w:tr>
      <w:tr w:rsidR="00A876A6" w:rsidRPr="007033E4"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r w:rsidR="00A876A6" w:rsidRPr="007033E4"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Finalin Başarıya Oranı</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60</w:t>
            </w:r>
          </w:p>
        </w:tc>
      </w:tr>
      <w:tr w:rsidR="00A876A6" w:rsidRPr="007033E4"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Yıliçinin Başarıya Oranı</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40</w:t>
            </w:r>
          </w:p>
        </w:tc>
      </w:tr>
      <w:tr w:rsidR="00A876A6" w:rsidRPr="007033E4"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bl>
    <w:p w:rsidR="00A876A6" w:rsidRPr="007033E4" w:rsidRDefault="00A876A6" w:rsidP="00A876A6">
      <w:pPr>
        <w:spacing w:after="0" w:line="240" w:lineRule="auto"/>
        <w:rPr>
          <w:rFonts w:eastAsia="Times New Roman" w:cs="Times New Roman"/>
          <w:color w:val="000000" w:themeColor="text1"/>
          <w:sz w:val="20"/>
          <w:szCs w:val="20"/>
          <w:lang w:eastAsia="tr-TR"/>
        </w:rPr>
      </w:pPr>
    </w:p>
    <w:p w:rsidR="00A876A6" w:rsidRPr="007033E4" w:rsidRDefault="00A876A6" w:rsidP="00A876A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A876A6" w:rsidRPr="00A876A6" w:rsidTr="00B718E4">
        <w:trPr>
          <w:trHeight w:val="375"/>
        </w:trPr>
        <w:tc>
          <w:tcPr>
            <w:tcW w:w="6000" w:type="dxa"/>
            <w:hideMark/>
          </w:tcPr>
          <w:p w:rsidR="00A876A6" w:rsidRPr="007033E4" w:rsidRDefault="00A876A6" w:rsidP="00B718E4">
            <w:pPr>
              <w:spacing w:line="240" w:lineRule="atLeast"/>
              <w:rPr>
                <w:rFonts w:eastAsia="Times New Roman" w:cs="Times New Roman"/>
                <w:color w:val="000000" w:themeColor="text1"/>
                <w:sz w:val="20"/>
                <w:szCs w:val="20"/>
              </w:rPr>
            </w:pPr>
            <w:r w:rsidRPr="007033E4">
              <w:rPr>
                <w:rFonts w:eastAsia="Times New Roman" w:cs="Times New Roman"/>
                <w:b/>
                <w:bCs/>
                <w:color w:val="000000" w:themeColor="text1"/>
                <w:sz w:val="20"/>
                <w:szCs w:val="20"/>
              </w:rPr>
              <w:t>DERS KATEGORİSİ</w:t>
            </w:r>
          </w:p>
        </w:tc>
        <w:tc>
          <w:tcPr>
            <w:tcW w:w="3180" w:type="dxa"/>
            <w:hideMark/>
          </w:tcPr>
          <w:p w:rsidR="00A876A6" w:rsidRPr="007033E4" w:rsidRDefault="00A876A6" w:rsidP="00B718E4">
            <w:pPr>
              <w:spacing w:line="240" w:lineRule="atLeast"/>
              <w:rPr>
                <w:rFonts w:eastAsia="Times New Roman" w:cs="Times New Roman"/>
                <w:color w:val="000000" w:themeColor="text1"/>
                <w:sz w:val="20"/>
                <w:szCs w:val="20"/>
              </w:rPr>
            </w:pPr>
            <w:r w:rsidRPr="007033E4">
              <w:rPr>
                <w:rFonts w:eastAsia="Times New Roman" w:cs="Times New Roman"/>
                <w:color w:val="000000" w:themeColor="text1"/>
                <w:sz w:val="20"/>
                <w:szCs w:val="20"/>
              </w:rPr>
              <w:t>Temel Mesleki Dersler</w:t>
            </w:r>
          </w:p>
        </w:tc>
      </w:tr>
    </w:tbl>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p w:rsidR="00A876A6" w:rsidRDefault="00A876A6" w:rsidP="00A876A6">
      <w:pPr>
        <w:spacing w:after="0" w:line="240" w:lineRule="auto"/>
        <w:rPr>
          <w:rFonts w:eastAsia="Times New Roman" w:cs="Times New Roman"/>
          <w:sz w:val="20"/>
          <w:szCs w:val="20"/>
          <w:lang w:eastAsia="tr-TR"/>
        </w:rPr>
      </w:pPr>
    </w:p>
    <w:p w:rsidR="002250A5" w:rsidRDefault="002250A5" w:rsidP="00A876A6">
      <w:pPr>
        <w:spacing w:after="0" w:line="240" w:lineRule="auto"/>
        <w:rPr>
          <w:rFonts w:eastAsia="Times New Roman" w:cs="Times New Roman"/>
          <w:sz w:val="20"/>
          <w:szCs w:val="20"/>
          <w:lang w:eastAsia="tr-TR"/>
        </w:rPr>
      </w:pPr>
    </w:p>
    <w:p w:rsidR="002250A5" w:rsidRPr="00A876A6" w:rsidRDefault="002250A5" w:rsidP="00A876A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A876A6" w:rsidRPr="00A876A6" w:rsidTr="00B718E4">
        <w:trPr>
          <w:trHeight w:val="525"/>
        </w:trPr>
        <w:tc>
          <w:tcPr>
            <w:tcW w:w="0" w:type="auto"/>
            <w:gridSpan w:val="7"/>
            <w:hideMark/>
          </w:tcPr>
          <w:p w:rsidR="00A876A6" w:rsidRPr="00A876A6" w:rsidRDefault="00A876A6" w:rsidP="00B718E4">
            <w:pPr>
              <w:spacing w:line="240" w:lineRule="atLeast"/>
              <w:jc w:val="center"/>
              <w:rPr>
                <w:rFonts w:eastAsia="Times New Roman" w:cs="Times New Roman"/>
                <w:sz w:val="20"/>
                <w:szCs w:val="20"/>
                <w:highlight w:val="green"/>
              </w:rPr>
            </w:pPr>
            <w:r w:rsidRPr="00A876A6">
              <w:rPr>
                <w:rFonts w:eastAsia="Times New Roman" w:cs="Times New Roman"/>
                <w:b/>
                <w:bCs/>
                <w:sz w:val="20"/>
                <w:szCs w:val="20"/>
              </w:rPr>
              <w:t>DERSİN PROGRAM ÇIKTILARINA KATKISI</w:t>
            </w:r>
          </w:p>
        </w:tc>
      </w:tr>
      <w:tr w:rsidR="00A876A6" w:rsidRPr="00A876A6" w:rsidTr="00B718E4">
        <w:tc>
          <w:tcPr>
            <w:tcW w:w="6785" w:type="dxa"/>
            <w:gridSpan w:val="2"/>
          </w:tcPr>
          <w:p w:rsidR="00A876A6" w:rsidRPr="00A876A6" w:rsidRDefault="00A876A6" w:rsidP="00B718E4">
            <w:pPr>
              <w:jc w:val="both"/>
              <w:rPr>
                <w:rFonts w:cs="Times New Roman"/>
                <w:b/>
                <w:sz w:val="20"/>
                <w:szCs w:val="20"/>
                <w:highlight w:val="green"/>
              </w:rPr>
            </w:pPr>
            <w:r w:rsidRPr="00A876A6">
              <w:rPr>
                <w:rFonts w:eastAsiaTheme="minorHAnsi" w:cs="Times New Roman"/>
                <w:b/>
                <w:sz w:val="20"/>
                <w:szCs w:val="20"/>
                <w:lang w:eastAsia="en-US"/>
              </w:rPr>
              <w:t xml:space="preserve">Rusça I </w:t>
            </w:r>
            <w:r w:rsidRPr="00A876A6">
              <w:rPr>
                <w:rFonts w:cs="Times New Roman"/>
                <w:b/>
                <w:sz w:val="20"/>
                <w:szCs w:val="20"/>
              </w:rPr>
              <w:t>- Program Öğrenme Çıktıları İlişkisi</w:t>
            </w:r>
          </w:p>
        </w:tc>
        <w:tc>
          <w:tcPr>
            <w:tcW w:w="2455" w:type="dxa"/>
            <w:gridSpan w:val="5"/>
          </w:tcPr>
          <w:p w:rsidR="00A876A6" w:rsidRPr="00A876A6" w:rsidRDefault="00A876A6" w:rsidP="00B718E4">
            <w:pPr>
              <w:jc w:val="both"/>
              <w:rPr>
                <w:rFonts w:cs="Times New Roman"/>
                <w:b/>
                <w:sz w:val="20"/>
                <w:szCs w:val="20"/>
                <w:highlight w:val="green"/>
              </w:rPr>
            </w:pPr>
            <w:r w:rsidRPr="00A876A6">
              <w:rPr>
                <w:rFonts w:cs="Times New Roman"/>
                <w:b/>
                <w:sz w:val="20"/>
                <w:szCs w:val="20"/>
              </w:rPr>
              <w:t>Değerlendirme</w:t>
            </w:r>
          </w:p>
        </w:tc>
      </w:tr>
      <w:tr w:rsidR="00A876A6" w:rsidRPr="00A876A6" w:rsidTr="00B718E4">
        <w:tc>
          <w:tcPr>
            <w:tcW w:w="6785" w:type="dxa"/>
            <w:gridSpan w:val="2"/>
          </w:tcPr>
          <w:p w:rsidR="00A876A6" w:rsidRPr="00A876A6" w:rsidRDefault="00A876A6" w:rsidP="00B718E4">
            <w:pPr>
              <w:jc w:val="both"/>
              <w:rPr>
                <w:rFonts w:cs="Times New Roman"/>
                <w:sz w:val="20"/>
                <w:szCs w:val="20"/>
                <w:highlight w:val="green"/>
              </w:rPr>
            </w:pPr>
            <w:r w:rsidRPr="00A876A6">
              <w:rPr>
                <w:rFonts w:cs="Times New Roman"/>
                <w:b/>
                <w:sz w:val="20"/>
                <w:szCs w:val="20"/>
              </w:rPr>
              <w:t>Program Öğrenme Çıktıları</w:t>
            </w:r>
          </w:p>
        </w:tc>
        <w:tc>
          <w:tcPr>
            <w:tcW w:w="575" w:type="dxa"/>
          </w:tcPr>
          <w:p w:rsidR="00A876A6" w:rsidRPr="00A876A6" w:rsidRDefault="00A876A6" w:rsidP="00B718E4">
            <w:pPr>
              <w:jc w:val="both"/>
              <w:rPr>
                <w:rFonts w:cs="Times New Roman"/>
                <w:b/>
                <w:sz w:val="20"/>
                <w:szCs w:val="20"/>
              </w:rPr>
            </w:pPr>
            <w:r w:rsidRPr="00A876A6">
              <w:rPr>
                <w:rFonts w:cs="Times New Roman"/>
                <w:b/>
                <w:sz w:val="20"/>
                <w:szCs w:val="20"/>
              </w:rPr>
              <w:t>1</w:t>
            </w:r>
          </w:p>
        </w:tc>
        <w:tc>
          <w:tcPr>
            <w:tcW w:w="575" w:type="dxa"/>
          </w:tcPr>
          <w:p w:rsidR="00A876A6" w:rsidRPr="00A876A6" w:rsidRDefault="00A876A6" w:rsidP="00B718E4">
            <w:pPr>
              <w:jc w:val="both"/>
              <w:rPr>
                <w:rFonts w:cs="Times New Roman"/>
                <w:b/>
                <w:sz w:val="20"/>
                <w:szCs w:val="20"/>
              </w:rPr>
            </w:pPr>
            <w:r w:rsidRPr="00A876A6">
              <w:rPr>
                <w:rFonts w:cs="Times New Roman"/>
                <w:b/>
                <w:sz w:val="20"/>
                <w:szCs w:val="20"/>
              </w:rPr>
              <w:t>2</w:t>
            </w:r>
          </w:p>
        </w:tc>
        <w:tc>
          <w:tcPr>
            <w:tcW w:w="435" w:type="dxa"/>
          </w:tcPr>
          <w:p w:rsidR="00A876A6" w:rsidRPr="00A876A6" w:rsidRDefault="00A876A6" w:rsidP="00B718E4">
            <w:pPr>
              <w:jc w:val="both"/>
              <w:rPr>
                <w:rFonts w:cs="Times New Roman"/>
                <w:b/>
                <w:sz w:val="20"/>
                <w:szCs w:val="20"/>
              </w:rPr>
            </w:pPr>
            <w:r w:rsidRPr="00A876A6">
              <w:rPr>
                <w:rFonts w:cs="Times New Roman"/>
                <w:b/>
                <w:sz w:val="20"/>
                <w:szCs w:val="20"/>
              </w:rPr>
              <w:t>3</w:t>
            </w:r>
          </w:p>
        </w:tc>
        <w:tc>
          <w:tcPr>
            <w:tcW w:w="435" w:type="dxa"/>
          </w:tcPr>
          <w:p w:rsidR="00A876A6" w:rsidRPr="00A876A6" w:rsidRDefault="00A876A6" w:rsidP="00B718E4">
            <w:pPr>
              <w:jc w:val="both"/>
              <w:rPr>
                <w:rFonts w:cs="Times New Roman"/>
                <w:b/>
                <w:sz w:val="20"/>
                <w:szCs w:val="20"/>
              </w:rPr>
            </w:pPr>
            <w:r w:rsidRPr="00A876A6">
              <w:rPr>
                <w:rFonts w:cs="Times New Roman"/>
                <w:b/>
                <w:sz w:val="20"/>
                <w:szCs w:val="20"/>
              </w:rPr>
              <w:t>4</w:t>
            </w:r>
          </w:p>
        </w:tc>
        <w:tc>
          <w:tcPr>
            <w:tcW w:w="435" w:type="dxa"/>
          </w:tcPr>
          <w:p w:rsidR="00A876A6" w:rsidRPr="00A876A6" w:rsidRDefault="00A876A6" w:rsidP="00B718E4">
            <w:pPr>
              <w:jc w:val="both"/>
              <w:rPr>
                <w:rFonts w:cs="Times New Roman"/>
                <w:b/>
                <w:sz w:val="20"/>
                <w:szCs w:val="20"/>
              </w:rPr>
            </w:pPr>
            <w:r w:rsidRPr="00A876A6">
              <w:rPr>
                <w:rFonts w:cs="Times New Roman"/>
                <w:b/>
                <w:sz w:val="20"/>
                <w:szCs w:val="20"/>
              </w:rPr>
              <w:t>5</w:t>
            </w: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1</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r>
      <w:tr w:rsidR="00A876A6" w:rsidRPr="00A876A6" w:rsidTr="00B718E4">
        <w:trPr>
          <w:trHeight w:val="567"/>
        </w:trPr>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2</w:t>
            </w:r>
          </w:p>
        </w:tc>
        <w:tc>
          <w:tcPr>
            <w:tcW w:w="6231" w:type="dxa"/>
          </w:tcPr>
          <w:p w:rsidR="00A876A6" w:rsidRPr="00A876A6" w:rsidRDefault="00A876A6" w:rsidP="00B718E4">
            <w:pPr>
              <w:spacing w:after="200" w:line="276" w:lineRule="auto"/>
              <w:jc w:val="both"/>
              <w:rPr>
                <w:rFonts w:eastAsiaTheme="minorHAnsi" w:cs="Times New Roman"/>
                <w:b/>
                <w:color w:val="000000" w:themeColor="text1"/>
                <w:sz w:val="20"/>
                <w:szCs w:val="20"/>
                <w:lang w:eastAsia="en-US"/>
              </w:rPr>
            </w:pPr>
            <w:r w:rsidRPr="00A876A6">
              <w:rPr>
                <w:rFonts w:cs="Times New Roman"/>
                <w:color w:val="000000" w:themeColor="text1"/>
                <w:sz w:val="20"/>
                <w:szCs w:val="20"/>
              </w:rPr>
              <w:t>Bankacılık ve finans alanındaki teoriye ve mevzuata hakim olur bunun uygulamadaki karşılığını öğrenir.</w:t>
            </w: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3</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alanındaki araçların kullanımını, bunların risk yönetimi alanındaki kullanımı kavrar.</w:t>
            </w: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4</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Küresel ve yerel uygulamaları karşılaştırabilir seviyeye gelir.</w:t>
            </w: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5</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r w:rsidRPr="00A876A6">
              <w:rPr>
                <w:rFonts w:eastAsiaTheme="minorHAnsi" w:cs="Times New Roman"/>
                <w:b/>
                <w:sz w:val="20"/>
                <w:szCs w:val="20"/>
                <w:lang w:eastAsia="en-US"/>
              </w:rPr>
              <w:t>X</w:t>
            </w: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6</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7</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alanıyla ilgili sorunların çözümünde disiplinler arası bağlantıları kullanır.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8</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9</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r>
      <w:tr w:rsidR="00A876A6" w:rsidRPr="00A876A6" w:rsidTr="00B718E4">
        <w:trPr>
          <w:trHeight w:val="248"/>
        </w:trPr>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lastRenderedPageBreak/>
              <w:t>10</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11</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Düşüncelerini ve sorunlara ilişkin çözüm önerilerini nicel ve nitel verilerle destekleyerek yazılı ve sözlü olarak paylaşabilir.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12</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Bir yabancı dili kullanarak bankacılık ve finans alanındaki güncel bilgileri takip edebilir ve meslektaşları ile iletişim kurabilir.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r w:rsidRPr="00A876A6">
              <w:rPr>
                <w:rFonts w:cs="Times New Roman"/>
                <w:b/>
                <w:sz w:val="20"/>
                <w:szCs w:val="20"/>
              </w:rPr>
              <w:t>X</w:t>
            </w: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13</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Alanının gerektirdiği düzeyde bilgisayar yazılımı ile birlikte bilişim ve iletişim teknolojilerini kullanabilir.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14</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A876A6" w:rsidRPr="00A876A6" w:rsidRDefault="00A876A6" w:rsidP="00B718E4">
            <w:pPr>
              <w:jc w:val="both"/>
              <w:rPr>
                <w:rFonts w:cs="Times New Roman"/>
                <w:color w:val="000000" w:themeColor="text1"/>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r>
    </w:tbl>
    <w:p w:rsidR="00A876A6" w:rsidRPr="00A876A6" w:rsidRDefault="00A876A6" w:rsidP="00A876A6">
      <w:pPr>
        <w:spacing w:after="0" w:line="240" w:lineRule="auto"/>
        <w:rPr>
          <w:rFonts w:eastAsia="Times New Roman" w:cs="Times New Roman"/>
          <w:sz w:val="20"/>
          <w:szCs w:val="20"/>
          <w:highlight w:val="yellow"/>
          <w:lang w:eastAsia="tr-TR"/>
        </w:rPr>
      </w:pPr>
    </w:p>
    <w:p w:rsidR="00A876A6" w:rsidRPr="00A876A6" w:rsidRDefault="00A876A6" w:rsidP="00A876A6">
      <w:pPr>
        <w:spacing w:after="0" w:line="240" w:lineRule="auto"/>
        <w:rPr>
          <w:rFonts w:eastAsia="Times New Roman" w:cs="Times New Roman"/>
          <w:sz w:val="20"/>
          <w:szCs w:val="20"/>
          <w:highlight w:val="yellow"/>
          <w:lang w:eastAsia="tr-TR"/>
        </w:rPr>
      </w:pPr>
    </w:p>
    <w:p w:rsidR="00A876A6" w:rsidRPr="00A876A6" w:rsidRDefault="00A876A6" w:rsidP="00A876A6">
      <w:pPr>
        <w:spacing w:after="0" w:line="240" w:lineRule="auto"/>
        <w:rPr>
          <w:rFonts w:eastAsia="Times New Roman" w:cs="Times New Roman"/>
          <w:sz w:val="20"/>
          <w:szCs w:val="20"/>
          <w:highlight w:val="yellow"/>
          <w:lang w:eastAsia="tr-TR"/>
        </w:rPr>
      </w:pPr>
    </w:p>
    <w:p w:rsidR="00A876A6" w:rsidRDefault="00A876A6" w:rsidP="00A876A6">
      <w:pPr>
        <w:spacing w:after="0" w:line="240" w:lineRule="auto"/>
        <w:rPr>
          <w:rFonts w:eastAsia="Times New Roman" w:cs="Times New Roman"/>
          <w:sz w:val="20"/>
          <w:szCs w:val="20"/>
          <w:highlight w:val="yellow"/>
          <w:lang w:eastAsia="tr-TR"/>
        </w:rPr>
      </w:pPr>
    </w:p>
    <w:p w:rsidR="007033E4" w:rsidRDefault="007033E4" w:rsidP="00A876A6">
      <w:pPr>
        <w:spacing w:after="0" w:line="240" w:lineRule="auto"/>
        <w:rPr>
          <w:rFonts w:eastAsia="Times New Roman" w:cs="Times New Roman"/>
          <w:sz w:val="20"/>
          <w:szCs w:val="20"/>
          <w:highlight w:val="yellow"/>
          <w:lang w:eastAsia="tr-TR"/>
        </w:rPr>
      </w:pPr>
    </w:p>
    <w:p w:rsidR="007033E4" w:rsidRDefault="007033E4" w:rsidP="00A876A6">
      <w:pPr>
        <w:spacing w:after="0" w:line="240" w:lineRule="auto"/>
        <w:rPr>
          <w:rFonts w:eastAsia="Times New Roman" w:cs="Times New Roman"/>
          <w:sz w:val="20"/>
          <w:szCs w:val="20"/>
          <w:highlight w:val="yellow"/>
          <w:lang w:eastAsia="tr-TR"/>
        </w:rPr>
      </w:pPr>
    </w:p>
    <w:p w:rsidR="007033E4" w:rsidRDefault="007033E4" w:rsidP="00A876A6">
      <w:pPr>
        <w:spacing w:after="0" w:line="240" w:lineRule="auto"/>
        <w:rPr>
          <w:rFonts w:eastAsia="Times New Roman" w:cs="Times New Roman"/>
          <w:sz w:val="20"/>
          <w:szCs w:val="20"/>
          <w:highlight w:val="yellow"/>
          <w:lang w:eastAsia="tr-TR"/>
        </w:rPr>
      </w:pPr>
    </w:p>
    <w:p w:rsidR="007033E4" w:rsidRDefault="007033E4" w:rsidP="00A876A6">
      <w:pPr>
        <w:spacing w:after="0" w:line="240" w:lineRule="auto"/>
        <w:rPr>
          <w:rFonts w:eastAsia="Times New Roman" w:cs="Times New Roman"/>
          <w:sz w:val="20"/>
          <w:szCs w:val="20"/>
          <w:highlight w:val="yellow"/>
          <w:lang w:eastAsia="tr-TR"/>
        </w:rPr>
      </w:pPr>
    </w:p>
    <w:p w:rsidR="007033E4" w:rsidRDefault="007033E4" w:rsidP="00A876A6">
      <w:pPr>
        <w:spacing w:after="0" w:line="240" w:lineRule="auto"/>
        <w:rPr>
          <w:rFonts w:eastAsia="Times New Roman" w:cs="Times New Roman"/>
          <w:sz w:val="20"/>
          <w:szCs w:val="20"/>
          <w:highlight w:val="yellow"/>
          <w:lang w:eastAsia="tr-TR"/>
        </w:rPr>
      </w:pPr>
    </w:p>
    <w:p w:rsidR="007033E4" w:rsidRDefault="007033E4" w:rsidP="00A876A6">
      <w:pPr>
        <w:spacing w:after="0" w:line="240" w:lineRule="auto"/>
        <w:rPr>
          <w:rFonts w:eastAsia="Times New Roman" w:cs="Times New Roman"/>
          <w:sz w:val="20"/>
          <w:szCs w:val="20"/>
          <w:highlight w:val="yellow"/>
          <w:lang w:eastAsia="tr-TR"/>
        </w:rPr>
      </w:pPr>
    </w:p>
    <w:p w:rsidR="007033E4" w:rsidRPr="00A876A6" w:rsidRDefault="007033E4" w:rsidP="00A876A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A876A6" w:rsidRPr="00A876A6" w:rsidTr="00B718E4">
        <w:tc>
          <w:tcPr>
            <w:tcW w:w="5000" w:type="pct"/>
            <w:gridSpan w:val="4"/>
            <w:hideMark/>
          </w:tcPr>
          <w:p w:rsidR="00A876A6" w:rsidRPr="00A876A6" w:rsidRDefault="00A876A6" w:rsidP="00B718E4">
            <w:pPr>
              <w:spacing w:line="240" w:lineRule="atLeast"/>
              <w:rPr>
                <w:rFonts w:eastAsia="Times New Roman" w:cs="Times New Roman"/>
                <w:color w:val="444444"/>
                <w:sz w:val="20"/>
                <w:szCs w:val="20"/>
                <w:highlight w:val="yellow"/>
                <w:lang w:eastAsia="tr-TR"/>
              </w:rPr>
            </w:pPr>
          </w:p>
        </w:tc>
      </w:tr>
      <w:tr w:rsidR="00A876A6" w:rsidRPr="007033E4" w:rsidTr="00B718E4">
        <w:trPr>
          <w:trHeight w:val="525"/>
        </w:trPr>
        <w:tc>
          <w:tcPr>
            <w:tcW w:w="5000" w:type="pct"/>
            <w:gridSpan w:val="4"/>
            <w:hideMark/>
          </w:tcPr>
          <w:p w:rsidR="00A876A6" w:rsidRPr="007033E4" w:rsidRDefault="00A876A6"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AKTS / İŞ YÜKÜ TABLOSU</w:t>
            </w:r>
          </w:p>
        </w:tc>
      </w:tr>
      <w:tr w:rsidR="00A876A6" w:rsidRPr="007033E4" w:rsidTr="007033E4">
        <w:trPr>
          <w:trHeight w:val="450"/>
        </w:trPr>
        <w:tc>
          <w:tcPr>
            <w:tcW w:w="354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Etkinlik</w:t>
            </w:r>
          </w:p>
        </w:tc>
        <w:tc>
          <w:tcPr>
            <w:tcW w:w="397" w:type="pct"/>
            <w:hideMark/>
          </w:tcPr>
          <w:p w:rsidR="00A876A6" w:rsidRPr="007033E4" w:rsidRDefault="00A876A6"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SAYISI</w:t>
            </w:r>
          </w:p>
        </w:tc>
        <w:tc>
          <w:tcPr>
            <w:tcW w:w="387" w:type="pct"/>
            <w:hideMark/>
          </w:tcPr>
          <w:p w:rsidR="00A876A6" w:rsidRPr="007033E4" w:rsidRDefault="00A876A6"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Süresi</w:t>
            </w:r>
            <w:r w:rsidRPr="007033E4">
              <w:rPr>
                <w:rFonts w:eastAsia="Times New Roman" w:cs="Times New Roman"/>
                <w:b/>
                <w:bCs/>
                <w:color w:val="000000" w:themeColor="text1"/>
                <w:sz w:val="20"/>
                <w:szCs w:val="20"/>
                <w:lang w:eastAsia="tr-TR"/>
              </w:rPr>
              <w:br/>
              <w:t>(Saat)</w:t>
            </w:r>
          </w:p>
        </w:tc>
        <w:tc>
          <w:tcPr>
            <w:tcW w:w="668" w:type="pct"/>
            <w:hideMark/>
          </w:tcPr>
          <w:p w:rsidR="00A876A6" w:rsidRPr="007033E4" w:rsidRDefault="00A876A6"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r w:rsidRPr="007033E4">
              <w:rPr>
                <w:rFonts w:eastAsia="Times New Roman" w:cs="Times New Roman"/>
                <w:b/>
                <w:bCs/>
                <w:color w:val="000000" w:themeColor="text1"/>
                <w:sz w:val="20"/>
                <w:szCs w:val="20"/>
                <w:lang w:eastAsia="tr-TR"/>
              </w:rPr>
              <w:br/>
              <w:t>İş Yükü</w:t>
            </w:r>
            <w:r w:rsidRPr="007033E4">
              <w:rPr>
                <w:rFonts w:eastAsia="Times New Roman" w:cs="Times New Roman"/>
                <w:b/>
                <w:bCs/>
                <w:color w:val="000000" w:themeColor="text1"/>
                <w:sz w:val="20"/>
                <w:szCs w:val="20"/>
                <w:lang w:eastAsia="tr-TR"/>
              </w:rPr>
              <w:br/>
              <w:t>(Saat)</w:t>
            </w:r>
          </w:p>
        </w:tc>
      </w:tr>
      <w:tr w:rsidR="007033E4" w:rsidRPr="007033E4"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Ders Süresi (Sınav haftası dahildir: 16x toplam ders saati)</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16</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32</w:t>
            </w:r>
          </w:p>
        </w:tc>
      </w:tr>
      <w:tr w:rsidR="007033E4" w:rsidRPr="007033E4"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16</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48</w:t>
            </w:r>
          </w:p>
        </w:tc>
      </w:tr>
      <w:tr w:rsidR="007033E4" w:rsidRPr="007033E4"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r>
      <w:tr w:rsidR="007033E4" w:rsidRPr="007033E4"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r>
      <w:tr w:rsidR="007033E4" w:rsidRPr="007033E4"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r>
      <w:tr w:rsidR="007033E4" w:rsidRPr="007033E4"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Final</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w:t>
            </w:r>
          </w:p>
        </w:tc>
      </w:tr>
      <w:tr w:rsidR="007033E4" w:rsidRPr="007033E4"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105</w:t>
            </w:r>
          </w:p>
        </w:tc>
      </w:tr>
      <w:tr w:rsidR="007033E4" w:rsidRPr="007033E4"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 / 25 (s)</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4.2</w:t>
            </w:r>
          </w:p>
        </w:tc>
      </w:tr>
      <w:tr w:rsidR="007033E4" w:rsidRPr="007033E4"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Dersin AKTS Kredisi</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w:t>
            </w:r>
          </w:p>
        </w:tc>
      </w:tr>
    </w:tbl>
    <w:p w:rsidR="00A876A6" w:rsidRPr="007033E4" w:rsidRDefault="00A876A6" w:rsidP="00A876A6">
      <w:pPr>
        <w:rPr>
          <w:sz w:val="20"/>
          <w:szCs w:val="20"/>
        </w:rPr>
      </w:pPr>
    </w:p>
    <w:p w:rsidR="00A876A6" w:rsidRPr="007033E4" w:rsidRDefault="00A876A6" w:rsidP="00A876A6">
      <w:pPr>
        <w:rPr>
          <w:sz w:val="20"/>
          <w:szCs w:val="20"/>
        </w:rPr>
      </w:pPr>
    </w:p>
    <w:p w:rsidR="00A876A6" w:rsidRPr="00A876A6" w:rsidRDefault="00A876A6" w:rsidP="00A876A6">
      <w:pPr>
        <w:rPr>
          <w:sz w:val="20"/>
          <w:szCs w:val="20"/>
        </w:rPr>
      </w:pPr>
    </w:p>
    <w:p w:rsidR="00A876A6" w:rsidRPr="00A876A6" w:rsidRDefault="00A876A6" w:rsidP="00A876A6">
      <w:pPr>
        <w:rPr>
          <w:sz w:val="20"/>
          <w:szCs w:val="20"/>
        </w:rPr>
      </w:pPr>
    </w:p>
    <w:p w:rsidR="00A876A6" w:rsidRPr="00A876A6" w:rsidRDefault="00A876A6" w:rsidP="00A876A6">
      <w:pPr>
        <w:rPr>
          <w:sz w:val="20"/>
          <w:szCs w:val="20"/>
        </w:rPr>
      </w:pPr>
    </w:p>
    <w:p w:rsidR="00A876A6" w:rsidRPr="00A876A6" w:rsidRDefault="00A876A6" w:rsidP="00A876A6">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7033E4" w:rsidRPr="00A723D3" w:rsidRDefault="007033E4" w:rsidP="00A723D3">
      <w:pPr>
        <w:rPr>
          <w:sz w:val="20"/>
          <w:szCs w:val="20"/>
        </w:rPr>
      </w:pPr>
    </w:p>
    <w:tbl>
      <w:tblPr>
        <w:tblStyle w:val="TabloKlavuzu"/>
        <w:tblW w:w="4800" w:type="pct"/>
        <w:tblLook w:val="04A0"/>
      </w:tblPr>
      <w:tblGrid>
        <w:gridCol w:w="3555"/>
        <w:gridCol w:w="1169"/>
        <w:gridCol w:w="1023"/>
        <w:gridCol w:w="1364"/>
        <w:gridCol w:w="909"/>
        <w:gridCol w:w="896"/>
      </w:tblGrid>
      <w:tr w:rsidR="00A723D3" w:rsidRPr="00A876A6" w:rsidTr="00B718E4">
        <w:trPr>
          <w:trHeight w:val="525"/>
        </w:trPr>
        <w:tc>
          <w:tcPr>
            <w:tcW w:w="0" w:type="auto"/>
            <w:gridSpan w:val="6"/>
            <w:hideMark/>
          </w:tcPr>
          <w:p w:rsidR="00A723D3" w:rsidRPr="00A876A6" w:rsidRDefault="00A723D3" w:rsidP="00B718E4">
            <w:pPr>
              <w:jc w:val="center"/>
              <w:rPr>
                <w:rFonts w:eastAsia="Times New Roman" w:cs="Times New Roman"/>
                <w:b/>
                <w:bCs/>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 BİLGİLERİ</w:t>
            </w:r>
          </w:p>
        </w:tc>
      </w:tr>
      <w:tr w:rsidR="00A723D3" w:rsidRPr="00A876A6" w:rsidTr="00B718E4">
        <w:trPr>
          <w:trHeight w:val="450"/>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w:t>
            </w:r>
          </w:p>
        </w:tc>
        <w:tc>
          <w:tcPr>
            <w:tcW w:w="0" w:type="auto"/>
            <w:hideMark/>
          </w:tcPr>
          <w:p w:rsidR="00A723D3" w:rsidRPr="00A876A6" w:rsidRDefault="00A723D3"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Kodu</w:t>
            </w:r>
          </w:p>
        </w:tc>
        <w:tc>
          <w:tcPr>
            <w:tcW w:w="0" w:type="auto"/>
            <w:hideMark/>
          </w:tcPr>
          <w:p w:rsidR="00A723D3" w:rsidRPr="00A876A6" w:rsidRDefault="00A723D3"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Yarıyıl</w:t>
            </w:r>
          </w:p>
        </w:tc>
        <w:tc>
          <w:tcPr>
            <w:tcW w:w="0" w:type="auto"/>
            <w:hideMark/>
          </w:tcPr>
          <w:p w:rsidR="00A723D3" w:rsidRPr="00A876A6" w:rsidRDefault="00A723D3"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T+U Saat</w:t>
            </w:r>
          </w:p>
        </w:tc>
        <w:tc>
          <w:tcPr>
            <w:tcW w:w="0" w:type="auto"/>
            <w:hideMark/>
          </w:tcPr>
          <w:p w:rsidR="00A723D3" w:rsidRPr="00A876A6" w:rsidRDefault="00A723D3"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Kredi</w:t>
            </w:r>
          </w:p>
        </w:tc>
        <w:tc>
          <w:tcPr>
            <w:tcW w:w="0" w:type="auto"/>
            <w:hideMark/>
          </w:tcPr>
          <w:p w:rsidR="00A723D3" w:rsidRPr="00A876A6" w:rsidRDefault="00A723D3"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AKTS</w:t>
            </w:r>
          </w:p>
        </w:tc>
      </w:tr>
      <w:tr w:rsidR="00A723D3" w:rsidRPr="00A876A6" w:rsidTr="00B718E4">
        <w:trPr>
          <w:trHeight w:val="375"/>
        </w:trPr>
        <w:tc>
          <w:tcPr>
            <w:tcW w:w="0" w:type="auto"/>
            <w:hideMark/>
          </w:tcPr>
          <w:p w:rsidR="00A723D3" w:rsidRPr="00A876A6" w:rsidRDefault="00A723D3" w:rsidP="00B718E4">
            <w:pPr>
              <w:jc w:val="both"/>
              <w:rPr>
                <w:rFonts w:cs="Times New Roman"/>
                <w:sz w:val="20"/>
                <w:szCs w:val="20"/>
              </w:rPr>
            </w:pPr>
            <w:r w:rsidRPr="00A876A6">
              <w:rPr>
                <w:rFonts w:cs="Times New Roman"/>
                <w:sz w:val="20"/>
                <w:szCs w:val="20"/>
              </w:rPr>
              <w:t>Finansal Tahmin Yöntemleri</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highlight w:val="green"/>
                <w:lang w:eastAsia="tr-TR"/>
              </w:rPr>
            </w:pPr>
            <w:r w:rsidRPr="00A876A6">
              <w:rPr>
                <w:rFonts w:cs="Times New Roman"/>
                <w:sz w:val="20"/>
                <w:szCs w:val="20"/>
              </w:rPr>
              <w:t>EKF201</w:t>
            </w:r>
          </w:p>
        </w:tc>
        <w:tc>
          <w:tcPr>
            <w:tcW w:w="0" w:type="auto"/>
            <w:hideMark/>
          </w:tcPr>
          <w:p w:rsidR="00A723D3" w:rsidRPr="00A876A6" w:rsidRDefault="00A723D3"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5</w:t>
            </w:r>
          </w:p>
        </w:tc>
        <w:tc>
          <w:tcPr>
            <w:tcW w:w="0" w:type="auto"/>
            <w:hideMark/>
          </w:tcPr>
          <w:p w:rsidR="00A723D3" w:rsidRPr="00A876A6" w:rsidRDefault="00A723D3"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2+0</w:t>
            </w:r>
          </w:p>
        </w:tc>
        <w:tc>
          <w:tcPr>
            <w:tcW w:w="0" w:type="auto"/>
            <w:hideMark/>
          </w:tcPr>
          <w:p w:rsidR="00A723D3" w:rsidRPr="00A876A6" w:rsidRDefault="00A723D3"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2</w:t>
            </w:r>
          </w:p>
        </w:tc>
        <w:tc>
          <w:tcPr>
            <w:tcW w:w="0" w:type="auto"/>
            <w:hideMark/>
          </w:tcPr>
          <w:p w:rsidR="00A723D3" w:rsidRPr="00A876A6" w:rsidRDefault="00A723D3"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4</w:t>
            </w:r>
          </w:p>
        </w:tc>
      </w:tr>
    </w:tbl>
    <w:p w:rsidR="00A723D3" w:rsidRPr="00A876A6" w:rsidRDefault="00A723D3" w:rsidP="00A723D3">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A723D3" w:rsidRPr="00A876A6" w:rsidTr="00B718E4">
        <w:trPr>
          <w:trHeight w:val="450"/>
        </w:trPr>
        <w:tc>
          <w:tcPr>
            <w:tcW w:w="1250" w:type="pct"/>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 Koşul Dersleri</w:t>
            </w:r>
          </w:p>
        </w:tc>
        <w:tc>
          <w:tcPr>
            <w:tcW w:w="0" w:type="auto"/>
            <w:hideMark/>
          </w:tcPr>
          <w:p w:rsidR="00A723D3" w:rsidRPr="00A876A6" w:rsidRDefault="00A723D3" w:rsidP="00B718E4">
            <w:pPr>
              <w:spacing w:line="240" w:lineRule="atLeast"/>
              <w:rPr>
                <w:rFonts w:eastAsia="Times New Roman" w:cs="Times New Roman"/>
                <w:color w:val="FF0000"/>
                <w:sz w:val="20"/>
                <w:szCs w:val="20"/>
                <w:lang w:eastAsia="tr-TR"/>
              </w:rPr>
            </w:pPr>
          </w:p>
        </w:tc>
      </w:tr>
      <w:tr w:rsidR="00A723D3" w:rsidRPr="00A876A6" w:rsidTr="00B718E4">
        <w:trPr>
          <w:trHeight w:val="450"/>
        </w:trPr>
        <w:tc>
          <w:tcPr>
            <w:tcW w:w="1250" w:type="pct"/>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Önerilen Seçmeli Dersler</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None</w:t>
            </w:r>
          </w:p>
        </w:tc>
      </w:tr>
    </w:tbl>
    <w:p w:rsidR="00A723D3" w:rsidRPr="00A876A6" w:rsidRDefault="00A723D3" w:rsidP="00A723D3">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A723D3" w:rsidRPr="00A876A6" w:rsidTr="00B718E4">
        <w:trPr>
          <w:trHeight w:val="450"/>
        </w:trPr>
        <w:tc>
          <w:tcPr>
            <w:tcW w:w="1250" w:type="pct"/>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Dili</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Türkçe </w:t>
            </w:r>
            <w:r w:rsidRPr="00A876A6">
              <w:rPr>
                <w:rFonts w:eastAsia="Times New Roman" w:cs="Times New Roman"/>
                <w:noProof/>
                <w:color w:val="000000" w:themeColor="text1"/>
                <w:sz w:val="20"/>
                <w:szCs w:val="20"/>
                <w:lang w:eastAsia="tr-TR"/>
              </w:rPr>
              <w:drawing>
                <wp:inline distT="0" distB="0" distL="0" distR="0">
                  <wp:extent cx="276225" cy="190500"/>
                  <wp:effectExtent l="0" t="0" r="9525" b="0"/>
                  <wp:docPr id="3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723D3" w:rsidRPr="00A876A6" w:rsidTr="00B718E4">
        <w:trPr>
          <w:trHeight w:val="450"/>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Seviyesi</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Lisans</w:t>
            </w:r>
          </w:p>
        </w:tc>
      </w:tr>
      <w:tr w:rsidR="00A723D3" w:rsidRPr="00A876A6" w:rsidTr="00B718E4">
        <w:trPr>
          <w:trHeight w:val="450"/>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Türü</w:t>
            </w:r>
          </w:p>
        </w:tc>
        <w:tc>
          <w:tcPr>
            <w:tcW w:w="0" w:type="auto"/>
            <w:hideMark/>
          </w:tcPr>
          <w:p w:rsidR="00A723D3" w:rsidRPr="00A876A6" w:rsidRDefault="00A723D3" w:rsidP="00B718E4">
            <w:pPr>
              <w:spacing w:line="240" w:lineRule="atLeast"/>
              <w:rPr>
                <w:rFonts w:eastAsia="Times New Roman" w:cs="Times New Roman"/>
                <w:sz w:val="20"/>
                <w:szCs w:val="20"/>
                <w:lang w:eastAsia="tr-TR"/>
              </w:rPr>
            </w:pPr>
            <w:r w:rsidRPr="00A876A6">
              <w:rPr>
                <w:rFonts w:eastAsia="Times New Roman" w:cs="Times New Roman"/>
                <w:sz w:val="20"/>
                <w:szCs w:val="20"/>
                <w:lang w:eastAsia="tr-TR"/>
              </w:rPr>
              <w:t>Seçmeli</w:t>
            </w:r>
          </w:p>
        </w:tc>
      </w:tr>
      <w:tr w:rsidR="00A723D3" w:rsidRPr="00A876A6" w:rsidTr="00B718E4">
        <w:trPr>
          <w:trHeight w:val="450"/>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Koordinatörü</w:t>
            </w:r>
          </w:p>
        </w:tc>
        <w:tc>
          <w:tcPr>
            <w:tcW w:w="0" w:type="auto"/>
          </w:tcPr>
          <w:p w:rsidR="00A723D3" w:rsidRPr="00A876A6" w:rsidRDefault="00A723D3" w:rsidP="00B718E4">
            <w:pPr>
              <w:spacing w:line="240" w:lineRule="atLeast"/>
              <w:rPr>
                <w:rFonts w:eastAsia="Times New Roman" w:cs="Times New Roman"/>
                <w:color w:val="FF0000"/>
                <w:sz w:val="20"/>
                <w:szCs w:val="20"/>
                <w:lang w:eastAsia="tr-TR"/>
              </w:rPr>
            </w:pPr>
          </w:p>
        </w:tc>
      </w:tr>
      <w:tr w:rsidR="00A723D3" w:rsidRPr="00A876A6" w:rsidTr="00B718E4">
        <w:trPr>
          <w:trHeight w:val="450"/>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 Verenler</w:t>
            </w:r>
          </w:p>
        </w:tc>
        <w:tc>
          <w:tcPr>
            <w:tcW w:w="0" w:type="auto"/>
          </w:tcPr>
          <w:p w:rsidR="00A723D3" w:rsidRPr="00A876A6" w:rsidRDefault="00A723D3" w:rsidP="00B718E4">
            <w:pPr>
              <w:spacing w:line="240" w:lineRule="atLeast"/>
              <w:rPr>
                <w:rFonts w:eastAsia="Times New Roman" w:cs="Times New Roman"/>
                <w:color w:val="FF0000"/>
                <w:sz w:val="20"/>
                <w:szCs w:val="20"/>
                <w:lang w:eastAsia="tr-TR"/>
              </w:rPr>
            </w:pPr>
          </w:p>
        </w:tc>
      </w:tr>
      <w:tr w:rsidR="00A723D3" w:rsidRPr="00A876A6" w:rsidTr="00B718E4">
        <w:trPr>
          <w:trHeight w:val="450"/>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Yardımcıları</w:t>
            </w:r>
          </w:p>
        </w:tc>
        <w:tc>
          <w:tcPr>
            <w:tcW w:w="0" w:type="auto"/>
            <w:hideMark/>
          </w:tcPr>
          <w:p w:rsidR="00A723D3" w:rsidRPr="00A876A6" w:rsidRDefault="00A723D3" w:rsidP="00B718E4">
            <w:pPr>
              <w:spacing w:line="240" w:lineRule="atLeast"/>
              <w:rPr>
                <w:rFonts w:eastAsia="Times New Roman" w:cs="Times New Roman"/>
                <w:color w:val="444444"/>
                <w:sz w:val="20"/>
                <w:szCs w:val="20"/>
                <w:lang w:eastAsia="tr-TR"/>
              </w:rPr>
            </w:pPr>
          </w:p>
        </w:tc>
      </w:tr>
      <w:tr w:rsidR="00A723D3" w:rsidRPr="00A876A6" w:rsidTr="00B718E4">
        <w:trPr>
          <w:trHeight w:val="450"/>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highlight w:val="yellow"/>
                <w:lang w:eastAsia="tr-TR"/>
              </w:rPr>
            </w:pPr>
            <w:r w:rsidRPr="002250A5">
              <w:rPr>
                <w:rFonts w:eastAsia="Times New Roman" w:cs="Times New Roman"/>
                <w:b/>
                <w:bCs/>
                <w:color w:val="000000" w:themeColor="text1"/>
                <w:sz w:val="20"/>
                <w:szCs w:val="20"/>
                <w:lang w:eastAsia="tr-TR"/>
              </w:rPr>
              <w:t>Dersin Amacı</w:t>
            </w:r>
          </w:p>
        </w:tc>
        <w:tc>
          <w:tcPr>
            <w:tcW w:w="0" w:type="auto"/>
            <w:vAlign w:val="center"/>
          </w:tcPr>
          <w:p w:rsidR="00A723D3" w:rsidRPr="002250A5" w:rsidRDefault="002250A5" w:rsidP="002250A5">
            <w:pPr>
              <w:spacing w:line="270" w:lineRule="atLeast"/>
              <w:jc w:val="both"/>
              <w:rPr>
                <w:sz w:val="20"/>
                <w:szCs w:val="20"/>
                <w:highlight w:val="yellow"/>
              </w:rPr>
            </w:pPr>
            <w:r w:rsidRPr="002250A5">
              <w:rPr>
                <w:sz w:val="20"/>
                <w:szCs w:val="20"/>
                <w:shd w:val="clear" w:color="auto" w:fill="F9F9F9"/>
              </w:rPr>
              <w:t>Finansal raporlama ve analizinin sebep ve sonuç ilişkisi ile öğretilmesi,</w:t>
            </w:r>
            <w:r w:rsidRPr="002250A5">
              <w:rPr>
                <w:sz w:val="20"/>
                <w:szCs w:val="20"/>
              </w:rPr>
              <w:br/>
            </w:r>
            <w:r w:rsidRPr="002250A5">
              <w:rPr>
                <w:sz w:val="20"/>
                <w:szCs w:val="20"/>
                <w:shd w:val="clear" w:color="auto" w:fill="F9F9F9"/>
              </w:rPr>
              <w:t>Sermaye bütçelemesinin önemi ve firma performansına etkisinin öğretilmesi,</w:t>
            </w:r>
            <w:r w:rsidRPr="002250A5">
              <w:rPr>
                <w:sz w:val="20"/>
                <w:szCs w:val="20"/>
              </w:rPr>
              <w:br/>
            </w:r>
            <w:r w:rsidRPr="002250A5">
              <w:rPr>
                <w:sz w:val="20"/>
                <w:szCs w:val="20"/>
                <w:shd w:val="clear" w:color="auto" w:fill="F9F9F9"/>
              </w:rPr>
              <w:t>Kaldıraç etkisinin ile firma performansının arttırılmasının anlatılması</w:t>
            </w:r>
            <w:r w:rsidRPr="002250A5">
              <w:rPr>
                <w:sz w:val="20"/>
                <w:szCs w:val="20"/>
              </w:rPr>
              <w:br/>
            </w:r>
            <w:r w:rsidRPr="002250A5">
              <w:rPr>
                <w:sz w:val="20"/>
                <w:szCs w:val="20"/>
                <w:shd w:val="clear" w:color="auto" w:fill="F9F9F9"/>
              </w:rPr>
              <w:t>Firmanın performans kriterlerinin belirlenmesi ve bu kriterlere göre firmanın değerlendirilmesi</w:t>
            </w:r>
            <w:r>
              <w:rPr>
                <w:sz w:val="20"/>
                <w:szCs w:val="20"/>
                <w:shd w:val="clear" w:color="auto" w:fill="F9F9F9"/>
              </w:rPr>
              <w:t>.</w:t>
            </w:r>
          </w:p>
        </w:tc>
      </w:tr>
      <w:tr w:rsidR="00A723D3" w:rsidRPr="00A876A6" w:rsidTr="00B718E4">
        <w:trPr>
          <w:trHeight w:val="450"/>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lastRenderedPageBreak/>
              <w:t>Dersin İçeriği</w:t>
            </w:r>
          </w:p>
        </w:tc>
        <w:tc>
          <w:tcPr>
            <w:tcW w:w="0" w:type="auto"/>
            <w:hideMark/>
          </w:tcPr>
          <w:p w:rsidR="00A723D3" w:rsidRPr="00A876A6" w:rsidRDefault="00A723D3" w:rsidP="00B718E4">
            <w:pPr>
              <w:spacing w:line="270" w:lineRule="atLeast"/>
              <w:jc w:val="both"/>
              <w:rPr>
                <w:rFonts w:cs="Times New Roman"/>
                <w:color w:val="000000" w:themeColor="text1"/>
                <w:sz w:val="20"/>
                <w:szCs w:val="20"/>
              </w:rPr>
            </w:pPr>
            <w:r w:rsidRPr="00A876A6">
              <w:rPr>
                <w:rFonts w:cs="Times New Roman"/>
                <w:sz w:val="20"/>
                <w:szCs w:val="20"/>
                <w:shd w:val="clear" w:color="auto" w:fill="FFFFFF"/>
              </w:rPr>
              <w:t>Tahmin yöntemlerinin seçimi, SPSS paket programı ile uygulanması ve bulguların yorumu bu dersin içeriğini oluşturmaktadır. Bu tahmin yöntemlerinin finans ile ilişkisi kurulmakta ve finansal olaylarla ilgili tahmin yöntemleri oluşturulmakta ve analizler yapılmaktadır.</w:t>
            </w:r>
          </w:p>
        </w:tc>
      </w:tr>
    </w:tbl>
    <w:p w:rsidR="00A723D3" w:rsidRPr="00A876A6" w:rsidRDefault="00A723D3" w:rsidP="00A723D3">
      <w:pPr>
        <w:spacing w:after="0" w:line="240" w:lineRule="auto"/>
        <w:rPr>
          <w:rFonts w:eastAsia="Times New Roman" w:cs="Times New Roman"/>
          <w:sz w:val="20"/>
          <w:szCs w:val="20"/>
          <w:lang w:eastAsia="tr-TR"/>
        </w:rPr>
      </w:pPr>
    </w:p>
    <w:p w:rsidR="00A723D3" w:rsidRPr="00A876A6" w:rsidRDefault="00A723D3" w:rsidP="00A723D3">
      <w:pPr>
        <w:spacing w:after="0" w:line="240" w:lineRule="auto"/>
        <w:rPr>
          <w:rFonts w:eastAsia="Times New Roman" w:cs="Times New Roman"/>
          <w:sz w:val="20"/>
          <w:szCs w:val="20"/>
          <w:lang w:eastAsia="tr-TR"/>
        </w:rPr>
      </w:pPr>
    </w:p>
    <w:p w:rsidR="00A723D3" w:rsidRPr="00A876A6" w:rsidRDefault="00A723D3" w:rsidP="00A723D3">
      <w:pPr>
        <w:spacing w:after="0" w:line="240" w:lineRule="auto"/>
        <w:rPr>
          <w:rFonts w:eastAsia="Times New Roman" w:cs="Times New Roman"/>
          <w:sz w:val="20"/>
          <w:szCs w:val="20"/>
          <w:lang w:eastAsia="tr-TR"/>
        </w:rPr>
      </w:pPr>
    </w:p>
    <w:tbl>
      <w:tblPr>
        <w:tblStyle w:val="TabloKlavuzu"/>
        <w:tblW w:w="4800" w:type="pct"/>
        <w:tblLook w:val="04A0"/>
      </w:tblPr>
      <w:tblGrid>
        <w:gridCol w:w="5822"/>
        <w:gridCol w:w="1620"/>
        <w:gridCol w:w="1474"/>
      </w:tblGrid>
      <w:tr w:rsidR="00A723D3" w:rsidRPr="00A876A6" w:rsidTr="00B718E4">
        <w:tc>
          <w:tcPr>
            <w:tcW w:w="0" w:type="auto"/>
            <w:hideMark/>
          </w:tcPr>
          <w:p w:rsidR="00A723D3" w:rsidRPr="002250A5" w:rsidRDefault="00A723D3" w:rsidP="00B718E4">
            <w:pPr>
              <w:spacing w:line="240" w:lineRule="atLeast"/>
              <w:rPr>
                <w:rFonts w:eastAsia="Times New Roman" w:cs="Times New Roman"/>
                <w:color w:val="000000" w:themeColor="text1"/>
                <w:sz w:val="20"/>
                <w:szCs w:val="20"/>
                <w:lang w:eastAsia="tr-TR"/>
              </w:rPr>
            </w:pPr>
            <w:r w:rsidRPr="002250A5">
              <w:rPr>
                <w:rFonts w:eastAsia="Times New Roman" w:cs="Times New Roman"/>
                <w:b/>
                <w:bCs/>
                <w:color w:val="000000" w:themeColor="text1"/>
                <w:sz w:val="20"/>
                <w:szCs w:val="20"/>
                <w:lang w:eastAsia="tr-TR"/>
              </w:rPr>
              <w:t>Dersin Öğrenme Çıktıları</w:t>
            </w:r>
          </w:p>
        </w:tc>
        <w:tc>
          <w:tcPr>
            <w:tcW w:w="0" w:type="auto"/>
            <w:hideMark/>
          </w:tcPr>
          <w:p w:rsidR="00A723D3" w:rsidRPr="002250A5" w:rsidRDefault="00A723D3"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b/>
                <w:bCs/>
                <w:color w:val="000000" w:themeColor="text1"/>
                <w:sz w:val="20"/>
                <w:szCs w:val="20"/>
                <w:lang w:eastAsia="tr-TR"/>
              </w:rPr>
              <w:t>Öğretim Yöntemleri</w:t>
            </w:r>
          </w:p>
        </w:tc>
        <w:tc>
          <w:tcPr>
            <w:tcW w:w="0" w:type="auto"/>
            <w:hideMark/>
          </w:tcPr>
          <w:p w:rsidR="00A723D3" w:rsidRPr="002250A5" w:rsidRDefault="00A723D3"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b/>
                <w:bCs/>
                <w:color w:val="000000" w:themeColor="text1"/>
                <w:sz w:val="20"/>
                <w:szCs w:val="20"/>
                <w:lang w:eastAsia="tr-TR"/>
              </w:rPr>
              <w:t>Ölçme Yöntemleri</w:t>
            </w:r>
          </w:p>
        </w:tc>
      </w:tr>
      <w:tr w:rsidR="00A723D3" w:rsidRPr="00A876A6" w:rsidTr="00B718E4">
        <w:trPr>
          <w:trHeight w:val="450"/>
        </w:trPr>
        <w:tc>
          <w:tcPr>
            <w:tcW w:w="0" w:type="auto"/>
            <w:hideMark/>
          </w:tcPr>
          <w:p w:rsidR="00A723D3" w:rsidRPr="002250A5" w:rsidRDefault="00A723D3" w:rsidP="002250A5">
            <w:pPr>
              <w:spacing w:line="240" w:lineRule="atLeast"/>
              <w:jc w:val="both"/>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 xml:space="preserve">1) </w:t>
            </w:r>
            <w:r w:rsidR="002250A5" w:rsidRPr="002250A5">
              <w:rPr>
                <w:color w:val="000000"/>
                <w:sz w:val="20"/>
                <w:szCs w:val="20"/>
                <w:shd w:val="clear" w:color="auto" w:fill="F9F9F9"/>
              </w:rPr>
              <w:t>Vak'a çözümleme yaklaşımını kazanmak.</w:t>
            </w:r>
          </w:p>
        </w:tc>
        <w:tc>
          <w:tcPr>
            <w:tcW w:w="0" w:type="auto"/>
            <w:hideMark/>
          </w:tcPr>
          <w:p w:rsidR="00A723D3" w:rsidRPr="002250A5" w:rsidRDefault="00A723D3"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1,4,12,15</w:t>
            </w:r>
          </w:p>
        </w:tc>
        <w:tc>
          <w:tcPr>
            <w:tcW w:w="0" w:type="auto"/>
            <w:hideMark/>
          </w:tcPr>
          <w:p w:rsidR="00A723D3" w:rsidRPr="002250A5" w:rsidRDefault="00A723D3"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w:t>
            </w:r>
          </w:p>
        </w:tc>
      </w:tr>
      <w:tr w:rsidR="00A723D3" w:rsidRPr="00A876A6" w:rsidTr="00B718E4">
        <w:trPr>
          <w:trHeight w:val="450"/>
        </w:trPr>
        <w:tc>
          <w:tcPr>
            <w:tcW w:w="0" w:type="auto"/>
            <w:hideMark/>
          </w:tcPr>
          <w:p w:rsidR="00A723D3" w:rsidRPr="002250A5" w:rsidRDefault="00A723D3" w:rsidP="002250A5">
            <w:pPr>
              <w:spacing w:line="240" w:lineRule="atLeast"/>
              <w:jc w:val="both"/>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 xml:space="preserve">2) </w:t>
            </w:r>
            <w:r w:rsidR="002250A5" w:rsidRPr="002250A5">
              <w:rPr>
                <w:color w:val="000000"/>
                <w:sz w:val="20"/>
                <w:szCs w:val="20"/>
                <w:shd w:val="clear" w:color="auto" w:fill="F9F9F9"/>
              </w:rPr>
              <w:t>Vak’a çözümleme yaklaşımları ile temel finansal konularına ilişkin ileri düzey karar alma yeteneği kazanmak.</w:t>
            </w:r>
          </w:p>
        </w:tc>
        <w:tc>
          <w:tcPr>
            <w:tcW w:w="0" w:type="auto"/>
            <w:hideMark/>
          </w:tcPr>
          <w:p w:rsidR="00A723D3" w:rsidRPr="002250A5" w:rsidRDefault="00A723D3"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1,2,4,6</w:t>
            </w:r>
          </w:p>
        </w:tc>
        <w:tc>
          <w:tcPr>
            <w:tcW w:w="0" w:type="auto"/>
            <w:hideMark/>
          </w:tcPr>
          <w:p w:rsidR="00A723D3" w:rsidRPr="002250A5" w:rsidRDefault="00A723D3"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w:t>
            </w:r>
          </w:p>
        </w:tc>
      </w:tr>
      <w:tr w:rsidR="00A723D3" w:rsidRPr="00A876A6" w:rsidTr="00B718E4">
        <w:trPr>
          <w:trHeight w:val="450"/>
        </w:trPr>
        <w:tc>
          <w:tcPr>
            <w:tcW w:w="0" w:type="auto"/>
            <w:hideMark/>
          </w:tcPr>
          <w:p w:rsidR="00A723D3" w:rsidRPr="002250A5" w:rsidRDefault="00A723D3" w:rsidP="002250A5">
            <w:pPr>
              <w:spacing w:line="240" w:lineRule="atLeast"/>
              <w:jc w:val="both"/>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 xml:space="preserve">3) </w:t>
            </w:r>
            <w:r w:rsidR="002250A5" w:rsidRPr="002250A5">
              <w:rPr>
                <w:color w:val="000000"/>
                <w:sz w:val="20"/>
                <w:szCs w:val="20"/>
                <w:shd w:val="clear" w:color="auto" w:fill="F9F9F9"/>
              </w:rPr>
              <w:t>Finansal analiz, bütçeleme, fon kullanımı gibi konularda detaylı ve eleştirel bilgiye hakim olmak.</w:t>
            </w:r>
          </w:p>
        </w:tc>
        <w:tc>
          <w:tcPr>
            <w:tcW w:w="0" w:type="auto"/>
            <w:hideMark/>
          </w:tcPr>
          <w:p w:rsidR="00A723D3" w:rsidRPr="002250A5" w:rsidRDefault="00A723D3"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1,2,4,6,12,15</w:t>
            </w:r>
          </w:p>
        </w:tc>
        <w:tc>
          <w:tcPr>
            <w:tcW w:w="0" w:type="auto"/>
            <w:hideMark/>
          </w:tcPr>
          <w:p w:rsidR="00A723D3" w:rsidRPr="002250A5" w:rsidRDefault="00A723D3"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w:t>
            </w:r>
          </w:p>
        </w:tc>
      </w:tr>
      <w:tr w:rsidR="00A723D3" w:rsidRPr="00A876A6" w:rsidTr="00B718E4">
        <w:trPr>
          <w:trHeight w:val="450"/>
        </w:trPr>
        <w:tc>
          <w:tcPr>
            <w:tcW w:w="0" w:type="auto"/>
            <w:hideMark/>
          </w:tcPr>
          <w:p w:rsidR="00A723D3" w:rsidRPr="002250A5" w:rsidRDefault="00A723D3" w:rsidP="002250A5">
            <w:pPr>
              <w:spacing w:line="240" w:lineRule="atLeast"/>
              <w:jc w:val="both"/>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 xml:space="preserve">4) </w:t>
            </w:r>
            <w:r w:rsidR="002250A5" w:rsidRPr="002250A5">
              <w:rPr>
                <w:color w:val="000000"/>
                <w:sz w:val="20"/>
                <w:szCs w:val="20"/>
                <w:shd w:val="clear" w:color="auto" w:fill="F9F9F9"/>
              </w:rPr>
              <w:t>Genel hatları ile bir firmanın finansal durumunu çok yönlü olarak analiz etmek.</w:t>
            </w:r>
          </w:p>
        </w:tc>
        <w:tc>
          <w:tcPr>
            <w:tcW w:w="0" w:type="auto"/>
            <w:hideMark/>
          </w:tcPr>
          <w:p w:rsidR="00A723D3" w:rsidRPr="002250A5" w:rsidRDefault="00A723D3"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1,2,4,12,15</w:t>
            </w:r>
          </w:p>
        </w:tc>
        <w:tc>
          <w:tcPr>
            <w:tcW w:w="0" w:type="auto"/>
            <w:hideMark/>
          </w:tcPr>
          <w:p w:rsidR="00A723D3" w:rsidRPr="002250A5" w:rsidRDefault="00A723D3"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w:t>
            </w:r>
          </w:p>
        </w:tc>
      </w:tr>
    </w:tbl>
    <w:p w:rsidR="00A723D3" w:rsidRPr="00A876A6" w:rsidRDefault="00A723D3" w:rsidP="00A723D3">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A723D3" w:rsidRPr="00A876A6" w:rsidTr="00B718E4">
        <w:tc>
          <w:tcPr>
            <w:tcW w:w="100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Öğretim Yöntemleri:</w:t>
            </w:r>
          </w:p>
        </w:tc>
        <w:tc>
          <w:tcPr>
            <w:tcW w:w="0" w:type="auto"/>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A723D3" w:rsidRPr="00A876A6" w:rsidTr="00B718E4">
        <w:tc>
          <w:tcPr>
            <w:tcW w:w="100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Ölçme Yöntemleri:</w:t>
            </w:r>
          </w:p>
        </w:tc>
        <w:tc>
          <w:tcPr>
            <w:tcW w:w="0" w:type="auto"/>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 Sınav , C: Ödev</w:t>
            </w:r>
          </w:p>
        </w:tc>
      </w:tr>
    </w:tbl>
    <w:p w:rsidR="00A723D3" w:rsidRPr="00A876A6" w:rsidRDefault="00A723D3" w:rsidP="00A723D3">
      <w:pPr>
        <w:spacing w:after="0" w:line="240" w:lineRule="auto"/>
        <w:rPr>
          <w:rFonts w:eastAsia="Times New Roman" w:cs="Times New Roman"/>
          <w:sz w:val="20"/>
          <w:szCs w:val="20"/>
          <w:highlight w:val="yellow"/>
          <w:lang w:eastAsia="tr-TR"/>
        </w:rPr>
      </w:pPr>
    </w:p>
    <w:p w:rsidR="00A723D3" w:rsidRDefault="00A723D3" w:rsidP="00A723D3">
      <w:pPr>
        <w:spacing w:after="0" w:line="240" w:lineRule="auto"/>
        <w:rPr>
          <w:rFonts w:eastAsia="Times New Roman" w:cs="Times New Roman"/>
          <w:sz w:val="20"/>
          <w:szCs w:val="20"/>
          <w:lang w:eastAsia="tr-TR"/>
        </w:rPr>
      </w:pPr>
    </w:p>
    <w:p w:rsidR="002250A5" w:rsidRDefault="002250A5" w:rsidP="00A723D3">
      <w:pPr>
        <w:spacing w:after="0" w:line="240" w:lineRule="auto"/>
        <w:rPr>
          <w:rFonts w:eastAsia="Times New Roman" w:cs="Times New Roman"/>
          <w:sz w:val="20"/>
          <w:szCs w:val="20"/>
          <w:lang w:eastAsia="tr-TR"/>
        </w:rPr>
      </w:pPr>
    </w:p>
    <w:p w:rsidR="002250A5" w:rsidRDefault="002250A5" w:rsidP="00A723D3">
      <w:pPr>
        <w:spacing w:after="0" w:line="240" w:lineRule="auto"/>
        <w:rPr>
          <w:rFonts w:eastAsia="Times New Roman" w:cs="Times New Roman"/>
          <w:sz w:val="20"/>
          <w:szCs w:val="20"/>
          <w:lang w:eastAsia="tr-TR"/>
        </w:rPr>
      </w:pPr>
    </w:p>
    <w:p w:rsidR="002250A5" w:rsidRPr="00A876A6" w:rsidRDefault="002250A5" w:rsidP="00A723D3">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A723D3" w:rsidRPr="00A876A6" w:rsidTr="00B718E4">
        <w:trPr>
          <w:trHeight w:val="525"/>
        </w:trPr>
        <w:tc>
          <w:tcPr>
            <w:tcW w:w="0" w:type="auto"/>
            <w:gridSpan w:val="3"/>
            <w:hideMark/>
          </w:tcPr>
          <w:p w:rsidR="00A723D3" w:rsidRPr="00A876A6" w:rsidRDefault="00A723D3"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 AKIŞI</w:t>
            </w:r>
          </w:p>
        </w:tc>
      </w:tr>
      <w:tr w:rsidR="00A723D3" w:rsidRPr="00A876A6" w:rsidTr="00B718E4">
        <w:trPr>
          <w:trHeight w:val="450"/>
        </w:trPr>
        <w:tc>
          <w:tcPr>
            <w:tcW w:w="390" w:type="pct"/>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Hafta</w:t>
            </w:r>
          </w:p>
        </w:tc>
        <w:tc>
          <w:tcPr>
            <w:tcW w:w="3655" w:type="pct"/>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Konular</w:t>
            </w:r>
          </w:p>
        </w:tc>
        <w:tc>
          <w:tcPr>
            <w:tcW w:w="955" w:type="pct"/>
            <w:hideMark/>
          </w:tcPr>
          <w:p w:rsidR="00A723D3" w:rsidRPr="00A876A6" w:rsidRDefault="00A723D3"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 Hazırlık</w:t>
            </w: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w:t>
            </w:r>
          </w:p>
        </w:tc>
        <w:tc>
          <w:tcPr>
            <w:tcW w:w="0" w:type="auto"/>
            <w:hideMark/>
          </w:tcPr>
          <w:p w:rsidR="00A723D3" w:rsidRPr="00A876A6" w:rsidRDefault="00A723D3" w:rsidP="00B718E4">
            <w:pPr>
              <w:jc w:val="both"/>
              <w:rPr>
                <w:rFonts w:cs="Times New Roman"/>
                <w:sz w:val="20"/>
                <w:szCs w:val="20"/>
              </w:rPr>
            </w:pPr>
            <w:r w:rsidRPr="00A876A6">
              <w:rPr>
                <w:rFonts w:cs="Times New Roman"/>
                <w:sz w:val="20"/>
                <w:szCs w:val="20"/>
                <w:shd w:val="clear" w:color="auto" w:fill="FFFFFF"/>
              </w:rPr>
              <w:t>Temel istatistiksel kavramlar</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2</w:t>
            </w:r>
          </w:p>
        </w:tc>
        <w:tc>
          <w:tcPr>
            <w:tcW w:w="0" w:type="auto"/>
            <w:hideMark/>
          </w:tcPr>
          <w:p w:rsidR="00A723D3" w:rsidRPr="00A876A6" w:rsidRDefault="00A723D3" w:rsidP="00B718E4">
            <w:pPr>
              <w:jc w:val="both"/>
              <w:rPr>
                <w:rFonts w:cs="Times New Roman"/>
                <w:sz w:val="20"/>
                <w:szCs w:val="20"/>
              </w:rPr>
            </w:pPr>
            <w:r w:rsidRPr="00A876A6">
              <w:rPr>
                <w:rFonts w:cs="Times New Roman"/>
                <w:sz w:val="20"/>
                <w:szCs w:val="20"/>
                <w:shd w:val="clear" w:color="auto" w:fill="FFFFFF"/>
              </w:rPr>
              <w:t>Tahmin konusuna giriş</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3</w:t>
            </w:r>
          </w:p>
        </w:tc>
        <w:tc>
          <w:tcPr>
            <w:tcW w:w="0" w:type="auto"/>
            <w:hideMark/>
          </w:tcPr>
          <w:p w:rsidR="00A723D3" w:rsidRPr="00A876A6" w:rsidRDefault="00A723D3" w:rsidP="00B718E4">
            <w:pPr>
              <w:jc w:val="both"/>
              <w:rPr>
                <w:rFonts w:cs="Times New Roman"/>
                <w:sz w:val="20"/>
                <w:szCs w:val="20"/>
              </w:rPr>
            </w:pPr>
            <w:r w:rsidRPr="00A876A6">
              <w:rPr>
                <w:rFonts w:cs="Times New Roman"/>
                <w:sz w:val="20"/>
                <w:szCs w:val="20"/>
                <w:shd w:val="clear" w:color="auto" w:fill="FFFFFF"/>
              </w:rPr>
              <w:t>Tahmin yöntemlerinin seçimi</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4</w:t>
            </w:r>
          </w:p>
        </w:tc>
        <w:tc>
          <w:tcPr>
            <w:tcW w:w="0" w:type="auto"/>
            <w:hideMark/>
          </w:tcPr>
          <w:p w:rsidR="00A723D3" w:rsidRPr="00A876A6" w:rsidRDefault="00A723D3" w:rsidP="00B718E4">
            <w:pPr>
              <w:jc w:val="both"/>
              <w:rPr>
                <w:rFonts w:cs="Times New Roman"/>
                <w:sz w:val="20"/>
                <w:szCs w:val="20"/>
              </w:rPr>
            </w:pPr>
            <w:r w:rsidRPr="00A876A6">
              <w:rPr>
                <w:rFonts w:cs="Times New Roman"/>
                <w:sz w:val="20"/>
                <w:szCs w:val="20"/>
                <w:shd w:val="clear" w:color="auto" w:fill="FFFFFF"/>
              </w:rPr>
              <w:t>Zaman serileri analizi</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5</w:t>
            </w:r>
          </w:p>
        </w:tc>
        <w:tc>
          <w:tcPr>
            <w:tcW w:w="0" w:type="auto"/>
            <w:hideMark/>
          </w:tcPr>
          <w:p w:rsidR="00A723D3" w:rsidRPr="00A876A6" w:rsidRDefault="00A723D3" w:rsidP="00B718E4">
            <w:pPr>
              <w:jc w:val="both"/>
              <w:rPr>
                <w:rFonts w:cs="Times New Roman"/>
                <w:sz w:val="20"/>
                <w:szCs w:val="20"/>
              </w:rPr>
            </w:pPr>
            <w:r w:rsidRPr="00A876A6">
              <w:rPr>
                <w:rFonts w:cs="Times New Roman"/>
                <w:sz w:val="20"/>
                <w:szCs w:val="20"/>
                <w:shd w:val="clear" w:color="auto" w:fill="FFFFFF"/>
              </w:rPr>
              <w:t>SPSS ile uygulamalar</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6</w:t>
            </w:r>
          </w:p>
        </w:tc>
        <w:tc>
          <w:tcPr>
            <w:tcW w:w="0" w:type="auto"/>
            <w:hideMark/>
          </w:tcPr>
          <w:p w:rsidR="00A723D3" w:rsidRPr="00A876A6" w:rsidRDefault="00A723D3" w:rsidP="00B718E4">
            <w:pPr>
              <w:jc w:val="both"/>
              <w:rPr>
                <w:rFonts w:cs="Times New Roman"/>
                <w:sz w:val="20"/>
                <w:szCs w:val="20"/>
              </w:rPr>
            </w:pPr>
            <w:r w:rsidRPr="00A876A6">
              <w:rPr>
                <w:rFonts w:cs="Times New Roman"/>
                <w:sz w:val="20"/>
                <w:szCs w:val="20"/>
                <w:shd w:val="clear" w:color="auto" w:fill="FFFFFF"/>
              </w:rPr>
              <w:t>Hareketli ortalamalar yöntemi</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7</w:t>
            </w:r>
          </w:p>
        </w:tc>
        <w:tc>
          <w:tcPr>
            <w:tcW w:w="0" w:type="auto"/>
            <w:hideMark/>
          </w:tcPr>
          <w:p w:rsidR="00A723D3" w:rsidRPr="00A876A6" w:rsidRDefault="00A723D3" w:rsidP="00B718E4">
            <w:pPr>
              <w:jc w:val="both"/>
              <w:rPr>
                <w:rFonts w:cs="Times New Roman"/>
                <w:sz w:val="20"/>
                <w:szCs w:val="20"/>
              </w:rPr>
            </w:pPr>
            <w:r w:rsidRPr="00A876A6">
              <w:rPr>
                <w:rFonts w:cs="Times New Roman"/>
                <w:sz w:val="20"/>
                <w:szCs w:val="20"/>
                <w:shd w:val="clear" w:color="auto" w:fill="FFFFFF"/>
              </w:rPr>
              <w:t>Üstel düzeltme yöntemi</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8</w:t>
            </w:r>
          </w:p>
        </w:tc>
        <w:tc>
          <w:tcPr>
            <w:tcW w:w="0" w:type="auto"/>
          </w:tcPr>
          <w:p w:rsidR="00A723D3" w:rsidRPr="00A876A6" w:rsidRDefault="00A723D3" w:rsidP="00B718E4">
            <w:pPr>
              <w:jc w:val="both"/>
              <w:rPr>
                <w:rFonts w:cs="Times New Roman"/>
                <w:sz w:val="20"/>
                <w:szCs w:val="20"/>
              </w:rPr>
            </w:pPr>
            <w:r w:rsidRPr="00A876A6">
              <w:rPr>
                <w:rFonts w:cs="Times New Roman"/>
                <w:sz w:val="20"/>
                <w:szCs w:val="20"/>
              </w:rPr>
              <w:t>Ara Sınav</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9</w:t>
            </w:r>
          </w:p>
        </w:tc>
        <w:tc>
          <w:tcPr>
            <w:tcW w:w="0" w:type="auto"/>
            <w:hideMark/>
          </w:tcPr>
          <w:p w:rsidR="00A723D3" w:rsidRPr="00A876A6" w:rsidRDefault="00A723D3" w:rsidP="00B718E4">
            <w:pPr>
              <w:jc w:val="both"/>
              <w:rPr>
                <w:rFonts w:cs="Times New Roman"/>
                <w:sz w:val="20"/>
                <w:szCs w:val="20"/>
              </w:rPr>
            </w:pPr>
            <w:r w:rsidRPr="00A876A6">
              <w:rPr>
                <w:rFonts w:cs="Times New Roman"/>
                <w:sz w:val="20"/>
                <w:szCs w:val="20"/>
                <w:shd w:val="clear" w:color="auto" w:fill="FFFFFF"/>
              </w:rPr>
              <w:t>SPSS ile uygulamalar</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10</w:t>
            </w:r>
          </w:p>
        </w:tc>
        <w:tc>
          <w:tcPr>
            <w:tcW w:w="0" w:type="auto"/>
            <w:hideMark/>
          </w:tcPr>
          <w:p w:rsidR="00A723D3" w:rsidRPr="00A876A6" w:rsidRDefault="00A723D3" w:rsidP="00B718E4">
            <w:pPr>
              <w:jc w:val="both"/>
              <w:rPr>
                <w:rFonts w:cs="Times New Roman"/>
                <w:sz w:val="20"/>
                <w:szCs w:val="20"/>
              </w:rPr>
            </w:pPr>
            <w:r w:rsidRPr="00A876A6">
              <w:rPr>
                <w:rFonts w:cs="Times New Roman"/>
                <w:sz w:val="20"/>
                <w:szCs w:val="20"/>
                <w:shd w:val="clear" w:color="auto" w:fill="FFFFFF"/>
              </w:rPr>
              <w:t>Zaman serisi verisi ile regresyon analizi</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11</w:t>
            </w:r>
          </w:p>
        </w:tc>
        <w:tc>
          <w:tcPr>
            <w:tcW w:w="0" w:type="auto"/>
            <w:hideMark/>
          </w:tcPr>
          <w:p w:rsidR="00A723D3" w:rsidRPr="00A876A6" w:rsidRDefault="00A723D3" w:rsidP="00B718E4">
            <w:pPr>
              <w:jc w:val="both"/>
              <w:rPr>
                <w:rFonts w:cs="Times New Roman"/>
                <w:sz w:val="20"/>
                <w:szCs w:val="20"/>
              </w:rPr>
            </w:pPr>
            <w:r w:rsidRPr="00A876A6">
              <w:rPr>
                <w:rFonts w:cs="Times New Roman"/>
                <w:sz w:val="20"/>
                <w:szCs w:val="20"/>
                <w:shd w:val="clear" w:color="auto" w:fill="FFFFFF"/>
              </w:rPr>
              <w:t>SPSS ile uygulamalar</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12</w:t>
            </w:r>
          </w:p>
        </w:tc>
        <w:tc>
          <w:tcPr>
            <w:tcW w:w="0" w:type="auto"/>
          </w:tcPr>
          <w:p w:rsidR="00A723D3" w:rsidRPr="00A876A6" w:rsidRDefault="00A723D3" w:rsidP="00B718E4">
            <w:pPr>
              <w:jc w:val="both"/>
              <w:rPr>
                <w:rFonts w:cs="Times New Roman"/>
                <w:sz w:val="20"/>
                <w:szCs w:val="20"/>
              </w:rPr>
            </w:pPr>
            <w:r w:rsidRPr="00A876A6">
              <w:rPr>
                <w:rFonts w:cs="Times New Roman"/>
                <w:sz w:val="20"/>
                <w:szCs w:val="20"/>
                <w:shd w:val="clear" w:color="auto" w:fill="FFFFFF"/>
              </w:rPr>
              <w:t>Box-Jenkins (ARIMA) Yöntemi</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13</w:t>
            </w:r>
          </w:p>
        </w:tc>
        <w:tc>
          <w:tcPr>
            <w:tcW w:w="0" w:type="auto"/>
          </w:tcPr>
          <w:p w:rsidR="00A723D3" w:rsidRPr="00A876A6" w:rsidRDefault="00A723D3" w:rsidP="00B718E4">
            <w:pPr>
              <w:jc w:val="both"/>
              <w:rPr>
                <w:rFonts w:cs="Times New Roman"/>
                <w:sz w:val="20"/>
                <w:szCs w:val="20"/>
              </w:rPr>
            </w:pPr>
            <w:r w:rsidRPr="00A876A6">
              <w:rPr>
                <w:rFonts w:cs="Times New Roman"/>
                <w:sz w:val="20"/>
                <w:szCs w:val="20"/>
                <w:shd w:val="clear" w:color="auto" w:fill="FFFFFF"/>
              </w:rPr>
              <w:t>SPSS ile uygulamalar</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r w:rsidR="00A723D3" w:rsidRPr="00A876A6" w:rsidTr="00B718E4">
        <w:trPr>
          <w:trHeight w:val="375"/>
        </w:trPr>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14</w:t>
            </w:r>
          </w:p>
        </w:tc>
        <w:tc>
          <w:tcPr>
            <w:tcW w:w="0" w:type="auto"/>
          </w:tcPr>
          <w:p w:rsidR="00A723D3" w:rsidRPr="00A876A6" w:rsidRDefault="00A723D3" w:rsidP="00B718E4">
            <w:pPr>
              <w:jc w:val="both"/>
              <w:rPr>
                <w:rFonts w:cs="Times New Roman"/>
                <w:sz w:val="20"/>
                <w:szCs w:val="20"/>
              </w:rPr>
            </w:pPr>
            <w:r w:rsidRPr="00A876A6">
              <w:rPr>
                <w:rFonts w:cs="Times New Roman"/>
                <w:sz w:val="20"/>
                <w:szCs w:val="20"/>
                <w:shd w:val="clear" w:color="auto" w:fill="FFFFFF"/>
              </w:rPr>
              <w:t>Tahminin yargılayıcı elemanları</w:t>
            </w:r>
          </w:p>
        </w:tc>
        <w:tc>
          <w:tcPr>
            <w:tcW w:w="0" w:type="auto"/>
            <w:hideMark/>
          </w:tcPr>
          <w:p w:rsidR="00A723D3" w:rsidRPr="00A876A6" w:rsidRDefault="00A723D3" w:rsidP="00B718E4">
            <w:pPr>
              <w:spacing w:line="240" w:lineRule="atLeast"/>
              <w:rPr>
                <w:rFonts w:eastAsia="Times New Roman" w:cs="Times New Roman"/>
                <w:color w:val="000000" w:themeColor="text1"/>
                <w:sz w:val="20"/>
                <w:szCs w:val="20"/>
                <w:lang w:eastAsia="tr-TR"/>
              </w:rPr>
            </w:pPr>
          </w:p>
        </w:tc>
      </w:tr>
    </w:tbl>
    <w:p w:rsidR="00A723D3" w:rsidRPr="00A876A6" w:rsidRDefault="00A723D3" w:rsidP="00A723D3">
      <w:pPr>
        <w:spacing w:after="0" w:line="240" w:lineRule="auto"/>
        <w:rPr>
          <w:rFonts w:eastAsia="Times New Roman" w:cs="Times New Roman"/>
          <w:sz w:val="20"/>
          <w:szCs w:val="20"/>
          <w:highlight w:val="yellow"/>
          <w:lang w:eastAsia="tr-TR"/>
        </w:rPr>
      </w:pPr>
    </w:p>
    <w:p w:rsidR="00A723D3" w:rsidRPr="00A876A6" w:rsidRDefault="00A723D3" w:rsidP="00A723D3">
      <w:pPr>
        <w:spacing w:after="0" w:line="240" w:lineRule="auto"/>
        <w:rPr>
          <w:rFonts w:eastAsia="Times New Roman" w:cs="Times New Roman"/>
          <w:vanish/>
          <w:color w:val="000000" w:themeColor="text1"/>
          <w:sz w:val="20"/>
          <w:szCs w:val="20"/>
          <w:highlight w:val="yellow"/>
          <w:lang w:eastAsia="tr-TR"/>
        </w:rPr>
      </w:pPr>
    </w:p>
    <w:p w:rsidR="00A723D3" w:rsidRPr="00A876A6" w:rsidRDefault="00A723D3" w:rsidP="00A723D3">
      <w:pPr>
        <w:spacing w:after="0" w:line="240" w:lineRule="auto"/>
        <w:rPr>
          <w:rFonts w:eastAsia="Times New Roman" w:cs="Times New Roman"/>
          <w:sz w:val="20"/>
          <w:szCs w:val="20"/>
          <w:lang w:eastAsia="tr-TR"/>
        </w:rPr>
      </w:pPr>
    </w:p>
    <w:p w:rsidR="00A723D3" w:rsidRPr="00A876A6" w:rsidRDefault="00A723D3" w:rsidP="00A723D3">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A723D3" w:rsidRPr="007033E4" w:rsidTr="00B718E4">
        <w:trPr>
          <w:trHeight w:val="525"/>
        </w:trPr>
        <w:tc>
          <w:tcPr>
            <w:tcW w:w="5000" w:type="pct"/>
            <w:gridSpan w:val="3"/>
            <w:hideMark/>
          </w:tcPr>
          <w:p w:rsidR="00A723D3" w:rsidRPr="007033E4" w:rsidRDefault="00A723D3"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lastRenderedPageBreak/>
              <w:t>DEĞERLENDİRME SİSTEMİ</w:t>
            </w:r>
          </w:p>
        </w:tc>
      </w:tr>
      <w:tr w:rsidR="00A723D3" w:rsidRPr="007033E4" w:rsidTr="00B718E4">
        <w:trPr>
          <w:trHeight w:val="450"/>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YARIYIL İÇİ ÇALIŞMALARI</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SIRA</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KATKI YÜZDESİ</w:t>
            </w:r>
          </w:p>
        </w:tc>
      </w:tr>
      <w:tr w:rsidR="00A723D3" w:rsidRPr="007033E4"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70</w:t>
            </w:r>
          </w:p>
        </w:tc>
      </w:tr>
      <w:tr w:rsidR="00A723D3" w:rsidRPr="007033E4"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20</w:t>
            </w:r>
          </w:p>
        </w:tc>
      </w:tr>
      <w:tr w:rsidR="00A723D3" w:rsidRPr="007033E4"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10</w:t>
            </w:r>
          </w:p>
        </w:tc>
      </w:tr>
      <w:tr w:rsidR="00A723D3" w:rsidRPr="007033E4"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r w:rsidR="00A723D3" w:rsidRPr="007033E4"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Finalin Başarıya Oranı</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60</w:t>
            </w:r>
          </w:p>
        </w:tc>
      </w:tr>
      <w:tr w:rsidR="00A723D3" w:rsidRPr="007033E4"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Yıliçinin Başarıya Oranı</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40</w:t>
            </w:r>
          </w:p>
        </w:tc>
      </w:tr>
      <w:tr w:rsidR="00A723D3" w:rsidRPr="00A876A6" w:rsidTr="00B718E4">
        <w:trPr>
          <w:trHeight w:val="375"/>
        </w:trPr>
        <w:tc>
          <w:tcPr>
            <w:tcW w:w="326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bl>
    <w:p w:rsidR="00A723D3" w:rsidRPr="00A876A6" w:rsidRDefault="00A723D3" w:rsidP="00A723D3">
      <w:pPr>
        <w:spacing w:after="0" w:line="240" w:lineRule="auto"/>
        <w:rPr>
          <w:rFonts w:eastAsia="Times New Roman" w:cs="Times New Roman"/>
          <w:color w:val="000000" w:themeColor="text1"/>
          <w:sz w:val="20"/>
          <w:szCs w:val="20"/>
          <w:lang w:eastAsia="tr-TR"/>
        </w:rPr>
      </w:pPr>
    </w:p>
    <w:p w:rsidR="00A723D3" w:rsidRPr="00A876A6" w:rsidRDefault="00A723D3" w:rsidP="00A723D3">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A723D3" w:rsidRPr="00A876A6" w:rsidTr="00B718E4">
        <w:trPr>
          <w:trHeight w:val="375"/>
        </w:trPr>
        <w:tc>
          <w:tcPr>
            <w:tcW w:w="6000" w:type="dxa"/>
            <w:hideMark/>
          </w:tcPr>
          <w:p w:rsidR="00A723D3" w:rsidRPr="007033E4" w:rsidRDefault="00A723D3" w:rsidP="00B718E4">
            <w:pPr>
              <w:spacing w:line="240" w:lineRule="atLeast"/>
              <w:rPr>
                <w:rFonts w:eastAsia="Times New Roman" w:cs="Times New Roman"/>
                <w:color w:val="000000" w:themeColor="text1"/>
                <w:sz w:val="20"/>
                <w:szCs w:val="20"/>
              </w:rPr>
            </w:pPr>
            <w:r w:rsidRPr="007033E4">
              <w:rPr>
                <w:rFonts w:eastAsia="Times New Roman" w:cs="Times New Roman"/>
                <w:b/>
                <w:bCs/>
                <w:color w:val="000000" w:themeColor="text1"/>
                <w:sz w:val="20"/>
                <w:szCs w:val="20"/>
              </w:rPr>
              <w:t>DERS KATEGORİSİ</w:t>
            </w:r>
          </w:p>
        </w:tc>
        <w:tc>
          <w:tcPr>
            <w:tcW w:w="3180" w:type="dxa"/>
            <w:hideMark/>
          </w:tcPr>
          <w:p w:rsidR="00A723D3" w:rsidRPr="007033E4" w:rsidRDefault="00A723D3" w:rsidP="00B718E4">
            <w:pPr>
              <w:spacing w:line="240" w:lineRule="atLeast"/>
              <w:rPr>
                <w:rFonts w:eastAsia="Times New Roman" w:cs="Times New Roman"/>
                <w:color w:val="000000" w:themeColor="text1"/>
                <w:sz w:val="20"/>
                <w:szCs w:val="20"/>
              </w:rPr>
            </w:pPr>
            <w:r w:rsidRPr="007033E4">
              <w:rPr>
                <w:rFonts w:eastAsia="Times New Roman" w:cs="Times New Roman"/>
                <w:color w:val="000000" w:themeColor="text1"/>
                <w:sz w:val="20"/>
                <w:szCs w:val="20"/>
              </w:rPr>
              <w:t>Temel Mesleki Dersler</w:t>
            </w:r>
          </w:p>
        </w:tc>
      </w:tr>
    </w:tbl>
    <w:p w:rsidR="00A723D3" w:rsidRPr="00A876A6" w:rsidRDefault="00A723D3" w:rsidP="00A723D3">
      <w:pPr>
        <w:spacing w:after="0" w:line="240" w:lineRule="auto"/>
        <w:rPr>
          <w:rFonts w:eastAsia="Times New Roman" w:cs="Times New Roman"/>
          <w:sz w:val="20"/>
          <w:szCs w:val="20"/>
          <w:lang w:eastAsia="tr-TR"/>
        </w:rPr>
      </w:pPr>
    </w:p>
    <w:p w:rsidR="00A723D3" w:rsidRPr="00A876A6" w:rsidRDefault="00A723D3" w:rsidP="00A723D3">
      <w:pPr>
        <w:spacing w:after="0" w:line="240" w:lineRule="auto"/>
        <w:rPr>
          <w:rFonts w:eastAsia="Times New Roman" w:cs="Times New Roman"/>
          <w:sz w:val="20"/>
          <w:szCs w:val="20"/>
          <w:lang w:eastAsia="tr-TR"/>
        </w:rPr>
      </w:pPr>
    </w:p>
    <w:p w:rsidR="00A723D3" w:rsidRPr="00A876A6" w:rsidRDefault="00A723D3" w:rsidP="00A723D3">
      <w:pPr>
        <w:spacing w:after="0" w:line="240" w:lineRule="auto"/>
        <w:rPr>
          <w:rFonts w:eastAsia="Times New Roman" w:cs="Times New Roman"/>
          <w:sz w:val="20"/>
          <w:szCs w:val="20"/>
          <w:lang w:eastAsia="tr-TR"/>
        </w:rPr>
      </w:pPr>
    </w:p>
    <w:p w:rsidR="00A723D3" w:rsidRPr="00A876A6" w:rsidRDefault="00A723D3" w:rsidP="00A723D3">
      <w:pPr>
        <w:spacing w:after="0" w:line="240" w:lineRule="auto"/>
        <w:rPr>
          <w:rFonts w:eastAsia="Times New Roman" w:cs="Times New Roman"/>
          <w:sz w:val="20"/>
          <w:szCs w:val="20"/>
          <w:lang w:eastAsia="tr-TR"/>
        </w:rPr>
      </w:pPr>
    </w:p>
    <w:p w:rsidR="00A723D3" w:rsidRPr="00A876A6" w:rsidRDefault="00A723D3" w:rsidP="00A723D3">
      <w:pPr>
        <w:spacing w:after="0" w:line="240" w:lineRule="auto"/>
        <w:rPr>
          <w:rFonts w:eastAsia="Times New Roman" w:cs="Times New Roman"/>
          <w:sz w:val="20"/>
          <w:szCs w:val="20"/>
          <w:lang w:eastAsia="tr-TR"/>
        </w:rPr>
      </w:pPr>
    </w:p>
    <w:p w:rsidR="00A723D3" w:rsidRDefault="00A723D3" w:rsidP="00A723D3">
      <w:pPr>
        <w:spacing w:after="0" w:line="240" w:lineRule="auto"/>
        <w:rPr>
          <w:rFonts w:eastAsia="Times New Roman" w:cs="Times New Roman"/>
          <w:sz w:val="20"/>
          <w:szCs w:val="20"/>
          <w:lang w:eastAsia="tr-TR"/>
        </w:rPr>
      </w:pPr>
    </w:p>
    <w:p w:rsidR="002250A5" w:rsidRDefault="002250A5" w:rsidP="00A723D3">
      <w:pPr>
        <w:spacing w:after="0" w:line="240" w:lineRule="auto"/>
        <w:rPr>
          <w:rFonts w:eastAsia="Times New Roman" w:cs="Times New Roman"/>
          <w:sz w:val="20"/>
          <w:szCs w:val="20"/>
          <w:lang w:eastAsia="tr-TR"/>
        </w:rPr>
      </w:pPr>
    </w:p>
    <w:p w:rsidR="002250A5" w:rsidRPr="00A876A6" w:rsidRDefault="002250A5" w:rsidP="00A723D3">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A723D3" w:rsidRPr="00A876A6" w:rsidTr="00B718E4">
        <w:trPr>
          <w:trHeight w:val="525"/>
        </w:trPr>
        <w:tc>
          <w:tcPr>
            <w:tcW w:w="0" w:type="auto"/>
            <w:gridSpan w:val="7"/>
            <w:hideMark/>
          </w:tcPr>
          <w:p w:rsidR="00A723D3" w:rsidRPr="00A876A6" w:rsidRDefault="00A723D3" w:rsidP="00B718E4">
            <w:pPr>
              <w:spacing w:line="240" w:lineRule="atLeast"/>
              <w:jc w:val="center"/>
              <w:rPr>
                <w:rFonts w:eastAsia="Times New Roman" w:cs="Times New Roman"/>
                <w:sz w:val="20"/>
                <w:szCs w:val="20"/>
                <w:highlight w:val="green"/>
              </w:rPr>
            </w:pPr>
            <w:r w:rsidRPr="00A876A6">
              <w:rPr>
                <w:rFonts w:eastAsia="Times New Roman" w:cs="Times New Roman"/>
                <w:b/>
                <w:bCs/>
                <w:sz w:val="20"/>
                <w:szCs w:val="20"/>
              </w:rPr>
              <w:t>DERSİN PROGRAM ÇIKTILARINA KATKISI</w:t>
            </w:r>
          </w:p>
        </w:tc>
      </w:tr>
      <w:tr w:rsidR="00A723D3" w:rsidRPr="00A876A6" w:rsidTr="00B718E4">
        <w:tc>
          <w:tcPr>
            <w:tcW w:w="6785" w:type="dxa"/>
            <w:gridSpan w:val="2"/>
          </w:tcPr>
          <w:p w:rsidR="00A723D3" w:rsidRPr="00A876A6" w:rsidRDefault="00A723D3" w:rsidP="00B718E4">
            <w:pPr>
              <w:jc w:val="both"/>
              <w:rPr>
                <w:rFonts w:cs="Times New Roman"/>
                <w:b/>
                <w:sz w:val="20"/>
                <w:szCs w:val="20"/>
                <w:highlight w:val="green"/>
              </w:rPr>
            </w:pPr>
            <w:r w:rsidRPr="00A876A6">
              <w:rPr>
                <w:rFonts w:eastAsiaTheme="minorHAnsi" w:cs="Times New Roman"/>
                <w:b/>
                <w:sz w:val="20"/>
                <w:szCs w:val="20"/>
                <w:lang w:eastAsia="en-US"/>
              </w:rPr>
              <w:t xml:space="preserve">Finansal Tahmin Yöntemleri </w:t>
            </w:r>
            <w:r w:rsidRPr="00A876A6">
              <w:rPr>
                <w:rFonts w:cs="Times New Roman"/>
                <w:b/>
                <w:sz w:val="20"/>
                <w:szCs w:val="20"/>
              </w:rPr>
              <w:t>Dersi - Program Öğrenme Çıktıları İlişkisi</w:t>
            </w:r>
          </w:p>
        </w:tc>
        <w:tc>
          <w:tcPr>
            <w:tcW w:w="2455" w:type="dxa"/>
            <w:gridSpan w:val="5"/>
          </w:tcPr>
          <w:p w:rsidR="00A723D3" w:rsidRPr="00A876A6" w:rsidRDefault="00A723D3" w:rsidP="00B718E4">
            <w:pPr>
              <w:jc w:val="both"/>
              <w:rPr>
                <w:rFonts w:cs="Times New Roman"/>
                <w:b/>
                <w:sz w:val="20"/>
                <w:szCs w:val="20"/>
                <w:highlight w:val="green"/>
              </w:rPr>
            </w:pPr>
            <w:r w:rsidRPr="00A876A6">
              <w:rPr>
                <w:rFonts w:cs="Times New Roman"/>
                <w:b/>
                <w:sz w:val="20"/>
                <w:szCs w:val="20"/>
              </w:rPr>
              <w:t>Değerlendirme</w:t>
            </w:r>
          </w:p>
        </w:tc>
      </w:tr>
      <w:tr w:rsidR="00A723D3" w:rsidRPr="00A876A6" w:rsidTr="00B718E4">
        <w:tc>
          <w:tcPr>
            <w:tcW w:w="6785" w:type="dxa"/>
            <w:gridSpan w:val="2"/>
          </w:tcPr>
          <w:p w:rsidR="00A723D3" w:rsidRPr="00A876A6" w:rsidRDefault="00A723D3" w:rsidP="00B718E4">
            <w:pPr>
              <w:jc w:val="both"/>
              <w:rPr>
                <w:rFonts w:cs="Times New Roman"/>
                <w:sz w:val="20"/>
                <w:szCs w:val="20"/>
                <w:highlight w:val="green"/>
              </w:rPr>
            </w:pPr>
            <w:r w:rsidRPr="00A876A6">
              <w:rPr>
                <w:rFonts w:cs="Times New Roman"/>
                <w:b/>
                <w:sz w:val="20"/>
                <w:szCs w:val="20"/>
              </w:rPr>
              <w:t>Program Öğrenme Çıktıları</w:t>
            </w:r>
          </w:p>
        </w:tc>
        <w:tc>
          <w:tcPr>
            <w:tcW w:w="575" w:type="dxa"/>
          </w:tcPr>
          <w:p w:rsidR="00A723D3" w:rsidRPr="00A876A6" w:rsidRDefault="00A723D3" w:rsidP="00B718E4">
            <w:pPr>
              <w:jc w:val="both"/>
              <w:rPr>
                <w:rFonts w:cs="Times New Roman"/>
                <w:b/>
                <w:sz w:val="20"/>
                <w:szCs w:val="20"/>
              </w:rPr>
            </w:pPr>
            <w:r w:rsidRPr="00A876A6">
              <w:rPr>
                <w:rFonts w:cs="Times New Roman"/>
                <w:b/>
                <w:sz w:val="20"/>
                <w:szCs w:val="20"/>
              </w:rPr>
              <w:t>1</w:t>
            </w:r>
          </w:p>
        </w:tc>
        <w:tc>
          <w:tcPr>
            <w:tcW w:w="575" w:type="dxa"/>
          </w:tcPr>
          <w:p w:rsidR="00A723D3" w:rsidRPr="00A876A6" w:rsidRDefault="00A723D3" w:rsidP="00B718E4">
            <w:pPr>
              <w:jc w:val="both"/>
              <w:rPr>
                <w:rFonts w:cs="Times New Roman"/>
                <w:b/>
                <w:sz w:val="20"/>
                <w:szCs w:val="20"/>
              </w:rPr>
            </w:pPr>
            <w:r w:rsidRPr="00A876A6">
              <w:rPr>
                <w:rFonts w:cs="Times New Roman"/>
                <w:b/>
                <w:sz w:val="20"/>
                <w:szCs w:val="20"/>
              </w:rPr>
              <w:t>2</w:t>
            </w:r>
          </w:p>
        </w:tc>
        <w:tc>
          <w:tcPr>
            <w:tcW w:w="435" w:type="dxa"/>
          </w:tcPr>
          <w:p w:rsidR="00A723D3" w:rsidRPr="00A876A6" w:rsidRDefault="00A723D3" w:rsidP="00B718E4">
            <w:pPr>
              <w:jc w:val="both"/>
              <w:rPr>
                <w:rFonts w:cs="Times New Roman"/>
                <w:b/>
                <w:sz w:val="20"/>
                <w:szCs w:val="20"/>
              </w:rPr>
            </w:pPr>
            <w:r w:rsidRPr="00A876A6">
              <w:rPr>
                <w:rFonts w:cs="Times New Roman"/>
                <w:b/>
                <w:sz w:val="20"/>
                <w:szCs w:val="20"/>
              </w:rPr>
              <w:t>3</w:t>
            </w:r>
          </w:p>
        </w:tc>
        <w:tc>
          <w:tcPr>
            <w:tcW w:w="435" w:type="dxa"/>
          </w:tcPr>
          <w:p w:rsidR="00A723D3" w:rsidRPr="00A876A6" w:rsidRDefault="00A723D3" w:rsidP="00B718E4">
            <w:pPr>
              <w:jc w:val="both"/>
              <w:rPr>
                <w:rFonts w:cs="Times New Roman"/>
                <w:b/>
                <w:sz w:val="20"/>
                <w:szCs w:val="20"/>
              </w:rPr>
            </w:pPr>
            <w:r w:rsidRPr="00A876A6">
              <w:rPr>
                <w:rFonts w:cs="Times New Roman"/>
                <w:b/>
                <w:sz w:val="20"/>
                <w:szCs w:val="20"/>
              </w:rPr>
              <w:t>4</w:t>
            </w:r>
          </w:p>
        </w:tc>
        <w:tc>
          <w:tcPr>
            <w:tcW w:w="435" w:type="dxa"/>
          </w:tcPr>
          <w:p w:rsidR="00A723D3" w:rsidRPr="00A876A6" w:rsidRDefault="00A723D3" w:rsidP="00B718E4">
            <w:pPr>
              <w:jc w:val="both"/>
              <w:rPr>
                <w:rFonts w:cs="Times New Roman"/>
                <w:b/>
                <w:sz w:val="20"/>
                <w:szCs w:val="20"/>
              </w:rPr>
            </w:pPr>
            <w:r w:rsidRPr="00A876A6">
              <w:rPr>
                <w:rFonts w:cs="Times New Roman"/>
                <w:b/>
                <w:sz w:val="20"/>
                <w:szCs w:val="20"/>
              </w:rPr>
              <w:t>5</w:t>
            </w:r>
          </w:p>
        </w:tc>
      </w:tr>
      <w:tr w:rsidR="00A723D3" w:rsidRPr="00A876A6" w:rsidTr="00B718E4">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t>1</w:t>
            </w:r>
          </w:p>
        </w:tc>
        <w:tc>
          <w:tcPr>
            <w:tcW w:w="6231" w:type="dxa"/>
          </w:tcPr>
          <w:p w:rsidR="00A723D3" w:rsidRPr="00A876A6" w:rsidRDefault="00A723D3" w:rsidP="00B718E4">
            <w:pPr>
              <w:jc w:val="both"/>
              <w:rPr>
                <w:rFonts w:cs="Times New Roman"/>
                <w:color w:val="000000" w:themeColor="text1"/>
                <w:sz w:val="20"/>
                <w:szCs w:val="20"/>
              </w:rPr>
            </w:pPr>
            <w:r w:rsidRPr="00A876A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r w:rsidRPr="00A876A6">
              <w:rPr>
                <w:rFonts w:eastAsiaTheme="minorHAnsi" w:cs="Times New Roman"/>
                <w:b/>
                <w:sz w:val="20"/>
                <w:szCs w:val="20"/>
                <w:lang w:eastAsia="en-US"/>
              </w:rPr>
              <w:t>X</w:t>
            </w:r>
          </w:p>
        </w:tc>
      </w:tr>
      <w:tr w:rsidR="00A723D3" w:rsidRPr="00A876A6" w:rsidTr="00B718E4">
        <w:trPr>
          <w:trHeight w:val="567"/>
        </w:trPr>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t>2</w:t>
            </w:r>
          </w:p>
        </w:tc>
        <w:tc>
          <w:tcPr>
            <w:tcW w:w="6231" w:type="dxa"/>
          </w:tcPr>
          <w:p w:rsidR="00A723D3" w:rsidRPr="00A876A6" w:rsidRDefault="00A723D3" w:rsidP="00B718E4">
            <w:pPr>
              <w:spacing w:after="200" w:line="276" w:lineRule="auto"/>
              <w:jc w:val="both"/>
              <w:rPr>
                <w:rFonts w:eastAsiaTheme="minorHAnsi" w:cs="Times New Roman"/>
                <w:b/>
                <w:color w:val="000000" w:themeColor="text1"/>
                <w:sz w:val="20"/>
                <w:szCs w:val="20"/>
                <w:lang w:eastAsia="en-US"/>
              </w:rPr>
            </w:pPr>
            <w:r w:rsidRPr="00A876A6">
              <w:rPr>
                <w:rFonts w:cs="Times New Roman"/>
                <w:color w:val="000000" w:themeColor="text1"/>
                <w:sz w:val="20"/>
                <w:szCs w:val="20"/>
              </w:rPr>
              <w:t>Bankacılık ve finans alanındaki teoriye ve mevzuata hakim olur bunun uygulamadaki karşılığını öğrenir.</w:t>
            </w:r>
          </w:p>
        </w:tc>
        <w:tc>
          <w:tcPr>
            <w:tcW w:w="57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r w:rsidRPr="00A876A6">
              <w:rPr>
                <w:rFonts w:eastAsiaTheme="minorHAnsi" w:cs="Times New Roman"/>
                <w:b/>
                <w:sz w:val="20"/>
                <w:szCs w:val="20"/>
                <w:lang w:eastAsia="en-US"/>
              </w:rPr>
              <w:t>X</w:t>
            </w:r>
          </w:p>
        </w:tc>
      </w:tr>
      <w:tr w:rsidR="00A723D3" w:rsidRPr="00A876A6" w:rsidTr="00B718E4">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t>3</w:t>
            </w:r>
          </w:p>
        </w:tc>
        <w:tc>
          <w:tcPr>
            <w:tcW w:w="6231" w:type="dxa"/>
          </w:tcPr>
          <w:p w:rsidR="00A723D3" w:rsidRPr="00A876A6" w:rsidRDefault="00A723D3"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alanındaki araçların kullanımını, bunların risk yönetimi alanındaki kullanımı kavrar.</w:t>
            </w:r>
          </w:p>
        </w:tc>
        <w:tc>
          <w:tcPr>
            <w:tcW w:w="57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r w:rsidRPr="00A876A6">
              <w:rPr>
                <w:rFonts w:eastAsiaTheme="minorHAnsi" w:cs="Times New Roman"/>
                <w:b/>
                <w:sz w:val="20"/>
                <w:szCs w:val="20"/>
                <w:lang w:eastAsia="en-US"/>
              </w:rPr>
              <w:t>X</w:t>
            </w: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p>
        </w:tc>
      </w:tr>
      <w:tr w:rsidR="00A723D3" w:rsidRPr="00A876A6" w:rsidTr="00B718E4">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t>4</w:t>
            </w:r>
          </w:p>
        </w:tc>
        <w:tc>
          <w:tcPr>
            <w:tcW w:w="6231" w:type="dxa"/>
          </w:tcPr>
          <w:p w:rsidR="00A723D3" w:rsidRPr="00A876A6" w:rsidRDefault="00A723D3" w:rsidP="00B718E4">
            <w:pPr>
              <w:jc w:val="both"/>
              <w:rPr>
                <w:rFonts w:cs="Times New Roman"/>
                <w:color w:val="000000" w:themeColor="text1"/>
                <w:sz w:val="20"/>
                <w:szCs w:val="20"/>
              </w:rPr>
            </w:pPr>
            <w:r w:rsidRPr="00A876A6">
              <w:rPr>
                <w:rFonts w:cs="Times New Roman"/>
                <w:color w:val="000000" w:themeColor="text1"/>
                <w:sz w:val="20"/>
                <w:szCs w:val="20"/>
              </w:rPr>
              <w:t>Küresel ve yerel uygulamaları karşılaştırabilir seviyeye gelir.</w:t>
            </w:r>
          </w:p>
        </w:tc>
        <w:tc>
          <w:tcPr>
            <w:tcW w:w="57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r w:rsidRPr="00A876A6">
              <w:rPr>
                <w:rFonts w:eastAsiaTheme="minorHAnsi" w:cs="Times New Roman"/>
                <w:b/>
                <w:sz w:val="20"/>
                <w:szCs w:val="20"/>
                <w:lang w:eastAsia="en-US"/>
              </w:rPr>
              <w:t>X</w:t>
            </w: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p>
        </w:tc>
      </w:tr>
      <w:tr w:rsidR="00A723D3" w:rsidRPr="00A876A6" w:rsidTr="00B718E4">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t>5</w:t>
            </w:r>
          </w:p>
        </w:tc>
        <w:tc>
          <w:tcPr>
            <w:tcW w:w="6231" w:type="dxa"/>
          </w:tcPr>
          <w:p w:rsidR="00A723D3" w:rsidRPr="00A876A6" w:rsidRDefault="00A723D3"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p>
        </w:tc>
      </w:tr>
      <w:tr w:rsidR="00A723D3" w:rsidRPr="00A876A6" w:rsidTr="00B718E4">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t>6</w:t>
            </w:r>
          </w:p>
        </w:tc>
        <w:tc>
          <w:tcPr>
            <w:tcW w:w="6231" w:type="dxa"/>
          </w:tcPr>
          <w:p w:rsidR="00A723D3" w:rsidRPr="00A876A6" w:rsidRDefault="00A723D3"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57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p>
        </w:tc>
        <w:tc>
          <w:tcPr>
            <w:tcW w:w="435" w:type="dxa"/>
          </w:tcPr>
          <w:p w:rsidR="00A723D3" w:rsidRPr="00A876A6" w:rsidRDefault="00A723D3" w:rsidP="00B718E4">
            <w:pPr>
              <w:spacing w:after="200" w:line="276" w:lineRule="auto"/>
              <w:jc w:val="both"/>
              <w:rPr>
                <w:rFonts w:eastAsiaTheme="minorHAnsi" w:cs="Times New Roman"/>
                <w:b/>
                <w:sz w:val="20"/>
                <w:szCs w:val="20"/>
                <w:lang w:eastAsia="en-US"/>
              </w:rPr>
            </w:pPr>
            <w:r w:rsidRPr="00A876A6">
              <w:rPr>
                <w:rFonts w:eastAsiaTheme="minorHAnsi" w:cs="Times New Roman"/>
                <w:b/>
                <w:sz w:val="20"/>
                <w:szCs w:val="20"/>
                <w:lang w:eastAsia="en-US"/>
              </w:rPr>
              <w:t>X</w:t>
            </w:r>
          </w:p>
        </w:tc>
      </w:tr>
      <w:tr w:rsidR="00A723D3" w:rsidRPr="00A876A6" w:rsidTr="00B718E4">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t>7</w:t>
            </w:r>
          </w:p>
        </w:tc>
        <w:tc>
          <w:tcPr>
            <w:tcW w:w="6231" w:type="dxa"/>
          </w:tcPr>
          <w:p w:rsidR="00A723D3" w:rsidRPr="00A876A6" w:rsidRDefault="00A723D3"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alanıyla ilgili sorunların çözümünde disiplinler arası bağlantıları kullanır.</w:t>
            </w:r>
          </w:p>
          <w:p w:rsidR="00A723D3" w:rsidRPr="00A876A6" w:rsidRDefault="00A723D3" w:rsidP="00B718E4">
            <w:pPr>
              <w:jc w:val="both"/>
              <w:rPr>
                <w:rFonts w:cs="Times New Roman"/>
                <w:sz w:val="20"/>
                <w:szCs w:val="20"/>
              </w:rPr>
            </w:pPr>
          </w:p>
        </w:tc>
        <w:tc>
          <w:tcPr>
            <w:tcW w:w="575" w:type="dxa"/>
          </w:tcPr>
          <w:p w:rsidR="00A723D3" w:rsidRPr="00A876A6" w:rsidRDefault="00A723D3" w:rsidP="00B718E4">
            <w:pPr>
              <w:jc w:val="both"/>
              <w:rPr>
                <w:rFonts w:cs="Times New Roman"/>
                <w:b/>
                <w:sz w:val="20"/>
                <w:szCs w:val="20"/>
              </w:rPr>
            </w:pPr>
          </w:p>
        </w:tc>
        <w:tc>
          <w:tcPr>
            <w:tcW w:w="57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r w:rsidRPr="00A876A6">
              <w:rPr>
                <w:rFonts w:cs="Times New Roman"/>
                <w:b/>
                <w:sz w:val="20"/>
                <w:szCs w:val="20"/>
              </w:rPr>
              <w:t>X</w:t>
            </w:r>
          </w:p>
        </w:tc>
        <w:tc>
          <w:tcPr>
            <w:tcW w:w="435" w:type="dxa"/>
          </w:tcPr>
          <w:p w:rsidR="00A723D3" w:rsidRPr="00A876A6" w:rsidRDefault="00A723D3" w:rsidP="00B718E4">
            <w:pPr>
              <w:jc w:val="both"/>
              <w:rPr>
                <w:rFonts w:cs="Times New Roman"/>
                <w:b/>
                <w:sz w:val="20"/>
                <w:szCs w:val="20"/>
              </w:rPr>
            </w:pPr>
          </w:p>
        </w:tc>
      </w:tr>
      <w:tr w:rsidR="00A723D3" w:rsidRPr="00A876A6" w:rsidTr="00B718E4">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t>8</w:t>
            </w:r>
          </w:p>
        </w:tc>
        <w:tc>
          <w:tcPr>
            <w:tcW w:w="6231" w:type="dxa"/>
          </w:tcPr>
          <w:p w:rsidR="00A723D3" w:rsidRPr="00A876A6" w:rsidRDefault="00A723D3" w:rsidP="00B718E4">
            <w:pPr>
              <w:jc w:val="both"/>
              <w:rPr>
                <w:rFonts w:cs="Times New Roman"/>
                <w:color w:val="000000" w:themeColor="text1"/>
                <w:sz w:val="20"/>
                <w:szCs w:val="20"/>
              </w:rPr>
            </w:pPr>
            <w:r w:rsidRPr="00A876A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A723D3" w:rsidRPr="00A876A6" w:rsidRDefault="00A723D3" w:rsidP="00B718E4">
            <w:pPr>
              <w:jc w:val="both"/>
              <w:rPr>
                <w:rFonts w:cs="Times New Roman"/>
                <w:sz w:val="20"/>
                <w:szCs w:val="20"/>
              </w:rPr>
            </w:pPr>
          </w:p>
        </w:tc>
        <w:tc>
          <w:tcPr>
            <w:tcW w:w="575" w:type="dxa"/>
          </w:tcPr>
          <w:p w:rsidR="00A723D3" w:rsidRPr="00A876A6" w:rsidRDefault="00A723D3" w:rsidP="00B718E4">
            <w:pPr>
              <w:jc w:val="both"/>
              <w:rPr>
                <w:rFonts w:cs="Times New Roman"/>
                <w:b/>
                <w:sz w:val="20"/>
                <w:szCs w:val="20"/>
              </w:rPr>
            </w:pPr>
          </w:p>
        </w:tc>
        <w:tc>
          <w:tcPr>
            <w:tcW w:w="57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r w:rsidRPr="00A876A6">
              <w:rPr>
                <w:rFonts w:cs="Times New Roman"/>
                <w:b/>
                <w:sz w:val="20"/>
                <w:szCs w:val="20"/>
              </w:rPr>
              <w:t>X</w:t>
            </w:r>
          </w:p>
        </w:tc>
      </w:tr>
      <w:tr w:rsidR="00A723D3" w:rsidRPr="00A876A6" w:rsidTr="00B718E4">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t>9</w:t>
            </w:r>
          </w:p>
        </w:tc>
        <w:tc>
          <w:tcPr>
            <w:tcW w:w="6231" w:type="dxa"/>
          </w:tcPr>
          <w:p w:rsidR="00A723D3" w:rsidRPr="00A876A6" w:rsidRDefault="00A723D3" w:rsidP="00B718E4">
            <w:pPr>
              <w:jc w:val="both"/>
              <w:rPr>
                <w:rFonts w:cs="Times New Roman"/>
                <w:color w:val="000000" w:themeColor="text1"/>
                <w:sz w:val="20"/>
                <w:szCs w:val="20"/>
              </w:rPr>
            </w:pPr>
            <w:r w:rsidRPr="00A876A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A723D3" w:rsidRPr="00A876A6" w:rsidRDefault="00A723D3" w:rsidP="00B718E4">
            <w:pPr>
              <w:jc w:val="both"/>
              <w:rPr>
                <w:rFonts w:cs="Times New Roman"/>
                <w:sz w:val="20"/>
                <w:szCs w:val="20"/>
              </w:rPr>
            </w:pPr>
          </w:p>
        </w:tc>
        <w:tc>
          <w:tcPr>
            <w:tcW w:w="575" w:type="dxa"/>
          </w:tcPr>
          <w:p w:rsidR="00A723D3" w:rsidRPr="00A876A6" w:rsidRDefault="00A723D3" w:rsidP="00B718E4">
            <w:pPr>
              <w:jc w:val="both"/>
              <w:rPr>
                <w:rFonts w:cs="Times New Roman"/>
                <w:b/>
                <w:sz w:val="20"/>
                <w:szCs w:val="20"/>
              </w:rPr>
            </w:pPr>
          </w:p>
        </w:tc>
        <w:tc>
          <w:tcPr>
            <w:tcW w:w="57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r w:rsidRPr="00A876A6">
              <w:rPr>
                <w:rFonts w:cs="Times New Roman"/>
                <w:b/>
                <w:sz w:val="20"/>
                <w:szCs w:val="20"/>
              </w:rPr>
              <w:t>X</w:t>
            </w:r>
          </w:p>
        </w:tc>
      </w:tr>
      <w:tr w:rsidR="00A723D3" w:rsidRPr="00A876A6" w:rsidTr="00B718E4">
        <w:trPr>
          <w:trHeight w:val="248"/>
        </w:trPr>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lastRenderedPageBreak/>
              <w:t>10</w:t>
            </w:r>
          </w:p>
        </w:tc>
        <w:tc>
          <w:tcPr>
            <w:tcW w:w="6231" w:type="dxa"/>
          </w:tcPr>
          <w:p w:rsidR="00A723D3" w:rsidRPr="00A876A6" w:rsidRDefault="00A723D3"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A723D3" w:rsidRPr="00A876A6" w:rsidRDefault="00A723D3" w:rsidP="00B718E4">
            <w:pPr>
              <w:jc w:val="both"/>
              <w:rPr>
                <w:rFonts w:cs="Times New Roman"/>
                <w:sz w:val="20"/>
                <w:szCs w:val="20"/>
              </w:rPr>
            </w:pPr>
          </w:p>
        </w:tc>
        <w:tc>
          <w:tcPr>
            <w:tcW w:w="575" w:type="dxa"/>
          </w:tcPr>
          <w:p w:rsidR="00A723D3" w:rsidRPr="00A876A6" w:rsidRDefault="00A723D3" w:rsidP="00B718E4">
            <w:pPr>
              <w:jc w:val="both"/>
              <w:rPr>
                <w:rFonts w:cs="Times New Roman"/>
                <w:b/>
                <w:sz w:val="20"/>
                <w:szCs w:val="20"/>
              </w:rPr>
            </w:pPr>
          </w:p>
        </w:tc>
        <w:tc>
          <w:tcPr>
            <w:tcW w:w="57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r w:rsidRPr="00A876A6">
              <w:rPr>
                <w:rFonts w:cs="Times New Roman"/>
                <w:b/>
                <w:sz w:val="20"/>
                <w:szCs w:val="20"/>
              </w:rPr>
              <w:t>X</w:t>
            </w:r>
          </w:p>
        </w:tc>
      </w:tr>
      <w:tr w:rsidR="00A723D3" w:rsidRPr="00A876A6" w:rsidTr="00B718E4">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t>11</w:t>
            </w:r>
          </w:p>
        </w:tc>
        <w:tc>
          <w:tcPr>
            <w:tcW w:w="6231" w:type="dxa"/>
          </w:tcPr>
          <w:p w:rsidR="00A723D3" w:rsidRPr="00A876A6" w:rsidRDefault="00A723D3" w:rsidP="00B718E4">
            <w:pPr>
              <w:jc w:val="both"/>
              <w:rPr>
                <w:rFonts w:cs="Times New Roman"/>
                <w:color w:val="000000" w:themeColor="text1"/>
                <w:sz w:val="20"/>
                <w:szCs w:val="20"/>
              </w:rPr>
            </w:pPr>
            <w:r w:rsidRPr="00A876A6">
              <w:rPr>
                <w:rFonts w:cs="Times New Roman"/>
                <w:color w:val="000000" w:themeColor="text1"/>
                <w:sz w:val="20"/>
                <w:szCs w:val="20"/>
              </w:rPr>
              <w:t>Düşüncelerini ve sorunlara ilişkin çözüm önerilerini nicel ve nitel verilerle destekleyerek yazılı ve sözlü olarak paylaşabilir.</w:t>
            </w:r>
          </w:p>
          <w:p w:rsidR="00A723D3" w:rsidRPr="00A876A6" w:rsidRDefault="00A723D3" w:rsidP="00B718E4">
            <w:pPr>
              <w:jc w:val="both"/>
              <w:rPr>
                <w:rFonts w:cs="Times New Roman"/>
                <w:sz w:val="20"/>
                <w:szCs w:val="20"/>
              </w:rPr>
            </w:pPr>
          </w:p>
        </w:tc>
        <w:tc>
          <w:tcPr>
            <w:tcW w:w="575" w:type="dxa"/>
          </w:tcPr>
          <w:p w:rsidR="00A723D3" w:rsidRPr="00A876A6" w:rsidRDefault="00A723D3" w:rsidP="00B718E4">
            <w:pPr>
              <w:jc w:val="both"/>
              <w:rPr>
                <w:rFonts w:cs="Times New Roman"/>
                <w:b/>
                <w:sz w:val="20"/>
                <w:szCs w:val="20"/>
              </w:rPr>
            </w:pPr>
          </w:p>
        </w:tc>
        <w:tc>
          <w:tcPr>
            <w:tcW w:w="57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r w:rsidRPr="00A876A6">
              <w:rPr>
                <w:rFonts w:cs="Times New Roman"/>
                <w:b/>
                <w:sz w:val="20"/>
                <w:szCs w:val="20"/>
              </w:rPr>
              <w:t>X</w:t>
            </w:r>
          </w:p>
        </w:tc>
      </w:tr>
      <w:tr w:rsidR="00A723D3" w:rsidRPr="00A876A6" w:rsidTr="00B718E4">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t>12</w:t>
            </w:r>
          </w:p>
        </w:tc>
        <w:tc>
          <w:tcPr>
            <w:tcW w:w="6231" w:type="dxa"/>
          </w:tcPr>
          <w:p w:rsidR="00A723D3" w:rsidRPr="00A876A6" w:rsidRDefault="00A723D3" w:rsidP="00B718E4">
            <w:pPr>
              <w:jc w:val="both"/>
              <w:rPr>
                <w:rFonts w:cs="Times New Roman"/>
                <w:color w:val="000000" w:themeColor="text1"/>
                <w:sz w:val="20"/>
                <w:szCs w:val="20"/>
              </w:rPr>
            </w:pPr>
            <w:r w:rsidRPr="00A876A6">
              <w:rPr>
                <w:rFonts w:cs="Times New Roman"/>
                <w:color w:val="000000" w:themeColor="text1"/>
                <w:sz w:val="20"/>
                <w:szCs w:val="20"/>
              </w:rPr>
              <w:t>Bir yabancı dili kullanarak bankacılık ve finans alanındaki güncel bilgileri takip edebilir ve meslektaşları ile iletişim kurabilir.</w:t>
            </w:r>
          </w:p>
          <w:p w:rsidR="00A723D3" w:rsidRPr="00A876A6" w:rsidRDefault="00A723D3" w:rsidP="00B718E4">
            <w:pPr>
              <w:jc w:val="both"/>
              <w:rPr>
                <w:rFonts w:cs="Times New Roman"/>
                <w:sz w:val="20"/>
                <w:szCs w:val="20"/>
              </w:rPr>
            </w:pPr>
          </w:p>
        </w:tc>
        <w:tc>
          <w:tcPr>
            <w:tcW w:w="575" w:type="dxa"/>
          </w:tcPr>
          <w:p w:rsidR="00A723D3" w:rsidRPr="00A876A6" w:rsidRDefault="00A723D3" w:rsidP="00B718E4">
            <w:pPr>
              <w:jc w:val="both"/>
              <w:rPr>
                <w:rFonts w:cs="Times New Roman"/>
                <w:b/>
                <w:sz w:val="20"/>
                <w:szCs w:val="20"/>
              </w:rPr>
            </w:pPr>
          </w:p>
        </w:tc>
        <w:tc>
          <w:tcPr>
            <w:tcW w:w="57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r>
      <w:tr w:rsidR="00A723D3" w:rsidRPr="00A876A6" w:rsidTr="00B718E4">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t>13</w:t>
            </w:r>
          </w:p>
        </w:tc>
        <w:tc>
          <w:tcPr>
            <w:tcW w:w="6231" w:type="dxa"/>
          </w:tcPr>
          <w:p w:rsidR="00A723D3" w:rsidRPr="00A876A6" w:rsidRDefault="00A723D3" w:rsidP="00B718E4">
            <w:pPr>
              <w:jc w:val="both"/>
              <w:rPr>
                <w:rFonts w:cs="Times New Roman"/>
                <w:color w:val="000000" w:themeColor="text1"/>
                <w:sz w:val="20"/>
                <w:szCs w:val="20"/>
              </w:rPr>
            </w:pPr>
            <w:r w:rsidRPr="00A876A6">
              <w:rPr>
                <w:rFonts w:cs="Times New Roman"/>
                <w:color w:val="000000" w:themeColor="text1"/>
                <w:sz w:val="20"/>
                <w:szCs w:val="20"/>
              </w:rPr>
              <w:t>Alanının gerektirdiği düzeyde bilgisayar yazılımı ile birlikte bilişim ve iletişim teknolojilerini kullanabilir.</w:t>
            </w:r>
          </w:p>
          <w:p w:rsidR="00A723D3" w:rsidRPr="00A876A6" w:rsidRDefault="00A723D3" w:rsidP="00B718E4">
            <w:pPr>
              <w:jc w:val="both"/>
              <w:rPr>
                <w:rFonts w:cs="Times New Roman"/>
                <w:sz w:val="20"/>
                <w:szCs w:val="20"/>
              </w:rPr>
            </w:pPr>
          </w:p>
        </w:tc>
        <w:tc>
          <w:tcPr>
            <w:tcW w:w="575" w:type="dxa"/>
          </w:tcPr>
          <w:p w:rsidR="00A723D3" w:rsidRPr="00A876A6" w:rsidRDefault="00A723D3" w:rsidP="00B718E4">
            <w:pPr>
              <w:jc w:val="both"/>
              <w:rPr>
                <w:rFonts w:cs="Times New Roman"/>
                <w:b/>
                <w:sz w:val="20"/>
                <w:szCs w:val="20"/>
              </w:rPr>
            </w:pPr>
          </w:p>
        </w:tc>
        <w:tc>
          <w:tcPr>
            <w:tcW w:w="57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r>
      <w:tr w:rsidR="00A723D3" w:rsidRPr="00A876A6" w:rsidTr="00B718E4">
        <w:tc>
          <w:tcPr>
            <w:tcW w:w="554" w:type="dxa"/>
          </w:tcPr>
          <w:p w:rsidR="00A723D3" w:rsidRPr="00A876A6" w:rsidRDefault="00A723D3" w:rsidP="00B718E4">
            <w:pPr>
              <w:jc w:val="both"/>
              <w:rPr>
                <w:rFonts w:cs="Times New Roman"/>
                <w:b/>
                <w:color w:val="000000" w:themeColor="text1"/>
                <w:sz w:val="20"/>
                <w:szCs w:val="20"/>
              </w:rPr>
            </w:pPr>
            <w:r w:rsidRPr="00A876A6">
              <w:rPr>
                <w:rFonts w:cs="Times New Roman"/>
                <w:b/>
                <w:color w:val="000000" w:themeColor="text1"/>
                <w:sz w:val="20"/>
                <w:szCs w:val="20"/>
              </w:rPr>
              <w:t>14</w:t>
            </w:r>
          </w:p>
        </w:tc>
        <w:tc>
          <w:tcPr>
            <w:tcW w:w="6231" w:type="dxa"/>
          </w:tcPr>
          <w:p w:rsidR="00A723D3" w:rsidRPr="00A876A6" w:rsidRDefault="00A723D3"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A723D3" w:rsidRPr="00A876A6" w:rsidRDefault="00A723D3" w:rsidP="00B718E4">
            <w:pPr>
              <w:jc w:val="both"/>
              <w:rPr>
                <w:rFonts w:cs="Times New Roman"/>
                <w:color w:val="000000" w:themeColor="text1"/>
                <w:sz w:val="20"/>
                <w:szCs w:val="20"/>
              </w:rPr>
            </w:pPr>
          </w:p>
        </w:tc>
        <w:tc>
          <w:tcPr>
            <w:tcW w:w="575" w:type="dxa"/>
          </w:tcPr>
          <w:p w:rsidR="00A723D3" w:rsidRPr="00A876A6" w:rsidRDefault="00A723D3" w:rsidP="00B718E4">
            <w:pPr>
              <w:jc w:val="both"/>
              <w:rPr>
                <w:rFonts w:cs="Times New Roman"/>
                <w:b/>
                <w:sz w:val="20"/>
                <w:szCs w:val="20"/>
              </w:rPr>
            </w:pPr>
          </w:p>
        </w:tc>
        <w:tc>
          <w:tcPr>
            <w:tcW w:w="57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p>
        </w:tc>
        <w:tc>
          <w:tcPr>
            <w:tcW w:w="435" w:type="dxa"/>
          </w:tcPr>
          <w:p w:rsidR="00A723D3" w:rsidRPr="00A876A6" w:rsidRDefault="00A723D3" w:rsidP="00B718E4">
            <w:pPr>
              <w:jc w:val="both"/>
              <w:rPr>
                <w:rFonts w:cs="Times New Roman"/>
                <w:b/>
                <w:sz w:val="20"/>
                <w:szCs w:val="20"/>
              </w:rPr>
            </w:pPr>
            <w:r w:rsidRPr="00A876A6">
              <w:rPr>
                <w:rFonts w:cs="Times New Roman"/>
                <w:b/>
                <w:sz w:val="20"/>
                <w:szCs w:val="20"/>
              </w:rPr>
              <w:t>X</w:t>
            </w:r>
          </w:p>
        </w:tc>
      </w:tr>
    </w:tbl>
    <w:p w:rsidR="00A723D3" w:rsidRPr="00A876A6" w:rsidRDefault="00A723D3" w:rsidP="00A723D3">
      <w:pPr>
        <w:spacing w:after="0" w:line="240" w:lineRule="auto"/>
        <w:rPr>
          <w:rFonts w:eastAsia="Times New Roman" w:cs="Times New Roman"/>
          <w:sz w:val="20"/>
          <w:szCs w:val="20"/>
          <w:highlight w:val="yellow"/>
          <w:lang w:eastAsia="tr-TR"/>
        </w:rPr>
      </w:pPr>
    </w:p>
    <w:p w:rsidR="00A723D3" w:rsidRPr="00A876A6" w:rsidRDefault="00A723D3" w:rsidP="00A723D3">
      <w:pPr>
        <w:spacing w:after="0" w:line="240" w:lineRule="auto"/>
        <w:rPr>
          <w:rFonts w:eastAsia="Times New Roman" w:cs="Times New Roman"/>
          <w:sz w:val="20"/>
          <w:szCs w:val="20"/>
          <w:highlight w:val="yellow"/>
          <w:lang w:eastAsia="tr-TR"/>
        </w:rPr>
      </w:pPr>
    </w:p>
    <w:p w:rsidR="00A723D3" w:rsidRDefault="00A723D3" w:rsidP="00A723D3">
      <w:pPr>
        <w:spacing w:after="0" w:line="240" w:lineRule="auto"/>
        <w:rPr>
          <w:rFonts w:eastAsia="Times New Roman" w:cs="Times New Roman"/>
          <w:sz w:val="20"/>
          <w:szCs w:val="20"/>
          <w:highlight w:val="yellow"/>
          <w:lang w:eastAsia="tr-TR"/>
        </w:rPr>
      </w:pPr>
    </w:p>
    <w:p w:rsidR="007033E4" w:rsidRDefault="007033E4" w:rsidP="00A723D3">
      <w:pPr>
        <w:spacing w:after="0" w:line="240" w:lineRule="auto"/>
        <w:rPr>
          <w:rFonts w:eastAsia="Times New Roman" w:cs="Times New Roman"/>
          <w:sz w:val="20"/>
          <w:szCs w:val="20"/>
          <w:highlight w:val="yellow"/>
          <w:lang w:eastAsia="tr-TR"/>
        </w:rPr>
      </w:pPr>
    </w:p>
    <w:p w:rsidR="007033E4" w:rsidRDefault="007033E4" w:rsidP="00A723D3">
      <w:pPr>
        <w:spacing w:after="0" w:line="240" w:lineRule="auto"/>
        <w:rPr>
          <w:rFonts w:eastAsia="Times New Roman" w:cs="Times New Roman"/>
          <w:sz w:val="20"/>
          <w:szCs w:val="20"/>
          <w:highlight w:val="yellow"/>
          <w:lang w:eastAsia="tr-TR"/>
        </w:rPr>
      </w:pPr>
    </w:p>
    <w:p w:rsidR="007033E4" w:rsidRDefault="007033E4" w:rsidP="00A723D3">
      <w:pPr>
        <w:spacing w:after="0" w:line="240" w:lineRule="auto"/>
        <w:rPr>
          <w:rFonts w:eastAsia="Times New Roman" w:cs="Times New Roman"/>
          <w:sz w:val="20"/>
          <w:szCs w:val="20"/>
          <w:highlight w:val="yellow"/>
          <w:lang w:eastAsia="tr-TR"/>
        </w:rPr>
      </w:pPr>
    </w:p>
    <w:p w:rsidR="007033E4" w:rsidRDefault="007033E4" w:rsidP="00A723D3">
      <w:pPr>
        <w:spacing w:after="0" w:line="240" w:lineRule="auto"/>
        <w:rPr>
          <w:rFonts w:eastAsia="Times New Roman" w:cs="Times New Roman"/>
          <w:sz w:val="20"/>
          <w:szCs w:val="20"/>
          <w:highlight w:val="yellow"/>
          <w:lang w:eastAsia="tr-TR"/>
        </w:rPr>
      </w:pPr>
    </w:p>
    <w:p w:rsidR="007033E4" w:rsidRDefault="007033E4" w:rsidP="00A723D3">
      <w:pPr>
        <w:spacing w:after="0" w:line="240" w:lineRule="auto"/>
        <w:rPr>
          <w:rFonts w:eastAsia="Times New Roman" w:cs="Times New Roman"/>
          <w:sz w:val="20"/>
          <w:szCs w:val="20"/>
          <w:highlight w:val="yellow"/>
          <w:lang w:eastAsia="tr-TR"/>
        </w:rPr>
      </w:pPr>
    </w:p>
    <w:p w:rsidR="007033E4" w:rsidRDefault="007033E4" w:rsidP="00A723D3">
      <w:pPr>
        <w:spacing w:after="0" w:line="240" w:lineRule="auto"/>
        <w:rPr>
          <w:rFonts w:eastAsia="Times New Roman" w:cs="Times New Roman"/>
          <w:sz w:val="20"/>
          <w:szCs w:val="20"/>
          <w:highlight w:val="yellow"/>
          <w:lang w:eastAsia="tr-TR"/>
        </w:rPr>
      </w:pPr>
    </w:p>
    <w:p w:rsidR="007033E4" w:rsidRPr="00A876A6" w:rsidRDefault="007033E4" w:rsidP="00A723D3">
      <w:pPr>
        <w:spacing w:after="0" w:line="240" w:lineRule="auto"/>
        <w:rPr>
          <w:rFonts w:eastAsia="Times New Roman" w:cs="Times New Roman"/>
          <w:sz w:val="20"/>
          <w:szCs w:val="20"/>
          <w:highlight w:val="yellow"/>
          <w:lang w:eastAsia="tr-TR"/>
        </w:rPr>
      </w:pPr>
    </w:p>
    <w:p w:rsidR="00A723D3" w:rsidRPr="00A876A6" w:rsidRDefault="00A723D3" w:rsidP="00A723D3">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A723D3" w:rsidRPr="00A876A6" w:rsidTr="00B718E4">
        <w:tc>
          <w:tcPr>
            <w:tcW w:w="5000" w:type="pct"/>
            <w:gridSpan w:val="4"/>
            <w:hideMark/>
          </w:tcPr>
          <w:p w:rsidR="00A723D3" w:rsidRPr="00A876A6" w:rsidRDefault="00A723D3" w:rsidP="00B718E4">
            <w:pPr>
              <w:spacing w:line="240" w:lineRule="atLeast"/>
              <w:rPr>
                <w:rFonts w:eastAsia="Times New Roman" w:cs="Times New Roman"/>
                <w:color w:val="444444"/>
                <w:sz w:val="20"/>
                <w:szCs w:val="20"/>
                <w:highlight w:val="yellow"/>
                <w:lang w:eastAsia="tr-TR"/>
              </w:rPr>
            </w:pPr>
          </w:p>
        </w:tc>
      </w:tr>
      <w:tr w:rsidR="00A723D3" w:rsidRPr="00A876A6" w:rsidTr="00B718E4">
        <w:trPr>
          <w:trHeight w:val="525"/>
        </w:trPr>
        <w:tc>
          <w:tcPr>
            <w:tcW w:w="5000" w:type="pct"/>
            <w:gridSpan w:val="4"/>
            <w:hideMark/>
          </w:tcPr>
          <w:p w:rsidR="00A723D3" w:rsidRPr="007033E4" w:rsidRDefault="00A723D3"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AKTS / İŞ YÜKÜ TABLOSU</w:t>
            </w:r>
          </w:p>
        </w:tc>
      </w:tr>
      <w:tr w:rsidR="00A723D3" w:rsidRPr="00A876A6" w:rsidTr="007033E4">
        <w:trPr>
          <w:trHeight w:val="450"/>
        </w:trPr>
        <w:tc>
          <w:tcPr>
            <w:tcW w:w="3548" w:type="pct"/>
            <w:hideMark/>
          </w:tcPr>
          <w:p w:rsidR="00A723D3" w:rsidRPr="007033E4" w:rsidRDefault="00A723D3"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Etkinlik</w:t>
            </w:r>
          </w:p>
        </w:tc>
        <w:tc>
          <w:tcPr>
            <w:tcW w:w="397" w:type="pct"/>
            <w:hideMark/>
          </w:tcPr>
          <w:p w:rsidR="00A723D3" w:rsidRPr="007033E4" w:rsidRDefault="00A723D3"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SAYISI</w:t>
            </w:r>
          </w:p>
        </w:tc>
        <w:tc>
          <w:tcPr>
            <w:tcW w:w="387" w:type="pct"/>
            <w:hideMark/>
          </w:tcPr>
          <w:p w:rsidR="00A723D3" w:rsidRPr="007033E4" w:rsidRDefault="00A723D3"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Süresi</w:t>
            </w:r>
            <w:r w:rsidRPr="007033E4">
              <w:rPr>
                <w:rFonts w:eastAsia="Times New Roman" w:cs="Times New Roman"/>
                <w:b/>
                <w:bCs/>
                <w:color w:val="000000" w:themeColor="text1"/>
                <w:sz w:val="20"/>
                <w:szCs w:val="20"/>
                <w:lang w:eastAsia="tr-TR"/>
              </w:rPr>
              <w:br/>
              <w:t>(Saat)</w:t>
            </w:r>
          </w:p>
        </w:tc>
        <w:tc>
          <w:tcPr>
            <w:tcW w:w="668" w:type="pct"/>
            <w:hideMark/>
          </w:tcPr>
          <w:p w:rsidR="00A723D3" w:rsidRPr="007033E4" w:rsidRDefault="00A723D3"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r w:rsidRPr="007033E4">
              <w:rPr>
                <w:rFonts w:eastAsia="Times New Roman" w:cs="Times New Roman"/>
                <w:b/>
                <w:bCs/>
                <w:color w:val="000000" w:themeColor="text1"/>
                <w:sz w:val="20"/>
                <w:szCs w:val="20"/>
                <w:lang w:eastAsia="tr-TR"/>
              </w:rPr>
              <w:br/>
              <w:t>İş Yükü</w:t>
            </w:r>
            <w:r w:rsidRPr="007033E4">
              <w:rPr>
                <w:rFonts w:eastAsia="Times New Roman" w:cs="Times New Roman"/>
                <w:b/>
                <w:bCs/>
                <w:color w:val="000000" w:themeColor="text1"/>
                <w:sz w:val="20"/>
                <w:szCs w:val="20"/>
                <w:lang w:eastAsia="tr-TR"/>
              </w:rPr>
              <w:br/>
              <w:t>(Saat)</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Ders Süresi (Sınav haftası dahildir: 16x toplam ders saati)</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16</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32</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16</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48</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Final</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105</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 / 25 (s)</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4.2</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Dersin AKTS Kredisi</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w:t>
            </w:r>
          </w:p>
        </w:tc>
      </w:tr>
    </w:tbl>
    <w:p w:rsidR="00A723D3" w:rsidRPr="00A876A6" w:rsidRDefault="00A723D3"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Pr="00A876A6" w:rsidRDefault="00A876A6" w:rsidP="00A723D3">
      <w:pPr>
        <w:rPr>
          <w:sz w:val="20"/>
          <w:szCs w:val="20"/>
        </w:rPr>
      </w:pPr>
    </w:p>
    <w:tbl>
      <w:tblPr>
        <w:tblStyle w:val="TabloKlavuzu"/>
        <w:tblW w:w="4800" w:type="pct"/>
        <w:tblLook w:val="04A0"/>
      </w:tblPr>
      <w:tblGrid>
        <w:gridCol w:w="3945"/>
        <w:gridCol w:w="1197"/>
        <w:gridCol w:w="921"/>
        <w:gridCol w:w="1228"/>
        <w:gridCol w:w="818"/>
        <w:gridCol w:w="807"/>
      </w:tblGrid>
      <w:tr w:rsidR="00A876A6" w:rsidRPr="00A876A6" w:rsidTr="00B718E4">
        <w:trPr>
          <w:trHeight w:val="525"/>
        </w:trPr>
        <w:tc>
          <w:tcPr>
            <w:tcW w:w="0" w:type="auto"/>
            <w:gridSpan w:val="6"/>
            <w:hideMark/>
          </w:tcPr>
          <w:p w:rsidR="00A876A6" w:rsidRPr="00A876A6" w:rsidRDefault="00A876A6" w:rsidP="00B718E4">
            <w:pPr>
              <w:jc w:val="center"/>
              <w:rPr>
                <w:rFonts w:eastAsia="Times New Roman" w:cs="Times New Roman"/>
                <w:b/>
                <w:bCs/>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 BİLGİLERİ</w:t>
            </w: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Kodu</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Yarıyıl</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T+U Saat</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Kredi</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AKTS</w:t>
            </w:r>
          </w:p>
        </w:tc>
      </w:tr>
      <w:tr w:rsidR="00A876A6" w:rsidRPr="00A876A6" w:rsidTr="00B718E4">
        <w:trPr>
          <w:trHeight w:val="375"/>
        </w:trPr>
        <w:tc>
          <w:tcPr>
            <w:tcW w:w="0" w:type="auto"/>
            <w:hideMark/>
          </w:tcPr>
          <w:p w:rsidR="00A876A6" w:rsidRPr="00A876A6" w:rsidRDefault="00A876A6" w:rsidP="00B718E4">
            <w:pPr>
              <w:jc w:val="both"/>
              <w:rPr>
                <w:rFonts w:cs="Times New Roman"/>
                <w:sz w:val="20"/>
                <w:szCs w:val="20"/>
              </w:rPr>
            </w:pPr>
            <w:r w:rsidRPr="00A876A6">
              <w:rPr>
                <w:rFonts w:cs="Times New Roman"/>
                <w:sz w:val="20"/>
                <w:szCs w:val="20"/>
              </w:rPr>
              <w:t>Vergi Hukuku ve Türk Vergi Sistemi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highlight w:val="green"/>
                <w:lang w:eastAsia="tr-TR"/>
              </w:rPr>
            </w:pPr>
            <w:r w:rsidRPr="00A876A6">
              <w:rPr>
                <w:rFonts w:cs="Times New Roman"/>
                <w:sz w:val="20"/>
                <w:szCs w:val="20"/>
              </w:rPr>
              <w:t>MFY 205</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5</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2+0</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2</w:t>
            </w:r>
          </w:p>
        </w:tc>
        <w:tc>
          <w:tcPr>
            <w:tcW w:w="0" w:type="auto"/>
            <w:hideMark/>
          </w:tcPr>
          <w:p w:rsidR="00A876A6" w:rsidRPr="00A876A6" w:rsidRDefault="00A876A6"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4</w:t>
            </w:r>
          </w:p>
        </w:tc>
      </w:tr>
    </w:tbl>
    <w:p w:rsidR="00A876A6" w:rsidRPr="00A876A6" w:rsidRDefault="00A876A6" w:rsidP="00A876A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A876A6" w:rsidRPr="00A876A6" w:rsidTr="00B718E4">
        <w:trPr>
          <w:trHeight w:val="450"/>
        </w:trPr>
        <w:tc>
          <w:tcPr>
            <w:tcW w:w="1250" w:type="pct"/>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 Koşul Dersleri</w:t>
            </w:r>
          </w:p>
        </w:tc>
        <w:tc>
          <w:tcPr>
            <w:tcW w:w="0" w:type="auto"/>
            <w:hideMark/>
          </w:tcPr>
          <w:p w:rsidR="00A876A6" w:rsidRPr="00A876A6" w:rsidRDefault="00A876A6" w:rsidP="00B718E4">
            <w:pPr>
              <w:spacing w:line="240" w:lineRule="atLeast"/>
              <w:rPr>
                <w:rFonts w:eastAsia="Times New Roman" w:cs="Times New Roman"/>
                <w:color w:val="FF0000"/>
                <w:sz w:val="20"/>
                <w:szCs w:val="20"/>
                <w:lang w:eastAsia="tr-TR"/>
              </w:rPr>
            </w:pPr>
          </w:p>
        </w:tc>
      </w:tr>
      <w:tr w:rsidR="00A876A6" w:rsidRPr="00A876A6" w:rsidTr="00B718E4">
        <w:trPr>
          <w:trHeight w:val="450"/>
        </w:trPr>
        <w:tc>
          <w:tcPr>
            <w:tcW w:w="1250" w:type="pct"/>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Önerilen Seçmeli Dersler</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None</w:t>
            </w:r>
          </w:p>
        </w:tc>
      </w:tr>
    </w:tbl>
    <w:p w:rsidR="00A876A6" w:rsidRPr="00A876A6" w:rsidRDefault="00A876A6" w:rsidP="00A876A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A876A6" w:rsidRPr="00A876A6" w:rsidTr="00B718E4">
        <w:trPr>
          <w:trHeight w:val="450"/>
        </w:trPr>
        <w:tc>
          <w:tcPr>
            <w:tcW w:w="1250" w:type="pct"/>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Dili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Türkçe </w:t>
            </w:r>
            <w:r w:rsidRPr="00A876A6">
              <w:rPr>
                <w:rFonts w:eastAsia="Times New Roman" w:cs="Times New Roman"/>
                <w:noProof/>
                <w:color w:val="000000" w:themeColor="text1"/>
                <w:sz w:val="20"/>
                <w:szCs w:val="20"/>
                <w:lang w:eastAsia="tr-TR"/>
              </w:rPr>
              <w:drawing>
                <wp:inline distT="0" distB="0" distL="0" distR="0">
                  <wp:extent cx="276225" cy="190500"/>
                  <wp:effectExtent l="0" t="0" r="9525" b="0"/>
                  <wp:docPr id="4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Seviyesi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Lisans</w:t>
            </w: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Türü</w:t>
            </w:r>
          </w:p>
        </w:tc>
        <w:tc>
          <w:tcPr>
            <w:tcW w:w="0" w:type="auto"/>
            <w:hideMark/>
          </w:tcPr>
          <w:p w:rsidR="00A876A6" w:rsidRPr="00A876A6" w:rsidRDefault="00A876A6" w:rsidP="00B718E4">
            <w:pPr>
              <w:spacing w:line="240" w:lineRule="atLeast"/>
              <w:rPr>
                <w:rFonts w:eastAsia="Times New Roman" w:cs="Times New Roman"/>
                <w:sz w:val="20"/>
                <w:szCs w:val="20"/>
                <w:lang w:eastAsia="tr-TR"/>
              </w:rPr>
            </w:pPr>
            <w:r w:rsidRPr="00A876A6">
              <w:rPr>
                <w:rFonts w:eastAsia="Times New Roman" w:cs="Times New Roman"/>
                <w:sz w:val="20"/>
                <w:szCs w:val="20"/>
                <w:lang w:eastAsia="tr-TR"/>
              </w:rPr>
              <w:t>Seçmeli</w:t>
            </w: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Koordinatörü</w:t>
            </w:r>
          </w:p>
        </w:tc>
        <w:tc>
          <w:tcPr>
            <w:tcW w:w="0" w:type="auto"/>
          </w:tcPr>
          <w:p w:rsidR="00A876A6" w:rsidRPr="00A876A6" w:rsidRDefault="00A876A6" w:rsidP="00B718E4">
            <w:pPr>
              <w:spacing w:line="240" w:lineRule="atLeast"/>
              <w:rPr>
                <w:rFonts w:eastAsia="Times New Roman" w:cs="Times New Roman"/>
                <w:color w:val="FF0000"/>
                <w:sz w:val="20"/>
                <w:szCs w:val="20"/>
                <w:lang w:eastAsia="tr-TR"/>
              </w:rPr>
            </w:pP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 Verenler</w:t>
            </w:r>
          </w:p>
        </w:tc>
        <w:tc>
          <w:tcPr>
            <w:tcW w:w="0" w:type="auto"/>
          </w:tcPr>
          <w:p w:rsidR="00A876A6" w:rsidRPr="00A876A6" w:rsidRDefault="00A876A6" w:rsidP="00B718E4">
            <w:pPr>
              <w:spacing w:line="240" w:lineRule="atLeast"/>
              <w:rPr>
                <w:rFonts w:eastAsia="Times New Roman" w:cs="Times New Roman"/>
                <w:color w:val="FF0000"/>
                <w:sz w:val="20"/>
                <w:szCs w:val="20"/>
                <w:lang w:eastAsia="tr-TR"/>
              </w:rPr>
            </w:pP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Yardımcıları</w:t>
            </w:r>
          </w:p>
        </w:tc>
        <w:tc>
          <w:tcPr>
            <w:tcW w:w="0" w:type="auto"/>
            <w:hideMark/>
          </w:tcPr>
          <w:p w:rsidR="00A876A6" w:rsidRPr="00A876A6" w:rsidRDefault="00A876A6" w:rsidP="00B718E4">
            <w:pPr>
              <w:spacing w:line="240" w:lineRule="atLeast"/>
              <w:rPr>
                <w:rFonts w:eastAsia="Times New Roman" w:cs="Times New Roman"/>
                <w:color w:val="444444"/>
                <w:sz w:val="20"/>
                <w:szCs w:val="20"/>
                <w:lang w:eastAsia="tr-TR"/>
              </w:rPr>
            </w:pPr>
          </w:p>
        </w:tc>
      </w:tr>
      <w:tr w:rsidR="00A876A6" w:rsidRPr="00A876A6" w:rsidTr="00B718E4">
        <w:trPr>
          <w:trHeight w:val="450"/>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highlight w:val="yellow"/>
                <w:lang w:eastAsia="tr-TR"/>
              </w:rPr>
            </w:pPr>
            <w:r w:rsidRPr="002250A5">
              <w:rPr>
                <w:rFonts w:eastAsia="Times New Roman" w:cs="Times New Roman"/>
                <w:b/>
                <w:bCs/>
                <w:color w:val="000000" w:themeColor="text1"/>
                <w:sz w:val="20"/>
                <w:szCs w:val="20"/>
                <w:lang w:eastAsia="tr-TR"/>
              </w:rPr>
              <w:t>Dersin Amacı</w:t>
            </w:r>
          </w:p>
        </w:tc>
        <w:tc>
          <w:tcPr>
            <w:tcW w:w="0" w:type="auto"/>
            <w:vAlign w:val="center"/>
          </w:tcPr>
          <w:p w:rsidR="00A876A6" w:rsidRPr="002250A5" w:rsidRDefault="002250A5" w:rsidP="002250A5">
            <w:pPr>
              <w:spacing w:line="270" w:lineRule="atLeast"/>
              <w:jc w:val="both"/>
              <w:rPr>
                <w:sz w:val="20"/>
                <w:szCs w:val="20"/>
                <w:highlight w:val="yellow"/>
              </w:rPr>
            </w:pPr>
            <w:r w:rsidRPr="002250A5">
              <w:rPr>
                <w:rFonts w:ascii="Calibri" w:hAnsi="Calibri"/>
                <w:sz w:val="20"/>
                <w:szCs w:val="20"/>
                <w:shd w:val="clear" w:color="auto" w:fill="FFFFFF"/>
              </w:rPr>
              <w:t>Vergi hukukunun ulusal ve uluslar arası düzeyde anlaşılmasına katkı sağlayacak bilgilerin verilmesini sağlamaktır.</w:t>
            </w:r>
          </w:p>
        </w:tc>
      </w:tr>
      <w:tr w:rsidR="00A876A6" w:rsidRPr="00A876A6" w:rsidTr="00A876A6">
        <w:trPr>
          <w:trHeight w:val="1149"/>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Dersin İçeriği</w:t>
            </w:r>
          </w:p>
        </w:tc>
        <w:tc>
          <w:tcPr>
            <w:tcW w:w="0" w:type="auto"/>
            <w:hideMark/>
          </w:tcPr>
          <w:p w:rsidR="00A876A6" w:rsidRPr="00A876A6" w:rsidRDefault="00A876A6" w:rsidP="00B718E4">
            <w:pPr>
              <w:spacing w:line="270" w:lineRule="atLeast"/>
              <w:jc w:val="both"/>
              <w:rPr>
                <w:rFonts w:cs="Times New Roman"/>
                <w:color w:val="000000" w:themeColor="text1"/>
                <w:sz w:val="20"/>
                <w:szCs w:val="20"/>
              </w:rPr>
            </w:pPr>
            <w:r w:rsidRPr="00A876A6">
              <w:rPr>
                <w:rFonts w:cs="Times New Roman"/>
                <w:sz w:val="20"/>
                <w:szCs w:val="20"/>
              </w:rPr>
              <w:t>Türk vergi sisteminin yapısı ve gelişimi. Gelir üzerinden alınan vergiler. Servet üzerinden alınan vergiler. Harcamalar üzerinden alınan vergiler.</w:t>
            </w:r>
          </w:p>
        </w:tc>
      </w:tr>
    </w:tbl>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tbl>
      <w:tblPr>
        <w:tblStyle w:val="TabloKlavuzu"/>
        <w:tblW w:w="4800" w:type="pct"/>
        <w:tblLook w:val="04A0"/>
      </w:tblPr>
      <w:tblGrid>
        <w:gridCol w:w="5900"/>
        <w:gridCol w:w="1607"/>
        <w:gridCol w:w="1409"/>
      </w:tblGrid>
      <w:tr w:rsidR="00A876A6" w:rsidRPr="00A876A6" w:rsidTr="00B718E4">
        <w:tc>
          <w:tcPr>
            <w:tcW w:w="0" w:type="auto"/>
            <w:hideMark/>
          </w:tcPr>
          <w:p w:rsidR="00A876A6" w:rsidRPr="002250A5" w:rsidRDefault="00A876A6" w:rsidP="00B718E4">
            <w:pPr>
              <w:spacing w:line="240" w:lineRule="atLeast"/>
              <w:rPr>
                <w:rFonts w:eastAsia="Times New Roman" w:cs="Times New Roman"/>
                <w:color w:val="000000" w:themeColor="text1"/>
                <w:sz w:val="20"/>
                <w:szCs w:val="20"/>
                <w:lang w:eastAsia="tr-TR"/>
              </w:rPr>
            </w:pPr>
            <w:r w:rsidRPr="002250A5">
              <w:rPr>
                <w:rFonts w:eastAsia="Times New Roman" w:cs="Times New Roman"/>
                <w:b/>
                <w:bCs/>
                <w:color w:val="000000" w:themeColor="text1"/>
                <w:sz w:val="20"/>
                <w:szCs w:val="20"/>
                <w:lang w:eastAsia="tr-TR"/>
              </w:rPr>
              <w:t>Dersin Öğrenme Çıktıları</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b/>
                <w:bCs/>
                <w:color w:val="000000" w:themeColor="text1"/>
                <w:sz w:val="20"/>
                <w:szCs w:val="20"/>
                <w:lang w:eastAsia="tr-TR"/>
              </w:rPr>
              <w:t>Öğretim Yöntemleri</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b/>
                <w:bCs/>
                <w:color w:val="000000" w:themeColor="text1"/>
                <w:sz w:val="20"/>
                <w:szCs w:val="20"/>
                <w:lang w:eastAsia="tr-TR"/>
              </w:rPr>
              <w:t>Ölçme Yöntemleri</w:t>
            </w:r>
          </w:p>
        </w:tc>
      </w:tr>
      <w:tr w:rsidR="00A876A6" w:rsidRPr="00A876A6" w:rsidTr="00B718E4">
        <w:trPr>
          <w:trHeight w:val="450"/>
        </w:trPr>
        <w:tc>
          <w:tcPr>
            <w:tcW w:w="0" w:type="auto"/>
            <w:hideMark/>
          </w:tcPr>
          <w:p w:rsidR="00A876A6" w:rsidRPr="002250A5" w:rsidRDefault="00A876A6" w:rsidP="002250A5">
            <w:pPr>
              <w:spacing w:line="240" w:lineRule="atLeast"/>
              <w:jc w:val="both"/>
              <w:rPr>
                <w:rFonts w:eastAsia="Times New Roman" w:cs="Times New Roman"/>
                <w:sz w:val="20"/>
                <w:szCs w:val="20"/>
                <w:lang w:eastAsia="tr-TR"/>
              </w:rPr>
            </w:pPr>
            <w:r w:rsidRPr="002250A5">
              <w:rPr>
                <w:rFonts w:eastAsia="Times New Roman" w:cs="Times New Roman"/>
                <w:sz w:val="20"/>
                <w:szCs w:val="20"/>
                <w:lang w:eastAsia="tr-TR"/>
              </w:rPr>
              <w:t xml:space="preserve">1) </w:t>
            </w:r>
            <w:r w:rsidR="002250A5" w:rsidRPr="002250A5">
              <w:rPr>
                <w:rFonts w:ascii="Calibri" w:hAnsi="Calibri"/>
                <w:sz w:val="20"/>
                <w:szCs w:val="20"/>
                <w:shd w:val="clear" w:color="auto" w:fill="FFFFFF"/>
              </w:rPr>
              <w:t>Vergi hukukunun anayasal ilkelerini tanımlar ve bu ilkelere göre vergi hukukuna ilişkin değerlendirmeler yapar.</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1,4,12,15</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w:t>
            </w:r>
          </w:p>
        </w:tc>
      </w:tr>
      <w:tr w:rsidR="00A876A6" w:rsidRPr="00A876A6" w:rsidTr="00B718E4">
        <w:trPr>
          <w:trHeight w:val="450"/>
        </w:trPr>
        <w:tc>
          <w:tcPr>
            <w:tcW w:w="0" w:type="auto"/>
            <w:hideMark/>
          </w:tcPr>
          <w:p w:rsidR="00A876A6" w:rsidRPr="002250A5" w:rsidRDefault="00A876A6" w:rsidP="002250A5">
            <w:pPr>
              <w:spacing w:line="240" w:lineRule="atLeast"/>
              <w:jc w:val="both"/>
              <w:rPr>
                <w:rFonts w:eastAsia="Times New Roman" w:cs="Times New Roman"/>
                <w:sz w:val="20"/>
                <w:szCs w:val="20"/>
                <w:lang w:eastAsia="tr-TR"/>
              </w:rPr>
            </w:pPr>
            <w:r w:rsidRPr="002250A5">
              <w:rPr>
                <w:rFonts w:eastAsia="Times New Roman" w:cs="Times New Roman"/>
                <w:sz w:val="20"/>
                <w:szCs w:val="20"/>
                <w:lang w:eastAsia="tr-TR"/>
              </w:rPr>
              <w:t xml:space="preserve">2) </w:t>
            </w:r>
            <w:r w:rsidR="002250A5" w:rsidRPr="002250A5">
              <w:rPr>
                <w:rFonts w:ascii="Calibri" w:hAnsi="Calibri"/>
                <w:sz w:val="20"/>
                <w:szCs w:val="20"/>
                <w:shd w:val="clear" w:color="auto" w:fill="FFFFFF"/>
              </w:rPr>
              <w:t>Vergi hukukunun anlam, zaman ve yer bakımından yorumuna ilişkin temel kavramları tanımlar ve bu çerçevede analizler yapar.</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1,2,4,6</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w:t>
            </w:r>
          </w:p>
        </w:tc>
      </w:tr>
      <w:tr w:rsidR="00A876A6" w:rsidRPr="00A876A6" w:rsidTr="00B718E4">
        <w:trPr>
          <w:trHeight w:val="450"/>
        </w:trPr>
        <w:tc>
          <w:tcPr>
            <w:tcW w:w="0" w:type="auto"/>
            <w:hideMark/>
          </w:tcPr>
          <w:p w:rsidR="00A876A6" w:rsidRPr="002250A5" w:rsidRDefault="00A876A6" w:rsidP="002250A5">
            <w:pPr>
              <w:spacing w:line="240" w:lineRule="atLeast"/>
              <w:jc w:val="both"/>
              <w:rPr>
                <w:rFonts w:eastAsia="Times New Roman" w:cs="Times New Roman"/>
                <w:sz w:val="20"/>
                <w:szCs w:val="20"/>
                <w:lang w:eastAsia="tr-TR"/>
              </w:rPr>
            </w:pPr>
            <w:r w:rsidRPr="002250A5">
              <w:rPr>
                <w:rFonts w:eastAsia="Times New Roman" w:cs="Times New Roman"/>
                <w:sz w:val="20"/>
                <w:szCs w:val="20"/>
                <w:lang w:eastAsia="tr-TR"/>
              </w:rPr>
              <w:t xml:space="preserve">3) </w:t>
            </w:r>
            <w:r w:rsidR="002250A5" w:rsidRPr="002250A5">
              <w:rPr>
                <w:rFonts w:ascii="Calibri" w:hAnsi="Calibri"/>
                <w:sz w:val="20"/>
                <w:szCs w:val="20"/>
                <w:shd w:val="clear" w:color="auto" w:fill="FFFFFF"/>
              </w:rPr>
              <w:t>Vergilemeye ilişkin temel kavramları tanımlar.</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1,2,4,6,12,15</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w:t>
            </w:r>
          </w:p>
        </w:tc>
      </w:tr>
      <w:tr w:rsidR="00A876A6" w:rsidRPr="00A876A6" w:rsidTr="00B718E4">
        <w:trPr>
          <w:trHeight w:val="450"/>
        </w:trPr>
        <w:tc>
          <w:tcPr>
            <w:tcW w:w="0" w:type="auto"/>
            <w:hideMark/>
          </w:tcPr>
          <w:p w:rsidR="00A876A6" w:rsidRPr="002250A5" w:rsidRDefault="00A876A6" w:rsidP="002250A5">
            <w:pPr>
              <w:spacing w:line="240" w:lineRule="atLeast"/>
              <w:jc w:val="both"/>
              <w:rPr>
                <w:rFonts w:eastAsia="Times New Roman" w:cs="Times New Roman"/>
                <w:sz w:val="20"/>
                <w:szCs w:val="20"/>
                <w:lang w:eastAsia="tr-TR"/>
              </w:rPr>
            </w:pPr>
            <w:r w:rsidRPr="002250A5">
              <w:rPr>
                <w:rFonts w:eastAsia="Times New Roman" w:cs="Times New Roman"/>
                <w:sz w:val="20"/>
                <w:szCs w:val="20"/>
                <w:lang w:eastAsia="tr-TR"/>
              </w:rPr>
              <w:t xml:space="preserve">4) </w:t>
            </w:r>
            <w:r w:rsidR="002250A5" w:rsidRPr="002250A5">
              <w:rPr>
                <w:rFonts w:ascii="Calibri" w:hAnsi="Calibri"/>
                <w:sz w:val="20"/>
                <w:szCs w:val="20"/>
                <w:shd w:val="clear" w:color="auto" w:fill="FFFFFF"/>
              </w:rPr>
              <w:t>Vergi borcunu sona erdiren nedenleri karşılaştırır.</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1,2,4,12,15</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w:t>
            </w:r>
          </w:p>
        </w:tc>
      </w:tr>
      <w:tr w:rsidR="00A876A6" w:rsidRPr="00A876A6" w:rsidTr="00B718E4">
        <w:trPr>
          <w:trHeight w:val="450"/>
        </w:trPr>
        <w:tc>
          <w:tcPr>
            <w:tcW w:w="0" w:type="auto"/>
            <w:hideMark/>
          </w:tcPr>
          <w:p w:rsidR="00A876A6" w:rsidRPr="002250A5" w:rsidRDefault="00A876A6" w:rsidP="002250A5">
            <w:pPr>
              <w:spacing w:line="240" w:lineRule="atLeast"/>
              <w:jc w:val="both"/>
              <w:rPr>
                <w:rFonts w:eastAsia="Times New Roman" w:cs="Times New Roman"/>
                <w:sz w:val="20"/>
                <w:szCs w:val="20"/>
                <w:lang w:eastAsia="tr-TR"/>
              </w:rPr>
            </w:pPr>
            <w:r w:rsidRPr="002250A5">
              <w:rPr>
                <w:rFonts w:eastAsia="Times New Roman" w:cs="Times New Roman"/>
                <w:sz w:val="20"/>
                <w:szCs w:val="20"/>
                <w:lang w:eastAsia="tr-TR"/>
              </w:rPr>
              <w:t xml:space="preserve">5) </w:t>
            </w:r>
            <w:r w:rsidR="002250A5" w:rsidRPr="002250A5">
              <w:rPr>
                <w:rFonts w:ascii="Calibri" w:hAnsi="Calibri"/>
                <w:sz w:val="20"/>
                <w:szCs w:val="20"/>
                <w:shd w:val="clear" w:color="auto" w:fill="FFFFFF"/>
              </w:rPr>
              <w:t>Vergi suç ve cezalarını karşılaştırır.</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1,2,4,12,15</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A,C</w:t>
            </w:r>
          </w:p>
        </w:tc>
      </w:tr>
      <w:tr w:rsidR="00A876A6" w:rsidRPr="00A876A6" w:rsidTr="00B718E4">
        <w:trPr>
          <w:trHeight w:val="450"/>
        </w:trPr>
        <w:tc>
          <w:tcPr>
            <w:tcW w:w="0" w:type="auto"/>
            <w:hideMark/>
          </w:tcPr>
          <w:p w:rsidR="00A876A6" w:rsidRPr="002250A5" w:rsidRDefault="00A876A6" w:rsidP="002250A5">
            <w:pPr>
              <w:spacing w:line="240" w:lineRule="atLeast"/>
              <w:jc w:val="both"/>
              <w:rPr>
                <w:rFonts w:eastAsia="Times New Roman" w:cs="Times New Roman"/>
                <w:sz w:val="20"/>
                <w:szCs w:val="20"/>
                <w:lang w:eastAsia="tr-TR"/>
              </w:rPr>
            </w:pPr>
            <w:r w:rsidRPr="002250A5">
              <w:rPr>
                <w:rFonts w:eastAsia="Times New Roman" w:cs="Times New Roman"/>
                <w:sz w:val="20"/>
                <w:szCs w:val="20"/>
                <w:lang w:eastAsia="tr-TR"/>
              </w:rPr>
              <w:t xml:space="preserve">6) </w:t>
            </w:r>
            <w:r w:rsidR="002250A5" w:rsidRPr="002250A5">
              <w:rPr>
                <w:rFonts w:ascii="Calibri" w:hAnsi="Calibri"/>
                <w:sz w:val="20"/>
                <w:szCs w:val="20"/>
                <w:shd w:val="clear" w:color="auto" w:fill="FFFFFF"/>
              </w:rPr>
              <w:t>Vergi uyuşmazlşıklarını ve çözüm yollarını analiz eder.</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1,2,4,12,14,15</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w:t>
            </w:r>
          </w:p>
        </w:tc>
      </w:tr>
      <w:tr w:rsidR="00A876A6" w:rsidRPr="00A876A6" w:rsidTr="00B718E4">
        <w:trPr>
          <w:trHeight w:val="450"/>
        </w:trPr>
        <w:tc>
          <w:tcPr>
            <w:tcW w:w="0" w:type="auto"/>
            <w:hideMark/>
          </w:tcPr>
          <w:p w:rsidR="00A876A6" w:rsidRPr="002250A5" w:rsidRDefault="00A876A6" w:rsidP="002250A5">
            <w:pPr>
              <w:spacing w:line="240" w:lineRule="atLeast"/>
              <w:jc w:val="both"/>
              <w:rPr>
                <w:rFonts w:eastAsia="Times New Roman" w:cs="Times New Roman"/>
                <w:sz w:val="20"/>
                <w:szCs w:val="20"/>
                <w:lang w:eastAsia="tr-TR"/>
              </w:rPr>
            </w:pPr>
            <w:r w:rsidRPr="002250A5">
              <w:rPr>
                <w:rFonts w:eastAsia="Times New Roman" w:cs="Times New Roman"/>
                <w:sz w:val="20"/>
                <w:szCs w:val="20"/>
                <w:lang w:eastAsia="tr-TR"/>
              </w:rPr>
              <w:t xml:space="preserve">7) </w:t>
            </w:r>
            <w:r w:rsidR="002250A5" w:rsidRPr="002250A5">
              <w:rPr>
                <w:rFonts w:ascii="Calibri" w:hAnsi="Calibri"/>
                <w:sz w:val="20"/>
                <w:szCs w:val="20"/>
                <w:shd w:val="clear" w:color="auto" w:fill="FFFFFF"/>
              </w:rPr>
              <w:t>Vergiye tabi geliri tanımlar ve gelir teorileri ile karşılaştırır.</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1,2,4,6,12</w:t>
            </w:r>
          </w:p>
        </w:tc>
        <w:tc>
          <w:tcPr>
            <w:tcW w:w="0" w:type="auto"/>
            <w:hideMark/>
          </w:tcPr>
          <w:p w:rsidR="00A876A6" w:rsidRPr="002250A5" w:rsidRDefault="00A876A6" w:rsidP="00B718E4">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w:t>
            </w:r>
          </w:p>
        </w:tc>
      </w:tr>
    </w:tbl>
    <w:p w:rsidR="00A876A6" w:rsidRDefault="00A876A6" w:rsidP="00A876A6">
      <w:pPr>
        <w:spacing w:after="0" w:line="240" w:lineRule="auto"/>
        <w:rPr>
          <w:rFonts w:eastAsia="Times New Roman" w:cs="Times New Roman"/>
          <w:color w:val="000000" w:themeColor="text1"/>
          <w:sz w:val="20"/>
          <w:szCs w:val="20"/>
          <w:highlight w:val="yellow"/>
          <w:lang w:eastAsia="tr-TR"/>
        </w:rPr>
      </w:pPr>
    </w:p>
    <w:p w:rsidR="007033E4" w:rsidRPr="00A876A6" w:rsidRDefault="007033E4" w:rsidP="00A876A6">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A876A6" w:rsidRPr="00A876A6" w:rsidTr="00B718E4">
        <w:tc>
          <w:tcPr>
            <w:tcW w:w="100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Öğretim Yöntemleri:</w:t>
            </w:r>
          </w:p>
        </w:tc>
        <w:tc>
          <w:tcPr>
            <w:tcW w:w="0" w:type="auto"/>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A876A6" w:rsidRPr="00A876A6" w:rsidTr="00B718E4">
        <w:tc>
          <w:tcPr>
            <w:tcW w:w="100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Ölçme Yöntemleri:</w:t>
            </w:r>
          </w:p>
        </w:tc>
        <w:tc>
          <w:tcPr>
            <w:tcW w:w="0" w:type="auto"/>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 Sınav , C: Ödev</w:t>
            </w:r>
          </w:p>
        </w:tc>
      </w:tr>
    </w:tbl>
    <w:p w:rsidR="00A876A6" w:rsidRPr="00A876A6" w:rsidRDefault="00A876A6" w:rsidP="00A876A6">
      <w:pPr>
        <w:spacing w:after="0" w:line="240" w:lineRule="auto"/>
        <w:rPr>
          <w:rFonts w:eastAsia="Times New Roman" w:cs="Times New Roman"/>
          <w:sz w:val="20"/>
          <w:szCs w:val="20"/>
          <w:highlight w:val="yellow"/>
          <w:lang w:eastAsia="tr-TR"/>
        </w:rPr>
      </w:pPr>
    </w:p>
    <w:p w:rsidR="00A876A6" w:rsidRPr="00A876A6" w:rsidRDefault="00A876A6" w:rsidP="00A876A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A876A6" w:rsidRPr="00A876A6" w:rsidTr="00B718E4">
        <w:trPr>
          <w:trHeight w:val="525"/>
        </w:trPr>
        <w:tc>
          <w:tcPr>
            <w:tcW w:w="0" w:type="auto"/>
            <w:gridSpan w:val="3"/>
            <w:hideMark/>
          </w:tcPr>
          <w:p w:rsidR="00A876A6" w:rsidRPr="00A876A6" w:rsidRDefault="00A876A6" w:rsidP="00B718E4">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 AKIŞI</w:t>
            </w:r>
          </w:p>
        </w:tc>
      </w:tr>
      <w:tr w:rsidR="00A876A6" w:rsidRPr="00A876A6" w:rsidTr="00B718E4">
        <w:trPr>
          <w:trHeight w:val="450"/>
        </w:trPr>
        <w:tc>
          <w:tcPr>
            <w:tcW w:w="390" w:type="pct"/>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Hafta</w:t>
            </w:r>
          </w:p>
        </w:tc>
        <w:tc>
          <w:tcPr>
            <w:tcW w:w="3655" w:type="pct"/>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Konular</w:t>
            </w:r>
          </w:p>
        </w:tc>
        <w:tc>
          <w:tcPr>
            <w:tcW w:w="955" w:type="pct"/>
            <w:hideMark/>
          </w:tcPr>
          <w:p w:rsidR="00A876A6" w:rsidRPr="00A876A6" w:rsidRDefault="00A876A6" w:rsidP="00B718E4">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 Hazırlık</w:t>
            </w: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w:t>
            </w:r>
          </w:p>
        </w:tc>
        <w:tc>
          <w:tcPr>
            <w:tcW w:w="0" w:type="auto"/>
            <w:hideMark/>
          </w:tcPr>
          <w:p w:rsidR="00A876A6" w:rsidRPr="00A876A6" w:rsidRDefault="00A876A6" w:rsidP="00B718E4">
            <w:pPr>
              <w:jc w:val="both"/>
              <w:rPr>
                <w:rFonts w:cs="Times New Roman"/>
                <w:sz w:val="20"/>
                <w:szCs w:val="20"/>
              </w:rPr>
            </w:pPr>
            <w:r w:rsidRPr="00A876A6">
              <w:rPr>
                <w:rFonts w:cs="Times New Roman"/>
                <w:sz w:val="20"/>
                <w:szCs w:val="20"/>
              </w:rPr>
              <w:t>Vergi Hukukuna İlişkin Genel Bilgiler</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2</w:t>
            </w:r>
          </w:p>
        </w:tc>
        <w:tc>
          <w:tcPr>
            <w:tcW w:w="0" w:type="auto"/>
            <w:hideMark/>
          </w:tcPr>
          <w:p w:rsidR="00A876A6" w:rsidRPr="00A876A6" w:rsidRDefault="00A876A6" w:rsidP="00B718E4">
            <w:pPr>
              <w:jc w:val="both"/>
              <w:rPr>
                <w:rFonts w:cs="Times New Roman"/>
                <w:sz w:val="20"/>
                <w:szCs w:val="20"/>
              </w:rPr>
            </w:pPr>
            <w:r w:rsidRPr="00A876A6">
              <w:rPr>
                <w:rFonts w:cs="Times New Roman"/>
                <w:sz w:val="20"/>
                <w:szCs w:val="20"/>
              </w:rPr>
              <w:t>Vergi Hukukunun Hukuk Sistemi İçindeki Yeri ve Konusu</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3</w:t>
            </w:r>
          </w:p>
        </w:tc>
        <w:tc>
          <w:tcPr>
            <w:tcW w:w="0" w:type="auto"/>
            <w:hideMark/>
          </w:tcPr>
          <w:p w:rsidR="00A876A6" w:rsidRPr="00A876A6" w:rsidRDefault="00A876A6" w:rsidP="00B718E4">
            <w:pPr>
              <w:jc w:val="both"/>
              <w:rPr>
                <w:rFonts w:cs="Times New Roman"/>
                <w:sz w:val="20"/>
                <w:szCs w:val="20"/>
              </w:rPr>
            </w:pPr>
            <w:r w:rsidRPr="00A876A6">
              <w:rPr>
                <w:rFonts w:cs="Times New Roman"/>
                <w:sz w:val="20"/>
                <w:szCs w:val="20"/>
              </w:rPr>
              <w:t>Vergi Kanunlarının Yer Zaman ve Anlam Bakımından Uygulanması</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4</w:t>
            </w:r>
          </w:p>
        </w:tc>
        <w:tc>
          <w:tcPr>
            <w:tcW w:w="0" w:type="auto"/>
            <w:hideMark/>
          </w:tcPr>
          <w:p w:rsidR="00A876A6" w:rsidRPr="00A876A6" w:rsidRDefault="00A876A6" w:rsidP="00B718E4">
            <w:pPr>
              <w:jc w:val="both"/>
              <w:rPr>
                <w:rFonts w:cs="Times New Roman"/>
                <w:sz w:val="20"/>
                <w:szCs w:val="20"/>
              </w:rPr>
            </w:pPr>
            <w:r w:rsidRPr="00A876A6">
              <w:rPr>
                <w:rFonts w:cs="Times New Roman"/>
                <w:sz w:val="20"/>
                <w:szCs w:val="20"/>
              </w:rPr>
              <w:t>Vergilemeye İlişkin Temel Kavramlar</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5</w:t>
            </w:r>
          </w:p>
        </w:tc>
        <w:tc>
          <w:tcPr>
            <w:tcW w:w="0" w:type="auto"/>
            <w:hideMark/>
          </w:tcPr>
          <w:p w:rsidR="00A876A6" w:rsidRPr="00A876A6" w:rsidRDefault="00A876A6" w:rsidP="00B718E4">
            <w:pPr>
              <w:jc w:val="both"/>
              <w:rPr>
                <w:rFonts w:cs="Times New Roman"/>
                <w:sz w:val="20"/>
                <w:szCs w:val="20"/>
              </w:rPr>
            </w:pPr>
            <w:r w:rsidRPr="00A876A6">
              <w:rPr>
                <w:rFonts w:cs="Times New Roman"/>
                <w:sz w:val="20"/>
                <w:szCs w:val="20"/>
              </w:rPr>
              <w:t>Vergi Borcunu Sona Erdiren Nedenler</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6</w:t>
            </w:r>
          </w:p>
        </w:tc>
        <w:tc>
          <w:tcPr>
            <w:tcW w:w="0" w:type="auto"/>
            <w:hideMark/>
          </w:tcPr>
          <w:p w:rsidR="00A876A6" w:rsidRPr="00A876A6" w:rsidRDefault="00A876A6" w:rsidP="00B718E4">
            <w:pPr>
              <w:jc w:val="both"/>
              <w:rPr>
                <w:rFonts w:cs="Times New Roman"/>
                <w:sz w:val="20"/>
                <w:szCs w:val="20"/>
              </w:rPr>
            </w:pPr>
            <w:r w:rsidRPr="00A876A6">
              <w:rPr>
                <w:rFonts w:cs="Times New Roman"/>
                <w:sz w:val="20"/>
                <w:szCs w:val="20"/>
              </w:rPr>
              <w:t>Vergi Suç ve Cezaları ve Vergi Uyuşmazlıkları Ve Çözüm Yolları</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7</w:t>
            </w:r>
          </w:p>
        </w:tc>
        <w:tc>
          <w:tcPr>
            <w:tcW w:w="0" w:type="auto"/>
            <w:hideMark/>
          </w:tcPr>
          <w:p w:rsidR="00A876A6" w:rsidRPr="00A876A6" w:rsidRDefault="00A876A6" w:rsidP="00B718E4">
            <w:pPr>
              <w:jc w:val="both"/>
              <w:rPr>
                <w:rFonts w:cs="Times New Roman"/>
                <w:sz w:val="20"/>
                <w:szCs w:val="20"/>
              </w:rPr>
            </w:pPr>
            <w:r w:rsidRPr="00A876A6">
              <w:rPr>
                <w:rFonts w:cs="Times New Roman"/>
                <w:sz w:val="20"/>
                <w:szCs w:val="20"/>
              </w:rPr>
              <w:t>Türk Vergi Sitemine Giriş, Gelir Vergisi İle İlgili Genel Bilgiler</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8</w:t>
            </w:r>
          </w:p>
        </w:tc>
        <w:tc>
          <w:tcPr>
            <w:tcW w:w="0" w:type="auto"/>
          </w:tcPr>
          <w:p w:rsidR="00A876A6" w:rsidRPr="00A876A6" w:rsidRDefault="00A876A6" w:rsidP="00B718E4">
            <w:pPr>
              <w:jc w:val="both"/>
              <w:rPr>
                <w:rFonts w:cs="Times New Roman"/>
                <w:sz w:val="20"/>
                <w:szCs w:val="20"/>
              </w:rPr>
            </w:pPr>
            <w:r w:rsidRPr="00A876A6">
              <w:rPr>
                <w:rFonts w:cs="Times New Roman"/>
                <w:sz w:val="20"/>
                <w:szCs w:val="20"/>
              </w:rPr>
              <w:t>Ara Sınav</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9</w:t>
            </w:r>
          </w:p>
        </w:tc>
        <w:tc>
          <w:tcPr>
            <w:tcW w:w="0" w:type="auto"/>
            <w:hideMark/>
          </w:tcPr>
          <w:p w:rsidR="00A876A6" w:rsidRPr="00A876A6" w:rsidRDefault="00A876A6" w:rsidP="00B718E4">
            <w:pPr>
              <w:jc w:val="both"/>
              <w:rPr>
                <w:rFonts w:cs="Times New Roman"/>
                <w:sz w:val="20"/>
                <w:szCs w:val="20"/>
              </w:rPr>
            </w:pPr>
            <w:r w:rsidRPr="00A876A6">
              <w:rPr>
                <w:rFonts w:cs="Times New Roman"/>
                <w:sz w:val="20"/>
                <w:szCs w:val="20"/>
              </w:rPr>
              <w:t>Ticari ve Zirai Kazançlarda Matrahın Tespiti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10</w:t>
            </w:r>
          </w:p>
        </w:tc>
        <w:tc>
          <w:tcPr>
            <w:tcW w:w="0" w:type="auto"/>
            <w:hideMark/>
          </w:tcPr>
          <w:p w:rsidR="00A876A6" w:rsidRPr="00A876A6" w:rsidRDefault="00A876A6" w:rsidP="00B718E4">
            <w:pPr>
              <w:jc w:val="both"/>
              <w:rPr>
                <w:rFonts w:cs="Times New Roman"/>
                <w:sz w:val="20"/>
                <w:szCs w:val="20"/>
              </w:rPr>
            </w:pPr>
            <w:r w:rsidRPr="00A876A6">
              <w:rPr>
                <w:rFonts w:cs="Times New Roman"/>
                <w:sz w:val="20"/>
                <w:szCs w:val="20"/>
              </w:rPr>
              <w:t>Ücretler, Serbest Meslek Kazançlarında Matrahın Tespiti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11</w:t>
            </w:r>
          </w:p>
        </w:tc>
        <w:tc>
          <w:tcPr>
            <w:tcW w:w="0" w:type="auto"/>
            <w:hideMark/>
          </w:tcPr>
          <w:p w:rsidR="00A876A6" w:rsidRPr="00A876A6" w:rsidRDefault="00A876A6" w:rsidP="00B718E4">
            <w:pPr>
              <w:jc w:val="both"/>
              <w:rPr>
                <w:rFonts w:cs="Times New Roman"/>
                <w:sz w:val="20"/>
                <w:szCs w:val="20"/>
              </w:rPr>
            </w:pPr>
            <w:r w:rsidRPr="00A876A6">
              <w:rPr>
                <w:rFonts w:cs="Times New Roman"/>
                <w:sz w:val="20"/>
                <w:szCs w:val="20"/>
              </w:rPr>
              <w:t>Gayrimenkul ve Menkul Sermaye İradı, Diğer Kazanç ve İratlar</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12</w:t>
            </w:r>
          </w:p>
        </w:tc>
        <w:tc>
          <w:tcPr>
            <w:tcW w:w="0" w:type="auto"/>
          </w:tcPr>
          <w:p w:rsidR="00A876A6" w:rsidRPr="00A876A6" w:rsidRDefault="00A876A6" w:rsidP="00B718E4">
            <w:pPr>
              <w:jc w:val="both"/>
              <w:rPr>
                <w:rFonts w:cs="Times New Roman"/>
                <w:sz w:val="20"/>
                <w:szCs w:val="20"/>
              </w:rPr>
            </w:pPr>
            <w:r w:rsidRPr="00A876A6">
              <w:rPr>
                <w:rFonts w:cs="Times New Roman"/>
                <w:sz w:val="20"/>
                <w:szCs w:val="20"/>
              </w:rPr>
              <w:t>Gelir Vergisinin Tarh ve Tahsili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13</w:t>
            </w:r>
          </w:p>
        </w:tc>
        <w:tc>
          <w:tcPr>
            <w:tcW w:w="0" w:type="auto"/>
          </w:tcPr>
          <w:p w:rsidR="00A876A6" w:rsidRPr="00A876A6" w:rsidRDefault="00A876A6" w:rsidP="00B718E4">
            <w:pPr>
              <w:jc w:val="both"/>
              <w:rPr>
                <w:rFonts w:cs="Times New Roman"/>
                <w:sz w:val="20"/>
                <w:szCs w:val="20"/>
              </w:rPr>
            </w:pPr>
            <w:r w:rsidRPr="00A876A6">
              <w:rPr>
                <w:rFonts w:cs="Times New Roman"/>
                <w:sz w:val="20"/>
                <w:szCs w:val="20"/>
              </w:rPr>
              <w:t>Kurumlar Vergisi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r w:rsidR="00A876A6" w:rsidRPr="00A876A6" w:rsidTr="00B718E4">
        <w:trPr>
          <w:trHeight w:val="375"/>
        </w:trPr>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14</w:t>
            </w:r>
          </w:p>
        </w:tc>
        <w:tc>
          <w:tcPr>
            <w:tcW w:w="0" w:type="auto"/>
          </w:tcPr>
          <w:p w:rsidR="00A876A6" w:rsidRPr="00A876A6" w:rsidRDefault="00A876A6" w:rsidP="00B718E4">
            <w:pPr>
              <w:jc w:val="both"/>
              <w:rPr>
                <w:rFonts w:cs="Times New Roman"/>
                <w:sz w:val="20"/>
                <w:szCs w:val="20"/>
              </w:rPr>
            </w:pPr>
            <w:r w:rsidRPr="00A876A6">
              <w:rPr>
                <w:rFonts w:cs="Times New Roman"/>
                <w:sz w:val="20"/>
                <w:szCs w:val="20"/>
              </w:rPr>
              <w:t>Katma Değer Vergisi</w:t>
            </w:r>
          </w:p>
        </w:tc>
        <w:tc>
          <w:tcPr>
            <w:tcW w:w="0" w:type="auto"/>
            <w:hideMark/>
          </w:tcPr>
          <w:p w:rsidR="00A876A6" w:rsidRPr="00A876A6" w:rsidRDefault="00A876A6" w:rsidP="00B718E4">
            <w:pPr>
              <w:spacing w:line="240" w:lineRule="atLeast"/>
              <w:rPr>
                <w:rFonts w:eastAsia="Times New Roman" w:cs="Times New Roman"/>
                <w:color w:val="000000" w:themeColor="text1"/>
                <w:sz w:val="20"/>
                <w:szCs w:val="20"/>
                <w:lang w:eastAsia="tr-TR"/>
              </w:rPr>
            </w:pPr>
          </w:p>
        </w:tc>
      </w:tr>
    </w:tbl>
    <w:p w:rsidR="00A876A6" w:rsidRPr="00A876A6" w:rsidRDefault="00A876A6" w:rsidP="00A876A6">
      <w:pPr>
        <w:spacing w:after="0" w:line="240" w:lineRule="auto"/>
        <w:rPr>
          <w:rFonts w:eastAsia="Times New Roman" w:cs="Times New Roman"/>
          <w:sz w:val="20"/>
          <w:szCs w:val="20"/>
          <w:highlight w:val="yellow"/>
          <w:lang w:eastAsia="tr-TR"/>
        </w:rPr>
      </w:pPr>
    </w:p>
    <w:p w:rsidR="00A876A6" w:rsidRPr="00A876A6" w:rsidRDefault="00A876A6" w:rsidP="00A876A6">
      <w:pPr>
        <w:spacing w:after="0" w:line="240" w:lineRule="auto"/>
        <w:rPr>
          <w:rFonts w:eastAsia="Times New Roman" w:cs="Times New Roman"/>
          <w:vanish/>
          <w:color w:val="000000" w:themeColor="text1"/>
          <w:sz w:val="20"/>
          <w:szCs w:val="20"/>
          <w:highlight w:val="yellow"/>
          <w:lang w:eastAsia="tr-TR"/>
        </w:rPr>
      </w:pPr>
    </w:p>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A876A6" w:rsidRPr="00A876A6" w:rsidTr="00B718E4">
        <w:trPr>
          <w:trHeight w:val="525"/>
        </w:trPr>
        <w:tc>
          <w:tcPr>
            <w:tcW w:w="5000" w:type="pct"/>
            <w:gridSpan w:val="3"/>
            <w:hideMark/>
          </w:tcPr>
          <w:p w:rsidR="00A876A6" w:rsidRPr="007033E4" w:rsidRDefault="00A876A6"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DEĞERLENDİRME SİSTEMİ</w:t>
            </w:r>
          </w:p>
        </w:tc>
      </w:tr>
      <w:tr w:rsidR="00A876A6" w:rsidRPr="00A876A6" w:rsidTr="00B718E4">
        <w:trPr>
          <w:trHeight w:val="450"/>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lastRenderedPageBreak/>
              <w:t>YARIYIL İÇİ ÇALIŞMALARI</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SIRA</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KATKI YÜZDESİ</w:t>
            </w:r>
          </w:p>
        </w:tc>
      </w:tr>
      <w:tr w:rsidR="00A876A6" w:rsidRPr="00A876A6"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70</w:t>
            </w:r>
          </w:p>
        </w:tc>
      </w:tr>
      <w:tr w:rsidR="00A876A6" w:rsidRPr="00A876A6"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20</w:t>
            </w:r>
          </w:p>
        </w:tc>
      </w:tr>
      <w:tr w:rsidR="00A876A6" w:rsidRPr="00A876A6"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10</w:t>
            </w:r>
          </w:p>
        </w:tc>
      </w:tr>
      <w:tr w:rsidR="00A876A6" w:rsidRPr="00A876A6"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r w:rsidR="00A876A6" w:rsidRPr="00A876A6"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Finalin Başarıya Oranı</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60</w:t>
            </w:r>
          </w:p>
        </w:tc>
      </w:tr>
      <w:tr w:rsidR="00A876A6" w:rsidRPr="00A876A6"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Yıliçinin Başarıya Oranı</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40</w:t>
            </w:r>
          </w:p>
        </w:tc>
      </w:tr>
      <w:tr w:rsidR="00A876A6" w:rsidRPr="00A876A6" w:rsidTr="00B718E4">
        <w:trPr>
          <w:trHeight w:val="375"/>
        </w:trPr>
        <w:tc>
          <w:tcPr>
            <w:tcW w:w="326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bl>
    <w:p w:rsidR="00A876A6" w:rsidRPr="00A876A6" w:rsidRDefault="00A876A6" w:rsidP="00A876A6">
      <w:pPr>
        <w:spacing w:after="0" w:line="240" w:lineRule="auto"/>
        <w:rPr>
          <w:rFonts w:eastAsia="Times New Roman" w:cs="Times New Roman"/>
          <w:color w:val="000000" w:themeColor="text1"/>
          <w:sz w:val="20"/>
          <w:szCs w:val="20"/>
          <w:lang w:eastAsia="tr-TR"/>
        </w:rPr>
      </w:pPr>
    </w:p>
    <w:p w:rsidR="00A876A6" w:rsidRPr="00A876A6" w:rsidRDefault="00A876A6" w:rsidP="00A876A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A876A6" w:rsidRPr="00A876A6" w:rsidTr="00B718E4">
        <w:trPr>
          <w:trHeight w:val="375"/>
        </w:trPr>
        <w:tc>
          <w:tcPr>
            <w:tcW w:w="6000" w:type="dxa"/>
            <w:hideMark/>
          </w:tcPr>
          <w:p w:rsidR="00A876A6" w:rsidRPr="007033E4" w:rsidRDefault="00A876A6" w:rsidP="00B718E4">
            <w:pPr>
              <w:spacing w:line="240" w:lineRule="atLeast"/>
              <w:rPr>
                <w:rFonts w:eastAsia="Times New Roman" w:cs="Times New Roman"/>
                <w:color w:val="000000" w:themeColor="text1"/>
                <w:sz w:val="20"/>
                <w:szCs w:val="20"/>
              </w:rPr>
            </w:pPr>
            <w:r w:rsidRPr="007033E4">
              <w:rPr>
                <w:rFonts w:eastAsia="Times New Roman" w:cs="Times New Roman"/>
                <w:b/>
                <w:bCs/>
                <w:color w:val="000000" w:themeColor="text1"/>
                <w:sz w:val="20"/>
                <w:szCs w:val="20"/>
              </w:rPr>
              <w:t>DERS KATEGORİSİ</w:t>
            </w:r>
          </w:p>
        </w:tc>
        <w:tc>
          <w:tcPr>
            <w:tcW w:w="3180" w:type="dxa"/>
            <w:hideMark/>
          </w:tcPr>
          <w:p w:rsidR="00A876A6" w:rsidRPr="007033E4" w:rsidRDefault="00A876A6" w:rsidP="00B718E4">
            <w:pPr>
              <w:spacing w:line="240" w:lineRule="atLeast"/>
              <w:rPr>
                <w:rFonts w:eastAsia="Times New Roman" w:cs="Times New Roman"/>
                <w:color w:val="000000" w:themeColor="text1"/>
                <w:sz w:val="20"/>
                <w:szCs w:val="20"/>
              </w:rPr>
            </w:pPr>
            <w:r w:rsidRPr="007033E4">
              <w:rPr>
                <w:rFonts w:eastAsia="Times New Roman" w:cs="Times New Roman"/>
                <w:color w:val="000000" w:themeColor="text1"/>
                <w:sz w:val="20"/>
                <w:szCs w:val="20"/>
              </w:rPr>
              <w:t>Temel Mesleki Dersler</w:t>
            </w:r>
          </w:p>
        </w:tc>
      </w:tr>
    </w:tbl>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p w:rsidR="00A876A6" w:rsidRPr="00A876A6" w:rsidRDefault="00A876A6" w:rsidP="00A876A6">
      <w:pPr>
        <w:spacing w:after="0" w:line="240" w:lineRule="auto"/>
        <w:rPr>
          <w:rFonts w:eastAsia="Times New Roman" w:cs="Times New Roman"/>
          <w:sz w:val="20"/>
          <w:szCs w:val="20"/>
          <w:lang w:eastAsia="tr-TR"/>
        </w:rPr>
      </w:pPr>
    </w:p>
    <w:p w:rsidR="00A876A6" w:rsidRDefault="00A876A6" w:rsidP="00A876A6">
      <w:pPr>
        <w:spacing w:after="0" w:line="240" w:lineRule="auto"/>
        <w:rPr>
          <w:rFonts w:eastAsia="Times New Roman" w:cs="Times New Roman"/>
          <w:sz w:val="20"/>
          <w:szCs w:val="20"/>
          <w:lang w:eastAsia="tr-TR"/>
        </w:rPr>
      </w:pPr>
    </w:p>
    <w:p w:rsidR="00532B76" w:rsidRDefault="00532B76" w:rsidP="00A876A6">
      <w:pPr>
        <w:spacing w:after="0" w:line="240" w:lineRule="auto"/>
        <w:rPr>
          <w:rFonts w:eastAsia="Times New Roman" w:cs="Times New Roman"/>
          <w:sz w:val="20"/>
          <w:szCs w:val="20"/>
          <w:lang w:eastAsia="tr-TR"/>
        </w:rPr>
      </w:pPr>
    </w:p>
    <w:p w:rsidR="002250A5" w:rsidRPr="00A876A6" w:rsidRDefault="002250A5" w:rsidP="00A876A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A876A6" w:rsidRPr="00A876A6" w:rsidTr="00B718E4">
        <w:trPr>
          <w:trHeight w:val="525"/>
        </w:trPr>
        <w:tc>
          <w:tcPr>
            <w:tcW w:w="0" w:type="auto"/>
            <w:gridSpan w:val="7"/>
            <w:hideMark/>
          </w:tcPr>
          <w:p w:rsidR="00A876A6" w:rsidRPr="00A876A6" w:rsidRDefault="00A876A6" w:rsidP="00B718E4">
            <w:pPr>
              <w:spacing w:line="240" w:lineRule="atLeast"/>
              <w:jc w:val="center"/>
              <w:rPr>
                <w:rFonts w:eastAsia="Times New Roman" w:cs="Times New Roman"/>
                <w:sz w:val="20"/>
                <w:szCs w:val="20"/>
                <w:highlight w:val="green"/>
              </w:rPr>
            </w:pPr>
            <w:r w:rsidRPr="00A876A6">
              <w:rPr>
                <w:rFonts w:eastAsia="Times New Roman" w:cs="Times New Roman"/>
                <w:b/>
                <w:bCs/>
                <w:sz w:val="20"/>
                <w:szCs w:val="20"/>
              </w:rPr>
              <w:t>DERSİN PROGRAM ÇIKTILARINA KATKISI</w:t>
            </w:r>
          </w:p>
        </w:tc>
      </w:tr>
      <w:tr w:rsidR="00A876A6" w:rsidRPr="00A876A6" w:rsidTr="00B718E4">
        <w:tc>
          <w:tcPr>
            <w:tcW w:w="6785" w:type="dxa"/>
            <w:gridSpan w:val="2"/>
          </w:tcPr>
          <w:p w:rsidR="00A876A6" w:rsidRPr="00A876A6" w:rsidRDefault="00A876A6" w:rsidP="00B718E4">
            <w:pPr>
              <w:jc w:val="both"/>
              <w:rPr>
                <w:rFonts w:cs="Times New Roman"/>
                <w:b/>
                <w:sz w:val="20"/>
                <w:szCs w:val="20"/>
                <w:highlight w:val="green"/>
              </w:rPr>
            </w:pPr>
            <w:r w:rsidRPr="00A876A6">
              <w:rPr>
                <w:rFonts w:eastAsiaTheme="minorHAnsi" w:cs="Times New Roman"/>
                <w:b/>
                <w:sz w:val="20"/>
                <w:szCs w:val="20"/>
                <w:lang w:eastAsia="en-US"/>
              </w:rPr>
              <w:t xml:space="preserve">Vergi Hukuku ve Türk Vergi Sistemi </w:t>
            </w:r>
            <w:r w:rsidRPr="00A876A6">
              <w:rPr>
                <w:rFonts w:cs="Times New Roman"/>
                <w:b/>
                <w:sz w:val="20"/>
                <w:szCs w:val="20"/>
              </w:rPr>
              <w:t>Dersi - Program Öğrenme Çıktıları İlişkisi</w:t>
            </w:r>
          </w:p>
        </w:tc>
        <w:tc>
          <w:tcPr>
            <w:tcW w:w="2455" w:type="dxa"/>
            <w:gridSpan w:val="5"/>
          </w:tcPr>
          <w:p w:rsidR="00A876A6" w:rsidRPr="00A876A6" w:rsidRDefault="00A876A6" w:rsidP="00B718E4">
            <w:pPr>
              <w:jc w:val="both"/>
              <w:rPr>
                <w:rFonts w:cs="Times New Roman"/>
                <w:b/>
                <w:sz w:val="20"/>
                <w:szCs w:val="20"/>
                <w:highlight w:val="green"/>
              </w:rPr>
            </w:pPr>
            <w:r w:rsidRPr="00A876A6">
              <w:rPr>
                <w:rFonts w:cs="Times New Roman"/>
                <w:b/>
                <w:sz w:val="20"/>
                <w:szCs w:val="20"/>
              </w:rPr>
              <w:t>Değerlendirme</w:t>
            </w:r>
          </w:p>
        </w:tc>
      </w:tr>
      <w:tr w:rsidR="00A876A6" w:rsidRPr="00A876A6" w:rsidTr="00B718E4">
        <w:tc>
          <w:tcPr>
            <w:tcW w:w="6785" w:type="dxa"/>
            <w:gridSpan w:val="2"/>
          </w:tcPr>
          <w:p w:rsidR="00A876A6" w:rsidRPr="00A876A6" w:rsidRDefault="00A876A6" w:rsidP="00B718E4">
            <w:pPr>
              <w:jc w:val="both"/>
              <w:rPr>
                <w:rFonts w:cs="Times New Roman"/>
                <w:sz w:val="20"/>
                <w:szCs w:val="20"/>
                <w:highlight w:val="green"/>
              </w:rPr>
            </w:pPr>
            <w:r w:rsidRPr="00A876A6">
              <w:rPr>
                <w:rFonts w:cs="Times New Roman"/>
                <w:b/>
                <w:sz w:val="20"/>
                <w:szCs w:val="20"/>
              </w:rPr>
              <w:t>Program Öğrenme Çıktıları</w:t>
            </w:r>
          </w:p>
        </w:tc>
        <w:tc>
          <w:tcPr>
            <w:tcW w:w="575" w:type="dxa"/>
          </w:tcPr>
          <w:p w:rsidR="00A876A6" w:rsidRPr="00A876A6" w:rsidRDefault="00A876A6" w:rsidP="00B718E4">
            <w:pPr>
              <w:jc w:val="both"/>
              <w:rPr>
                <w:rFonts w:cs="Times New Roman"/>
                <w:b/>
                <w:sz w:val="20"/>
                <w:szCs w:val="20"/>
              </w:rPr>
            </w:pPr>
            <w:r w:rsidRPr="00A876A6">
              <w:rPr>
                <w:rFonts w:cs="Times New Roman"/>
                <w:b/>
                <w:sz w:val="20"/>
                <w:szCs w:val="20"/>
              </w:rPr>
              <w:t>1</w:t>
            </w:r>
          </w:p>
        </w:tc>
        <w:tc>
          <w:tcPr>
            <w:tcW w:w="575" w:type="dxa"/>
          </w:tcPr>
          <w:p w:rsidR="00A876A6" w:rsidRPr="00A876A6" w:rsidRDefault="00A876A6" w:rsidP="00B718E4">
            <w:pPr>
              <w:jc w:val="both"/>
              <w:rPr>
                <w:rFonts w:cs="Times New Roman"/>
                <w:b/>
                <w:sz w:val="20"/>
                <w:szCs w:val="20"/>
              </w:rPr>
            </w:pPr>
            <w:r w:rsidRPr="00A876A6">
              <w:rPr>
                <w:rFonts w:cs="Times New Roman"/>
                <w:b/>
                <w:sz w:val="20"/>
                <w:szCs w:val="20"/>
              </w:rPr>
              <w:t>2</w:t>
            </w:r>
          </w:p>
        </w:tc>
        <w:tc>
          <w:tcPr>
            <w:tcW w:w="435" w:type="dxa"/>
          </w:tcPr>
          <w:p w:rsidR="00A876A6" w:rsidRPr="00A876A6" w:rsidRDefault="00A876A6" w:rsidP="00B718E4">
            <w:pPr>
              <w:jc w:val="both"/>
              <w:rPr>
                <w:rFonts w:cs="Times New Roman"/>
                <w:b/>
                <w:sz w:val="20"/>
                <w:szCs w:val="20"/>
              </w:rPr>
            </w:pPr>
            <w:r w:rsidRPr="00A876A6">
              <w:rPr>
                <w:rFonts w:cs="Times New Roman"/>
                <w:b/>
                <w:sz w:val="20"/>
                <w:szCs w:val="20"/>
              </w:rPr>
              <w:t>3</w:t>
            </w:r>
          </w:p>
        </w:tc>
        <w:tc>
          <w:tcPr>
            <w:tcW w:w="435" w:type="dxa"/>
          </w:tcPr>
          <w:p w:rsidR="00A876A6" w:rsidRPr="00A876A6" w:rsidRDefault="00A876A6" w:rsidP="00B718E4">
            <w:pPr>
              <w:jc w:val="both"/>
              <w:rPr>
                <w:rFonts w:cs="Times New Roman"/>
                <w:b/>
                <w:sz w:val="20"/>
                <w:szCs w:val="20"/>
              </w:rPr>
            </w:pPr>
            <w:r w:rsidRPr="00A876A6">
              <w:rPr>
                <w:rFonts w:cs="Times New Roman"/>
                <w:b/>
                <w:sz w:val="20"/>
                <w:szCs w:val="20"/>
              </w:rPr>
              <w:t>4</w:t>
            </w:r>
          </w:p>
        </w:tc>
        <w:tc>
          <w:tcPr>
            <w:tcW w:w="435" w:type="dxa"/>
          </w:tcPr>
          <w:p w:rsidR="00A876A6" w:rsidRPr="00A876A6" w:rsidRDefault="00A876A6" w:rsidP="00B718E4">
            <w:pPr>
              <w:jc w:val="both"/>
              <w:rPr>
                <w:rFonts w:cs="Times New Roman"/>
                <w:b/>
                <w:sz w:val="20"/>
                <w:szCs w:val="20"/>
              </w:rPr>
            </w:pPr>
            <w:r w:rsidRPr="00A876A6">
              <w:rPr>
                <w:rFonts w:cs="Times New Roman"/>
                <w:b/>
                <w:sz w:val="20"/>
                <w:szCs w:val="20"/>
              </w:rPr>
              <w:t>5</w:t>
            </w: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1</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r w:rsidRPr="00A876A6">
              <w:rPr>
                <w:rFonts w:eastAsiaTheme="minorHAnsi" w:cs="Times New Roman"/>
                <w:b/>
                <w:sz w:val="20"/>
                <w:szCs w:val="20"/>
                <w:lang w:eastAsia="en-US"/>
              </w:rPr>
              <w:t>X</w:t>
            </w:r>
          </w:p>
        </w:tc>
      </w:tr>
      <w:tr w:rsidR="00A876A6" w:rsidRPr="00A876A6" w:rsidTr="00B718E4">
        <w:trPr>
          <w:trHeight w:val="567"/>
        </w:trPr>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2</w:t>
            </w:r>
          </w:p>
        </w:tc>
        <w:tc>
          <w:tcPr>
            <w:tcW w:w="6231" w:type="dxa"/>
          </w:tcPr>
          <w:p w:rsidR="00A876A6" w:rsidRPr="00A876A6" w:rsidRDefault="00A876A6" w:rsidP="00B718E4">
            <w:pPr>
              <w:spacing w:after="200" w:line="276" w:lineRule="auto"/>
              <w:jc w:val="both"/>
              <w:rPr>
                <w:rFonts w:eastAsiaTheme="minorHAnsi" w:cs="Times New Roman"/>
                <w:b/>
                <w:color w:val="000000" w:themeColor="text1"/>
                <w:sz w:val="20"/>
                <w:szCs w:val="20"/>
                <w:lang w:eastAsia="en-US"/>
              </w:rPr>
            </w:pPr>
            <w:r w:rsidRPr="00A876A6">
              <w:rPr>
                <w:rFonts w:cs="Times New Roman"/>
                <w:color w:val="000000" w:themeColor="text1"/>
                <w:sz w:val="20"/>
                <w:szCs w:val="20"/>
              </w:rPr>
              <w:t>Bankacılık ve finans alanındaki teoriye ve mevzuata hakim olur bunun uygulamadaki karşılığını öğrenir.</w:t>
            </w: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r w:rsidRPr="00A876A6">
              <w:rPr>
                <w:rFonts w:eastAsiaTheme="minorHAnsi" w:cs="Times New Roman"/>
                <w:b/>
                <w:sz w:val="20"/>
                <w:szCs w:val="20"/>
                <w:lang w:eastAsia="en-US"/>
              </w:rPr>
              <w:t>X</w:t>
            </w: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3</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alanındaki araçların kullanımını, bunların risk yönetimi alanındaki kullanımı kavrar.</w:t>
            </w: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4</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Küresel ve yerel uygulamaları karşılaştırabilir seviyeye gelir.</w:t>
            </w: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r w:rsidRPr="00A876A6">
              <w:rPr>
                <w:rFonts w:eastAsiaTheme="minorHAnsi" w:cs="Times New Roman"/>
                <w:b/>
                <w:sz w:val="20"/>
                <w:szCs w:val="20"/>
                <w:lang w:eastAsia="en-US"/>
              </w:rPr>
              <w:t>X</w:t>
            </w: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5</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r w:rsidRPr="00A876A6">
              <w:rPr>
                <w:rFonts w:eastAsiaTheme="minorHAnsi" w:cs="Times New Roman"/>
                <w:b/>
                <w:sz w:val="20"/>
                <w:szCs w:val="20"/>
                <w:lang w:eastAsia="en-US"/>
              </w:rPr>
              <w:t>X</w:t>
            </w: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6</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57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p>
        </w:tc>
        <w:tc>
          <w:tcPr>
            <w:tcW w:w="435" w:type="dxa"/>
          </w:tcPr>
          <w:p w:rsidR="00A876A6" w:rsidRPr="00A876A6" w:rsidRDefault="00A876A6" w:rsidP="00B718E4">
            <w:pPr>
              <w:spacing w:after="200" w:line="276" w:lineRule="auto"/>
              <w:jc w:val="both"/>
              <w:rPr>
                <w:rFonts w:eastAsiaTheme="minorHAnsi" w:cs="Times New Roman"/>
                <w:b/>
                <w:sz w:val="20"/>
                <w:szCs w:val="20"/>
                <w:lang w:eastAsia="en-US"/>
              </w:rPr>
            </w:pPr>
            <w:r w:rsidRPr="00A876A6">
              <w:rPr>
                <w:rFonts w:eastAsiaTheme="minorHAnsi" w:cs="Times New Roman"/>
                <w:b/>
                <w:sz w:val="20"/>
                <w:szCs w:val="20"/>
                <w:lang w:eastAsia="en-US"/>
              </w:rPr>
              <w:t>X</w:t>
            </w: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7</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alanıyla ilgili sorunların çözümünde disiplinler arası bağlantıları kullanır.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r w:rsidRPr="00A876A6">
              <w:rPr>
                <w:rFonts w:cs="Times New Roman"/>
                <w:b/>
                <w:sz w:val="20"/>
                <w:szCs w:val="20"/>
              </w:rPr>
              <w:t>X</w:t>
            </w:r>
          </w:p>
        </w:tc>
        <w:tc>
          <w:tcPr>
            <w:tcW w:w="435" w:type="dxa"/>
          </w:tcPr>
          <w:p w:rsidR="00A876A6" w:rsidRPr="00A876A6" w:rsidRDefault="00A876A6" w:rsidP="00B718E4">
            <w:pPr>
              <w:jc w:val="both"/>
              <w:rPr>
                <w:rFonts w:cs="Times New Roman"/>
                <w:b/>
                <w:sz w:val="20"/>
                <w:szCs w:val="20"/>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8</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r w:rsidRPr="00A876A6">
              <w:rPr>
                <w:rFonts w:cs="Times New Roman"/>
                <w:b/>
                <w:sz w:val="20"/>
                <w:szCs w:val="20"/>
              </w:rPr>
              <w:t>X</w:t>
            </w: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9</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r>
      <w:tr w:rsidR="00A876A6" w:rsidRPr="00A876A6" w:rsidTr="00B718E4">
        <w:trPr>
          <w:trHeight w:val="248"/>
        </w:trPr>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10</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 xml:space="preserve">Bankacılık ve finans alanındaki sorunların çözümünde karar alma, kararı uygulama, üstlendiği görev ve sorumlulukları yerine getirme ve </w:t>
            </w:r>
            <w:r w:rsidRPr="00A876A6">
              <w:rPr>
                <w:rFonts w:cs="Times New Roman"/>
                <w:color w:val="000000" w:themeColor="text1"/>
                <w:sz w:val="20"/>
                <w:szCs w:val="20"/>
              </w:rPr>
              <w:lastRenderedPageBreak/>
              <w:t>gerektiğinde inisiyatif alma yetkinliği kazanır.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r w:rsidRPr="00A876A6">
              <w:rPr>
                <w:rFonts w:cs="Times New Roman"/>
                <w:b/>
                <w:sz w:val="20"/>
                <w:szCs w:val="20"/>
              </w:rPr>
              <w:t>X</w:t>
            </w: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lastRenderedPageBreak/>
              <w:t>11</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Düşüncelerini ve sorunlara ilişkin çözüm önerilerini nicel ve nitel verilerle destekleyerek yazılı ve sözlü olarak paylaşabilir.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r w:rsidRPr="00A876A6">
              <w:rPr>
                <w:rFonts w:cs="Times New Roman"/>
                <w:b/>
                <w:sz w:val="20"/>
                <w:szCs w:val="20"/>
              </w:rPr>
              <w:t>X</w:t>
            </w:r>
          </w:p>
        </w:tc>
        <w:tc>
          <w:tcPr>
            <w:tcW w:w="435" w:type="dxa"/>
          </w:tcPr>
          <w:p w:rsidR="00A876A6" w:rsidRPr="00A876A6" w:rsidRDefault="00A876A6" w:rsidP="00B718E4">
            <w:pPr>
              <w:jc w:val="both"/>
              <w:rPr>
                <w:rFonts w:cs="Times New Roman"/>
                <w:b/>
                <w:sz w:val="20"/>
                <w:szCs w:val="20"/>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12</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Bir yabancı dili kullanarak bankacılık ve finans alanındaki güncel bilgileri takip edebilir ve meslektaşları ile iletişim kurabilir.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13</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Alanının gerektirdiği düzeyde bilgisayar yazılımı ile birlikte bilişim ve iletişim teknolojilerini kullanabilir.</w:t>
            </w:r>
          </w:p>
          <w:p w:rsidR="00A876A6" w:rsidRPr="00A876A6" w:rsidRDefault="00A876A6" w:rsidP="00B718E4">
            <w:pPr>
              <w:jc w:val="both"/>
              <w:rPr>
                <w:rFonts w:cs="Times New Roman"/>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r>
      <w:tr w:rsidR="00A876A6" w:rsidRPr="00A876A6" w:rsidTr="00B718E4">
        <w:tc>
          <w:tcPr>
            <w:tcW w:w="554" w:type="dxa"/>
          </w:tcPr>
          <w:p w:rsidR="00A876A6" w:rsidRPr="00A876A6" w:rsidRDefault="00A876A6" w:rsidP="00B718E4">
            <w:pPr>
              <w:jc w:val="both"/>
              <w:rPr>
                <w:rFonts w:cs="Times New Roman"/>
                <w:b/>
                <w:color w:val="000000" w:themeColor="text1"/>
                <w:sz w:val="20"/>
                <w:szCs w:val="20"/>
              </w:rPr>
            </w:pPr>
            <w:r w:rsidRPr="00A876A6">
              <w:rPr>
                <w:rFonts w:cs="Times New Roman"/>
                <w:b/>
                <w:color w:val="000000" w:themeColor="text1"/>
                <w:sz w:val="20"/>
                <w:szCs w:val="20"/>
              </w:rPr>
              <w:t>14</w:t>
            </w:r>
          </w:p>
        </w:tc>
        <w:tc>
          <w:tcPr>
            <w:tcW w:w="6231" w:type="dxa"/>
          </w:tcPr>
          <w:p w:rsidR="00A876A6" w:rsidRPr="00A876A6" w:rsidRDefault="00A876A6" w:rsidP="00B718E4">
            <w:pPr>
              <w:jc w:val="both"/>
              <w:rPr>
                <w:rFonts w:cs="Times New Roman"/>
                <w:color w:val="000000" w:themeColor="text1"/>
                <w:sz w:val="20"/>
                <w:szCs w:val="20"/>
              </w:rPr>
            </w:pPr>
            <w:r w:rsidRPr="00A876A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A876A6" w:rsidRPr="00A876A6" w:rsidRDefault="00A876A6" w:rsidP="00B718E4">
            <w:pPr>
              <w:jc w:val="both"/>
              <w:rPr>
                <w:rFonts w:cs="Times New Roman"/>
                <w:color w:val="000000" w:themeColor="text1"/>
                <w:sz w:val="20"/>
                <w:szCs w:val="20"/>
              </w:rPr>
            </w:pPr>
          </w:p>
        </w:tc>
        <w:tc>
          <w:tcPr>
            <w:tcW w:w="575" w:type="dxa"/>
          </w:tcPr>
          <w:p w:rsidR="00A876A6" w:rsidRPr="00A876A6" w:rsidRDefault="00A876A6" w:rsidP="00B718E4">
            <w:pPr>
              <w:jc w:val="both"/>
              <w:rPr>
                <w:rFonts w:cs="Times New Roman"/>
                <w:b/>
                <w:sz w:val="20"/>
                <w:szCs w:val="20"/>
              </w:rPr>
            </w:pPr>
          </w:p>
        </w:tc>
        <w:tc>
          <w:tcPr>
            <w:tcW w:w="57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p>
        </w:tc>
        <w:tc>
          <w:tcPr>
            <w:tcW w:w="435" w:type="dxa"/>
          </w:tcPr>
          <w:p w:rsidR="00A876A6" w:rsidRPr="00A876A6" w:rsidRDefault="00A876A6" w:rsidP="00B718E4">
            <w:pPr>
              <w:jc w:val="both"/>
              <w:rPr>
                <w:rFonts w:cs="Times New Roman"/>
                <w:b/>
                <w:sz w:val="20"/>
                <w:szCs w:val="20"/>
              </w:rPr>
            </w:pPr>
            <w:r w:rsidRPr="00A876A6">
              <w:rPr>
                <w:rFonts w:cs="Times New Roman"/>
                <w:b/>
                <w:sz w:val="20"/>
                <w:szCs w:val="20"/>
              </w:rPr>
              <w:t>X</w:t>
            </w:r>
          </w:p>
        </w:tc>
      </w:tr>
    </w:tbl>
    <w:p w:rsidR="00A876A6" w:rsidRPr="00A876A6" w:rsidRDefault="00A876A6" w:rsidP="00A876A6">
      <w:pPr>
        <w:spacing w:after="0" w:line="240" w:lineRule="auto"/>
        <w:rPr>
          <w:rFonts w:eastAsia="Times New Roman" w:cs="Times New Roman"/>
          <w:sz w:val="20"/>
          <w:szCs w:val="20"/>
          <w:highlight w:val="yellow"/>
          <w:lang w:eastAsia="tr-TR"/>
        </w:rPr>
      </w:pPr>
    </w:p>
    <w:p w:rsidR="00A876A6" w:rsidRPr="00A876A6" w:rsidRDefault="00A876A6" w:rsidP="00A876A6">
      <w:pPr>
        <w:spacing w:after="0" w:line="240" w:lineRule="auto"/>
        <w:rPr>
          <w:rFonts w:eastAsia="Times New Roman" w:cs="Times New Roman"/>
          <w:sz w:val="20"/>
          <w:szCs w:val="20"/>
          <w:highlight w:val="yellow"/>
          <w:lang w:eastAsia="tr-TR"/>
        </w:rPr>
      </w:pPr>
    </w:p>
    <w:p w:rsidR="00A876A6" w:rsidRPr="00A876A6" w:rsidRDefault="00A876A6" w:rsidP="00A876A6">
      <w:pPr>
        <w:spacing w:after="0" w:line="240" w:lineRule="auto"/>
        <w:rPr>
          <w:rFonts w:eastAsia="Times New Roman" w:cs="Times New Roman"/>
          <w:sz w:val="20"/>
          <w:szCs w:val="20"/>
          <w:highlight w:val="yellow"/>
          <w:lang w:eastAsia="tr-TR"/>
        </w:rPr>
      </w:pPr>
    </w:p>
    <w:p w:rsidR="00A876A6" w:rsidRDefault="00A876A6" w:rsidP="00A876A6">
      <w:pPr>
        <w:spacing w:after="0" w:line="240" w:lineRule="auto"/>
        <w:rPr>
          <w:rFonts w:eastAsia="Times New Roman" w:cs="Times New Roman"/>
          <w:sz w:val="20"/>
          <w:szCs w:val="20"/>
          <w:highlight w:val="yellow"/>
          <w:lang w:eastAsia="tr-TR"/>
        </w:rPr>
      </w:pPr>
    </w:p>
    <w:p w:rsidR="007033E4" w:rsidRDefault="007033E4" w:rsidP="00A876A6">
      <w:pPr>
        <w:spacing w:after="0" w:line="240" w:lineRule="auto"/>
        <w:rPr>
          <w:rFonts w:eastAsia="Times New Roman" w:cs="Times New Roman"/>
          <w:sz w:val="20"/>
          <w:szCs w:val="20"/>
          <w:highlight w:val="yellow"/>
          <w:lang w:eastAsia="tr-TR"/>
        </w:rPr>
      </w:pPr>
    </w:p>
    <w:p w:rsidR="007033E4" w:rsidRDefault="007033E4" w:rsidP="00A876A6">
      <w:pPr>
        <w:spacing w:after="0" w:line="240" w:lineRule="auto"/>
        <w:rPr>
          <w:rFonts w:eastAsia="Times New Roman" w:cs="Times New Roman"/>
          <w:sz w:val="20"/>
          <w:szCs w:val="20"/>
          <w:highlight w:val="yellow"/>
          <w:lang w:eastAsia="tr-TR"/>
        </w:rPr>
      </w:pPr>
    </w:p>
    <w:p w:rsidR="007033E4" w:rsidRDefault="007033E4" w:rsidP="00A876A6">
      <w:pPr>
        <w:spacing w:after="0" w:line="240" w:lineRule="auto"/>
        <w:rPr>
          <w:rFonts w:eastAsia="Times New Roman" w:cs="Times New Roman"/>
          <w:sz w:val="20"/>
          <w:szCs w:val="20"/>
          <w:highlight w:val="yellow"/>
          <w:lang w:eastAsia="tr-TR"/>
        </w:rPr>
      </w:pPr>
    </w:p>
    <w:p w:rsidR="007033E4" w:rsidRDefault="007033E4" w:rsidP="00A876A6">
      <w:pPr>
        <w:spacing w:after="0" w:line="240" w:lineRule="auto"/>
        <w:rPr>
          <w:rFonts w:eastAsia="Times New Roman" w:cs="Times New Roman"/>
          <w:sz w:val="20"/>
          <w:szCs w:val="20"/>
          <w:highlight w:val="yellow"/>
          <w:lang w:eastAsia="tr-TR"/>
        </w:rPr>
      </w:pPr>
    </w:p>
    <w:p w:rsidR="002250A5" w:rsidRDefault="002250A5" w:rsidP="00A876A6">
      <w:pPr>
        <w:spacing w:after="0" w:line="240" w:lineRule="auto"/>
        <w:rPr>
          <w:rFonts w:eastAsia="Times New Roman" w:cs="Times New Roman"/>
          <w:sz w:val="20"/>
          <w:szCs w:val="20"/>
          <w:highlight w:val="yellow"/>
          <w:lang w:eastAsia="tr-TR"/>
        </w:rPr>
      </w:pPr>
    </w:p>
    <w:p w:rsidR="002250A5" w:rsidRDefault="002250A5" w:rsidP="00A876A6">
      <w:pPr>
        <w:spacing w:after="0" w:line="240" w:lineRule="auto"/>
        <w:rPr>
          <w:rFonts w:eastAsia="Times New Roman" w:cs="Times New Roman"/>
          <w:sz w:val="20"/>
          <w:szCs w:val="20"/>
          <w:highlight w:val="yellow"/>
          <w:lang w:eastAsia="tr-TR"/>
        </w:rPr>
      </w:pPr>
    </w:p>
    <w:p w:rsidR="007033E4" w:rsidRPr="00A876A6" w:rsidRDefault="007033E4" w:rsidP="00A876A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A876A6" w:rsidRPr="00A876A6" w:rsidTr="00B718E4">
        <w:tc>
          <w:tcPr>
            <w:tcW w:w="5000" w:type="pct"/>
            <w:gridSpan w:val="4"/>
            <w:hideMark/>
          </w:tcPr>
          <w:p w:rsidR="00A876A6" w:rsidRPr="00A876A6" w:rsidRDefault="00A876A6" w:rsidP="00B718E4">
            <w:pPr>
              <w:spacing w:line="240" w:lineRule="atLeast"/>
              <w:rPr>
                <w:rFonts w:eastAsia="Times New Roman" w:cs="Times New Roman"/>
                <w:color w:val="444444"/>
                <w:sz w:val="20"/>
                <w:szCs w:val="20"/>
                <w:highlight w:val="yellow"/>
                <w:lang w:eastAsia="tr-TR"/>
              </w:rPr>
            </w:pPr>
          </w:p>
        </w:tc>
      </w:tr>
      <w:tr w:rsidR="00A876A6" w:rsidRPr="00A876A6" w:rsidTr="00B718E4">
        <w:trPr>
          <w:trHeight w:val="525"/>
        </w:trPr>
        <w:tc>
          <w:tcPr>
            <w:tcW w:w="5000" w:type="pct"/>
            <w:gridSpan w:val="4"/>
            <w:hideMark/>
          </w:tcPr>
          <w:p w:rsidR="00A876A6" w:rsidRPr="007033E4" w:rsidRDefault="00A876A6"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AKTS / İŞ YÜKÜ TABLOSU</w:t>
            </w:r>
          </w:p>
        </w:tc>
      </w:tr>
      <w:tr w:rsidR="00A876A6" w:rsidRPr="00A876A6" w:rsidTr="007033E4">
        <w:trPr>
          <w:trHeight w:val="450"/>
        </w:trPr>
        <w:tc>
          <w:tcPr>
            <w:tcW w:w="3548" w:type="pct"/>
            <w:hideMark/>
          </w:tcPr>
          <w:p w:rsidR="00A876A6" w:rsidRPr="007033E4" w:rsidRDefault="00A876A6"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Etkinlik</w:t>
            </w:r>
          </w:p>
        </w:tc>
        <w:tc>
          <w:tcPr>
            <w:tcW w:w="397" w:type="pct"/>
            <w:hideMark/>
          </w:tcPr>
          <w:p w:rsidR="00A876A6" w:rsidRPr="007033E4" w:rsidRDefault="00A876A6"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SAYISI</w:t>
            </w:r>
          </w:p>
        </w:tc>
        <w:tc>
          <w:tcPr>
            <w:tcW w:w="387" w:type="pct"/>
            <w:hideMark/>
          </w:tcPr>
          <w:p w:rsidR="00A876A6" w:rsidRPr="007033E4" w:rsidRDefault="00A876A6"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Süresi</w:t>
            </w:r>
            <w:r w:rsidRPr="007033E4">
              <w:rPr>
                <w:rFonts w:eastAsia="Times New Roman" w:cs="Times New Roman"/>
                <w:b/>
                <w:bCs/>
                <w:color w:val="000000" w:themeColor="text1"/>
                <w:sz w:val="20"/>
                <w:szCs w:val="20"/>
                <w:lang w:eastAsia="tr-TR"/>
              </w:rPr>
              <w:br/>
              <w:t>(Saat)</w:t>
            </w:r>
          </w:p>
        </w:tc>
        <w:tc>
          <w:tcPr>
            <w:tcW w:w="668" w:type="pct"/>
            <w:hideMark/>
          </w:tcPr>
          <w:p w:rsidR="00A876A6" w:rsidRPr="007033E4" w:rsidRDefault="00A876A6"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r w:rsidRPr="007033E4">
              <w:rPr>
                <w:rFonts w:eastAsia="Times New Roman" w:cs="Times New Roman"/>
                <w:b/>
                <w:bCs/>
                <w:color w:val="000000" w:themeColor="text1"/>
                <w:sz w:val="20"/>
                <w:szCs w:val="20"/>
                <w:lang w:eastAsia="tr-TR"/>
              </w:rPr>
              <w:br/>
              <w:t>İş Yükü</w:t>
            </w:r>
            <w:r w:rsidRPr="007033E4">
              <w:rPr>
                <w:rFonts w:eastAsia="Times New Roman" w:cs="Times New Roman"/>
                <w:b/>
                <w:bCs/>
                <w:color w:val="000000" w:themeColor="text1"/>
                <w:sz w:val="20"/>
                <w:szCs w:val="20"/>
                <w:lang w:eastAsia="tr-TR"/>
              </w:rPr>
              <w:br/>
              <w:t>(Saat)</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Ders Süresi (Sınav haftası dahildir: 16x toplam ders saati)</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16</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32</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16</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48</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Final</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105</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 / 25 (s)</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4.2</w:t>
            </w:r>
          </w:p>
        </w:tc>
      </w:tr>
      <w:tr w:rsidR="007033E4" w:rsidRPr="00A876A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Dersin AKTS Kredisi</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w:t>
            </w:r>
          </w:p>
        </w:tc>
      </w:tr>
    </w:tbl>
    <w:p w:rsidR="00B718E4" w:rsidRDefault="00B718E4" w:rsidP="00A876A6">
      <w:pPr>
        <w:rPr>
          <w:sz w:val="20"/>
          <w:szCs w:val="20"/>
        </w:rPr>
      </w:pPr>
    </w:p>
    <w:p w:rsidR="00222668" w:rsidRDefault="00222668" w:rsidP="00A876A6">
      <w:pPr>
        <w:rPr>
          <w:sz w:val="20"/>
          <w:szCs w:val="20"/>
        </w:rPr>
      </w:pPr>
    </w:p>
    <w:p w:rsidR="00222668" w:rsidRDefault="00222668" w:rsidP="00A876A6">
      <w:pPr>
        <w:rPr>
          <w:sz w:val="20"/>
          <w:szCs w:val="20"/>
        </w:rPr>
      </w:pPr>
    </w:p>
    <w:p w:rsidR="00BF75DA" w:rsidRDefault="00BF75DA" w:rsidP="00A876A6">
      <w:pPr>
        <w:rPr>
          <w:sz w:val="20"/>
          <w:szCs w:val="20"/>
        </w:rPr>
      </w:pPr>
    </w:p>
    <w:p w:rsidR="00BF75DA" w:rsidRDefault="00BF75DA" w:rsidP="00A876A6">
      <w:pPr>
        <w:rPr>
          <w:sz w:val="20"/>
          <w:szCs w:val="20"/>
        </w:rPr>
      </w:pPr>
    </w:p>
    <w:p w:rsidR="00BF75DA" w:rsidRDefault="00BF75DA" w:rsidP="00A876A6">
      <w:pPr>
        <w:rPr>
          <w:sz w:val="20"/>
          <w:szCs w:val="20"/>
        </w:rPr>
      </w:pPr>
    </w:p>
    <w:p w:rsidR="00BF75DA" w:rsidRDefault="00BF75DA" w:rsidP="00A876A6">
      <w:pPr>
        <w:rPr>
          <w:sz w:val="20"/>
          <w:szCs w:val="20"/>
        </w:rPr>
      </w:pPr>
    </w:p>
    <w:p w:rsidR="00BF75DA" w:rsidRDefault="00BF75DA" w:rsidP="00A876A6">
      <w:pPr>
        <w:rPr>
          <w:sz w:val="20"/>
          <w:szCs w:val="20"/>
        </w:rPr>
      </w:pPr>
    </w:p>
    <w:p w:rsidR="00BF75DA" w:rsidRDefault="00BF75DA" w:rsidP="00A876A6">
      <w:pPr>
        <w:rPr>
          <w:sz w:val="20"/>
          <w:szCs w:val="20"/>
        </w:rPr>
      </w:pPr>
    </w:p>
    <w:p w:rsidR="00BF75DA" w:rsidRDefault="00BF75DA" w:rsidP="00A876A6">
      <w:pPr>
        <w:rPr>
          <w:sz w:val="20"/>
          <w:szCs w:val="20"/>
        </w:rPr>
      </w:pPr>
    </w:p>
    <w:p w:rsidR="00BF75DA" w:rsidRDefault="00BF75DA" w:rsidP="00A876A6">
      <w:pPr>
        <w:rPr>
          <w:sz w:val="20"/>
          <w:szCs w:val="20"/>
        </w:rPr>
      </w:pPr>
    </w:p>
    <w:p w:rsidR="00BF75DA" w:rsidRDefault="00BF75DA" w:rsidP="00A876A6">
      <w:pPr>
        <w:rPr>
          <w:sz w:val="20"/>
          <w:szCs w:val="20"/>
        </w:rPr>
      </w:pPr>
    </w:p>
    <w:p w:rsidR="00BF75DA" w:rsidRDefault="00BF75DA" w:rsidP="00A876A6">
      <w:pPr>
        <w:rPr>
          <w:sz w:val="20"/>
          <w:szCs w:val="20"/>
        </w:rPr>
      </w:pPr>
    </w:p>
    <w:p w:rsidR="00BF75DA" w:rsidRDefault="00BF75DA" w:rsidP="00A876A6">
      <w:pPr>
        <w:rPr>
          <w:sz w:val="20"/>
          <w:szCs w:val="20"/>
        </w:rPr>
      </w:pPr>
    </w:p>
    <w:p w:rsidR="00BF75DA" w:rsidRDefault="00BF75DA" w:rsidP="00A876A6">
      <w:pPr>
        <w:rPr>
          <w:sz w:val="20"/>
          <w:szCs w:val="20"/>
        </w:rPr>
      </w:pPr>
    </w:p>
    <w:p w:rsidR="00BF75DA" w:rsidRDefault="00BF75DA" w:rsidP="00A876A6">
      <w:pPr>
        <w:rPr>
          <w:sz w:val="20"/>
          <w:szCs w:val="20"/>
        </w:rPr>
      </w:pPr>
    </w:p>
    <w:p w:rsidR="00BF75DA" w:rsidRDefault="00BF75DA" w:rsidP="00A876A6">
      <w:pPr>
        <w:rPr>
          <w:sz w:val="20"/>
          <w:szCs w:val="20"/>
        </w:rPr>
      </w:pPr>
    </w:p>
    <w:p w:rsidR="00BF75DA" w:rsidRDefault="00BF75DA" w:rsidP="00A876A6">
      <w:pPr>
        <w:rPr>
          <w:sz w:val="20"/>
          <w:szCs w:val="20"/>
        </w:rPr>
      </w:pPr>
    </w:p>
    <w:tbl>
      <w:tblPr>
        <w:tblStyle w:val="TabloKlavuzu"/>
        <w:tblW w:w="4800" w:type="pct"/>
        <w:tblLook w:val="04A0"/>
      </w:tblPr>
      <w:tblGrid>
        <w:gridCol w:w="1901"/>
        <w:gridCol w:w="1611"/>
        <w:gridCol w:w="1318"/>
        <w:gridCol w:w="1759"/>
        <w:gridCol w:w="1172"/>
        <w:gridCol w:w="1155"/>
      </w:tblGrid>
      <w:tr w:rsidR="00BF75DA" w:rsidRPr="00653D86" w:rsidTr="003A6ACA">
        <w:trPr>
          <w:trHeight w:val="525"/>
        </w:trPr>
        <w:tc>
          <w:tcPr>
            <w:tcW w:w="0" w:type="auto"/>
            <w:gridSpan w:val="6"/>
            <w:hideMark/>
          </w:tcPr>
          <w:p w:rsidR="00BF75DA" w:rsidRPr="00653D86" w:rsidRDefault="00BF75DA" w:rsidP="003A6ACA">
            <w:pPr>
              <w:jc w:val="center"/>
              <w:rPr>
                <w:rFonts w:eastAsia="Times New Roman" w:cs="Times New Roman"/>
                <w:b/>
                <w:bCs/>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t>DERS BİLGİLERİ</w:t>
            </w:r>
          </w:p>
        </w:tc>
      </w:tr>
      <w:tr w:rsidR="00BF75DA" w:rsidRPr="00653D86" w:rsidTr="003A6ACA">
        <w:trPr>
          <w:trHeight w:val="450"/>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w:t>
            </w:r>
          </w:p>
        </w:tc>
        <w:tc>
          <w:tcPr>
            <w:tcW w:w="0" w:type="auto"/>
            <w:hideMark/>
          </w:tcPr>
          <w:p w:rsidR="00BF75DA" w:rsidRPr="00653D86" w:rsidRDefault="00BF75DA" w:rsidP="003A6ACA">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Kodu</w:t>
            </w:r>
          </w:p>
        </w:tc>
        <w:tc>
          <w:tcPr>
            <w:tcW w:w="0" w:type="auto"/>
            <w:hideMark/>
          </w:tcPr>
          <w:p w:rsidR="00BF75DA" w:rsidRPr="00653D86" w:rsidRDefault="00BF75DA" w:rsidP="003A6ACA">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Yarıyıl</w:t>
            </w:r>
          </w:p>
        </w:tc>
        <w:tc>
          <w:tcPr>
            <w:tcW w:w="0" w:type="auto"/>
            <w:hideMark/>
          </w:tcPr>
          <w:p w:rsidR="00BF75DA" w:rsidRPr="00653D86" w:rsidRDefault="00BF75DA" w:rsidP="003A6ACA">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T+U Saat</w:t>
            </w:r>
          </w:p>
        </w:tc>
        <w:tc>
          <w:tcPr>
            <w:tcW w:w="0" w:type="auto"/>
            <w:hideMark/>
          </w:tcPr>
          <w:p w:rsidR="00BF75DA" w:rsidRPr="00653D86" w:rsidRDefault="00BF75DA" w:rsidP="003A6ACA">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Kredi</w:t>
            </w:r>
          </w:p>
        </w:tc>
        <w:tc>
          <w:tcPr>
            <w:tcW w:w="0" w:type="auto"/>
            <w:hideMark/>
          </w:tcPr>
          <w:p w:rsidR="00BF75DA" w:rsidRPr="00653D86" w:rsidRDefault="00BF75DA" w:rsidP="003A6ACA">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i/>
                <w:iCs/>
                <w:color w:val="000000" w:themeColor="text1"/>
                <w:sz w:val="20"/>
                <w:szCs w:val="20"/>
                <w:lang w:eastAsia="tr-TR"/>
              </w:rPr>
              <w:t>AKTS</w:t>
            </w:r>
          </w:p>
        </w:tc>
      </w:tr>
      <w:tr w:rsidR="00BF75DA" w:rsidRPr="00653D86" w:rsidTr="003A6ACA">
        <w:trPr>
          <w:trHeight w:val="375"/>
        </w:trPr>
        <w:tc>
          <w:tcPr>
            <w:tcW w:w="0" w:type="auto"/>
            <w:hideMark/>
          </w:tcPr>
          <w:p w:rsidR="00BF75DA" w:rsidRPr="00653D86" w:rsidRDefault="00BF75DA" w:rsidP="003A6ACA">
            <w:pPr>
              <w:jc w:val="both"/>
              <w:rPr>
                <w:rFonts w:cs="Times New Roman"/>
                <w:sz w:val="20"/>
                <w:szCs w:val="20"/>
              </w:rPr>
            </w:pPr>
            <w:r w:rsidRPr="00653D86">
              <w:rPr>
                <w:rFonts w:cs="Times New Roman"/>
                <w:color w:val="000000" w:themeColor="text1"/>
                <w:sz w:val="20"/>
                <w:szCs w:val="20"/>
              </w:rPr>
              <w:t>İngilizce V</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highlight w:val="green"/>
                <w:lang w:eastAsia="tr-TR"/>
              </w:rPr>
            </w:pPr>
            <w:r w:rsidRPr="00653D86">
              <w:rPr>
                <w:rFonts w:cs="Times New Roman"/>
                <w:color w:val="000000" w:themeColor="text1"/>
                <w:sz w:val="20"/>
                <w:szCs w:val="20"/>
              </w:rPr>
              <w:t>YDL 301</w:t>
            </w:r>
          </w:p>
        </w:tc>
        <w:tc>
          <w:tcPr>
            <w:tcW w:w="0" w:type="auto"/>
            <w:hideMark/>
          </w:tcPr>
          <w:p w:rsidR="00BF75DA" w:rsidRPr="00653D86" w:rsidRDefault="00BF75DA" w:rsidP="003A6ACA">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5</w:t>
            </w:r>
          </w:p>
        </w:tc>
        <w:tc>
          <w:tcPr>
            <w:tcW w:w="0" w:type="auto"/>
            <w:hideMark/>
          </w:tcPr>
          <w:p w:rsidR="00BF75DA" w:rsidRPr="00653D86" w:rsidRDefault="00BF75DA" w:rsidP="003A6ACA">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2+0</w:t>
            </w:r>
          </w:p>
        </w:tc>
        <w:tc>
          <w:tcPr>
            <w:tcW w:w="0" w:type="auto"/>
            <w:hideMark/>
          </w:tcPr>
          <w:p w:rsidR="00BF75DA" w:rsidRPr="00653D86" w:rsidRDefault="00BF75DA" w:rsidP="003A6ACA">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2</w:t>
            </w:r>
          </w:p>
        </w:tc>
        <w:tc>
          <w:tcPr>
            <w:tcW w:w="0" w:type="auto"/>
            <w:hideMark/>
          </w:tcPr>
          <w:p w:rsidR="00BF75DA" w:rsidRPr="00653D86" w:rsidRDefault="00BF75DA" w:rsidP="003A6ACA">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color w:val="000000" w:themeColor="text1"/>
                <w:sz w:val="20"/>
                <w:szCs w:val="20"/>
                <w:lang w:eastAsia="tr-TR"/>
              </w:rPr>
              <w:t>4</w:t>
            </w:r>
          </w:p>
        </w:tc>
      </w:tr>
    </w:tbl>
    <w:p w:rsidR="00BF75DA" w:rsidRPr="00653D86" w:rsidRDefault="00BF75DA" w:rsidP="00BF75DA">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BF75DA" w:rsidRPr="00653D86" w:rsidTr="003A6ACA">
        <w:trPr>
          <w:trHeight w:val="450"/>
        </w:trPr>
        <w:tc>
          <w:tcPr>
            <w:tcW w:w="1250" w:type="pct"/>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 Koşul Dersleri</w:t>
            </w:r>
          </w:p>
        </w:tc>
        <w:tc>
          <w:tcPr>
            <w:tcW w:w="0" w:type="auto"/>
            <w:hideMark/>
          </w:tcPr>
          <w:p w:rsidR="00BF75DA" w:rsidRPr="00653D86" w:rsidRDefault="00BF75DA" w:rsidP="003A6ACA">
            <w:pPr>
              <w:spacing w:line="240" w:lineRule="atLeast"/>
              <w:rPr>
                <w:rFonts w:eastAsia="Times New Roman" w:cs="Times New Roman"/>
                <w:color w:val="FF0000"/>
                <w:sz w:val="20"/>
                <w:szCs w:val="20"/>
                <w:lang w:eastAsia="tr-TR"/>
              </w:rPr>
            </w:pPr>
          </w:p>
        </w:tc>
      </w:tr>
      <w:tr w:rsidR="00BF75DA" w:rsidRPr="00653D86" w:rsidTr="003A6ACA">
        <w:trPr>
          <w:trHeight w:val="450"/>
        </w:trPr>
        <w:tc>
          <w:tcPr>
            <w:tcW w:w="1250" w:type="pct"/>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Önerilen Seçmeli Dersler</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None</w:t>
            </w:r>
          </w:p>
        </w:tc>
      </w:tr>
    </w:tbl>
    <w:p w:rsidR="00BF75DA" w:rsidRPr="00653D86" w:rsidRDefault="00BF75DA" w:rsidP="00BF75DA">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BF75DA" w:rsidRPr="00653D86" w:rsidTr="003A6ACA">
        <w:trPr>
          <w:trHeight w:val="450"/>
        </w:trPr>
        <w:tc>
          <w:tcPr>
            <w:tcW w:w="1250" w:type="pct"/>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Dili</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Türkçe </w:t>
            </w:r>
            <w:r w:rsidRPr="00653D86">
              <w:rPr>
                <w:rFonts w:eastAsia="Times New Roman" w:cs="Times New Roman"/>
                <w:noProof/>
                <w:color w:val="000000" w:themeColor="text1"/>
                <w:sz w:val="20"/>
                <w:szCs w:val="20"/>
                <w:lang w:eastAsia="tr-TR"/>
              </w:rPr>
              <w:drawing>
                <wp:inline distT="0" distB="0" distL="0" distR="0">
                  <wp:extent cx="276225" cy="190500"/>
                  <wp:effectExtent l="0" t="0" r="9525"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F75DA" w:rsidRPr="00653D86" w:rsidTr="003A6ACA">
        <w:trPr>
          <w:trHeight w:val="450"/>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Seviyesi</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Lisans</w:t>
            </w:r>
          </w:p>
        </w:tc>
      </w:tr>
      <w:tr w:rsidR="00BF75DA" w:rsidRPr="00653D86" w:rsidTr="003A6ACA">
        <w:trPr>
          <w:trHeight w:val="450"/>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Türü</w:t>
            </w:r>
          </w:p>
        </w:tc>
        <w:tc>
          <w:tcPr>
            <w:tcW w:w="0" w:type="auto"/>
            <w:hideMark/>
          </w:tcPr>
          <w:p w:rsidR="00BF75DA" w:rsidRPr="00653D86" w:rsidRDefault="00BF75DA" w:rsidP="003A6ACA">
            <w:pPr>
              <w:spacing w:line="240" w:lineRule="atLeast"/>
              <w:rPr>
                <w:rFonts w:eastAsia="Times New Roman" w:cs="Times New Roman"/>
                <w:sz w:val="20"/>
                <w:szCs w:val="20"/>
                <w:lang w:eastAsia="tr-TR"/>
              </w:rPr>
            </w:pPr>
            <w:r>
              <w:rPr>
                <w:rFonts w:eastAsia="Times New Roman" w:cs="Times New Roman"/>
                <w:sz w:val="20"/>
                <w:szCs w:val="20"/>
                <w:lang w:eastAsia="tr-TR"/>
              </w:rPr>
              <w:t>Seçmeli</w:t>
            </w:r>
          </w:p>
        </w:tc>
      </w:tr>
      <w:tr w:rsidR="00BF75DA" w:rsidRPr="00653D86" w:rsidTr="003A6ACA">
        <w:trPr>
          <w:trHeight w:val="450"/>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Koordinatörü</w:t>
            </w:r>
          </w:p>
        </w:tc>
        <w:tc>
          <w:tcPr>
            <w:tcW w:w="0" w:type="auto"/>
          </w:tcPr>
          <w:p w:rsidR="00BF75DA" w:rsidRPr="00653D86" w:rsidRDefault="00BF75DA" w:rsidP="003A6ACA">
            <w:pPr>
              <w:spacing w:line="240" w:lineRule="atLeast"/>
              <w:rPr>
                <w:rFonts w:eastAsia="Times New Roman" w:cs="Times New Roman"/>
                <w:color w:val="FF0000"/>
                <w:sz w:val="20"/>
                <w:szCs w:val="20"/>
                <w:lang w:eastAsia="tr-TR"/>
              </w:rPr>
            </w:pPr>
          </w:p>
        </w:tc>
      </w:tr>
      <w:tr w:rsidR="00BF75DA" w:rsidRPr="00653D86" w:rsidTr="003A6ACA">
        <w:trPr>
          <w:trHeight w:val="450"/>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 Verenler</w:t>
            </w:r>
          </w:p>
        </w:tc>
        <w:tc>
          <w:tcPr>
            <w:tcW w:w="0" w:type="auto"/>
          </w:tcPr>
          <w:p w:rsidR="00BF75DA" w:rsidRPr="00653D86" w:rsidRDefault="00BF75DA" w:rsidP="003A6ACA">
            <w:pPr>
              <w:spacing w:line="240" w:lineRule="atLeast"/>
              <w:rPr>
                <w:rFonts w:eastAsia="Times New Roman" w:cs="Times New Roman"/>
                <w:color w:val="FF0000"/>
                <w:sz w:val="20"/>
                <w:szCs w:val="20"/>
                <w:lang w:eastAsia="tr-TR"/>
              </w:rPr>
            </w:pPr>
          </w:p>
        </w:tc>
      </w:tr>
      <w:tr w:rsidR="00BF75DA" w:rsidRPr="00653D86" w:rsidTr="003A6ACA">
        <w:trPr>
          <w:trHeight w:val="450"/>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Dersin Yardımcıları</w:t>
            </w:r>
          </w:p>
        </w:tc>
        <w:tc>
          <w:tcPr>
            <w:tcW w:w="0" w:type="auto"/>
            <w:hideMark/>
          </w:tcPr>
          <w:p w:rsidR="00BF75DA" w:rsidRPr="00653D86" w:rsidRDefault="00BF75DA" w:rsidP="003A6ACA">
            <w:pPr>
              <w:spacing w:line="240" w:lineRule="atLeast"/>
              <w:rPr>
                <w:rFonts w:eastAsia="Times New Roman" w:cs="Times New Roman"/>
                <w:color w:val="444444"/>
                <w:sz w:val="20"/>
                <w:szCs w:val="20"/>
                <w:lang w:eastAsia="tr-TR"/>
              </w:rPr>
            </w:pPr>
          </w:p>
        </w:tc>
      </w:tr>
      <w:tr w:rsidR="00BF75DA" w:rsidRPr="00653D86" w:rsidTr="003A6ACA">
        <w:trPr>
          <w:trHeight w:val="450"/>
        </w:trPr>
        <w:tc>
          <w:tcPr>
            <w:tcW w:w="0" w:type="auto"/>
            <w:hideMark/>
          </w:tcPr>
          <w:p w:rsidR="00BF75DA" w:rsidRPr="0092339A" w:rsidRDefault="00BF75DA" w:rsidP="003A6ACA">
            <w:pPr>
              <w:spacing w:line="240" w:lineRule="atLeast"/>
              <w:rPr>
                <w:rFonts w:eastAsia="Times New Roman" w:cs="Times New Roman"/>
                <w:color w:val="000000" w:themeColor="text1"/>
                <w:sz w:val="20"/>
                <w:szCs w:val="20"/>
                <w:lang w:eastAsia="tr-TR"/>
              </w:rPr>
            </w:pPr>
            <w:r w:rsidRPr="0092339A">
              <w:rPr>
                <w:rFonts w:eastAsia="Times New Roman" w:cs="Times New Roman"/>
                <w:b/>
                <w:bCs/>
                <w:color w:val="000000" w:themeColor="text1"/>
                <w:sz w:val="20"/>
                <w:szCs w:val="20"/>
                <w:lang w:eastAsia="tr-TR"/>
              </w:rPr>
              <w:t>Dersin Amacı</w:t>
            </w:r>
          </w:p>
        </w:tc>
        <w:tc>
          <w:tcPr>
            <w:tcW w:w="0" w:type="auto"/>
            <w:vAlign w:val="center"/>
          </w:tcPr>
          <w:p w:rsidR="00BF75DA" w:rsidRPr="0092339A" w:rsidRDefault="00BF75DA" w:rsidP="003A6ACA">
            <w:pPr>
              <w:spacing w:line="270" w:lineRule="atLeast"/>
              <w:jc w:val="both"/>
              <w:rPr>
                <w:sz w:val="20"/>
                <w:szCs w:val="20"/>
                <w:highlight w:val="yellow"/>
              </w:rPr>
            </w:pPr>
            <w:r w:rsidRPr="0092339A">
              <w:rPr>
                <w:rFonts w:ascii="Calibri" w:hAnsi="Calibri"/>
                <w:sz w:val="20"/>
                <w:szCs w:val="20"/>
                <w:shd w:val="clear" w:color="auto" w:fill="FFFFFF"/>
              </w:rPr>
              <w:t>Farklı yabancı dil sınavlarında çıkan soru türlerini çözmede beceri edinmek.</w:t>
            </w:r>
          </w:p>
        </w:tc>
      </w:tr>
      <w:tr w:rsidR="00BF75DA" w:rsidRPr="00653D86" w:rsidTr="003A6ACA">
        <w:trPr>
          <w:trHeight w:val="450"/>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t>Dersin İçeriği</w:t>
            </w:r>
          </w:p>
        </w:tc>
        <w:tc>
          <w:tcPr>
            <w:tcW w:w="0" w:type="auto"/>
            <w:hideMark/>
          </w:tcPr>
          <w:p w:rsidR="00BF75DA" w:rsidRPr="00653D86" w:rsidRDefault="00BF75DA" w:rsidP="003A6ACA">
            <w:pPr>
              <w:spacing w:line="270" w:lineRule="atLeast"/>
              <w:jc w:val="both"/>
              <w:rPr>
                <w:rFonts w:cs="Times New Roman"/>
                <w:color w:val="000000" w:themeColor="text1"/>
                <w:sz w:val="20"/>
                <w:szCs w:val="20"/>
              </w:rPr>
            </w:pPr>
            <w:r w:rsidRPr="00653D86">
              <w:rPr>
                <w:rFonts w:cs="Times New Roman"/>
                <w:color w:val="000000" w:themeColor="text1"/>
                <w:sz w:val="20"/>
                <w:szCs w:val="20"/>
                <w:shd w:val="clear" w:color="auto" w:fill="FFFFFF"/>
              </w:rPr>
              <w:t>İngilizce’deki temel yapılar ve dildeki farklı kullanımlar</w:t>
            </w:r>
          </w:p>
        </w:tc>
      </w:tr>
    </w:tbl>
    <w:p w:rsidR="00BF75DA" w:rsidRPr="00653D86" w:rsidRDefault="00BF75DA" w:rsidP="00BF75DA">
      <w:pPr>
        <w:spacing w:after="0" w:line="240" w:lineRule="auto"/>
        <w:rPr>
          <w:rFonts w:eastAsia="Times New Roman" w:cs="Times New Roman"/>
          <w:sz w:val="20"/>
          <w:szCs w:val="20"/>
          <w:lang w:eastAsia="tr-TR"/>
        </w:rPr>
      </w:pPr>
    </w:p>
    <w:p w:rsidR="00BF75DA" w:rsidRPr="00653D86" w:rsidRDefault="00BF75DA" w:rsidP="00BF75DA">
      <w:pPr>
        <w:spacing w:after="0" w:line="240" w:lineRule="auto"/>
        <w:rPr>
          <w:rFonts w:eastAsia="Times New Roman" w:cs="Times New Roman"/>
          <w:sz w:val="20"/>
          <w:szCs w:val="20"/>
          <w:lang w:eastAsia="tr-TR"/>
        </w:rPr>
      </w:pPr>
    </w:p>
    <w:p w:rsidR="00BF75DA" w:rsidRPr="00653D86" w:rsidRDefault="00BF75DA" w:rsidP="00BF75DA">
      <w:pPr>
        <w:spacing w:after="0" w:line="240" w:lineRule="auto"/>
        <w:rPr>
          <w:rFonts w:eastAsia="Times New Roman" w:cs="Times New Roman"/>
          <w:sz w:val="20"/>
          <w:szCs w:val="20"/>
          <w:lang w:eastAsia="tr-TR"/>
        </w:rPr>
      </w:pPr>
    </w:p>
    <w:tbl>
      <w:tblPr>
        <w:tblStyle w:val="TabloKlavuzu"/>
        <w:tblW w:w="4800" w:type="pct"/>
        <w:tblLook w:val="04A0"/>
      </w:tblPr>
      <w:tblGrid>
        <w:gridCol w:w="5922"/>
        <w:gridCol w:w="1597"/>
        <w:gridCol w:w="1397"/>
      </w:tblGrid>
      <w:tr w:rsidR="00BF75DA" w:rsidRPr="00653D86" w:rsidTr="003A6ACA">
        <w:tc>
          <w:tcPr>
            <w:tcW w:w="0" w:type="auto"/>
            <w:hideMark/>
          </w:tcPr>
          <w:p w:rsidR="00BF75DA" w:rsidRPr="0092339A" w:rsidRDefault="00BF75DA" w:rsidP="003A6ACA">
            <w:pPr>
              <w:spacing w:line="240" w:lineRule="atLeast"/>
              <w:rPr>
                <w:rFonts w:eastAsia="Times New Roman" w:cs="Times New Roman"/>
                <w:color w:val="000000" w:themeColor="text1"/>
                <w:sz w:val="20"/>
                <w:szCs w:val="20"/>
                <w:lang w:eastAsia="tr-TR"/>
              </w:rPr>
            </w:pPr>
            <w:r w:rsidRPr="0092339A">
              <w:rPr>
                <w:rFonts w:eastAsia="Times New Roman" w:cs="Times New Roman"/>
                <w:b/>
                <w:bCs/>
                <w:color w:val="000000" w:themeColor="text1"/>
                <w:sz w:val="20"/>
                <w:szCs w:val="20"/>
                <w:lang w:eastAsia="tr-TR"/>
              </w:rPr>
              <w:t>Dersin Öğrenme Çıktıları</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b/>
                <w:bCs/>
                <w:color w:val="000000" w:themeColor="text1"/>
                <w:sz w:val="20"/>
                <w:szCs w:val="20"/>
                <w:lang w:eastAsia="tr-TR"/>
              </w:rPr>
              <w:t>Öğretim Yöntemleri</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b/>
                <w:bCs/>
                <w:color w:val="000000" w:themeColor="text1"/>
                <w:sz w:val="20"/>
                <w:szCs w:val="20"/>
                <w:lang w:eastAsia="tr-TR"/>
              </w:rPr>
              <w:t>Ölçme Yöntemleri</w:t>
            </w:r>
          </w:p>
        </w:tc>
      </w:tr>
      <w:tr w:rsidR="00BF75DA" w:rsidRPr="00653D86" w:rsidTr="003A6ACA">
        <w:trPr>
          <w:trHeight w:val="450"/>
        </w:trPr>
        <w:tc>
          <w:tcPr>
            <w:tcW w:w="0" w:type="auto"/>
            <w:hideMark/>
          </w:tcPr>
          <w:p w:rsidR="00BF75DA" w:rsidRPr="00383DC9" w:rsidRDefault="00BF75DA" w:rsidP="003A6ACA">
            <w:pPr>
              <w:spacing w:line="240" w:lineRule="atLeast"/>
              <w:jc w:val="both"/>
              <w:rPr>
                <w:rFonts w:eastAsia="Times New Roman" w:cs="Times New Roman"/>
                <w:sz w:val="20"/>
                <w:szCs w:val="20"/>
                <w:lang w:eastAsia="tr-TR"/>
              </w:rPr>
            </w:pPr>
            <w:r w:rsidRPr="00383DC9">
              <w:rPr>
                <w:rFonts w:eastAsia="Times New Roman" w:cs="Times New Roman"/>
                <w:sz w:val="20"/>
                <w:szCs w:val="20"/>
                <w:lang w:eastAsia="tr-TR"/>
              </w:rPr>
              <w:lastRenderedPageBreak/>
              <w:t xml:space="preserve">1) </w:t>
            </w:r>
            <w:r w:rsidRPr="00383DC9">
              <w:rPr>
                <w:rFonts w:ascii="Calibri" w:hAnsi="Calibri"/>
                <w:sz w:val="20"/>
                <w:szCs w:val="20"/>
                <w:shd w:val="clear" w:color="auto" w:fill="FFFFFF"/>
              </w:rPr>
              <w:t>Yabancı dil sınavlarındaki soru türlerini anlama ve soruları çözmede deneyim kazanma.</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color w:val="000000" w:themeColor="text1"/>
                <w:sz w:val="20"/>
                <w:szCs w:val="20"/>
                <w:lang w:eastAsia="tr-TR"/>
              </w:rPr>
              <w:t>1,4,12,15</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color w:val="000000" w:themeColor="text1"/>
                <w:sz w:val="20"/>
                <w:szCs w:val="20"/>
                <w:lang w:eastAsia="tr-TR"/>
              </w:rPr>
              <w:t>A</w:t>
            </w:r>
          </w:p>
        </w:tc>
      </w:tr>
      <w:tr w:rsidR="00BF75DA" w:rsidRPr="00653D86" w:rsidTr="003A6ACA">
        <w:trPr>
          <w:trHeight w:val="450"/>
        </w:trPr>
        <w:tc>
          <w:tcPr>
            <w:tcW w:w="0" w:type="auto"/>
            <w:hideMark/>
          </w:tcPr>
          <w:p w:rsidR="00BF75DA" w:rsidRPr="00383DC9" w:rsidRDefault="00BF75DA" w:rsidP="003A6ACA">
            <w:pPr>
              <w:spacing w:line="240" w:lineRule="atLeast"/>
              <w:jc w:val="both"/>
              <w:rPr>
                <w:rFonts w:eastAsia="Times New Roman" w:cs="Times New Roman"/>
                <w:sz w:val="20"/>
                <w:szCs w:val="20"/>
                <w:lang w:eastAsia="tr-TR"/>
              </w:rPr>
            </w:pPr>
            <w:r w:rsidRPr="00383DC9">
              <w:rPr>
                <w:rFonts w:eastAsia="Times New Roman" w:cs="Times New Roman"/>
                <w:sz w:val="20"/>
                <w:szCs w:val="20"/>
                <w:lang w:eastAsia="tr-TR"/>
              </w:rPr>
              <w:t xml:space="preserve">2) </w:t>
            </w:r>
            <w:r w:rsidRPr="00383DC9">
              <w:rPr>
                <w:rFonts w:ascii="Calibri" w:hAnsi="Calibri"/>
                <w:sz w:val="20"/>
                <w:szCs w:val="20"/>
                <w:shd w:val="clear" w:color="auto" w:fill="FFFFFF"/>
              </w:rPr>
              <w:t>Okuduğunu anlama ve kelime bilgisi alanlarındaki bilgi düzeyinin artması.</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color w:val="000000" w:themeColor="text1"/>
                <w:sz w:val="20"/>
                <w:szCs w:val="20"/>
                <w:lang w:eastAsia="tr-TR"/>
              </w:rPr>
              <w:t>1,2,4,6</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color w:val="000000" w:themeColor="text1"/>
                <w:sz w:val="20"/>
                <w:szCs w:val="20"/>
                <w:lang w:eastAsia="tr-TR"/>
              </w:rPr>
              <w:t>A</w:t>
            </w:r>
          </w:p>
        </w:tc>
      </w:tr>
      <w:tr w:rsidR="00BF75DA" w:rsidRPr="00653D86" w:rsidTr="003A6ACA">
        <w:trPr>
          <w:trHeight w:val="450"/>
        </w:trPr>
        <w:tc>
          <w:tcPr>
            <w:tcW w:w="0" w:type="auto"/>
            <w:hideMark/>
          </w:tcPr>
          <w:p w:rsidR="00BF75DA" w:rsidRPr="00383DC9" w:rsidRDefault="00BF75DA" w:rsidP="003A6ACA">
            <w:pPr>
              <w:spacing w:line="240" w:lineRule="atLeast"/>
              <w:jc w:val="both"/>
              <w:rPr>
                <w:rFonts w:eastAsia="Times New Roman" w:cs="Times New Roman"/>
                <w:sz w:val="20"/>
                <w:szCs w:val="20"/>
                <w:lang w:eastAsia="tr-TR"/>
              </w:rPr>
            </w:pPr>
            <w:r w:rsidRPr="00383DC9">
              <w:rPr>
                <w:rFonts w:eastAsia="Times New Roman" w:cs="Times New Roman"/>
                <w:sz w:val="20"/>
                <w:szCs w:val="20"/>
                <w:lang w:eastAsia="tr-TR"/>
              </w:rPr>
              <w:t xml:space="preserve">3) </w:t>
            </w:r>
            <w:r w:rsidRPr="00383DC9">
              <w:rPr>
                <w:rFonts w:ascii="Calibri" w:hAnsi="Calibri"/>
                <w:sz w:val="20"/>
                <w:szCs w:val="20"/>
                <w:shd w:val="clear" w:color="auto" w:fill="FFFFFF"/>
              </w:rPr>
              <w:t>Kelimeleri ezberlemektense, cümle içinde kullanarak daha etkili bir şekilde kazanımını sağlamak.</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color w:val="000000" w:themeColor="text1"/>
                <w:sz w:val="20"/>
                <w:szCs w:val="20"/>
                <w:lang w:eastAsia="tr-TR"/>
              </w:rPr>
              <w:t>1,2,4,6,12,15</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color w:val="000000" w:themeColor="text1"/>
                <w:sz w:val="20"/>
                <w:szCs w:val="20"/>
                <w:lang w:eastAsia="tr-TR"/>
              </w:rPr>
              <w:t>A</w:t>
            </w:r>
          </w:p>
        </w:tc>
      </w:tr>
      <w:tr w:rsidR="00BF75DA" w:rsidRPr="00653D86" w:rsidTr="003A6ACA">
        <w:trPr>
          <w:trHeight w:val="450"/>
        </w:trPr>
        <w:tc>
          <w:tcPr>
            <w:tcW w:w="0" w:type="auto"/>
            <w:hideMark/>
          </w:tcPr>
          <w:p w:rsidR="00BF75DA" w:rsidRPr="00383DC9" w:rsidRDefault="00BF75DA" w:rsidP="003A6ACA">
            <w:pPr>
              <w:spacing w:line="240" w:lineRule="atLeast"/>
              <w:jc w:val="both"/>
              <w:rPr>
                <w:rFonts w:eastAsia="Times New Roman" w:cs="Times New Roman"/>
                <w:sz w:val="20"/>
                <w:szCs w:val="20"/>
                <w:lang w:eastAsia="tr-TR"/>
              </w:rPr>
            </w:pPr>
            <w:r w:rsidRPr="00383DC9">
              <w:rPr>
                <w:rFonts w:eastAsia="Times New Roman" w:cs="Times New Roman"/>
                <w:sz w:val="20"/>
                <w:szCs w:val="20"/>
                <w:lang w:eastAsia="tr-TR"/>
              </w:rPr>
              <w:t xml:space="preserve">4) </w:t>
            </w:r>
            <w:r w:rsidRPr="00383DC9">
              <w:rPr>
                <w:rFonts w:ascii="Calibri" w:hAnsi="Calibri"/>
                <w:sz w:val="20"/>
                <w:szCs w:val="20"/>
                <w:shd w:val="clear" w:color="auto" w:fill="FFFFFF"/>
              </w:rPr>
              <w:t>İngilizce gramer yapısını, verilen alıştırmalarda etkili bir şekilde kullanabilmek.</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color w:val="000000" w:themeColor="text1"/>
                <w:sz w:val="20"/>
                <w:szCs w:val="20"/>
                <w:lang w:eastAsia="tr-TR"/>
              </w:rPr>
              <w:t>1,2,4,12,15</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color w:val="000000" w:themeColor="text1"/>
                <w:sz w:val="20"/>
                <w:szCs w:val="20"/>
                <w:lang w:eastAsia="tr-TR"/>
              </w:rPr>
              <w:t>A</w:t>
            </w:r>
          </w:p>
        </w:tc>
      </w:tr>
      <w:tr w:rsidR="00BF75DA" w:rsidRPr="00653D86" w:rsidTr="003A6ACA">
        <w:trPr>
          <w:trHeight w:val="450"/>
        </w:trPr>
        <w:tc>
          <w:tcPr>
            <w:tcW w:w="0" w:type="auto"/>
            <w:hideMark/>
          </w:tcPr>
          <w:p w:rsidR="00BF75DA" w:rsidRPr="00383DC9" w:rsidRDefault="00BF75DA" w:rsidP="003A6ACA">
            <w:pPr>
              <w:spacing w:line="240" w:lineRule="atLeast"/>
              <w:jc w:val="both"/>
              <w:rPr>
                <w:rFonts w:eastAsia="Times New Roman" w:cs="Times New Roman"/>
                <w:sz w:val="20"/>
                <w:szCs w:val="20"/>
                <w:lang w:eastAsia="tr-TR"/>
              </w:rPr>
            </w:pPr>
            <w:r w:rsidRPr="00383DC9">
              <w:rPr>
                <w:rFonts w:eastAsia="Times New Roman" w:cs="Times New Roman"/>
                <w:sz w:val="20"/>
                <w:szCs w:val="20"/>
                <w:lang w:eastAsia="tr-TR"/>
              </w:rPr>
              <w:t xml:space="preserve">5) </w:t>
            </w:r>
            <w:r w:rsidRPr="00383DC9">
              <w:rPr>
                <w:rFonts w:ascii="Calibri" w:hAnsi="Calibri"/>
                <w:sz w:val="20"/>
                <w:szCs w:val="20"/>
                <w:shd w:val="clear" w:color="auto" w:fill="FFFFFF"/>
              </w:rPr>
              <w:t>Yabancı dili etkili bir şekilde kullanmak için,yabancı dildeki form,anlam ve fonksiyon bilgisini farklı aktiviteler yoluyla uygulayabilmek.</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color w:val="000000" w:themeColor="text1"/>
                <w:sz w:val="20"/>
                <w:szCs w:val="20"/>
                <w:lang w:eastAsia="tr-TR"/>
              </w:rPr>
              <w:t>1,2,4,12,15</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color w:val="000000" w:themeColor="text1"/>
                <w:sz w:val="20"/>
                <w:szCs w:val="20"/>
                <w:lang w:eastAsia="tr-TR"/>
              </w:rPr>
              <w:t>A,C</w:t>
            </w:r>
          </w:p>
        </w:tc>
      </w:tr>
      <w:tr w:rsidR="00BF75DA" w:rsidRPr="00653D86" w:rsidTr="003A6ACA">
        <w:trPr>
          <w:trHeight w:val="450"/>
        </w:trPr>
        <w:tc>
          <w:tcPr>
            <w:tcW w:w="0" w:type="auto"/>
            <w:hideMark/>
          </w:tcPr>
          <w:p w:rsidR="00BF75DA" w:rsidRPr="00383DC9" w:rsidRDefault="00BF75DA" w:rsidP="003A6ACA">
            <w:pPr>
              <w:spacing w:line="240" w:lineRule="atLeast"/>
              <w:jc w:val="both"/>
              <w:rPr>
                <w:rFonts w:eastAsia="Times New Roman" w:cs="Times New Roman"/>
                <w:sz w:val="20"/>
                <w:szCs w:val="20"/>
                <w:lang w:eastAsia="tr-TR"/>
              </w:rPr>
            </w:pPr>
            <w:r w:rsidRPr="00383DC9">
              <w:rPr>
                <w:rFonts w:eastAsia="Times New Roman" w:cs="Times New Roman"/>
                <w:sz w:val="20"/>
                <w:szCs w:val="20"/>
                <w:lang w:eastAsia="tr-TR"/>
              </w:rPr>
              <w:t xml:space="preserve">6) </w:t>
            </w:r>
            <w:r w:rsidRPr="00383DC9">
              <w:rPr>
                <w:rFonts w:ascii="Calibri" w:hAnsi="Calibri"/>
                <w:sz w:val="20"/>
                <w:szCs w:val="20"/>
                <w:shd w:val="clear" w:color="auto" w:fill="FFFFFF"/>
              </w:rPr>
              <w:t>Farklı soru tipleriyle yabancı dil bilgisini test edebilmek.</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color w:val="000000" w:themeColor="text1"/>
                <w:sz w:val="20"/>
                <w:szCs w:val="20"/>
                <w:lang w:eastAsia="tr-TR"/>
              </w:rPr>
              <w:t>1,2,4,12,14,15</w:t>
            </w:r>
          </w:p>
        </w:tc>
        <w:tc>
          <w:tcPr>
            <w:tcW w:w="0" w:type="auto"/>
            <w:hideMark/>
          </w:tcPr>
          <w:p w:rsidR="00BF75DA" w:rsidRPr="0092339A" w:rsidRDefault="00BF75DA" w:rsidP="003A6ACA">
            <w:pPr>
              <w:spacing w:line="240" w:lineRule="atLeast"/>
              <w:jc w:val="center"/>
              <w:rPr>
                <w:rFonts w:eastAsia="Times New Roman" w:cs="Times New Roman"/>
                <w:color w:val="000000" w:themeColor="text1"/>
                <w:sz w:val="20"/>
                <w:szCs w:val="20"/>
                <w:lang w:eastAsia="tr-TR"/>
              </w:rPr>
            </w:pPr>
            <w:r w:rsidRPr="0092339A">
              <w:rPr>
                <w:rFonts w:eastAsia="Times New Roman" w:cs="Times New Roman"/>
                <w:color w:val="000000" w:themeColor="text1"/>
                <w:sz w:val="20"/>
                <w:szCs w:val="20"/>
                <w:lang w:eastAsia="tr-TR"/>
              </w:rPr>
              <w:t>A</w:t>
            </w:r>
          </w:p>
        </w:tc>
      </w:tr>
    </w:tbl>
    <w:p w:rsidR="00BF75DA" w:rsidRPr="00653D86" w:rsidRDefault="00BF75DA" w:rsidP="00BF75DA">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BF75DA" w:rsidRPr="00653D86" w:rsidTr="003A6ACA">
        <w:tc>
          <w:tcPr>
            <w:tcW w:w="1000"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Öğretim Yöntemleri:</w:t>
            </w:r>
          </w:p>
        </w:tc>
        <w:tc>
          <w:tcPr>
            <w:tcW w:w="0" w:type="auto"/>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BF75DA" w:rsidRPr="00653D86" w:rsidTr="003A6ACA">
        <w:tc>
          <w:tcPr>
            <w:tcW w:w="1000"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Ölçme Yöntemleri:</w:t>
            </w:r>
          </w:p>
        </w:tc>
        <w:tc>
          <w:tcPr>
            <w:tcW w:w="0" w:type="auto"/>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 Sınav , C: Ödev</w:t>
            </w:r>
          </w:p>
        </w:tc>
      </w:tr>
    </w:tbl>
    <w:p w:rsidR="00BF75DA" w:rsidRPr="00653D86"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Pr="00653D86" w:rsidRDefault="00BF75DA" w:rsidP="00BF75DA">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BF75DA" w:rsidRPr="00653D86" w:rsidTr="003A6ACA">
        <w:trPr>
          <w:trHeight w:val="525"/>
        </w:trPr>
        <w:tc>
          <w:tcPr>
            <w:tcW w:w="0" w:type="auto"/>
            <w:gridSpan w:val="3"/>
            <w:hideMark/>
          </w:tcPr>
          <w:p w:rsidR="00BF75DA" w:rsidRPr="00653D86" w:rsidRDefault="00BF75DA" w:rsidP="003A6ACA">
            <w:pPr>
              <w:spacing w:line="240" w:lineRule="atLeast"/>
              <w:jc w:val="center"/>
              <w:rPr>
                <w:rFonts w:eastAsia="Times New Roman" w:cs="Times New Roman"/>
                <w:color w:val="000000" w:themeColor="text1"/>
                <w:sz w:val="20"/>
                <w:szCs w:val="20"/>
                <w:highlight w:val="green"/>
                <w:lang w:eastAsia="tr-TR"/>
              </w:rPr>
            </w:pPr>
            <w:r w:rsidRPr="00653D86">
              <w:rPr>
                <w:rFonts w:eastAsia="Times New Roman" w:cs="Times New Roman"/>
                <w:b/>
                <w:bCs/>
                <w:color w:val="000000" w:themeColor="text1"/>
                <w:sz w:val="20"/>
                <w:szCs w:val="20"/>
                <w:lang w:eastAsia="tr-TR"/>
              </w:rPr>
              <w:t>DERS AKIŞI</w:t>
            </w:r>
          </w:p>
        </w:tc>
      </w:tr>
      <w:tr w:rsidR="00BF75DA" w:rsidRPr="00653D86" w:rsidTr="003A6ACA">
        <w:trPr>
          <w:trHeight w:val="450"/>
        </w:trPr>
        <w:tc>
          <w:tcPr>
            <w:tcW w:w="390" w:type="pct"/>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Hafta</w:t>
            </w:r>
          </w:p>
        </w:tc>
        <w:tc>
          <w:tcPr>
            <w:tcW w:w="3655" w:type="pct"/>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Konular</w:t>
            </w:r>
          </w:p>
        </w:tc>
        <w:tc>
          <w:tcPr>
            <w:tcW w:w="955" w:type="pct"/>
            <w:hideMark/>
          </w:tcPr>
          <w:p w:rsidR="00BF75DA" w:rsidRPr="00653D86" w:rsidRDefault="00BF75DA" w:rsidP="003A6ACA">
            <w:pPr>
              <w:spacing w:line="240" w:lineRule="atLeast"/>
              <w:jc w:val="center"/>
              <w:rPr>
                <w:rFonts w:eastAsia="Times New Roman" w:cs="Times New Roman"/>
                <w:color w:val="000000" w:themeColor="text1"/>
                <w:sz w:val="20"/>
                <w:szCs w:val="20"/>
                <w:lang w:eastAsia="tr-TR"/>
              </w:rPr>
            </w:pPr>
            <w:r w:rsidRPr="00653D86">
              <w:rPr>
                <w:rFonts w:eastAsia="Times New Roman" w:cs="Times New Roman"/>
                <w:b/>
                <w:bCs/>
                <w:color w:val="000000" w:themeColor="text1"/>
                <w:sz w:val="20"/>
                <w:szCs w:val="20"/>
                <w:lang w:eastAsia="tr-TR"/>
              </w:rPr>
              <w:t>Ön Hazırlık</w:t>
            </w: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w:t>
            </w:r>
          </w:p>
        </w:tc>
        <w:tc>
          <w:tcPr>
            <w:tcW w:w="0" w:type="auto"/>
            <w:vAlign w:val="center"/>
            <w:hideMark/>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shd w:val="clear" w:color="auto" w:fill="FFFFFF"/>
              </w:rPr>
              <w:t>Tenses, Questions</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2</w:t>
            </w:r>
          </w:p>
        </w:tc>
        <w:tc>
          <w:tcPr>
            <w:tcW w:w="0" w:type="auto"/>
            <w:vAlign w:val="center"/>
            <w:hideMark/>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rPr>
              <w:t xml:space="preserve">Present Tenses </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3</w:t>
            </w:r>
          </w:p>
        </w:tc>
        <w:tc>
          <w:tcPr>
            <w:tcW w:w="0" w:type="auto"/>
            <w:hideMark/>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rPr>
              <w:t xml:space="preserve">Past Tenses </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4</w:t>
            </w:r>
          </w:p>
        </w:tc>
        <w:tc>
          <w:tcPr>
            <w:tcW w:w="0" w:type="auto"/>
            <w:vAlign w:val="center"/>
            <w:hideMark/>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rPr>
              <w:t>Much and Many</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5</w:t>
            </w:r>
          </w:p>
        </w:tc>
        <w:tc>
          <w:tcPr>
            <w:tcW w:w="0" w:type="auto"/>
            <w:vAlign w:val="center"/>
            <w:hideMark/>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rPr>
              <w:t>Future Forms</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6</w:t>
            </w:r>
          </w:p>
        </w:tc>
        <w:tc>
          <w:tcPr>
            <w:tcW w:w="0" w:type="auto"/>
            <w:vAlign w:val="center"/>
            <w:hideMark/>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shd w:val="clear" w:color="auto" w:fill="FFFFFF"/>
              </w:rPr>
              <w:t>What… like</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7</w:t>
            </w:r>
          </w:p>
        </w:tc>
        <w:tc>
          <w:tcPr>
            <w:tcW w:w="0" w:type="auto"/>
            <w:vAlign w:val="center"/>
            <w:hideMark/>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rPr>
              <w:t>Present Perfect</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8</w:t>
            </w:r>
          </w:p>
        </w:tc>
        <w:tc>
          <w:tcPr>
            <w:tcW w:w="0" w:type="auto"/>
            <w:vAlign w:val="center"/>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rPr>
              <w:t>Ara Sınav</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9</w:t>
            </w:r>
          </w:p>
        </w:tc>
        <w:tc>
          <w:tcPr>
            <w:tcW w:w="0" w:type="auto"/>
            <w:vAlign w:val="center"/>
            <w:hideMark/>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rPr>
              <w:t>Have Got To</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10</w:t>
            </w:r>
          </w:p>
        </w:tc>
        <w:tc>
          <w:tcPr>
            <w:tcW w:w="0" w:type="auto"/>
            <w:vAlign w:val="center"/>
            <w:hideMark/>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rPr>
              <w:t xml:space="preserve">Present Perfect Continuous </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11</w:t>
            </w:r>
          </w:p>
        </w:tc>
        <w:tc>
          <w:tcPr>
            <w:tcW w:w="0" w:type="auto"/>
            <w:vAlign w:val="center"/>
            <w:hideMark/>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rPr>
              <w:t xml:space="preserve">Present Perfect Continuous </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12</w:t>
            </w:r>
          </w:p>
        </w:tc>
        <w:tc>
          <w:tcPr>
            <w:tcW w:w="0" w:type="auto"/>
            <w:vAlign w:val="center"/>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rPr>
              <w:t xml:space="preserve">Used To </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13</w:t>
            </w:r>
          </w:p>
        </w:tc>
        <w:tc>
          <w:tcPr>
            <w:tcW w:w="0" w:type="auto"/>
            <w:vAlign w:val="center"/>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rPr>
              <w:t xml:space="preserve">General Revision </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r w:rsidR="00BF75DA" w:rsidRPr="00653D86" w:rsidTr="003A6ACA">
        <w:trPr>
          <w:trHeight w:val="375"/>
        </w:trPr>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r w:rsidRPr="00653D86">
              <w:rPr>
                <w:rFonts w:eastAsia="Times New Roman" w:cs="Times New Roman"/>
                <w:color w:val="000000" w:themeColor="text1"/>
                <w:sz w:val="20"/>
                <w:szCs w:val="20"/>
                <w:lang w:eastAsia="tr-TR"/>
              </w:rPr>
              <w:t>14</w:t>
            </w:r>
          </w:p>
        </w:tc>
        <w:tc>
          <w:tcPr>
            <w:tcW w:w="0" w:type="auto"/>
            <w:vAlign w:val="center"/>
          </w:tcPr>
          <w:p w:rsidR="00BF75DA" w:rsidRPr="00653D86" w:rsidRDefault="00BF75DA" w:rsidP="003A6ACA">
            <w:pPr>
              <w:spacing w:line="240" w:lineRule="atLeast"/>
              <w:rPr>
                <w:rFonts w:cs="Times New Roman"/>
                <w:color w:val="000000" w:themeColor="text1"/>
                <w:sz w:val="20"/>
                <w:szCs w:val="20"/>
              </w:rPr>
            </w:pPr>
            <w:r w:rsidRPr="00653D86">
              <w:rPr>
                <w:rFonts w:cs="Times New Roman"/>
                <w:color w:val="000000" w:themeColor="text1"/>
                <w:sz w:val="20"/>
                <w:szCs w:val="20"/>
              </w:rPr>
              <w:t xml:space="preserve">General Revision </w:t>
            </w:r>
          </w:p>
        </w:tc>
        <w:tc>
          <w:tcPr>
            <w:tcW w:w="0" w:type="auto"/>
            <w:hideMark/>
          </w:tcPr>
          <w:p w:rsidR="00BF75DA" w:rsidRPr="00653D86" w:rsidRDefault="00BF75DA" w:rsidP="003A6ACA">
            <w:pPr>
              <w:spacing w:line="240" w:lineRule="atLeast"/>
              <w:rPr>
                <w:rFonts w:eastAsia="Times New Roman" w:cs="Times New Roman"/>
                <w:color w:val="000000" w:themeColor="text1"/>
                <w:sz w:val="20"/>
                <w:szCs w:val="20"/>
                <w:lang w:eastAsia="tr-TR"/>
              </w:rPr>
            </w:pPr>
          </w:p>
        </w:tc>
      </w:tr>
    </w:tbl>
    <w:p w:rsidR="00BF75DA" w:rsidRPr="00653D86" w:rsidRDefault="00BF75DA" w:rsidP="00BF75DA">
      <w:pPr>
        <w:spacing w:after="0" w:line="240" w:lineRule="auto"/>
        <w:rPr>
          <w:rFonts w:eastAsia="Times New Roman" w:cs="Times New Roman"/>
          <w:sz w:val="20"/>
          <w:szCs w:val="20"/>
          <w:highlight w:val="yellow"/>
          <w:lang w:eastAsia="tr-TR"/>
        </w:rPr>
      </w:pPr>
    </w:p>
    <w:p w:rsidR="00BF75DA" w:rsidRPr="00653D86" w:rsidRDefault="00BF75DA" w:rsidP="00BF75DA">
      <w:pPr>
        <w:spacing w:after="0" w:line="240" w:lineRule="auto"/>
        <w:rPr>
          <w:rFonts w:eastAsia="Times New Roman" w:cs="Times New Roman"/>
          <w:vanish/>
          <w:color w:val="000000" w:themeColor="text1"/>
          <w:sz w:val="20"/>
          <w:szCs w:val="20"/>
          <w:highlight w:val="yellow"/>
          <w:lang w:eastAsia="tr-TR"/>
        </w:rPr>
      </w:pPr>
    </w:p>
    <w:p w:rsidR="00BF75DA" w:rsidRPr="00653D86" w:rsidRDefault="00BF75DA" w:rsidP="00BF75DA">
      <w:pPr>
        <w:spacing w:after="0" w:line="240" w:lineRule="auto"/>
        <w:rPr>
          <w:rFonts w:eastAsia="Times New Roman" w:cs="Times New Roman"/>
          <w:sz w:val="20"/>
          <w:szCs w:val="20"/>
          <w:lang w:eastAsia="tr-TR"/>
        </w:rPr>
      </w:pPr>
    </w:p>
    <w:p w:rsidR="00BF75DA" w:rsidRPr="00653D86" w:rsidRDefault="00BF75DA" w:rsidP="00BF75DA">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BF75DA" w:rsidRPr="00655A1F" w:rsidTr="003A6ACA">
        <w:trPr>
          <w:trHeight w:val="525"/>
        </w:trPr>
        <w:tc>
          <w:tcPr>
            <w:tcW w:w="5000" w:type="pct"/>
            <w:gridSpan w:val="3"/>
            <w:hideMark/>
          </w:tcPr>
          <w:p w:rsidR="00BF75DA" w:rsidRPr="00655A1F" w:rsidRDefault="00BF75DA" w:rsidP="003A6ACA">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DEĞERLENDİRME SİSTEMİ</w:t>
            </w:r>
          </w:p>
        </w:tc>
      </w:tr>
      <w:tr w:rsidR="00BF75DA" w:rsidRPr="00655A1F" w:rsidTr="003A6ACA">
        <w:trPr>
          <w:trHeight w:val="450"/>
        </w:trPr>
        <w:tc>
          <w:tcPr>
            <w:tcW w:w="326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lastRenderedPageBreak/>
              <w:t>YARIYIL İÇİ ÇALIŞMALARI</w:t>
            </w:r>
          </w:p>
        </w:tc>
        <w:tc>
          <w:tcPr>
            <w:tcW w:w="462"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SIRA</w:t>
            </w:r>
          </w:p>
        </w:tc>
        <w:tc>
          <w:tcPr>
            <w:tcW w:w="1270"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KATKI YÜZDESİ</w:t>
            </w:r>
          </w:p>
        </w:tc>
      </w:tr>
      <w:tr w:rsidR="00BF75DA" w:rsidRPr="00655A1F" w:rsidTr="003A6ACA">
        <w:trPr>
          <w:trHeight w:val="375"/>
        </w:trPr>
        <w:tc>
          <w:tcPr>
            <w:tcW w:w="326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462"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70</w:t>
            </w:r>
          </w:p>
        </w:tc>
      </w:tr>
      <w:tr w:rsidR="00BF75DA" w:rsidRPr="00655A1F" w:rsidTr="003A6ACA">
        <w:trPr>
          <w:trHeight w:val="375"/>
        </w:trPr>
        <w:tc>
          <w:tcPr>
            <w:tcW w:w="326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462"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w:t>
            </w:r>
          </w:p>
        </w:tc>
        <w:tc>
          <w:tcPr>
            <w:tcW w:w="1270"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20</w:t>
            </w:r>
          </w:p>
        </w:tc>
      </w:tr>
      <w:tr w:rsidR="00BF75DA" w:rsidRPr="00655A1F" w:rsidTr="003A6ACA">
        <w:trPr>
          <w:trHeight w:val="375"/>
        </w:trPr>
        <w:tc>
          <w:tcPr>
            <w:tcW w:w="326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462"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w:t>
            </w:r>
          </w:p>
        </w:tc>
        <w:tc>
          <w:tcPr>
            <w:tcW w:w="1270"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10</w:t>
            </w:r>
          </w:p>
        </w:tc>
      </w:tr>
      <w:tr w:rsidR="00BF75DA" w:rsidRPr="00655A1F" w:rsidTr="003A6ACA">
        <w:trPr>
          <w:trHeight w:val="375"/>
        </w:trPr>
        <w:tc>
          <w:tcPr>
            <w:tcW w:w="326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r w:rsidR="00BF75DA" w:rsidRPr="00655A1F" w:rsidTr="003A6ACA">
        <w:trPr>
          <w:trHeight w:val="375"/>
        </w:trPr>
        <w:tc>
          <w:tcPr>
            <w:tcW w:w="326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Finalin Başarıya Oranı</w:t>
            </w:r>
          </w:p>
        </w:tc>
        <w:tc>
          <w:tcPr>
            <w:tcW w:w="462"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60</w:t>
            </w:r>
          </w:p>
        </w:tc>
      </w:tr>
      <w:tr w:rsidR="00BF75DA" w:rsidRPr="00655A1F" w:rsidTr="003A6ACA">
        <w:trPr>
          <w:trHeight w:val="375"/>
        </w:trPr>
        <w:tc>
          <w:tcPr>
            <w:tcW w:w="326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Yıliçinin Başarıya Oranı</w:t>
            </w:r>
          </w:p>
        </w:tc>
        <w:tc>
          <w:tcPr>
            <w:tcW w:w="462"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40</w:t>
            </w:r>
          </w:p>
        </w:tc>
      </w:tr>
      <w:tr w:rsidR="00BF75DA" w:rsidRPr="00655A1F" w:rsidTr="003A6ACA">
        <w:trPr>
          <w:trHeight w:val="375"/>
        </w:trPr>
        <w:tc>
          <w:tcPr>
            <w:tcW w:w="326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p>
        </w:tc>
        <w:tc>
          <w:tcPr>
            <w:tcW w:w="462"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 </w:t>
            </w:r>
          </w:p>
        </w:tc>
        <w:tc>
          <w:tcPr>
            <w:tcW w:w="1270"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100</w:t>
            </w:r>
          </w:p>
        </w:tc>
      </w:tr>
    </w:tbl>
    <w:p w:rsidR="00BF75DA" w:rsidRPr="00655A1F" w:rsidRDefault="00BF75DA" w:rsidP="00BF75DA">
      <w:pPr>
        <w:spacing w:after="0" w:line="240" w:lineRule="auto"/>
        <w:rPr>
          <w:rFonts w:eastAsia="Times New Roman" w:cs="Times New Roman"/>
          <w:color w:val="000000" w:themeColor="text1"/>
          <w:sz w:val="20"/>
          <w:szCs w:val="20"/>
          <w:lang w:eastAsia="tr-TR"/>
        </w:rPr>
      </w:pPr>
    </w:p>
    <w:p w:rsidR="00BF75DA" w:rsidRPr="00655A1F" w:rsidRDefault="00BF75DA" w:rsidP="00BF75DA">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BF75DA" w:rsidRPr="00653D86" w:rsidTr="003A6ACA">
        <w:trPr>
          <w:trHeight w:val="375"/>
        </w:trPr>
        <w:tc>
          <w:tcPr>
            <w:tcW w:w="6000" w:type="dxa"/>
            <w:hideMark/>
          </w:tcPr>
          <w:p w:rsidR="00BF75DA" w:rsidRPr="00655A1F" w:rsidRDefault="00BF75DA" w:rsidP="003A6ACA">
            <w:pPr>
              <w:spacing w:line="240" w:lineRule="atLeast"/>
              <w:rPr>
                <w:rFonts w:eastAsia="Times New Roman" w:cs="Times New Roman"/>
                <w:color w:val="000000" w:themeColor="text1"/>
                <w:sz w:val="20"/>
                <w:szCs w:val="20"/>
              </w:rPr>
            </w:pPr>
            <w:r w:rsidRPr="00655A1F">
              <w:rPr>
                <w:rFonts w:eastAsia="Times New Roman" w:cs="Times New Roman"/>
                <w:b/>
                <w:bCs/>
                <w:color w:val="000000" w:themeColor="text1"/>
                <w:sz w:val="20"/>
                <w:szCs w:val="20"/>
              </w:rPr>
              <w:t>DERS KATEGORİSİ</w:t>
            </w:r>
          </w:p>
        </w:tc>
        <w:tc>
          <w:tcPr>
            <w:tcW w:w="3180" w:type="dxa"/>
            <w:hideMark/>
          </w:tcPr>
          <w:p w:rsidR="00BF75DA" w:rsidRPr="00655A1F" w:rsidRDefault="00BF75DA" w:rsidP="003A6ACA">
            <w:pPr>
              <w:spacing w:line="240" w:lineRule="atLeast"/>
              <w:rPr>
                <w:rFonts w:eastAsia="Times New Roman" w:cs="Times New Roman"/>
                <w:color w:val="000000" w:themeColor="text1"/>
                <w:sz w:val="20"/>
                <w:szCs w:val="20"/>
              </w:rPr>
            </w:pPr>
            <w:r w:rsidRPr="00655A1F">
              <w:rPr>
                <w:rFonts w:eastAsia="Times New Roman" w:cs="Times New Roman"/>
                <w:color w:val="000000" w:themeColor="text1"/>
                <w:sz w:val="20"/>
                <w:szCs w:val="20"/>
              </w:rPr>
              <w:t>Temel Mesleki Dersler</w:t>
            </w:r>
          </w:p>
        </w:tc>
      </w:tr>
    </w:tbl>
    <w:p w:rsidR="00BF75DA" w:rsidRPr="00653D86" w:rsidRDefault="00BF75DA" w:rsidP="00BF75DA">
      <w:pPr>
        <w:spacing w:after="0" w:line="240" w:lineRule="auto"/>
        <w:rPr>
          <w:rFonts w:eastAsia="Times New Roman" w:cs="Times New Roman"/>
          <w:sz w:val="20"/>
          <w:szCs w:val="20"/>
          <w:lang w:eastAsia="tr-TR"/>
        </w:rPr>
      </w:pPr>
    </w:p>
    <w:p w:rsidR="00BF75DA" w:rsidRPr="00653D86" w:rsidRDefault="00BF75DA" w:rsidP="00BF75DA">
      <w:pPr>
        <w:spacing w:after="0" w:line="240" w:lineRule="auto"/>
        <w:rPr>
          <w:rFonts w:eastAsia="Times New Roman" w:cs="Times New Roman"/>
          <w:sz w:val="20"/>
          <w:szCs w:val="20"/>
          <w:lang w:eastAsia="tr-TR"/>
        </w:rPr>
      </w:pPr>
    </w:p>
    <w:p w:rsidR="00BF75DA" w:rsidRPr="00653D86" w:rsidRDefault="00BF75DA" w:rsidP="00BF75DA">
      <w:pPr>
        <w:spacing w:after="0" w:line="240" w:lineRule="auto"/>
        <w:rPr>
          <w:rFonts w:eastAsia="Times New Roman" w:cs="Times New Roman"/>
          <w:sz w:val="20"/>
          <w:szCs w:val="20"/>
          <w:lang w:eastAsia="tr-TR"/>
        </w:rPr>
      </w:pPr>
    </w:p>
    <w:p w:rsidR="00BF75DA" w:rsidRPr="00653D86"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Pr="00653D86" w:rsidRDefault="00BF75DA" w:rsidP="00BF75DA">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BF75DA" w:rsidRPr="00653D86" w:rsidTr="003A6ACA">
        <w:trPr>
          <w:trHeight w:val="525"/>
        </w:trPr>
        <w:tc>
          <w:tcPr>
            <w:tcW w:w="0" w:type="auto"/>
            <w:gridSpan w:val="7"/>
            <w:hideMark/>
          </w:tcPr>
          <w:p w:rsidR="00BF75DA" w:rsidRPr="00653D86" w:rsidRDefault="00BF75DA" w:rsidP="003A6ACA">
            <w:pPr>
              <w:spacing w:line="240" w:lineRule="atLeast"/>
              <w:jc w:val="center"/>
              <w:rPr>
                <w:rFonts w:eastAsia="Times New Roman" w:cs="Times New Roman"/>
                <w:sz w:val="20"/>
                <w:szCs w:val="20"/>
                <w:highlight w:val="green"/>
              </w:rPr>
            </w:pPr>
            <w:r w:rsidRPr="00653D86">
              <w:rPr>
                <w:rFonts w:eastAsia="Times New Roman" w:cs="Times New Roman"/>
                <w:b/>
                <w:bCs/>
                <w:sz w:val="20"/>
                <w:szCs w:val="20"/>
              </w:rPr>
              <w:t>DERSİN PROGRAM ÇIKTILARINA KATKISI</w:t>
            </w:r>
          </w:p>
        </w:tc>
      </w:tr>
      <w:tr w:rsidR="00BF75DA" w:rsidRPr="00653D86" w:rsidTr="003A6ACA">
        <w:tc>
          <w:tcPr>
            <w:tcW w:w="6785" w:type="dxa"/>
            <w:gridSpan w:val="2"/>
          </w:tcPr>
          <w:p w:rsidR="00BF75DA" w:rsidRPr="00653D86" w:rsidRDefault="00BF75DA" w:rsidP="003A6ACA">
            <w:pPr>
              <w:jc w:val="both"/>
              <w:rPr>
                <w:rFonts w:cs="Times New Roman"/>
                <w:b/>
                <w:sz w:val="20"/>
                <w:szCs w:val="20"/>
                <w:highlight w:val="green"/>
              </w:rPr>
            </w:pPr>
            <w:r w:rsidRPr="00653D86">
              <w:rPr>
                <w:rFonts w:eastAsiaTheme="minorHAnsi" w:cs="Times New Roman"/>
                <w:b/>
                <w:sz w:val="20"/>
                <w:szCs w:val="20"/>
                <w:lang w:eastAsia="en-US"/>
              </w:rPr>
              <w:t xml:space="preserve">İngilizce V </w:t>
            </w:r>
            <w:r w:rsidRPr="00653D86">
              <w:rPr>
                <w:rFonts w:cs="Times New Roman"/>
                <w:b/>
                <w:sz w:val="20"/>
                <w:szCs w:val="20"/>
              </w:rPr>
              <w:t>Dersi - Program Öğrenme Çıktıları İlişkisi</w:t>
            </w:r>
          </w:p>
        </w:tc>
        <w:tc>
          <w:tcPr>
            <w:tcW w:w="2455" w:type="dxa"/>
            <w:gridSpan w:val="5"/>
          </w:tcPr>
          <w:p w:rsidR="00BF75DA" w:rsidRPr="00653D86" w:rsidRDefault="00BF75DA" w:rsidP="003A6ACA">
            <w:pPr>
              <w:jc w:val="both"/>
              <w:rPr>
                <w:rFonts w:cs="Times New Roman"/>
                <w:b/>
                <w:sz w:val="20"/>
                <w:szCs w:val="20"/>
                <w:highlight w:val="green"/>
              </w:rPr>
            </w:pPr>
            <w:r w:rsidRPr="00653D86">
              <w:rPr>
                <w:rFonts w:cs="Times New Roman"/>
                <w:b/>
                <w:sz w:val="20"/>
                <w:szCs w:val="20"/>
              </w:rPr>
              <w:t>Değerlendirme</w:t>
            </w:r>
          </w:p>
        </w:tc>
      </w:tr>
      <w:tr w:rsidR="00BF75DA" w:rsidRPr="00653D86" w:rsidTr="003A6ACA">
        <w:tc>
          <w:tcPr>
            <w:tcW w:w="6785" w:type="dxa"/>
            <w:gridSpan w:val="2"/>
          </w:tcPr>
          <w:p w:rsidR="00BF75DA" w:rsidRPr="00653D86" w:rsidRDefault="00BF75DA" w:rsidP="003A6ACA">
            <w:pPr>
              <w:jc w:val="both"/>
              <w:rPr>
                <w:rFonts w:cs="Times New Roman"/>
                <w:sz w:val="20"/>
                <w:szCs w:val="20"/>
                <w:highlight w:val="green"/>
              </w:rPr>
            </w:pPr>
            <w:r w:rsidRPr="00653D86">
              <w:rPr>
                <w:rFonts w:cs="Times New Roman"/>
                <w:b/>
                <w:sz w:val="20"/>
                <w:szCs w:val="20"/>
              </w:rPr>
              <w:t>Program Öğrenme Çıktıları</w:t>
            </w:r>
          </w:p>
        </w:tc>
        <w:tc>
          <w:tcPr>
            <w:tcW w:w="575" w:type="dxa"/>
          </w:tcPr>
          <w:p w:rsidR="00BF75DA" w:rsidRPr="00653D86" w:rsidRDefault="00BF75DA" w:rsidP="003A6ACA">
            <w:pPr>
              <w:jc w:val="both"/>
              <w:rPr>
                <w:rFonts w:cs="Times New Roman"/>
                <w:b/>
                <w:sz w:val="20"/>
                <w:szCs w:val="20"/>
              </w:rPr>
            </w:pPr>
            <w:r w:rsidRPr="00653D86">
              <w:rPr>
                <w:rFonts w:cs="Times New Roman"/>
                <w:b/>
                <w:sz w:val="20"/>
                <w:szCs w:val="20"/>
              </w:rPr>
              <w:t>1</w:t>
            </w:r>
          </w:p>
        </w:tc>
        <w:tc>
          <w:tcPr>
            <w:tcW w:w="575" w:type="dxa"/>
          </w:tcPr>
          <w:p w:rsidR="00BF75DA" w:rsidRPr="00653D86" w:rsidRDefault="00BF75DA" w:rsidP="003A6ACA">
            <w:pPr>
              <w:jc w:val="both"/>
              <w:rPr>
                <w:rFonts w:cs="Times New Roman"/>
                <w:b/>
                <w:sz w:val="20"/>
                <w:szCs w:val="20"/>
              </w:rPr>
            </w:pPr>
            <w:r w:rsidRPr="00653D86">
              <w:rPr>
                <w:rFonts w:cs="Times New Roman"/>
                <w:b/>
                <w:sz w:val="20"/>
                <w:szCs w:val="20"/>
              </w:rPr>
              <w:t>2</w:t>
            </w:r>
          </w:p>
        </w:tc>
        <w:tc>
          <w:tcPr>
            <w:tcW w:w="435" w:type="dxa"/>
          </w:tcPr>
          <w:p w:rsidR="00BF75DA" w:rsidRPr="00653D86" w:rsidRDefault="00BF75DA" w:rsidP="003A6ACA">
            <w:pPr>
              <w:jc w:val="both"/>
              <w:rPr>
                <w:rFonts w:cs="Times New Roman"/>
                <w:b/>
                <w:sz w:val="20"/>
                <w:szCs w:val="20"/>
              </w:rPr>
            </w:pPr>
            <w:r w:rsidRPr="00653D86">
              <w:rPr>
                <w:rFonts w:cs="Times New Roman"/>
                <w:b/>
                <w:sz w:val="20"/>
                <w:szCs w:val="20"/>
              </w:rPr>
              <w:t>3</w:t>
            </w:r>
          </w:p>
        </w:tc>
        <w:tc>
          <w:tcPr>
            <w:tcW w:w="435" w:type="dxa"/>
          </w:tcPr>
          <w:p w:rsidR="00BF75DA" w:rsidRPr="00653D86" w:rsidRDefault="00BF75DA" w:rsidP="003A6ACA">
            <w:pPr>
              <w:jc w:val="both"/>
              <w:rPr>
                <w:rFonts w:cs="Times New Roman"/>
                <w:b/>
                <w:sz w:val="20"/>
                <w:szCs w:val="20"/>
              </w:rPr>
            </w:pPr>
            <w:r w:rsidRPr="00653D86">
              <w:rPr>
                <w:rFonts w:cs="Times New Roman"/>
                <w:b/>
                <w:sz w:val="20"/>
                <w:szCs w:val="20"/>
              </w:rPr>
              <w:t>4</w:t>
            </w:r>
          </w:p>
        </w:tc>
        <w:tc>
          <w:tcPr>
            <w:tcW w:w="435" w:type="dxa"/>
          </w:tcPr>
          <w:p w:rsidR="00BF75DA" w:rsidRPr="00653D86" w:rsidRDefault="00BF75DA" w:rsidP="003A6ACA">
            <w:pPr>
              <w:jc w:val="both"/>
              <w:rPr>
                <w:rFonts w:cs="Times New Roman"/>
                <w:b/>
                <w:sz w:val="20"/>
                <w:szCs w:val="20"/>
              </w:rPr>
            </w:pPr>
            <w:r w:rsidRPr="00653D86">
              <w:rPr>
                <w:rFonts w:cs="Times New Roman"/>
                <w:b/>
                <w:sz w:val="20"/>
                <w:szCs w:val="20"/>
              </w:rPr>
              <w:t>5</w:t>
            </w:r>
          </w:p>
        </w:tc>
      </w:tr>
      <w:tr w:rsidR="00BF75DA" w:rsidRPr="00653D86" w:rsidTr="003A6ACA">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t>1</w:t>
            </w:r>
          </w:p>
        </w:tc>
        <w:tc>
          <w:tcPr>
            <w:tcW w:w="6231" w:type="dxa"/>
          </w:tcPr>
          <w:p w:rsidR="00BF75DA" w:rsidRPr="00653D86" w:rsidRDefault="00BF75DA" w:rsidP="003A6ACA">
            <w:pPr>
              <w:jc w:val="both"/>
              <w:rPr>
                <w:rFonts w:cs="Times New Roman"/>
                <w:color w:val="000000" w:themeColor="text1"/>
                <w:sz w:val="20"/>
                <w:szCs w:val="20"/>
              </w:rPr>
            </w:pPr>
            <w:r w:rsidRPr="00653D8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r>
      <w:tr w:rsidR="00BF75DA" w:rsidRPr="00653D86" w:rsidTr="003A6ACA">
        <w:trPr>
          <w:trHeight w:val="567"/>
        </w:trPr>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t>2</w:t>
            </w:r>
          </w:p>
        </w:tc>
        <w:tc>
          <w:tcPr>
            <w:tcW w:w="6231" w:type="dxa"/>
          </w:tcPr>
          <w:p w:rsidR="00BF75DA" w:rsidRPr="00653D86" w:rsidRDefault="00BF75DA" w:rsidP="003A6ACA">
            <w:pPr>
              <w:spacing w:after="200" w:line="276" w:lineRule="auto"/>
              <w:jc w:val="both"/>
              <w:rPr>
                <w:rFonts w:eastAsiaTheme="minorHAnsi" w:cs="Times New Roman"/>
                <w:b/>
                <w:color w:val="000000" w:themeColor="text1"/>
                <w:sz w:val="20"/>
                <w:szCs w:val="20"/>
                <w:lang w:eastAsia="en-US"/>
              </w:rPr>
            </w:pPr>
            <w:r w:rsidRPr="00653D86">
              <w:rPr>
                <w:rFonts w:cs="Times New Roman"/>
                <w:color w:val="000000" w:themeColor="text1"/>
                <w:sz w:val="20"/>
                <w:szCs w:val="20"/>
              </w:rPr>
              <w:t>Bankacılık ve finans alanındaki teoriye ve mevzuata hakim olur bunun uygulamadaki karşılığını öğrenir.</w:t>
            </w:r>
          </w:p>
        </w:tc>
        <w:tc>
          <w:tcPr>
            <w:tcW w:w="57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r>
      <w:tr w:rsidR="00BF75DA" w:rsidRPr="00653D86" w:rsidTr="003A6ACA">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t>3</w:t>
            </w:r>
          </w:p>
        </w:tc>
        <w:tc>
          <w:tcPr>
            <w:tcW w:w="6231" w:type="dxa"/>
          </w:tcPr>
          <w:p w:rsidR="00BF75DA" w:rsidRPr="00653D86" w:rsidRDefault="00BF75DA" w:rsidP="003A6ACA">
            <w:pPr>
              <w:jc w:val="both"/>
              <w:rPr>
                <w:rFonts w:cs="Times New Roman"/>
                <w:color w:val="000000" w:themeColor="text1"/>
                <w:sz w:val="20"/>
                <w:szCs w:val="20"/>
              </w:rPr>
            </w:pPr>
            <w:r w:rsidRPr="00653D86">
              <w:rPr>
                <w:rFonts w:cs="Times New Roman"/>
                <w:color w:val="000000" w:themeColor="text1"/>
                <w:sz w:val="20"/>
                <w:szCs w:val="20"/>
              </w:rPr>
              <w:t>Bankacılık ve finans alanındaki araçların kullanımını, bunların risk yönetimi alanındaki kullanımı kavrar.</w:t>
            </w:r>
          </w:p>
        </w:tc>
        <w:tc>
          <w:tcPr>
            <w:tcW w:w="57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r>
      <w:tr w:rsidR="00BF75DA" w:rsidRPr="00653D86" w:rsidTr="003A6ACA">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t>4</w:t>
            </w:r>
          </w:p>
        </w:tc>
        <w:tc>
          <w:tcPr>
            <w:tcW w:w="6231" w:type="dxa"/>
          </w:tcPr>
          <w:p w:rsidR="00BF75DA" w:rsidRPr="00653D86" w:rsidRDefault="00BF75DA" w:rsidP="003A6ACA">
            <w:pPr>
              <w:jc w:val="both"/>
              <w:rPr>
                <w:rFonts w:cs="Times New Roman"/>
                <w:color w:val="000000" w:themeColor="text1"/>
                <w:sz w:val="20"/>
                <w:szCs w:val="20"/>
              </w:rPr>
            </w:pPr>
            <w:r w:rsidRPr="00653D86">
              <w:rPr>
                <w:rFonts w:cs="Times New Roman"/>
                <w:color w:val="000000" w:themeColor="text1"/>
                <w:sz w:val="20"/>
                <w:szCs w:val="20"/>
              </w:rPr>
              <w:t>Küresel ve yerel uygulamaları karşılaştırabilir seviyeye gelir.</w:t>
            </w:r>
          </w:p>
        </w:tc>
        <w:tc>
          <w:tcPr>
            <w:tcW w:w="57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r>
      <w:tr w:rsidR="00BF75DA" w:rsidRPr="00653D86" w:rsidTr="003A6ACA">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t>5</w:t>
            </w:r>
          </w:p>
        </w:tc>
        <w:tc>
          <w:tcPr>
            <w:tcW w:w="6231" w:type="dxa"/>
          </w:tcPr>
          <w:p w:rsidR="00BF75DA" w:rsidRPr="00653D86" w:rsidRDefault="00BF75DA" w:rsidP="003A6ACA">
            <w:pPr>
              <w:jc w:val="both"/>
              <w:rPr>
                <w:rFonts w:cs="Times New Roman"/>
                <w:color w:val="000000" w:themeColor="text1"/>
                <w:sz w:val="20"/>
                <w:szCs w:val="20"/>
              </w:rPr>
            </w:pPr>
            <w:r w:rsidRPr="00653D8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r>
      <w:tr w:rsidR="00BF75DA" w:rsidRPr="00653D86" w:rsidTr="003A6ACA">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t>6</w:t>
            </w:r>
          </w:p>
        </w:tc>
        <w:tc>
          <w:tcPr>
            <w:tcW w:w="6231" w:type="dxa"/>
          </w:tcPr>
          <w:p w:rsidR="00BF75DA" w:rsidRPr="00653D86" w:rsidRDefault="00BF75DA" w:rsidP="003A6ACA">
            <w:pPr>
              <w:jc w:val="both"/>
              <w:rPr>
                <w:rFonts w:cs="Times New Roman"/>
                <w:color w:val="000000" w:themeColor="text1"/>
                <w:sz w:val="20"/>
                <w:szCs w:val="20"/>
              </w:rPr>
            </w:pPr>
            <w:r w:rsidRPr="00653D8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653D86" w:rsidRDefault="00BF75DA" w:rsidP="003A6ACA">
            <w:pPr>
              <w:spacing w:after="200" w:line="276" w:lineRule="auto"/>
              <w:jc w:val="both"/>
              <w:rPr>
                <w:rFonts w:eastAsiaTheme="minorHAnsi" w:cs="Times New Roman"/>
                <w:b/>
                <w:sz w:val="20"/>
                <w:szCs w:val="20"/>
                <w:lang w:eastAsia="en-US"/>
              </w:rPr>
            </w:pPr>
          </w:p>
        </w:tc>
      </w:tr>
      <w:tr w:rsidR="00BF75DA" w:rsidRPr="00653D86" w:rsidTr="003A6ACA">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t>7</w:t>
            </w:r>
          </w:p>
        </w:tc>
        <w:tc>
          <w:tcPr>
            <w:tcW w:w="6231" w:type="dxa"/>
          </w:tcPr>
          <w:p w:rsidR="00BF75DA" w:rsidRPr="00653D86" w:rsidRDefault="00BF75DA" w:rsidP="003A6ACA">
            <w:pPr>
              <w:jc w:val="both"/>
              <w:rPr>
                <w:rFonts w:cs="Times New Roman"/>
                <w:color w:val="000000" w:themeColor="text1"/>
                <w:sz w:val="20"/>
                <w:szCs w:val="20"/>
              </w:rPr>
            </w:pPr>
            <w:r w:rsidRPr="00653D86">
              <w:rPr>
                <w:rFonts w:cs="Times New Roman"/>
                <w:color w:val="000000" w:themeColor="text1"/>
                <w:sz w:val="20"/>
                <w:szCs w:val="20"/>
              </w:rPr>
              <w:t>Bankacılık ve finans alanıyla ilgili sorunların çözümünde disiplinler arası bağlantıları kullanır.</w:t>
            </w:r>
          </w:p>
          <w:p w:rsidR="00BF75DA" w:rsidRPr="00653D86" w:rsidRDefault="00BF75DA" w:rsidP="003A6ACA">
            <w:pPr>
              <w:jc w:val="both"/>
              <w:rPr>
                <w:rFonts w:cs="Times New Roman"/>
                <w:sz w:val="20"/>
                <w:szCs w:val="20"/>
              </w:rPr>
            </w:pPr>
          </w:p>
        </w:tc>
        <w:tc>
          <w:tcPr>
            <w:tcW w:w="575" w:type="dxa"/>
          </w:tcPr>
          <w:p w:rsidR="00BF75DA" w:rsidRPr="00653D86" w:rsidRDefault="00BF75DA" w:rsidP="003A6ACA">
            <w:pPr>
              <w:jc w:val="both"/>
              <w:rPr>
                <w:rFonts w:cs="Times New Roman"/>
                <w:b/>
                <w:sz w:val="20"/>
                <w:szCs w:val="20"/>
              </w:rPr>
            </w:pPr>
          </w:p>
        </w:tc>
        <w:tc>
          <w:tcPr>
            <w:tcW w:w="57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r>
      <w:tr w:rsidR="00BF75DA" w:rsidRPr="00653D86" w:rsidTr="003A6ACA">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t>8</w:t>
            </w:r>
          </w:p>
        </w:tc>
        <w:tc>
          <w:tcPr>
            <w:tcW w:w="6231" w:type="dxa"/>
          </w:tcPr>
          <w:p w:rsidR="00BF75DA" w:rsidRPr="00653D86" w:rsidRDefault="00BF75DA" w:rsidP="003A6ACA">
            <w:pPr>
              <w:jc w:val="both"/>
              <w:rPr>
                <w:rFonts w:cs="Times New Roman"/>
                <w:color w:val="000000" w:themeColor="text1"/>
                <w:sz w:val="20"/>
                <w:szCs w:val="20"/>
              </w:rPr>
            </w:pPr>
            <w:r w:rsidRPr="00653D8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BF75DA" w:rsidRPr="00653D86" w:rsidRDefault="00BF75DA" w:rsidP="003A6ACA">
            <w:pPr>
              <w:jc w:val="both"/>
              <w:rPr>
                <w:rFonts w:cs="Times New Roman"/>
                <w:sz w:val="20"/>
                <w:szCs w:val="20"/>
              </w:rPr>
            </w:pPr>
          </w:p>
        </w:tc>
        <w:tc>
          <w:tcPr>
            <w:tcW w:w="575" w:type="dxa"/>
          </w:tcPr>
          <w:p w:rsidR="00BF75DA" w:rsidRPr="00653D86" w:rsidRDefault="00BF75DA" w:rsidP="003A6ACA">
            <w:pPr>
              <w:jc w:val="both"/>
              <w:rPr>
                <w:rFonts w:cs="Times New Roman"/>
                <w:b/>
                <w:sz w:val="20"/>
                <w:szCs w:val="20"/>
              </w:rPr>
            </w:pPr>
          </w:p>
        </w:tc>
        <w:tc>
          <w:tcPr>
            <w:tcW w:w="57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r>
      <w:tr w:rsidR="00BF75DA" w:rsidRPr="00653D86" w:rsidTr="003A6ACA">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t>9</w:t>
            </w:r>
          </w:p>
        </w:tc>
        <w:tc>
          <w:tcPr>
            <w:tcW w:w="6231" w:type="dxa"/>
          </w:tcPr>
          <w:p w:rsidR="00BF75DA" w:rsidRPr="00653D86" w:rsidRDefault="00BF75DA" w:rsidP="003A6ACA">
            <w:pPr>
              <w:jc w:val="both"/>
              <w:rPr>
                <w:rFonts w:cs="Times New Roman"/>
                <w:color w:val="000000" w:themeColor="text1"/>
                <w:sz w:val="20"/>
                <w:szCs w:val="20"/>
              </w:rPr>
            </w:pPr>
            <w:r w:rsidRPr="00653D8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BF75DA" w:rsidRPr="00653D86" w:rsidRDefault="00BF75DA" w:rsidP="003A6ACA">
            <w:pPr>
              <w:jc w:val="both"/>
              <w:rPr>
                <w:rFonts w:cs="Times New Roman"/>
                <w:sz w:val="20"/>
                <w:szCs w:val="20"/>
              </w:rPr>
            </w:pPr>
          </w:p>
        </w:tc>
        <w:tc>
          <w:tcPr>
            <w:tcW w:w="575" w:type="dxa"/>
          </w:tcPr>
          <w:p w:rsidR="00BF75DA" w:rsidRPr="00653D86" w:rsidRDefault="00BF75DA" w:rsidP="003A6ACA">
            <w:pPr>
              <w:jc w:val="both"/>
              <w:rPr>
                <w:rFonts w:cs="Times New Roman"/>
                <w:b/>
                <w:sz w:val="20"/>
                <w:szCs w:val="20"/>
              </w:rPr>
            </w:pPr>
          </w:p>
        </w:tc>
        <w:tc>
          <w:tcPr>
            <w:tcW w:w="57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r>
      <w:tr w:rsidR="00BF75DA" w:rsidRPr="00653D86" w:rsidTr="003A6ACA">
        <w:trPr>
          <w:trHeight w:val="248"/>
        </w:trPr>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t>10</w:t>
            </w:r>
          </w:p>
        </w:tc>
        <w:tc>
          <w:tcPr>
            <w:tcW w:w="6231" w:type="dxa"/>
          </w:tcPr>
          <w:p w:rsidR="00BF75DA" w:rsidRPr="00653D86" w:rsidRDefault="00BF75DA" w:rsidP="003A6ACA">
            <w:pPr>
              <w:jc w:val="both"/>
              <w:rPr>
                <w:rFonts w:cs="Times New Roman"/>
                <w:color w:val="000000" w:themeColor="text1"/>
                <w:sz w:val="20"/>
                <w:szCs w:val="20"/>
              </w:rPr>
            </w:pPr>
            <w:r w:rsidRPr="00653D86">
              <w:rPr>
                <w:rFonts w:cs="Times New Roman"/>
                <w:color w:val="000000" w:themeColor="text1"/>
                <w:sz w:val="20"/>
                <w:szCs w:val="20"/>
              </w:rPr>
              <w:t xml:space="preserve">Bankacılık ve finans alanındaki sorunların çözümünde karar alma, kararı uygulama, üstlendiği görev ve sorumlulukları yerine getirme ve </w:t>
            </w:r>
            <w:r w:rsidRPr="00653D86">
              <w:rPr>
                <w:rFonts w:cs="Times New Roman"/>
                <w:color w:val="000000" w:themeColor="text1"/>
                <w:sz w:val="20"/>
                <w:szCs w:val="20"/>
              </w:rPr>
              <w:lastRenderedPageBreak/>
              <w:t>gerektiğinde inisiyatif alma yetkinliği kazanır.</w:t>
            </w:r>
          </w:p>
          <w:p w:rsidR="00BF75DA" w:rsidRPr="00653D86" w:rsidRDefault="00BF75DA" w:rsidP="003A6ACA">
            <w:pPr>
              <w:jc w:val="both"/>
              <w:rPr>
                <w:rFonts w:cs="Times New Roman"/>
                <w:sz w:val="20"/>
                <w:szCs w:val="20"/>
              </w:rPr>
            </w:pPr>
          </w:p>
        </w:tc>
        <w:tc>
          <w:tcPr>
            <w:tcW w:w="575" w:type="dxa"/>
          </w:tcPr>
          <w:p w:rsidR="00BF75DA" w:rsidRPr="00653D86" w:rsidRDefault="00BF75DA" w:rsidP="003A6ACA">
            <w:pPr>
              <w:jc w:val="both"/>
              <w:rPr>
                <w:rFonts w:cs="Times New Roman"/>
                <w:b/>
                <w:sz w:val="20"/>
                <w:szCs w:val="20"/>
              </w:rPr>
            </w:pPr>
          </w:p>
        </w:tc>
        <w:tc>
          <w:tcPr>
            <w:tcW w:w="57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r>
      <w:tr w:rsidR="00BF75DA" w:rsidRPr="00653D86" w:rsidTr="003A6ACA">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lastRenderedPageBreak/>
              <w:t>11</w:t>
            </w:r>
          </w:p>
        </w:tc>
        <w:tc>
          <w:tcPr>
            <w:tcW w:w="6231" w:type="dxa"/>
          </w:tcPr>
          <w:p w:rsidR="00BF75DA" w:rsidRPr="00653D86" w:rsidRDefault="00BF75DA" w:rsidP="003A6ACA">
            <w:pPr>
              <w:jc w:val="both"/>
              <w:rPr>
                <w:rFonts w:cs="Times New Roman"/>
                <w:color w:val="000000" w:themeColor="text1"/>
                <w:sz w:val="20"/>
                <w:szCs w:val="20"/>
              </w:rPr>
            </w:pPr>
            <w:r w:rsidRPr="00653D86">
              <w:rPr>
                <w:rFonts w:cs="Times New Roman"/>
                <w:color w:val="000000" w:themeColor="text1"/>
                <w:sz w:val="20"/>
                <w:szCs w:val="20"/>
              </w:rPr>
              <w:t>Düşüncelerini ve sorunlara ilişkin çözüm önerilerini nicel ve nitel verilerle destekleyerek yazılı ve sözlü olarak paylaşabilir.</w:t>
            </w:r>
          </w:p>
          <w:p w:rsidR="00BF75DA" w:rsidRPr="00653D86" w:rsidRDefault="00BF75DA" w:rsidP="003A6ACA">
            <w:pPr>
              <w:jc w:val="both"/>
              <w:rPr>
                <w:rFonts w:cs="Times New Roman"/>
                <w:sz w:val="20"/>
                <w:szCs w:val="20"/>
              </w:rPr>
            </w:pPr>
          </w:p>
        </w:tc>
        <w:tc>
          <w:tcPr>
            <w:tcW w:w="575" w:type="dxa"/>
          </w:tcPr>
          <w:p w:rsidR="00BF75DA" w:rsidRPr="00653D86" w:rsidRDefault="00BF75DA" w:rsidP="003A6ACA">
            <w:pPr>
              <w:jc w:val="both"/>
              <w:rPr>
                <w:rFonts w:cs="Times New Roman"/>
                <w:b/>
                <w:sz w:val="20"/>
                <w:szCs w:val="20"/>
              </w:rPr>
            </w:pPr>
          </w:p>
        </w:tc>
        <w:tc>
          <w:tcPr>
            <w:tcW w:w="57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r>
      <w:tr w:rsidR="00BF75DA" w:rsidRPr="00653D86" w:rsidTr="003A6ACA">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t>12</w:t>
            </w:r>
          </w:p>
        </w:tc>
        <w:tc>
          <w:tcPr>
            <w:tcW w:w="6231" w:type="dxa"/>
          </w:tcPr>
          <w:p w:rsidR="00BF75DA" w:rsidRPr="00653D86" w:rsidRDefault="00BF75DA" w:rsidP="003A6ACA">
            <w:pPr>
              <w:jc w:val="both"/>
              <w:rPr>
                <w:rFonts w:cs="Times New Roman"/>
                <w:color w:val="000000" w:themeColor="text1"/>
                <w:sz w:val="20"/>
                <w:szCs w:val="20"/>
              </w:rPr>
            </w:pPr>
            <w:r w:rsidRPr="00653D86">
              <w:rPr>
                <w:rFonts w:cs="Times New Roman"/>
                <w:color w:val="000000" w:themeColor="text1"/>
                <w:sz w:val="20"/>
                <w:szCs w:val="20"/>
              </w:rPr>
              <w:t>Bir yabancı dili kullanarak bankacılık ve finans alanındaki güncel bilgileri takip edebilir ve meslektaşları ile iletişim kurabilir.</w:t>
            </w:r>
          </w:p>
          <w:p w:rsidR="00BF75DA" w:rsidRPr="00653D86" w:rsidRDefault="00BF75DA" w:rsidP="003A6ACA">
            <w:pPr>
              <w:jc w:val="both"/>
              <w:rPr>
                <w:rFonts w:cs="Times New Roman"/>
                <w:sz w:val="20"/>
                <w:szCs w:val="20"/>
              </w:rPr>
            </w:pPr>
          </w:p>
        </w:tc>
        <w:tc>
          <w:tcPr>
            <w:tcW w:w="575" w:type="dxa"/>
          </w:tcPr>
          <w:p w:rsidR="00BF75DA" w:rsidRPr="00653D86" w:rsidRDefault="00BF75DA" w:rsidP="003A6ACA">
            <w:pPr>
              <w:jc w:val="both"/>
              <w:rPr>
                <w:rFonts w:cs="Times New Roman"/>
                <w:b/>
                <w:sz w:val="20"/>
                <w:szCs w:val="20"/>
              </w:rPr>
            </w:pPr>
          </w:p>
        </w:tc>
        <w:tc>
          <w:tcPr>
            <w:tcW w:w="57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r w:rsidRPr="00653D86">
              <w:rPr>
                <w:rFonts w:cs="Times New Roman"/>
                <w:b/>
                <w:sz w:val="20"/>
                <w:szCs w:val="20"/>
              </w:rPr>
              <w:t>X</w:t>
            </w:r>
          </w:p>
        </w:tc>
      </w:tr>
      <w:tr w:rsidR="00BF75DA" w:rsidRPr="00653D86" w:rsidTr="003A6ACA">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t>13</w:t>
            </w:r>
          </w:p>
        </w:tc>
        <w:tc>
          <w:tcPr>
            <w:tcW w:w="6231" w:type="dxa"/>
          </w:tcPr>
          <w:p w:rsidR="00BF75DA" w:rsidRPr="00653D86" w:rsidRDefault="00BF75DA" w:rsidP="003A6ACA">
            <w:pPr>
              <w:jc w:val="both"/>
              <w:rPr>
                <w:rFonts w:cs="Times New Roman"/>
                <w:color w:val="000000" w:themeColor="text1"/>
                <w:sz w:val="20"/>
                <w:szCs w:val="20"/>
              </w:rPr>
            </w:pPr>
            <w:r w:rsidRPr="00653D86">
              <w:rPr>
                <w:rFonts w:cs="Times New Roman"/>
                <w:color w:val="000000" w:themeColor="text1"/>
                <w:sz w:val="20"/>
                <w:szCs w:val="20"/>
              </w:rPr>
              <w:t>Alanının gerektirdiği düzeyde bilgisayar yazılımı ile birlikte bilişim ve iletişim teknolojilerini kullanabilir.</w:t>
            </w:r>
          </w:p>
          <w:p w:rsidR="00BF75DA" w:rsidRPr="00653D86" w:rsidRDefault="00BF75DA" w:rsidP="003A6ACA">
            <w:pPr>
              <w:jc w:val="both"/>
              <w:rPr>
                <w:rFonts w:cs="Times New Roman"/>
                <w:sz w:val="20"/>
                <w:szCs w:val="20"/>
              </w:rPr>
            </w:pPr>
          </w:p>
        </w:tc>
        <w:tc>
          <w:tcPr>
            <w:tcW w:w="575" w:type="dxa"/>
          </w:tcPr>
          <w:p w:rsidR="00BF75DA" w:rsidRPr="00653D86" w:rsidRDefault="00BF75DA" w:rsidP="003A6ACA">
            <w:pPr>
              <w:jc w:val="both"/>
              <w:rPr>
                <w:rFonts w:cs="Times New Roman"/>
                <w:b/>
                <w:sz w:val="20"/>
                <w:szCs w:val="20"/>
              </w:rPr>
            </w:pPr>
          </w:p>
        </w:tc>
        <w:tc>
          <w:tcPr>
            <w:tcW w:w="57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r>
      <w:tr w:rsidR="00BF75DA" w:rsidRPr="00653D86" w:rsidTr="003A6ACA">
        <w:tc>
          <w:tcPr>
            <w:tcW w:w="554" w:type="dxa"/>
          </w:tcPr>
          <w:p w:rsidR="00BF75DA" w:rsidRPr="00653D86" w:rsidRDefault="00BF75DA" w:rsidP="003A6ACA">
            <w:pPr>
              <w:jc w:val="both"/>
              <w:rPr>
                <w:rFonts w:cs="Times New Roman"/>
                <w:b/>
                <w:color w:val="000000" w:themeColor="text1"/>
                <w:sz w:val="20"/>
                <w:szCs w:val="20"/>
              </w:rPr>
            </w:pPr>
            <w:r w:rsidRPr="00653D86">
              <w:rPr>
                <w:rFonts w:cs="Times New Roman"/>
                <w:b/>
                <w:color w:val="000000" w:themeColor="text1"/>
                <w:sz w:val="20"/>
                <w:szCs w:val="20"/>
              </w:rPr>
              <w:t>14</w:t>
            </w:r>
          </w:p>
        </w:tc>
        <w:tc>
          <w:tcPr>
            <w:tcW w:w="6231" w:type="dxa"/>
          </w:tcPr>
          <w:p w:rsidR="00BF75DA" w:rsidRPr="00653D86" w:rsidRDefault="00BF75DA" w:rsidP="003A6ACA">
            <w:pPr>
              <w:jc w:val="both"/>
              <w:rPr>
                <w:rFonts w:cs="Times New Roman"/>
                <w:color w:val="000000" w:themeColor="text1"/>
                <w:sz w:val="20"/>
                <w:szCs w:val="20"/>
              </w:rPr>
            </w:pPr>
            <w:r w:rsidRPr="00653D8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BF75DA" w:rsidRPr="00653D86" w:rsidRDefault="00BF75DA" w:rsidP="003A6ACA">
            <w:pPr>
              <w:jc w:val="both"/>
              <w:rPr>
                <w:rFonts w:cs="Times New Roman"/>
                <w:color w:val="000000" w:themeColor="text1"/>
                <w:sz w:val="20"/>
                <w:szCs w:val="20"/>
              </w:rPr>
            </w:pPr>
          </w:p>
        </w:tc>
        <w:tc>
          <w:tcPr>
            <w:tcW w:w="575" w:type="dxa"/>
          </w:tcPr>
          <w:p w:rsidR="00BF75DA" w:rsidRPr="00653D86" w:rsidRDefault="00BF75DA" w:rsidP="003A6ACA">
            <w:pPr>
              <w:jc w:val="both"/>
              <w:rPr>
                <w:rFonts w:cs="Times New Roman"/>
                <w:b/>
                <w:sz w:val="20"/>
                <w:szCs w:val="20"/>
              </w:rPr>
            </w:pPr>
          </w:p>
        </w:tc>
        <w:tc>
          <w:tcPr>
            <w:tcW w:w="57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c>
          <w:tcPr>
            <w:tcW w:w="435" w:type="dxa"/>
          </w:tcPr>
          <w:p w:rsidR="00BF75DA" w:rsidRPr="00653D86" w:rsidRDefault="00BF75DA" w:rsidP="003A6ACA">
            <w:pPr>
              <w:jc w:val="both"/>
              <w:rPr>
                <w:rFonts w:cs="Times New Roman"/>
                <w:b/>
                <w:sz w:val="20"/>
                <w:szCs w:val="20"/>
              </w:rPr>
            </w:pPr>
          </w:p>
        </w:tc>
      </w:tr>
    </w:tbl>
    <w:p w:rsidR="00BF75DA" w:rsidRPr="00653D86" w:rsidRDefault="00BF75DA" w:rsidP="00BF75DA">
      <w:pPr>
        <w:spacing w:after="0" w:line="240" w:lineRule="auto"/>
        <w:rPr>
          <w:rFonts w:eastAsia="Times New Roman" w:cs="Times New Roman"/>
          <w:sz w:val="20"/>
          <w:szCs w:val="20"/>
          <w:highlight w:val="yellow"/>
          <w:lang w:eastAsia="tr-TR"/>
        </w:rPr>
      </w:pPr>
    </w:p>
    <w:p w:rsidR="00BF75DA" w:rsidRPr="00653D86"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Pr="00653D86"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Pr="00653D86" w:rsidRDefault="00BF75DA" w:rsidP="00BF75DA">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BF75DA" w:rsidRPr="00653D86" w:rsidTr="003A6ACA">
        <w:tc>
          <w:tcPr>
            <w:tcW w:w="5000" w:type="pct"/>
            <w:gridSpan w:val="4"/>
            <w:hideMark/>
          </w:tcPr>
          <w:p w:rsidR="00BF75DA" w:rsidRPr="00653D86" w:rsidRDefault="00BF75DA" w:rsidP="003A6ACA">
            <w:pPr>
              <w:spacing w:line="240" w:lineRule="atLeast"/>
              <w:rPr>
                <w:rFonts w:eastAsia="Times New Roman" w:cs="Times New Roman"/>
                <w:color w:val="444444"/>
                <w:sz w:val="20"/>
                <w:szCs w:val="20"/>
                <w:highlight w:val="yellow"/>
                <w:lang w:eastAsia="tr-TR"/>
              </w:rPr>
            </w:pPr>
          </w:p>
        </w:tc>
      </w:tr>
      <w:tr w:rsidR="00BF75DA" w:rsidRPr="00655A1F" w:rsidTr="003A6ACA">
        <w:trPr>
          <w:trHeight w:val="525"/>
        </w:trPr>
        <w:tc>
          <w:tcPr>
            <w:tcW w:w="5000" w:type="pct"/>
            <w:gridSpan w:val="4"/>
            <w:hideMark/>
          </w:tcPr>
          <w:p w:rsidR="00BF75DA" w:rsidRPr="00655A1F" w:rsidRDefault="00BF75DA" w:rsidP="003A6ACA">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AKTS / İŞ YÜKÜ TABLOSU</w:t>
            </w:r>
          </w:p>
        </w:tc>
      </w:tr>
      <w:tr w:rsidR="00BF75DA" w:rsidRPr="00655A1F" w:rsidTr="003A6ACA">
        <w:trPr>
          <w:trHeight w:val="450"/>
        </w:trPr>
        <w:tc>
          <w:tcPr>
            <w:tcW w:w="354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Etkinlik</w:t>
            </w:r>
          </w:p>
        </w:tc>
        <w:tc>
          <w:tcPr>
            <w:tcW w:w="397" w:type="pct"/>
            <w:hideMark/>
          </w:tcPr>
          <w:p w:rsidR="00BF75DA" w:rsidRPr="00655A1F" w:rsidRDefault="00BF75DA" w:rsidP="003A6ACA">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SAYISI</w:t>
            </w:r>
          </w:p>
        </w:tc>
        <w:tc>
          <w:tcPr>
            <w:tcW w:w="387" w:type="pct"/>
            <w:hideMark/>
          </w:tcPr>
          <w:p w:rsidR="00BF75DA" w:rsidRPr="00655A1F" w:rsidRDefault="00BF75DA" w:rsidP="003A6ACA">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Süresi</w:t>
            </w:r>
            <w:r w:rsidRPr="00655A1F">
              <w:rPr>
                <w:rFonts w:eastAsia="Times New Roman" w:cs="Times New Roman"/>
                <w:b/>
                <w:bCs/>
                <w:color w:val="000000" w:themeColor="text1"/>
                <w:sz w:val="20"/>
                <w:szCs w:val="20"/>
                <w:lang w:eastAsia="tr-TR"/>
              </w:rPr>
              <w:br/>
              <w:t>(Saat)</w:t>
            </w:r>
          </w:p>
        </w:tc>
        <w:tc>
          <w:tcPr>
            <w:tcW w:w="668" w:type="pct"/>
            <w:hideMark/>
          </w:tcPr>
          <w:p w:rsidR="00BF75DA" w:rsidRPr="00655A1F" w:rsidRDefault="00BF75DA" w:rsidP="003A6ACA">
            <w:pPr>
              <w:spacing w:line="240" w:lineRule="atLeast"/>
              <w:jc w:val="center"/>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w:t>
            </w:r>
            <w:r w:rsidRPr="00655A1F">
              <w:rPr>
                <w:rFonts w:eastAsia="Times New Roman" w:cs="Times New Roman"/>
                <w:b/>
                <w:bCs/>
                <w:color w:val="000000" w:themeColor="text1"/>
                <w:sz w:val="20"/>
                <w:szCs w:val="20"/>
                <w:lang w:eastAsia="tr-TR"/>
              </w:rPr>
              <w:br/>
              <w:t>İş Yükü</w:t>
            </w:r>
            <w:r w:rsidRPr="00655A1F">
              <w:rPr>
                <w:rFonts w:eastAsia="Times New Roman" w:cs="Times New Roman"/>
                <w:b/>
                <w:bCs/>
                <w:color w:val="000000" w:themeColor="text1"/>
                <w:sz w:val="20"/>
                <w:szCs w:val="20"/>
                <w:lang w:eastAsia="tr-TR"/>
              </w:rPr>
              <w:br/>
              <w:t>(Saat)</w:t>
            </w:r>
          </w:p>
        </w:tc>
      </w:tr>
      <w:tr w:rsidR="00BF75DA" w:rsidRPr="00655A1F" w:rsidTr="003A6ACA">
        <w:trPr>
          <w:trHeight w:val="375"/>
        </w:trPr>
        <w:tc>
          <w:tcPr>
            <w:tcW w:w="354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Ders Süresi (Sınav haftası dahildir: 16x toplam ders saati)</w:t>
            </w:r>
          </w:p>
        </w:tc>
        <w:tc>
          <w:tcPr>
            <w:tcW w:w="397"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16</w:t>
            </w:r>
          </w:p>
        </w:tc>
        <w:tc>
          <w:tcPr>
            <w:tcW w:w="387"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2</w:t>
            </w:r>
          </w:p>
        </w:tc>
        <w:tc>
          <w:tcPr>
            <w:tcW w:w="668"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32</w:t>
            </w:r>
          </w:p>
        </w:tc>
      </w:tr>
      <w:tr w:rsidR="00BF75DA" w:rsidRPr="00655A1F" w:rsidTr="003A6ACA">
        <w:trPr>
          <w:trHeight w:val="375"/>
        </w:trPr>
        <w:tc>
          <w:tcPr>
            <w:tcW w:w="354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Sınıf Dışı Ders Çalışma Süresi(Ön çalışma, pekiştirme)</w:t>
            </w:r>
          </w:p>
        </w:tc>
        <w:tc>
          <w:tcPr>
            <w:tcW w:w="397"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16</w:t>
            </w:r>
          </w:p>
        </w:tc>
        <w:tc>
          <w:tcPr>
            <w:tcW w:w="387"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3</w:t>
            </w:r>
          </w:p>
        </w:tc>
        <w:tc>
          <w:tcPr>
            <w:tcW w:w="668"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48</w:t>
            </w:r>
          </w:p>
        </w:tc>
      </w:tr>
      <w:tr w:rsidR="00BF75DA" w:rsidRPr="00655A1F" w:rsidTr="003A6ACA">
        <w:trPr>
          <w:trHeight w:val="375"/>
        </w:trPr>
        <w:tc>
          <w:tcPr>
            <w:tcW w:w="354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Ara Sınav</w:t>
            </w:r>
          </w:p>
        </w:tc>
        <w:tc>
          <w:tcPr>
            <w:tcW w:w="397"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1</w:t>
            </w:r>
          </w:p>
        </w:tc>
        <w:tc>
          <w:tcPr>
            <w:tcW w:w="387"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6</w:t>
            </w:r>
          </w:p>
        </w:tc>
        <w:tc>
          <w:tcPr>
            <w:tcW w:w="668"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6</w:t>
            </w:r>
          </w:p>
        </w:tc>
      </w:tr>
      <w:tr w:rsidR="00BF75DA" w:rsidRPr="00655A1F" w:rsidTr="003A6ACA">
        <w:trPr>
          <w:trHeight w:val="375"/>
        </w:trPr>
        <w:tc>
          <w:tcPr>
            <w:tcW w:w="354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Kısa Sınav</w:t>
            </w:r>
          </w:p>
        </w:tc>
        <w:tc>
          <w:tcPr>
            <w:tcW w:w="397"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2</w:t>
            </w:r>
          </w:p>
        </w:tc>
        <w:tc>
          <w:tcPr>
            <w:tcW w:w="387"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3</w:t>
            </w:r>
          </w:p>
        </w:tc>
        <w:tc>
          <w:tcPr>
            <w:tcW w:w="668"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6</w:t>
            </w:r>
          </w:p>
        </w:tc>
      </w:tr>
      <w:tr w:rsidR="00BF75DA" w:rsidRPr="00655A1F" w:rsidTr="003A6ACA">
        <w:trPr>
          <w:trHeight w:val="375"/>
        </w:trPr>
        <w:tc>
          <w:tcPr>
            <w:tcW w:w="354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Ödev</w:t>
            </w:r>
          </w:p>
        </w:tc>
        <w:tc>
          <w:tcPr>
            <w:tcW w:w="397"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1</w:t>
            </w:r>
          </w:p>
        </w:tc>
        <w:tc>
          <w:tcPr>
            <w:tcW w:w="387"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3</w:t>
            </w:r>
          </w:p>
        </w:tc>
        <w:tc>
          <w:tcPr>
            <w:tcW w:w="668"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3</w:t>
            </w:r>
          </w:p>
        </w:tc>
      </w:tr>
      <w:tr w:rsidR="00BF75DA" w:rsidRPr="00655A1F" w:rsidTr="003A6ACA">
        <w:trPr>
          <w:trHeight w:val="375"/>
        </w:trPr>
        <w:tc>
          <w:tcPr>
            <w:tcW w:w="354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color w:val="000000" w:themeColor="text1"/>
                <w:sz w:val="20"/>
                <w:szCs w:val="20"/>
                <w:lang w:eastAsia="tr-TR"/>
              </w:rPr>
              <w:t>Final</w:t>
            </w:r>
          </w:p>
        </w:tc>
        <w:tc>
          <w:tcPr>
            <w:tcW w:w="397"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1</w:t>
            </w:r>
          </w:p>
        </w:tc>
        <w:tc>
          <w:tcPr>
            <w:tcW w:w="387"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10</w:t>
            </w:r>
          </w:p>
        </w:tc>
        <w:tc>
          <w:tcPr>
            <w:tcW w:w="668"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10</w:t>
            </w:r>
          </w:p>
        </w:tc>
      </w:tr>
      <w:tr w:rsidR="00BF75DA" w:rsidRPr="00655A1F" w:rsidTr="003A6ACA">
        <w:trPr>
          <w:trHeight w:val="375"/>
        </w:trPr>
        <w:tc>
          <w:tcPr>
            <w:tcW w:w="354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w:t>
            </w:r>
          </w:p>
        </w:tc>
        <w:tc>
          <w:tcPr>
            <w:tcW w:w="397" w:type="pct"/>
            <w:hideMark/>
          </w:tcPr>
          <w:p w:rsidR="00BF75DA" w:rsidRPr="00655A1F" w:rsidRDefault="00BF75DA" w:rsidP="003A6ACA">
            <w:pPr>
              <w:spacing w:line="240" w:lineRule="atLeast"/>
              <w:rPr>
                <w:color w:val="000000"/>
                <w:sz w:val="20"/>
                <w:szCs w:val="20"/>
              </w:rPr>
            </w:pPr>
          </w:p>
        </w:tc>
        <w:tc>
          <w:tcPr>
            <w:tcW w:w="387" w:type="pct"/>
            <w:hideMark/>
          </w:tcPr>
          <w:p w:rsidR="00BF75DA" w:rsidRPr="00655A1F" w:rsidRDefault="00BF75DA" w:rsidP="003A6ACA">
            <w:pPr>
              <w:spacing w:line="240" w:lineRule="atLeast"/>
              <w:rPr>
                <w:color w:val="000000"/>
                <w:sz w:val="20"/>
                <w:szCs w:val="20"/>
              </w:rPr>
            </w:pPr>
          </w:p>
        </w:tc>
        <w:tc>
          <w:tcPr>
            <w:tcW w:w="668"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105</w:t>
            </w:r>
          </w:p>
        </w:tc>
      </w:tr>
      <w:tr w:rsidR="00BF75DA" w:rsidRPr="00655A1F" w:rsidTr="003A6ACA">
        <w:trPr>
          <w:trHeight w:val="375"/>
        </w:trPr>
        <w:tc>
          <w:tcPr>
            <w:tcW w:w="354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Toplam İş Yükü / 25 (s)</w:t>
            </w:r>
          </w:p>
        </w:tc>
        <w:tc>
          <w:tcPr>
            <w:tcW w:w="397" w:type="pct"/>
            <w:hideMark/>
          </w:tcPr>
          <w:p w:rsidR="00BF75DA" w:rsidRPr="00655A1F" w:rsidRDefault="00BF75DA" w:rsidP="003A6ACA">
            <w:pPr>
              <w:spacing w:line="240" w:lineRule="atLeast"/>
              <w:rPr>
                <w:color w:val="000000"/>
                <w:sz w:val="20"/>
                <w:szCs w:val="20"/>
              </w:rPr>
            </w:pPr>
          </w:p>
        </w:tc>
        <w:tc>
          <w:tcPr>
            <w:tcW w:w="387" w:type="pct"/>
            <w:hideMark/>
          </w:tcPr>
          <w:p w:rsidR="00BF75DA" w:rsidRPr="00655A1F" w:rsidRDefault="00BF75DA" w:rsidP="003A6ACA">
            <w:pPr>
              <w:spacing w:line="240" w:lineRule="atLeast"/>
              <w:rPr>
                <w:color w:val="000000"/>
                <w:sz w:val="20"/>
                <w:szCs w:val="20"/>
              </w:rPr>
            </w:pPr>
          </w:p>
        </w:tc>
        <w:tc>
          <w:tcPr>
            <w:tcW w:w="668"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4.2</w:t>
            </w:r>
          </w:p>
        </w:tc>
      </w:tr>
      <w:tr w:rsidR="00BF75DA" w:rsidRPr="00655A1F" w:rsidTr="003A6ACA">
        <w:trPr>
          <w:trHeight w:val="375"/>
        </w:trPr>
        <w:tc>
          <w:tcPr>
            <w:tcW w:w="3548" w:type="pct"/>
            <w:hideMark/>
          </w:tcPr>
          <w:p w:rsidR="00BF75DA" w:rsidRPr="00655A1F" w:rsidRDefault="00BF75DA" w:rsidP="003A6ACA">
            <w:pPr>
              <w:spacing w:line="240" w:lineRule="atLeast"/>
              <w:rPr>
                <w:rFonts w:eastAsia="Times New Roman" w:cs="Times New Roman"/>
                <w:color w:val="000000" w:themeColor="text1"/>
                <w:sz w:val="20"/>
                <w:szCs w:val="20"/>
                <w:lang w:eastAsia="tr-TR"/>
              </w:rPr>
            </w:pPr>
            <w:r w:rsidRPr="00655A1F">
              <w:rPr>
                <w:rFonts w:eastAsia="Times New Roman" w:cs="Times New Roman"/>
                <w:b/>
                <w:bCs/>
                <w:color w:val="000000" w:themeColor="text1"/>
                <w:sz w:val="20"/>
                <w:szCs w:val="20"/>
                <w:lang w:eastAsia="tr-TR"/>
              </w:rPr>
              <w:t>Dersin AKTS Kredisi</w:t>
            </w:r>
          </w:p>
        </w:tc>
        <w:tc>
          <w:tcPr>
            <w:tcW w:w="397" w:type="pct"/>
            <w:hideMark/>
          </w:tcPr>
          <w:p w:rsidR="00BF75DA" w:rsidRPr="00655A1F" w:rsidRDefault="00BF75DA" w:rsidP="003A6ACA">
            <w:pPr>
              <w:spacing w:line="240" w:lineRule="atLeast"/>
              <w:rPr>
                <w:color w:val="000000"/>
                <w:sz w:val="20"/>
                <w:szCs w:val="20"/>
              </w:rPr>
            </w:pPr>
          </w:p>
        </w:tc>
        <w:tc>
          <w:tcPr>
            <w:tcW w:w="387" w:type="pct"/>
            <w:hideMark/>
          </w:tcPr>
          <w:p w:rsidR="00BF75DA" w:rsidRPr="00655A1F" w:rsidRDefault="00BF75DA" w:rsidP="003A6ACA">
            <w:pPr>
              <w:spacing w:line="240" w:lineRule="atLeast"/>
              <w:rPr>
                <w:color w:val="000000"/>
                <w:sz w:val="20"/>
                <w:szCs w:val="20"/>
              </w:rPr>
            </w:pPr>
          </w:p>
        </w:tc>
        <w:tc>
          <w:tcPr>
            <w:tcW w:w="668" w:type="pct"/>
            <w:hideMark/>
          </w:tcPr>
          <w:p w:rsidR="00BF75DA" w:rsidRPr="00655A1F" w:rsidRDefault="00BF75DA" w:rsidP="003A6ACA">
            <w:pPr>
              <w:spacing w:line="240" w:lineRule="atLeast"/>
              <w:jc w:val="center"/>
              <w:rPr>
                <w:color w:val="000000"/>
                <w:sz w:val="20"/>
                <w:szCs w:val="20"/>
              </w:rPr>
            </w:pPr>
            <w:r w:rsidRPr="00655A1F">
              <w:rPr>
                <w:color w:val="000000"/>
                <w:sz w:val="20"/>
                <w:szCs w:val="20"/>
              </w:rPr>
              <w:t>4</w:t>
            </w:r>
          </w:p>
        </w:tc>
      </w:tr>
    </w:tbl>
    <w:p w:rsidR="00BF75DA" w:rsidRPr="00655A1F" w:rsidRDefault="00BF75DA" w:rsidP="00BF75DA">
      <w:pPr>
        <w:rPr>
          <w:sz w:val="20"/>
          <w:szCs w:val="20"/>
        </w:rPr>
      </w:pPr>
    </w:p>
    <w:p w:rsidR="00BF75DA" w:rsidRDefault="00BF75DA" w:rsidP="00BF75DA">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222668" w:rsidRDefault="00222668" w:rsidP="00A876A6">
      <w:pPr>
        <w:rPr>
          <w:sz w:val="20"/>
          <w:szCs w:val="20"/>
        </w:rPr>
      </w:pPr>
    </w:p>
    <w:p w:rsidR="00532B76" w:rsidRDefault="00532B76" w:rsidP="00A876A6">
      <w:pPr>
        <w:rPr>
          <w:sz w:val="20"/>
          <w:szCs w:val="20"/>
        </w:rPr>
      </w:pPr>
    </w:p>
    <w:p w:rsidR="00532B76" w:rsidRDefault="00532B76" w:rsidP="00A876A6">
      <w:pPr>
        <w:rPr>
          <w:sz w:val="20"/>
          <w:szCs w:val="20"/>
        </w:rPr>
      </w:pPr>
    </w:p>
    <w:p w:rsidR="00532B76" w:rsidRDefault="00532B76" w:rsidP="00A876A6">
      <w:pPr>
        <w:rPr>
          <w:sz w:val="20"/>
          <w:szCs w:val="20"/>
        </w:rPr>
      </w:pPr>
    </w:p>
    <w:p w:rsidR="00532B76" w:rsidRDefault="00532B76" w:rsidP="00A876A6">
      <w:pPr>
        <w:rPr>
          <w:sz w:val="20"/>
          <w:szCs w:val="20"/>
        </w:rPr>
      </w:pPr>
    </w:p>
    <w:p w:rsidR="00532B76" w:rsidRDefault="00532B76" w:rsidP="00A876A6">
      <w:pPr>
        <w:rPr>
          <w:sz w:val="20"/>
          <w:szCs w:val="20"/>
        </w:rPr>
      </w:pPr>
    </w:p>
    <w:p w:rsidR="00532B76" w:rsidRDefault="00532B76" w:rsidP="00A876A6">
      <w:pPr>
        <w:rPr>
          <w:sz w:val="20"/>
          <w:szCs w:val="20"/>
        </w:rPr>
      </w:pPr>
    </w:p>
    <w:p w:rsidR="00532B76" w:rsidRDefault="00532B76" w:rsidP="00A876A6">
      <w:pPr>
        <w:rPr>
          <w:sz w:val="20"/>
          <w:szCs w:val="20"/>
        </w:rPr>
      </w:pPr>
    </w:p>
    <w:p w:rsidR="00532B76" w:rsidRPr="00A876A6" w:rsidRDefault="00532B76" w:rsidP="00A876A6">
      <w:pPr>
        <w:rPr>
          <w:sz w:val="20"/>
          <w:szCs w:val="20"/>
        </w:rPr>
      </w:pPr>
    </w:p>
    <w:tbl>
      <w:tblPr>
        <w:tblStyle w:val="TabloKlavuzu"/>
        <w:tblW w:w="4800" w:type="pct"/>
        <w:tblLook w:val="04A0"/>
      </w:tblPr>
      <w:tblGrid>
        <w:gridCol w:w="3615"/>
        <w:gridCol w:w="1080"/>
        <w:gridCol w:w="1030"/>
        <w:gridCol w:w="1374"/>
        <w:gridCol w:w="915"/>
        <w:gridCol w:w="902"/>
      </w:tblGrid>
      <w:tr w:rsidR="00B718E4" w:rsidRPr="00E37B76" w:rsidTr="00B718E4">
        <w:trPr>
          <w:trHeight w:val="525"/>
        </w:trPr>
        <w:tc>
          <w:tcPr>
            <w:tcW w:w="0" w:type="auto"/>
            <w:gridSpan w:val="6"/>
            <w:hideMark/>
          </w:tcPr>
          <w:p w:rsidR="00B718E4" w:rsidRPr="00E37B76" w:rsidRDefault="00B718E4" w:rsidP="00B718E4">
            <w:pPr>
              <w:jc w:val="center"/>
              <w:rPr>
                <w:rFonts w:eastAsia="Times New Roman" w:cs="Times New Roman"/>
                <w:b/>
                <w:bCs/>
                <w:color w:val="000000" w:themeColor="text1"/>
                <w:sz w:val="20"/>
                <w:szCs w:val="20"/>
                <w:highlight w:val="green"/>
                <w:lang w:eastAsia="tr-TR"/>
              </w:rPr>
            </w:pPr>
            <w:r w:rsidRPr="00E37B76">
              <w:rPr>
                <w:rFonts w:eastAsia="Times New Roman" w:cs="Times New Roman"/>
                <w:b/>
                <w:bCs/>
                <w:color w:val="000000" w:themeColor="text1"/>
                <w:sz w:val="20"/>
                <w:szCs w:val="20"/>
                <w:lang w:eastAsia="tr-TR"/>
              </w:rPr>
              <w:t>DERS BİLGİLERİ</w:t>
            </w:r>
          </w:p>
        </w:tc>
      </w:tr>
      <w:tr w:rsidR="00B718E4" w:rsidRPr="00E37B76" w:rsidTr="00B718E4">
        <w:trPr>
          <w:trHeight w:val="450"/>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b/>
                <w:bCs/>
                <w:color w:val="000000" w:themeColor="text1"/>
                <w:sz w:val="20"/>
                <w:szCs w:val="20"/>
                <w:lang w:eastAsia="tr-TR"/>
              </w:rPr>
              <w:t>Ders</w:t>
            </w:r>
          </w:p>
        </w:tc>
        <w:tc>
          <w:tcPr>
            <w:tcW w:w="0" w:type="auto"/>
            <w:hideMark/>
          </w:tcPr>
          <w:p w:rsidR="00B718E4" w:rsidRPr="00E37B76" w:rsidRDefault="00B718E4" w:rsidP="00B718E4">
            <w:pPr>
              <w:spacing w:line="240" w:lineRule="atLeast"/>
              <w:jc w:val="center"/>
              <w:rPr>
                <w:rFonts w:eastAsia="Times New Roman" w:cs="Times New Roman"/>
                <w:color w:val="000000" w:themeColor="text1"/>
                <w:sz w:val="20"/>
                <w:szCs w:val="20"/>
                <w:lang w:eastAsia="tr-TR"/>
              </w:rPr>
            </w:pPr>
            <w:r w:rsidRPr="00E37B76">
              <w:rPr>
                <w:rFonts w:eastAsia="Times New Roman" w:cs="Times New Roman"/>
                <w:i/>
                <w:iCs/>
                <w:color w:val="000000" w:themeColor="text1"/>
                <w:sz w:val="20"/>
                <w:szCs w:val="20"/>
                <w:lang w:eastAsia="tr-TR"/>
              </w:rPr>
              <w:t>Kodu</w:t>
            </w:r>
          </w:p>
        </w:tc>
        <w:tc>
          <w:tcPr>
            <w:tcW w:w="0" w:type="auto"/>
            <w:hideMark/>
          </w:tcPr>
          <w:p w:rsidR="00B718E4" w:rsidRPr="00E37B76" w:rsidRDefault="00B718E4" w:rsidP="00B718E4">
            <w:pPr>
              <w:spacing w:line="240" w:lineRule="atLeast"/>
              <w:jc w:val="center"/>
              <w:rPr>
                <w:rFonts w:eastAsia="Times New Roman" w:cs="Times New Roman"/>
                <w:color w:val="000000" w:themeColor="text1"/>
                <w:sz w:val="20"/>
                <w:szCs w:val="20"/>
                <w:lang w:eastAsia="tr-TR"/>
              </w:rPr>
            </w:pPr>
            <w:r w:rsidRPr="00E37B76">
              <w:rPr>
                <w:rFonts w:eastAsia="Times New Roman" w:cs="Times New Roman"/>
                <w:i/>
                <w:iCs/>
                <w:color w:val="000000" w:themeColor="text1"/>
                <w:sz w:val="20"/>
                <w:szCs w:val="20"/>
                <w:lang w:eastAsia="tr-TR"/>
              </w:rPr>
              <w:t>Yarıyıl</w:t>
            </w:r>
          </w:p>
        </w:tc>
        <w:tc>
          <w:tcPr>
            <w:tcW w:w="0" w:type="auto"/>
            <w:hideMark/>
          </w:tcPr>
          <w:p w:rsidR="00B718E4" w:rsidRPr="00E37B76" w:rsidRDefault="00B718E4" w:rsidP="00B718E4">
            <w:pPr>
              <w:spacing w:line="240" w:lineRule="atLeast"/>
              <w:jc w:val="center"/>
              <w:rPr>
                <w:rFonts w:eastAsia="Times New Roman" w:cs="Times New Roman"/>
                <w:color w:val="000000" w:themeColor="text1"/>
                <w:sz w:val="20"/>
                <w:szCs w:val="20"/>
                <w:lang w:eastAsia="tr-TR"/>
              </w:rPr>
            </w:pPr>
            <w:r w:rsidRPr="00E37B76">
              <w:rPr>
                <w:rFonts w:eastAsia="Times New Roman" w:cs="Times New Roman"/>
                <w:i/>
                <w:iCs/>
                <w:color w:val="000000" w:themeColor="text1"/>
                <w:sz w:val="20"/>
                <w:szCs w:val="20"/>
                <w:lang w:eastAsia="tr-TR"/>
              </w:rPr>
              <w:t>T+U Saat</w:t>
            </w:r>
          </w:p>
        </w:tc>
        <w:tc>
          <w:tcPr>
            <w:tcW w:w="0" w:type="auto"/>
            <w:hideMark/>
          </w:tcPr>
          <w:p w:rsidR="00B718E4" w:rsidRPr="00E37B76" w:rsidRDefault="00B718E4" w:rsidP="00B718E4">
            <w:pPr>
              <w:spacing w:line="240" w:lineRule="atLeast"/>
              <w:jc w:val="center"/>
              <w:rPr>
                <w:rFonts w:eastAsia="Times New Roman" w:cs="Times New Roman"/>
                <w:color w:val="000000" w:themeColor="text1"/>
                <w:sz w:val="20"/>
                <w:szCs w:val="20"/>
                <w:lang w:eastAsia="tr-TR"/>
              </w:rPr>
            </w:pPr>
            <w:r w:rsidRPr="00E37B76">
              <w:rPr>
                <w:rFonts w:eastAsia="Times New Roman" w:cs="Times New Roman"/>
                <w:i/>
                <w:iCs/>
                <w:color w:val="000000" w:themeColor="text1"/>
                <w:sz w:val="20"/>
                <w:szCs w:val="20"/>
                <w:lang w:eastAsia="tr-TR"/>
              </w:rPr>
              <w:t>Kredi</w:t>
            </w:r>
          </w:p>
        </w:tc>
        <w:tc>
          <w:tcPr>
            <w:tcW w:w="0" w:type="auto"/>
            <w:hideMark/>
          </w:tcPr>
          <w:p w:rsidR="00B718E4" w:rsidRPr="00E37B76" w:rsidRDefault="00B718E4" w:rsidP="00B718E4">
            <w:pPr>
              <w:spacing w:line="240" w:lineRule="atLeast"/>
              <w:jc w:val="center"/>
              <w:rPr>
                <w:rFonts w:eastAsia="Times New Roman" w:cs="Times New Roman"/>
                <w:color w:val="000000" w:themeColor="text1"/>
                <w:sz w:val="20"/>
                <w:szCs w:val="20"/>
                <w:lang w:eastAsia="tr-TR"/>
              </w:rPr>
            </w:pPr>
            <w:r w:rsidRPr="00E37B76">
              <w:rPr>
                <w:rFonts w:eastAsia="Times New Roman" w:cs="Times New Roman"/>
                <w:i/>
                <w:iCs/>
                <w:color w:val="000000" w:themeColor="text1"/>
                <w:sz w:val="20"/>
                <w:szCs w:val="20"/>
                <w:lang w:eastAsia="tr-TR"/>
              </w:rPr>
              <w:t>AKTS</w:t>
            </w:r>
          </w:p>
        </w:tc>
      </w:tr>
      <w:tr w:rsidR="00B718E4" w:rsidRPr="00E37B76" w:rsidTr="00B718E4">
        <w:trPr>
          <w:trHeight w:val="375"/>
        </w:trPr>
        <w:tc>
          <w:tcPr>
            <w:tcW w:w="0" w:type="auto"/>
            <w:hideMark/>
          </w:tcPr>
          <w:p w:rsidR="00B718E4" w:rsidRPr="00E37B76" w:rsidRDefault="00B718E4" w:rsidP="00B718E4">
            <w:pPr>
              <w:jc w:val="both"/>
              <w:rPr>
                <w:rFonts w:cs="Times New Roman"/>
                <w:sz w:val="20"/>
                <w:szCs w:val="20"/>
              </w:rPr>
            </w:pPr>
            <w:r w:rsidRPr="00E37B76">
              <w:rPr>
                <w:rFonts w:cs="Times New Roman"/>
                <w:color w:val="000000" w:themeColor="text1"/>
                <w:sz w:val="20"/>
                <w:szCs w:val="20"/>
                <w:shd w:val="clear" w:color="auto" w:fill="FFFFFF"/>
              </w:rPr>
              <w:t>İş Etiği ve Sosyal Sorumluluk</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highlight w:val="green"/>
                <w:lang w:eastAsia="tr-TR"/>
              </w:rPr>
            </w:pPr>
            <w:r w:rsidRPr="00E37B76">
              <w:rPr>
                <w:color w:val="000000"/>
                <w:sz w:val="20"/>
                <w:szCs w:val="20"/>
                <w:lang w:eastAsia="tr-TR"/>
              </w:rPr>
              <w:t>ISL308</w:t>
            </w:r>
          </w:p>
        </w:tc>
        <w:tc>
          <w:tcPr>
            <w:tcW w:w="0" w:type="auto"/>
            <w:hideMark/>
          </w:tcPr>
          <w:p w:rsidR="00B718E4" w:rsidRPr="00E37B76" w:rsidRDefault="00B718E4" w:rsidP="00B718E4">
            <w:pPr>
              <w:spacing w:line="240" w:lineRule="atLeast"/>
              <w:jc w:val="center"/>
              <w:rPr>
                <w:rFonts w:eastAsia="Times New Roman" w:cs="Times New Roman"/>
                <w:color w:val="000000" w:themeColor="text1"/>
                <w:sz w:val="20"/>
                <w:szCs w:val="20"/>
                <w:highlight w:val="green"/>
                <w:lang w:eastAsia="tr-TR"/>
              </w:rPr>
            </w:pPr>
            <w:r w:rsidRPr="00E37B76">
              <w:rPr>
                <w:rFonts w:eastAsia="Times New Roman" w:cs="Times New Roman"/>
                <w:color w:val="000000" w:themeColor="text1"/>
                <w:sz w:val="20"/>
                <w:szCs w:val="20"/>
                <w:lang w:eastAsia="tr-TR"/>
              </w:rPr>
              <w:t>6</w:t>
            </w:r>
          </w:p>
        </w:tc>
        <w:tc>
          <w:tcPr>
            <w:tcW w:w="0" w:type="auto"/>
            <w:hideMark/>
          </w:tcPr>
          <w:p w:rsidR="00B718E4" w:rsidRPr="00E37B76" w:rsidRDefault="00B718E4" w:rsidP="00B718E4">
            <w:pPr>
              <w:spacing w:line="240" w:lineRule="atLeast"/>
              <w:jc w:val="center"/>
              <w:rPr>
                <w:rFonts w:eastAsia="Times New Roman" w:cs="Times New Roman"/>
                <w:color w:val="000000" w:themeColor="text1"/>
                <w:sz w:val="20"/>
                <w:szCs w:val="20"/>
                <w:highlight w:val="green"/>
                <w:lang w:eastAsia="tr-TR"/>
              </w:rPr>
            </w:pPr>
            <w:r w:rsidRPr="00E37B76">
              <w:rPr>
                <w:rFonts w:eastAsia="Times New Roman" w:cs="Times New Roman"/>
                <w:color w:val="000000" w:themeColor="text1"/>
                <w:sz w:val="20"/>
                <w:szCs w:val="20"/>
                <w:lang w:eastAsia="tr-TR"/>
              </w:rPr>
              <w:t>2+0</w:t>
            </w:r>
          </w:p>
        </w:tc>
        <w:tc>
          <w:tcPr>
            <w:tcW w:w="0" w:type="auto"/>
            <w:hideMark/>
          </w:tcPr>
          <w:p w:rsidR="00B718E4" w:rsidRPr="00E37B76" w:rsidRDefault="00B718E4" w:rsidP="00B718E4">
            <w:pPr>
              <w:spacing w:line="240" w:lineRule="atLeast"/>
              <w:jc w:val="center"/>
              <w:rPr>
                <w:rFonts w:eastAsia="Times New Roman" w:cs="Times New Roman"/>
                <w:color w:val="000000" w:themeColor="text1"/>
                <w:sz w:val="20"/>
                <w:szCs w:val="20"/>
                <w:highlight w:val="green"/>
                <w:lang w:eastAsia="tr-TR"/>
              </w:rPr>
            </w:pPr>
            <w:r w:rsidRPr="00E37B76">
              <w:rPr>
                <w:rFonts w:eastAsia="Times New Roman" w:cs="Times New Roman"/>
                <w:color w:val="000000" w:themeColor="text1"/>
                <w:sz w:val="20"/>
                <w:szCs w:val="20"/>
                <w:lang w:eastAsia="tr-TR"/>
              </w:rPr>
              <w:t>2</w:t>
            </w:r>
          </w:p>
        </w:tc>
        <w:tc>
          <w:tcPr>
            <w:tcW w:w="0" w:type="auto"/>
            <w:hideMark/>
          </w:tcPr>
          <w:p w:rsidR="00B718E4" w:rsidRPr="00E37B76" w:rsidRDefault="00B718E4" w:rsidP="00B718E4">
            <w:pPr>
              <w:spacing w:line="240" w:lineRule="atLeast"/>
              <w:jc w:val="center"/>
              <w:rPr>
                <w:rFonts w:eastAsia="Times New Roman" w:cs="Times New Roman"/>
                <w:color w:val="000000" w:themeColor="text1"/>
                <w:sz w:val="20"/>
                <w:szCs w:val="20"/>
                <w:highlight w:val="green"/>
                <w:lang w:eastAsia="tr-TR"/>
              </w:rPr>
            </w:pPr>
            <w:r w:rsidRPr="00E37B76">
              <w:rPr>
                <w:rFonts w:eastAsia="Times New Roman" w:cs="Times New Roman"/>
                <w:color w:val="000000" w:themeColor="text1"/>
                <w:sz w:val="20"/>
                <w:szCs w:val="20"/>
                <w:lang w:eastAsia="tr-TR"/>
              </w:rPr>
              <w:t>3</w:t>
            </w:r>
          </w:p>
        </w:tc>
      </w:tr>
    </w:tbl>
    <w:p w:rsidR="00B718E4" w:rsidRPr="00E37B76" w:rsidRDefault="00B718E4" w:rsidP="00B718E4">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B718E4" w:rsidRPr="00E37B76" w:rsidTr="00B718E4">
        <w:trPr>
          <w:trHeight w:val="450"/>
        </w:trPr>
        <w:tc>
          <w:tcPr>
            <w:tcW w:w="1250" w:type="pct"/>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b/>
                <w:bCs/>
                <w:color w:val="000000" w:themeColor="text1"/>
                <w:sz w:val="20"/>
                <w:szCs w:val="20"/>
                <w:lang w:eastAsia="tr-TR"/>
              </w:rPr>
              <w:t>Ön Koşul Dersleri</w:t>
            </w:r>
          </w:p>
        </w:tc>
        <w:tc>
          <w:tcPr>
            <w:tcW w:w="0" w:type="auto"/>
            <w:hideMark/>
          </w:tcPr>
          <w:p w:rsidR="00B718E4" w:rsidRPr="00E37B76" w:rsidRDefault="00B718E4" w:rsidP="00B718E4">
            <w:pPr>
              <w:spacing w:line="240" w:lineRule="atLeast"/>
              <w:rPr>
                <w:rFonts w:eastAsia="Times New Roman" w:cs="Times New Roman"/>
                <w:color w:val="FF0000"/>
                <w:sz w:val="20"/>
                <w:szCs w:val="20"/>
                <w:lang w:eastAsia="tr-TR"/>
              </w:rPr>
            </w:pPr>
          </w:p>
        </w:tc>
      </w:tr>
      <w:tr w:rsidR="00B718E4" w:rsidRPr="00E37B76" w:rsidTr="00B718E4">
        <w:trPr>
          <w:trHeight w:val="450"/>
        </w:trPr>
        <w:tc>
          <w:tcPr>
            <w:tcW w:w="1250" w:type="pct"/>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b/>
                <w:bCs/>
                <w:color w:val="000000" w:themeColor="text1"/>
                <w:sz w:val="20"/>
                <w:szCs w:val="20"/>
                <w:lang w:eastAsia="tr-TR"/>
              </w:rPr>
              <w:t>Önerilen Seçmeli Dersler</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None</w:t>
            </w:r>
          </w:p>
        </w:tc>
      </w:tr>
    </w:tbl>
    <w:p w:rsidR="00B718E4" w:rsidRPr="00E37B76" w:rsidRDefault="00B718E4" w:rsidP="00B718E4">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B718E4" w:rsidRPr="00E37B76" w:rsidTr="00B718E4">
        <w:trPr>
          <w:trHeight w:val="450"/>
        </w:trPr>
        <w:tc>
          <w:tcPr>
            <w:tcW w:w="1250" w:type="pct"/>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b/>
                <w:bCs/>
                <w:color w:val="000000" w:themeColor="text1"/>
                <w:sz w:val="20"/>
                <w:szCs w:val="20"/>
                <w:lang w:eastAsia="tr-TR"/>
              </w:rPr>
              <w:t>Dersin Dili</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Türkçe </w:t>
            </w:r>
            <w:r w:rsidRPr="00E37B76">
              <w:rPr>
                <w:rFonts w:eastAsia="Times New Roman" w:cs="Times New Roman"/>
                <w:noProof/>
                <w:color w:val="000000" w:themeColor="text1"/>
                <w:sz w:val="20"/>
                <w:szCs w:val="20"/>
                <w:lang w:eastAsia="tr-TR"/>
              </w:rPr>
              <w:drawing>
                <wp:inline distT="0" distB="0" distL="0" distR="0">
                  <wp:extent cx="276225" cy="190500"/>
                  <wp:effectExtent l="0" t="0" r="9525" b="0"/>
                  <wp:docPr id="3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718E4" w:rsidRPr="00E37B76" w:rsidTr="00B718E4">
        <w:trPr>
          <w:trHeight w:val="450"/>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b/>
                <w:bCs/>
                <w:color w:val="000000" w:themeColor="text1"/>
                <w:sz w:val="20"/>
                <w:szCs w:val="20"/>
                <w:lang w:eastAsia="tr-TR"/>
              </w:rPr>
              <w:t>Dersin Seviyesi</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Lisans</w:t>
            </w:r>
          </w:p>
        </w:tc>
      </w:tr>
      <w:tr w:rsidR="00B718E4" w:rsidRPr="00E37B76" w:rsidTr="00B718E4">
        <w:trPr>
          <w:trHeight w:val="450"/>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b/>
                <w:bCs/>
                <w:color w:val="000000" w:themeColor="text1"/>
                <w:sz w:val="20"/>
                <w:szCs w:val="20"/>
                <w:lang w:eastAsia="tr-TR"/>
              </w:rPr>
              <w:t>Dersin Türü</w:t>
            </w:r>
          </w:p>
        </w:tc>
        <w:tc>
          <w:tcPr>
            <w:tcW w:w="0" w:type="auto"/>
            <w:hideMark/>
          </w:tcPr>
          <w:p w:rsidR="00B718E4" w:rsidRPr="00E37B76" w:rsidRDefault="00B718E4" w:rsidP="00B718E4">
            <w:pPr>
              <w:spacing w:line="240" w:lineRule="atLeast"/>
              <w:rPr>
                <w:rFonts w:eastAsia="Times New Roman" w:cs="Times New Roman"/>
                <w:sz w:val="20"/>
                <w:szCs w:val="20"/>
                <w:lang w:eastAsia="tr-TR"/>
              </w:rPr>
            </w:pPr>
            <w:r w:rsidRPr="00E37B76">
              <w:rPr>
                <w:rFonts w:eastAsia="Times New Roman" w:cs="Times New Roman"/>
                <w:sz w:val="20"/>
                <w:szCs w:val="20"/>
                <w:lang w:eastAsia="tr-TR"/>
              </w:rPr>
              <w:t>Zorunlu</w:t>
            </w:r>
          </w:p>
        </w:tc>
      </w:tr>
      <w:tr w:rsidR="00B718E4" w:rsidRPr="00E37B76" w:rsidTr="00B718E4">
        <w:trPr>
          <w:trHeight w:val="450"/>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b/>
                <w:bCs/>
                <w:color w:val="000000" w:themeColor="text1"/>
                <w:sz w:val="20"/>
                <w:szCs w:val="20"/>
                <w:lang w:eastAsia="tr-TR"/>
              </w:rPr>
              <w:lastRenderedPageBreak/>
              <w:t>Dersin Koordinatörü</w:t>
            </w:r>
          </w:p>
        </w:tc>
        <w:tc>
          <w:tcPr>
            <w:tcW w:w="0" w:type="auto"/>
          </w:tcPr>
          <w:p w:rsidR="00B718E4" w:rsidRPr="00E37B76" w:rsidRDefault="00B718E4" w:rsidP="00B718E4">
            <w:pPr>
              <w:spacing w:line="240" w:lineRule="atLeast"/>
              <w:rPr>
                <w:rFonts w:eastAsia="Times New Roman" w:cs="Times New Roman"/>
                <w:color w:val="FF0000"/>
                <w:sz w:val="20"/>
                <w:szCs w:val="20"/>
                <w:lang w:eastAsia="tr-TR"/>
              </w:rPr>
            </w:pPr>
          </w:p>
        </w:tc>
      </w:tr>
      <w:tr w:rsidR="00B718E4" w:rsidRPr="00E37B76" w:rsidTr="00B718E4">
        <w:trPr>
          <w:trHeight w:val="450"/>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b/>
                <w:bCs/>
                <w:color w:val="000000" w:themeColor="text1"/>
                <w:sz w:val="20"/>
                <w:szCs w:val="20"/>
                <w:lang w:eastAsia="tr-TR"/>
              </w:rPr>
              <w:t>Dersi Verenler</w:t>
            </w:r>
          </w:p>
        </w:tc>
        <w:tc>
          <w:tcPr>
            <w:tcW w:w="0" w:type="auto"/>
          </w:tcPr>
          <w:p w:rsidR="00B718E4" w:rsidRPr="00E37B76" w:rsidRDefault="00B718E4" w:rsidP="00B718E4">
            <w:pPr>
              <w:spacing w:line="240" w:lineRule="atLeast"/>
              <w:rPr>
                <w:rFonts w:eastAsia="Times New Roman" w:cs="Times New Roman"/>
                <w:color w:val="FF0000"/>
                <w:sz w:val="20"/>
                <w:szCs w:val="20"/>
                <w:lang w:eastAsia="tr-TR"/>
              </w:rPr>
            </w:pPr>
          </w:p>
        </w:tc>
      </w:tr>
      <w:tr w:rsidR="00B718E4" w:rsidRPr="00E37B76" w:rsidTr="00B718E4">
        <w:trPr>
          <w:trHeight w:val="450"/>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b/>
                <w:bCs/>
                <w:color w:val="000000" w:themeColor="text1"/>
                <w:sz w:val="20"/>
                <w:szCs w:val="20"/>
                <w:lang w:eastAsia="tr-TR"/>
              </w:rPr>
              <w:t>Dersin Yardımcıları</w:t>
            </w:r>
          </w:p>
        </w:tc>
        <w:tc>
          <w:tcPr>
            <w:tcW w:w="0" w:type="auto"/>
            <w:hideMark/>
          </w:tcPr>
          <w:p w:rsidR="00B718E4" w:rsidRPr="00E37B76" w:rsidRDefault="00B718E4" w:rsidP="00B718E4">
            <w:pPr>
              <w:spacing w:line="240" w:lineRule="atLeast"/>
              <w:rPr>
                <w:rFonts w:eastAsia="Times New Roman" w:cs="Times New Roman"/>
                <w:color w:val="444444"/>
                <w:sz w:val="20"/>
                <w:szCs w:val="20"/>
                <w:lang w:eastAsia="tr-TR"/>
              </w:rPr>
            </w:pPr>
          </w:p>
        </w:tc>
      </w:tr>
      <w:tr w:rsidR="00B718E4" w:rsidRPr="00E37B76" w:rsidTr="00B718E4">
        <w:trPr>
          <w:trHeight w:val="450"/>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highlight w:val="yellow"/>
                <w:lang w:eastAsia="tr-TR"/>
              </w:rPr>
            </w:pPr>
            <w:r w:rsidRPr="00485BF3">
              <w:rPr>
                <w:rFonts w:eastAsia="Times New Roman" w:cs="Times New Roman"/>
                <w:b/>
                <w:bCs/>
                <w:color w:val="000000" w:themeColor="text1"/>
                <w:sz w:val="20"/>
                <w:szCs w:val="20"/>
                <w:lang w:eastAsia="tr-TR"/>
              </w:rPr>
              <w:t>Dersin Amacı</w:t>
            </w:r>
          </w:p>
        </w:tc>
        <w:tc>
          <w:tcPr>
            <w:tcW w:w="0" w:type="auto"/>
            <w:vAlign w:val="center"/>
          </w:tcPr>
          <w:p w:rsidR="00B718E4" w:rsidRPr="00485BF3" w:rsidRDefault="00485BF3" w:rsidP="00485BF3">
            <w:pPr>
              <w:spacing w:line="270" w:lineRule="atLeast"/>
              <w:jc w:val="both"/>
              <w:rPr>
                <w:sz w:val="20"/>
                <w:szCs w:val="20"/>
                <w:highlight w:val="yellow"/>
              </w:rPr>
            </w:pPr>
            <w:r w:rsidRPr="00485BF3">
              <w:rPr>
                <w:rFonts w:ascii="Calibri" w:hAnsi="Calibri"/>
                <w:sz w:val="20"/>
                <w:szCs w:val="20"/>
                <w:shd w:val="clear" w:color="auto" w:fill="FFFFFF"/>
              </w:rPr>
              <w:t>İşletme örgütlerinin iç ve dış çevresiyle iş ahlakı ve sosyal sorumluluk doğrultusunda ilişkiler geliştirme ve sürdürmenin gereğini kavrama, bunun yol, yöntem ve araçlarını öğrenmek.</w:t>
            </w:r>
          </w:p>
        </w:tc>
      </w:tr>
      <w:tr w:rsidR="00B718E4" w:rsidRPr="00E37B76" w:rsidTr="00B718E4">
        <w:trPr>
          <w:trHeight w:val="1149"/>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highlight w:val="green"/>
                <w:lang w:eastAsia="tr-TR"/>
              </w:rPr>
            </w:pPr>
            <w:r w:rsidRPr="00E37B76">
              <w:rPr>
                <w:rFonts w:eastAsia="Times New Roman" w:cs="Times New Roman"/>
                <w:b/>
                <w:bCs/>
                <w:color w:val="000000" w:themeColor="text1"/>
                <w:sz w:val="20"/>
                <w:szCs w:val="20"/>
                <w:lang w:eastAsia="tr-TR"/>
              </w:rPr>
              <w:t>Dersin İçeriği</w:t>
            </w:r>
          </w:p>
        </w:tc>
        <w:tc>
          <w:tcPr>
            <w:tcW w:w="0" w:type="auto"/>
            <w:hideMark/>
          </w:tcPr>
          <w:p w:rsidR="00B718E4" w:rsidRPr="00E37B76" w:rsidRDefault="00B718E4" w:rsidP="00B718E4">
            <w:pPr>
              <w:spacing w:line="270" w:lineRule="atLeast"/>
              <w:jc w:val="both"/>
              <w:rPr>
                <w:rFonts w:cs="Times New Roman"/>
                <w:color w:val="000000" w:themeColor="text1"/>
                <w:sz w:val="20"/>
                <w:szCs w:val="20"/>
              </w:rPr>
            </w:pPr>
            <w:r w:rsidRPr="00E37B76">
              <w:rPr>
                <w:rFonts w:cs="Times New Roman"/>
                <w:color w:val="000000"/>
                <w:sz w:val="20"/>
                <w:szCs w:val="20"/>
                <w:shd w:val="clear" w:color="auto" w:fill="FFFFFF"/>
              </w:rPr>
              <w:t>Bu derste İşletme örgütlerinin iş ahlakı ve sosyal sorumluluklarının neler olduğu ele alınacaktır. Konu kavramlar, yöntemler, araçlar olarak işletme örgütlerine içselleştirilecektir.</w:t>
            </w:r>
          </w:p>
        </w:tc>
      </w:tr>
    </w:tbl>
    <w:p w:rsidR="00B718E4" w:rsidRPr="00E37B76" w:rsidRDefault="00B718E4" w:rsidP="00B718E4">
      <w:pPr>
        <w:spacing w:after="0" w:line="240" w:lineRule="auto"/>
        <w:rPr>
          <w:rFonts w:eastAsia="Times New Roman" w:cs="Times New Roman"/>
          <w:sz w:val="20"/>
          <w:szCs w:val="20"/>
          <w:lang w:eastAsia="tr-TR"/>
        </w:rPr>
      </w:pPr>
    </w:p>
    <w:p w:rsidR="00B718E4" w:rsidRPr="00E37B76" w:rsidRDefault="00B718E4" w:rsidP="00B718E4">
      <w:pPr>
        <w:spacing w:after="0" w:line="240" w:lineRule="auto"/>
        <w:rPr>
          <w:rFonts w:eastAsia="Times New Roman" w:cs="Times New Roman"/>
          <w:sz w:val="20"/>
          <w:szCs w:val="20"/>
          <w:lang w:eastAsia="tr-TR"/>
        </w:rPr>
      </w:pPr>
    </w:p>
    <w:p w:rsidR="00B718E4" w:rsidRPr="00E37B76" w:rsidRDefault="00B718E4" w:rsidP="00B718E4">
      <w:pPr>
        <w:spacing w:after="0" w:line="240" w:lineRule="auto"/>
        <w:rPr>
          <w:rFonts w:eastAsia="Times New Roman" w:cs="Times New Roman"/>
          <w:sz w:val="20"/>
          <w:szCs w:val="20"/>
          <w:lang w:eastAsia="tr-TR"/>
        </w:rPr>
      </w:pPr>
    </w:p>
    <w:tbl>
      <w:tblPr>
        <w:tblStyle w:val="TabloKlavuzu"/>
        <w:tblW w:w="4800" w:type="pct"/>
        <w:tblLook w:val="04A0"/>
      </w:tblPr>
      <w:tblGrid>
        <w:gridCol w:w="5913"/>
        <w:gridCol w:w="1574"/>
        <w:gridCol w:w="1429"/>
      </w:tblGrid>
      <w:tr w:rsidR="00B718E4" w:rsidRPr="00E37B76" w:rsidTr="00B718E4">
        <w:tc>
          <w:tcPr>
            <w:tcW w:w="0" w:type="auto"/>
            <w:hideMark/>
          </w:tcPr>
          <w:p w:rsidR="00B718E4" w:rsidRPr="00485BF3" w:rsidRDefault="00B718E4" w:rsidP="00B718E4">
            <w:pPr>
              <w:spacing w:line="240" w:lineRule="atLeast"/>
              <w:rPr>
                <w:rFonts w:eastAsia="Times New Roman" w:cs="Times New Roman"/>
                <w:color w:val="000000" w:themeColor="text1"/>
                <w:sz w:val="20"/>
                <w:szCs w:val="20"/>
                <w:lang w:eastAsia="tr-TR"/>
              </w:rPr>
            </w:pPr>
            <w:r w:rsidRPr="00485BF3">
              <w:rPr>
                <w:rFonts w:eastAsia="Times New Roman" w:cs="Times New Roman"/>
                <w:b/>
                <w:bCs/>
                <w:color w:val="000000" w:themeColor="text1"/>
                <w:sz w:val="20"/>
                <w:szCs w:val="20"/>
                <w:lang w:eastAsia="tr-TR"/>
              </w:rPr>
              <w:t>Dersin Öğrenme Çıktıları</w:t>
            </w:r>
          </w:p>
        </w:tc>
        <w:tc>
          <w:tcPr>
            <w:tcW w:w="0" w:type="auto"/>
            <w:hideMark/>
          </w:tcPr>
          <w:p w:rsidR="00B718E4" w:rsidRPr="00485BF3" w:rsidRDefault="00B718E4" w:rsidP="00B718E4">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b/>
                <w:bCs/>
                <w:color w:val="000000" w:themeColor="text1"/>
                <w:sz w:val="20"/>
                <w:szCs w:val="20"/>
                <w:lang w:eastAsia="tr-TR"/>
              </w:rPr>
              <w:t>Öğretim Yöntemleri</w:t>
            </w:r>
          </w:p>
        </w:tc>
        <w:tc>
          <w:tcPr>
            <w:tcW w:w="0" w:type="auto"/>
            <w:hideMark/>
          </w:tcPr>
          <w:p w:rsidR="00B718E4" w:rsidRPr="00485BF3" w:rsidRDefault="00B718E4" w:rsidP="00B718E4">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b/>
                <w:bCs/>
                <w:color w:val="000000" w:themeColor="text1"/>
                <w:sz w:val="20"/>
                <w:szCs w:val="20"/>
                <w:lang w:eastAsia="tr-TR"/>
              </w:rPr>
              <w:t>Ölçme Yöntemleri</w:t>
            </w:r>
          </w:p>
        </w:tc>
      </w:tr>
      <w:tr w:rsidR="00B718E4" w:rsidRPr="00E37B76" w:rsidTr="00B718E4">
        <w:trPr>
          <w:trHeight w:val="450"/>
        </w:trPr>
        <w:tc>
          <w:tcPr>
            <w:tcW w:w="0" w:type="auto"/>
            <w:hideMark/>
          </w:tcPr>
          <w:p w:rsidR="00B718E4" w:rsidRPr="00485BF3" w:rsidRDefault="00B718E4"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1) </w:t>
            </w:r>
            <w:r w:rsidR="00485BF3" w:rsidRPr="00485BF3">
              <w:rPr>
                <w:rFonts w:ascii="Calibri" w:hAnsi="Calibri"/>
                <w:sz w:val="20"/>
                <w:szCs w:val="20"/>
                <w:shd w:val="clear" w:color="auto" w:fill="FFFFFF"/>
              </w:rPr>
              <w:t>İşletme örgütlerinin ahlaki ve sosyal sorumluluklarının ne olduğunu güncel gelişmeler ışığında kavrayabilmek.</w:t>
            </w:r>
          </w:p>
        </w:tc>
        <w:tc>
          <w:tcPr>
            <w:tcW w:w="0" w:type="auto"/>
            <w:hideMark/>
          </w:tcPr>
          <w:p w:rsidR="00B718E4" w:rsidRPr="00485BF3" w:rsidRDefault="00B718E4" w:rsidP="00B718E4">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1,4,12,15</w:t>
            </w:r>
          </w:p>
        </w:tc>
        <w:tc>
          <w:tcPr>
            <w:tcW w:w="0" w:type="auto"/>
            <w:hideMark/>
          </w:tcPr>
          <w:p w:rsidR="00B718E4" w:rsidRPr="00485BF3" w:rsidRDefault="00B718E4" w:rsidP="00B718E4">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B718E4" w:rsidRPr="00E37B76" w:rsidTr="00B718E4">
        <w:trPr>
          <w:trHeight w:val="450"/>
        </w:trPr>
        <w:tc>
          <w:tcPr>
            <w:tcW w:w="0" w:type="auto"/>
            <w:hideMark/>
          </w:tcPr>
          <w:p w:rsidR="00B718E4" w:rsidRPr="00485BF3" w:rsidRDefault="00B718E4"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2) </w:t>
            </w:r>
            <w:r w:rsidR="00485BF3" w:rsidRPr="00485BF3">
              <w:rPr>
                <w:rFonts w:ascii="Calibri" w:hAnsi="Calibri"/>
                <w:sz w:val="20"/>
                <w:szCs w:val="20"/>
                <w:shd w:val="clear" w:color="auto" w:fill="FFFFFF"/>
              </w:rPr>
              <w:t>İşletme örgütlerinin ahlaki ve sosyal sorumluluklarını önemini kavrayabilme ve bilincinde olabilmek.</w:t>
            </w:r>
          </w:p>
        </w:tc>
        <w:tc>
          <w:tcPr>
            <w:tcW w:w="0" w:type="auto"/>
            <w:hideMark/>
          </w:tcPr>
          <w:p w:rsidR="00B718E4" w:rsidRPr="00485BF3" w:rsidRDefault="00B718E4" w:rsidP="00B718E4">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1,2,4,6</w:t>
            </w:r>
          </w:p>
        </w:tc>
        <w:tc>
          <w:tcPr>
            <w:tcW w:w="0" w:type="auto"/>
            <w:hideMark/>
          </w:tcPr>
          <w:p w:rsidR="00B718E4" w:rsidRPr="00485BF3" w:rsidRDefault="00B718E4" w:rsidP="00B718E4">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B718E4" w:rsidRPr="00E37B76" w:rsidTr="00B718E4">
        <w:trPr>
          <w:trHeight w:val="450"/>
        </w:trPr>
        <w:tc>
          <w:tcPr>
            <w:tcW w:w="0" w:type="auto"/>
            <w:hideMark/>
          </w:tcPr>
          <w:p w:rsidR="00B718E4" w:rsidRPr="00485BF3" w:rsidRDefault="00B718E4"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3) </w:t>
            </w:r>
            <w:r w:rsidR="00485BF3" w:rsidRPr="00485BF3">
              <w:rPr>
                <w:rFonts w:ascii="Calibri" w:hAnsi="Calibri"/>
                <w:sz w:val="20"/>
                <w:szCs w:val="20"/>
                <w:shd w:val="clear" w:color="auto" w:fill="FFFFFF"/>
              </w:rPr>
              <w:t>İşletme örgütlerinin toplumsal yapılarla olan ilişkilerini anlama çözümleyebilmek.</w:t>
            </w:r>
          </w:p>
        </w:tc>
        <w:tc>
          <w:tcPr>
            <w:tcW w:w="0" w:type="auto"/>
            <w:hideMark/>
          </w:tcPr>
          <w:p w:rsidR="00B718E4" w:rsidRPr="00485BF3" w:rsidRDefault="00B718E4" w:rsidP="00B718E4">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1,2,4,6,12,15</w:t>
            </w:r>
          </w:p>
        </w:tc>
        <w:tc>
          <w:tcPr>
            <w:tcW w:w="0" w:type="auto"/>
            <w:hideMark/>
          </w:tcPr>
          <w:p w:rsidR="00B718E4" w:rsidRPr="00485BF3" w:rsidRDefault="00B718E4" w:rsidP="00B718E4">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B718E4" w:rsidRPr="00E37B76" w:rsidTr="00B718E4">
        <w:trPr>
          <w:trHeight w:val="450"/>
        </w:trPr>
        <w:tc>
          <w:tcPr>
            <w:tcW w:w="0" w:type="auto"/>
            <w:hideMark/>
          </w:tcPr>
          <w:p w:rsidR="00B718E4" w:rsidRPr="00485BF3" w:rsidRDefault="00B718E4"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4) </w:t>
            </w:r>
            <w:r w:rsidR="00485BF3" w:rsidRPr="00485BF3">
              <w:rPr>
                <w:rFonts w:ascii="Calibri" w:hAnsi="Calibri"/>
                <w:sz w:val="20"/>
                <w:szCs w:val="20"/>
                <w:shd w:val="clear" w:color="auto" w:fill="FFFFFF"/>
              </w:rPr>
              <w:t>İşletme örgütlerinin iş ahlakı ve sosyal sorumluluk politikalarını oluşturabilme ve a gerektiğinde sorgulayabilmek.</w:t>
            </w:r>
          </w:p>
        </w:tc>
        <w:tc>
          <w:tcPr>
            <w:tcW w:w="0" w:type="auto"/>
            <w:hideMark/>
          </w:tcPr>
          <w:p w:rsidR="00B718E4" w:rsidRPr="00485BF3" w:rsidRDefault="00B718E4" w:rsidP="00B718E4">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1,2,4,12,15</w:t>
            </w:r>
          </w:p>
        </w:tc>
        <w:tc>
          <w:tcPr>
            <w:tcW w:w="0" w:type="auto"/>
            <w:hideMark/>
          </w:tcPr>
          <w:p w:rsidR="00B718E4" w:rsidRPr="00485BF3" w:rsidRDefault="00B718E4" w:rsidP="00B718E4">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B718E4" w:rsidRPr="00E37B76" w:rsidTr="00B718E4">
        <w:trPr>
          <w:trHeight w:val="450"/>
        </w:trPr>
        <w:tc>
          <w:tcPr>
            <w:tcW w:w="0" w:type="auto"/>
            <w:hideMark/>
          </w:tcPr>
          <w:p w:rsidR="00B718E4" w:rsidRPr="00485BF3" w:rsidRDefault="00B718E4"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5) </w:t>
            </w:r>
            <w:r w:rsidR="00485BF3" w:rsidRPr="00485BF3">
              <w:rPr>
                <w:rFonts w:ascii="Calibri" w:hAnsi="Calibri"/>
                <w:sz w:val="20"/>
                <w:szCs w:val="20"/>
                <w:shd w:val="clear" w:color="auto" w:fill="FFFFFF"/>
              </w:rPr>
              <w:t>İşletme örgütlerinin iş ahlakı ve sosyal sorumluluklarının kurumsal kimlik oluşturma ve geliştirmedeki rolünü kavramak.</w:t>
            </w:r>
          </w:p>
        </w:tc>
        <w:tc>
          <w:tcPr>
            <w:tcW w:w="0" w:type="auto"/>
            <w:hideMark/>
          </w:tcPr>
          <w:p w:rsidR="00B718E4" w:rsidRPr="00485BF3" w:rsidRDefault="00B718E4" w:rsidP="00B718E4">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1,2,4,12,15</w:t>
            </w:r>
          </w:p>
        </w:tc>
        <w:tc>
          <w:tcPr>
            <w:tcW w:w="0" w:type="auto"/>
            <w:hideMark/>
          </w:tcPr>
          <w:p w:rsidR="00B718E4" w:rsidRPr="00485BF3" w:rsidRDefault="00B718E4" w:rsidP="00B718E4">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A,C</w:t>
            </w:r>
          </w:p>
        </w:tc>
      </w:tr>
    </w:tbl>
    <w:p w:rsidR="007033E4" w:rsidRPr="00E37B76" w:rsidRDefault="007033E4" w:rsidP="00B718E4">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B718E4" w:rsidRPr="00E37B76" w:rsidTr="00B718E4">
        <w:tc>
          <w:tcPr>
            <w:tcW w:w="1000"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Öğretim Yöntemleri:</w:t>
            </w:r>
          </w:p>
        </w:tc>
        <w:tc>
          <w:tcPr>
            <w:tcW w:w="0" w:type="auto"/>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B718E4" w:rsidRPr="00E37B76" w:rsidTr="00B718E4">
        <w:tc>
          <w:tcPr>
            <w:tcW w:w="1000"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Ölçme Yöntemleri:</w:t>
            </w:r>
          </w:p>
        </w:tc>
        <w:tc>
          <w:tcPr>
            <w:tcW w:w="0" w:type="auto"/>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 Sınav , C: Ödev</w:t>
            </w:r>
          </w:p>
        </w:tc>
      </w:tr>
    </w:tbl>
    <w:p w:rsidR="00B718E4" w:rsidRPr="00E37B76" w:rsidRDefault="00B718E4" w:rsidP="00B718E4">
      <w:pPr>
        <w:spacing w:after="0" w:line="240" w:lineRule="auto"/>
        <w:rPr>
          <w:rFonts w:eastAsia="Times New Roman" w:cs="Times New Roman"/>
          <w:sz w:val="20"/>
          <w:szCs w:val="20"/>
          <w:highlight w:val="yellow"/>
          <w:lang w:eastAsia="tr-TR"/>
        </w:rPr>
      </w:pPr>
    </w:p>
    <w:p w:rsidR="00B718E4" w:rsidRDefault="00B718E4" w:rsidP="00B718E4">
      <w:pPr>
        <w:spacing w:after="0" w:line="240" w:lineRule="auto"/>
        <w:rPr>
          <w:rFonts w:eastAsia="Times New Roman" w:cs="Times New Roman"/>
          <w:sz w:val="20"/>
          <w:szCs w:val="20"/>
          <w:lang w:eastAsia="tr-TR"/>
        </w:rPr>
      </w:pPr>
    </w:p>
    <w:p w:rsidR="00485BF3" w:rsidRDefault="00485BF3" w:rsidP="00B718E4">
      <w:pPr>
        <w:spacing w:after="0" w:line="240" w:lineRule="auto"/>
        <w:rPr>
          <w:rFonts w:eastAsia="Times New Roman" w:cs="Times New Roman"/>
          <w:sz w:val="20"/>
          <w:szCs w:val="20"/>
          <w:lang w:eastAsia="tr-TR"/>
        </w:rPr>
      </w:pPr>
    </w:p>
    <w:p w:rsidR="00532B76" w:rsidRDefault="00532B76" w:rsidP="00B718E4">
      <w:pPr>
        <w:spacing w:after="0" w:line="240" w:lineRule="auto"/>
        <w:rPr>
          <w:rFonts w:eastAsia="Times New Roman" w:cs="Times New Roman"/>
          <w:sz w:val="20"/>
          <w:szCs w:val="20"/>
          <w:lang w:eastAsia="tr-TR"/>
        </w:rPr>
      </w:pPr>
    </w:p>
    <w:p w:rsidR="00532B76" w:rsidRPr="00E37B76" w:rsidRDefault="00532B76" w:rsidP="00B718E4">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B718E4" w:rsidRPr="00E37B76" w:rsidTr="00B718E4">
        <w:trPr>
          <w:trHeight w:val="525"/>
        </w:trPr>
        <w:tc>
          <w:tcPr>
            <w:tcW w:w="0" w:type="auto"/>
            <w:gridSpan w:val="3"/>
            <w:hideMark/>
          </w:tcPr>
          <w:p w:rsidR="00B718E4" w:rsidRPr="00E37B76" w:rsidRDefault="00B718E4" w:rsidP="00B718E4">
            <w:pPr>
              <w:spacing w:line="240" w:lineRule="atLeast"/>
              <w:jc w:val="center"/>
              <w:rPr>
                <w:rFonts w:eastAsia="Times New Roman" w:cs="Times New Roman"/>
                <w:color w:val="000000" w:themeColor="text1"/>
                <w:sz w:val="20"/>
                <w:szCs w:val="20"/>
                <w:highlight w:val="green"/>
                <w:lang w:eastAsia="tr-TR"/>
              </w:rPr>
            </w:pPr>
            <w:r w:rsidRPr="00E37B76">
              <w:rPr>
                <w:rFonts w:eastAsia="Times New Roman" w:cs="Times New Roman"/>
                <w:b/>
                <w:bCs/>
                <w:color w:val="000000" w:themeColor="text1"/>
                <w:sz w:val="20"/>
                <w:szCs w:val="20"/>
                <w:lang w:eastAsia="tr-TR"/>
              </w:rPr>
              <w:t>DERS AKIŞI</w:t>
            </w:r>
          </w:p>
        </w:tc>
      </w:tr>
      <w:tr w:rsidR="00B718E4" w:rsidRPr="00E37B76" w:rsidTr="00B718E4">
        <w:trPr>
          <w:trHeight w:val="450"/>
        </w:trPr>
        <w:tc>
          <w:tcPr>
            <w:tcW w:w="390" w:type="pct"/>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b/>
                <w:bCs/>
                <w:color w:val="000000" w:themeColor="text1"/>
                <w:sz w:val="20"/>
                <w:szCs w:val="20"/>
                <w:lang w:eastAsia="tr-TR"/>
              </w:rPr>
              <w:t>Hafta</w:t>
            </w:r>
          </w:p>
        </w:tc>
        <w:tc>
          <w:tcPr>
            <w:tcW w:w="3655" w:type="pct"/>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b/>
                <w:bCs/>
                <w:color w:val="000000" w:themeColor="text1"/>
                <w:sz w:val="20"/>
                <w:szCs w:val="20"/>
                <w:lang w:eastAsia="tr-TR"/>
              </w:rPr>
              <w:t>Konular</w:t>
            </w:r>
          </w:p>
        </w:tc>
        <w:tc>
          <w:tcPr>
            <w:tcW w:w="955" w:type="pct"/>
            <w:hideMark/>
          </w:tcPr>
          <w:p w:rsidR="00B718E4" w:rsidRPr="00E37B76" w:rsidRDefault="00B718E4" w:rsidP="00B718E4">
            <w:pPr>
              <w:spacing w:line="240" w:lineRule="atLeast"/>
              <w:jc w:val="center"/>
              <w:rPr>
                <w:rFonts w:eastAsia="Times New Roman" w:cs="Times New Roman"/>
                <w:color w:val="000000" w:themeColor="text1"/>
                <w:sz w:val="20"/>
                <w:szCs w:val="20"/>
                <w:lang w:eastAsia="tr-TR"/>
              </w:rPr>
            </w:pPr>
            <w:r w:rsidRPr="00E37B76">
              <w:rPr>
                <w:rFonts w:eastAsia="Times New Roman" w:cs="Times New Roman"/>
                <w:b/>
                <w:bCs/>
                <w:color w:val="000000" w:themeColor="text1"/>
                <w:sz w:val="20"/>
                <w:szCs w:val="20"/>
                <w:lang w:eastAsia="tr-TR"/>
              </w:rPr>
              <w:t>Ön Hazırlık</w:t>
            </w: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1</w:t>
            </w:r>
          </w:p>
        </w:tc>
        <w:tc>
          <w:tcPr>
            <w:tcW w:w="0" w:type="auto"/>
            <w:hideMark/>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shd w:val="clear" w:color="auto" w:fill="FFFFFF"/>
              </w:rPr>
              <w:t>Ahlak, etik ve sosyal sorumluluk kavramlarının tanımlanması</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2</w:t>
            </w:r>
          </w:p>
        </w:tc>
        <w:tc>
          <w:tcPr>
            <w:tcW w:w="0" w:type="auto"/>
            <w:hideMark/>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shd w:val="clear" w:color="auto" w:fill="FFFFFF"/>
              </w:rPr>
              <w:t>İşletme sorumluluklarının sınıflandırılması</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3</w:t>
            </w:r>
          </w:p>
        </w:tc>
        <w:tc>
          <w:tcPr>
            <w:tcW w:w="0" w:type="auto"/>
            <w:hideMark/>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shd w:val="clear" w:color="auto" w:fill="FFFFFF"/>
              </w:rPr>
              <w:t>İş ahlakı, iş etiği ve kurumsal sosyal sorumlulukların tanımlanması ve konuya ilişkin felsefi yaklaşımlar</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4</w:t>
            </w:r>
          </w:p>
        </w:tc>
        <w:tc>
          <w:tcPr>
            <w:tcW w:w="0" w:type="auto"/>
            <w:hideMark/>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shd w:val="clear" w:color="auto" w:fill="FFFFFF"/>
              </w:rPr>
              <w:t>Teleolojik yaklaşımlar</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5</w:t>
            </w:r>
          </w:p>
        </w:tc>
        <w:tc>
          <w:tcPr>
            <w:tcW w:w="0" w:type="auto"/>
            <w:hideMark/>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shd w:val="clear" w:color="auto" w:fill="FFFFFF"/>
              </w:rPr>
              <w:t>Deontolojik yaklaşımlar</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6</w:t>
            </w:r>
          </w:p>
        </w:tc>
        <w:tc>
          <w:tcPr>
            <w:tcW w:w="0" w:type="auto"/>
            <w:hideMark/>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shd w:val="clear" w:color="auto" w:fill="FFFFFF"/>
              </w:rPr>
              <w:t>Rolativist yaklaşımlar</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7</w:t>
            </w:r>
          </w:p>
        </w:tc>
        <w:tc>
          <w:tcPr>
            <w:tcW w:w="0" w:type="auto"/>
            <w:hideMark/>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shd w:val="clear" w:color="auto" w:fill="FFFFFF"/>
              </w:rPr>
              <w:t>Ahlaki gelişim ve yargı modeli</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8</w:t>
            </w:r>
          </w:p>
        </w:tc>
        <w:tc>
          <w:tcPr>
            <w:tcW w:w="0" w:type="auto"/>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lang w:eastAsia="tr-TR"/>
              </w:rPr>
              <w:t>Ara Sınav</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9</w:t>
            </w:r>
          </w:p>
        </w:tc>
        <w:tc>
          <w:tcPr>
            <w:tcW w:w="0" w:type="auto"/>
            <w:hideMark/>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shd w:val="clear" w:color="auto" w:fill="FFFFFF"/>
              </w:rPr>
              <w:t>Yaklaşımların karşılaştırılması ve kültürümüz açısından değerlendirilmesi</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lastRenderedPageBreak/>
              <w:t>10</w:t>
            </w:r>
          </w:p>
        </w:tc>
        <w:tc>
          <w:tcPr>
            <w:tcW w:w="0" w:type="auto"/>
            <w:hideMark/>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shd w:val="clear" w:color="auto" w:fill="FFFFFF"/>
              </w:rPr>
              <w:t>Türkiyedeki işletmeler için iş ahlakı ve kurumsal sosyal sorumlukların kültürel bağlamı</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11</w:t>
            </w:r>
          </w:p>
        </w:tc>
        <w:tc>
          <w:tcPr>
            <w:tcW w:w="0" w:type="auto"/>
            <w:hideMark/>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shd w:val="clear" w:color="auto" w:fill="FFFFFF"/>
              </w:rPr>
              <w:t>İşletmelerde ahlaki yönetim ilkeleri ve yöneticilerinin ahlaki davranışını etkileyen faktörler</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12</w:t>
            </w:r>
          </w:p>
        </w:tc>
        <w:tc>
          <w:tcPr>
            <w:tcW w:w="0" w:type="auto"/>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shd w:val="clear" w:color="auto" w:fill="FFFFFF"/>
              </w:rPr>
              <w:t>İşletmelerin ahlaki ve sosyal sorumluluk alanları</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13</w:t>
            </w:r>
          </w:p>
        </w:tc>
        <w:tc>
          <w:tcPr>
            <w:tcW w:w="0" w:type="auto"/>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shd w:val="clear" w:color="auto" w:fill="FFFFFF"/>
              </w:rPr>
              <w:t>İş ahlakı ve sosyal sorumluluklara aykırı davranışın neden olduğu kayıplar</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r w:rsidR="00B718E4" w:rsidRPr="00E37B76" w:rsidTr="00B718E4">
        <w:trPr>
          <w:trHeight w:val="375"/>
        </w:trPr>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r w:rsidRPr="00E37B76">
              <w:rPr>
                <w:rFonts w:eastAsia="Times New Roman" w:cs="Times New Roman"/>
                <w:color w:val="000000" w:themeColor="text1"/>
                <w:sz w:val="20"/>
                <w:szCs w:val="20"/>
                <w:lang w:eastAsia="tr-TR"/>
              </w:rPr>
              <w:t>14</w:t>
            </w:r>
          </w:p>
        </w:tc>
        <w:tc>
          <w:tcPr>
            <w:tcW w:w="0" w:type="auto"/>
          </w:tcPr>
          <w:p w:rsidR="00B718E4" w:rsidRPr="00E37B76" w:rsidRDefault="00B718E4" w:rsidP="00B718E4">
            <w:pPr>
              <w:jc w:val="both"/>
              <w:rPr>
                <w:rFonts w:cs="Times New Roman"/>
                <w:color w:val="000000"/>
                <w:sz w:val="20"/>
                <w:szCs w:val="20"/>
                <w:lang w:eastAsia="tr-TR"/>
              </w:rPr>
            </w:pPr>
            <w:r w:rsidRPr="00E37B76">
              <w:rPr>
                <w:rFonts w:cs="Times New Roman"/>
                <w:color w:val="000000"/>
                <w:sz w:val="20"/>
                <w:szCs w:val="20"/>
                <w:shd w:val="clear" w:color="auto" w:fill="FFFFFF"/>
              </w:rPr>
              <w:t>Genel Tekrar</w:t>
            </w:r>
          </w:p>
        </w:tc>
        <w:tc>
          <w:tcPr>
            <w:tcW w:w="0" w:type="auto"/>
            <w:hideMark/>
          </w:tcPr>
          <w:p w:rsidR="00B718E4" w:rsidRPr="00E37B76" w:rsidRDefault="00B718E4" w:rsidP="00B718E4">
            <w:pPr>
              <w:spacing w:line="240" w:lineRule="atLeast"/>
              <w:rPr>
                <w:rFonts w:eastAsia="Times New Roman" w:cs="Times New Roman"/>
                <w:color w:val="000000" w:themeColor="text1"/>
                <w:sz w:val="20"/>
                <w:szCs w:val="20"/>
                <w:lang w:eastAsia="tr-TR"/>
              </w:rPr>
            </w:pPr>
          </w:p>
        </w:tc>
      </w:tr>
    </w:tbl>
    <w:p w:rsidR="00B718E4" w:rsidRPr="00E37B76" w:rsidRDefault="00B718E4" w:rsidP="00B718E4">
      <w:pPr>
        <w:spacing w:after="0" w:line="240" w:lineRule="auto"/>
        <w:rPr>
          <w:rFonts w:eastAsia="Times New Roman" w:cs="Times New Roman"/>
          <w:sz w:val="20"/>
          <w:szCs w:val="20"/>
          <w:highlight w:val="yellow"/>
          <w:lang w:eastAsia="tr-TR"/>
        </w:rPr>
      </w:pPr>
    </w:p>
    <w:p w:rsidR="00B718E4" w:rsidRPr="00E37B76" w:rsidRDefault="00B718E4" w:rsidP="00B718E4">
      <w:pPr>
        <w:spacing w:after="0" w:line="240" w:lineRule="auto"/>
        <w:rPr>
          <w:rFonts w:eastAsia="Times New Roman" w:cs="Times New Roman"/>
          <w:vanish/>
          <w:color w:val="000000" w:themeColor="text1"/>
          <w:sz w:val="20"/>
          <w:szCs w:val="20"/>
          <w:highlight w:val="yellow"/>
          <w:lang w:eastAsia="tr-TR"/>
        </w:rPr>
      </w:pPr>
    </w:p>
    <w:p w:rsidR="00B718E4" w:rsidRPr="00E37B76" w:rsidRDefault="00B718E4" w:rsidP="00B718E4">
      <w:pPr>
        <w:spacing w:after="0" w:line="240" w:lineRule="auto"/>
        <w:rPr>
          <w:rFonts w:eastAsia="Times New Roman" w:cs="Times New Roman"/>
          <w:sz w:val="20"/>
          <w:szCs w:val="20"/>
          <w:lang w:eastAsia="tr-TR"/>
        </w:rPr>
      </w:pPr>
    </w:p>
    <w:p w:rsidR="00B718E4" w:rsidRPr="00E37B76" w:rsidRDefault="00B718E4" w:rsidP="00B718E4">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B718E4" w:rsidRPr="007033E4" w:rsidTr="00B718E4">
        <w:trPr>
          <w:trHeight w:val="525"/>
        </w:trPr>
        <w:tc>
          <w:tcPr>
            <w:tcW w:w="5000" w:type="pct"/>
            <w:gridSpan w:val="3"/>
            <w:hideMark/>
          </w:tcPr>
          <w:p w:rsidR="00B718E4" w:rsidRPr="007033E4" w:rsidRDefault="00B718E4"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DEĞERLENDİRME SİSTEMİ</w:t>
            </w:r>
          </w:p>
        </w:tc>
      </w:tr>
      <w:tr w:rsidR="00B718E4" w:rsidRPr="007033E4" w:rsidTr="00B718E4">
        <w:trPr>
          <w:trHeight w:val="450"/>
        </w:trPr>
        <w:tc>
          <w:tcPr>
            <w:tcW w:w="3268"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YARIYIL İÇİ ÇALIŞMALARI</w:t>
            </w:r>
          </w:p>
        </w:tc>
        <w:tc>
          <w:tcPr>
            <w:tcW w:w="462"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SIRA</w:t>
            </w:r>
          </w:p>
        </w:tc>
        <w:tc>
          <w:tcPr>
            <w:tcW w:w="1270"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KATKI YÜZDESİ</w:t>
            </w:r>
          </w:p>
        </w:tc>
      </w:tr>
      <w:tr w:rsidR="00B718E4" w:rsidRPr="007033E4" w:rsidTr="00B718E4">
        <w:trPr>
          <w:trHeight w:val="375"/>
        </w:trPr>
        <w:tc>
          <w:tcPr>
            <w:tcW w:w="3268"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462"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70</w:t>
            </w:r>
          </w:p>
        </w:tc>
      </w:tr>
      <w:tr w:rsidR="00B718E4" w:rsidRPr="007033E4" w:rsidTr="00B718E4">
        <w:trPr>
          <w:trHeight w:val="375"/>
        </w:trPr>
        <w:tc>
          <w:tcPr>
            <w:tcW w:w="3268"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462"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w:t>
            </w:r>
          </w:p>
        </w:tc>
        <w:tc>
          <w:tcPr>
            <w:tcW w:w="1270"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20</w:t>
            </w:r>
          </w:p>
        </w:tc>
      </w:tr>
      <w:tr w:rsidR="00B718E4" w:rsidRPr="007033E4" w:rsidTr="00B718E4">
        <w:trPr>
          <w:trHeight w:val="375"/>
        </w:trPr>
        <w:tc>
          <w:tcPr>
            <w:tcW w:w="3268"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462"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10</w:t>
            </w:r>
          </w:p>
        </w:tc>
      </w:tr>
      <w:tr w:rsidR="00B718E4" w:rsidRPr="007033E4" w:rsidTr="00B718E4">
        <w:trPr>
          <w:trHeight w:val="375"/>
        </w:trPr>
        <w:tc>
          <w:tcPr>
            <w:tcW w:w="3268"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r w:rsidR="00B718E4" w:rsidRPr="007033E4" w:rsidTr="00B718E4">
        <w:trPr>
          <w:trHeight w:val="375"/>
        </w:trPr>
        <w:tc>
          <w:tcPr>
            <w:tcW w:w="3268"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Finalin Başarıya Oranı</w:t>
            </w:r>
          </w:p>
        </w:tc>
        <w:tc>
          <w:tcPr>
            <w:tcW w:w="462"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60</w:t>
            </w:r>
          </w:p>
        </w:tc>
      </w:tr>
      <w:tr w:rsidR="00B718E4" w:rsidRPr="007033E4" w:rsidTr="00B718E4">
        <w:trPr>
          <w:trHeight w:val="375"/>
        </w:trPr>
        <w:tc>
          <w:tcPr>
            <w:tcW w:w="3268"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Yıliçinin Başarıya Oranı</w:t>
            </w:r>
          </w:p>
        </w:tc>
        <w:tc>
          <w:tcPr>
            <w:tcW w:w="462"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40</w:t>
            </w:r>
          </w:p>
        </w:tc>
      </w:tr>
      <w:tr w:rsidR="00B718E4" w:rsidRPr="007033E4" w:rsidTr="00B718E4">
        <w:trPr>
          <w:trHeight w:val="375"/>
        </w:trPr>
        <w:tc>
          <w:tcPr>
            <w:tcW w:w="3268"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bl>
    <w:p w:rsidR="00B718E4" w:rsidRPr="007033E4" w:rsidRDefault="00B718E4" w:rsidP="00B718E4">
      <w:pPr>
        <w:spacing w:after="0" w:line="240" w:lineRule="auto"/>
        <w:rPr>
          <w:rFonts w:eastAsia="Times New Roman" w:cs="Times New Roman"/>
          <w:color w:val="000000" w:themeColor="text1"/>
          <w:sz w:val="20"/>
          <w:szCs w:val="20"/>
          <w:lang w:eastAsia="tr-TR"/>
        </w:rPr>
      </w:pPr>
    </w:p>
    <w:p w:rsidR="00B718E4" w:rsidRPr="007033E4" w:rsidRDefault="00B718E4" w:rsidP="00B718E4">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B718E4" w:rsidRPr="00E37B76" w:rsidTr="00B718E4">
        <w:trPr>
          <w:trHeight w:val="375"/>
        </w:trPr>
        <w:tc>
          <w:tcPr>
            <w:tcW w:w="6000" w:type="dxa"/>
            <w:hideMark/>
          </w:tcPr>
          <w:p w:rsidR="00B718E4" w:rsidRPr="007033E4" w:rsidRDefault="00B718E4" w:rsidP="00B718E4">
            <w:pPr>
              <w:spacing w:line="240" w:lineRule="atLeast"/>
              <w:rPr>
                <w:rFonts w:eastAsia="Times New Roman" w:cs="Times New Roman"/>
                <w:color w:val="000000" w:themeColor="text1"/>
                <w:sz w:val="20"/>
                <w:szCs w:val="20"/>
              </w:rPr>
            </w:pPr>
            <w:r w:rsidRPr="007033E4">
              <w:rPr>
                <w:rFonts w:eastAsia="Times New Roman" w:cs="Times New Roman"/>
                <w:b/>
                <w:bCs/>
                <w:color w:val="000000" w:themeColor="text1"/>
                <w:sz w:val="20"/>
                <w:szCs w:val="20"/>
              </w:rPr>
              <w:t>DERS KATEGORİSİ</w:t>
            </w:r>
          </w:p>
        </w:tc>
        <w:tc>
          <w:tcPr>
            <w:tcW w:w="3180" w:type="dxa"/>
            <w:hideMark/>
          </w:tcPr>
          <w:p w:rsidR="00B718E4" w:rsidRPr="007033E4" w:rsidRDefault="00B718E4" w:rsidP="00B718E4">
            <w:pPr>
              <w:spacing w:line="240" w:lineRule="atLeast"/>
              <w:rPr>
                <w:rFonts w:eastAsia="Times New Roman" w:cs="Times New Roman"/>
                <w:color w:val="000000" w:themeColor="text1"/>
                <w:sz w:val="20"/>
                <w:szCs w:val="20"/>
              </w:rPr>
            </w:pPr>
            <w:r w:rsidRPr="007033E4">
              <w:rPr>
                <w:rFonts w:eastAsia="Times New Roman" w:cs="Times New Roman"/>
                <w:color w:val="000000" w:themeColor="text1"/>
                <w:sz w:val="20"/>
                <w:szCs w:val="20"/>
              </w:rPr>
              <w:t>Temel Mesleki Dersler</w:t>
            </w:r>
          </w:p>
        </w:tc>
      </w:tr>
    </w:tbl>
    <w:p w:rsidR="00B718E4" w:rsidRPr="00E37B76" w:rsidRDefault="00B718E4" w:rsidP="00B718E4">
      <w:pPr>
        <w:spacing w:after="0" w:line="240" w:lineRule="auto"/>
        <w:rPr>
          <w:rFonts w:eastAsia="Times New Roman" w:cs="Times New Roman"/>
          <w:sz w:val="20"/>
          <w:szCs w:val="20"/>
          <w:lang w:eastAsia="tr-TR"/>
        </w:rPr>
      </w:pPr>
    </w:p>
    <w:p w:rsidR="00B718E4" w:rsidRPr="00E37B76" w:rsidRDefault="00B718E4" w:rsidP="00B718E4">
      <w:pPr>
        <w:spacing w:after="0" w:line="240" w:lineRule="auto"/>
        <w:rPr>
          <w:rFonts w:eastAsia="Times New Roman" w:cs="Times New Roman"/>
          <w:sz w:val="20"/>
          <w:szCs w:val="20"/>
          <w:lang w:eastAsia="tr-TR"/>
        </w:rPr>
      </w:pPr>
    </w:p>
    <w:p w:rsidR="00B718E4" w:rsidRPr="00E37B76" w:rsidRDefault="00B718E4" w:rsidP="00B718E4">
      <w:pPr>
        <w:spacing w:after="0" w:line="240" w:lineRule="auto"/>
        <w:rPr>
          <w:rFonts w:eastAsia="Times New Roman" w:cs="Times New Roman"/>
          <w:sz w:val="20"/>
          <w:szCs w:val="20"/>
          <w:lang w:eastAsia="tr-TR"/>
        </w:rPr>
      </w:pPr>
    </w:p>
    <w:p w:rsidR="00B718E4" w:rsidRDefault="00B718E4" w:rsidP="00B718E4">
      <w:pPr>
        <w:spacing w:after="0" w:line="240" w:lineRule="auto"/>
        <w:rPr>
          <w:rFonts w:eastAsia="Times New Roman" w:cs="Times New Roman"/>
          <w:sz w:val="20"/>
          <w:szCs w:val="20"/>
          <w:lang w:eastAsia="tr-TR"/>
        </w:rPr>
      </w:pPr>
    </w:p>
    <w:p w:rsidR="00E55015" w:rsidRDefault="00E55015" w:rsidP="00B718E4">
      <w:pPr>
        <w:spacing w:after="0" w:line="240" w:lineRule="auto"/>
        <w:rPr>
          <w:rFonts w:eastAsia="Times New Roman" w:cs="Times New Roman"/>
          <w:sz w:val="20"/>
          <w:szCs w:val="20"/>
          <w:lang w:eastAsia="tr-TR"/>
        </w:rPr>
      </w:pPr>
    </w:p>
    <w:p w:rsidR="00E55015" w:rsidRPr="00E37B76" w:rsidRDefault="00E55015" w:rsidP="00B718E4">
      <w:pPr>
        <w:spacing w:after="0" w:line="240" w:lineRule="auto"/>
        <w:rPr>
          <w:rFonts w:eastAsia="Times New Roman" w:cs="Times New Roman"/>
          <w:sz w:val="20"/>
          <w:szCs w:val="20"/>
          <w:lang w:eastAsia="tr-TR"/>
        </w:rPr>
      </w:pPr>
    </w:p>
    <w:p w:rsidR="00B718E4" w:rsidRPr="00E37B76" w:rsidRDefault="00B718E4" w:rsidP="00B718E4">
      <w:pPr>
        <w:spacing w:after="0" w:line="240" w:lineRule="auto"/>
        <w:rPr>
          <w:rFonts w:eastAsia="Times New Roman" w:cs="Times New Roman"/>
          <w:sz w:val="20"/>
          <w:szCs w:val="20"/>
          <w:lang w:eastAsia="tr-TR"/>
        </w:rPr>
      </w:pPr>
    </w:p>
    <w:p w:rsidR="00B718E4" w:rsidRPr="00E37B76" w:rsidRDefault="00B718E4" w:rsidP="00B718E4">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B718E4" w:rsidRPr="00E37B76" w:rsidTr="00B718E4">
        <w:trPr>
          <w:trHeight w:val="525"/>
        </w:trPr>
        <w:tc>
          <w:tcPr>
            <w:tcW w:w="0" w:type="auto"/>
            <w:gridSpan w:val="7"/>
            <w:hideMark/>
          </w:tcPr>
          <w:p w:rsidR="00B718E4" w:rsidRPr="00E37B76" w:rsidRDefault="00B718E4" w:rsidP="00B718E4">
            <w:pPr>
              <w:spacing w:line="240" w:lineRule="atLeast"/>
              <w:jc w:val="center"/>
              <w:rPr>
                <w:rFonts w:eastAsia="Times New Roman" w:cs="Times New Roman"/>
                <w:sz w:val="20"/>
                <w:szCs w:val="20"/>
                <w:highlight w:val="green"/>
              </w:rPr>
            </w:pPr>
            <w:r w:rsidRPr="00E37B76">
              <w:rPr>
                <w:rFonts w:eastAsia="Times New Roman" w:cs="Times New Roman"/>
                <w:b/>
                <w:bCs/>
                <w:sz w:val="20"/>
                <w:szCs w:val="20"/>
              </w:rPr>
              <w:t>DERSİN PROGRAM ÇIKTILARINA KATKISI</w:t>
            </w:r>
          </w:p>
        </w:tc>
      </w:tr>
      <w:tr w:rsidR="00B718E4" w:rsidRPr="00E37B76" w:rsidTr="00B718E4">
        <w:tc>
          <w:tcPr>
            <w:tcW w:w="6785" w:type="dxa"/>
            <w:gridSpan w:val="2"/>
          </w:tcPr>
          <w:p w:rsidR="00B718E4" w:rsidRPr="00E37B76" w:rsidRDefault="00B718E4" w:rsidP="00B718E4">
            <w:pPr>
              <w:jc w:val="both"/>
              <w:rPr>
                <w:rFonts w:cs="Times New Roman"/>
                <w:b/>
                <w:sz w:val="20"/>
                <w:szCs w:val="20"/>
                <w:highlight w:val="green"/>
              </w:rPr>
            </w:pPr>
            <w:r w:rsidRPr="00E37B76">
              <w:rPr>
                <w:rFonts w:eastAsiaTheme="minorHAnsi" w:cs="Times New Roman"/>
                <w:b/>
                <w:sz w:val="20"/>
                <w:szCs w:val="20"/>
                <w:lang w:eastAsia="en-US"/>
              </w:rPr>
              <w:t xml:space="preserve">İş Etiği ve Sosyal Sorumluluk </w:t>
            </w:r>
            <w:r w:rsidRPr="00E37B76">
              <w:rPr>
                <w:rFonts w:cs="Times New Roman"/>
                <w:b/>
                <w:sz w:val="20"/>
                <w:szCs w:val="20"/>
              </w:rPr>
              <w:t>Dersi - Program Öğrenme Çıktıları İlişkisi</w:t>
            </w:r>
          </w:p>
        </w:tc>
        <w:tc>
          <w:tcPr>
            <w:tcW w:w="2455" w:type="dxa"/>
            <w:gridSpan w:val="5"/>
          </w:tcPr>
          <w:p w:rsidR="00B718E4" w:rsidRPr="00E37B76" w:rsidRDefault="00B718E4" w:rsidP="00B718E4">
            <w:pPr>
              <w:jc w:val="both"/>
              <w:rPr>
                <w:rFonts w:cs="Times New Roman"/>
                <w:b/>
                <w:sz w:val="20"/>
                <w:szCs w:val="20"/>
                <w:highlight w:val="green"/>
              </w:rPr>
            </w:pPr>
            <w:r w:rsidRPr="00E37B76">
              <w:rPr>
                <w:rFonts w:cs="Times New Roman"/>
                <w:b/>
                <w:sz w:val="20"/>
                <w:szCs w:val="20"/>
              </w:rPr>
              <w:t>Değerlendirme</w:t>
            </w:r>
          </w:p>
        </w:tc>
      </w:tr>
      <w:tr w:rsidR="00B718E4" w:rsidRPr="00E37B76" w:rsidTr="00B718E4">
        <w:tc>
          <w:tcPr>
            <w:tcW w:w="6785" w:type="dxa"/>
            <w:gridSpan w:val="2"/>
          </w:tcPr>
          <w:p w:rsidR="00B718E4" w:rsidRPr="00E37B76" w:rsidRDefault="00B718E4" w:rsidP="00B718E4">
            <w:pPr>
              <w:jc w:val="both"/>
              <w:rPr>
                <w:rFonts w:cs="Times New Roman"/>
                <w:sz w:val="20"/>
                <w:szCs w:val="20"/>
                <w:highlight w:val="green"/>
              </w:rPr>
            </w:pPr>
            <w:r w:rsidRPr="00E37B76">
              <w:rPr>
                <w:rFonts w:cs="Times New Roman"/>
                <w:b/>
                <w:sz w:val="20"/>
                <w:szCs w:val="20"/>
              </w:rPr>
              <w:t>Program Öğrenme Çıktıları</w:t>
            </w:r>
          </w:p>
        </w:tc>
        <w:tc>
          <w:tcPr>
            <w:tcW w:w="575" w:type="dxa"/>
          </w:tcPr>
          <w:p w:rsidR="00B718E4" w:rsidRPr="00E37B76" w:rsidRDefault="00B718E4" w:rsidP="00B718E4">
            <w:pPr>
              <w:jc w:val="both"/>
              <w:rPr>
                <w:rFonts w:cs="Times New Roman"/>
                <w:b/>
                <w:sz w:val="20"/>
                <w:szCs w:val="20"/>
              </w:rPr>
            </w:pPr>
            <w:r w:rsidRPr="00E37B76">
              <w:rPr>
                <w:rFonts w:cs="Times New Roman"/>
                <w:b/>
                <w:sz w:val="20"/>
                <w:szCs w:val="20"/>
              </w:rPr>
              <w:t>1</w:t>
            </w:r>
          </w:p>
        </w:tc>
        <w:tc>
          <w:tcPr>
            <w:tcW w:w="575" w:type="dxa"/>
          </w:tcPr>
          <w:p w:rsidR="00B718E4" w:rsidRPr="00E37B76" w:rsidRDefault="00B718E4" w:rsidP="00B718E4">
            <w:pPr>
              <w:jc w:val="both"/>
              <w:rPr>
                <w:rFonts w:cs="Times New Roman"/>
                <w:b/>
                <w:sz w:val="20"/>
                <w:szCs w:val="20"/>
              </w:rPr>
            </w:pPr>
            <w:r w:rsidRPr="00E37B76">
              <w:rPr>
                <w:rFonts w:cs="Times New Roman"/>
                <w:b/>
                <w:sz w:val="20"/>
                <w:szCs w:val="20"/>
              </w:rPr>
              <w:t>2</w:t>
            </w:r>
          </w:p>
        </w:tc>
        <w:tc>
          <w:tcPr>
            <w:tcW w:w="435" w:type="dxa"/>
          </w:tcPr>
          <w:p w:rsidR="00B718E4" w:rsidRPr="00E37B76" w:rsidRDefault="00B718E4" w:rsidP="00B718E4">
            <w:pPr>
              <w:jc w:val="both"/>
              <w:rPr>
                <w:rFonts w:cs="Times New Roman"/>
                <w:b/>
                <w:sz w:val="20"/>
                <w:szCs w:val="20"/>
              </w:rPr>
            </w:pPr>
            <w:r w:rsidRPr="00E37B76">
              <w:rPr>
                <w:rFonts w:cs="Times New Roman"/>
                <w:b/>
                <w:sz w:val="20"/>
                <w:szCs w:val="20"/>
              </w:rPr>
              <w:t>3</w:t>
            </w:r>
          </w:p>
        </w:tc>
        <w:tc>
          <w:tcPr>
            <w:tcW w:w="435" w:type="dxa"/>
          </w:tcPr>
          <w:p w:rsidR="00B718E4" w:rsidRPr="00E37B76" w:rsidRDefault="00B718E4" w:rsidP="00B718E4">
            <w:pPr>
              <w:jc w:val="both"/>
              <w:rPr>
                <w:rFonts w:cs="Times New Roman"/>
                <w:b/>
                <w:sz w:val="20"/>
                <w:szCs w:val="20"/>
              </w:rPr>
            </w:pPr>
            <w:r w:rsidRPr="00E37B76">
              <w:rPr>
                <w:rFonts w:cs="Times New Roman"/>
                <w:b/>
                <w:sz w:val="20"/>
                <w:szCs w:val="20"/>
              </w:rPr>
              <w:t>4</w:t>
            </w:r>
          </w:p>
        </w:tc>
        <w:tc>
          <w:tcPr>
            <w:tcW w:w="435" w:type="dxa"/>
          </w:tcPr>
          <w:p w:rsidR="00B718E4" w:rsidRPr="00E37B76" w:rsidRDefault="00B718E4" w:rsidP="00B718E4">
            <w:pPr>
              <w:jc w:val="both"/>
              <w:rPr>
                <w:rFonts w:cs="Times New Roman"/>
                <w:b/>
                <w:sz w:val="20"/>
                <w:szCs w:val="20"/>
              </w:rPr>
            </w:pPr>
            <w:r w:rsidRPr="00E37B76">
              <w:rPr>
                <w:rFonts w:cs="Times New Roman"/>
                <w:b/>
                <w:sz w:val="20"/>
                <w:szCs w:val="20"/>
              </w:rPr>
              <w:t>5</w:t>
            </w:r>
          </w:p>
        </w:tc>
      </w:tr>
      <w:tr w:rsidR="00E37B76" w:rsidRPr="00E37B76" w:rsidTr="00B718E4">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t>1</w:t>
            </w:r>
          </w:p>
        </w:tc>
        <w:tc>
          <w:tcPr>
            <w:tcW w:w="6231" w:type="dxa"/>
          </w:tcPr>
          <w:p w:rsidR="00E37B76" w:rsidRPr="00E37B76" w:rsidRDefault="00E37B76" w:rsidP="00825BB1">
            <w:pPr>
              <w:jc w:val="both"/>
              <w:rPr>
                <w:rFonts w:cs="Times New Roman"/>
                <w:color w:val="000000" w:themeColor="text1"/>
                <w:sz w:val="20"/>
                <w:szCs w:val="20"/>
              </w:rPr>
            </w:pPr>
            <w:r w:rsidRPr="00E37B7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57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r w:rsidRPr="00E37B76">
              <w:rPr>
                <w:rFonts w:eastAsiaTheme="minorHAnsi" w:cs="Times New Roman"/>
                <w:b/>
                <w:sz w:val="20"/>
                <w:szCs w:val="20"/>
                <w:lang w:eastAsia="en-US"/>
              </w:rPr>
              <w:t>X</w:t>
            </w:r>
          </w:p>
        </w:tc>
      </w:tr>
      <w:tr w:rsidR="00E37B76" w:rsidRPr="00E37B76" w:rsidTr="00B718E4">
        <w:trPr>
          <w:trHeight w:val="567"/>
        </w:trPr>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t>2</w:t>
            </w:r>
          </w:p>
        </w:tc>
        <w:tc>
          <w:tcPr>
            <w:tcW w:w="6231" w:type="dxa"/>
          </w:tcPr>
          <w:p w:rsidR="00E37B76" w:rsidRPr="00E37B76" w:rsidRDefault="00E37B76" w:rsidP="00825BB1">
            <w:pPr>
              <w:spacing w:after="200" w:line="276" w:lineRule="auto"/>
              <w:jc w:val="both"/>
              <w:rPr>
                <w:rFonts w:eastAsiaTheme="minorHAnsi" w:cs="Times New Roman"/>
                <w:b/>
                <w:color w:val="000000" w:themeColor="text1"/>
                <w:sz w:val="20"/>
                <w:szCs w:val="20"/>
                <w:lang w:eastAsia="en-US"/>
              </w:rPr>
            </w:pPr>
            <w:r w:rsidRPr="00E37B76">
              <w:rPr>
                <w:rFonts w:cs="Times New Roman"/>
                <w:color w:val="000000" w:themeColor="text1"/>
                <w:sz w:val="20"/>
                <w:szCs w:val="20"/>
              </w:rPr>
              <w:t>Bankacılık ve finans alanındaki teoriye ve mevzuata hakim olur bunun uygulamadaki karşılığını öğrenir.</w:t>
            </w:r>
          </w:p>
        </w:tc>
        <w:tc>
          <w:tcPr>
            <w:tcW w:w="57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57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r w:rsidRPr="00E37B76">
              <w:rPr>
                <w:rFonts w:eastAsiaTheme="minorHAnsi" w:cs="Times New Roman"/>
                <w:b/>
                <w:sz w:val="20"/>
                <w:szCs w:val="20"/>
                <w:lang w:eastAsia="en-US"/>
              </w:rPr>
              <w:t>X</w:t>
            </w: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r>
      <w:tr w:rsidR="00E37B76" w:rsidRPr="00E37B76" w:rsidTr="00B718E4">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t>3</w:t>
            </w:r>
          </w:p>
        </w:tc>
        <w:tc>
          <w:tcPr>
            <w:tcW w:w="6231" w:type="dxa"/>
          </w:tcPr>
          <w:p w:rsidR="00E37B76" w:rsidRPr="00E37B76" w:rsidRDefault="00E37B76" w:rsidP="00825BB1">
            <w:pPr>
              <w:jc w:val="both"/>
              <w:rPr>
                <w:rFonts w:cs="Times New Roman"/>
                <w:color w:val="000000" w:themeColor="text1"/>
                <w:sz w:val="20"/>
                <w:szCs w:val="20"/>
              </w:rPr>
            </w:pPr>
            <w:r w:rsidRPr="00E37B76">
              <w:rPr>
                <w:rFonts w:cs="Times New Roman"/>
                <w:color w:val="000000" w:themeColor="text1"/>
                <w:sz w:val="20"/>
                <w:szCs w:val="20"/>
              </w:rPr>
              <w:t>Bankacılık ve finans alanındaki araçların kullanımını, bunların risk yönetimi alanındaki kullanımı kavrar.</w:t>
            </w:r>
          </w:p>
        </w:tc>
        <w:tc>
          <w:tcPr>
            <w:tcW w:w="57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57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r>
      <w:tr w:rsidR="00E37B76" w:rsidRPr="00E37B76" w:rsidTr="00B718E4">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t>4</w:t>
            </w:r>
          </w:p>
        </w:tc>
        <w:tc>
          <w:tcPr>
            <w:tcW w:w="6231" w:type="dxa"/>
          </w:tcPr>
          <w:p w:rsidR="00E37B76" w:rsidRPr="00E37B76" w:rsidRDefault="00E37B76" w:rsidP="00825BB1">
            <w:pPr>
              <w:jc w:val="both"/>
              <w:rPr>
                <w:rFonts w:cs="Times New Roman"/>
                <w:color w:val="000000" w:themeColor="text1"/>
                <w:sz w:val="20"/>
                <w:szCs w:val="20"/>
              </w:rPr>
            </w:pPr>
            <w:r w:rsidRPr="00E37B76">
              <w:rPr>
                <w:rFonts w:cs="Times New Roman"/>
                <w:color w:val="000000" w:themeColor="text1"/>
                <w:sz w:val="20"/>
                <w:szCs w:val="20"/>
              </w:rPr>
              <w:t>Küresel ve yerel uygulamaları karşılaştırabilir seviyeye gelir.</w:t>
            </w:r>
          </w:p>
        </w:tc>
        <w:tc>
          <w:tcPr>
            <w:tcW w:w="57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57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r w:rsidRPr="00E37B76">
              <w:rPr>
                <w:rFonts w:eastAsiaTheme="minorHAnsi" w:cs="Times New Roman"/>
                <w:b/>
                <w:sz w:val="20"/>
                <w:szCs w:val="20"/>
                <w:lang w:eastAsia="en-US"/>
              </w:rPr>
              <w:t>X</w:t>
            </w: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r>
      <w:tr w:rsidR="00E37B76" w:rsidRPr="00E37B76" w:rsidTr="00B718E4">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t>5</w:t>
            </w:r>
          </w:p>
        </w:tc>
        <w:tc>
          <w:tcPr>
            <w:tcW w:w="6231" w:type="dxa"/>
          </w:tcPr>
          <w:p w:rsidR="00E37B76" w:rsidRPr="00E37B76" w:rsidRDefault="00E37B76" w:rsidP="00825BB1">
            <w:pPr>
              <w:jc w:val="both"/>
              <w:rPr>
                <w:rFonts w:cs="Times New Roman"/>
                <w:color w:val="000000" w:themeColor="text1"/>
                <w:sz w:val="20"/>
                <w:szCs w:val="20"/>
              </w:rPr>
            </w:pPr>
            <w:r w:rsidRPr="00E37B7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57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r w:rsidRPr="00E37B76">
              <w:rPr>
                <w:rFonts w:eastAsiaTheme="minorHAnsi" w:cs="Times New Roman"/>
                <w:b/>
                <w:sz w:val="20"/>
                <w:szCs w:val="20"/>
                <w:lang w:eastAsia="en-US"/>
              </w:rPr>
              <w:t>X</w:t>
            </w:r>
          </w:p>
        </w:tc>
      </w:tr>
      <w:tr w:rsidR="00E37B76" w:rsidRPr="00E37B76" w:rsidTr="00B718E4">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t>6</w:t>
            </w:r>
          </w:p>
        </w:tc>
        <w:tc>
          <w:tcPr>
            <w:tcW w:w="6231" w:type="dxa"/>
          </w:tcPr>
          <w:p w:rsidR="00E37B76" w:rsidRPr="00E37B76" w:rsidRDefault="00E37B76" w:rsidP="00825BB1">
            <w:pPr>
              <w:jc w:val="both"/>
              <w:rPr>
                <w:rFonts w:cs="Times New Roman"/>
                <w:color w:val="000000" w:themeColor="text1"/>
                <w:sz w:val="20"/>
                <w:szCs w:val="20"/>
              </w:rPr>
            </w:pPr>
            <w:r w:rsidRPr="00E37B7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57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E37B76" w:rsidRDefault="00E37B76" w:rsidP="00825BB1">
            <w:pPr>
              <w:spacing w:after="200" w:line="276" w:lineRule="auto"/>
              <w:jc w:val="both"/>
              <w:rPr>
                <w:rFonts w:eastAsiaTheme="minorHAnsi" w:cs="Times New Roman"/>
                <w:b/>
                <w:sz w:val="20"/>
                <w:szCs w:val="20"/>
                <w:lang w:eastAsia="en-US"/>
              </w:rPr>
            </w:pPr>
          </w:p>
        </w:tc>
      </w:tr>
      <w:tr w:rsidR="00E37B76" w:rsidRPr="00E37B76" w:rsidTr="00B718E4">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t>7</w:t>
            </w:r>
          </w:p>
        </w:tc>
        <w:tc>
          <w:tcPr>
            <w:tcW w:w="6231" w:type="dxa"/>
          </w:tcPr>
          <w:p w:rsidR="00E37B76" w:rsidRPr="00E37B76" w:rsidRDefault="00E37B76" w:rsidP="00825BB1">
            <w:pPr>
              <w:jc w:val="both"/>
              <w:rPr>
                <w:rFonts w:cs="Times New Roman"/>
                <w:color w:val="000000" w:themeColor="text1"/>
                <w:sz w:val="20"/>
                <w:szCs w:val="20"/>
              </w:rPr>
            </w:pPr>
            <w:r w:rsidRPr="00E37B76">
              <w:rPr>
                <w:rFonts w:cs="Times New Roman"/>
                <w:color w:val="000000" w:themeColor="text1"/>
                <w:sz w:val="20"/>
                <w:szCs w:val="20"/>
              </w:rPr>
              <w:t xml:space="preserve">Bankacılık ve finans alanıyla ilgili sorunların çözümünde disiplinler arası </w:t>
            </w:r>
            <w:r w:rsidRPr="00E37B76">
              <w:rPr>
                <w:rFonts w:cs="Times New Roman"/>
                <w:color w:val="000000" w:themeColor="text1"/>
                <w:sz w:val="20"/>
                <w:szCs w:val="20"/>
              </w:rPr>
              <w:lastRenderedPageBreak/>
              <w:t>bağlantıları kullanır.</w:t>
            </w:r>
          </w:p>
          <w:p w:rsidR="00E37B76" w:rsidRPr="00E37B76" w:rsidRDefault="00E37B76" w:rsidP="00825BB1">
            <w:pPr>
              <w:jc w:val="both"/>
              <w:rPr>
                <w:rFonts w:cs="Times New Roman"/>
                <w:sz w:val="20"/>
                <w:szCs w:val="20"/>
              </w:rPr>
            </w:pPr>
          </w:p>
        </w:tc>
        <w:tc>
          <w:tcPr>
            <w:tcW w:w="575" w:type="dxa"/>
          </w:tcPr>
          <w:p w:rsidR="00E37B76" w:rsidRPr="00E37B76" w:rsidRDefault="00E37B76" w:rsidP="00825BB1">
            <w:pPr>
              <w:jc w:val="both"/>
              <w:rPr>
                <w:rFonts w:cs="Times New Roman"/>
                <w:b/>
                <w:sz w:val="20"/>
                <w:szCs w:val="20"/>
              </w:rPr>
            </w:pPr>
          </w:p>
        </w:tc>
        <w:tc>
          <w:tcPr>
            <w:tcW w:w="57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r w:rsidRPr="00E37B76">
              <w:rPr>
                <w:rFonts w:cs="Times New Roman"/>
                <w:b/>
                <w:sz w:val="20"/>
                <w:szCs w:val="20"/>
              </w:rPr>
              <w:t>X</w:t>
            </w:r>
          </w:p>
        </w:tc>
      </w:tr>
      <w:tr w:rsidR="00E37B76" w:rsidRPr="00E37B76" w:rsidTr="00B718E4">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lastRenderedPageBreak/>
              <w:t>8</w:t>
            </w:r>
          </w:p>
        </w:tc>
        <w:tc>
          <w:tcPr>
            <w:tcW w:w="6231" w:type="dxa"/>
          </w:tcPr>
          <w:p w:rsidR="00E37B76" w:rsidRPr="00E37B76" w:rsidRDefault="00E37B76" w:rsidP="00825BB1">
            <w:pPr>
              <w:jc w:val="both"/>
              <w:rPr>
                <w:rFonts w:cs="Times New Roman"/>
                <w:color w:val="000000" w:themeColor="text1"/>
                <w:sz w:val="20"/>
                <w:szCs w:val="20"/>
              </w:rPr>
            </w:pPr>
            <w:r w:rsidRPr="00E37B7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E37B76" w:rsidRPr="00E37B76" w:rsidRDefault="00E37B76" w:rsidP="00825BB1">
            <w:pPr>
              <w:jc w:val="both"/>
              <w:rPr>
                <w:rFonts w:cs="Times New Roman"/>
                <w:sz w:val="20"/>
                <w:szCs w:val="20"/>
              </w:rPr>
            </w:pPr>
          </w:p>
        </w:tc>
        <w:tc>
          <w:tcPr>
            <w:tcW w:w="575" w:type="dxa"/>
          </w:tcPr>
          <w:p w:rsidR="00E37B76" w:rsidRPr="00E37B76" w:rsidRDefault="00E37B76" w:rsidP="00825BB1">
            <w:pPr>
              <w:jc w:val="both"/>
              <w:rPr>
                <w:rFonts w:cs="Times New Roman"/>
                <w:b/>
                <w:sz w:val="20"/>
                <w:szCs w:val="20"/>
              </w:rPr>
            </w:pPr>
          </w:p>
        </w:tc>
        <w:tc>
          <w:tcPr>
            <w:tcW w:w="57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r w:rsidRPr="00E37B76">
              <w:rPr>
                <w:rFonts w:cs="Times New Roman"/>
                <w:b/>
                <w:sz w:val="20"/>
                <w:szCs w:val="20"/>
              </w:rPr>
              <w:t>X</w:t>
            </w:r>
          </w:p>
        </w:tc>
      </w:tr>
      <w:tr w:rsidR="00E37B76" w:rsidRPr="00E37B76" w:rsidTr="00B718E4">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t>9</w:t>
            </w:r>
          </w:p>
        </w:tc>
        <w:tc>
          <w:tcPr>
            <w:tcW w:w="6231" w:type="dxa"/>
          </w:tcPr>
          <w:p w:rsidR="00E37B76" w:rsidRPr="00E37B76" w:rsidRDefault="00E37B76" w:rsidP="00825BB1">
            <w:pPr>
              <w:jc w:val="both"/>
              <w:rPr>
                <w:rFonts w:cs="Times New Roman"/>
                <w:color w:val="000000" w:themeColor="text1"/>
                <w:sz w:val="20"/>
                <w:szCs w:val="20"/>
              </w:rPr>
            </w:pPr>
            <w:r w:rsidRPr="00E37B7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E37B76" w:rsidRPr="00E37B76" w:rsidRDefault="00E37B76" w:rsidP="00825BB1">
            <w:pPr>
              <w:jc w:val="both"/>
              <w:rPr>
                <w:rFonts w:cs="Times New Roman"/>
                <w:sz w:val="20"/>
                <w:szCs w:val="20"/>
              </w:rPr>
            </w:pPr>
          </w:p>
        </w:tc>
        <w:tc>
          <w:tcPr>
            <w:tcW w:w="575" w:type="dxa"/>
          </w:tcPr>
          <w:p w:rsidR="00E37B76" w:rsidRPr="00E37B76" w:rsidRDefault="00E37B76" w:rsidP="00825BB1">
            <w:pPr>
              <w:jc w:val="both"/>
              <w:rPr>
                <w:rFonts w:cs="Times New Roman"/>
                <w:b/>
                <w:sz w:val="20"/>
                <w:szCs w:val="20"/>
              </w:rPr>
            </w:pPr>
          </w:p>
        </w:tc>
        <w:tc>
          <w:tcPr>
            <w:tcW w:w="57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r w:rsidRPr="00E37B76">
              <w:rPr>
                <w:rFonts w:cs="Times New Roman"/>
                <w:b/>
                <w:sz w:val="20"/>
                <w:szCs w:val="20"/>
              </w:rPr>
              <w:t>X</w:t>
            </w:r>
          </w:p>
        </w:tc>
        <w:tc>
          <w:tcPr>
            <w:tcW w:w="435" w:type="dxa"/>
          </w:tcPr>
          <w:p w:rsidR="00E37B76" w:rsidRPr="00E37B76" w:rsidRDefault="00E37B76" w:rsidP="00825BB1">
            <w:pPr>
              <w:jc w:val="both"/>
              <w:rPr>
                <w:rFonts w:cs="Times New Roman"/>
                <w:b/>
                <w:sz w:val="20"/>
                <w:szCs w:val="20"/>
              </w:rPr>
            </w:pPr>
          </w:p>
        </w:tc>
      </w:tr>
      <w:tr w:rsidR="00E37B76" w:rsidRPr="00E37B76" w:rsidTr="00B718E4">
        <w:trPr>
          <w:trHeight w:val="248"/>
        </w:trPr>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t>10</w:t>
            </w:r>
          </w:p>
        </w:tc>
        <w:tc>
          <w:tcPr>
            <w:tcW w:w="6231" w:type="dxa"/>
          </w:tcPr>
          <w:p w:rsidR="00E37B76" w:rsidRPr="00E37B76" w:rsidRDefault="00E37B76" w:rsidP="00825BB1">
            <w:pPr>
              <w:jc w:val="both"/>
              <w:rPr>
                <w:rFonts w:cs="Times New Roman"/>
                <w:color w:val="000000" w:themeColor="text1"/>
                <w:sz w:val="20"/>
                <w:szCs w:val="20"/>
              </w:rPr>
            </w:pPr>
            <w:r w:rsidRPr="00E37B7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E37B76" w:rsidRPr="00E37B76" w:rsidRDefault="00E37B76" w:rsidP="00825BB1">
            <w:pPr>
              <w:jc w:val="both"/>
              <w:rPr>
                <w:rFonts w:cs="Times New Roman"/>
                <w:sz w:val="20"/>
                <w:szCs w:val="20"/>
              </w:rPr>
            </w:pPr>
          </w:p>
        </w:tc>
        <w:tc>
          <w:tcPr>
            <w:tcW w:w="575" w:type="dxa"/>
          </w:tcPr>
          <w:p w:rsidR="00E37B76" w:rsidRPr="00E37B76" w:rsidRDefault="00E37B76" w:rsidP="00825BB1">
            <w:pPr>
              <w:jc w:val="both"/>
              <w:rPr>
                <w:rFonts w:cs="Times New Roman"/>
                <w:b/>
                <w:sz w:val="20"/>
                <w:szCs w:val="20"/>
              </w:rPr>
            </w:pPr>
          </w:p>
        </w:tc>
        <w:tc>
          <w:tcPr>
            <w:tcW w:w="57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r w:rsidRPr="00E37B76">
              <w:rPr>
                <w:rFonts w:cs="Times New Roman"/>
                <w:b/>
                <w:sz w:val="20"/>
                <w:szCs w:val="20"/>
              </w:rPr>
              <w:t>X</w:t>
            </w:r>
          </w:p>
        </w:tc>
      </w:tr>
      <w:tr w:rsidR="00E37B76" w:rsidRPr="00E37B76" w:rsidTr="00B718E4">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t>11</w:t>
            </w:r>
          </w:p>
        </w:tc>
        <w:tc>
          <w:tcPr>
            <w:tcW w:w="6231" w:type="dxa"/>
          </w:tcPr>
          <w:p w:rsidR="00E37B76" w:rsidRPr="00E37B76" w:rsidRDefault="00E37B76" w:rsidP="00825BB1">
            <w:pPr>
              <w:jc w:val="both"/>
              <w:rPr>
                <w:rFonts w:cs="Times New Roman"/>
                <w:color w:val="000000" w:themeColor="text1"/>
                <w:sz w:val="20"/>
                <w:szCs w:val="20"/>
              </w:rPr>
            </w:pPr>
            <w:r w:rsidRPr="00E37B76">
              <w:rPr>
                <w:rFonts w:cs="Times New Roman"/>
                <w:color w:val="000000" w:themeColor="text1"/>
                <w:sz w:val="20"/>
                <w:szCs w:val="20"/>
              </w:rPr>
              <w:t>Düşüncelerini ve sorunlara ilişkin çözüm önerilerini nicel ve nitel verilerle destekleyerek yazılı ve sözlü olarak paylaşabilir.</w:t>
            </w:r>
          </w:p>
          <w:p w:rsidR="00E37B76" w:rsidRPr="00E37B76" w:rsidRDefault="00E37B76" w:rsidP="00825BB1">
            <w:pPr>
              <w:jc w:val="both"/>
              <w:rPr>
                <w:rFonts w:cs="Times New Roman"/>
                <w:sz w:val="20"/>
                <w:szCs w:val="20"/>
              </w:rPr>
            </w:pPr>
          </w:p>
        </w:tc>
        <w:tc>
          <w:tcPr>
            <w:tcW w:w="575" w:type="dxa"/>
          </w:tcPr>
          <w:p w:rsidR="00E37B76" w:rsidRPr="00E37B76" w:rsidRDefault="00E37B76" w:rsidP="00825BB1">
            <w:pPr>
              <w:jc w:val="both"/>
              <w:rPr>
                <w:rFonts w:cs="Times New Roman"/>
                <w:b/>
                <w:sz w:val="20"/>
                <w:szCs w:val="20"/>
              </w:rPr>
            </w:pPr>
          </w:p>
        </w:tc>
        <w:tc>
          <w:tcPr>
            <w:tcW w:w="57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r>
      <w:tr w:rsidR="00E37B76" w:rsidRPr="00E37B76" w:rsidTr="00B718E4">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t>12</w:t>
            </w:r>
          </w:p>
        </w:tc>
        <w:tc>
          <w:tcPr>
            <w:tcW w:w="6231" w:type="dxa"/>
          </w:tcPr>
          <w:p w:rsidR="00E37B76" w:rsidRPr="00E37B76" w:rsidRDefault="00E37B76" w:rsidP="00825BB1">
            <w:pPr>
              <w:jc w:val="both"/>
              <w:rPr>
                <w:rFonts w:cs="Times New Roman"/>
                <w:color w:val="000000" w:themeColor="text1"/>
                <w:sz w:val="20"/>
                <w:szCs w:val="20"/>
              </w:rPr>
            </w:pPr>
            <w:r w:rsidRPr="00E37B76">
              <w:rPr>
                <w:rFonts w:cs="Times New Roman"/>
                <w:color w:val="000000" w:themeColor="text1"/>
                <w:sz w:val="20"/>
                <w:szCs w:val="20"/>
              </w:rPr>
              <w:t>Bir yabancı dili kullanarak bankacılık ve finans alanındaki güncel bilgileri takip edebilir ve meslektaşları ile iletişim kurabilir.</w:t>
            </w:r>
          </w:p>
          <w:p w:rsidR="00E37B76" w:rsidRPr="00E37B76" w:rsidRDefault="00E37B76" w:rsidP="00825BB1">
            <w:pPr>
              <w:jc w:val="both"/>
              <w:rPr>
                <w:rFonts w:cs="Times New Roman"/>
                <w:sz w:val="20"/>
                <w:szCs w:val="20"/>
              </w:rPr>
            </w:pPr>
          </w:p>
        </w:tc>
        <w:tc>
          <w:tcPr>
            <w:tcW w:w="575" w:type="dxa"/>
          </w:tcPr>
          <w:p w:rsidR="00E37B76" w:rsidRPr="00E37B76" w:rsidRDefault="00E37B76" w:rsidP="00825BB1">
            <w:pPr>
              <w:jc w:val="both"/>
              <w:rPr>
                <w:rFonts w:cs="Times New Roman"/>
                <w:b/>
                <w:sz w:val="20"/>
                <w:szCs w:val="20"/>
              </w:rPr>
            </w:pPr>
          </w:p>
        </w:tc>
        <w:tc>
          <w:tcPr>
            <w:tcW w:w="57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r w:rsidRPr="00E37B76">
              <w:rPr>
                <w:rFonts w:cs="Times New Roman"/>
                <w:b/>
                <w:sz w:val="20"/>
                <w:szCs w:val="20"/>
              </w:rPr>
              <w:t>X</w:t>
            </w:r>
          </w:p>
        </w:tc>
      </w:tr>
      <w:tr w:rsidR="00E37B76" w:rsidRPr="00E37B76" w:rsidTr="00B718E4">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t>13</w:t>
            </w:r>
          </w:p>
        </w:tc>
        <w:tc>
          <w:tcPr>
            <w:tcW w:w="6231" w:type="dxa"/>
          </w:tcPr>
          <w:p w:rsidR="00E37B76" w:rsidRPr="00E37B76" w:rsidRDefault="00E37B76" w:rsidP="00825BB1">
            <w:pPr>
              <w:jc w:val="both"/>
              <w:rPr>
                <w:rFonts w:cs="Times New Roman"/>
                <w:color w:val="000000" w:themeColor="text1"/>
                <w:sz w:val="20"/>
                <w:szCs w:val="20"/>
              </w:rPr>
            </w:pPr>
            <w:r w:rsidRPr="00E37B76">
              <w:rPr>
                <w:rFonts w:cs="Times New Roman"/>
                <w:color w:val="000000" w:themeColor="text1"/>
                <w:sz w:val="20"/>
                <w:szCs w:val="20"/>
              </w:rPr>
              <w:t>Alanının gerektirdiği düzeyde bilgisayar yazılımı ile birlikte bilişim ve iletişim teknolojilerini kullanabilir.</w:t>
            </w:r>
          </w:p>
          <w:p w:rsidR="00E37B76" w:rsidRPr="00E37B76" w:rsidRDefault="00E37B76" w:rsidP="00825BB1">
            <w:pPr>
              <w:jc w:val="both"/>
              <w:rPr>
                <w:rFonts w:cs="Times New Roman"/>
                <w:sz w:val="20"/>
                <w:szCs w:val="20"/>
              </w:rPr>
            </w:pPr>
          </w:p>
        </w:tc>
        <w:tc>
          <w:tcPr>
            <w:tcW w:w="575" w:type="dxa"/>
          </w:tcPr>
          <w:p w:rsidR="00E37B76" w:rsidRPr="00E37B76" w:rsidRDefault="00E37B76" w:rsidP="00825BB1">
            <w:pPr>
              <w:jc w:val="both"/>
              <w:rPr>
                <w:rFonts w:cs="Times New Roman"/>
                <w:b/>
                <w:sz w:val="20"/>
                <w:szCs w:val="20"/>
              </w:rPr>
            </w:pPr>
          </w:p>
        </w:tc>
        <w:tc>
          <w:tcPr>
            <w:tcW w:w="57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r>
      <w:tr w:rsidR="00E37B76" w:rsidRPr="00E37B76" w:rsidTr="00B718E4">
        <w:tc>
          <w:tcPr>
            <w:tcW w:w="554" w:type="dxa"/>
          </w:tcPr>
          <w:p w:rsidR="00E37B76" w:rsidRPr="00E37B76" w:rsidRDefault="00E37B76" w:rsidP="00B718E4">
            <w:pPr>
              <w:jc w:val="both"/>
              <w:rPr>
                <w:rFonts w:cs="Times New Roman"/>
                <w:b/>
                <w:color w:val="000000" w:themeColor="text1"/>
                <w:sz w:val="20"/>
                <w:szCs w:val="20"/>
              </w:rPr>
            </w:pPr>
            <w:r w:rsidRPr="00E37B76">
              <w:rPr>
                <w:rFonts w:cs="Times New Roman"/>
                <w:b/>
                <w:color w:val="000000" w:themeColor="text1"/>
                <w:sz w:val="20"/>
                <w:szCs w:val="20"/>
              </w:rPr>
              <w:t>14</w:t>
            </w:r>
          </w:p>
        </w:tc>
        <w:tc>
          <w:tcPr>
            <w:tcW w:w="6231" w:type="dxa"/>
          </w:tcPr>
          <w:p w:rsidR="00E37B76" w:rsidRPr="00E37B76" w:rsidRDefault="00E37B76" w:rsidP="00825BB1">
            <w:pPr>
              <w:jc w:val="both"/>
              <w:rPr>
                <w:rFonts w:cs="Times New Roman"/>
                <w:color w:val="000000" w:themeColor="text1"/>
                <w:sz w:val="20"/>
                <w:szCs w:val="20"/>
              </w:rPr>
            </w:pPr>
            <w:r w:rsidRPr="00E37B7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E37B76" w:rsidRPr="00E37B76" w:rsidRDefault="00E37B76" w:rsidP="00825BB1">
            <w:pPr>
              <w:jc w:val="both"/>
              <w:rPr>
                <w:rFonts w:cs="Times New Roman"/>
                <w:color w:val="000000" w:themeColor="text1"/>
                <w:sz w:val="20"/>
                <w:szCs w:val="20"/>
              </w:rPr>
            </w:pPr>
          </w:p>
        </w:tc>
        <w:tc>
          <w:tcPr>
            <w:tcW w:w="575" w:type="dxa"/>
          </w:tcPr>
          <w:p w:rsidR="00E37B76" w:rsidRPr="00E37B76" w:rsidRDefault="00E37B76" w:rsidP="00825BB1">
            <w:pPr>
              <w:jc w:val="both"/>
              <w:rPr>
                <w:rFonts w:cs="Times New Roman"/>
                <w:b/>
                <w:sz w:val="20"/>
                <w:szCs w:val="20"/>
              </w:rPr>
            </w:pPr>
          </w:p>
        </w:tc>
        <w:tc>
          <w:tcPr>
            <w:tcW w:w="57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p>
        </w:tc>
        <w:tc>
          <w:tcPr>
            <w:tcW w:w="435" w:type="dxa"/>
          </w:tcPr>
          <w:p w:rsidR="00E37B76" w:rsidRPr="00E37B76" w:rsidRDefault="00E37B76" w:rsidP="00825BB1">
            <w:pPr>
              <w:jc w:val="both"/>
              <w:rPr>
                <w:rFonts w:cs="Times New Roman"/>
                <w:b/>
                <w:sz w:val="20"/>
                <w:szCs w:val="20"/>
              </w:rPr>
            </w:pPr>
            <w:r w:rsidRPr="00E37B76">
              <w:rPr>
                <w:rFonts w:cs="Times New Roman"/>
                <w:b/>
                <w:sz w:val="20"/>
                <w:szCs w:val="20"/>
              </w:rPr>
              <w:t>X</w:t>
            </w:r>
          </w:p>
        </w:tc>
      </w:tr>
    </w:tbl>
    <w:p w:rsidR="00B718E4" w:rsidRPr="00E37B76" w:rsidRDefault="00B718E4" w:rsidP="00B718E4">
      <w:pPr>
        <w:spacing w:after="0" w:line="240" w:lineRule="auto"/>
        <w:rPr>
          <w:rFonts w:eastAsia="Times New Roman" w:cs="Times New Roman"/>
          <w:sz w:val="20"/>
          <w:szCs w:val="20"/>
          <w:highlight w:val="yellow"/>
          <w:lang w:eastAsia="tr-TR"/>
        </w:rPr>
      </w:pPr>
    </w:p>
    <w:p w:rsidR="00B718E4" w:rsidRPr="00E37B76" w:rsidRDefault="00B718E4" w:rsidP="00B718E4">
      <w:pPr>
        <w:spacing w:after="0" w:line="240" w:lineRule="auto"/>
        <w:rPr>
          <w:rFonts w:eastAsia="Times New Roman" w:cs="Times New Roman"/>
          <w:sz w:val="20"/>
          <w:szCs w:val="20"/>
          <w:highlight w:val="yellow"/>
          <w:lang w:eastAsia="tr-TR"/>
        </w:rPr>
      </w:pPr>
    </w:p>
    <w:p w:rsidR="00B718E4" w:rsidRPr="00E37B76" w:rsidRDefault="00B718E4" w:rsidP="00B718E4">
      <w:pPr>
        <w:spacing w:after="0" w:line="240" w:lineRule="auto"/>
        <w:rPr>
          <w:rFonts w:eastAsia="Times New Roman" w:cs="Times New Roman"/>
          <w:sz w:val="20"/>
          <w:szCs w:val="20"/>
          <w:highlight w:val="yellow"/>
          <w:lang w:eastAsia="tr-TR"/>
        </w:rPr>
      </w:pPr>
    </w:p>
    <w:p w:rsidR="00B718E4" w:rsidRDefault="00B718E4" w:rsidP="00B718E4">
      <w:pPr>
        <w:spacing w:after="0" w:line="240" w:lineRule="auto"/>
        <w:rPr>
          <w:rFonts w:eastAsia="Times New Roman" w:cs="Times New Roman"/>
          <w:sz w:val="20"/>
          <w:szCs w:val="20"/>
          <w:highlight w:val="yellow"/>
          <w:lang w:eastAsia="tr-TR"/>
        </w:rPr>
      </w:pPr>
    </w:p>
    <w:p w:rsidR="007033E4" w:rsidRDefault="007033E4" w:rsidP="00B718E4">
      <w:pPr>
        <w:spacing w:after="0" w:line="240" w:lineRule="auto"/>
        <w:rPr>
          <w:rFonts w:eastAsia="Times New Roman" w:cs="Times New Roman"/>
          <w:sz w:val="20"/>
          <w:szCs w:val="20"/>
          <w:highlight w:val="yellow"/>
          <w:lang w:eastAsia="tr-TR"/>
        </w:rPr>
      </w:pPr>
    </w:p>
    <w:p w:rsidR="007033E4" w:rsidRDefault="007033E4" w:rsidP="00B718E4">
      <w:pPr>
        <w:spacing w:after="0" w:line="240" w:lineRule="auto"/>
        <w:rPr>
          <w:rFonts w:eastAsia="Times New Roman" w:cs="Times New Roman"/>
          <w:sz w:val="20"/>
          <w:szCs w:val="20"/>
          <w:highlight w:val="yellow"/>
          <w:lang w:eastAsia="tr-TR"/>
        </w:rPr>
      </w:pPr>
    </w:p>
    <w:p w:rsidR="00485BF3" w:rsidRDefault="00485BF3" w:rsidP="00B718E4">
      <w:pPr>
        <w:spacing w:after="0" w:line="240" w:lineRule="auto"/>
        <w:rPr>
          <w:rFonts w:eastAsia="Times New Roman" w:cs="Times New Roman"/>
          <w:sz w:val="20"/>
          <w:szCs w:val="20"/>
          <w:highlight w:val="yellow"/>
          <w:lang w:eastAsia="tr-TR"/>
        </w:rPr>
      </w:pPr>
    </w:p>
    <w:p w:rsidR="00485BF3" w:rsidRDefault="00485BF3" w:rsidP="00B718E4">
      <w:pPr>
        <w:spacing w:after="0" w:line="240" w:lineRule="auto"/>
        <w:rPr>
          <w:rFonts w:eastAsia="Times New Roman" w:cs="Times New Roman"/>
          <w:sz w:val="20"/>
          <w:szCs w:val="20"/>
          <w:highlight w:val="yellow"/>
          <w:lang w:eastAsia="tr-TR"/>
        </w:rPr>
      </w:pPr>
    </w:p>
    <w:p w:rsidR="00485BF3" w:rsidRDefault="00485BF3" w:rsidP="00B718E4">
      <w:pPr>
        <w:spacing w:after="0" w:line="240" w:lineRule="auto"/>
        <w:rPr>
          <w:rFonts w:eastAsia="Times New Roman" w:cs="Times New Roman"/>
          <w:sz w:val="20"/>
          <w:szCs w:val="20"/>
          <w:highlight w:val="yellow"/>
          <w:lang w:eastAsia="tr-TR"/>
        </w:rPr>
      </w:pPr>
    </w:p>
    <w:p w:rsidR="00485BF3" w:rsidRDefault="00485BF3" w:rsidP="00B718E4">
      <w:pPr>
        <w:spacing w:after="0" w:line="240" w:lineRule="auto"/>
        <w:rPr>
          <w:rFonts w:eastAsia="Times New Roman" w:cs="Times New Roman"/>
          <w:sz w:val="20"/>
          <w:szCs w:val="20"/>
          <w:highlight w:val="yellow"/>
          <w:lang w:eastAsia="tr-TR"/>
        </w:rPr>
      </w:pPr>
    </w:p>
    <w:p w:rsidR="007033E4" w:rsidRPr="00E37B76" w:rsidRDefault="007033E4" w:rsidP="00B718E4">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B718E4" w:rsidRPr="00E37B76" w:rsidTr="00B718E4">
        <w:tc>
          <w:tcPr>
            <w:tcW w:w="5000" w:type="pct"/>
            <w:gridSpan w:val="4"/>
            <w:hideMark/>
          </w:tcPr>
          <w:p w:rsidR="00B718E4" w:rsidRPr="00E37B76" w:rsidRDefault="00B718E4" w:rsidP="00B718E4">
            <w:pPr>
              <w:spacing w:line="240" w:lineRule="atLeast"/>
              <w:rPr>
                <w:rFonts w:eastAsia="Times New Roman" w:cs="Times New Roman"/>
                <w:color w:val="444444"/>
                <w:sz w:val="20"/>
                <w:szCs w:val="20"/>
                <w:highlight w:val="yellow"/>
                <w:lang w:eastAsia="tr-TR"/>
              </w:rPr>
            </w:pPr>
          </w:p>
        </w:tc>
      </w:tr>
      <w:tr w:rsidR="00B718E4" w:rsidRPr="00E37B76" w:rsidTr="00B718E4">
        <w:trPr>
          <w:trHeight w:val="525"/>
        </w:trPr>
        <w:tc>
          <w:tcPr>
            <w:tcW w:w="5000" w:type="pct"/>
            <w:gridSpan w:val="4"/>
            <w:hideMark/>
          </w:tcPr>
          <w:p w:rsidR="00B718E4" w:rsidRPr="007033E4" w:rsidRDefault="00B718E4"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AKTS / İŞ YÜKÜ TABLOSU</w:t>
            </w:r>
          </w:p>
        </w:tc>
      </w:tr>
      <w:tr w:rsidR="00B718E4" w:rsidRPr="00E37B76" w:rsidTr="007033E4">
        <w:trPr>
          <w:trHeight w:val="450"/>
        </w:trPr>
        <w:tc>
          <w:tcPr>
            <w:tcW w:w="3548" w:type="pct"/>
            <w:hideMark/>
          </w:tcPr>
          <w:p w:rsidR="00B718E4" w:rsidRPr="007033E4" w:rsidRDefault="00B718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Etkinlik</w:t>
            </w:r>
          </w:p>
        </w:tc>
        <w:tc>
          <w:tcPr>
            <w:tcW w:w="397" w:type="pct"/>
            <w:hideMark/>
          </w:tcPr>
          <w:p w:rsidR="00B718E4" w:rsidRPr="007033E4" w:rsidRDefault="00B718E4"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SAYISI</w:t>
            </w:r>
          </w:p>
        </w:tc>
        <w:tc>
          <w:tcPr>
            <w:tcW w:w="387" w:type="pct"/>
            <w:hideMark/>
          </w:tcPr>
          <w:p w:rsidR="00B718E4" w:rsidRPr="007033E4" w:rsidRDefault="00B718E4"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Süresi</w:t>
            </w:r>
            <w:r w:rsidRPr="007033E4">
              <w:rPr>
                <w:rFonts w:eastAsia="Times New Roman" w:cs="Times New Roman"/>
                <w:b/>
                <w:bCs/>
                <w:color w:val="000000" w:themeColor="text1"/>
                <w:sz w:val="20"/>
                <w:szCs w:val="20"/>
                <w:lang w:eastAsia="tr-TR"/>
              </w:rPr>
              <w:br/>
              <w:t>(Saat)</w:t>
            </w:r>
          </w:p>
        </w:tc>
        <w:tc>
          <w:tcPr>
            <w:tcW w:w="668" w:type="pct"/>
            <w:hideMark/>
          </w:tcPr>
          <w:p w:rsidR="00B718E4" w:rsidRPr="007033E4" w:rsidRDefault="00B718E4" w:rsidP="00B718E4">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r w:rsidRPr="007033E4">
              <w:rPr>
                <w:rFonts w:eastAsia="Times New Roman" w:cs="Times New Roman"/>
                <w:b/>
                <w:bCs/>
                <w:color w:val="000000" w:themeColor="text1"/>
                <w:sz w:val="20"/>
                <w:szCs w:val="20"/>
                <w:lang w:eastAsia="tr-TR"/>
              </w:rPr>
              <w:br/>
              <w:t>İş Yükü</w:t>
            </w:r>
            <w:r w:rsidRPr="007033E4">
              <w:rPr>
                <w:rFonts w:eastAsia="Times New Roman" w:cs="Times New Roman"/>
                <w:b/>
                <w:bCs/>
                <w:color w:val="000000" w:themeColor="text1"/>
                <w:sz w:val="20"/>
                <w:szCs w:val="20"/>
                <w:lang w:eastAsia="tr-TR"/>
              </w:rPr>
              <w:br/>
              <w:t>(Saat)</w:t>
            </w:r>
          </w:p>
        </w:tc>
      </w:tr>
      <w:tr w:rsidR="007033E4" w:rsidRPr="00E37B7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Ders Süresi (Sınav haftası dahildir: 16x toplam ders saati)</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16</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32</w:t>
            </w:r>
          </w:p>
        </w:tc>
      </w:tr>
      <w:tr w:rsidR="007033E4" w:rsidRPr="00E37B7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16</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32</w:t>
            </w:r>
          </w:p>
        </w:tc>
      </w:tr>
      <w:tr w:rsidR="007033E4" w:rsidRPr="00E37B7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r>
      <w:tr w:rsidR="007033E4" w:rsidRPr="00E37B7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w:t>
            </w:r>
          </w:p>
        </w:tc>
      </w:tr>
      <w:tr w:rsidR="007033E4" w:rsidRPr="00E37B7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r>
      <w:tr w:rsidR="007033E4" w:rsidRPr="00E37B7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Final</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w:t>
            </w:r>
          </w:p>
        </w:tc>
      </w:tr>
      <w:tr w:rsidR="007033E4" w:rsidRPr="00E37B7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87</w:t>
            </w:r>
          </w:p>
        </w:tc>
      </w:tr>
      <w:tr w:rsidR="007033E4" w:rsidRPr="00E37B7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 / 25 (s)</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3.48</w:t>
            </w:r>
          </w:p>
        </w:tc>
      </w:tr>
      <w:tr w:rsidR="007033E4" w:rsidRPr="00E37B76" w:rsidTr="007033E4">
        <w:trPr>
          <w:trHeight w:val="375"/>
        </w:trPr>
        <w:tc>
          <w:tcPr>
            <w:tcW w:w="3548" w:type="pct"/>
            <w:hideMark/>
          </w:tcPr>
          <w:p w:rsidR="007033E4" w:rsidRPr="007033E4" w:rsidRDefault="007033E4" w:rsidP="00B718E4">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lastRenderedPageBreak/>
              <w:t>Dersin AKTS Kredisi</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r>
    </w:tbl>
    <w:p w:rsidR="007033E4" w:rsidRDefault="007033E4" w:rsidP="00B718E4">
      <w:pPr>
        <w:rPr>
          <w:sz w:val="20"/>
          <w:szCs w:val="20"/>
        </w:rPr>
      </w:pPr>
    </w:p>
    <w:p w:rsidR="00485BF3" w:rsidRDefault="00485BF3" w:rsidP="00B718E4">
      <w:pPr>
        <w:rPr>
          <w:sz w:val="20"/>
          <w:szCs w:val="20"/>
        </w:rPr>
      </w:pPr>
    </w:p>
    <w:p w:rsidR="00485BF3" w:rsidRDefault="00485BF3" w:rsidP="00B718E4">
      <w:pPr>
        <w:rPr>
          <w:sz w:val="20"/>
          <w:szCs w:val="20"/>
        </w:rPr>
      </w:pPr>
    </w:p>
    <w:p w:rsidR="00485BF3" w:rsidRDefault="00485BF3" w:rsidP="00B718E4">
      <w:pPr>
        <w:rPr>
          <w:sz w:val="20"/>
          <w:szCs w:val="20"/>
        </w:rPr>
      </w:pPr>
    </w:p>
    <w:p w:rsidR="00485BF3" w:rsidRDefault="00485BF3" w:rsidP="00B718E4">
      <w:pPr>
        <w:rPr>
          <w:sz w:val="20"/>
          <w:szCs w:val="20"/>
        </w:rPr>
      </w:pPr>
    </w:p>
    <w:p w:rsidR="00485BF3" w:rsidRDefault="00485BF3" w:rsidP="00B718E4">
      <w:pPr>
        <w:rPr>
          <w:sz w:val="20"/>
          <w:szCs w:val="20"/>
        </w:rPr>
      </w:pPr>
    </w:p>
    <w:p w:rsidR="00485BF3" w:rsidRDefault="00485BF3" w:rsidP="00B718E4">
      <w:pPr>
        <w:rPr>
          <w:sz w:val="20"/>
          <w:szCs w:val="20"/>
        </w:rPr>
      </w:pPr>
    </w:p>
    <w:p w:rsidR="00485BF3" w:rsidRDefault="00485BF3" w:rsidP="00B718E4">
      <w:pPr>
        <w:rPr>
          <w:sz w:val="20"/>
          <w:szCs w:val="20"/>
        </w:rPr>
      </w:pPr>
    </w:p>
    <w:p w:rsidR="00485BF3" w:rsidRDefault="00485BF3" w:rsidP="00B718E4">
      <w:pPr>
        <w:rPr>
          <w:sz w:val="20"/>
          <w:szCs w:val="20"/>
        </w:rPr>
      </w:pPr>
    </w:p>
    <w:p w:rsidR="00485BF3" w:rsidRDefault="00485BF3" w:rsidP="00B718E4">
      <w:pPr>
        <w:rPr>
          <w:sz w:val="20"/>
          <w:szCs w:val="20"/>
        </w:rPr>
      </w:pPr>
    </w:p>
    <w:p w:rsidR="00485BF3" w:rsidRDefault="00485BF3" w:rsidP="00B718E4">
      <w:pPr>
        <w:rPr>
          <w:sz w:val="20"/>
          <w:szCs w:val="20"/>
        </w:rPr>
      </w:pPr>
    </w:p>
    <w:p w:rsidR="00485BF3" w:rsidRDefault="00485BF3" w:rsidP="00B718E4">
      <w:pPr>
        <w:rPr>
          <w:sz w:val="20"/>
          <w:szCs w:val="20"/>
        </w:rPr>
      </w:pPr>
    </w:p>
    <w:p w:rsidR="00485BF3" w:rsidRDefault="00485BF3" w:rsidP="00B718E4">
      <w:pPr>
        <w:rPr>
          <w:sz w:val="20"/>
          <w:szCs w:val="20"/>
        </w:rPr>
      </w:pPr>
    </w:p>
    <w:p w:rsidR="00485BF3" w:rsidRDefault="00485BF3" w:rsidP="00B718E4">
      <w:pPr>
        <w:rPr>
          <w:sz w:val="20"/>
          <w:szCs w:val="20"/>
        </w:rPr>
      </w:pPr>
    </w:p>
    <w:p w:rsidR="00485BF3" w:rsidRDefault="00485BF3" w:rsidP="00B718E4">
      <w:pPr>
        <w:rPr>
          <w:sz w:val="20"/>
          <w:szCs w:val="20"/>
        </w:rPr>
      </w:pPr>
    </w:p>
    <w:p w:rsidR="007033E4" w:rsidRDefault="007033E4" w:rsidP="00B718E4">
      <w:pPr>
        <w:rPr>
          <w:sz w:val="20"/>
          <w:szCs w:val="20"/>
        </w:rPr>
      </w:pPr>
    </w:p>
    <w:p w:rsidR="007033E4" w:rsidRDefault="007033E4" w:rsidP="00B718E4">
      <w:pPr>
        <w:rPr>
          <w:sz w:val="20"/>
          <w:szCs w:val="20"/>
        </w:rPr>
      </w:pPr>
    </w:p>
    <w:p w:rsidR="007033E4" w:rsidRPr="00A876A6" w:rsidRDefault="007033E4" w:rsidP="00B718E4">
      <w:pPr>
        <w:rPr>
          <w:sz w:val="20"/>
          <w:szCs w:val="20"/>
        </w:rPr>
      </w:pPr>
    </w:p>
    <w:tbl>
      <w:tblPr>
        <w:tblStyle w:val="TabloKlavuzu"/>
        <w:tblW w:w="4800" w:type="pct"/>
        <w:tblLook w:val="04A0"/>
      </w:tblPr>
      <w:tblGrid>
        <w:gridCol w:w="3464"/>
        <w:gridCol w:w="1191"/>
        <w:gridCol w:w="1039"/>
        <w:gridCol w:w="1387"/>
        <w:gridCol w:w="924"/>
        <w:gridCol w:w="911"/>
      </w:tblGrid>
      <w:tr w:rsidR="00E37B76" w:rsidRPr="00A876A6" w:rsidTr="00825BB1">
        <w:trPr>
          <w:trHeight w:val="525"/>
        </w:trPr>
        <w:tc>
          <w:tcPr>
            <w:tcW w:w="0" w:type="auto"/>
            <w:gridSpan w:val="6"/>
            <w:hideMark/>
          </w:tcPr>
          <w:p w:rsidR="00E37B76" w:rsidRPr="00A876A6" w:rsidRDefault="00E37B76" w:rsidP="00825BB1">
            <w:pPr>
              <w:jc w:val="center"/>
              <w:rPr>
                <w:rFonts w:eastAsia="Times New Roman" w:cs="Times New Roman"/>
                <w:b/>
                <w:bCs/>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 BİLGİLERİ</w:t>
            </w:r>
          </w:p>
        </w:tc>
      </w:tr>
      <w:tr w:rsidR="00E37B76" w:rsidRPr="00A876A6" w:rsidTr="00825BB1">
        <w:trPr>
          <w:trHeight w:val="450"/>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w:t>
            </w:r>
          </w:p>
        </w:tc>
        <w:tc>
          <w:tcPr>
            <w:tcW w:w="0" w:type="auto"/>
            <w:hideMark/>
          </w:tcPr>
          <w:p w:rsidR="00E37B76" w:rsidRPr="00A876A6" w:rsidRDefault="00E37B76" w:rsidP="00825BB1">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Kodu</w:t>
            </w:r>
          </w:p>
        </w:tc>
        <w:tc>
          <w:tcPr>
            <w:tcW w:w="0" w:type="auto"/>
            <w:hideMark/>
          </w:tcPr>
          <w:p w:rsidR="00E37B76" w:rsidRPr="00A876A6" w:rsidRDefault="00E37B76" w:rsidP="00825BB1">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Yarıyıl</w:t>
            </w:r>
          </w:p>
        </w:tc>
        <w:tc>
          <w:tcPr>
            <w:tcW w:w="0" w:type="auto"/>
            <w:hideMark/>
          </w:tcPr>
          <w:p w:rsidR="00E37B76" w:rsidRPr="00A876A6" w:rsidRDefault="00E37B76" w:rsidP="00825BB1">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T+U Saat</w:t>
            </w:r>
          </w:p>
        </w:tc>
        <w:tc>
          <w:tcPr>
            <w:tcW w:w="0" w:type="auto"/>
            <w:hideMark/>
          </w:tcPr>
          <w:p w:rsidR="00E37B76" w:rsidRPr="00A876A6" w:rsidRDefault="00E37B76" w:rsidP="00825BB1">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Kredi</w:t>
            </w:r>
          </w:p>
        </w:tc>
        <w:tc>
          <w:tcPr>
            <w:tcW w:w="0" w:type="auto"/>
            <w:hideMark/>
          </w:tcPr>
          <w:p w:rsidR="00E37B76" w:rsidRPr="00A876A6" w:rsidRDefault="00E37B76" w:rsidP="00825BB1">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AKTS</w:t>
            </w:r>
          </w:p>
        </w:tc>
      </w:tr>
      <w:tr w:rsidR="00E37B76" w:rsidRPr="00A876A6" w:rsidTr="00825BB1">
        <w:trPr>
          <w:trHeight w:val="375"/>
        </w:trPr>
        <w:tc>
          <w:tcPr>
            <w:tcW w:w="0" w:type="auto"/>
            <w:hideMark/>
          </w:tcPr>
          <w:p w:rsidR="00E37B76" w:rsidRPr="00A876A6" w:rsidRDefault="00E37B76" w:rsidP="00825BB1">
            <w:pPr>
              <w:jc w:val="both"/>
              <w:rPr>
                <w:rFonts w:cs="Times New Roman"/>
                <w:sz w:val="20"/>
                <w:szCs w:val="20"/>
              </w:rPr>
            </w:pPr>
            <w:r>
              <w:rPr>
                <w:rFonts w:ascii="Times New Roman" w:eastAsia="Calibri" w:hAnsi="Times New Roman" w:cs="Times New Roman"/>
                <w:sz w:val="20"/>
                <w:szCs w:val="20"/>
                <w:lang w:eastAsia="tr-TR"/>
              </w:rPr>
              <w:t>Müşteri İlişkileri Yönetimi</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highlight w:val="green"/>
                <w:lang w:eastAsia="tr-TR"/>
              </w:rPr>
            </w:pPr>
            <w:r>
              <w:rPr>
                <w:rFonts w:ascii="Times New Roman" w:eastAsia="Calibri" w:hAnsi="Times New Roman" w:cs="Times New Roman"/>
                <w:sz w:val="20"/>
                <w:szCs w:val="20"/>
                <w:lang w:eastAsia="tr-TR"/>
              </w:rPr>
              <w:t>ISL306</w:t>
            </w:r>
          </w:p>
        </w:tc>
        <w:tc>
          <w:tcPr>
            <w:tcW w:w="0" w:type="auto"/>
            <w:hideMark/>
          </w:tcPr>
          <w:p w:rsidR="00E37B76" w:rsidRPr="00A876A6" w:rsidRDefault="00E37B76" w:rsidP="00825BB1">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6</w:t>
            </w:r>
          </w:p>
        </w:tc>
        <w:tc>
          <w:tcPr>
            <w:tcW w:w="0" w:type="auto"/>
            <w:hideMark/>
          </w:tcPr>
          <w:p w:rsidR="00E37B76" w:rsidRPr="00A876A6" w:rsidRDefault="00E37B76" w:rsidP="00825BB1">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3</w:t>
            </w:r>
            <w:r w:rsidRPr="00A876A6">
              <w:rPr>
                <w:rFonts w:eastAsia="Times New Roman" w:cs="Times New Roman"/>
                <w:color w:val="000000" w:themeColor="text1"/>
                <w:sz w:val="20"/>
                <w:szCs w:val="20"/>
                <w:lang w:eastAsia="tr-TR"/>
              </w:rPr>
              <w:t>+0</w:t>
            </w:r>
          </w:p>
        </w:tc>
        <w:tc>
          <w:tcPr>
            <w:tcW w:w="0" w:type="auto"/>
            <w:hideMark/>
          </w:tcPr>
          <w:p w:rsidR="00E37B76" w:rsidRPr="00A876A6" w:rsidRDefault="00E37B76" w:rsidP="00825BB1">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3</w:t>
            </w:r>
          </w:p>
        </w:tc>
        <w:tc>
          <w:tcPr>
            <w:tcW w:w="0" w:type="auto"/>
            <w:hideMark/>
          </w:tcPr>
          <w:p w:rsidR="00E37B76" w:rsidRPr="00A876A6" w:rsidRDefault="00E37B76" w:rsidP="00825BB1">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4</w:t>
            </w:r>
          </w:p>
        </w:tc>
      </w:tr>
    </w:tbl>
    <w:p w:rsidR="00E37B76" w:rsidRPr="00A876A6" w:rsidRDefault="00E37B76" w:rsidP="00E37B7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E37B76" w:rsidRPr="00A876A6" w:rsidTr="00825BB1">
        <w:trPr>
          <w:trHeight w:val="450"/>
        </w:trPr>
        <w:tc>
          <w:tcPr>
            <w:tcW w:w="1250" w:type="pct"/>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 Koşul Dersleri</w:t>
            </w:r>
          </w:p>
        </w:tc>
        <w:tc>
          <w:tcPr>
            <w:tcW w:w="0" w:type="auto"/>
            <w:hideMark/>
          </w:tcPr>
          <w:p w:rsidR="00E37B76" w:rsidRPr="00A876A6" w:rsidRDefault="00E37B76" w:rsidP="00825BB1">
            <w:pPr>
              <w:spacing w:line="240" w:lineRule="atLeast"/>
              <w:rPr>
                <w:rFonts w:eastAsia="Times New Roman" w:cs="Times New Roman"/>
                <w:color w:val="FF0000"/>
                <w:sz w:val="20"/>
                <w:szCs w:val="20"/>
                <w:lang w:eastAsia="tr-TR"/>
              </w:rPr>
            </w:pPr>
          </w:p>
        </w:tc>
      </w:tr>
      <w:tr w:rsidR="00E37B76" w:rsidRPr="00A876A6" w:rsidTr="00825BB1">
        <w:trPr>
          <w:trHeight w:val="450"/>
        </w:trPr>
        <w:tc>
          <w:tcPr>
            <w:tcW w:w="1250" w:type="pct"/>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Önerilen Seçmeli Dersler</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None</w:t>
            </w:r>
          </w:p>
        </w:tc>
      </w:tr>
    </w:tbl>
    <w:p w:rsidR="00E37B76" w:rsidRPr="00A876A6" w:rsidRDefault="00E37B76" w:rsidP="00E37B7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E37B76" w:rsidRPr="00A876A6" w:rsidTr="00825BB1">
        <w:trPr>
          <w:trHeight w:val="450"/>
        </w:trPr>
        <w:tc>
          <w:tcPr>
            <w:tcW w:w="1250" w:type="pct"/>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Dili</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Türkçe </w:t>
            </w:r>
            <w:r w:rsidRPr="00A876A6">
              <w:rPr>
                <w:rFonts w:eastAsia="Times New Roman" w:cs="Times New Roman"/>
                <w:noProof/>
                <w:color w:val="000000" w:themeColor="text1"/>
                <w:sz w:val="20"/>
                <w:szCs w:val="20"/>
                <w:lang w:eastAsia="tr-TR"/>
              </w:rPr>
              <w:drawing>
                <wp:inline distT="0" distB="0" distL="0" distR="0">
                  <wp:extent cx="276225" cy="190500"/>
                  <wp:effectExtent l="0" t="0" r="9525" b="0"/>
                  <wp:docPr id="3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37B76" w:rsidRPr="00A876A6" w:rsidTr="00825BB1">
        <w:trPr>
          <w:trHeight w:val="450"/>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Seviyesi</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Lisans</w:t>
            </w:r>
          </w:p>
        </w:tc>
      </w:tr>
      <w:tr w:rsidR="00E37B76" w:rsidRPr="00A876A6" w:rsidTr="00825BB1">
        <w:trPr>
          <w:trHeight w:val="450"/>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Türü</w:t>
            </w:r>
          </w:p>
        </w:tc>
        <w:tc>
          <w:tcPr>
            <w:tcW w:w="0" w:type="auto"/>
            <w:hideMark/>
          </w:tcPr>
          <w:p w:rsidR="00E37B76" w:rsidRPr="00A876A6" w:rsidRDefault="00E37B76" w:rsidP="00825BB1">
            <w:pPr>
              <w:spacing w:line="240" w:lineRule="atLeast"/>
              <w:rPr>
                <w:rFonts w:eastAsia="Times New Roman" w:cs="Times New Roman"/>
                <w:sz w:val="20"/>
                <w:szCs w:val="20"/>
                <w:lang w:eastAsia="tr-TR"/>
              </w:rPr>
            </w:pPr>
            <w:r>
              <w:rPr>
                <w:rFonts w:eastAsia="Times New Roman" w:cs="Times New Roman"/>
                <w:sz w:val="20"/>
                <w:szCs w:val="20"/>
                <w:lang w:eastAsia="tr-TR"/>
              </w:rPr>
              <w:t>Zorunlu</w:t>
            </w:r>
          </w:p>
        </w:tc>
      </w:tr>
      <w:tr w:rsidR="00E37B76" w:rsidRPr="00A876A6" w:rsidTr="00825BB1">
        <w:trPr>
          <w:trHeight w:val="450"/>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Koordinatörü</w:t>
            </w:r>
          </w:p>
        </w:tc>
        <w:tc>
          <w:tcPr>
            <w:tcW w:w="0" w:type="auto"/>
          </w:tcPr>
          <w:p w:rsidR="00E37B76" w:rsidRPr="00A876A6" w:rsidRDefault="00E37B76" w:rsidP="00825BB1">
            <w:pPr>
              <w:spacing w:line="240" w:lineRule="atLeast"/>
              <w:rPr>
                <w:rFonts w:eastAsia="Times New Roman" w:cs="Times New Roman"/>
                <w:color w:val="FF0000"/>
                <w:sz w:val="20"/>
                <w:szCs w:val="20"/>
                <w:lang w:eastAsia="tr-TR"/>
              </w:rPr>
            </w:pPr>
          </w:p>
        </w:tc>
      </w:tr>
      <w:tr w:rsidR="00E37B76" w:rsidRPr="00A876A6" w:rsidTr="00825BB1">
        <w:trPr>
          <w:trHeight w:val="450"/>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lastRenderedPageBreak/>
              <w:t>Dersi Verenler</w:t>
            </w:r>
          </w:p>
        </w:tc>
        <w:tc>
          <w:tcPr>
            <w:tcW w:w="0" w:type="auto"/>
          </w:tcPr>
          <w:p w:rsidR="00E37B76" w:rsidRPr="00A876A6" w:rsidRDefault="00E37B76" w:rsidP="00825BB1">
            <w:pPr>
              <w:spacing w:line="240" w:lineRule="atLeast"/>
              <w:rPr>
                <w:rFonts w:eastAsia="Times New Roman" w:cs="Times New Roman"/>
                <w:color w:val="FF0000"/>
                <w:sz w:val="20"/>
                <w:szCs w:val="20"/>
                <w:lang w:eastAsia="tr-TR"/>
              </w:rPr>
            </w:pPr>
          </w:p>
        </w:tc>
      </w:tr>
      <w:tr w:rsidR="00E37B76" w:rsidRPr="00A876A6" w:rsidTr="00825BB1">
        <w:trPr>
          <w:trHeight w:val="450"/>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Yardımcıları</w:t>
            </w:r>
          </w:p>
        </w:tc>
        <w:tc>
          <w:tcPr>
            <w:tcW w:w="0" w:type="auto"/>
            <w:hideMark/>
          </w:tcPr>
          <w:p w:rsidR="00E37B76" w:rsidRPr="00A876A6" w:rsidRDefault="00E37B76" w:rsidP="00825BB1">
            <w:pPr>
              <w:spacing w:line="240" w:lineRule="atLeast"/>
              <w:rPr>
                <w:rFonts w:eastAsia="Times New Roman" w:cs="Times New Roman"/>
                <w:color w:val="444444"/>
                <w:sz w:val="20"/>
                <w:szCs w:val="20"/>
                <w:lang w:eastAsia="tr-TR"/>
              </w:rPr>
            </w:pPr>
          </w:p>
        </w:tc>
      </w:tr>
      <w:tr w:rsidR="00E37B76" w:rsidRPr="00A876A6" w:rsidTr="00825BB1">
        <w:trPr>
          <w:trHeight w:val="450"/>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highlight w:val="yellow"/>
                <w:lang w:eastAsia="tr-TR"/>
              </w:rPr>
            </w:pPr>
            <w:r w:rsidRPr="00485BF3">
              <w:rPr>
                <w:rFonts w:eastAsia="Times New Roman" w:cs="Times New Roman"/>
                <w:b/>
                <w:bCs/>
                <w:color w:val="000000" w:themeColor="text1"/>
                <w:sz w:val="20"/>
                <w:szCs w:val="20"/>
                <w:lang w:eastAsia="tr-TR"/>
              </w:rPr>
              <w:t>Dersin Amacı</w:t>
            </w:r>
          </w:p>
        </w:tc>
        <w:tc>
          <w:tcPr>
            <w:tcW w:w="0" w:type="auto"/>
            <w:vAlign w:val="center"/>
          </w:tcPr>
          <w:p w:rsidR="00E37B76" w:rsidRPr="00532B76" w:rsidRDefault="00485BF3" w:rsidP="00485BF3">
            <w:pPr>
              <w:spacing w:line="270" w:lineRule="atLeast"/>
              <w:jc w:val="both"/>
              <w:rPr>
                <w:sz w:val="20"/>
                <w:szCs w:val="20"/>
                <w:highlight w:val="yellow"/>
              </w:rPr>
            </w:pPr>
            <w:r w:rsidRPr="00532B76">
              <w:rPr>
                <w:sz w:val="20"/>
                <w:szCs w:val="20"/>
                <w:shd w:val="clear" w:color="auto" w:fill="FFFFFF"/>
              </w:rPr>
              <w:t>Müşteri ilişkileri yönetimi kavramına hakim, müşteri istek ve ihtiyaçlarını tanıyan, müşteri ilişkileri yönetim sürecini uygulayabilen, müşteri değer yönetimini ve müşteri sınıflamasını bilen, müşteri kazanma-tutma kavramlarını tanıyan, müşteri sadakati olgusuna hakim, müşteri şikâyetleri yönetimini tanıyan, uygulama sürecinde uygun bilgi teknolojisini seçebilen bireyler yetiştirmektir.</w:t>
            </w:r>
          </w:p>
        </w:tc>
      </w:tr>
      <w:tr w:rsidR="00E37B76" w:rsidRPr="00A876A6" w:rsidTr="00825BB1">
        <w:trPr>
          <w:trHeight w:val="1149"/>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Dersin İçeriği</w:t>
            </w:r>
          </w:p>
        </w:tc>
        <w:tc>
          <w:tcPr>
            <w:tcW w:w="0" w:type="auto"/>
            <w:hideMark/>
          </w:tcPr>
          <w:p w:rsidR="00E37B76" w:rsidRPr="00532B76" w:rsidRDefault="00E37B76" w:rsidP="00825BB1">
            <w:pPr>
              <w:spacing w:line="270" w:lineRule="atLeast"/>
              <w:jc w:val="both"/>
              <w:rPr>
                <w:rFonts w:cs="Times New Roman"/>
                <w:color w:val="000000" w:themeColor="text1"/>
                <w:sz w:val="20"/>
                <w:szCs w:val="20"/>
              </w:rPr>
            </w:pPr>
            <w:r w:rsidRPr="00532B76">
              <w:rPr>
                <w:rFonts w:cs="Times New Roman"/>
                <w:bCs/>
                <w:color w:val="000000"/>
                <w:sz w:val="20"/>
                <w:szCs w:val="20"/>
              </w:rPr>
              <w:t xml:space="preserve">Bu derste; </w:t>
            </w:r>
            <w:r w:rsidRPr="00532B76">
              <w:rPr>
                <w:rFonts w:eastAsia="Calibri" w:cs="Times New Roman"/>
                <w:bCs/>
                <w:color w:val="000000"/>
                <w:sz w:val="20"/>
                <w:szCs w:val="20"/>
              </w:rPr>
              <w:t>Müşteri  İlişkilerini Geliştirme: Müşteri  İlişkilerini    kavramı ve özellikleri  Müşteri İlişkilerinin  Yeni Boyutları: Satış ve pazarlamada toplam kalite  yönetimi,Müşteri İlişkileri  için değer yaratma; Müşterilerle İletişim: İletişim modeli ve öğeleri, Müşterilerle iletişim biçimleri; Müşteri   Hizmeti:  Müşteri  İlişkilerinin hizmet kalitesi ve sistemi; Müşteriyi Kazanma ve Tutma;  Müşteri  İlişkilerini Ölçülmesi: Fokus grup görüşmeleri, Danışma panelleri  Müşteri  İlişkileriniodaklı kültürün yaratılması, Kültür değişimindeki engeller, Müşteri  İlişkilerini  odaklı değişim yönetimi</w:t>
            </w:r>
            <w:r w:rsidRPr="00532B76">
              <w:rPr>
                <w:rStyle w:val="apple-converted-space"/>
                <w:rFonts w:eastAsia="Calibri" w:cs="Times New Roman"/>
                <w:bCs/>
                <w:color w:val="000000"/>
                <w:sz w:val="20"/>
                <w:szCs w:val="20"/>
              </w:rPr>
              <w:t> </w:t>
            </w:r>
            <w:r w:rsidRPr="00532B76">
              <w:rPr>
                <w:rStyle w:val="apple-converted-space"/>
                <w:rFonts w:cs="Times New Roman"/>
                <w:bCs/>
                <w:color w:val="000000"/>
                <w:sz w:val="20"/>
                <w:szCs w:val="20"/>
              </w:rPr>
              <w:t>konuları işlenecektir.</w:t>
            </w:r>
          </w:p>
        </w:tc>
      </w:tr>
    </w:tbl>
    <w:p w:rsidR="00E37B76" w:rsidRPr="00A876A6" w:rsidRDefault="00E37B76" w:rsidP="00E37B76">
      <w:pPr>
        <w:spacing w:after="0" w:line="240" w:lineRule="auto"/>
        <w:rPr>
          <w:rFonts w:eastAsia="Times New Roman" w:cs="Times New Roman"/>
          <w:sz w:val="20"/>
          <w:szCs w:val="20"/>
          <w:lang w:eastAsia="tr-TR"/>
        </w:rPr>
      </w:pPr>
    </w:p>
    <w:p w:rsidR="00E37B76" w:rsidRPr="00A876A6" w:rsidRDefault="00E37B76" w:rsidP="00E37B76">
      <w:pPr>
        <w:spacing w:after="0" w:line="240" w:lineRule="auto"/>
        <w:rPr>
          <w:rFonts w:eastAsia="Times New Roman" w:cs="Times New Roman"/>
          <w:sz w:val="20"/>
          <w:szCs w:val="20"/>
          <w:lang w:eastAsia="tr-TR"/>
        </w:rPr>
      </w:pPr>
    </w:p>
    <w:p w:rsidR="00E37B76" w:rsidRPr="00A876A6" w:rsidRDefault="00E37B76" w:rsidP="00E37B76">
      <w:pPr>
        <w:spacing w:after="0" w:line="240" w:lineRule="auto"/>
        <w:rPr>
          <w:rFonts w:eastAsia="Times New Roman" w:cs="Times New Roman"/>
          <w:sz w:val="20"/>
          <w:szCs w:val="20"/>
          <w:lang w:eastAsia="tr-TR"/>
        </w:rPr>
      </w:pPr>
    </w:p>
    <w:tbl>
      <w:tblPr>
        <w:tblStyle w:val="TabloKlavuzu"/>
        <w:tblW w:w="4800" w:type="pct"/>
        <w:tblLook w:val="04A0"/>
      </w:tblPr>
      <w:tblGrid>
        <w:gridCol w:w="5684"/>
        <w:gridCol w:w="1706"/>
        <w:gridCol w:w="1526"/>
      </w:tblGrid>
      <w:tr w:rsidR="00E37B76" w:rsidRPr="00485BF3" w:rsidTr="00825BB1">
        <w:tc>
          <w:tcPr>
            <w:tcW w:w="0" w:type="auto"/>
            <w:hideMark/>
          </w:tcPr>
          <w:p w:rsidR="00E37B76" w:rsidRPr="00485BF3" w:rsidRDefault="00E37B76" w:rsidP="00825BB1">
            <w:pPr>
              <w:spacing w:line="240" w:lineRule="atLeast"/>
              <w:rPr>
                <w:rFonts w:eastAsia="Times New Roman" w:cs="Times New Roman"/>
                <w:color w:val="000000" w:themeColor="text1"/>
                <w:sz w:val="20"/>
                <w:szCs w:val="20"/>
                <w:lang w:eastAsia="tr-TR"/>
              </w:rPr>
            </w:pPr>
            <w:r w:rsidRPr="00485BF3">
              <w:rPr>
                <w:rFonts w:eastAsia="Times New Roman" w:cs="Times New Roman"/>
                <w:b/>
                <w:bCs/>
                <w:color w:val="000000" w:themeColor="text1"/>
                <w:sz w:val="20"/>
                <w:szCs w:val="20"/>
                <w:lang w:eastAsia="tr-TR"/>
              </w:rPr>
              <w:t>Dersin Öğrenme Çıktıları</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b/>
                <w:bCs/>
                <w:color w:val="000000" w:themeColor="text1"/>
                <w:sz w:val="20"/>
                <w:szCs w:val="20"/>
                <w:lang w:eastAsia="tr-TR"/>
              </w:rPr>
              <w:t>Öğretim Yöntemleri</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b/>
                <w:bCs/>
                <w:color w:val="000000" w:themeColor="text1"/>
                <w:sz w:val="20"/>
                <w:szCs w:val="20"/>
                <w:lang w:eastAsia="tr-TR"/>
              </w:rPr>
              <w:t>Ölçme Yöntemleri</w:t>
            </w:r>
          </w:p>
        </w:tc>
      </w:tr>
      <w:tr w:rsidR="00E37B76" w:rsidRPr="00485BF3"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1) </w:t>
            </w:r>
            <w:r w:rsidR="00485BF3" w:rsidRPr="00485BF3">
              <w:rPr>
                <w:rFonts w:ascii="Calibri" w:hAnsi="Calibri"/>
                <w:sz w:val="20"/>
                <w:szCs w:val="20"/>
                <w:shd w:val="clear" w:color="auto" w:fill="FFFFFF"/>
              </w:rPr>
              <w:t>Müşteri İlişkileri Yönetimi sürecine hakim olmak.</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1,4,12,15</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E37B76" w:rsidRPr="00485BF3"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2) </w:t>
            </w:r>
            <w:r w:rsidR="00485BF3" w:rsidRPr="00485BF3">
              <w:rPr>
                <w:rFonts w:ascii="Calibri" w:hAnsi="Calibri"/>
                <w:sz w:val="20"/>
                <w:szCs w:val="20"/>
                <w:shd w:val="clear" w:color="auto" w:fill="FFFFFF"/>
              </w:rPr>
              <w:t>Tüketici davranışlarını bilme, müşteri tiplerini tanıma ve uygun yaklaşımlar geliştirebilmek.</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1,2,4,6</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E37B76" w:rsidRPr="00485BF3"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3) </w:t>
            </w:r>
            <w:r w:rsidR="00485BF3" w:rsidRPr="00485BF3">
              <w:rPr>
                <w:rStyle w:val="apple-converted-space"/>
                <w:rFonts w:ascii="Calibri" w:hAnsi="Calibri"/>
                <w:sz w:val="20"/>
                <w:szCs w:val="20"/>
                <w:shd w:val="clear" w:color="auto" w:fill="FFFFFF"/>
              </w:rPr>
              <w:t> </w:t>
            </w:r>
            <w:r w:rsidR="00485BF3" w:rsidRPr="00485BF3">
              <w:rPr>
                <w:rFonts w:ascii="Calibri" w:hAnsi="Calibri"/>
                <w:sz w:val="20"/>
                <w:szCs w:val="20"/>
                <w:shd w:val="clear" w:color="auto" w:fill="FFFFFF"/>
              </w:rPr>
              <w:t>Müşteriyi tutma ve kaybedilen müşteriyi kazanma programlarını kavrayabilmek.</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1,2,4,6,12,15</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E37B76" w:rsidRPr="00485BF3"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4) </w:t>
            </w:r>
            <w:r w:rsidR="00485BF3" w:rsidRPr="00485BF3">
              <w:rPr>
                <w:rFonts w:ascii="Calibri" w:hAnsi="Calibri"/>
                <w:sz w:val="20"/>
                <w:szCs w:val="20"/>
                <w:shd w:val="clear" w:color="auto" w:fill="FFFFFF"/>
              </w:rPr>
              <w:t>Müşteri değer yönetim sürecini tanımak.</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1,2,4,12,15</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E37B76" w:rsidRPr="00485BF3"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5) </w:t>
            </w:r>
            <w:r w:rsidR="00485BF3" w:rsidRPr="00485BF3">
              <w:rPr>
                <w:rFonts w:ascii="Calibri" w:hAnsi="Calibri"/>
                <w:sz w:val="20"/>
                <w:szCs w:val="20"/>
                <w:shd w:val="clear" w:color="auto" w:fill="FFFFFF"/>
              </w:rPr>
              <w:t>Müşteri sadakat programlarını tanımak.</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1,2,4,12,15</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A,C</w:t>
            </w:r>
          </w:p>
        </w:tc>
      </w:tr>
      <w:tr w:rsidR="00E37B76" w:rsidRPr="00485BF3"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6) </w:t>
            </w:r>
            <w:r w:rsidR="00485BF3" w:rsidRPr="00485BF3">
              <w:rPr>
                <w:rFonts w:ascii="Calibri" w:hAnsi="Calibri"/>
                <w:sz w:val="20"/>
                <w:szCs w:val="20"/>
                <w:shd w:val="clear" w:color="auto" w:fill="FFFFFF"/>
              </w:rPr>
              <w:t>Müşteri sikayetleri yönetimini tanımak.</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1,2,4,12,14,15</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E37B76" w:rsidRPr="00485BF3"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7) </w:t>
            </w:r>
            <w:r w:rsidR="00485BF3" w:rsidRPr="00485BF3">
              <w:rPr>
                <w:rFonts w:ascii="Calibri" w:hAnsi="Calibri"/>
                <w:sz w:val="20"/>
                <w:szCs w:val="20"/>
                <w:shd w:val="clear" w:color="auto" w:fill="FFFFFF"/>
              </w:rPr>
              <w:t>Müşteri ilişkileri Yönetimi sürecine uygun bilgi teknolojilerini tanımak ve seçmek.</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1,2,4,6,12</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bl>
    <w:p w:rsidR="00E37B76" w:rsidRPr="00485BF3" w:rsidRDefault="00E37B76" w:rsidP="00E37B7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1783"/>
        <w:gridCol w:w="7133"/>
      </w:tblGrid>
      <w:tr w:rsidR="00E37B76" w:rsidRPr="00A876A6" w:rsidTr="00825BB1">
        <w:tc>
          <w:tcPr>
            <w:tcW w:w="100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Öğretim Yöntemleri:</w:t>
            </w:r>
          </w:p>
        </w:tc>
        <w:tc>
          <w:tcPr>
            <w:tcW w:w="0" w:type="auto"/>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E37B76" w:rsidRPr="00A876A6" w:rsidTr="00825BB1">
        <w:tc>
          <w:tcPr>
            <w:tcW w:w="100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Ölçme Yöntemleri:</w:t>
            </w:r>
          </w:p>
        </w:tc>
        <w:tc>
          <w:tcPr>
            <w:tcW w:w="0" w:type="auto"/>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 Sınav , C: Ödev</w:t>
            </w:r>
          </w:p>
        </w:tc>
      </w:tr>
    </w:tbl>
    <w:p w:rsidR="00E37B76" w:rsidRPr="00A876A6" w:rsidRDefault="00E37B76" w:rsidP="00E37B76">
      <w:pPr>
        <w:spacing w:after="0" w:line="240" w:lineRule="auto"/>
        <w:rPr>
          <w:rFonts w:eastAsia="Times New Roman" w:cs="Times New Roman"/>
          <w:sz w:val="20"/>
          <w:szCs w:val="20"/>
          <w:highlight w:val="yellow"/>
          <w:lang w:eastAsia="tr-TR"/>
        </w:rPr>
      </w:pPr>
    </w:p>
    <w:p w:rsidR="00E37B76" w:rsidRPr="00A876A6" w:rsidRDefault="00E37B76" w:rsidP="00E37B7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E37B76" w:rsidRPr="00A876A6" w:rsidTr="00825BB1">
        <w:trPr>
          <w:trHeight w:val="525"/>
        </w:trPr>
        <w:tc>
          <w:tcPr>
            <w:tcW w:w="0" w:type="auto"/>
            <w:gridSpan w:val="3"/>
            <w:hideMark/>
          </w:tcPr>
          <w:p w:rsidR="00E37B76" w:rsidRPr="00A876A6" w:rsidRDefault="00E37B76" w:rsidP="00825BB1">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 AKIŞI</w:t>
            </w:r>
          </w:p>
        </w:tc>
      </w:tr>
      <w:tr w:rsidR="00E37B76" w:rsidRPr="00A876A6" w:rsidTr="00825BB1">
        <w:trPr>
          <w:trHeight w:val="450"/>
        </w:trPr>
        <w:tc>
          <w:tcPr>
            <w:tcW w:w="390" w:type="pct"/>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Hafta</w:t>
            </w:r>
          </w:p>
        </w:tc>
        <w:tc>
          <w:tcPr>
            <w:tcW w:w="3655" w:type="pct"/>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Konular</w:t>
            </w:r>
          </w:p>
        </w:tc>
        <w:tc>
          <w:tcPr>
            <w:tcW w:w="955" w:type="pct"/>
            <w:hideMark/>
          </w:tcPr>
          <w:p w:rsidR="00E37B76" w:rsidRPr="00A876A6" w:rsidRDefault="00E37B76" w:rsidP="00825BB1">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 Hazırlık</w:t>
            </w: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w:t>
            </w:r>
          </w:p>
        </w:tc>
        <w:tc>
          <w:tcPr>
            <w:tcW w:w="0" w:type="auto"/>
            <w:hideMark/>
          </w:tcPr>
          <w:p w:rsidR="00E37B76" w:rsidRPr="00532B76" w:rsidRDefault="00E37B76" w:rsidP="00825BB1">
            <w:pPr>
              <w:jc w:val="both"/>
              <w:rPr>
                <w:rFonts w:eastAsia="Calibri" w:cs="Times New Roman"/>
                <w:color w:val="000000"/>
                <w:sz w:val="20"/>
                <w:szCs w:val="20"/>
                <w:lang w:eastAsia="tr-TR"/>
              </w:rPr>
            </w:pPr>
            <w:r w:rsidRPr="00532B76">
              <w:rPr>
                <w:rFonts w:eastAsia="Calibri" w:cs="Times New Roman"/>
                <w:color w:val="000000"/>
                <w:sz w:val="20"/>
                <w:szCs w:val="20"/>
                <w:lang w:eastAsia="tr-TR"/>
              </w:rPr>
              <w:t>Müşteri İlişkileri dersinin amacı</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2</w:t>
            </w:r>
          </w:p>
        </w:tc>
        <w:tc>
          <w:tcPr>
            <w:tcW w:w="0" w:type="auto"/>
            <w:hideMark/>
          </w:tcPr>
          <w:p w:rsidR="00E37B76" w:rsidRPr="00532B76" w:rsidRDefault="00E37B76" w:rsidP="00825BB1">
            <w:pPr>
              <w:jc w:val="both"/>
              <w:rPr>
                <w:rFonts w:eastAsia="Calibri" w:cs="Times New Roman"/>
                <w:color w:val="000000"/>
                <w:sz w:val="20"/>
                <w:szCs w:val="20"/>
                <w:lang w:eastAsia="tr-TR"/>
              </w:rPr>
            </w:pPr>
            <w:r w:rsidRPr="00532B76">
              <w:rPr>
                <w:rFonts w:eastAsia="Calibri" w:cs="Times New Roman"/>
                <w:color w:val="000000"/>
                <w:sz w:val="20"/>
                <w:szCs w:val="20"/>
                <w:lang w:eastAsia="tr-TR"/>
              </w:rPr>
              <w:t>Müşteri İlişkilerinin Tarihi</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3</w:t>
            </w:r>
          </w:p>
        </w:tc>
        <w:tc>
          <w:tcPr>
            <w:tcW w:w="0" w:type="auto"/>
            <w:hideMark/>
          </w:tcPr>
          <w:p w:rsidR="00E37B76" w:rsidRPr="00532B76" w:rsidRDefault="00E37B76" w:rsidP="00825BB1">
            <w:pPr>
              <w:jc w:val="both"/>
              <w:rPr>
                <w:rFonts w:eastAsia="Calibri" w:cs="Times New Roman"/>
                <w:color w:val="000000"/>
                <w:sz w:val="20"/>
                <w:szCs w:val="20"/>
                <w:lang w:eastAsia="tr-TR"/>
              </w:rPr>
            </w:pPr>
            <w:r w:rsidRPr="00532B76">
              <w:rPr>
                <w:rFonts w:eastAsia="Calibri" w:cs="Times New Roman"/>
                <w:color w:val="000000"/>
                <w:sz w:val="20"/>
                <w:szCs w:val="20"/>
                <w:lang w:eastAsia="tr-TR"/>
              </w:rPr>
              <w:t>Müşteri İlişkilerini Geliştirme Teknikleri</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4</w:t>
            </w:r>
          </w:p>
        </w:tc>
        <w:tc>
          <w:tcPr>
            <w:tcW w:w="0" w:type="auto"/>
            <w:hideMark/>
          </w:tcPr>
          <w:p w:rsidR="00E37B76" w:rsidRPr="00532B76" w:rsidRDefault="00E37B76" w:rsidP="00825BB1">
            <w:pPr>
              <w:jc w:val="both"/>
              <w:rPr>
                <w:rFonts w:eastAsia="Calibri" w:cs="Times New Roman"/>
                <w:color w:val="000000"/>
                <w:sz w:val="20"/>
                <w:szCs w:val="20"/>
                <w:shd w:val="clear" w:color="auto" w:fill="FFFFFF"/>
              </w:rPr>
            </w:pPr>
            <w:r w:rsidRPr="00532B76">
              <w:rPr>
                <w:rFonts w:eastAsia="Calibri" w:cs="Times New Roman"/>
                <w:color w:val="000000"/>
                <w:sz w:val="20"/>
                <w:szCs w:val="20"/>
                <w:shd w:val="clear" w:color="auto" w:fill="FFFFFF"/>
              </w:rPr>
              <w:t>Müşteri İlişkileri Kavramı ve Özellikleri</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5</w:t>
            </w:r>
          </w:p>
        </w:tc>
        <w:tc>
          <w:tcPr>
            <w:tcW w:w="0" w:type="auto"/>
            <w:hideMark/>
          </w:tcPr>
          <w:p w:rsidR="00E37B76" w:rsidRPr="00532B76" w:rsidRDefault="00E37B76" w:rsidP="00825BB1">
            <w:pPr>
              <w:jc w:val="both"/>
              <w:rPr>
                <w:rFonts w:eastAsia="Calibri" w:cs="Times New Roman"/>
                <w:color w:val="000000"/>
                <w:sz w:val="20"/>
                <w:szCs w:val="20"/>
                <w:shd w:val="clear" w:color="auto" w:fill="FFFFFF"/>
              </w:rPr>
            </w:pPr>
            <w:r w:rsidRPr="00532B76">
              <w:rPr>
                <w:rFonts w:eastAsia="Calibri" w:cs="Times New Roman"/>
                <w:color w:val="000000"/>
                <w:sz w:val="20"/>
                <w:szCs w:val="20"/>
                <w:shd w:val="clear" w:color="auto" w:fill="FFFFFF"/>
              </w:rPr>
              <w:t>Müşteri İlişkilerinde Yeni Boyutlar</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lastRenderedPageBreak/>
              <w:t>6</w:t>
            </w:r>
          </w:p>
        </w:tc>
        <w:tc>
          <w:tcPr>
            <w:tcW w:w="0" w:type="auto"/>
            <w:hideMark/>
          </w:tcPr>
          <w:p w:rsidR="00E37B76" w:rsidRPr="00532B76" w:rsidRDefault="00E37B76" w:rsidP="00825BB1">
            <w:pPr>
              <w:jc w:val="both"/>
              <w:rPr>
                <w:rFonts w:eastAsia="Calibri" w:cs="Times New Roman"/>
                <w:color w:val="000000"/>
                <w:sz w:val="20"/>
                <w:szCs w:val="20"/>
                <w:shd w:val="clear" w:color="auto" w:fill="FFFFFF"/>
              </w:rPr>
            </w:pPr>
            <w:r w:rsidRPr="00532B76">
              <w:rPr>
                <w:rFonts w:eastAsia="Calibri" w:cs="Times New Roman"/>
                <w:color w:val="000000"/>
                <w:sz w:val="20"/>
                <w:szCs w:val="20"/>
                <w:shd w:val="clear" w:color="auto" w:fill="FFFFFF"/>
              </w:rPr>
              <w:t>Müşteri İlişkilerinde Değer Yaratma</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7</w:t>
            </w:r>
          </w:p>
        </w:tc>
        <w:tc>
          <w:tcPr>
            <w:tcW w:w="0" w:type="auto"/>
            <w:hideMark/>
          </w:tcPr>
          <w:p w:rsidR="00E37B76" w:rsidRPr="00532B76" w:rsidRDefault="00E37B76" w:rsidP="00825BB1">
            <w:pPr>
              <w:jc w:val="both"/>
              <w:rPr>
                <w:rFonts w:eastAsia="Calibri" w:cs="Times New Roman"/>
                <w:color w:val="000000"/>
                <w:sz w:val="20"/>
                <w:szCs w:val="20"/>
                <w:lang w:eastAsia="tr-TR"/>
              </w:rPr>
            </w:pPr>
            <w:r w:rsidRPr="00532B76">
              <w:rPr>
                <w:rFonts w:eastAsia="Calibri" w:cs="Times New Roman"/>
                <w:color w:val="000000"/>
                <w:sz w:val="20"/>
                <w:szCs w:val="20"/>
                <w:shd w:val="clear" w:color="auto" w:fill="FFFFFF"/>
              </w:rPr>
              <w:t>İletişim Teknikleri</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8</w:t>
            </w:r>
          </w:p>
        </w:tc>
        <w:tc>
          <w:tcPr>
            <w:tcW w:w="0" w:type="auto"/>
          </w:tcPr>
          <w:p w:rsidR="00E37B76" w:rsidRPr="00532B76" w:rsidRDefault="00E37B76" w:rsidP="00825BB1">
            <w:pPr>
              <w:jc w:val="both"/>
              <w:rPr>
                <w:rFonts w:eastAsia="Calibri" w:cs="Times New Roman"/>
                <w:color w:val="000000"/>
                <w:sz w:val="20"/>
                <w:szCs w:val="20"/>
                <w:shd w:val="clear" w:color="auto" w:fill="FFFFFF"/>
              </w:rPr>
            </w:pPr>
            <w:r w:rsidRPr="00532B76">
              <w:rPr>
                <w:rFonts w:eastAsia="Calibri" w:cs="Times New Roman"/>
                <w:color w:val="000000"/>
                <w:sz w:val="20"/>
                <w:szCs w:val="20"/>
                <w:lang w:eastAsia="tr-TR"/>
              </w:rPr>
              <w:t>Ara Sınav</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9</w:t>
            </w:r>
          </w:p>
        </w:tc>
        <w:tc>
          <w:tcPr>
            <w:tcW w:w="0" w:type="auto"/>
            <w:hideMark/>
          </w:tcPr>
          <w:p w:rsidR="00E37B76" w:rsidRPr="00532B76" w:rsidRDefault="00E37B76" w:rsidP="00825BB1">
            <w:pPr>
              <w:jc w:val="both"/>
              <w:rPr>
                <w:rFonts w:eastAsia="Calibri" w:cs="Times New Roman"/>
                <w:color w:val="000000"/>
                <w:sz w:val="20"/>
                <w:szCs w:val="20"/>
                <w:shd w:val="clear" w:color="auto" w:fill="FFFFFF"/>
              </w:rPr>
            </w:pPr>
            <w:r w:rsidRPr="00532B76">
              <w:rPr>
                <w:rFonts w:eastAsia="Calibri" w:cs="Times New Roman"/>
                <w:color w:val="000000"/>
                <w:sz w:val="20"/>
                <w:szCs w:val="20"/>
                <w:shd w:val="clear" w:color="auto" w:fill="FFFFFF"/>
              </w:rPr>
              <w:t>Müşterilerle İletişim Yaratabilme Sanatı</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10</w:t>
            </w:r>
          </w:p>
        </w:tc>
        <w:tc>
          <w:tcPr>
            <w:tcW w:w="0" w:type="auto"/>
            <w:hideMark/>
          </w:tcPr>
          <w:p w:rsidR="00E37B76" w:rsidRPr="00532B76" w:rsidRDefault="00E37B76" w:rsidP="00825BB1">
            <w:pPr>
              <w:jc w:val="both"/>
              <w:rPr>
                <w:rFonts w:eastAsia="Calibri" w:cs="Times New Roman"/>
                <w:color w:val="000000"/>
                <w:sz w:val="20"/>
                <w:szCs w:val="20"/>
                <w:shd w:val="clear" w:color="auto" w:fill="FFFFFF"/>
              </w:rPr>
            </w:pPr>
            <w:r w:rsidRPr="00532B76">
              <w:rPr>
                <w:rFonts w:eastAsia="Calibri" w:cs="Times New Roman"/>
                <w:color w:val="000000"/>
                <w:sz w:val="20"/>
                <w:szCs w:val="20"/>
                <w:shd w:val="clear" w:color="auto" w:fill="FFFFFF"/>
              </w:rPr>
              <w:t>Müşteri Hizmetleri Kavramı</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11</w:t>
            </w:r>
          </w:p>
        </w:tc>
        <w:tc>
          <w:tcPr>
            <w:tcW w:w="0" w:type="auto"/>
            <w:hideMark/>
          </w:tcPr>
          <w:p w:rsidR="00E37B76" w:rsidRPr="00532B76" w:rsidRDefault="00E37B76" w:rsidP="00825BB1">
            <w:pPr>
              <w:jc w:val="both"/>
              <w:rPr>
                <w:rFonts w:eastAsia="Calibri" w:cs="Times New Roman"/>
                <w:color w:val="000000"/>
                <w:sz w:val="20"/>
                <w:szCs w:val="20"/>
                <w:shd w:val="clear" w:color="auto" w:fill="FFFFFF"/>
              </w:rPr>
            </w:pPr>
            <w:r w:rsidRPr="00532B76">
              <w:rPr>
                <w:rFonts w:eastAsia="Calibri" w:cs="Times New Roman"/>
                <w:color w:val="000000"/>
                <w:sz w:val="20"/>
                <w:szCs w:val="20"/>
                <w:shd w:val="clear" w:color="auto" w:fill="FFFFFF"/>
              </w:rPr>
              <w:t>Müşteri Hizmetleri ve Kalitesi</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12</w:t>
            </w:r>
          </w:p>
        </w:tc>
        <w:tc>
          <w:tcPr>
            <w:tcW w:w="0" w:type="auto"/>
          </w:tcPr>
          <w:p w:rsidR="00E37B76" w:rsidRPr="00532B76" w:rsidRDefault="00E37B76" w:rsidP="00825BB1">
            <w:pPr>
              <w:jc w:val="both"/>
              <w:rPr>
                <w:rFonts w:eastAsia="Calibri" w:cs="Times New Roman"/>
                <w:color w:val="000000"/>
                <w:sz w:val="20"/>
                <w:szCs w:val="20"/>
                <w:shd w:val="clear" w:color="auto" w:fill="FFFFFF"/>
              </w:rPr>
            </w:pPr>
            <w:r w:rsidRPr="00532B76">
              <w:rPr>
                <w:rFonts w:eastAsia="Calibri" w:cs="Times New Roman"/>
                <w:color w:val="000000"/>
                <w:sz w:val="20"/>
                <w:szCs w:val="20"/>
                <w:shd w:val="clear" w:color="auto" w:fill="FFFFFF"/>
              </w:rPr>
              <w:t>Müşteri Kazanma</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13</w:t>
            </w:r>
          </w:p>
        </w:tc>
        <w:tc>
          <w:tcPr>
            <w:tcW w:w="0" w:type="auto"/>
          </w:tcPr>
          <w:p w:rsidR="00E37B76" w:rsidRPr="00532B76" w:rsidRDefault="00E37B76" w:rsidP="00825BB1">
            <w:pPr>
              <w:jc w:val="both"/>
              <w:rPr>
                <w:rFonts w:eastAsia="Calibri" w:cs="Times New Roman"/>
                <w:color w:val="000000"/>
                <w:sz w:val="20"/>
                <w:szCs w:val="20"/>
                <w:shd w:val="clear" w:color="auto" w:fill="FFFFFF"/>
              </w:rPr>
            </w:pPr>
            <w:r w:rsidRPr="00532B76">
              <w:rPr>
                <w:rFonts w:eastAsia="Calibri" w:cs="Times New Roman"/>
                <w:color w:val="000000"/>
                <w:sz w:val="20"/>
                <w:szCs w:val="20"/>
                <w:shd w:val="clear" w:color="auto" w:fill="FFFFFF"/>
              </w:rPr>
              <w:t>Müşteri Tutma</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r w:rsidR="00E37B76" w:rsidRPr="00A876A6" w:rsidTr="00825BB1">
        <w:trPr>
          <w:trHeight w:val="375"/>
        </w:trPr>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14</w:t>
            </w:r>
          </w:p>
        </w:tc>
        <w:tc>
          <w:tcPr>
            <w:tcW w:w="0" w:type="auto"/>
          </w:tcPr>
          <w:p w:rsidR="00E37B76" w:rsidRPr="00532B76" w:rsidRDefault="00E37B76" w:rsidP="00825BB1">
            <w:pPr>
              <w:jc w:val="both"/>
              <w:rPr>
                <w:rFonts w:eastAsia="Calibri" w:cs="Times New Roman"/>
                <w:color w:val="000000"/>
                <w:sz w:val="20"/>
                <w:szCs w:val="20"/>
                <w:shd w:val="clear" w:color="auto" w:fill="FFFFFF"/>
              </w:rPr>
            </w:pPr>
            <w:r w:rsidRPr="00532B76">
              <w:rPr>
                <w:rFonts w:eastAsia="Calibri" w:cs="Times New Roman"/>
                <w:color w:val="000000"/>
                <w:sz w:val="20"/>
                <w:szCs w:val="20"/>
                <w:shd w:val="clear" w:color="auto" w:fill="FFFFFF"/>
              </w:rPr>
              <w:t>Müşteri İlişkilerinin Ölçülmesi</w:t>
            </w:r>
          </w:p>
        </w:tc>
        <w:tc>
          <w:tcPr>
            <w:tcW w:w="0" w:type="auto"/>
            <w:hideMark/>
          </w:tcPr>
          <w:p w:rsidR="00E37B76" w:rsidRPr="00A876A6" w:rsidRDefault="00E37B76" w:rsidP="00825BB1">
            <w:pPr>
              <w:spacing w:line="240" w:lineRule="atLeast"/>
              <w:rPr>
                <w:rFonts w:eastAsia="Times New Roman" w:cs="Times New Roman"/>
                <w:color w:val="000000" w:themeColor="text1"/>
                <w:sz w:val="20"/>
                <w:szCs w:val="20"/>
                <w:lang w:eastAsia="tr-TR"/>
              </w:rPr>
            </w:pPr>
          </w:p>
        </w:tc>
      </w:tr>
    </w:tbl>
    <w:p w:rsidR="00E37B76" w:rsidRPr="00A876A6" w:rsidRDefault="00E37B76" w:rsidP="00E37B76">
      <w:pPr>
        <w:spacing w:after="0" w:line="240" w:lineRule="auto"/>
        <w:rPr>
          <w:rFonts w:eastAsia="Times New Roman" w:cs="Times New Roman"/>
          <w:sz w:val="20"/>
          <w:szCs w:val="20"/>
          <w:highlight w:val="yellow"/>
          <w:lang w:eastAsia="tr-TR"/>
        </w:rPr>
      </w:pPr>
    </w:p>
    <w:p w:rsidR="00E37B76" w:rsidRPr="00A876A6" w:rsidRDefault="00E37B76" w:rsidP="00E37B76">
      <w:pPr>
        <w:spacing w:after="0" w:line="240" w:lineRule="auto"/>
        <w:rPr>
          <w:rFonts w:eastAsia="Times New Roman" w:cs="Times New Roman"/>
          <w:vanish/>
          <w:color w:val="000000" w:themeColor="text1"/>
          <w:sz w:val="20"/>
          <w:szCs w:val="20"/>
          <w:highlight w:val="yellow"/>
          <w:lang w:eastAsia="tr-TR"/>
        </w:rPr>
      </w:pPr>
    </w:p>
    <w:p w:rsidR="00E37B76" w:rsidRPr="00A876A6" w:rsidRDefault="00E37B76" w:rsidP="00E37B76">
      <w:pPr>
        <w:spacing w:after="0" w:line="240" w:lineRule="auto"/>
        <w:rPr>
          <w:rFonts w:eastAsia="Times New Roman" w:cs="Times New Roman"/>
          <w:sz w:val="20"/>
          <w:szCs w:val="20"/>
          <w:lang w:eastAsia="tr-TR"/>
        </w:rPr>
      </w:pPr>
    </w:p>
    <w:p w:rsidR="00E37B76" w:rsidRPr="00A876A6" w:rsidRDefault="00E37B76" w:rsidP="00E37B7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E37B76" w:rsidRPr="007033E4" w:rsidTr="00825BB1">
        <w:trPr>
          <w:trHeight w:val="525"/>
        </w:trPr>
        <w:tc>
          <w:tcPr>
            <w:tcW w:w="5000" w:type="pct"/>
            <w:gridSpan w:val="3"/>
            <w:hideMark/>
          </w:tcPr>
          <w:p w:rsidR="00E37B76" w:rsidRPr="007033E4" w:rsidRDefault="00E37B76" w:rsidP="00825BB1">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DEĞERLENDİRME SİSTEMİ</w:t>
            </w:r>
          </w:p>
        </w:tc>
      </w:tr>
      <w:tr w:rsidR="00E37B76" w:rsidRPr="007033E4" w:rsidTr="00825BB1">
        <w:trPr>
          <w:trHeight w:val="450"/>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YARIYIL İÇİ ÇALIŞMALARI</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SIRA</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KATKI YÜZDESİ</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70</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20</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10</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Finalin Başarıya Oranı</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60</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Yıliçinin Başarıya Oranı</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40</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bl>
    <w:p w:rsidR="00E37B76" w:rsidRPr="007033E4" w:rsidRDefault="00E37B76" w:rsidP="00E37B76">
      <w:pPr>
        <w:spacing w:after="0" w:line="240" w:lineRule="auto"/>
        <w:rPr>
          <w:rFonts w:eastAsia="Times New Roman" w:cs="Times New Roman"/>
          <w:color w:val="000000" w:themeColor="text1"/>
          <w:sz w:val="20"/>
          <w:szCs w:val="20"/>
          <w:lang w:eastAsia="tr-TR"/>
        </w:rPr>
      </w:pPr>
    </w:p>
    <w:p w:rsidR="00E37B76" w:rsidRPr="007033E4" w:rsidRDefault="00E37B76" w:rsidP="00E37B7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E37B76" w:rsidRPr="00A876A6" w:rsidTr="00825BB1">
        <w:trPr>
          <w:trHeight w:val="375"/>
        </w:trPr>
        <w:tc>
          <w:tcPr>
            <w:tcW w:w="6000" w:type="dxa"/>
            <w:hideMark/>
          </w:tcPr>
          <w:p w:rsidR="00E37B76" w:rsidRPr="007033E4" w:rsidRDefault="00E37B76" w:rsidP="00825BB1">
            <w:pPr>
              <w:spacing w:line="240" w:lineRule="atLeast"/>
              <w:rPr>
                <w:rFonts w:eastAsia="Times New Roman" w:cs="Times New Roman"/>
                <w:color w:val="000000" w:themeColor="text1"/>
                <w:sz w:val="20"/>
                <w:szCs w:val="20"/>
              </w:rPr>
            </w:pPr>
            <w:r w:rsidRPr="007033E4">
              <w:rPr>
                <w:rFonts w:eastAsia="Times New Roman" w:cs="Times New Roman"/>
                <w:b/>
                <w:bCs/>
                <w:color w:val="000000" w:themeColor="text1"/>
                <w:sz w:val="20"/>
                <w:szCs w:val="20"/>
              </w:rPr>
              <w:t>DERS KATEGORİSİ</w:t>
            </w:r>
          </w:p>
        </w:tc>
        <w:tc>
          <w:tcPr>
            <w:tcW w:w="3180" w:type="dxa"/>
            <w:hideMark/>
          </w:tcPr>
          <w:p w:rsidR="00E37B76" w:rsidRPr="007033E4" w:rsidRDefault="00E37B76" w:rsidP="00825BB1">
            <w:pPr>
              <w:spacing w:line="240" w:lineRule="atLeast"/>
              <w:rPr>
                <w:rFonts w:eastAsia="Times New Roman" w:cs="Times New Roman"/>
                <w:color w:val="000000" w:themeColor="text1"/>
                <w:sz w:val="20"/>
                <w:szCs w:val="20"/>
              </w:rPr>
            </w:pPr>
            <w:r w:rsidRPr="007033E4">
              <w:rPr>
                <w:rFonts w:eastAsia="Times New Roman" w:cs="Times New Roman"/>
                <w:color w:val="000000" w:themeColor="text1"/>
                <w:sz w:val="20"/>
                <w:szCs w:val="20"/>
              </w:rPr>
              <w:t>Temel Mesleki Dersler</w:t>
            </w:r>
          </w:p>
        </w:tc>
      </w:tr>
    </w:tbl>
    <w:p w:rsidR="00E37B76" w:rsidRPr="00A876A6" w:rsidRDefault="00E37B76" w:rsidP="00E37B76">
      <w:pPr>
        <w:spacing w:after="0" w:line="240" w:lineRule="auto"/>
        <w:rPr>
          <w:rFonts w:eastAsia="Times New Roman" w:cs="Times New Roman"/>
          <w:sz w:val="20"/>
          <w:szCs w:val="20"/>
          <w:lang w:eastAsia="tr-TR"/>
        </w:rPr>
      </w:pPr>
    </w:p>
    <w:p w:rsidR="00E37B76" w:rsidRPr="00A876A6" w:rsidRDefault="00E37B76" w:rsidP="00E37B76">
      <w:pPr>
        <w:spacing w:after="0" w:line="240" w:lineRule="auto"/>
        <w:rPr>
          <w:rFonts w:eastAsia="Times New Roman" w:cs="Times New Roman"/>
          <w:sz w:val="20"/>
          <w:szCs w:val="20"/>
          <w:lang w:eastAsia="tr-TR"/>
        </w:rPr>
      </w:pPr>
    </w:p>
    <w:p w:rsidR="00E37B76" w:rsidRPr="00A876A6" w:rsidRDefault="00E37B76" w:rsidP="00E37B76">
      <w:pPr>
        <w:spacing w:after="0" w:line="240" w:lineRule="auto"/>
        <w:rPr>
          <w:rFonts w:eastAsia="Times New Roman" w:cs="Times New Roman"/>
          <w:sz w:val="20"/>
          <w:szCs w:val="20"/>
          <w:lang w:eastAsia="tr-TR"/>
        </w:rPr>
      </w:pPr>
    </w:p>
    <w:p w:rsidR="00E37B76" w:rsidRPr="00A876A6" w:rsidRDefault="00E37B76" w:rsidP="00E37B76">
      <w:pPr>
        <w:spacing w:after="0" w:line="240" w:lineRule="auto"/>
        <w:rPr>
          <w:rFonts w:eastAsia="Times New Roman" w:cs="Times New Roman"/>
          <w:sz w:val="20"/>
          <w:szCs w:val="20"/>
          <w:lang w:eastAsia="tr-TR"/>
        </w:rPr>
      </w:pPr>
    </w:p>
    <w:p w:rsidR="00E37B76" w:rsidRPr="00A876A6" w:rsidRDefault="00E37B76" w:rsidP="00E37B76">
      <w:pPr>
        <w:spacing w:after="0" w:line="240" w:lineRule="auto"/>
        <w:rPr>
          <w:rFonts w:eastAsia="Times New Roman" w:cs="Times New Roman"/>
          <w:sz w:val="20"/>
          <w:szCs w:val="20"/>
          <w:lang w:eastAsia="tr-TR"/>
        </w:rPr>
      </w:pPr>
    </w:p>
    <w:p w:rsidR="00E37B76" w:rsidRPr="00A876A6" w:rsidRDefault="00E37B76" w:rsidP="00E37B7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E37B76" w:rsidRPr="00A876A6" w:rsidTr="00825BB1">
        <w:trPr>
          <w:trHeight w:val="525"/>
        </w:trPr>
        <w:tc>
          <w:tcPr>
            <w:tcW w:w="0" w:type="auto"/>
            <w:gridSpan w:val="7"/>
            <w:hideMark/>
          </w:tcPr>
          <w:p w:rsidR="00E37B76" w:rsidRPr="00A876A6" w:rsidRDefault="00E37B76" w:rsidP="00825BB1">
            <w:pPr>
              <w:spacing w:line="240" w:lineRule="atLeast"/>
              <w:jc w:val="center"/>
              <w:rPr>
                <w:rFonts w:eastAsia="Times New Roman" w:cs="Times New Roman"/>
                <w:sz w:val="20"/>
                <w:szCs w:val="20"/>
                <w:highlight w:val="green"/>
              </w:rPr>
            </w:pPr>
            <w:r w:rsidRPr="00A876A6">
              <w:rPr>
                <w:rFonts w:eastAsia="Times New Roman" w:cs="Times New Roman"/>
                <w:b/>
                <w:bCs/>
                <w:sz w:val="20"/>
                <w:szCs w:val="20"/>
              </w:rPr>
              <w:t>DERSİN PROGRAM ÇIKTILARINA KATKISI</w:t>
            </w:r>
          </w:p>
        </w:tc>
      </w:tr>
      <w:tr w:rsidR="00E37B76" w:rsidRPr="00A876A6" w:rsidTr="00825BB1">
        <w:tc>
          <w:tcPr>
            <w:tcW w:w="6785" w:type="dxa"/>
            <w:gridSpan w:val="2"/>
          </w:tcPr>
          <w:p w:rsidR="00E37B76" w:rsidRPr="00A876A6" w:rsidRDefault="00E37B76" w:rsidP="00825BB1">
            <w:pPr>
              <w:jc w:val="both"/>
              <w:rPr>
                <w:rFonts w:cs="Times New Roman"/>
                <w:b/>
                <w:sz w:val="20"/>
                <w:szCs w:val="20"/>
                <w:highlight w:val="green"/>
              </w:rPr>
            </w:pPr>
            <w:r w:rsidRPr="00213259">
              <w:rPr>
                <w:rFonts w:ascii="Times New Roman" w:eastAsia="Calibri" w:hAnsi="Times New Roman" w:cs="Times New Roman"/>
                <w:b/>
                <w:sz w:val="20"/>
                <w:szCs w:val="20"/>
              </w:rPr>
              <w:t>Müşteri İlişkileri Yönetimi</w:t>
            </w:r>
            <w:r>
              <w:rPr>
                <w:rFonts w:ascii="Times New Roman" w:eastAsiaTheme="minorHAnsi" w:hAnsi="Times New Roman" w:cs="Times New Roman"/>
                <w:b/>
                <w:sz w:val="20"/>
                <w:szCs w:val="20"/>
                <w:lang w:eastAsia="en-US"/>
              </w:rPr>
              <w:t xml:space="preserve"> </w:t>
            </w:r>
            <w:r w:rsidRPr="00A876A6">
              <w:rPr>
                <w:rFonts w:cs="Times New Roman"/>
                <w:b/>
                <w:sz w:val="20"/>
                <w:szCs w:val="20"/>
              </w:rPr>
              <w:t>Dersi - Program Öğrenme Çıktıları İlişkisi</w:t>
            </w:r>
          </w:p>
        </w:tc>
        <w:tc>
          <w:tcPr>
            <w:tcW w:w="2455" w:type="dxa"/>
            <w:gridSpan w:val="5"/>
          </w:tcPr>
          <w:p w:rsidR="00E37B76" w:rsidRPr="00A876A6" w:rsidRDefault="00E37B76" w:rsidP="00825BB1">
            <w:pPr>
              <w:jc w:val="both"/>
              <w:rPr>
                <w:rFonts w:cs="Times New Roman"/>
                <w:b/>
                <w:sz w:val="20"/>
                <w:szCs w:val="20"/>
                <w:highlight w:val="green"/>
              </w:rPr>
            </w:pPr>
            <w:r w:rsidRPr="00A876A6">
              <w:rPr>
                <w:rFonts w:cs="Times New Roman"/>
                <w:b/>
                <w:sz w:val="20"/>
                <w:szCs w:val="20"/>
              </w:rPr>
              <w:t>Değerlendirme</w:t>
            </w:r>
          </w:p>
        </w:tc>
      </w:tr>
      <w:tr w:rsidR="00E37B76" w:rsidRPr="00A876A6" w:rsidTr="00825BB1">
        <w:tc>
          <w:tcPr>
            <w:tcW w:w="6785" w:type="dxa"/>
            <w:gridSpan w:val="2"/>
          </w:tcPr>
          <w:p w:rsidR="00E37B76" w:rsidRPr="00A876A6" w:rsidRDefault="00E37B76" w:rsidP="00825BB1">
            <w:pPr>
              <w:jc w:val="both"/>
              <w:rPr>
                <w:rFonts w:cs="Times New Roman"/>
                <w:sz w:val="20"/>
                <w:szCs w:val="20"/>
                <w:highlight w:val="green"/>
              </w:rPr>
            </w:pPr>
            <w:r w:rsidRPr="00A876A6">
              <w:rPr>
                <w:rFonts w:cs="Times New Roman"/>
                <w:b/>
                <w:sz w:val="20"/>
                <w:szCs w:val="20"/>
              </w:rPr>
              <w:t>Program Öğrenme Çıktıları</w:t>
            </w:r>
          </w:p>
        </w:tc>
        <w:tc>
          <w:tcPr>
            <w:tcW w:w="575" w:type="dxa"/>
          </w:tcPr>
          <w:p w:rsidR="00E37B76" w:rsidRPr="00A876A6" w:rsidRDefault="00E37B76" w:rsidP="00825BB1">
            <w:pPr>
              <w:jc w:val="both"/>
              <w:rPr>
                <w:rFonts w:cs="Times New Roman"/>
                <w:b/>
                <w:sz w:val="20"/>
                <w:szCs w:val="20"/>
              </w:rPr>
            </w:pPr>
            <w:r w:rsidRPr="00A876A6">
              <w:rPr>
                <w:rFonts w:cs="Times New Roman"/>
                <w:b/>
                <w:sz w:val="20"/>
                <w:szCs w:val="20"/>
              </w:rPr>
              <w:t>1</w:t>
            </w:r>
          </w:p>
        </w:tc>
        <w:tc>
          <w:tcPr>
            <w:tcW w:w="575" w:type="dxa"/>
          </w:tcPr>
          <w:p w:rsidR="00E37B76" w:rsidRPr="00A876A6" w:rsidRDefault="00E37B76" w:rsidP="00825BB1">
            <w:pPr>
              <w:jc w:val="both"/>
              <w:rPr>
                <w:rFonts w:cs="Times New Roman"/>
                <w:b/>
                <w:sz w:val="20"/>
                <w:szCs w:val="20"/>
              </w:rPr>
            </w:pPr>
            <w:r w:rsidRPr="00A876A6">
              <w:rPr>
                <w:rFonts w:cs="Times New Roman"/>
                <w:b/>
                <w:sz w:val="20"/>
                <w:szCs w:val="20"/>
              </w:rPr>
              <w:t>2</w:t>
            </w:r>
          </w:p>
        </w:tc>
        <w:tc>
          <w:tcPr>
            <w:tcW w:w="435" w:type="dxa"/>
          </w:tcPr>
          <w:p w:rsidR="00E37B76" w:rsidRPr="00A876A6" w:rsidRDefault="00E37B76" w:rsidP="00825BB1">
            <w:pPr>
              <w:jc w:val="both"/>
              <w:rPr>
                <w:rFonts w:cs="Times New Roman"/>
                <w:b/>
                <w:sz w:val="20"/>
                <w:szCs w:val="20"/>
              </w:rPr>
            </w:pPr>
            <w:r w:rsidRPr="00A876A6">
              <w:rPr>
                <w:rFonts w:cs="Times New Roman"/>
                <w:b/>
                <w:sz w:val="20"/>
                <w:szCs w:val="20"/>
              </w:rPr>
              <w:t>3</w:t>
            </w:r>
          </w:p>
        </w:tc>
        <w:tc>
          <w:tcPr>
            <w:tcW w:w="435" w:type="dxa"/>
          </w:tcPr>
          <w:p w:rsidR="00E37B76" w:rsidRPr="00A876A6" w:rsidRDefault="00E37B76" w:rsidP="00825BB1">
            <w:pPr>
              <w:jc w:val="both"/>
              <w:rPr>
                <w:rFonts w:cs="Times New Roman"/>
                <w:b/>
                <w:sz w:val="20"/>
                <w:szCs w:val="20"/>
              </w:rPr>
            </w:pPr>
            <w:r w:rsidRPr="00A876A6">
              <w:rPr>
                <w:rFonts w:cs="Times New Roman"/>
                <w:b/>
                <w:sz w:val="20"/>
                <w:szCs w:val="20"/>
              </w:rPr>
              <w:t>4</w:t>
            </w:r>
          </w:p>
        </w:tc>
        <w:tc>
          <w:tcPr>
            <w:tcW w:w="435" w:type="dxa"/>
          </w:tcPr>
          <w:p w:rsidR="00E37B76" w:rsidRPr="00A876A6" w:rsidRDefault="00E37B76" w:rsidP="00825BB1">
            <w:pPr>
              <w:jc w:val="both"/>
              <w:rPr>
                <w:rFonts w:cs="Times New Roman"/>
                <w:b/>
                <w:sz w:val="20"/>
                <w:szCs w:val="20"/>
              </w:rPr>
            </w:pPr>
            <w:r w:rsidRPr="00A876A6">
              <w:rPr>
                <w:rFonts w:cs="Times New Roman"/>
                <w:b/>
                <w:sz w:val="20"/>
                <w:szCs w:val="20"/>
              </w:rPr>
              <w:t>5</w:t>
            </w:r>
          </w:p>
        </w:tc>
      </w:tr>
      <w:tr w:rsidR="00E37B76" w:rsidRPr="00A876A6" w:rsidTr="00825BB1">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t>1</w:t>
            </w:r>
          </w:p>
        </w:tc>
        <w:tc>
          <w:tcPr>
            <w:tcW w:w="6231" w:type="dxa"/>
          </w:tcPr>
          <w:p w:rsidR="00E37B76" w:rsidRPr="00532B76" w:rsidRDefault="00E37B76" w:rsidP="00825BB1">
            <w:pPr>
              <w:jc w:val="both"/>
              <w:rPr>
                <w:rFonts w:cs="Times New Roman"/>
                <w:color w:val="000000" w:themeColor="text1"/>
                <w:sz w:val="20"/>
                <w:szCs w:val="20"/>
              </w:rPr>
            </w:pPr>
            <w:r w:rsidRPr="00532B7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57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r w:rsidRPr="00532B76">
              <w:rPr>
                <w:rFonts w:eastAsiaTheme="minorHAnsi" w:cs="Times New Roman"/>
                <w:b/>
                <w:sz w:val="20"/>
                <w:szCs w:val="20"/>
                <w:lang w:eastAsia="en-US"/>
              </w:rPr>
              <w:t>X</w:t>
            </w:r>
          </w:p>
        </w:tc>
      </w:tr>
      <w:tr w:rsidR="00E37B76" w:rsidRPr="00A876A6" w:rsidTr="00825BB1">
        <w:trPr>
          <w:trHeight w:val="567"/>
        </w:trPr>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t>2</w:t>
            </w:r>
          </w:p>
        </w:tc>
        <w:tc>
          <w:tcPr>
            <w:tcW w:w="6231" w:type="dxa"/>
          </w:tcPr>
          <w:p w:rsidR="00E37B76" w:rsidRPr="00532B76" w:rsidRDefault="00E37B76" w:rsidP="00825BB1">
            <w:pPr>
              <w:spacing w:after="200" w:line="276" w:lineRule="auto"/>
              <w:jc w:val="both"/>
              <w:rPr>
                <w:rFonts w:eastAsiaTheme="minorHAnsi" w:cs="Times New Roman"/>
                <w:b/>
                <w:color w:val="000000" w:themeColor="text1"/>
                <w:sz w:val="20"/>
                <w:szCs w:val="20"/>
                <w:lang w:eastAsia="en-US"/>
              </w:rPr>
            </w:pPr>
            <w:r w:rsidRPr="00532B76">
              <w:rPr>
                <w:rFonts w:cs="Times New Roman"/>
                <w:color w:val="000000" w:themeColor="text1"/>
                <w:sz w:val="20"/>
                <w:szCs w:val="20"/>
              </w:rPr>
              <w:t>Bankacılık ve finans alanındaki teoriye ve mevzuata hakim olur bunun uygulamadaki karşılığını öğrenir.</w:t>
            </w:r>
          </w:p>
        </w:tc>
        <w:tc>
          <w:tcPr>
            <w:tcW w:w="57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57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r>
      <w:tr w:rsidR="00E37B76" w:rsidRPr="00A876A6" w:rsidTr="00825BB1">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t>3</w:t>
            </w:r>
          </w:p>
        </w:tc>
        <w:tc>
          <w:tcPr>
            <w:tcW w:w="6231" w:type="dxa"/>
          </w:tcPr>
          <w:p w:rsidR="00E37B76" w:rsidRPr="00532B76" w:rsidRDefault="00E37B76" w:rsidP="00825BB1">
            <w:pPr>
              <w:jc w:val="both"/>
              <w:rPr>
                <w:rFonts w:cs="Times New Roman"/>
                <w:color w:val="000000" w:themeColor="text1"/>
                <w:sz w:val="20"/>
                <w:szCs w:val="20"/>
              </w:rPr>
            </w:pPr>
            <w:r w:rsidRPr="00532B76">
              <w:rPr>
                <w:rFonts w:cs="Times New Roman"/>
                <w:color w:val="000000" w:themeColor="text1"/>
                <w:sz w:val="20"/>
                <w:szCs w:val="20"/>
              </w:rPr>
              <w:t>Bankacılık ve finans alanındaki araçların kullanımını, bunların risk yönetimi alanındaki kullanımı kavrar.</w:t>
            </w:r>
          </w:p>
        </w:tc>
        <w:tc>
          <w:tcPr>
            <w:tcW w:w="57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57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r>
      <w:tr w:rsidR="00E37B76" w:rsidRPr="00A876A6" w:rsidTr="00825BB1">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t>4</w:t>
            </w:r>
          </w:p>
        </w:tc>
        <w:tc>
          <w:tcPr>
            <w:tcW w:w="6231" w:type="dxa"/>
          </w:tcPr>
          <w:p w:rsidR="00E37B76" w:rsidRPr="00532B76" w:rsidRDefault="00E37B76" w:rsidP="00825BB1">
            <w:pPr>
              <w:jc w:val="both"/>
              <w:rPr>
                <w:rFonts w:cs="Times New Roman"/>
                <w:color w:val="000000" w:themeColor="text1"/>
                <w:sz w:val="20"/>
                <w:szCs w:val="20"/>
              </w:rPr>
            </w:pPr>
            <w:r w:rsidRPr="00532B76">
              <w:rPr>
                <w:rFonts w:cs="Times New Roman"/>
                <w:color w:val="000000" w:themeColor="text1"/>
                <w:sz w:val="20"/>
                <w:szCs w:val="20"/>
              </w:rPr>
              <w:t>Küresel ve yerel uygulamaları karşılaştırabilir seviyeye gelir.</w:t>
            </w:r>
          </w:p>
        </w:tc>
        <w:tc>
          <w:tcPr>
            <w:tcW w:w="57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57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r w:rsidRPr="00532B76">
              <w:rPr>
                <w:rFonts w:eastAsiaTheme="minorHAnsi" w:cs="Times New Roman"/>
                <w:b/>
                <w:sz w:val="20"/>
                <w:szCs w:val="20"/>
                <w:lang w:eastAsia="en-US"/>
              </w:rPr>
              <w:t>X</w:t>
            </w:r>
          </w:p>
        </w:tc>
      </w:tr>
      <w:tr w:rsidR="00E37B76" w:rsidRPr="00A876A6" w:rsidTr="00825BB1">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lastRenderedPageBreak/>
              <w:t>5</w:t>
            </w:r>
          </w:p>
        </w:tc>
        <w:tc>
          <w:tcPr>
            <w:tcW w:w="6231" w:type="dxa"/>
          </w:tcPr>
          <w:p w:rsidR="00E37B76" w:rsidRPr="00532B76" w:rsidRDefault="00E37B76" w:rsidP="00825BB1">
            <w:pPr>
              <w:jc w:val="both"/>
              <w:rPr>
                <w:rFonts w:cs="Times New Roman"/>
                <w:color w:val="000000" w:themeColor="text1"/>
                <w:sz w:val="20"/>
                <w:szCs w:val="20"/>
              </w:rPr>
            </w:pPr>
            <w:r w:rsidRPr="00532B7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57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r w:rsidRPr="00532B76">
              <w:rPr>
                <w:rFonts w:eastAsiaTheme="minorHAnsi" w:cs="Times New Roman"/>
                <w:b/>
                <w:sz w:val="20"/>
                <w:szCs w:val="20"/>
                <w:lang w:eastAsia="en-US"/>
              </w:rPr>
              <w:t>X</w:t>
            </w:r>
          </w:p>
        </w:tc>
      </w:tr>
      <w:tr w:rsidR="00E37B76" w:rsidRPr="00A876A6" w:rsidTr="00825BB1">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t>6</w:t>
            </w:r>
          </w:p>
        </w:tc>
        <w:tc>
          <w:tcPr>
            <w:tcW w:w="6231" w:type="dxa"/>
          </w:tcPr>
          <w:p w:rsidR="00E37B76" w:rsidRPr="00532B76" w:rsidRDefault="00E37B76" w:rsidP="00825BB1">
            <w:pPr>
              <w:jc w:val="both"/>
              <w:rPr>
                <w:rFonts w:cs="Times New Roman"/>
                <w:color w:val="000000" w:themeColor="text1"/>
                <w:sz w:val="20"/>
                <w:szCs w:val="20"/>
              </w:rPr>
            </w:pPr>
            <w:r w:rsidRPr="00532B7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57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p>
        </w:tc>
        <w:tc>
          <w:tcPr>
            <w:tcW w:w="435" w:type="dxa"/>
          </w:tcPr>
          <w:p w:rsidR="00E37B76" w:rsidRPr="00532B76" w:rsidRDefault="00E37B76" w:rsidP="00825BB1">
            <w:pPr>
              <w:spacing w:after="200" w:line="276" w:lineRule="auto"/>
              <w:jc w:val="both"/>
              <w:rPr>
                <w:rFonts w:eastAsiaTheme="minorHAnsi" w:cs="Times New Roman"/>
                <w:b/>
                <w:sz w:val="20"/>
                <w:szCs w:val="20"/>
                <w:lang w:eastAsia="en-US"/>
              </w:rPr>
            </w:pPr>
            <w:r w:rsidRPr="00532B76">
              <w:rPr>
                <w:rFonts w:eastAsiaTheme="minorHAnsi" w:cs="Times New Roman"/>
                <w:b/>
                <w:sz w:val="20"/>
                <w:szCs w:val="20"/>
                <w:lang w:eastAsia="en-US"/>
              </w:rPr>
              <w:t>X</w:t>
            </w:r>
          </w:p>
        </w:tc>
      </w:tr>
      <w:tr w:rsidR="00E37B76" w:rsidRPr="00A876A6" w:rsidTr="00825BB1">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t>7</w:t>
            </w:r>
          </w:p>
        </w:tc>
        <w:tc>
          <w:tcPr>
            <w:tcW w:w="6231" w:type="dxa"/>
          </w:tcPr>
          <w:p w:rsidR="00E37B76" w:rsidRPr="00532B76" w:rsidRDefault="00E37B76" w:rsidP="00825BB1">
            <w:pPr>
              <w:jc w:val="both"/>
              <w:rPr>
                <w:rFonts w:cs="Times New Roman"/>
                <w:color w:val="000000" w:themeColor="text1"/>
                <w:sz w:val="20"/>
                <w:szCs w:val="20"/>
              </w:rPr>
            </w:pPr>
            <w:r w:rsidRPr="00532B76">
              <w:rPr>
                <w:rFonts w:cs="Times New Roman"/>
                <w:color w:val="000000" w:themeColor="text1"/>
                <w:sz w:val="20"/>
                <w:szCs w:val="20"/>
              </w:rPr>
              <w:t>Bankacılık ve finans alanıyla ilgili sorunların çözümünde disiplinler arası bağlantıları kullanır.</w:t>
            </w:r>
          </w:p>
          <w:p w:rsidR="00E37B76" w:rsidRPr="00532B76" w:rsidRDefault="00E37B76" w:rsidP="00825BB1">
            <w:pPr>
              <w:jc w:val="both"/>
              <w:rPr>
                <w:rFonts w:cs="Times New Roman"/>
                <w:sz w:val="20"/>
                <w:szCs w:val="20"/>
              </w:rPr>
            </w:pPr>
          </w:p>
        </w:tc>
        <w:tc>
          <w:tcPr>
            <w:tcW w:w="575" w:type="dxa"/>
          </w:tcPr>
          <w:p w:rsidR="00E37B76" w:rsidRPr="00532B76" w:rsidRDefault="00E37B76" w:rsidP="00825BB1">
            <w:pPr>
              <w:jc w:val="both"/>
              <w:rPr>
                <w:rFonts w:cs="Times New Roman"/>
                <w:b/>
                <w:sz w:val="20"/>
                <w:szCs w:val="20"/>
              </w:rPr>
            </w:pPr>
          </w:p>
        </w:tc>
        <w:tc>
          <w:tcPr>
            <w:tcW w:w="57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r w:rsidRPr="00532B76">
              <w:rPr>
                <w:rFonts w:cs="Times New Roman"/>
                <w:b/>
                <w:sz w:val="20"/>
                <w:szCs w:val="20"/>
              </w:rPr>
              <w:t>X</w:t>
            </w:r>
          </w:p>
        </w:tc>
        <w:tc>
          <w:tcPr>
            <w:tcW w:w="435" w:type="dxa"/>
          </w:tcPr>
          <w:p w:rsidR="00E37B76" w:rsidRPr="00532B76" w:rsidRDefault="00E37B76" w:rsidP="00825BB1">
            <w:pPr>
              <w:jc w:val="both"/>
              <w:rPr>
                <w:rFonts w:cs="Times New Roman"/>
                <w:b/>
                <w:sz w:val="20"/>
                <w:szCs w:val="20"/>
              </w:rPr>
            </w:pPr>
          </w:p>
        </w:tc>
      </w:tr>
      <w:tr w:rsidR="00E37B76" w:rsidRPr="00A876A6" w:rsidTr="00825BB1">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t>8</w:t>
            </w:r>
          </w:p>
        </w:tc>
        <w:tc>
          <w:tcPr>
            <w:tcW w:w="6231" w:type="dxa"/>
          </w:tcPr>
          <w:p w:rsidR="00E37B76" w:rsidRPr="00532B76" w:rsidRDefault="00E37B76" w:rsidP="00825BB1">
            <w:pPr>
              <w:jc w:val="both"/>
              <w:rPr>
                <w:rFonts w:cs="Times New Roman"/>
                <w:color w:val="000000" w:themeColor="text1"/>
                <w:sz w:val="20"/>
                <w:szCs w:val="20"/>
              </w:rPr>
            </w:pPr>
            <w:r w:rsidRPr="00532B7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E37B76" w:rsidRPr="00532B76" w:rsidRDefault="00E37B76" w:rsidP="00825BB1">
            <w:pPr>
              <w:jc w:val="both"/>
              <w:rPr>
                <w:rFonts w:cs="Times New Roman"/>
                <w:sz w:val="20"/>
                <w:szCs w:val="20"/>
              </w:rPr>
            </w:pPr>
          </w:p>
        </w:tc>
        <w:tc>
          <w:tcPr>
            <w:tcW w:w="575" w:type="dxa"/>
          </w:tcPr>
          <w:p w:rsidR="00E37B76" w:rsidRPr="00532B76" w:rsidRDefault="00E37B76" w:rsidP="00825BB1">
            <w:pPr>
              <w:jc w:val="both"/>
              <w:rPr>
                <w:rFonts w:cs="Times New Roman"/>
                <w:b/>
                <w:sz w:val="20"/>
                <w:szCs w:val="20"/>
              </w:rPr>
            </w:pPr>
          </w:p>
        </w:tc>
        <w:tc>
          <w:tcPr>
            <w:tcW w:w="57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r w:rsidRPr="00532B76">
              <w:rPr>
                <w:rFonts w:cs="Times New Roman"/>
                <w:b/>
                <w:sz w:val="20"/>
                <w:szCs w:val="20"/>
              </w:rPr>
              <w:t>X</w:t>
            </w:r>
          </w:p>
        </w:tc>
      </w:tr>
      <w:tr w:rsidR="00E37B76" w:rsidRPr="00A876A6" w:rsidTr="00825BB1">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t>9</w:t>
            </w:r>
          </w:p>
        </w:tc>
        <w:tc>
          <w:tcPr>
            <w:tcW w:w="6231" w:type="dxa"/>
          </w:tcPr>
          <w:p w:rsidR="00E37B76" w:rsidRPr="00532B76" w:rsidRDefault="00E37B76" w:rsidP="00825BB1">
            <w:pPr>
              <w:jc w:val="both"/>
              <w:rPr>
                <w:rFonts w:cs="Times New Roman"/>
                <w:color w:val="000000" w:themeColor="text1"/>
                <w:sz w:val="20"/>
                <w:szCs w:val="20"/>
              </w:rPr>
            </w:pPr>
            <w:r w:rsidRPr="00532B7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E37B76" w:rsidRPr="00532B76" w:rsidRDefault="00E37B76" w:rsidP="00825BB1">
            <w:pPr>
              <w:jc w:val="both"/>
              <w:rPr>
                <w:rFonts w:cs="Times New Roman"/>
                <w:sz w:val="20"/>
                <w:szCs w:val="20"/>
              </w:rPr>
            </w:pPr>
          </w:p>
        </w:tc>
        <w:tc>
          <w:tcPr>
            <w:tcW w:w="575" w:type="dxa"/>
          </w:tcPr>
          <w:p w:rsidR="00E37B76" w:rsidRPr="00532B76" w:rsidRDefault="00E37B76" w:rsidP="00825BB1">
            <w:pPr>
              <w:jc w:val="both"/>
              <w:rPr>
                <w:rFonts w:cs="Times New Roman"/>
                <w:b/>
                <w:sz w:val="20"/>
                <w:szCs w:val="20"/>
              </w:rPr>
            </w:pPr>
          </w:p>
        </w:tc>
        <w:tc>
          <w:tcPr>
            <w:tcW w:w="57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r>
      <w:tr w:rsidR="00E37B76" w:rsidRPr="00A876A6" w:rsidTr="00825BB1">
        <w:trPr>
          <w:trHeight w:val="248"/>
        </w:trPr>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t>10</w:t>
            </w:r>
          </w:p>
        </w:tc>
        <w:tc>
          <w:tcPr>
            <w:tcW w:w="6231" w:type="dxa"/>
          </w:tcPr>
          <w:p w:rsidR="00E37B76" w:rsidRPr="00532B76" w:rsidRDefault="00E37B76" w:rsidP="00825BB1">
            <w:pPr>
              <w:jc w:val="both"/>
              <w:rPr>
                <w:rFonts w:cs="Times New Roman"/>
                <w:color w:val="000000" w:themeColor="text1"/>
                <w:sz w:val="20"/>
                <w:szCs w:val="20"/>
              </w:rPr>
            </w:pPr>
            <w:r w:rsidRPr="00532B7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E37B76" w:rsidRPr="00532B76" w:rsidRDefault="00E37B76" w:rsidP="00825BB1">
            <w:pPr>
              <w:jc w:val="both"/>
              <w:rPr>
                <w:rFonts w:cs="Times New Roman"/>
                <w:sz w:val="20"/>
                <w:szCs w:val="20"/>
              </w:rPr>
            </w:pPr>
          </w:p>
        </w:tc>
        <w:tc>
          <w:tcPr>
            <w:tcW w:w="575" w:type="dxa"/>
          </w:tcPr>
          <w:p w:rsidR="00E37B76" w:rsidRPr="00532B76" w:rsidRDefault="00E37B76" w:rsidP="00825BB1">
            <w:pPr>
              <w:jc w:val="both"/>
              <w:rPr>
                <w:rFonts w:cs="Times New Roman"/>
                <w:b/>
                <w:sz w:val="20"/>
                <w:szCs w:val="20"/>
              </w:rPr>
            </w:pPr>
          </w:p>
        </w:tc>
        <w:tc>
          <w:tcPr>
            <w:tcW w:w="57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r w:rsidRPr="00532B76">
              <w:rPr>
                <w:rFonts w:cs="Times New Roman"/>
                <w:b/>
                <w:sz w:val="20"/>
                <w:szCs w:val="20"/>
              </w:rPr>
              <w:t>X</w:t>
            </w:r>
          </w:p>
        </w:tc>
      </w:tr>
      <w:tr w:rsidR="00E37B76" w:rsidRPr="00A876A6" w:rsidTr="00825BB1">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t>11</w:t>
            </w:r>
          </w:p>
        </w:tc>
        <w:tc>
          <w:tcPr>
            <w:tcW w:w="6231" w:type="dxa"/>
          </w:tcPr>
          <w:p w:rsidR="00E37B76" w:rsidRPr="00532B76" w:rsidRDefault="00E37B76" w:rsidP="00825BB1">
            <w:pPr>
              <w:jc w:val="both"/>
              <w:rPr>
                <w:rFonts w:cs="Times New Roman"/>
                <w:color w:val="000000" w:themeColor="text1"/>
                <w:sz w:val="20"/>
                <w:szCs w:val="20"/>
              </w:rPr>
            </w:pPr>
            <w:r w:rsidRPr="00532B76">
              <w:rPr>
                <w:rFonts w:cs="Times New Roman"/>
                <w:color w:val="000000" w:themeColor="text1"/>
                <w:sz w:val="20"/>
                <w:szCs w:val="20"/>
              </w:rPr>
              <w:t>Düşüncelerini ve sorunlara ilişkin çözüm önerilerini nicel ve nitel verilerle destekleyerek yazılı ve sözlü olarak paylaşabilir.</w:t>
            </w:r>
          </w:p>
          <w:p w:rsidR="00E37B76" w:rsidRPr="00532B76" w:rsidRDefault="00E37B76" w:rsidP="00825BB1">
            <w:pPr>
              <w:jc w:val="both"/>
              <w:rPr>
                <w:rFonts w:cs="Times New Roman"/>
                <w:sz w:val="20"/>
                <w:szCs w:val="20"/>
              </w:rPr>
            </w:pPr>
          </w:p>
        </w:tc>
        <w:tc>
          <w:tcPr>
            <w:tcW w:w="575" w:type="dxa"/>
          </w:tcPr>
          <w:p w:rsidR="00E37B76" w:rsidRPr="00532B76" w:rsidRDefault="00E37B76" w:rsidP="00825BB1">
            <w:pPr>
              <w:jc w:val="both"/>
              <w:rPr>
                <w:rFonts w:cs="Times New Roman"/>
                <w:b/>
                <w:sz w:val="20"/>
                <w:szCs w:val="20"/>
              </w:rPr>
            </w:pPr>
          </w:p>
        </w:tc>
        <w:tc>
          <w:tcPr>
            <w:tcW w:w="57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r>
      <w:tr w:rsidR="00E37B76" w:rsidRPr="00A876A6" w:rsidTr="00825BB1">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t>12</w:t>
            </w:r>
          </w:p>
        </w:tc>
        <w:tc>
          <w:tcPr>
            <w:tcW w:w="6231" w:type="dxa"/>
          </w:tcPr>
          <w:p w:rsidR="00E37B76" w:rsidRPr="00532B76" w:rsidRDefault="00E37B76" w:rsidP="00825BB1">
            <w:pPr>
              <w:jc w:val="both"/>
              <w:rPr>
                <w:rFonts w:cs="Times New Roman"/>
                <w:color w:val="000000" w:themeColor="text1"/>
                <w:sz w:val="20"/>
                <w:szCs w:val="20"/>
              </w:rPr>
            </w:pPr>
            <w:r w:rsidRPr="00532B76">
              <w:rPr>
                <w:rFonts w:cs="Times New Roman"/>
                <w:color w:val="000000" w:themeColor="text1"/>
                <w:sz w:val="20"/>
                <w:szCs w:val="20"/>
              </w:rPr>
              <w:t>Bir yabancı dili kullanarak bankacılık ve finans alanındaki güncel bilgileri takip edebilir ve meslektaşları ile iletişim kurabilir.</w:t>
            </w:r>
          </w:p>
          <w:p w:rsidR="00E37B76" w:rsidRPr="00532B76" w:rsidRDefault="00E37B76" w:rsidP="00825BB1">
            <w:pPr>
              <w:jc w:val="both"/>
              <w:rPr>
                <w:rFonts w:cs="Times New Roman"/>
                <w:sz w:val="20"/>
                <w:szCs w:val="20"/>
              </w:rPr>
            </w:pPr>
          </w:p>
        </w:tc>
        <w:tc>
          <w:tcPr>
            <w:tcW w:w="575" w:type="dxa"/>
          </w:tcPr>
          <w:p w:rsidR="00E37B76" w:rsidRPr="00532B76" w:rsidRDefault="00E37B76" w:rsidP="00825BB1">
            <w:pPr>
              <w:jc w:val="both"/>
              <w:rPr>
                <w:rFonts w:cs="Times New Roman"/>
                <w:b/>
                <w:sz w:val="20"/>
                <w:szCs w:val="20"/>
              </w:rPr>
            </w:pPr>
          </w:p>
        </w:tc>
        <w:tc>
          <w:tcPr>
            <w:tcW w:w="57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r w:rsidRPr="00532B76">
              <w:rPr>
                <w:rFonts w:cs="Times New Roman"/>
                <w:b/>
                <w:sz w:val="20"/>
                <w:szCs w:val="20"/>
              </w:rPr>
              <w:t>X</w:t>
            </w:r>
          </w:p>
        </w:tc>
      </w:tr>
      <w:tr w:rsidR="00E37B76" w:rsidRPr="00A876A6" w:rsidTr="00825BB1">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t>13</w:t>
            </w:r>
          </w:p>
        </w:tc>
        <w:tc>
          <w:tcPr>
            <w:tcW w:w="6231" w:type="dxa"/>
          </w:tcPr>
          <w:p w:rsidR="00E37B76" w:rsidRPr="00532B76" w:rsidRDefault="00E37B76" w:rsidP="00825BB1">
            <w:pPr>
              <w:jc w:val="both"/>
              <w:rPr>
                <w:rFonts w:cs="Times New Roman"/>
                <w:color w:val="000000" w:themeColor="text1"/>
                <w:sz w:val="20"/>
                <w:szCs w:val="20"/>
              </w:rPr>
            </w:pPr>
            <w:r w:rsidRPr="00532B76">
              <w:rPr>
                <w:rFonts w:cs="Times New Roman"/>
                <w:color w:val="000000" w:themeColor="text1"/>
                <w:sz w:val="20"/>
                <w:szCs w:val="20"/>
              </w:rPr>
              <w:t>Alanının gerektirdiği düzeyde bilgisayar yazılımı ile birlikte bilişim ve iletişim teknolojilerini kullanabilir.</w:t>
            </w:r>
          </w:p>
          <w:p w:rsidR="00E37B76" w:rsidRPr="00532B76" w:rsidRDefault="00E37B76" w:rsidP="00825BB1">
            <w:pPr>
              <w:jc w:val="both"/>
              <w:rPr>
                <w:rFonts w:cs="Times New Roman"/>
                <w:sz w:val="20"/>
                <w:szCs w:val="20"/>
              </w:rPr>
            </w:pPr>
          </w:p>
        </w:tc>
        <w:tc>
          <w:tcPr>
            <w:tcW w:w="575" w:type="dxa"/>
          </w:tcPr>
          <w:p w:rsidR="00E37B76" w:rsidRPr="00532B76" w:rsidRDefault="00E37B76" w:rsidP="00825BB1">
            <w:pPr>
              <w:jc w:val="both"/>
              <w:rPr>
                <w:rFonts w:cs="Times New Roman"/>
                <w:b/>
                <w:sz w:val="20"/>
                <w:szCs w:val="20"/>
              </w:rPr>
            </w:pPr>
          </w:p>
        </w:tc>
        <w:tc>
          <w:tcPr>
            <w:tcW w:w="57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r>
      <w:tr w:rsidR="00E37B76" w:rsidRPr="00A876A6" w:rsidTr="00825BB1">
        <w:tc>
          <w:tcPr>
            <w:tcW w:w="554" w:type="dxa"/>
          </w:tcPr>
          <w:p w:rsidR="00E37B76" w:rsidRPr="00A876A6" w:rsidRDefault="00E37B76" w:rsidP="00825BB1">
            <w:pPr>
              <w:jc w:val="both"/>
              <w:rPr>
                <w:rFonts w:cs="Times New Roman"/>
                <w:b/>
                <w:color w:val="000000" w:themeColor="text1"/>
                <w:sz w:val="20"/>
                <w:szCs w:val="20"/>
              </w:rPr>
            </w:pPr>
            <w:r w:rsidRPr="00A876A6">
              <w:rPr>
                <w:rFonts w:cs="Times New Roman"/>
                <w:b/>
                <w:color w:val="000000" w:themeColor="text1"/>
                <w:sz w:val="20"/>
                <w:szCs w:val="20"/>
              </w:rPr>
              <w:t>14</w:t>
            </w:r>
          </w:p>
        </w:tc>
        <w:tc>
          <w:tcPr>
            <w:tcW w:w="6231" w:type="dxa"/>
          </w:tcPr>
          <w:p w:rsidR="00E37B76" w:rsidRPr="00532B76" w:rsidRDefault="00E37B76" w:rsidP="00825BB1">
            <w:pPr>
              <w:jc w:val="both"/>
              <w:rPr>
                <w:rFonts w:cs="Times New Roman"/>
                <w:color w:val="000000" w:themeColor="text1"/>
                <w:sz w:val="20"/>
                <w:szCs w:val="20"/>
              </w:rPr>
            </w:pPr>
            <w:r w:rsidRPr="00532B7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E37B76" w:rsidRPr="00532B76" w:rsidRDefault="00E37B76" w:rsidP="00825BB1">
            <w:pPr>
              <w:jc w:val="both"/>
              <w:rPr>
                <w:rFonts w:cs="Times New Roman"/>
                <w:color w:val="000000" w:themeColor="text1"/>
                <w:sz w:val="20"/>
                <w:szCs w:val="20"/>
              </w:rPr>
            </w:pPr>
          </w:p>
        </w:tc>
        <w:tc>
          <w:tcPr>
            <w:tcW w:w="575" w:type="dxa"/>
          </w:tcPr>
          <w:p w:rsidR="00E37B76" w:rsidRPr="00532B76" w:rsidRDefault="00E37B76" w:rsidP="00825BB1">
            <w:pPr>
              <w:jc w:val="both"/>
              <w:rPr>
                <w:rFonts w:cs="Times New Roman"/>
                <w:b/>
                <w:sz w:val="20"/>
                <w:szCs w:val="20"/>
              </w:rPr>
            </w:pPr>
          </w:p>
        </w:tc>
        <w:tc>
          <w:tcPr>
            <w:tcW w:w="57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p>
        </w:tc>
        <w:tc>
          <w:tcPr>
            <w:tcW w:w="435" w:type="dxa"/>
          </w:tcPr>
          <w:p w:rsidR="00E37B76" w:rsidRPr="00532B76" w:rsidRDefault="00E37B76" w:rsidP="00825BB1">
            <w:pPr>
              <w:jc w:val="both"/>
              <w:rPr>
                <w:rFonts w:cs="Times New Roman"/>
                <w:b/>
                <w:sz w:val="20"/>
                <w:szCs w:val="20"/>
              </w:rPr>
            </w:pPr>
            <w:r w:rsidRPr="00532B76">
              <w:rPr>
                <w:rFonts w:cs="Times New Roman"/>
                <w:b/>
                <w:sz w:val="20"/>
                <w:szCs w:val="20"/>
              </w:rPr>
              <w:t>X</w:t>
            </w:r>
          </w:p>
        </w:tc>
      </w:tr>
    </w:tbl>
    <w:p w:rsidR="00E37B76" w:rsidRPr="00A876A6" w:rsidRDefault="00E37B76" w:rsidP="00E37B76">
      <w:pPr>
        <w:spacing w:after="0" w:line="240" w:lineRule="auto"/>
        <w:rPr>
          <w:rFonts w:eastAsia="Times New Roman" w:cs="Times New Roman"/>
          <w:sz w:val="20"/>
          <w:szCs w:val="20"/>
          <w:highlight w:val="yellow"/>
          <w:lang w:eastAsia="tr-TR"/>
        </w:rPr>
      </w:pPr>
    </w:p>
    <w:p w:rsidR="00E37B76" w:rsidRPr="00A876A6" w:rsidRDefault="00E37B76" w:rsidP="00E37B76">
      <w:pPr>
        <w:spacing w:after="0" w:line="240" w:lineRule="auto"/>
        <w:rPr>
          <w:rFonts w:eastAsia="Times New Roman" w:cs="Times New Roman"/>
          <w:sz w:val="20"/>
          <w:szCs w:val="20"/>
          <w:highlight w:val="yellow"/>
          <w:lang w:eastAsia="tr-TR"/>
        </w:rPr>
      </w:pPr>
    </w:p>
    <w:p w:rsidR="00E37B76" w:rsidRPr="00A876A6" w:rsidRDefault="00E37B76" w:rsidP="00E37B76">
      <w:pPr>
        <w:spacing w:after="0" w:line="240" w:lineRule="auto"/>
        <w:rPr>
          <w:rFonts w:eastAsia="Times New Roman" w:cs="Times New Roman"/>
          <w:sz w:val="20"/>
          <w:szCs w:val="20"/>
          <w:highlight w:val="yellow"/>
          <w:lang w:eastAsia="tr-TR"/>
        </w:rPr>
      </w:pPr>
    </w:p>
    <w:p w:rsidR="00E37B76" w:rsidRDefault="00E37B76" w:rsidP="00E37B76">
      <w:pPr>
        <w:spacing w:after="0" w:line="240" w:lineRule="auto"/>
        <w:rPr>
          <w:rFonts w:eastAsia="Times New Roman" w:cs="Times New Roman"/>
          <w:sz w:val="20"/>
          <w:szCs w:val="20"/>
          <w:highlight w:val="yellow"/>
          <w:lang w:eastAsia="tr-TR"/>
        </w:rPr>
      </w:pPr>
    </w:p>
    <w:p w:rsidR="007033E4" w:rsidRDefault="007033E4" w:rsidP="00E37B76">
      <w:pPr>
        <w:spacing w:after="0" w:line="240" w:lineRule="auto"/>
        <w:rPr>
          <w:rFonts w:eastAsia="Times New Roman" w:cs="Times New Roman"/>
          <w:sz w:val="20"/>
          <w:szCs w:val="20"/>
          <w:highlight w:val="yellow"/>
          <w:lang w:eastAsia="tr-TR"/>
        </w:rPr>
      </w:pPr>
    </w:p>
    <w:p w:rsidR="007033E4" w:rsidRDefault="007033E4" w:rsidP="00E37B76">
      <w:pPr>
        <w:spacing w:after="0" w:line="240" w:lineRule="auto"/>
        <w:rPr>
          <w:rFonts w:eastAsia="Times New Roman" w:cs="Times New Roman"/>
          <w:sz w:val="20"/>
          <w:szCs w:val="20"/>
          <w:highlight w:val="yellow"/>
          <w:lang w:eastAsia="tr-TR"/>
        </w:rPr>
      </w:pPr>
    </w:p>
    <w:p w:rsidR="007033E4" w:rsidRDefault="007033E4" w:rsidP="00E37B76">
      <w:pPr>
        <w:spacing w:after="0" w:line="240" w:lineRule="auto"/>
        <w:rPr>
          <w:rFonts w:eastAsia="Times New Roman" w:cs="Times New Roman"/>
          <w:sz w:val="20"/>
          <w:szCs w:val="20"/>
          <w:highlight w:val="yellow"/>
          <w:lang w:eastAsia="tr-TR"/>
        </w:rPr>
      </w:pPr>
    </w:p>
    <w:p w:rsidR="007033E4" w:rsidRDefault="007033E4" w:rsidP="00E37B76">
      <w:pPr>
        <w:spacing w:after="0" w:line="240" w:lineRule="auto"/>
        <w:rPr>
          <w:rFonts w:eastAsia="Times New Roman" w:cs="Times New Roman"/>
          <w:sz w:val="20"/>
          <w:szCs w:val="20"/>
          <w:highlight w:val="yellow"/>
          <w:lang w:eastAsia="tr-TR"/>
        </w:rPr>
      </w:pPr>
    </w:p>
    <w:p w:rsidR="007033E4" w:rsidRDefault="007033E4" w:rsidP="00E37B76">
      <w:pPr>
        <w:spacing w:after="0" w:line="240" w:lineRule="auto"/>
        <w:rPr>
          <w:rFonts w:eastAsia="Times New Roman" w:cs="Times New Roman"/>
          <w:sz w:val="20"/>
          <w:szCs w:val="20"/>
          <w:highlight w:val="yellow"/>
          <w:lang w:eastAsia="tr-TR"/>
        </w:rPr>
      </w:pPr>
    </w:p>
    <w:p w:rsidR="007033E4" w:rsidRPr="00A876A6" w:rsidRDefault="007033E4" w:rsidP="00E37B7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E37B76" w:rsidRPr="00A876A6" w:rsidTr="00825BB1">
        <w:tc>
          <w:tcPr>
            <w:tcW w:w="5000" w:type="pct"/>
            <w:gridSpan w:val="4"/>
            <w:hideMark/>
          </w:tcPr>
          <w:p w:rsidR="00E37B76" w:rsidRPr="00A876A6" w:rsidRDefault="00E37B76" w:rsidP="00825BB1">
            <w:pPr>
              <w:spacing w:line="240" w:lineRule="atLeast"/>
              <w:rPr>
                <w:rFonts w:eastAsia="Times New Roman" w:cs="Times New Roman"/>
                <w:color w:val="444444"/>
                <w:sz w:val="20"/>
                <w:szCs w:val="20"/>
                <w:highlight w:val="yellow"/>
                <w:lang w:eastAsia="tr-TR"/>
              </w:rPr>
            </w:pPr>
          </w:p>
        </w:tc>
      </w:tr>
      <w:tr w:rsidR="00E37B76" w:rsidRPr="00A876A6" w:rsidTr="00825BB1">
        <w:trPr>
          <w:trHeight w:val="525"/>
        </w:trPr>
        <w:tc>
          <w:tcPr>
            <w:tcW w:w="5000" w:type="pct"/>
            <w:gridSpan w:val="4"/>
            <w:hideMark/>
          </w:tcPr>
          <w:p w:rsidR="00E37B76" w:rsidRPr="007033E4" w:rsidRDefault="00E37B76" w:rsidP="00825BB1">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AKTS / İŞ YÜKÜ TABLOSU</w:t>
            </w:r>
          </w:p>
        </w:tc>
      </w:tr>
      <w:tr w:rsidR="00E37B76" w:rsidRPr="00A876A6" w:rsidTr="007033E4">
        <w:trPr>
          <w:trHeight w:val="450"/>
        </w:trPr>
        <w:tc>
          <w:tcPr>
            <w:tcW w:w="354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Etkinlik</w:t>
            </w:r>
          </w:p>
        </w:tc>
        <w:tc>
          <w:tcPr>
            <w:tcW w:w="397" w:type="pct"/>
            <w:hideMark/>
          </w:tcPr>
          <w:p w:rsidR="00E37B76" w:rsidRPr="007033E4" w:rsidRDefault="00E37B76" w:rsidP="00825BB1">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SAYISI</w:t>
            </w:r>
          </w:p>
        </w:tc>
        <w:tc>
          <w:tcPr>
            <w:tcW w:w="387" w:type="pct"/>
            <w:hideMark/>
          </w:tcPr>
          <w:p w:rsidR="00E37B76" w:rsidRPr="007033E4" w:rsidRDefault="00E37B76" w:rsidP="00825BB1">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Süresi</w:t>
            </w:r>
            <w:r w:rsidRPr="007033E4">
              <w:rPr>
                <w:rFonts w:eastAsia="Times New Roman" w:cs="Times New Roman"/>
                <w:b/>
                <w:bCs/>
                <w:color w:val="000000" w:themeColor="text1"/>
                <w:sz w:val="20"/>
                <w:szCs w:val="20"/>
                <w:lang w:eastAsia="tr-TR"/>
              </w:rPr>
              <w:br/>
              <w:t>(Saat)</w:t>
            </w:r>
          </w:p>
        </w:tc>
        <w:tc>
          <w:tcPr>
            <w:tcW w:w="668" w:type="pct"/>
            <w:hideMark/>
          </w:tcPr>
          <w:p w:rsidR="00E37B76" w:rsidRPr="007033E4" w:rsidRDefault="00E37B76" w:rsidP="00825BB1">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r w:rsidRPr="007033E4">
              <w:rPr>
                <w:rFonts w:eastAsia="Times New Roman" w:cs="Times New Roman"/>
                <w:b/>
                <w:bCs/>
                <w:color w:val="000000" w:themeColor="text1"/>
                <w:sz w:val="20"/>
                <w:szCs w:val="20"/>
                <w:lang w:eastAsia="tr-TR"/>
              </w:rPr>
              <w:br/>
              <w:t>İş Yükü</w:t>
            </w:r>
            <w:r w:rsidRPr="007033E4">
              <w:rPr>
                <w:rFonts w:eastAsia="Times New Roman" w:cs="Times New Roman"/>
                <w:b/>
                <w:bCs/>
                <w:color w:val="000000" w:themeColor="text1"/>
                <w:sz w:val="20"/>
                <w:szCs w:val="20"/>
                <w:lang w:eastAsia="tr-TR"/>
              </w:rPr>
              <w:br/>
              <w:t>(Saat)</w:t>
            </w:r>
          </w:p>
        </w:tc>
      </w:tr>
      <w:tr w:rsidR="00A34687" w:rsidRPr="00A876A6" w:rsidTr="007033E4">
        <w:trPr>
          <w:trHeight w:val="375"/>
        </w:trPr>
        <w:tc>
          <w:tcPr>
            <w:tcW w:w="3548" w:type="pct"/>
            <w:hideMark/>
          </w:tcPr>
          <w:p w:rsidR="00A34687" w:rsidRPr="007033E4" w:rsidRDefault="00A34687"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Ders Süresi (Sınav haftası dahildir: 16x toplam ders saati)</w:t>
            </w:r>
          </w:p>
        </w:tc>
        <w:tc>
          <w:tcPr>
            <w:tcW w:w="397"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16</w:t>
            </w:r>
          </w:p>
        </w:tc>
        <w:tc>
          <w:tcPr>
            <w:tcW w:w="387" w:type="pct"/>
            <w:hideMark/>
          </w:tcPr>
          <w:p w:rsidR="00A34687" w:rsidRPr="00F1758F" w:rsidRDefault="00A34687" w:rsidP="00852DB8">
            <w:pPr>
              <w:spacing w:line="240" w:lineRule="atLeast"/>
              <w:jc w:val="center"/>
              <w:rPr>
                <w:color w:val="000000"/>
                <w:sz w:val="20"/>
                <w:szCs w:val="20"/>
              </w:rPr>
            </w:pPr>
            <w:r>
              <w:rPr>
                <w:color w:val="000000"/>
                <w:sz w:val="20"/>
                <w:szCs w:val="20"/>
              </w:rPr>
              <w:t>3</w:t>
            </w:r>
          </w:p>
        </w:tc>
        <w:tc>
          <w:tcPr>
            <w:tcW w:w="668" w:type="pct"/>
            <w:hideMark/>
          </w:tcPr>
          <w:p w:rsidR="00A34687" w:rsidRPr="00F1758F" w:rsidRDefault="00A34687" w:rsidP="00852DB8">
            <w:pPr>
              <w:spacing w:line="240" w:lineRule="atLeast"/>
              <w:jc w:val="center"/>
              <w:rPr>
                <w:color w:val="000000"/>
                <w:sz w:val="20"/>
                <w:szCs w:val="20"/>
              </w:rPr>
            </w:pPr>
            <w:r>
              <w:rPr>
                <w:color w:val="000000"/>
                <w:sz w:val="20"/>
                <w:szCs w:val="20"/>
              </w:rPr>
              <w:t>48</w:t>
            </w:r>
          </w:p>
        </w:tc>
      </w:tr>
      <w:tr w:rsidR="00A34687" w:rsidRPr="00A876A6" w:rsidTr="007033E4">
        <w:trPr>
          <w:trHeight w:val="375"/>
        </w:trPr>
        <w:tc>
          <w:tcPr>
            <w:tcW w:w="3548" w:type="pct"/>
            <w:hideMark/>
          </w:tcPr>
          <w:p w:rsidR="00A34687" w:rsidRPr="007033E4" w:rsidRDefault="00A34687"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Sınıf Dışı Ders Çalışma Süresi(Ön çalışma, pekiştirme)</w:t>
            </w:r>
          </w:p>
        </w:tc>
        <w:tc>
          <w:tcPr>
            <w:tcW w:w="397"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16</w:t>
            </w:r>
          </w:p>
        </w:tc>
        <w:tc>
          <w:tcPr>
            <w:tcW w:w="387" w:type="pct"/>
            <w:hideMark/>
          </w:tcPr>
          <w:p w:rsidR="00A34687" w:rsidRPr="00F1758F" w:rsidRDefault="00A34687" w:rsidP="00852DB8">
            <w:pPr>
              <w:spacing w:line="240" w:lineRule="atLeast"/>
              <w:jc w:val="center"/>
              <w:rPr>
                <w:color w:val="000000"/>
                <w:sz w:val="20"/>
                <w:szCs w:val="20"/>
              </w:rPr>
            </w:pPr>
            <w:r>
              <w:rPr>
                <w:color w:val="000000"/>
                <w:sz w:val="20"/>
                <w:szCs w:val="20"/>
              </w:rPr>
              <w:t>2</w:t>
            </w:r>
          </w:p>
        </w:tc>
        <w:tc>
          <w:tcPr>
            <w:tcW w:w="668" w:type="pct"/>
            <w:hideMark/>
          </w:tcPr>
          <w:p w:rsidR="00A34687" w:rsidRPr="00F1758F" w:rsidRDefault="00A34687" w:rsidP="00852DB8">
            <w:pPr>
              <w:spacing w:line="240" w:lineRule="atLeast"/>
              <w:jc w:val="center"/>
              <w:rPr>
                <w:color w:val="000000"/>
                <w:sz w:val="20"/>
                <w:szCs w:val="20"/>
              </w:rPr>
            </w:pPr>
            <w:r>
              <w:rPr>
                <w:color w:val="000000"/>
                <w:sz w:val="20"/>
                <w:szCs w:val="20"/>
              </w:rPr>
              <w:t>32</w:t>
            </w:r>
          </w:p>
        </w:tc>
      </w:tr>
      <w:tr w:rsidR="00A34687" w:rsidRPr="00A876A6" w:rsidTr="007033E4">
        <w:trPr>
          <w:trHeight w:val="375"/>
        </w:trPr>
        <w:tc>
          <w:tcPr>
            <w:tcW w:w="3548" w:type="pct"/>
            <w:hideMark/>
          </w:tcPr>
          <w:p w:rsidR="00A34687" w:rsidRPr="007033E4" w:rsidRDefault="00A34687"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397"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1</w:t>
            </w:r>
          </w:p>
        </w:tc>
        <w:tc>
          <w:tcPr>
            <w:tcW w:w="387"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6</w:t>
            </w:r>
          </w:p>
        </w:tc>
        <w:tc>
          <w:tcPr>
            <w:tcW w:w="668"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6</w:t>
            </w:r>
          </w:p>
        </w:tc>
      </w:tr>
      <w:tr w:rsidR="00A34687" w:rsidRPr="00A876A6" w:rsidTr="007033E4">
        <w:trPr>
          <w:trHeight w:val="375"/>
        </w:trPr>
        <w:tc>
          <w:tcPr>
            <w:tcW w:w="3548" w:type="pct"/>
            <w:hideMark/>
          </w:tcPr>
          <w:p w:rsidR="00A34687" w:rsidRPr="007033E4" w:rsidRDefault="00A34687"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397"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2</w:t>
            </w:r>
          </w:p>
        </w:tc>
        <w:tc>
          <w:tcPr>
            <w:tcW w:w="387"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3</w:t>
            </w:r>
          </w:p>
        </w:tc>
        <w:tc>
          <w:tcPr>
            <w:tcW w:w="668"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6</w:t>
            </w:r>
          </w:p>
        </w:tc>
      </w:tr>
      <w:tr w:rsidR="00A34687" w:rsidRPr="00A876A6" w:rsidTr="007033E4">
        <w:trPr>
          <w:trHeight w:val="375"/>
        </w:trPr>
        <w:tc>
          <w:tcPr>
            <w:tcW w:w="3548" w:type="pct"/>
            <w:hideMark/>
          </w:tcPr>
          <w:p w:rsidR="00A34687" w:rsidRPr="007033E4" w:rsidRDefault="00A34687"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397"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1</w:t>
            </w:r>
          </w:p>
        </w:tc>
        <w:tc>
          <w:tcPr>
            <w:tcW w:w="387"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3</w:t>
            </w:r>
          </w:p>
        </w:tc>
        <w:tc>
          <w:tcPr>
            <w:tcW w:w="668"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3</w:t>
            </w:r>
          </w:p>
        </w:tc>
      </w:tr>
      <w:tr w:rsidR="00A34687" w:rsidRPr="00A876A6" w:rsidTr="007033E4">
        <w:trPr>
          <w:trHeight w:val="375"/>
        </w:trPr>
        <w:tc>
          <w:tcPr>
            <w:tcW w:w="3548" w:type="pct"/>
            <w:hideMark/>
          </w:tcPr>
          <w:p w:rsidR="00A34687" w:rsidRPr="007033E4" w:rsidRDefault="00A34687"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lastRenderedPageBreak/>
              <w:t>Final</w:t>
            </w:r>
          </w:p>
        </w:tc>
        <w:tc>
          <w:tcPr>
            <w:tcW w:w="397"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1</w:t>
            </w:r>
          </w:p>
        </w:tc>
        <w:tc>
          <w:tcPr>
            <w:tcW w:w="387"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10</w:t>
            </w:r>
          </w:p>
        </w:tc>
        <w:tc>
          <w:tcPr>
            <w:tcW w:w="668"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10</w:t>
            </w:r>
          </w:p>
        </w:tc>
      </w:tr>
      <w:tr w:rsidR="00A34687" w:rsidRPr="00A876A6" w:rsidTr="007033E4">
        <w:trPr>
          <w:trHeight w:val="375"/>
        </w:trPr>
        <w:tc>
          <w:tcPr>
            <w:tcW w:w="3548" w:type="pct"/>
            <w:hideMark/>
          </w:tcPr>
          <w:p w:rsidR="00A34687" w:rsidRPr="007033E4" w:rsidRDefault="00A34687"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w:t>
            </w:r>
          </w:p>
        </w:tc>
        <w:tc>
          <w:tcPr>
            <w:tcW w:w="397" w:type="pct"/>
            <w:hideMark/>
          </w:tcPr>
          <w:p w:rsidR="00A34687" w:rsidRPr="00F1758F" w:rsidRDefault="00A34687" w:rsidP="00852DB8">
            <w:pPr>
              <w:spacing w:line="240" w:lineRule="atLeast"/>
              <w:rPr>
                <w:color w:val="000000"/>
                <w:sz w:val="20"/>
                <w:szCs w:val="20"/>
              </w:rPr>
            </w:pPr>
          </w:p>
        </w:tc>
        <w:tc>
          <w:tcPr>
            <w:tcW w:w="387" w:type="pct"/>
            <w:hideMark/>
          </w:tcPr>
          <w:p w:rsidR="00A34687" w:rsidRPr="00F1758F" w:rsidRDefault="00A34687" w:rsidP="00852DB8">
            <w:pPr>
              <w:spacing w:line="240" w:lineRule="atLeast"/>
              <w:rPr>
                <w:color w:val="000000"/>
                <w:sz w:val="20"/>
                <w:szCs w:val="20"/>
              </w:rPr>
            </w:pPr>
          </w:p>
        </w:tc>
        <w:tc>
          <w:tcPr>
            <w:tcW w:w="668"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105</w:t>
            </w:r>
          </w:p>
        </w:tc>
      </w:tr>
      <w:tr w:rsidR="00A34687" w:rsidRPr="00A876A6" w:rsidTr="007033E4">
        <w:trPr>
          <w:trHeight w:val="375"/>
        </w:trPr>
        <w:tc>
          <w:tcPr>
            <w:tcW w:w="3548" w:type="pct"/>
            <w:hideMark/>
          </w:tcPr>
          <w:p w:rsidR="00A34687" w:rsidRPr="007033E4" w:rsidRDefault="00A34687"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 / 25 (s)</w:t>
            </w:r>
          </w:p>
        </w:tc>
        <w:tc>
          <w:tcPr>
            <w:tcW w:w="397" w:type="pct"/>
            <w:hideMark/>
          </w:tcPr>
          <w:p w:rsidR="00A34687" w:rsidRPr="00F1758F" w:rsidRDefault="00A34687" w:rsidP="00852DB8">
            <w:pPr>
              <w:spacing w:line="240" w:lineRule="atLeast"/>
              <w:rPr>
                <w:color w:val="000000"/>
                <w:sz w:val="20"/>
                <w:szCs w:val="20"/>
              </w:rPr>
            </w:pPr>
          </w:p>
        </w:tc>
        <w:tc>
          <w:tcPr>
            <w:tcW w:w="387" w:type="pct"/>
            <w:hideMark/>
          </w:tcPr>
          <w:p w:rsidR="00A34687" w:rsidRPr="00F1758F" w:rsidRDefault="00A34687" w:rsidP="00852DB8">
            <w:pPr>
              <w:spacing w:line="240" w:lineRule="atLeast"/>
              <w:rPr>
                <w:color w:val="000000"/>
                <w:sz w:val="20"/>
                <w:szCs w:val="20"/>
              </w:rPr>
            </w:pPr>
          </w:p>
        </w:tc>
        <w:tc>
          <w:tcPr>
            <w:tcW w:w="668"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4.2</w:t>
            </w:r>
          </w:p>
        </w:tc>
      </w:tr>
      <w:tr w:rsidR="00A34687" w:rsidRPr="00A876A6" w:rsidTr="007033E4">
        <w:trPr>
          <w:trHeight w:val="375"/>
        </w:trPr>
        <w:tc>
          <w:tcPr>
            <w:tcW w:w="3548" w:type="pct"/>
            <w:hideMark/>
          </w:tcPr>
          <w:p w:rsidR="00A34687" w:rsidRPr="007033E4" w:rsidRDefault="00A34687"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Dersin AKTS Kredisi</w:t>
            </w:r>
          </w:p>
        </w:tc>
        <w:tc>
          <w:tcPr>
            <w:tcW w:w="397" w:type="pct"/>
            <w:hideMark/>
          </w:tcPr>
          <w:p w:rsidR="00A34687" w:rsidRPr="00F1758F" w:rsidRDefault="00A34687" w:rsidP="00852DB8">
            <w:pPr>
              <w:spacing w:line="240" w:lineRule="atLeast"/>
              <w:rPr>
                <w:color w:val="000000"/>
                <w:sz w:val="20"/>
                <w:szCs w:val="20"/>
              </w:rPr>
            </w:pPr>
          </w:p>
        </w:tc>
        <w:tc>
          <w:tcPr>
            <w:tcW w:w="387" w:type="pct"/>
            <w:hideMark/>
          </w:tcPr>
          <w:p w:rsidR="00A34687" w:rsidRPr="00F1758F" w:rsidRDefault="00A34687" w:rsidP="00852DB8">
            <w:pPr>
              <w:spacing w:line="240" w:lineRule="atLeast"/>
              <w:rPr>
                <w:color w:val="000000"/>
                <w:sz w:val="20"/>
                <w:szCs w:val="20"/>
              </w:rPr>
            </w:pPr>
          </w:p>
        </w:tc>
        <w:tc>
          <w:tcPr>
            <w:tcW w:w="668" w:type="pct"/>
            <w:hideMark/>
          </w:tcPr>
          <w:p w:rsidR="00A34687" w:rsidRPr="00F1758F" w:rsidRDefault="00A34687" w:rsidP="00852DB8">
            <w:pPr>
              <w:spacing w:line="240" w:lineRule="atLeast"/>
              <w:jc w:val="center"/>
              <w:rPr>
                <w:color w:val="000000"/>
                <w:sz w:val="20"/>
                <w:szCs w:val="20"/>
              </w:rPr>
            </w:pPr>
            <w:r w:rsidRPr="00F1758F">
              <w:rPr>
                <w:color w:val="000000"/>
                <w:sz w:val="20"/>
                <w:szCs w:val="20"/>
              </w:rPr>
              <w:t>4</w:t>
            </w:r>
          </w:p>
        </w:tc>
      </w:tr>
    </w:tbl>
    <w:p w:rsidR="00E37B76" w:rsidRPr="00A876A6" w:rsidRDefault="00E37B76" w:rsidP="00E37B76">
      <w:pPr>
        <w:rPr>
          <w:sz w:val="20"/>
          <w:szCs w:val="20"/>
        </w:rPr>
      </w:pPr>
    </w:p>
    <w:p w:rsidR="00E37B76" w:rsidRDefault="00E37B76"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532B76" w:rsidRDefault="00532B76" w:rsidP="00E37B76">
      <w:pPr>
        <w:rPr>
          <w:sz w:val="20"/>
          <w:szCs w:val="20"/>
        </w:rPr>
      </w:pPr>
    </w:p>
    <w:p w:rsidR="00825BB1" w:rsidRPr="00A876A6" w:rsidRDefault="00825BB1" w:rsidP="00E37B76">
      <w:pPr>
        <w:rPr>
          <w:sz w:val="20"/>
          <w:szCs w:val="20"/>
        </w:rPr>
      </w:pPr>
    </w:p>
    <w:tbl>
      <w:tblPr>
        <w:tblStyle w:val="TabloKlavuzu"/>
        <w:tblW w:w="4800" w:type="pct"/>
        <w:tblLook w:val="04A0"/>
      </w:tblPr>
      <w:tblGrid>
        <w:gridCol w:w="3247"/>
        <w:gridCol w:w="1155"/>
        <w:gridCol w:w="1101"/>
        <w:gridCol w:w="1469"/>
        <w:gridCol w:w="979"/>
        <w:gridCol w:w="965"/>
      </w:tblGrid>
      <w:tr w:rsidR="00E37B76" w:rsidRPr="00825BB1" w:rsidTr="00825BB1">
        <w:trPr>
          <w:trHeight w:val="525"/>
        </w:trPr>
        <w:tc>
          <w:tcPr>
            <w:tcW w:w="0" w:type="auto"/>
            <w:gridSpan w:val="6"/>
            <w:hideMark/>
          </w:tcPr>
          <w:p w:rsidR="00E37B76" w:rsidRPr="00825BB1" w:rsidRDefault="00E37B76" w:rsidP="00825BB1">
            <w:pPr>
              <w:jc w:val="center"/>
              <w:rPr>
                <w:rFonts w:eastAsia="Times New Roman" w:cs="Times New Roman"/>
                <w:b/>
                <w:bCs/>
                <w:color w:val="000000" w:themeColor="text1"/>
                <w:sz w:val="20"/>
                <w:szCs w:val="20"/>
                <w:highlight w:val="green"/>
                <w:lang w:eastAsia="tr-TR"/>
              </w:rPr>
            </w:pPr>
            <w:r w:rsidRPr="00825BB1">
              <w:rPr>
                <w:rFonts w:eastAsia="Times New Roman" w:cs="Times New Roman"/>
                <w:b/>
                <w:bCs/>
                <w:color w:val="000000" w:themeColor="text1"/>
                <w:sz w:val="20"/>
                <w:szCs w:val="20"/>
                <w:lang w:eastAsia="tr-TR"/>
              </w:rPr>
              <w:t>DERS BİLGİLERİ</w:t>
            </w:r>
          </w:p>
        </w:tc>
      </w:tr>
      <w:tr w:rsidR="00E37B76" w:rsidRPr="00825BB1" w:rsidTr="00825BB1">
        <w:trPr>
          <w:trHeight w:val="450"/>
        </w:trPr>
        <w:tc>
          <w:tcPr>
            <w:tcW w:w="0" w:type="auto"/>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w:t>
            </w:r>
          </w:p>
        </w:tc>
        <w:tc>
          <w:tcPr>
            <w:tcW w:w="0" w:type="auto"/>
            <w:hideMark/>
          </w:tcPr>
          <w:p w:rsidR="00E37B76" w:rsidRPr="00825BB1" w:rsidRDefault="00E37B76"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Kodu</w:t>
            </w:r>
          </w:p>
        </w:tc>
        <w:tc>
          <w:tcPr>
            <w:tcW w:w="0" w:type="auto"/>
            <w:hideMark/>
          </w:tcPr>
          <w:p w:rsidR="00E37B76" w:rsidRPr="00825BB1" w:rsidRDefault="00E37B76"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Yarıyıl</w:t>
            </w:r>
          </w:p>
        </w:tc>
        <w:tc>
          <w:tcPr>
            <w:tcW w:w="0" w:type="auto"/>
            <w:hideMark/>
          </w:tcPr>
          <w:p w:rsidR="00E37B76" w:rsidRPr="00825BB1" w:rsidRDefault="00E37B76"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T+U Saat</w:t>
            </w:r>
          </w:p>
        </w:tc>
        <w:tc>
          <w:tcPr>
            <w:tcW w:w="0" w:type="auto"/>
            <w:hideMark/>
          </w:tcPr>
          <w:p w:rsidR="00E37B76" w:rsidRPr="00825BB1" w:rsidRDefault="00E37B76"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Kredi</w:t>
            </w:r>
          </w:p>
        </w:tc>
        <w:tc>
          <w:tcPr>
            <w:tcW w:w="0" w:type="auto"/>
            <w:hideMark/>
          </w:tcPr>
          <w:p w:rsidR="00E37B76" w:rsidRPr="00825BB1" w:rsidRDefault="00E37B76"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AKTS</w:t>
            </w:r>
          </w:p>
        </w:tc>
      </w:tr>
      <w:tr w:rsidR="00E37B76" w:rsidRPr="00825BB1" w:rsidTr="00825BB1">
        <w:trPr>
          <w:trHeight w:val="375"/>
        </w:trPr>
        <w:tc>
          <w:tcPr>
            <w:tcW w:w="0" w:type="auto"/>
            <w:hideMark/>
          </w:tcPr>
          <w:p w:rsidR="00E37B76" w:rsidRPr="00825BB1" w:rsidRDefault="00E37B76" w:rsidP="00825BB1">
            <w:pPr>
              <w:jc w:val="both"/>
              <w:rPr>
                <w:rFonts w:cs="Times New Roman"/>
                <w:sz w:val="20"/>
                <w:szCs w:val="20"/>
              </w:rPr>
            </w:pPr>
            <w:r w:rsidRPr="00825BB1">
              <w:rPr>
                <w:rFonts w:cs="Times New Roman"/>
                <w:color w:val="000000"/>
                <w:sz w:val="20"/>
                <w:szCs w:val="20"/>
                <w:shd w:val="clear" w:color="auto" w:fill="FFFFFF"/>
              </w:rPr>
              <w:t>Toplam Kalite Yönetimi</w:t>
            </w:r>
          </w:p>
        </w:tc>
        <w:tc>
          <w:tcPr>
            <w:tcW w:w="0" w:type="auto"/>
            <w:hideMark/>
          </w:tcPr>
          <w:p w:rsidR="00E37B76" w:rsidRPr="00825BB1" w:rsidRDefault="00E37B76" w:rsidP="00825BB1">
            <w:pPr>
              <w:spacing w:line="240" w:lineRule="atLeast"/>
              <w:rPr>
                <w:rFonts w:eastAsia="Times New Roman" w:cs="Times New Roman"/>
                <w:color w:val="000000" w:themeColor="text1"/>
                <w:sz w:val="20"/>
                <w:szCs w:val="20"/>
                <w:highlight w:val="green"/>
                <w:lang w:eastAsia="tr-TR"/>
              </w:rPr>
            </w:pPr>
            <w:r w:rsidRPr="00825BB1">
              <w:rPr>
                <w:color w:val="000000"/>
                <w:sz w:val="20"/>
                <w:szCs w:val="20"/>
                <w:lang w:eastAsia="tr-TR"/>
              </w:rPr>
              <w:t>ISL310</w:t>
            </w:r>
          </w:p>
        </w:tc>
        <w:tc>
          <w:tcPr>
            <w:tcW w:w="0" w:type="auto"/>
            <w:hideMark/>
          </w:tcPr>
          <w:p w:rsidR="00E37B76" w:rsidRPr="00825BB1" w:rsidRDefault="00E37B76"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6</w:t>
            </w:r>
          </w:p>
        </w:tc>
        <w:tc>
          <w:tcPr>
            <w:tcW w:w="0" w:type="auto"/>
            <w:hideMark/>
          </w:tcPr>
          <w:p w:rsidR="00E37B76" w:rsidRPr="00825BB1" w:rsidRDefault="00E37B76"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2+0</w:t>
            </w:r>
          </w:p>
        </w:tc>
        <w:tc>
          <w:tcPr>
            <w:tcW w:w="0" w:type="auto"/>
            <w:hideMark/>
          </w:tcPr>
          <w:p w:rsidR="00E37B76" w:rsidRPr="00825BB1" w:rsidRDefault="00E37B76"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2</w:t>
            </w:r>
          </w:p>
        </w:tc>
        <w:tc>
          <w:tcPr>
            <w:tcW w:w="0" w:type="auto"/>
            <w:hideMark/>
          </w:tcPr>
          <w:p w:rsidR="00E37B76" w:rsidRPr="00825BB1" w:rsidRDefault="00E37B76"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3</w:t>
            </w:r>
          </w:p>
        </w:tc>
      </w:tr>
    </w:tbl>
    <w:p w:rsidR="00E37B76" w:rsidRPr="00825BB1" w:rsidRDefault="00E37B76" w:rsidP="00E37B7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E37B76" w:rsidRPr="00825BB1" w:rsidTr="00825BB1">
        <w:trPr>
          <w:trHeight w:val="450"/>
        </w:trPr>
        <w:tc>
          <w:tcPr>
            <w:tcW w:w="1250" w:type="pct"/>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Ön Koşul Dersleri</w:t>
            </w:r>
          </w:p>
        </w:tc>
        <w:tc>
          <w:tcPr>
            <w:tcW w:w="0" w:type="auto"/>
            <w:hideMark/>
          </w:tcPr>
          <w:p w:rsidR="00E37B76" w:rsidRPr="00825BB1" w:rsidRDefault="00E37B76" w:rsidP="00825BB1">
            <w:pPr>
              <w:spacing w:line="240" w:lineRule="atLeast"/>
              <w:rPr>
                <w:rFonts w:eastAsia="Times New Roman" w:cs="Times New Roman"/>
                <w:color w:val="FF0000"/>
                <w:sz w:val="20"/>
                <w:szCs w:val="20"/>
                <w:lang w:eastAsia="tr-TR"/>
              </w:rPr>
            </w:pPr>
          </w:p>
        </w:tc>
      </w:tr>
      <w:tr w:rsidR="00E37B76" w:rsidRPr="00825BB1" w:rsidTr="00825BB1">
        <w:trPr>
          <w:trHeight w:val="450"/>
        </w:trPr>
        <w:tc>
          <w:tcPr>
            <w:tcW w:w="1250" w:type="pct"/>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Önerilen Seçmeli Dersler</w:t>
            </w:r>
          </w:p>
        </w:tc>
        <w:tc>
          <w:tcPr>
            <w:tcW w:w="0" w:type="auto"/>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None</w:t>
            </w:r>
          </w:p>
        </w:tc>
      </w:tr>
    </w:tbl>
    <w:p w:rsidR="00E37B76" w:rsidRPr="00825BB1" w:rsidRDefault="00E37B76" w:rsidP="00E37B7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E37B76" w:rsidRPr="00825BB1" w:rsidTr="00825BB1">
        <w:trPr>
          <w:trHeight w:val="450"/>
        </w:trPr>
        <w:tc>
          <w:tcPr>
            <w:tcW w:w="1250" w:type="pct"/>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Dili</w:t>
            </w:r>
          </w:p>
        </w:tc>
        <w:tc>
          <w:tcPr>
            <w:tcW w:w="0" w:type="auto"/>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Türkçe </w:t>
            </w:r>
            <w:r w:rsidRPr="00825BB1">
              <w:rPr>
                <w:rFonts w:eastAsia="Times New Roman" w:cs="Times New Roman"/>
                <w:noProof/>
                <w:color w:val="000000" w:themeColor="text1"/>
                <w:sz w:val="20"/>
                <w:szCs w:val="20"/>
                <w:lang w:eastAsia="tr-TR"/>
              </w:rPr>
              <w:drawing>
                <wp:inline distT="0" distB="0" distL="0" distR="0">
                  <wp:extent cx="276225" cy="190500"/>
                  <wp:effectExtent l="0" t="0" r="9525" b="0"/>
                  <wp:docPr id="4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37B76" w:rsidRPr="00825BB1" w:rsidTr="00825BB1">
        <w:trPr>
          <w:trHeight w:val="450"/>
        </w:trPr>
        <w:tc>
          <w:tcPr>
            <w:tcW w:w="0" w:type="auto"/>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Seviyesi</w:t>
            </w:r>
          </w:p>
        </w:tc>
        <w:tc>
          <w:tcPr>
            <w:tcW w:w="0" w:type="auto"/>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Lisans</w:t>
            </w:r>
          </w:p>
        </w:tc>
      </w:tr>
      <w:tr w:rsidR="00E37B76" w:rsidRPr="00825BB1" w:rsidTr="00825BB1">
        <w:trPr>
          <w:trHeight w:val="450"/>
        </w:trPr>
        <w:tc>
          <w:tcPr>
            <w:tcW w:w="0" w:type="auto"/>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Türü</w:t>
            </w:r>
          </w:p>
        </w:tc>
        <w:tc>
          <w:tcPr>
            <w:tcW w:w="0" w:type="auto"/>
            <w:hideMark/>
          </w:tcPr>
          <w:p w:rsidR="00E37B76" w:rsidRPr="00825BB1" w:rsidRDefault="00E37B76" w:rsidP="00825BB1">
            <w:pPr>
              <w:spacing w:line="240" w:lineRule="atLeast"/>
              <w:rPr>
                <w:rFonts w:eastAsia="Times New Roman" w:cs="Times New Roman"/>
                <w:sz w:val="20"/>
                <w:szCs w:val="20"/>
                <w:lang w:eastAsia="tr-TR"/>
              </w:rPr>
            </w:pPr>
            <w:r w:rsidRPr="00825BB1">
              <w:rPr>
                <w:rFonts w:eastAsia="Times New Roman" w:cs="Times New Roman"/>
                <w:sz w:val="20"/>
                <w:szCs w:val="20"/>
                <w:lang w:eastAsia="tr-TR"/>
              </w:rPr>
              <w:t>Zorunlu</w:t>
            </w:r>
          </w:p>
        </w:tc>
      </w:tr>
      <w:tr w:rsidR="00E37B76" w:rsidRPr="00825BB1" w:rsidTr="00825BB1">
        <w:trPr>
          <w:trHeight w:val="450"/>
        </w:trPr>
        <w:tc>
          <w:tcPr>
            <w:tcW w:w="0" w:type="auto"/>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lastRenderedPageBreak/>
              <w:t>Dersin Koordinatörü</w:t>
            </w:r>
          </w:p>
        </w:tc>
        <w:tc>
          <w:tcPr>
            <w:tcW w:w="0" w:type="auto"/>
          </w:tcPr>
          <w:p w:rsidR="00E37B76" w:rsidRPr="00825BB1" w:rsidRDefault="00E37B76" w:rsidP="00825BB1">
            <w:pPr>
              <w:spacing w:line="240" w:lineRule="atLeast"/>
              <w:rPr>
                <w:rFonts w:eastAsia="Times New Roman" w:cs="Times New Roman"/>
                <w:color w:val="FF0000"/>
                <w:sz w:val="20"/>
                <w:szCs w:val="20"/>
                <w:lang w:eastAsia="tr-TR"/>
              </w:rPr>
            </w:pPr>
          </w:p>
        </w:tc>
      </w:tr>
      <w:tr w:rsidR="00E37B76" w:rsidRPr="00825BB1" w:rsidTr="00825BB1">
        <w:trPr>
          <w:trHeight w:val="450"/>
        </w:trPr>
        <w:tc>
          <w:tcPr>
            <w:tcW w:w="0" w:type="auto"/>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 Verenler</w:t>
            </w:r>
          </w:p>
        </w:tc>
        <w:tc>
          <w:tcPr>
            <w:tcW w:w="0" w:type="auto"/>
          </w:tcPr>
          <w:p w:rsidR="00E37B76" w:rsidRPr="00825BB1" w:rsidRDefault="00E37B76" w:rsidP="00825BB1">
            <w:pPr>
              <w:spacing w:line="240" w:lineRule="atLeast"/>
              <w:rPr>
                <w:rFonts w:eastAsia="Times New Roman" w:cs="Times New Roman"/>
                <w:color w:val="FF0000"/>
                <w:sz w:val="20"/>
                <w:szCs w:val="20"/>
                <w:lang w:eastAsia="tr-TR"/>
              </w:rPr>
            </w:pPr>
          </w:p>
        </w:tc>
      </w:tr>
      <w:tr w:rsidR="00E37B76" w:rsidRPr="00825BB1" w:rsidTr="00825BB1">
        <w:trPr>
          <w:trHeight w:val="450"/>
        </w:trPr>
        <w:tc>
          <w:tcPr>
            <w:tcW w:w="0" w:type="auto"/>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Yardımcıları</w:t>
            </w:r>
          </w:p>
        </w:tc>
        <w:tc>
          <w:tcPr>
            <w:tcW w:w="0" w:type="auto"/>
            <w:hideMark/>
          </w:tcPr>
          <w:p w:rsidR="00E37B76" w:rsidRPr="00825BB1" w:rsidRDefault="00E37B76" w:rsidP="00825BB1">
            <w:pPr>
              <w:spacing w:line="240" w:lineRule="atLeast"/>
              <w:rPr>
                <w:rFonts w:eastAsia="Times New Roman" w:cs="Times New Roman"/>
                <w:color w:val="444444"/>
                <w:sz w:val="20"/>
                <w:szCs w:val="20"/>
                <w:lang w:eastAsia="tr-TR"/>
              </w:rPr>
            </w:pPr>
          </w:p>
        </w:tc>
      </w:tr>
      <w:tr w:rsidR="00E37B76" w:rsidRPr="00825BB1" w:rsidTr="00825BB1">
        <w:trPr>
          <w:trHeight w:val="450"/>
        </w:trPr>
        <w:tc>
          <w:tcPr>
            <w:tcW w:w="0" w:type="auto"/>
            <w:hideMark/>
          </w:tcPr>
          <w:p w:rsidR="00E37B76" w:rsidRPr="00825BB1" w:rsidRDefault="00E37B76" w:rsidP="00825BB1">
            <w:pPr>
              <w:spacing w:line="240" w:lineRule="atLeast"/>
              <w:rPr>
                <w:rFonts w:eastAsia="Times New Roman" w:cs="Times New Roman"/>
                <w:color w:val="000000" w:themeColor="text1"/>
                <w:sz w:val="20"/>
                <w:szCs w:val="20"/>
                <w:highlight w:val="yellow"/>
                <w:lang w:eastAsia="tr-TR"/>
              </w:rPr>
            </w:pPr>
            <w:r w:rsidRPr="00485BF3">
              <w:rPr>
                <w:rFonts w:eastAsia="Times New Roman" w:cs="Times New Roman"/>
                <w:b/>
                <w:bCs/>
                <w:color w:val="000000" w:themeColor="text1"/>
                <w:sz w:val="20"/>
                <w:szCs w:val="20"/>
                <w:lang w:eastAsia="tr-TR"/>
              </w:rPr>
              <w:t>Dersin Amacı</w:t>
            </w:r>
          </w:p>
        </w:tc>
        <w:tc>
          <w:tcPr>
            <w:tcW w:w="0" w:type="auto"/>
            <w:vAlign w:val="center"/>
          </w:tcPr>
          <w:p w:rsidR="00E37B76" w:rsidRPr="00485BF3" w:rsidRDefault="00485BF3" w:rsidP="00485BF3">
            <w:pPr>
              <w:spacing w:line="270" w:lineRule="atLeast"/>
              <w:jc w:val="both"/>
              <w:rPr>
                <w:sz w:val="20"/>
                <w:szCs w:val="20"/>
                <w:highlight w:val="yellow"/>
              </w:rPr>
            </w:pPr>
            <w:r w:rsidRPr="00485BF3">
              <w:rPr>
                <w:rFonts w:ascii="Calibri" w:hAnsi="Calibri"/>
                <w:sz w:val="20"/>
                <w:szCs w:val="20"/>
                <w:shd w:val="clear" w:color="auto" w:fill="FFFFFF"/>
              </w:rPr>
              <w:t>Toplam Kalite bilincine sahip, Toplam Kalite Yönetimi ilkeleri , uygulama adımlarını bilen ve bunu işletme süreçlerine uygulayabilen, günümüzde güncel olan kalite yönetim sistemi standartları hakkında bilgili öğrenciler yetiştirmektir.</w:t>
            </w:r>
          </w:p>
        </w:tc>
      </w:tr>
      <w:tr w:rsidR="00E37B76" w:rsidRPr="00825BB1" w:rsidTr="00825BB1">
        <w:trPr>
          <w:trHeight w:val="1149"/>
        </w:trPr>
        <w:tc>
          <w:tcPr>
            <w:tcW w:w="0" w:type="auto"/>
            <w:hideMark/>
          </w:tcPr>
          <w:p w:rsidR="00E37B76" w:rsidRPr="00825BB1" w:rsidRDefault="00E37B76" w:rsidP="00825BB1">
            <w:pPr>
              <w:spacing w:line="240" w:lineRule="atLeast"/>
              <w:rPr>
                <w:rFonts w:eastAsia="Times New Roman" w:cs="Times New Roman"/>
                <w:color w:val="000000" w:themeColor="text1"/>
                <w:sz w:val="20"/>
                <w:szCs w:val="20"/>
                <w:highlight w:val="green"/>
                <w:lang w:eastAsia="tr-TR"/>
              </w:rPr>
            </w:pPr>
            <w:r w:rsidRPr="00825BB1">
              <w:rPr>
                <w:rFonts w:eastAsia="Times New Roman" w:cs="Times New Roman"/>
                <w:b/>
                <w:bCs/>
                <w:color w:val="000000" w:themeColor="text1"/>
                <w:sz w:val="20"/>
                <w:szCs w:val="20"/>
                <w:lang w:eastAsia="tr-TR"/>
              </w:rPr>
              <w:t>Dersin İçeriği</w:t>
            </w:r>
          </w:p>
        </w:tc>
        <w:tc>
          <w:tcPr>
            <w:tcW w:w="0" w:type="auto"/>
            <w:hideMark/>
          </w:tcPr>
          <w:p w:rsidR="00E37B76" w:rsidRPr="00825BB1" w:rsidRDefault="00E37B76" w:rsidP="00825BB1">
            <w:pPr>
              <w:spacing w:line="270" w:lineRule="atLeast"/>
              <w:jc w:val="both"/>
              <w:rPr>
                <w:rFonts w:cs="Times New Roman"/>
                <w:color w:val="000000" w:themeColor="text1"/>
                <w:sz w:val="20"/>
                <w:szCs w:val="20"/>
              </w:rPr>
            </w:pPr>
            <w:r w:rsidRPr="00825BB1">
              <w:rPr>
                <w:rFonts w:cs="Times New Roman"/>
                <w:color w:val="000000"/>
                <w:sz w:val="20"/>
                <w:szCs w:val="20"/>
                <w:shd w:val="clear" w:color="auto" w:fill="FFFFFF"/>
              </w:rPr>
              <w:t>Bu derste; kalite ile ilgili temel kavramlar, Toplam Kalite Yönetiminin gelişimi, ve kalite sistem belgeleri ile ilgili genel bilgileri güncel gelişmeler ışığında ele alınacaktır.</w:t>
            </w:r>
          </w:p>
        </w:tc>
      </w:tr>
    </w:tbl>
    <w:p w:rsidR="00E37B76" w:rsidRPr="00825BB1" w:rsidRDefault="00E37B76" w:rsidP="00E37B76">
      <w:pPr>
        <w:spacing w:after="0" w:line="240" w:lineRule="auto"/>
        <w:rPr>
          <w:rFonts w:eastAsia="Times New Roman" w:cs="Times New Roman"/>
          <w:sz w:val="20"/>
          <w:szCs w:val="20"/>
          <w:lang w:eastAsia="tr-TR"/>
        </w:rPr>
      </w:pPr>
    </w:p>
    <w:p w:rsidR="00E37B76" w:rsidRPr="00825BB1" w:rsidRDefault="00E37B76" w:rsidP="00E37B76">
      <w:pPr>
        <w:spacing w:after="0" w:line="240" w:lineRule="auto"/>
        <w:rPr>
          <w:rFonts w:eastAsia="Times New Roman" w:cs="Times New Roman"/>
          <w:sz w:val="20"/>
          <w:szCs w:val="20"/>
          <w:lang w:eastAsia="tr-TR"/>
        </w:rPr>
      </w:pPr>
    </w:p>
    <w:p w:rsidR="00E37B76" w:rsidRPr="00825BB1" w:rsidRDefault="00E37B76" w:rsidP="00E37B76">
      <w:pPr>
        <w:spacing w:after="0" w:line="240" w:lineRule="auto"/>
        <w:rPr>
          <w:rFonts w:eastAsia="Times New Roman" w:cs="Times New Roman"/>
          <w:sz w:val="20"/>
          <w:szCs w:val="20"/>
          <w:lang w:eastAsia="tr-TR"/>
        </w:rPr>
      </w:pPr>
    </w:p>
    <w:tbl>
      <w:tblPr>
        <w:tblStyle w:val="TabloKlavuzu"/>
        <w:tblW w:w="4800" w:type="pct"/>
        <w:tblLook w:val="04A0"/>
      </w:tblPr>
      <w:tblGrid>
        <w:gridCol w:w="5715"/>
        <w:gridCol w:w="1692"/>
        <w:gridCol w:w="1509"/>
      </w:tblGrid>
      <w:tr w:rsidR="00E37B76" w:rsidRPr="00825BB1" w:rsidTr="00825BB1">
        <w:tc>
          <w:tcPr>
            <w:tcW w:w="0" w:type="auto"/>
            <w:hideMark/>
          </w:tcPr>
          <w:p w:rsidR="00E37B76" w:rsidRPr="00485BF3" w:rsidRDefault="00E37B76" w:rsidP="00825BB1">
            <w:pPr>
              <w:spacing w:line="240" w:lineRule="atLeast"/>
              <w:rPr>
                <w:rFonts w:eastAsia="Times New Roman" w:cs="Times New Roman"/>
                <w:color w:val="000000" w:themeColor="text1"/>
                <w:sz w:val="20"/>
                <w:szCs w:val="20"/>
                <w:lang w:eastAsia="tr-TR"/>
              </w:rPr>
            </w:pPr>
            <w:r w:rsidRPr="00485BF3">
              <w:rPr>
                <w:rFonts w:eastAsia="Times New Roman" w:cs="Times New Roman"/>
                <w:b/>
                <w:bCs/>
                <w:color w:val="000000" w:themeColor="text1"/>
                <w:sz w:val="20"/>
                <w:szCs w:val="20"/>
                <w:lang w:eastAsia="tr-TR"/>
              </w:rPr>
              <w:t>Dersin Öğrenme Çıktıları</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b/>
                <w:bCs/>
                <w:color w:val="000000" w:themeColor="text1"/>
                <w:sz w:val="20"/>
                <w:szCs w:val="20"/>
                <w:lang w:eastAsia="tr-TR"/>
              </w:rPr>
              <w:t>Öğretim Yöntemleri</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b/>
                <w:bCs/>
                <w:color w:val="000000" w:themeColor="text1"/>
                <w:sz w:val="20"/>
                <w:szCs w:val="20"/>
                <w:lang w:eastAsia="tr-TR"/>
              </w:rPr>
              <w:t>Ölçme Yöntemleri</w:t>
            </w:r>
          </w:p>
        </w:tc>
      </w:tr>
      <w:tr w:rsidR="00E37B76" w:rsidRPr="00825BB1"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1) </w:t>
            </w:r>
            <w:r w:rsidR="00485BF3" w:rsidRPr="00485BF3">
              <w:rPr>
                <w:rFonts w:ascii="Calibri" w:hAnsi="Calibri"/>
                <w:sz w:val="20"/>
                <w:szCs w:val="20"/>
                <w:shd w:val="clear" w:color="auto" w:fill="FFFFFF"/>
              </w:rPr>
              <w:t>Temel bilgileri, tanımları ve kavramları tanımlar.</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1,4,12,15</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E37B76" w:rsidRPr="00825BB1"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2) </w:t>
            </w:r>
            <w:r w:rsidR="00485BF3" w:rsidRPr="00485BF3">
              <w:rPr>
                <w:rFonts w:ascii="Calibri" w:hAnsi="Calibri"/>
                <w:sz w:val="20"/>
                <w:szCs w:val="20"/>
                <w:shd w:val="clear" w:color="auto" w:fill="FFFFFF"/>
              </w:rPr>
              <w:t>Toplam Kalite Yönetimi felsefesi ve ilkelerini açıklar.</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1,2,4,6</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E37B76" w:rsidRPr="00825BB1"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3) </w:t>
            </w:r>
            <w:r w:rsidR="00485BF3" w:rsidRPr="00485BF3">
              <w:rPr>
                <w:rFonts w:ascii="Calibri" w:hAnsi="Calibri"/>
                <w:sz w:val="20"/>
                <w:szCs w:val="20"/>
                <w:shd w:val="clear" w:color="auto" w:fill="FFFFFF"/>
              </w:rPr>
              <w:t>Toplam Kalite Yönetiminde yapılanma ve yönetim anlayışını açıklar.</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1,2,4,6,12,15</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E37B76" w:rsidRPr="00825BB1"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4) </w:t>
            </w:r>
            <w:r w:rsidR="00485BF3" w:rsidRPr="00485BF3">
              <w:rPr>
                <w:rFonts w:ascii="Calibri" w:hAnsi="Calibri"/>
                <w:sz w:val="20"/>
                <w:szCs w:val="20"/>
                <w:shd w:val="clear" w:color="auto" w:fill="FFFFFF"/>
              </w:rPr>
              <w:t>Toplam Kalite Yönetimi Uygulama Planı hazırlar.</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1,2,4,12,15</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E37B76" w:rsidRPr="00825BB1"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5) </w:t>
            </w:r>
            <w:r w:rsidR="00485BF3" w:rsidRPr="00485BF3">
              <w:rPr>
                <w:rFonts w:ascii="Calibri" w:hAnsi="Calibri"/>
                <w:sz w:val="20"/>
                <w:szCs w:val="20"/>
                <w:shd w:val="clear" w:color="auto" w:fill="FFFFFF"/>
              </w:rPr>
              <w:t>Sürekli İyileştirme (Kaizen) yaklaşımını ve yöntemlerini tanımlar.</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1,2,4,12,15</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A,C</w:t>
            </w:r>
          </w:p>
        </w:tc>
      </w:tr>
      <w:tr w:rsidR="00E37B76" w:rsidRPr="00825BB1"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6) </w:t>
            </w:r>
            <w:r w:rsidR="00485BF3" w:rsidRPr="00485BF3">
              <w:rPr>
                <w:rFonts w:ascii="Calibri" w:hAnsi="Calibri"/>
                <w:sz w:val="20"/>
                <w:szCs w:val="20"/>
                <w:shd w:val="clear" w:color="auto" w:fill="FFFFFF"/>
              </w:rPr>
              <w:t>Takım çalışması ve kalite çemberleri çalışma metotlarını açıklar.</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1,2,4,12,14,15</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E37B76" w:rsidRPr="00825BB1" w:rsidTr="00825BB1">
        <w:trPr>
          <w:trHeight w:val="450"/>
        </w:trPr>
        <w:tc>
          <w:tcPr>
            <w:tcW w:w="0" w:type="auto"/>
            <w:hideMark/>
          </w:tcPr>
          <w:p w:rsidR="00E37B76" w:rsidRPr="00485BF3" w:rsidRDefault="00E37B76" w:rsidP="00485BF3">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7) </w:t>
            </w:r>
            <w:r w:rsidR="00485BF3" w:rsidRPr="00485BF3">
              <w:rPr>
                <w:rStyle w:val="apple-converted-space"/>
                <w:rFonts w:ascii="Calibri" w:hAnsi="Calibri"/>
                <w:sz w:val="20"/>
                <w:szCs w:val="20"/>
                <w:shd w:val="clear" w:color="auto" w:fill="FFFFFF"/>
              </w:rPr>
              <w:t> </w:t>
            </w:r>
            <w:r w:rsidR="00485BF3" w:rsidRPr="00485BF3">
              <w:rPr>
                <w:rFonts w:ascii="Calibri" w:hAnsi="Calibri"/>
                <w:sz w:val="20"/>
                <w:szCs w:val="20"/>
                <w:shd w:val="clear" w:color="auto" w:fill="FFFFFF"/>
              </w:rPr>
              <w:t>Standardizasyon kavramınını, standardizasyonun amaçlarını, işlevlerini, faydalarını tanımlar.</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1,2,4,6,12</w:t>
            </w:r>
          </w:p>
        </w:tc>
        <w:tc>
          <w:tcPr>
            <w:tcW w:w="0" w:type="auto"/>
            <w:hideMark/>
          </w:tcPr>
          <w:p w:rsidR="00E37B76" w:rsidRPr="00485BF3" w:rsidRDefault="00E37B76" w:rsidP="00825BB1">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bl>
    <w:p w:rsidR="00485BF3" w:rsidRDefault="00485BF3" w:rsidP="00E37B76">
      <w:pPr>
        <w:spacing w:after="0" w:line="240" w:lineRule="auto"/>
        <w:rPr>
          <w:rFonts w:eastAsia="Times New Roman" w:cs="Times New Roman"/>
          <w:color w:val="000000" w:themeColor="text1"/>
          <w:sz w:val="20"/>
          <w:szCs w:val="20"/>
          <w:highlight w:val="yellow"/>
          <w:lang w:eastAsia="tr-TR"/>
        </w:rPr>
      </w:pPr>
    </w:p>
    <w:p w:rsidR="00532B76" w:rsidRDefault="00532B76" w:rsidP="00E37B76">
      <w:pPr>
        <w:spacing w:after="0" w:line="240" w:lineRule="auto"/>
        <w:rPr>
          <w:rFonts w:eastAsia="Times New Roman" w:cs="Times New Roman"/>
          <w:color w:val="000000" w:themeColor="text1"/>
          <w:sz w:val="20"/>
          <w:szCs w:val="20"/>
          <w:highlight w:val="yellow"/>
          <w:lang w:eastAsia="tr-TR"/>
        </w:rPr>
      </w:pPr>
    </w:p>
    <w:p w:rsidR="00485BF3" w:rsidRPr="00825BB1" w:rsidRDefault="00485BF3" w:rsidP="00E37B76">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E37B76" w:rsidRPr="00825BB1" w:rsidTr="00825BB1">
        <w:tc>
          <w:tcPr>
            <w:tcW w:w="100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Öğretim Yöntemleri:</w:t>
            </w:r>
          </w:p>
        </w:tc>
        <w:tc>
          <w:tcPr>
            <w:tcW w:w="0" w:type="auto"/>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E37B76" w:rsidRPr="00825BB1" w:rsidTr="00825BB1">
        <w:tc>
          <w:tcPr>
            <w:tcW w:w="100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Ölçme Yöntemleri:</w:t>
            </w:r>
          </w:p>
        </w:tc>
        <w:tc>
          <w:tcPr>
            <w:tcW w:w="0" w:type="auto"/>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 Sınav , C: Ödev</w:t>
            </w:r>
          </w:p>
        </w:tc>
      </w:tr>
    </w:tbl>
    <w:p w:rsidR="00E37B76" w:rsidRPr="00825BB1" w:rsidRDefault="00E37B76" w:rsidP="00E37B76">
      <w:pPr>
        <w:spacing w:after="0" w:line="240" w:lineRule="auto"/>
        <w:rPr>
          <w:rFonts w:eastAsia="Times New Roman" w:cs="Times New Roman"/>
          <w:sz w:val="20"/>
          <w:szCs w:val="20"/>
          <w:highlight w:val="yellow"/>
          <w:lang w:eastAsia="tr-TR"/>
        </w:rPr>
      </w:pPr>
    </w:p>
    <w:p w:rsidR="00E37B76" w:rsidRPr="00825BB1" w:rsidRDefault="00E37B76" w:rsidP="00E37B7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E37B76" w:rsidRPr="00825BB1" w:rsidTr="00825BB1">
        <w:trPr>
          <w:trHeight w:val="525"/>
        </w:trPr>
        <w:tc>
          <w:tcPr>
            <w:tcW w:w="0" w:type="auto"/>
            <w:gridSpan w:val="3"/>
            <w:hideMark/>
          </w:tcPr>
          <w:p w:rsidR="00E37B76" w:rsidRPr="00825BB1" w:rsidRDefault="00E37B76"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b/>
                <w:bCs/>
                <w:color w:val="000000" w:themeColor="text1"/>
                <w:sz w:val="20"/>
                <w:szCs w:val="20"/>
                <w:lang w:eastAsia="tr-TR"/>
              </w:rPr>
              <w:t>DERS AKIŞI</w:t>
            </w:r>
          </w:p>
        </w:tc>
      </w:tr>
      <w:tr w:rsidR="00E37B76" w:rsidRPr="00825BB1" w:rsidTr="00825BB1">
        <w:trPr>
          <w:trHeight w:val="450"/>
        </w:trPr>
        <w:tc>
          <w:tcPr>
            <w:tcW w:w="390" w:type="pct"/>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Hafta</w:t>
            </w:r>
          </w:p>
        </w:tc>
        <w:tc>
          <w:tcPr>
            <w:tcW w:w="3655" w:type="pct"/>
            <w:hideMark/>
          </w:tcPr>
          <w:p w:rsidR="00E37B76" w:rsidRPr="00825BB1" w:rsidRDefault="00E37B76"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Konular</w:t>
            </w:r>
          </w:p>
        </w:tc>
        <w:tc>
          <w:tcPr>
            <w:tcW w:w="955" w:type="pct"/>
            <w:hideMark/>
          </w:tcPr>
          <w:p w:rsidR="00E37B76" w:rsidRPr="00825BB1" w:rsidRDefault="00E37B76"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Ön Hazırlık</w:t>
            </w: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Kalite kavramı, Kaliteyi oluşturan temel faktörler, Kalite Öncüleri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2</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Japon İşletme Yönetimi, Japon kalite Kontrol Sisteminin özellikleri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3</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Toplam kalite Yönetiminin Temel İlkeleri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4</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Kalite Maliyetleri, Kalite maliyetlerinin sınıflandırması, kalite maliyet türleri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5</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Kalite Çemberleri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6</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Sorun çözme teknikleri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7</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Kalite Eğitimi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lastRenderedPageBreak/>
              <w:t>8</w:t>
            </w:r>
          </w:p>
        </w:tc>
        <w:tc>
          <w:tcPr>
            <w:tcW w:w="0" w:type="auto"/>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lang w:eastAsia="tr-TR"/>
              </w:rPr>
              <w:t>Ara Sınav</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9</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Kalite Sisteminin kurulması</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10</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Kalite sisteminde bilgi teknolojileri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11</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Standardizasyon ve Kalite</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12</w:t>
            </w:r>
          </w:p>
        </w:tc>
        <w:tc>
          <w:tcPr>
            <w:tcW w:w="0" w:type="auto"/>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ISO 9001 Kalite Güvence sistemleri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13</w:t>
            </w:r>
          </w:p>
        </w:tc>
        <w:tc>
          <w:tcPr>
            <w:tcW w:w="0" w:type="auto"/>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Müşteri İlişkileri Yönetimi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14</w:t>
            </w:r>
          </w:p>
        </w:tc>
        <w:tc>
          <w:tcPr>
            <w:tcW w:w="0" w:type="auto"/>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Diğer Sistem Belgeleri, ISO 14001, ISO 220000</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bl>
    <w:p w:rsidR="00E37B76" w:rsidRPr="00825BB1" w:rsidRDefault="00E37B76" w:rsidP="00E37B76">
      <w:pPr>
        <w:spacing w:after="0" w:line="240" w:lineRule="auto"/>
        <w:rPr>
          <w:rFonts w:eastAsia="Times New Roman" w:cs="Times New Roman"/>
          <w:sz w:val="20"/>
          <w:szCs w:val="20"/>
          <w:highlight w:val="yellow"/>
          <w:lang w:eastAsia="tr-TR"/>
        </w:rPr>
      </w:pPr>
    </w:p>
    <w:p w:rsidR="00E37B76" w:rsidRPr="00825BB1" w:rsidRDefault="00E37B76" w:rsidP="00E37B76">
      <w:pPr>
        <w:spacing w:after="0" w:line="240" w:lineRule="auto"/>
        <w:rPr>
          <w:rFonts w:eastAsia="Times New Roman" w:cs="Times New Roman"/>
          <w:vanish/>
          <w:color w:val="000000" w:themeColor="text1"/>
          <w:sz w:val="20"/>
          <w:szCs w:val="20"/>
          <w:highlight w:val="yellow"/>
          <w:lang w:eastAsia="tr-TR"/>
        </w:rPr>
      </w:pPr>
    </w:p>
    <w:p w:rsidR="00E37B76" w:rsidRPr="00825BB1" w:rsidRDefault="00E37B76" w:rsidP="00E37B76">
      <w:pPr>
        <w:spacing w:after="0" w:line="240" w:lineRule="auto"/>
        <w:rPr>
          <w:rFonts w:eastAsia="Times New Roman" w:cs="Times New Roman"/>
          <w:sz w:val="20"/>
          <w:szCs w:val="20"/>
          <w:lang w:eastAsia="tr-TR"/>
        </w:rPr>
      </w:pPr>
    </w:p>
    <w:p w:rsidR="00E37B76" w:rsidRPr="00825BB1" w:rsidRDefault="00E37B76" w:rsidP="00E37B7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E37B76" w:rsidRPr="007033E4" w:rsidTr="00825BB1">
        <w:trPr>
          <w:trHeight w:val="525"/>
        </w:trPr>
        <w:tc>
          <w:tcPr>
            <w:tcW w:w="5000" w:type="pct"/>
            <w:gridSpan w:val="3"/>
            <w:hideMark/>
          </w:tcPr>
          <w:p w:rsidR="00E37B76" w:rsidRPr="007033E4" w:rsidRDefault="00E37B76" w:rsidP="00825BB1">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DEĞERLENDİRME SİSTEMİ</w:t>
            </w:r>
          </w:p>
        </w:tc>
      </w:tr>
      <w:tr w:rsidR="00E37B76" w:rsidRPr="007033E4" w:rsidTr="00825BB1">
        <w:trPr>
          <w:trHeight w:val="450"/>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YARIYIL İÇİ ÇALIŞMALARI</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SIRA</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KATKI YÜZDESİ</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70</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20</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10</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Finalin Başarıya Oranı</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60</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Yıliçinin Başarıya Oranı</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40</w:t>
            </w:r>
          </w:p>
        </w:tc>
      </w:tr>
      <w:tr w:rsidR="00E37B76" w:rsidRPr="007033E4" w:rsidTr="00825BB1">
        <w:trPr>
          <w:trHeight w:val="375"/>
        </w:trPr>
        <w:tc>
          <w:tcPr>
            <w:tcW w:w="326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bl>
    <w:p w:rsidR="00E37B76" w:rsidRPr="007033E4" w:rsidRDefault="00E37B76" w:rsidP="00E37B76">
      <w:pPr>
        <w:spacing w:after="0" w:line="240" w:lineRule="auto"/>
        <w:rPr>
          <w:rFonts w:eastAsia="Times New Roman" w:cs="Times New Roman"/>
          <w:color w:val="000000" w:themeColor="text1"/>
          <w:sz w:val="20"/>
          <w:szCs w:val="20"/>
          <w:lang w:eastAsia="tr-TR"/>
        </w:rPr>
      </w:pPr>
    </w:p>
    <w:p w:rsidR="00E37B76" w:rsidRPr="007033E4" w:rsidRDefault="00E37B76" w:rsidP="00E37B7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E37B76" w:rsidRPr="00825BB1" w:rsidTr="00825BB1">
        <w:trPr>
          <w:trHeight w:val="375"/>
        </w:trPr>
        <w:tc>
          <w:tcPr>
            <w:tcW w:w="6000" w:type="dxa"/>
            <w:hideMark/>
          </w:tcPr>
          <w:p w:rsidR="00E37B76" w:rsidRPr="007033E4" w:rsidRDefault="00E37B76" w:rsidP="00825BB1">
            <w:pPr>
              <w:spacing w:line="240" w:lineRule="atLeast"/>
              <w:rPr>
                <w:rFonts w:eastAsia="Times New Roman" w:cs="Times New Roman"/>
                <w:color w:val="000000" w:themeColor="text1"/>
                <w:sz w:val="20"/>
                <w:szCs w:val="20"/>
              </w:rPr>
            </w:pPr>
            <w:r w:rsidRPr="007033E4">
              <w:rPr>
                <w:rFonts w:eastAsia="Times New Roman" w:cs="Times New Roman"/>
                <w:b/>
                <w:bCs/>
                <w:color w:val="000000" w:themeColor="text1"/>
                <w:sz w:val="20"/>
                <w:szCs w:val="20"/>
              </w:rPr>
              <w:t>DERS KATEGORİSİ</w:t>
            </w:r>
          </w:p>
        </w:tc>
        <w:tc>
          <w:tcPr>
            <w:tcW w:w="3180" w:type="dxa"/>
            <w:hideMark/>
          </w:tcPr>
          <w:p w:rsidR="00E37B76" w:rsidRPr="007033E4" w:rsidRDefault="00E37B76" w:rsidP="00825BB1">
            <w:pPr>
              <w:spacing w:line="240" w:lineRule="atLeast"/>
              <w:rPr>
                <w:rFonts w:eastAsia="Times New Roman" w:cs="Times New Roman"/>
                <w:color w:val="000000" w:themeColor="text1"/>
                <w:sz w:val="20"/>
                <w:szCs w:val="20"/>
              </w:rPr>
            </w:pPr>
            <w:r w:rsidRPr="007033E4">
              <w:rPr>
                <w:rFonts w:eastAsia="Times New Roman" w:cs="Times New Roman"/>
                <w:color w:val="000000" w:themeColor="text1"/>
                <w:sz w:val="20"/>
                <w:szCs w:val="20"/>
              </w:rPr>
              <w:t>Temel Mesleki Dersler</w:t>
            </w:r>
          </w:p>
        </w:tc>
      </w:tr>
    </w:tbl>
    <w:p w:rsidR="00E37B76" w:rsidRPr="00825BB1" w:rsidRDefault="00E37B76" w:rsidP="00E37B76">
      <w:pPr>
        <w:spacing w:after="0" w:line="240" w:lineRule="auto"/>
        <w:rPr>
          <w:rFonts w:eastAsia="Times New Roman" w:cs="Times New Roman"/>
          <w:sz w:val="20"/>
          <w:szCs w:val="20"/>
          <w:lang w:eastAsia="tr-TR"/>
        </w:rPr>
      </w:pPr>
    </w:p>
    <w:p w:rsidR="00E37B76" w:rsidRPr="00825BB1" w:rsidRDefault="00E37B76" w:rsidP="00E37B76">
      <w:pPr>
        <w:spacing w:after="0" w:line="240" w:lineRule="auto"/>
        <w:rPr>
          <w:rFonts w:eastAsia="Times New Roman" w:cs="Times New Roman"/>
          <w:sz w:val="20"/>
          <w:szCs w:val="20"/>
          <w:lang w:eastAsia="tr-TR"/>
        </w:rPr>
      </w:pPr>
    </w:p>
    <w:p w:rsidR="00E37B76" w:rsidRPr="00825BB1" w:rsidRDefault="00E37B76" w:rsidP="00E37B76">
      <w:pPr>
        <w:spacing w:after="0" w:line="240" w:lineRule="auto"/>
        <w:rPr>
          <w:rFonts w:eastAsia="Times New Roman" w:cs="Times New Roman"/>
          <w:sz w:val="20"/>
          <w:szCs w:val="20"/>
          <w:lang w:eastAsia="tr-TR"/>
        </w:rPr>
      </w:pPr>
    </w:p>
    <w:p w:rsidR="00E37B76" w:rsidRPr="00825BB1" w:rsidRDefault="00E37B76" w:rsidP="00E37B76">
      <w:pPr>
        <w:spacing w:after="0" w:line="240" w:lineRule="auto"/>
        <w:rPr>
          <w:rFonts w:eastAsia="Times New Roman" w:cs="Times New Roman"/>
          <w:sz w:val="20"/>
          <w:szCs w:val="20"/>
          <w:lang w:eastAsia="tr-TR"/>
        </w:rPr>
      </w:pPr>
    </w:p>
    <w:p w:rsidR="00E37B76" w:rsidRPr="00825BB1" w:rsidRDefault="00E37B76" w:rsidP="00E37B76">
      <w:pPr>
        <w:spacing w:after="0" w:line="240" w:lineRule="auto"/>
        <w:rPr>
          <w:rFonts w:eastAsia="Times New Roman" w:cs="Times New Roman"/>
          <w:sz w:val="20"/>
          <w:szCs w:val="20"/>
          <w:lang w:eastAsia="tr-TR"/>
        </w:rPr>
      </w:pPr>
    </w:p>
    <w:p w:rsidR="00E37B76" w:rsidRPr="00825BB1" w:rsidRDefault="00E37B76" w:rsidP="00E37B7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E37B76" w:rsidRPr="00825BB1" w:rsidTr="00825BB1">
        <w:trPr>
          <w:trHeight w:val="525"/>
        </w:trPr>
        <w:tc>
          <w:tcPr>
            <w:tcW w:w="0" w:type="auto"/>
            <w:gridSpan w:val="7"/>
            <w:hideMark/>
          </w:tcPr>
          <w:p w:rsidR="00E37B76" w:rsidRPr="00825BB1" w:rsidRDefault="00E37B76" w:rsidP="00825BB1">
            <w:pPr>
              <w:spacing w:line="240" w:lineRule="atLeast"/>
              <w:jc w:val="center"/>
              <w:rPr>
                <w:rFonts w:eastAsia="Times New Roman" w:cs="Times New Roman"/>
                <w:sz w:val="20"/>
                <w:szCs w:val="20"/>
                <w:highlight w:val="green"/>
              </w:rPr>
            </w:pPr>
            <w:r w:rsidRPr="00825BB1">
              <w:rPr>
                <w:rFonts w:eastAsia="Times New Roman" w:cs="Times New Roman"/>
                <w:b/>
                <w:bCs/>
                <w:sz w:val="20"/>
                <w:szCs w:val="20"/>
              </w:rPr>
              <w:t>DERSİN PROGRAM ÇIKTILARINA KATKISI</w:t>
            </w:r>
          </w:p>
        </w:tc>
      </w:tr>
      <w:tr w:rsidR="00E37B76" w:rsidRPr="00825BB1" w:rsidTr="00825BB1">
        <w:tc>
          <w:tcPr>
            <w:tcW w:w="6785" w:type="dxa"/>
            <w:gridSpan w:val="2"/>
          </w:tcPr>
          <w:p w:rsidR="00E37B76" w:rsidRPr="00825BB1" w:rsidRDefault="00825BB1" w:rsidP="00825BB1">
            <w:pPr>
              <w:jc w:val="both"/>
              <w:rPr>
                <w:rFonts w:cs="Times New Roman"/>
                <w:b/>
                <w:sz w:val="20"/>
                <w:szCs w:val="20"/>
                <w:highlight w:val="green"/>
              </w:rPr>
            </w:pPr>
            <w:r w:rsidRPr="00825BB1">
              <w:rPr>
                <w:rFonts w:eastAsiaTheme="minorHAnsi" w:cs="Times New Roman"/>
                <w:b/>
                <w:sz w:val="20"/>
                <w:szCs w:val="20"/>
                <w:lang w:eastAsia="en-US"/>
              </w:rPr>
              <w:t xml:space="preserve">Toplam Kalite Yönetimi </w:t>
            </w:r>
            <w:r w:rsidR="00E37B76" w:rsidRPr="00825BB1">
              <w:rPr>
                <w:rFonts w:cs="Times New Roman"/>
                <w:b/>
                <w:sz w:val="20"/>
                <w:szCs w:val="20"/>
              </w:rPr>
              <w:t>Dersi - Program Öğrenme Çıktıları İlişkisi</w:t>
            </w:r>
          </w:p>
        </w:tc>
        <w:tc>
          <w:tcPr>
            <w:tcW w:w="2455" w:type="dxa"/>
            <w:gridSpan w:val="5"/>
          </w:tcPr>
          <w:p w:rsidR="00E37B76" w:rsidRPr="00825BB1" w:rsidRDefault="00E37B76" w:rsidP="00825BB1">
            <w:pPr>
              <w:jc w:val="both"/>
              <w:rPr>
                <w:rFonts w:cs="Times New Roman"/>
                <w:b/>
                <w:sz w:val="20"/>
                <w:szCs w:val="20"/>
                <w:highlight w:val="green"/>
              </w:rPr>
            </w:pPr>
            <w:r w:rsidRPr="00825BB1">
              <w:rPr>
                <w:rFonts w:cs="Times New Roman"/>
                <w:b/>
                <w:sz w:val="20"/>
                <w:szCs w:val="20"/>
              </w:rPr>
              <w:t>Değerlendirme</w:t>
            </w:r>
          </w:p>
        </w:tc>
      </w:tr>
      <w:tr w:rsidR="00E37B76" w:rsidRPr="00825BB1" w:rsidTr="00825BB1">
        <w:tc>
          <w:tcPr>
            <w:tcW w:w="6785" w:type="dxa"/>
            <w:gridSpan w:val="2"/>
          </w:tcPr>
          <w:p w:rsidR="00E37B76" w:rsidRPr="00825BB1" w:rsidRDefault="00E37B76" w:rsidP="00825BB1">
            <w:pPr>
              <w:jc w:val="both"/>
              <w:rPr>
                <w:rFonts w:cs="Times New Roman"/>
                <w:sz w:val="20"/>
                <w:szCs w:val="20"/>
                <w:highlight w:val="green"/>
              </w:rPr>
            </w:pPr>
            <w:r w:rsidRPr="00825BB1">
              <w:rPr>
                <w:rFonts w:cs="Times New Roman"/>
                <w:b/>
                <w:sz w:val="20"/>
                <w:szCs w:val="20"/>
              </w:rPr>
              <w:t>Program Öğrenme Çıktıları</w:t>
            </w:r>
          </w:p>
        </w:tc>
        <w:tc>
          <w:tcPr>
            <w:tcW w:w="575" w:type="dxa"/>
          </w:tcPr>
          <w:p w:rsidR="00E37B76" w:rsidRPr="00825BB1" w:rsidRDefault="00E37B76" w:rsidP="00825BB1">
            <w:pPr>
              <w:jc w:val="both"/>
              <w:rPr>
                <w:rFonts w:cs="Times New Roman"/>
                <w:b/>
                <w:sz w:val="20"/>
                <w:szCs w:val="20"/>
              </w:rPr>
            </w:pPr>
            <w:r w:rsidRPr="00825BB1">
              <w:rPr>
                <w:rFonts w:cs="Times New Roman"/>
                <w:b/>
                <w:sz w:val="20"/>
                <w:szCs w:val="20"/>
              </w:rPr>
              <w:t>1</w:t>
            </w:r>
          </w:p>
        </w:tc>
        <w:tc>
          <w:tcPr>
            <w:tcW w:w="575" w:type="dxa"/>
          </w:tcPr>
          <w:p w:rsidR="00E37B76" w:rsidRPr="00825BB1" w:rsidRDefault="00E37B76" w:rsidP="00825BB1">
            <w:pPr>
              <w:jc w:val="both"/>
              <w:rPr>
                <w:rFonts w:cs="Times New Roman"/>
                <w:b/>
                <w:sz w:val="20"/>
                <w:szCs w:val="20"/>
              </w:rPr>
            </w:pPr>
            <w:r w:rsidRPr="00825BB1">
              <w:rPr>
                <w:rFonts w:cs="Times New Roman"/>
                <w:b/>
                <w:sz w:val="20"/>
                <w:szCs w:val="20"/>
              </w:rPr>
              <w:t>2</w:t>
            </w:r>
          </w:p>
        </w:tc>
        <w:tc>
          <w:tcPr>
            <w:tcW w:w="435" w:type="dxa"/>
          </w:tcPr>
          <w:p w:rsidR="00E37B76" w:rsidRPr="00825BB1" w:rsidRDefault="00E37B76" w:rsidP="00825BB1">
            <w:pPr>
              <w:jc w:val="both"/>
              <w:rPr>
                <w:rFonts w:cs="Times New Roman"/>
                <w:b/>
                <w:sz w:val="20"/>
                <w:szCs w:val="20"/>
              </w:rPr>
            </w:pPr>
            <w:r w:rsidRPr="00825BB1">
              <w:rPr>
                <w:rFonts w:cs="Times New Roman"/>
                <w:b/>
                <w:sz w:val="20"/>
                <w:szCs w:val="20"/>
              </w:rPr>
              <w:t>3</w:t>
            </w:r>
          </w:p>
        </w:tc>
        <w:tc>
          <w:tcPr>
            <w:tcW w:w="435" w:type="dxa"/>
          </w:tcPr>
          <w:p w:rsidR="00E37B76" w:rsidRPr="00825BB1" w:rsidRDefault="00E37B76" w:rsidP="00825BB1">
            <w:pPr>
              <w:jc w:val="both"/>
              <w:rPr>
                <w:rFonts w:cs="Times New Roman"/>
                <w:b/>
                <w:sz w:val="20"/>
                <w:szCs w:val="20"/>
              </w:rPr>
            </w:pPr>
            <w:r w:rsidRPr="00825BB1">
              <w:rPr>
                <w:rFonts w:cs="Times New Roman"/>
                <w:b/>
                <w:sz w:val="20"/>
                <w:szCs w:val="20"/>
              </w:rPr>
              <w:t>4</w:t>
            </w:r>
          </w:p>
        </w:tc>
        <w:tc>
          <w:tcPr>
            <w:tcW w:w="435" w:type="dxa"/>
          </w:tcPr>
          <w:p w:rsidR="00E37B76" w:rsidRPr="00825BB1" w:rsidRDefault="00E37B76" w:rsidP="00825BB1">
            <w:pPr>
              <w:jc w:val="both"/>
              <w:rPr>
                <w:rFonts w:cs="Times New Roman"/>
                <w:b/>
                <w:sz w:val="20"/>
                <w:szCs w:val="20"/>
              </w:rPr>
            </w:pPr>
            <w:r w:rsidRPr="00825BB1">
              <w:rPr>
                <w:rFonts w:cs="Times New Roman"/>
                <w:b/>
                <w:sz w:val="20"/>
                <w:szCs w:val="20"/>
              </w:rPr>
              <w:t>5</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r>
      <w:tr w:rsidR="00825BB1" w:rsidRPr="00825BB1" w:rsidTr="00825BB1">
        <w:trPr>
          <w:trHeight w:val="567"/>
        </w:trPr>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2</w:t>
            </w:r>
          </w:p>
        </w:tc>
        <w:tc>
          <w:tcPr>
            <w:tcW w:w="6231" w:type="dxa"/>
          </w:tcPr>
          <w:p w:rsidR="00825BB1" w:rsidRPr="00825BB1" w:rsidRDefault="00825BB1" w:rsidP="00825BB1">
            <w:pPr>
              <w:spacing w:after="200" w:line="276" w:lineRule="auto"/>
              <w:jc w:val="both"/>
              <w:rPr>
                <w:rFonts w:eastAsiaTheme="minorHAnsi" w:cs="Times New Roman"/>
                <w:b/>
                <w:color w:val="000000" w:themeColor="text1"/>
                <w:sz w:val="20"/>
                <w:szCs w:val="20"/>
                <w:lang w:eastAsia="en-US"/>
              </w:rPr>
            </w:pPr>
            <w:r w:rsidRPr="00825BB1">
              <w:rPr>
                <w:rFonts w:cs="Times New Roman"/>
                <w:color w:val="000000" w:themeColor="text1"/>
                <w:sz w:val="20"/>
                <w:szCs w:val="20"/>
              </w:rPr>
              <w:t>Bankacılık ve finans alanındaki teoriye ve mevzuata hakim olur bunun uygulamadaki karşılığını öğrenir.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3</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alanındaki araçların kullanımını, bunların risk yönetimi alanındaki kullanımı kavrar.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4</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Küresel ve yerel uygulamaları karşılaştırabilir seviyeye gelir.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5</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6</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lastRenderedPageBreak/>
              <w:t>7</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alanıyla ilgili sorunların çözümünde disiplinler arası bağlantıları kullanır.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c>
          <w:tcPr>
            <w:tcW w:w="435" w:type="dxa"/>
          </w:tcPr>
          <w:p w:rsidR="00825BB1" w:rsidRPr="00825BB1" w:rsidRDefault="00825BB1" w:rsidP="00825BB1">
            <w:pPr>
              <w:jc w:val="both"/>
              <w:rPr>
                <w:rFonts w:cs="Times New Roman"/>
                <w:b/>
                <w:sz w:val="20"/>
                <w:szCs w:val="20"/>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8</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9</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r>
      <w:tr w:rsidR="00825BB1" w:rsidRPr="00825BB1" w:rsidTr="00825BB1">
        <w:trPr>
          <w:trHeight w:val="248"/>
        </w:trPr>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10</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11</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Düşüncelerini ve sorunlara ilişkin çözüm önerilerini nicel ve nitel verilerle destekleyerek yazılı ve sözlü olarak paylaşabilir.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12</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Bir yabancı dili kullanarak bankacılık ve finans alanındaki güncel bilgileri takip edebilir ve meslektaşları ile iletişim kurabilir.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13</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Alanının gerektirdiği düzeyde bilgisayar yazılımı ile birlikte bilişim ve iletişim teknolojilerini kullanabilir.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14</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825BB1" w:rsidRPr="00825BB1" w:rsidRDefault="00825BB1" w:rsidP="00825BB1">
            <w:pPr>
              <w:jc w:val="both"/>
              <w:rPr>
                <w:rFonts w:cs="Times New Roman"/>
                <w:color w:val="000000" w:themeColor="text1"/>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r>
    </w:tbl>
    <w:p w:rsidR="00E37B76" w:rsidRPr="00825BB1" w:rsidRDefault="00E37B76" w:rsidP="00E37B76">
      <w:pPr>
        <w:spacing w:after="0" w:line="240" w:lineRule="auto"/>
        <w:rPr>
          <w:rFonts w:eastAsia="Times New Roman" w:cs="Times New Roman"/>
          <w:sz w:val="20"/>
          <w:szCs w:val="20"/>
          <w:highlight w:val="yellow"/>
          <w:lang w:eastAsia="tr-TR"/>
        </w:rPr>
      </w:pPr>
    </w:p>
    <w:p w:rsidR="00E37B76" w:rsidRPr="00825BB1" w:rsidRDefault="00E37B76" w:rsidP="00E37B76">
      <w:pPr>
        <w:spacing w:after="0" w:line="240" w:lineRule="auto"/>
        <w:rPr>
          <w:rFonts w:eastAsia="Times New Roman" w:cs="Times New Roman"/>
          <w:sz w:val="20"/>
          <w:szCs w:val="20"/>
          <w:highlight w:val="yellow"/>
          <w:lang w:eastAsia="tr-TR"/>
        </w:rPr>
      </w:pPr>
    </w:p>
    <w:p w:rsidR="00E37B76" w:rsidRPr="00825BB1" w:rsidRDefault="00E37B76" w:rsidP="00E37B76">
      <w:pPr>
        <w:spacing w:after="0" w:line="240" w:lineRule="auto"/>
        <w:rPr>
          <w:rFonts w:eastAsia="Times New Roman" w:cs="Times New Roman"/>
          <w:sz w:val="20"/>
          <w:szCs w:val="20"/>
          <w:highlight w:val="yellow"/>
          <w:lang w:eastAsia="tr-TR"/>
        </w:rPr>
      </w:pPr>
    </w:p>
    <w:p w:rsidR="00E37B76" w:rsidRDefault="00E37B76" w:rsidP="00E37B76">
      <w:pPr>
        <w:spacing w:after="0" w:line="240" w:lineRule="auto"/>
        <w:rPr>
          <w:rFonts w:eastAsia="Times New Roman" w:cs="Times New Roman"/>
          <w:sz w:val="20"/>
          <w:szCs w:val="20"/>
          <w:highlight w:val="yellow"/>
          <w:lang w:eastAsia="tr-TR"/>
        </w:rPr>
      </w:pPr>
    </w:p>
    <w:p w:rsidR="007033E4" w:rsidRDefault="007033E4" w:rsidP="00E37B76">
      <w:pPr>
        <w:spacing w:after="0" w:line="240" w:lineRule="auto"/>
        <w:rPr>
          <w:rFonts w:eastAsia="Times New Roman" w:cs="Times New Roman"/>
          <w:sz w:val="20"/>
          <w:szCs w:val="20"/>
          <w:highlight w:val="yellow"/>
          <w:lang w:eastAsia="tr-TR"/>
        </w:rPr>
      </w:pPr>
    </w:p>
    <w:p w:rsidR="007033E4" w:rsidRDefault="007033E4" w:rsidP="00E37B76">
      <w:pPr>
        <w:spacing w:after="0" w:line="240" w:lineRule="auto"/>
        <w:rPr>
          <w:rFonts w:eastAsia="Times New Roman" w:cs="Times New Roman"/>
          <w:sz w:val="20"/>
          <w:szCs w:val="20"/>
          <w:highlight w:val="yellow"/>
          <w:lang w:eastAsia="tr-TR"/>
        </w:rPr>
      </w:pPr>
    </w:p>
    <w:p w:rsidR="007033E4" w:rsidRDefault="007033E4" w:rsidP="00E37B76">
      <w:pPr>
        <w:spacing w:after="0" w:line="240" w:lineRule="auto"/>
        <w:rPr>
          <w:rFonts w:eastAsia="Times New Roman" w:cs="Times New Roman"/>
          <w:sz w:val="20"/>
          <w:szCs w:val="20"/>
          <w:highlight w:val="yellow"/>
          <w:lang w:eastAsia="tr-TR"/>
        </w:rPr>
      </w:pPr>
    </w:p>
    <w:p w:rsidR="007033E4" w:rsidRDefault="007033E4" w:rsidP="00E37B76">
      <w:pPr>
        <w:spacing w:after="0" w:line="240" w:lineRule="auto"/>
        <w:rPr>
          <w:rFonts w:eastAsia="Times New Roman" w:cs="Times New Roman"/>
          <w:sz w:val="20"/>
          <w:szCs w:val="20"/>
          <w:highlight w:val="yellow"/>
          <w:lang w:eastAsia="tr-TR"/>
        </w:rPr>
      </w:pPr>
    </w:p>
    <w:p w:rsidR="00532B76" w:rsidRDefault="00532B76" w:rsidP="00E37B76">
      <w:pPr>
        <w:spacing w:after="0" w:line="240" w:lineRule="auto"/>
        <w:rPr>
          <w:rFonts w:eastAsia="Times New Roman" w:cs="Times New Roman"/>
          <w:sz w:val="20"/>
          <w:szCs w:val="20"/>
          <w:highlight w:val="yellow"/>
          <w:lang w:eastAsia="tr-TR"/>
        </w:rPr>
      </w:pPr>
    </w:p>
    <w:p w:rsidR="00532B76" w:rsidRDefault="00532B76" w:rsidP="00E37B76">
      <w:pPr>
        <w:spacing w:after="0" w:line="240" w:lineRule="auto"/>
        <w:rPr>
          <w:rFonts w:eastAsia="Times New Roman" w:cs="Times New Roman"/>
          <w:sz w:val="20"/>
          <w:szCs w:val="20"/>
          <w:highlight w:val="yellow"/>
          <w:lang w:eastAsia="tr-TR"/>
        </w:rPr>
      </w:pPr>
    </w:p>
    <w:p w:rsidR="007033E4" w:rsidRPr="00825BB1" w:rsidRDefault="007033E4" w:rsidP="00E37B7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E37B76" w:rsidRPr="00825BB1" w:rsidTr="00825BB1">
        <w:tc>
          <w:tcPr>
            <w:tcW w:w="5000" w:type="pct"/>
            <w:gridSpan w:val="4"/>
            <w:hideMark/>
          </w:tcPr>
          <w:p w:rsidR="00E37B76" w:rsidRPr="00825BB1" w:rsidRDefault="00E37B76" w:rsidP="00825BB1">
            <w:pPr>
              <w:spacing w:line="240" w:lineRule="atLeast"/>
              <w:rPr>
                <w:rFonts w:eastAsia="Times New Roman" w:cs="Times New Roman"/>
                <w:color w:val="444444"/>
                <w:sz w:val="20"/>
                <w:szCs w:val="20"/>
                <w:highlight w:val="yellow"/>
                <w:lang w:eastAsia="tr-TR"/>
              </w:rPr>
            </w:pPr>
          </w:p>
        </w:tc>
      </w:tr>
      <w:tr w:rsidR="00E37B76" w:rsidRPr="007033E4" w:rsidTr="00825BB1">
        <w:trPr>
          <w:trHeight w:val="525"/>
        </w:trPr>
        <w:tc>
          <w:tcPr>
            <w:tcW w:w="5000" w:type="pct"/>
            <w:gridSpan w:val="4"/>
            <w:hideMark/>
          </w:tcPr>
          <w:p w:rsidR="00E37B76" w:rsidRPr="007033E4" w:rsidRDefault="00E37B76" w:rsidP="00825BB1">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AKTS / İŞ YÜKÜ TABLOSU</w:t>
            </w:r>
          </w:p>
        </w:tc>
      </w:tr>
      <w:tr w:rsidR="00E37B76" w:rsidRPr="007033E4" w:rsidTr="007033E4">
        <w:trPr>
          <w:trHeight w:val="450"/>
        </w:trPr>
        <w:tc>
          <w:tcPr>
            <w:tcW w:w="3548" w:type="pct"/>
            <w:hideMark/>
          </w:tcPr>
          <w:p w:rsidR="00E37B76" w:rsidRPr="007033E4" w:rsidRDefault="00E37B76"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Etkinlik</w:t>
            </w:r>
          </w:p>
        </w:tc>
        <w:tc>
          <w:tcPr>
            <w:tcW w:w="397" w:type="pct"/>
            <w:hideMark/>
          </w:tcPr>
          <w:p w:rsidR="00E37B76" w:rsidRPr="007033E4" w:rsidRDefault="00E37B76" w:rsidP="00825BB1">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SAYISI</w:t>
            </w:r>
          </w:p>
        </w:tc>
        <w:tc>
          <w:tcPr>
            <w:tcW w:w="387" w:type="pct"/>
            <w:hideMark/>
          </w:tcPr>
          <w:p w:rsidR="00E37B76" w:rsidRPr="007033E4" w:rsidRDefault="00E37B76" w:rsidP="00825BB1">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Süresi</w:t>
            </w:r>
            <w:r w:rsidRPr="007033E4">
              <w:rPr>
                <w:rFonts w:eastAsia="Times New Roman" w:cs="Times New Roman"/>
                <w:b/>
                <w:bCs/>
                <w:color w:val="000000" w:themeColor="text1"/>
                <w:sz w:val="20"/>
                <w:szCs w:val="20"/>
                <w:lang w:eastAsia="tr-TR"/>
              </w:rPr>
              <w:br/>
              <w:t>(Saat)</w:t>
            </w:r>
          </w:p>
        </w:tc>
        <w:tc>
          <w:tcPr>
            <w:tcW w:w="668" w:type="pct"/>
            <w:hideMark/>
          </w:tcPr>
          <w:p w:rsidR="00E37B76" w:rsidRPr="007033E4" w:rsidRDefault="00E37B76" w:rsidP="00825BB1">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r w:rsidRPr="007033E4">
              <w:rPr>
                <w:rFonts w:eastAsia="Times New Roman" w:cs="Times New Roman"/>
                <w:b/>
                <w:bCs/>
                <w:color w:val="000000" w:themeColor="text1"/>
                <w:sz w:val="20"/>
                <w:szCs w:val="20"/>
                <w:lang w:eastAsia="tr-TR"/>
              </w:rPr>
              <w:br/>
              <w:t>İş Yükü</w:t>
            </w:r>
            <w:r w:rsidRPr="007033E4">
              <w:rPr>
                <w:rFonts w:eastAsia="Times New Roman" w:cs="Times New Roman"/>
                <w:b/>
                <w:bCs/>
                <w:color w:val="000000" w:themeColor="text1"/>
                <w:sz w:val="20"/>
                <w:szCs w:val="20"/>
                <w:lang w:eastAsia="tr-TR"/>
              </w:rPr>
              <w:br/>
              <w:t>(Saat)</w:t>
            </w:r>
          </w:p>
        </w:tc>
      </w:tr>
      <w:tr w:rsidR="007033E4" w:rsidRPr="007033E4" w:rsidTr="007033E4">
        <w:trPr>
          <w:trHeight w:val="375"/>
        </w:trPr>
        <w:tc>
          <w:tcPr>
            <w:tcW w:w="3548" w:type="pct"/>
            <w:hideMark/>
          </w:tcPr>
          <w:p w:rsidR="007033E4" w:rsidRPr="007033E4" w:rsidRDefault="007033E4"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Ders Süresi (Sınav haftası dahildir: 16x toplam ders saati)</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16</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32</w:t>
            </w:r>
          </w:p>
        </w:tc>
      </w:tr>
      <w:tr w:rsidR="007033E4" w:rsidRPr="007033E4" w:rsidTr="007033E4">
        <w:trPr>
          <w:trHeight w:val="375"/>
        </w:trPr>
        <w:tc>
          <w:tcPr>
            <w:tcW w:w="3548" w:type="pct"/>
            <w:hideMark/>
          </w:tcPr>
          <w:p w:rsidR="007033E4" w:rsidRPr="007033E4" w:rsidRDefault="007033E4"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16</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32</w:t>
            </w:r>
          </w:p>
        </w:tc>
      </w:tr>
      <w:tr w:rsidR="007033E4" w:rsidRPr="007033E4" w:rsidTr="007033E4">
        <w:trPr>
          <w:trHeight w:val="375"/>
        </w:trPr>
        <w:tc>
          <w:tcPr>
            <w:tcW w:w="3548" w:type="pct"/>
            <w:hideMark/>
          </w:tcPr>
          <w:p w:rsidR="007033E4" w:rsidRPr="007033E4" w:rsidRDefault="007033E4"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6</w:t>
            </w:r>
          </w:p>
        </w:tc>
      </w:tr>
      <w:tr w:rsidR="007033E4" w:rsidRPr="007033E4" w:rsidTr="007033E4">
        <w:trPr>
          <w:trHeight w:val="375"/>
        </w:trPr>
        <w:tc>
          <w:tcPr>
            <w:tcW w:w="3548" w:type="pct"/>
            <w:hideMark/>
          </w:tcPr>
          <w:p w:rsidR="007033E4" w:rsidRPr="007033E4" w:rsidRDefault="007033E4"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2</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4</w:t>
            </w:r>
          </w:p>
        </w:tc>
      </w:tr>
      <w:tr w:rsidR="007033E4" w:rsidRPr="007033E4" w:rsidTr="007033E4">
        <w:trPr>
          <w:trHeight w:val="375"/>
        </w:trPr>
        <w:tc>
          <w:tcPr>
            <w:tcW w:w="3548" w:type="pct"/>
            <w:hideMark/>
          </w:tcPr>
          <w:p w:rsidR="007033E4" w:rsidRPr="007033E4" w:rsidRDefault="007033E4"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r>
      <w:tr w:rsidR="007033E4" w:rsidRPr="007033E4" w:rsidTr="007033E4">
        <w:trPr>
          <w:trHeight w:val="375"/>
        </w:trPr>
        <w:tc>
          <w:tcPr>
            <w:tcW w:w="3548" w:type="pct"/>
            <w:hideMark/>
          </w:tcPr>
          <w:p w:rsidR="007033E4" w:rsidRPr="007033E4" w:rsidRDefault="007033E4"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Final</w:t>
            </w:r>
          </w:p>
        </w:tc>
        <w:tc>
          <w:tcPr>
            <w:tcW w:w="39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w:t>
            </w:r>
          </w:p>
        </w:tc>
        <w:tc>
          <w:tcPr>
            <w:tcW w:w="387"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w:t>
            </w: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10</w:t>
            </w:r>
          </w:p>
        </w:tc>
      </w:tr>
      <w:tr w:rsidR="007033E4" w:rsidRPr="007033E4" w:rsidTr="007033E4">
        <w:trPr>
          <w:trHeight w:val="375"/>
        </w:trPr>
        <w:tc>
          <w:tcPr>
            <w:tcW w:w="3548" w:type="pct"/>
            <w:hideMark/>
          </w:tcPr>
          <w:p w:rsidR="007033E4" w:rsidRPr="007033E4" w:rsidRDefault="007033E4"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87</w:t>
            </w:r>
          </w:p>
        </w:tc>
      </w:tr>
      <w:tr w:rsidR="007033E4" w:rsidRPr="007033E4" w:rsidTr="007033E4">
        <w:trPr>
          <w:trHeight w:val="375"/>
        </w:trPr>
        <w:tc>
          <w:tcPr>
            <w:tcW w:w="3548" w:type="pct"/>
            <w:hideMark/>
          </w:tcPr>
          <w:p w:rsidR="007033E4" w:rsidRPr="007033E4" w:rsidRDefault="007033E4"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lastRenderedPageBreak/>
              <w:t>Toplam İş Yükü / 25 (s)</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3.48</w:t>
            </w:r>
          </w:p>
        </w:tc>
      </w:tr>
      <w:tr w:rsidR="007033E4" w:rsidRPr="007033E4" w:rsidTr="007033E4">
        <w:trPr>
          <w:trHeight w:val="375"/>
        </w:trPr>
        <w:tc>
          <w:tcPr>
            <w:tcW w:w="3548" w:type="pct"/>
            <w:hideMark/>
          </w:tcPr>
          <w:p w:rsidR="007033E4" w:rsidRPr="007033E4" w:rsidRDefault="007033E4" w:rsidP="00825BB1">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Dersin AKTS Kredisi</w:t>
            </w:r>
          </w:p>
        </w:tc>
        <w:tc>
          <w:tcPr>
            <w:tcW w:w="397" w:type="pct"/>
            <w:hideMark/>
          </w:tcPr>
          <w:p w:rsidR="007033E4" w:rsidRPr="007033E4" w:rsidRDefault="007033E4" w:rsidP="00D178C5">
            <w:pPr>
              <w:spacing w:line="240" w:lineRule="atLeast"/>
              <w:rPr>
                <w:color w:val="000000"/>
                <w:sz w:val="20"/>
                <w:szCs w:val="20"/>
              </w:rPr>
            </w:pPr>
          </w:p>
        </w:tc>
        <w:tc>
          <w:tcPr>
            <w:tcW w:w="387" w:type="pct"/>
            <w:hideMark/>
          </w:tcPr>
          <w:p w:rsidR="007033E4" w:rsidRPr="007033E4" w:rsidRDefault="007033E4" w:rsidP="00D178C5">
            <w:pPr>
              <w:spacing w:line="240" w:lineRule="atLeast"/>
              <w:rPr>
                <w:color w:val="000000"/>
                <w:sz w:val="20"/>
                <w:szCs w:val="20"/>
              </w:rPr>
            </w:pPr>
          </w:p>
        </w:tc>
        <w:tc>
          <w:tcPr>
            <w:tcW w:w="668" w:type="pct"/>
            <w:hideMark/>
          </w:tcPr>
          <w:p w:rsidR="007033E4" w:rsidRPr="007033E4" w:rsidRDefault="007033E4" w:rsidP="00D178C5">
            <w:pPr>
              <w:spacing w:line="240" w:lineRule="atLeast"/>
              <w:jc w:val="center"/>
              <w:rPr>
                <w:color w:val="000000"/>
                <w:sz w:val="20"/>
                <w:szCs w:val="20"/>
              </w:rPr>
            </w:pPr>
            <w:r w:rsidRPr="007033E4">
              <w:rPr>
                <w:color w:val="000000"/>
                <w:sz w:val="20"/>
                <w:szCs w:val="20"/>
              </w:rPr>
              <w:t>3</w:t>
            </w:r>
          </w:p>
        </w:tc>
      </w:tr>
    </w:tbl>
    <w:p w:rsidR="00E37B76" w:rsidRPr="007033E4" w:rsidRDefault="00E37B76"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Default="00825BB1" w:rsidP="00E37B76">
      <w:pPr>
        <w:rPr>
          <w:sz w:val="20"/>
          <w:szCs w:val="20"/>
        </w:rPr>
      </w:pPr>
    </w:p>
    <w:p w:rsidR="00825BB1" w:rsidRPr="00825BB1" w:rsidRDefault="00825BB1" w:rsidP="00E37B76">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Pr="00825BB1" w:rsidRDefault="00825BB1" w:rsidP="00825BB1">
      <w:pPr>
        <w:rPr>
          <w:sz w:val="20"/>
          <w:szCs w:val="20"/>
        </w:rPr>
      </w:pPr>
    </w:p>
    <w:tbl>
      <w:tblPr>
        <w:tblStyle w:val="TabloKlavuzu"/>
        <w:tblW w:w="4800" w:type="pct"/>
        <w:tblLook w:val="04A0"/>
      </w:tblPr>
      <w:tblGrid>
        <w:gridCol w:w="3867"/>
        <w:gridCol w:w="1144"/>
        <w:gridCol w:w="952"/>
        <w:gridCol w:w="1271"/>
        <w:gridCol w:w="847"/>
        <w:gridCol w:w="835"/>
      </w:tblGrid>
      <w:tr w:rsidR="00825BB1" w:rsidRPr="00825BB1" w:rsidTr="00825BB1">
        <w:trPr>
          <w:trHeight w:val="525"/>
        </w:trPr>
        <w:tc>
          <w:tcPr>
            <w:tcW w:w="0" w:type="auto"/>
            <w:gridSpan w:val="6"/>
            <w:hideMark/>
          </w:tcPr>
          <w:p w:rsidR="00825BB1" w:rsidRPr="00825BB1" w:rsidRDefault="00825BB1" w:rsidP="00825BB1">
            <w:pPr>
              <w:jc w:val="center"/>
              <w:rPr>
                <w:rFonts w:eastAsia="Times New Roman" w:cs="Times New Roman"/>
                <w:b/>
                <w:bCs/>
                <w:color w:val="000000" w:themeColor="text1"/>
                <w:sz w:val="20"/>
                <w:szCs w:val="20"/>
                <w:highlight w:val="green"/>
                <w:lang w:eastAsia="tr-TR"/>
              </w:rPr>
            </w:pPr>
            <w:r w:rsidRPr="00825BB1">
              <w:rPr>
                <w:rFonts w:eastAsia="Times New Roman" w:cs="Times New Roman"/>
                <w:b/>
                <w:bCs/>
                <w:color w:val="000000" w:themeColor="text1"/>
                <w:sz w:val="20"/>
                <w:szCs w:val="20"/>
                <w:lang w:eastAsia="tr-TR"/>
              </w:rPr>
              <w:lastRenderedPageBreak/>
              <w:t>DERS BİLGİLERİ</w:t>
            </w: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Kodu</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Yarıyıl</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T+U Saat</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Kredi</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AKTS</w:t>
            </w:r>
          </w:p>
        </w:tc>
      </w:tr>
      <w:tr w:rsidR="00825BB1" w:rsidRPr="00825BB1" w:rsidTr="00825BB1">
        <w:trPr>
          <w:trHeight w:val="375"/>
        </w:trPr>
        <w:tc>
          <w:tcPr>
            <w:tcW w:w="0" w:type="auto"/>
            <w:hideMark/>
          </w:tcPr>
          <w:p w:rsidR="00825BB1" w:rsidRPr="00825BB1" w:rsidRDefault="00825BB1" w:rsidP="00825BB1">
            <w:pPr>
              <w:jc w:val="both"/>
              <w:rPr>
                <w:rFonts w:cs="Times New Roman"/>
                <w:sz w:val="20"/>
                <w:szCs w:val="20"/>
              </w:rPr>
            </w:pPr>
            <w:r w:rsidRPr="00825BB1">
              <w:rPr>
                <w:rFonts w:cs="Times New Roman"/>
                <w:sz w:val="20"/>
                <w:szCs w:val="20"/>
                <w:lang w:eastAsia="tr-TR"/>
              </w:rPr>
              <w:t>Dış Ticaret ve Kambiyo Teknikleri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highlight w:val="green"/>
                <w:lang w:eastAsia="tr-TR"/>
              </w:rPr>
            </w:pPr>
            <w:r w:rsidRPr="00825BB1">
              <w:rPr>
                <w:rFonts w:cs="Times New Roman"/>
                <w:sz w:val="20"/>
                <w:szCs w:val="20"/>
                <w:lang w:eastAsia="tr-TR"/>
              </w:rPr>
              <w:t>EKO304</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6</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2+0</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2</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5</w:t>
            </w:r>
          </w:p>
        </w:tc>
      </w:tr>
    </w:tbl>
    <w:p w:rsidR="00825BB1" w:rsidRPr="00825BB1" w:rsidRDefault="00825BB1" w:rsidP="00825BB1">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825BB1" w:rsidRPr="00825BB1" w:rsidTr="00825BB1">
        <w:trPr>
          <w:trHeight w:val="450"/>
        </w:trPr>
        <w:tc>
          <w:tcPr>
            <w:tcW w:w="1250" w:type="pct"/>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Ön Koşul Dersleri</w:t>
            </w:r>
          </w:p>
        </w:tc>
        <w:tc>
          <w:tcPr>
            <w:tcW w:w="0" w:type="auto"/>
            <w:hideMark/>
          </w:tcPr>
          <w:p w:rsidR="00825BB1" w:rsidRPr="00825BB1" w:rsidRDefault="00825BB1" w:rsidP="00825BB1">
            <w:pPr>
              <w:spacing w:line="240" w:lineRule="atLeast"/>
              <w:rPr>
                <w:rFonts w:eastAsia="Times New Roman" w:cs="Times New Roman"/>
                <w:color w:val="FF0000"/>
                <w:sz w:val="20"/>
                <w:szCs w:val="20"/>
                <w:lang w:eastAsia="tr-TR"/>
              </w:rPr>
            </w:pPr>
          </w:p>
        </w:tc>
      </w:tr>
      <w:tr w:rsidR="00825BB1" w:rsidRPr="00825BB1" w:rsidTr="00825BB1">
        <w:trPr>
          <w:trHeight w:val="450"/>
        </w:trPr>
        <w:tc>
          <w:tcPr>
            <w:tcW w:w="1250" w:type="pct"/>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Önerilen Seçmeli Dersler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None</w:t>
            </w:r>
          </w:p>
        </w:tc>
      </w:tr>
    </w:tbl>
    <w:p w:rsidR="00825BB1" w:rsidRPr="00825BB1" w:rsidRDefault="00825BB1" w:rsidP="00825BB1">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825BB1" w:rsidRPr="00825BB1" w:rsidTr="00825BB1">
        <w:trPr>
          <w:trHeight w:val="450"/>
        </w:trPr>
        <w:tc>
          <w:tcPr>
            <w:tcW w:w="1250" w:type="pct"/>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Dili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Türkçe </w:t>
            </w:r>
            <w:r w:rsidRPr="00825BB1">
              <w:rPr>
                <w:rFonts w:eastAsia="Times New Roman" w:cs="Times New Roman"/>
                <w:noProof/>
                <w:color w:val="000000" w:themeColor="text1"/>
                <w:sz w:val="20"/>
                <w:szCs w:val="20"/>
                <w:lang w:eastAsia="tr-TR"/>
              </w:rPr>
              <w:drawing>
                <wp:inline distT="0" distB="0" distL="0" distR="0">
                  <wp:extent cx="276225" cy="190500"/>
                  <wp:effectExtent l="0" t="0" r="9525" b="0"/>
                  <wp:docPr id="4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Seviyesi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Lisans</w:t>
            </w: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Türü</w:t>
            </w:r>
          </w:p>
        </w:tc>
        <w:tc>
          <w:tcPr>
            <w:tcW w:w="0" w:type="auto"/>
            <w:hideMark/>
          </w:tcPr>
          <w:p w:rsidR="00825BB1" w:rsidRPr="00825BB1" w:rsidRDefault="00825BB1" w:rsidP="00825BB1">
            <w:pPr>
              <w:spacing w:line="240" w:lineRule="atLeast"/>
              <w:rPr>
                <w:rFonts w:eastAsia="Times New Roman" w:cs="Times New Roman"/>
                <w:sz w:val="20"/>
                <w:szCs w:val="20"/>
                <w:lang w:eastAsia="tr-TR"/>
              </w:rPr>
            </w:pPr>
            <w:r w:rsidRPr="00825BB1">
              <w:rPr>
                <w:rFonts w:eastAsia="Times New Roman" w:cs="Times New Roman"/>
                <w:sz w:val="20"/>
                <w:szCs w:val="20"/>
                <w:lang w:eastAsia="tr-TR"/>
              </w:rPr>
              <w:t>Zorunlu</w:t>
            </w: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Koordinatörü</w:t>
            </w:r>
          </w:p>
        </w:tc>
        <w:tc>
          <w:tcPr>
            <w:tcW w:w="0" w:type="auto"/>
          </w:tcPr>
          <w:p w:rsidR="00825BB1" w:rsidRPr="00825BB1" w:rsidRDefault="00825BB1" w:rsidP="00825BB1">
            <w:pPr>
              <w:spacing w:line="240" w:lineRule="atLeast"/>
              <w:rPr>
                <w:rFonts w:eastAsia="Times New Roman" w:cs="Times New Roman"/>
                <w:color w:val="FF0000"/>
                <w:sz w:val="20"/>
                <w:szCs w:val="20"/>
                <w:lang w:eastAsia="tr-TR"/>
              </w:rPr>
            </w:pP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 Verenler</w:t>
            </w:r>
          </w:p>
        </w:tc>
        <w:tc>
          <w:tcPr>
            <w:tcW w:w="0" w:type="auto"/>
          </w:tcPr>
          <w:p w:rsidR="00825BB1" w:rsidRPr="00825BB1" w:rsidRDefault="00825BB1" w:rsidP="00825BB1">
            <w:pPr>
              <w:spacing w:line="240" w:lineRule="atLeast"/>
              <w:rPr>
                <w:rFonts w:eastAsia="Times New Roman" w:cs="Times New Roman"/>
                <w:color w:val="FF0000"/>
                <w:sz w:val="20"/>
                <w:szCs w:val="20"/>
                <w:lang w:eastAsia="tr-TR"/>
              </w:rPr>
            </w:pP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Yardımcıları</w:t>
            </w:r>
          </w:p>
        </w:tc>
        <w:tc>
          <w:tcPr>
            <w:tcW w:w="0" w:type="auto"/>
            <w:hideMark/>
          </w:tcPr>
          <w:p w:rsidR="00825BB1" w:rsidRPr="00825BB1" w:rsidRDefault="00825BB1" w:rsidP="00825BB1">
            <w:pPr>
              <w:spacing w:line="240" w:lineRule="atLeast"/>
              <w:rPr>
                <w:rFonts w:eastAsia="Times New Roman" w:cs="Times New Roman"/>
                <w:color w:val="444444"/>
                <w:sz w:val="20"/>
                <w:szCs w:val="20"/>
                <w:lang w:eastAsia="tr-TR"/>
              </w:rPr>
            </w:pP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highlight w:val="yellow"/>
                <w:lang w:eastAsia="tr-TR"/>
              </w:rPr>
            </w:pPr>
            <w:r w:rsidRPr="00485BF3">
              <w:rPr>
                <w:rFonts w:eastAsia="Times New Roman" w:cs="Times New Roman"/>
                <w:b/>
                <w:bCs/>
                <w:color w:val="000000" w:themeColor="text1"/>
                <w:sz w:val="20"/>
                <w:szCs w:val="20"/>
                <w:lang w:eastAsia="tr-TR"/>
              </w:rPr>
              <w:t>Dersin Amacı</w:t>
            </w:r>
          </w:p>
        </w:tc>
        <w:tc>
          <w:tcPr>
            <w:tcW w:w="0" w:type="auto"/>
            <w:vAlign w:val="center"/>
          </w:tcPr>
          <w:p w:rsidR="00825BB1" w:rsidRPr="00485BF3" w:rsidRDefault="00485BF3" w:rsidP="00485BF3">
            <w:pPr>
              <w:spacing w:line="270" w:lineRule="atLeast"/>
              <w:jc w:val="both"/>
              <w:rPr>
                <w:sz w:val="20"/>
                <w:szCs w:val="20"/>
                <w:highlight w:val="yellow"/>
              </w:rPr>
            </w:pPr>
            <w:r w:rsidRPr="00485BF3">
              <w:rPr>
                <w:rFonts w:ascii="Calibri" w:hAnsi="Calibri"/>
                <w:sz w:val="20"/>
                <w:szCs w:val="20"/>
                <w:shd w:val="clear" w:color="auto" w:fill="FFFFFF"/>
              </w:rPr>
              <w:t>Dış ticaret bilgisini teorik ve pratik düzeyde artırmak.</w:t>
            </w:r>
          </w:p>
        </w:tc>
      </w:tr>
      <w:tr w:rsidR="00825BB1" w:rsidRPr="00825BB1" w:rsidTr="00825BB1">
        <w:trPr>
          <w:trHeight w:val="1149"/>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highlight w:val="green"/>
                <w:lang w:eastAsia="tr-TR"/>
              </w:rPr>
            </w:pPr>
            <w:r w:rsidRPr="00825BB1">
              <w:rPr>
                <w:rFonts w:eastAsia="Times New Roman" w:cs="Times New Roman"/>
                <w:b/>
                <w:bCs/>
                <w:color w:val="000000" w:themeColor="text1"/>
                <w:sz w:val="20"/>
                <w:szCs w:val="20"/>
                <w:lang w:eastAsia="tr-TR"/>
              </w:rPr>
              <w:t>Dersin İçeriği</w:t>
            </w:r>
          </w:p>
        </w:tc>
        <w:tc>
          <w:tcPr>
            <w:tcW w:w="0" w:type="auto"/>
            <w:hideMark/>
          </w:tcPr>
          <w:p w:rsidR="00825BB1" w:rsidRPr="00825BB1" w:rsidRDefault="00825BB1" w:rsidP="00825BB1">
            <w:pPr>
              <w:spacing w:line="270" w:lineRule="atLeast"/>
              <w:jc w:val="both"/>
              <w:rPr>
                <w:rFonts w:cs="Times New Roman"/>
                <w:color w:val="000000" w:themeColor="text1"/>
                <w:sz w:val="20"/>
                <w:szCs w:val="20"/>
              </w:rPr>
            </w:pPr>
            <w:r w:rsidRPr="00825BB1">
              <w:rPr>
                <w:rFonts w:cs="Times New Roman"/>
                <w:color w:val="000000"/>
                <w:sz w:val="20"/>
                <w:szCs w:val="20"/>
                <w:shd w:val="clear" w:color="auto" w:fill="FFFFFF"/>
              </w:rPr>
              <w:t>Dış ticaret kavramları, dış ticaret politika ve stratejileri, dış ticarette finansman, teslim ve ödeme şekilleri, dış ticaret işlemleri, dış ticarette kullanılan belgeler, dış ticarette gümrük işlemleri, dış ticarette teşvik uygulamaları.</w:t>
            </w:r>
          </w:p>
        </w:tc>
      </w:tr>
    </w:tbl>
    <w:p w:rsidR="00825BB1" w:rsidRPr="00825BB1" w:rsidRDefault="00825BB1"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tbl>
      <w:tblPr>
        <w:tblStyle w:val="TabloKlavuzu"/>
        <w:tblW w:w="4800" w:type="pct"/>
        <w:tblLook w:val="04A0"/>
      </w:tblPr>
      <w:tblGrid>
        <w:gridCol w:w="5426"/>
        <w:gridCol w:w="1824"/>
        <w:gridCol w:w="1666"/>
      </w:tblGrid>
      <w:tr w:rsidR="00825BB1" w:rsidRPr="00825BB1" w:rsidTr="00825BB1">
        <w:tc>
          <w:tcPr>
            <w:tcW w:w="0" w:type="auto"/>
            <w:hideMark/>
          </w:tcPr>
          <w:p w:rsidR="00825BB1" w:rsidRPr="00D54972" w:rsidRDefault="00825BB1" w:rsidP="00825BB1">
            <w:pPr>
              <w:spacing w:line="240" w:lineRule="atLeast"/>
              <w:rPr>
                <w:rFonts w:eastAsia="Times New Roman" w:cs="Times New Roman"/>
                <w:color w:val="000000" w:themeColor="text1"/>
                <w:sz w:val="20"/>
                <w:szCs w:val="20"/>
                <w:lang w:eastAsia="tr-TR"/>
              </w:rPr>
            </w:pPr>
            <w:r w:rsidRPr="00D54972">
              <w:rPr>
                <w:rFonts w:eastAsia="Times New Roman" w:cs="Times New Roman"/>
                <w:b/>
                <w:bCs/>
                <w:color w:val="000000" w:themeColor="text1"/>
                <w:sz w:val="20"/>
                <w:szCs w:val="20"/>
                <w:lang w:eastAsia="tr-TR"/>
              </w:rPr>
              <w:t>Dersin Öğrenme Çıktıları</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b/>
                <w:bCs/>
                <w:color w:val="000000" w:themeColor="text1"/>
                <w:sz w:val="20"/>
                <w:szCs w:val="20"/>
                <w:lang w:eastAsia="tr-TR"/>
              </w:rPr>
              <w:t>Öğretim Yöntemleri</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b/>
                <w:bCs/>
                <w:color w:val="000000" w:themeColor="text1"/>
                <w:sz w:val="20"/>
                <w:szCs w:val="20"/>
                <w:lang w:eastAsia="tr-TR"/>
              </w:rPr>
              <w:t>Ölçme Yöntemleri</w:t>
            </w:r>
          </w:p>
        </w:tc>
      </w:tr>
      <w:tr w:rsidR="00825BB1" w:rsidRPr="00825BB1" w:rsidTr="00825BB1">
        <w:trPr>
          <w:trHeight w:val="450"/>
        </w:trPr>
        <w:tc>
          <w:tcPr>
            <w:tcW w:w="0" w:type="auto"/>
            <w:hideMark/>
          </w:tcPr>
          <w:p w:rsidR="00825BB1" w:rsidRPr="00D54972" w:rsidRDefault="00825BB1" w:rsidP="00D54972">
            <w:pPr>
              <w:spacing w:line="240" w:lineRule="atLeast"/>
              <w:jc w:val="both"/>
              <w:rPr>
                <w:rFonts w:eastAsia="Times New Roman" w:cs="Times New Roman"/>
                <w:sz w:val="20"/>
                <w:szCs w:val="20"/>
                <w:lang w:eastAsia="tr-TR"/>
              </w:rPr>
            </w:pPr>
            <w:r w:rsidRPr="00D54972">
              <w:rPr>
                <w:rFonts w:eastAsia="Times New Roman" w:cs="Times New Roman"/>
                <w:sz w:val="20"/>
                <w:szCs w:val="20"/>
                <w:lang w:eastAsia="tr-TR"/>
              </w:rPr>
              <w:t xml:space="preserve">1) </w:t>
            </w:r>
            <w:r w:rsidR="00D54972" w:rsidRPr="00D54972">
              <w:rPr>
                <w:rFonts w:ascii="Calibri" w:hAnsi="Calibri"/>
                <w:sz w:val="20"/>
                <w:szCs w:val="20"/>
                <w:shd w:val="clear" w:color="auto" w:fill="FFFFFF"/>
              </w:rPr>
              <w:t>Dış ticaret kavramlarını tanımlar.</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1,4,12,15</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A</w:t>
            </w:r>
          </w:p>
        </w:tc>
      </w:tr>
      <w:tr w:rsidR="00825BB1" w:rsidRPr="00825BB1" w:rsidTr="00825BB1">
        <w:trPr>
          <w:trHeight w:val="450"/>
        </w:trPr>
        <w:tc>
          <w:tcPr>
            <w:tcW w:w="0" w:type="auto"/>
            <w:hideMark/>
          </w:tcPr>
          <w:p w:rsidR="00825BB1" w:rsidRPr="00D54972" w:rsidRDefault="00825BB1" w:rsidP="00D54972">
            <w:pPr>
              <w:spacing w:line="240" w:lineRule="atLeast"/>
              <w:jc w:val="both"/>
              <w:rPr>
                <w:rFonts w:eastAsia="Times New Roman" w:cs="Times New Roman"/>
                <w:sz w:val="20"/>
                <w:szCs w:val="20"/>
                <w:lang w:eastAsia="tr-TR"/>
              </w:rPr>
            </w:pPr>
            <w:r w:rsidRPr="00D54972">
              <w:rPr>
                <w:rFonts w:eastAsia="Times New Roman" w:cs="Times New Roman"/>
                <w:sz w:val="20"/>
                <w:szCs w:val="20"/>
                <w:lang w:eastAsia="tr-TR"/>
              </w:rPr>
              <w:t xml:space="preserve">2) </w:t>
            </w:r>
            <w:r w:rsidR="00D54972" w:rsidRPr="00D54972">
              <w:rPr>
                <w:rFonts w:ascii="Calibri" w:hAnsi="Calibri"/>
                <w:sz w:val="20"/>
                <w:szCs w:val="20"/>
                <w:shd w:val="clear" w:color="auto" w:fill="FFFFFF"/>
              </w:rPr>
              <w:t>Dış ticarete ilişkin alternatif teorileri açıklar.</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1,2,4,6</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A</w:t>
            </w:r>
          </w:p>
        </w:tc>
      </w:tr>
      <w:tr w:rsidR="00825BB1" w:rsidRPr="00825BB1" w:rsidTr="00825BB1">
        <w:trPr>
          <w:trHeight w:val="450"/>
        </w:trPr>
        <w:tc>
          <w:tcPr>
            <w:tcW w:w="0" w:type="auto"/>
            <w:hideMark/>
          </w:tcPr>
          <w:p w:rsidR="00825BB1" w:rsidRPr="00D54972" w:rsidRDefault="00825BB1" w:rsidP="00D54972">
            <w:pPr>
              <w:spacing w:line="240" w:lineRule="atLeast"/>
              <w:jc w:val="both"/>
              <w:rPr>
                <w:rFonts w:eastAsia="Times New Roman" w:cs="Times New Roman"/>
                <w:sz w:val="20"/>
                <w:szCs w:val="20"/>
                <w:lang w:eastAsia="tr-TR"/>
              </w:rPr>
            </w:pPr>
            <w:r w:rsidRPr="00D54972">
              <w:rPr>
                <w:rFonts w:eastAsia="Times New Roman" w:cs="Times New Roman"/>
                <w:sz w:val="20"/>
                <w:szCs w:val="20"/>
                <w:lang w:eastAsia="tr-TR"/>
              </w:rPr>
              <w:t xml:space="preserve">3) </w:t>
            </w:r>
            <w:r w:rsidR="00D54972" w:rsidRPr="00D54972">
              <w:rPr>
                <w:rFonts w:ascii="Calibri" w:hAnsi="Calibri"/>
                <w:sz w:val="20"/>
                <w:szCs w:val="20"/>
                <w:shd w:val="clear" w:color="auto" w:fill="FFFFFF"/>
              </w:rPr>
              <w:t>Dış ticaret stratejileri ve uygun dış ticaret politikalarını yorumlar.</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1,2,4,6,12,15</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A</w:t>
            </w:r>
          </w:p>
        </w:tc>
      </w:tr>
      <w:tr w:rsidR="00825BB1" w:rsidRPr="00825BB1" w:rsidTr="00825BB1">
        <w:trPr>
          <w:trHeight w:val="450"/>
        </w:trPr>
        <w:tc>
          <w:tcPr>
            <w:tcW w:w="0" w:type="auto"/>
            <w:hideMark/>
          </w:tcPr>
          <w:p w:rsidR="00825BB1" w:rsidRPr="00D54972" w:rsidRDefault="00825BB1" w:rsidP="00D54972">
            <w:pPr>
              <w:spacing w:line="240" w:lineRule="atLeast"/>
              <w:jc w:val="both"/>
              <w:rPr>
                <w:rFonts w:eastAsia="Times New Roman" w:cs="Times New Roman"/>
                <w:sz w:val="20"/>
                <w:szCs w:val="20"/>
                <w:lang w:eastAsia="tr-TR"/>
              </w:rPr>
            </w:pPr>
            <w:r w:rsidRPr="00D54972">
              <w:rPr>
                <w:rFonts w:eastAsia="Times New Roman" w:cs="Times New Roman"/>
                <w:sz w:val="20"/>
                <w:szCs w:val="20"/>
                <w:lang w:eastAsia="tr-TR"/>
              </w:rPr>
              <w:t xml:space="preserve">4) </w:t>
            </w:r>
            <w:r w:rsidR="00D54972" w:rsidRPr="00D54972">
              <w:rPr>
                <w:rFonts w:ascii="Calibri" w:hAnsi="Calibri"/>
                <w:sz w:val="20"/>
                <w:szCs w:val="20"/>
                <w:shd w:val="clear" w:color="auto" w:fill="FFFFFF"/>
              </w:rPr>
              <w:t>Döviz piyasası ve ödemeler bilançosuna ilişkin kavramları tanımlar.</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1,2,4,12,15</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A</w:t>
            </w:r>
          </w:p>
        </w:tc>
      </w:tr>
      <w:tr w:rsidR="00825BB1" w:rsidRPr="00825BB1" w:rsidTr="00825BB1">
        <w:trPr>
          <w:trHeight w:val="450"/>
        </w:trPr>
        <w:tc>
          <w:tcPr>
            <w:tcW w:w="0" w:type="auto"/>
            <w:hideMark/>
          </w:tcPr>
          <w:p w:rsidR="00825BB1" w:rsidRPr="00D54972" w:rsidRDefault="00825BB1" w:rsidP="00D54972">
            <w:pPr>
              <w:spacing w:line="240" w:lineRule="atLeast"/>
              <w:jc w:val="both"/>
              <w:rPr>
                <w:rFonts w:eastAsia="Times New Roman" w:cs="Times New Roman"/>
                <w:sz w:val="20"/>
                <w:szCs w:val="20"/>
                <w:lang w:eastAsia="tr-TR"/>
              </w:rPr>
            </w:pPr>
            <w:r w:rsidRPr="00D54972">
              <w:rPr>
                <w:rFonts w:eastAsia="Times New Roman" w:cs="Times New Roman"/>
                <w:sz w:val="20"/>
                <w:szCs w:val="20"/>
                <w:lang w:eastAsia="tr-TR"/>
              </w:rPr>
              <w:t xml:space="preserve">5) </w:t>
            </w:r>
            <w:r w:rsidR="00D54972" w:rsidRPr="00D54972">
              <w:rPr>
                <w:rFonts w:ascii="Calibri" w:hAnsi="Calibri"/>
                <w:sz w:val="20"/>
                <w:szCs w:val="20"/>
                <w:shd w:val="clear" w:color="auto" w:fill="FFFFFF"/>
              </w:rPr>
              <w:t>İthalat ve ihracat işlemlerini belli bir sırada açıklar.</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1,2,4,12,15</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A,C</w:t>
            </w:r>
          </w:p>
        </w:tc>
      </w:tr>
      <w:tr w:rsidR="00825BB1" w:rsidRPr="00825BB1" w:rsidTr="00825BB1">
        <w:trPr>
          <w:trHeight w:val="450"/>
        </w:trPr>
        <w:tc>
          <w:tcPr>
            <w:tcW w:w="0" w:type="auto"/>
            <w:hideMark/>
          </w:tcPr>
          <w:p w:rsidR="00825BB1" w:rsidRPr="00D54972" w:rsidRDefault="00825BB1" w:rsidP="00D54972">
            <w:pPr>
              <w:spacing w:line="240" w:lineRule="atLeast"/>
              <w:jc w:val="both"/>
              <w:rPr>
                <w:rFonts w:eastAsia="Times New Roman" w:cs="Times New Roman"/>
                <w:sz w:val="20"/>
                <w:szCs w:val="20"/>
                <w:lang w:eastAsia="tr-TR"/>
              </w:rPr>
            </w:pPr>
            <w:r w:rsidRPr="00D54972">
              <w:rPr>
                <w:rFonts w:eastAsia="Times New Roman" w:cs="Times New Roman"/>
                <w:sz w:val="20"/>
                <w:szCs w:val="20"/>
                <w:lang w:eastAsia="tr-TR"/>
              </w:rPr>
              <w:t xml:space="preserve">6) </w:t>
            </w:r>
            <w:r w:rsidR="00D54972" w:rsidRPr="00D54972">
              <w:rPr>
                <w:rFonts w:ascii="Calibri" w:hAnsi="Calibri"/>
                <w:sz w:val="20"/>
                <w:szCs w:val="20"/>
                <w:shd w:val="clear" w:color="auto" w:fill="FFFFFF"/>
              </w:rPr>
              <w:t>Dış ticarette kullanılan belgeleri bilir ve düzenler.</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1,2,4,12,14,15</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A</w:t>
            </w:r>
          </w:p>
        </w:tc>
      </w:tr>
      <w:tr w:rsidR="00825BB1" w:rsidRPr="00825BB1" w:rsidTr="00825BB1">
        <w:trPr>
          <w:trHeight w:val="450"/>
        </w:trPr>
        <w:tc>
          <w:tcPr>
            <w:tcW w:w="0" w:type="auto"/>
            <w:hideMark/>
          </w:tcPr>
          <w:p w:rsidR="00825BB1" w:rsidRPr="00D54972" w:rsidRDefault="00825BB1" w:rsidP="00D54972">
            <w:pPr>
              <w:spacing w:line="240" w:lineRule="atLeast"/>
              <w:jc w:val="both"/>
              <w:rPr>
                <w:rFonts w:eastAsia="Times New Roman" w:cs="Times New Roman"/>
                <w:sz w:val="20"/>
                <w:szCs w:val="20"/>
                <w:lang w:eastAsia="tr-TR"/>
              </w:rPr>
            </w:pPr>
            <w:r w:rsidRPr="00D54972">
              <w:rPr>
                <w:rFonts w:eastAsia="Times New Roman" w:cs="Times New Roman"/>
                <w:sz w:val="20"/>
                <w:szCs w:val="20"/>
                <w:lang w:eastAsia="tr-TR"/>
              </w:rPr>
              <w:t xml:space="preserve">7) </w:t>
            </w:r>
            <w:r w:rsidR="00D54972" w:rsidRPr="00D54972">
              <w:rPr>
                <w:rFonts w:ascii="Calibri" w:hAnsi="Calibri"/>
                <w:sz w:val="20"/>
                <w:szCs w:val="20"/>
                <w:shd w:val="clear" w:color="auto" w:fill="FFFFFF"/>
              </w:rPr>
              <w:t>Dış ticarette alternatif teslim şekillerini bilir.</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1,2,4,6,12</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A</w:t>
            </w:r>
          </w:p>
        </w:tc>
      </w:tr>
    </w:tbl>
    <w:p w:rsidR="00825BB1" w:rsidRPr="00825BB1" w:rsidRDefault="00825BB1" w:rsidP="00825BB1">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825BB1" w:rsidRPr="00825BB1" w:rsidTr="00825BB1">
        <w:tc>
          <w:tcPr>
            <w:tcW w:w="100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Öğretim Yöntemleri:</w:t>
            </w:r>
          </w:p>
        </w:tc>
        <w:tc>
          <w:tcPr>
            <w:tcW w:w="0" w:type="auto"/>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825BB1" w:rsidRPr="00825BB1" w:rsidTr="00825BB1">
        <w:tc>
          <w:tcPr>
            <w:tcW w:w="100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Ölçme Yöntemleri:</w:t>
            </w:r>
          </w:p>
        </w:tc>
        <w:tc>
          <w:tcPr>
            <w:tcW w:w="0" w:type="auto"/>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 Sınav , C: Ödev</w:t>
            </w:r>
          </w:p>
        </w:tc>
      </w:tr>
    </w:tbl>
    <w:p w:rsidR="00825BB1" w:rsidRPr="00825BB1" w:rsidRDefault="00825BB1" w:rsidP="00825BB1">
      <w:pPr>
        <w:spacing w:after="0" w:line="240" w:lineRule="auto"/>
        <w:rPr>
          <w:rFonts w:eastAsia="Times New Roman" w:cs="Times New Roman"/>
          <w:sz w:val="20"/>
          <w:szCs w:val="20"/>
          <w:highlight w:val="yellow"/>
          <w:lang w:eastAsia="tr-TR"/>
        </w:rPr>
      </w:pPr>
    </w:p>
    <w:p w:rsidR="00825BB1" w:rsidRDefault="00825BB1" w:rsidP="00825BB1">
      <w:pPr>
        <w:spacing w:after="0" w:line="240" w:lineRule="auto"/>
        <w:rPr>
          <w:rFonts w:eastAsia="Times New Roman" w:cs="Times New Roman"/>
          <w:sz w:val="20"/>
          <w:szCs w:val="20"/>
          <w:lang w:eastAsia="tr-TR"/>
        </w:rPr>
      </w:pPr>
    </w:p>
    <w:p w:rsidR="00532B76" w:rsidRPr="00825BB1" w:rsidRDefault="00532B76" w:rsidP="00825BB1">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825BB1" w:rsidRPr="00825BB1" w:rsidTr="00825BB1">
        <w:trPr>
          <w:trHeight w:val="525"/>
        </w:trPr>
        <w:tc>
          <w:tcPr>
            <w:tcW w:w="0" w:type="auto"/>
            <w:gridSpan w:val="3"/>
            <w:hideMark/>
          </w:tcPr>
          <w:p w:rsidR="00825BB1" w:rsidRPr="00825BB1" w:rsidRDefault="00825BB1"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b/>
                <w:bCs/>
                <w:color w:val="000000" w:themeColor="text1"/>
                <w:sz w:val="20"/>
                <w:szCs w:val="20"/>
                <w:lang w:eastAsia="tr-TR"/>
              </w:rPr>
              <w:lastRenderedPageBreak/>
              <w:t>DERS AKIŞI</w:t>
            </w:r>
          </w:p>
        </w:tc>
      </w:tr>
      <w:tr w:rsidR="00825BB1" w:rsidRPr="00825BB1" w:rsidTr="00825BB1">
        <w:trPr>
          <w:trHeight w:val="450"/>
        </w:trPr>
        <w:tc>
          <w:tcPr>
            <w:tcW w:w="390" w:type="pct"/>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Hafta</w:t>
            </w:r>
          </w:p>
        </w:tc>
        <w:tc>
          <w:tcPr>
            <w:tcW w:w="3655" w:type="pct"/>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Konular</w:t>
            </w:r>
          </w:p>
        </w:tc>
        <w:tc>
          <w:tcPr>
            <w:tcW w:w="955" w:type="pct"/>
            <w:hideMark/>
          </w:tcPr>
          <w:p w:rsidR="00825BB1" w:rsidRPr="00825BB1" w:rsidRDefault="00825BB1"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Ön Hazırlık</w:t>
            </w: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Dış ticaret kavramlarını tanımlar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2</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Dış ticarete ilişkin alternatif teorileri açıklar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3</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Dış ticaret stratejileri ve uygun dış ticaret politikalarını yorumlar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4</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Döviz piyasası ve ödemeler bilançosuna ilişkin kavramları tanımlar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5</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İthalat ve ihracat işlemlerini belli bir sırada açıklar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6</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Dış ticarette kullanılan belgeleri bilir ve düzenler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7</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Dış ticarette alternatif teslim şekillerini bilir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8</w:t>
            </w:r>
          </w:p>
        </w:tc>
        <w:tc>
          <w:tcPr>
            <w:tcW w:w="0" w:type="auto"/>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lang w:eastAsia="tr-TR"/>
              </w:rPr>
              <w:t>Ara Sınav</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9</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Dış ticarette alternatif ödeme şekillerini bilir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10</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Güncel kambiyo mevzuatını bilir ve uygular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11</w:t>
            </w:r>
          </w:p>
        </w:tc>
        <w:tc>
          <w:tcPr>
            <w:tcW w:w="0" w:type="auto"/>
            <w:hideMark/>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Eşyanın menşei ve gümrük kıymetini bilir, eşyanın gümrüğe sunulması ve gümrük beyanı gibi işlemleri yapar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12</w:t>
            </w:r>
          </w:p>
        </w:tc>
        <w:tc>
          <w:tcPr>
            <w:tcW w:w="0" w:type="auto"/>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Alternatif gümrük rejimlerini ayırt eder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13</w:t>
            </w:r>
          </w:p>
        </w:tc>
        <w:tc>
          <w:tcPr>
            <w:tcW w:w="0" w:type="auto"/>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Dış ticaret finansmanında kullanılan metotları bilir ve bunlar arasındaki farklılıkları belirtir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14</w:t>
            </w:r>
          </w:p>
        </w:tc>
        <w:tc>
          <w:tcPr>
            <w:tcW w:w="0" w:type="auto"/>
          </w:tcPr>
          <w:p w:rsidR="00825BB1" w:rsidRPr="00825BB1" w:rsidRDefault="00825BB1" w:rsidP="00825BB1">
            <w:pPr>
              <w:jc w:val="both"/>
              <w:rPr>
                <w:rFonts w:cs="Times New Roman"/>
                <w:color w:val="000000"/>
                <w:sz w:val="20"/>
                <w:szCs w:val="20"/>
                <w:lang w:eastAsia="tr-TR"/>
              </w:rPr>
            </w:pPr>
            <w:r w:rsidRPr="00825BB1">
              <w:rPr>
                <w:rFonts w:cs="Times New Roman"/>
                <w:color w:val="000000"/>
                <w:sz w:val="20"/>
                <w:szCs w:val="20"/>
                <w:shd w:val="clear" w:color="auto" w:fill="FFFFFF"/>
              </w:rPr>
              <w:t>Dış ticarete verilen teşvikleri bilir ve yararlanma koşullarını ayırt eder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bl>
    <w:p w:rsidR="00825BB1" w:rsidRPr="00825BB1" w:rsidRDefault="00825BB1" w:rsidP="00825BB1">
      <w:pPr>
        <w:spacing w:after="0" w:line="240" w:lineRule="auto"/>
        <w:rPr>
          <w:rFonts w:eastAsia="Times New Roman" w:cs="Times New Roman"/>
          <w:sz w:val="20"/>
          <w:szCs w:val="20"/>
          <w:highlight w:val="yellow"/>
          <w:lang w:eastAsia="tr-TR"/>
        </w:rPr>
      </w:pPr>
    </w:p>
    <w:p w:rsidR="00825BB1" w:rsidRPr="00825BB1" w:rsidRDefault="00825BB1" w:rsidP="00825BB1">
      <w:pPr>
        <w:spacing w:after="0" w:line="240" w:lineRule="auto"/>
        <w:rPr>
          <w:rFonts w:eastAsia="Times New Roman" w:cs="Times New Roman"/>
          <w:vanish/>
          <w:color w:val="000000" w:themeColor="text1"/>
          <w:sz w:val="20"/>
          <w:szCs w:val="20"/>
          <w:highlight w:val="yellow"/>
          <w:lang w:eastAsia="tr-TR"/>
        </w:rPr>
      </w:pPr>
    </w:p>
    <w:p w:rsidR="00825BB1" w:rsidRPr="00825BB1" w:rsidRDefault="00825BB1"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825BB1" w:rsidRPr="00D178C5" w:rsidTr="00825BB1">
        <w:trPr>
          <w:trHeight w:val="525"/>
        </w:trPr>
        <w:tc>
          <w:tcPr>
            <w:tcW w:w="5000" w:type="pct"/>
            <w:gridSpan w:val="3"/>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DEĞERLENDİRME SİSTEMİ</w:t>
            </w:r>
          </w:p>
        </w:tc>
      </w:tr>
      <w:tr w:rsidR="00825BB1" w:rsidRPr="00D178C5" w:rsidTr="00825BB1">
        <w:trPr>
          <w:trHeight w:val="450"/>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YARIYIL İÇİ ÇALIŞMALARI</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SIRA</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KATKI YÜZDESİ</w:t>
            </w:r>
          </w:p>
        </w:tc>
      </w:tr>
      <w:tr w:rsidR="00825BB1" w:rsidRPr="00D178C5"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70</w:t>
            </w:r>
          </w:p>
        </w:tc>
      </w:tr>
      <w:tr w:rsidR="00825BB1" w:rsidRPr="00D178C5"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20</w:t>
            </w:r>
          </w:p>
        </w:tc>
      </w:tr>
      <w:tr w:rsidR="00825BB1" w:rsidRPr="00D178C5"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10</w:t>
            </w:r>
          </w:p>
        </w:tc>
      </w:tr>
      <w:tr w:rsidR="00825BB1" w:rsidRPr="00D178C5"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r w:rsidR="00825BB1" w:rsidRPr="00D178C5"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Finalin Başarıya Oranı</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60</w:t>
            </w:r>
          </w:p>
        </w:tc>
      </w:tr>
      <w:tr w:rsidR="00825BB1" w:rsidRPr="00D178C5"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Yıliçinin Başarıya Oranı</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40</w:t>
            </w:r>
          </w:p>
        </w:tc>
      </w:tr>
      <w:tr w:rsidR="00825BB1" w:rsidRPr="00D178C5"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bl>
    <w:p w:rsidR="00825BB1" w:rsidRPr="00D178C5" w:rsidRDefault="00825BB1" w:rsidP="00825BB1">
      <w:pPr>
        <w:spacing w:after="0" w:line="240" w:lineRule="auto"/>
        <w:rPr>
          <w:rFonts w:eastAsia="Times New Roman" w:cs="Times New Roman"/>
          <w:color w:val="000000" w:themeColor="text1"/>
          <w:sz w:val="20"/>
          <w:szCs w:val="20"/>
          <w:lang w:eastAsia="tr-TR"/>
        </w:rPr>
      </w:pPr>
    </w:p>
    <w:p w:rsidR="00825BB1" w:rsidRPr="00D178C5" w:rsidRDefault="00825BB1" w:rsidP="00825BB1">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825BB1" w:rsidRPr="00825BB1" w:rsidTr="00825BB1">
        <w:trPr>
          <w:trHeight w:val="375"/>
        </w:trPr>
        <w:tc>
          <w:tcPr>
            <w:tcW w:w="6000" w:type="dxa"/>
            <w:hideMark/>
          </w:tcPr>
          <w:p w:rsidR="00825BB1" w:rsidRPr="00D178C5" w:rsidRDefault="00825BB1" w:rsidP="00825BB1">
            <w:pPr>
              <w:spacing w:line="240" w:lineRule="atLeast"/>
              <w:rPr>
                <w:rFonts w:eastAsia="Times New Roman" w:cs="Times New Roman"/>
                <w:color w:val="000000" w:themeColor="text1"/>
                <w:sz w:val="20"/>
                <w:szCs w:val="20"/>
              </w:rPr>
            </w:pPr>
            <w:r w:rsidRPr="00D178C5">
              <w:rPr>
                <w:rFonts w:eastAsia="Times New Roman" w:cs="Times New Roman"/>
                <w:b/>
                <w:bCs/>
                <w:color w:val="000000" w:themeColor="text1"/>
                <w:sz w:val="20"/>
                <w:szCs w:val="20"/>
              </w:rPr>
              <w:t>DERS KATEGORİSİ</w:t>
            </w:r>
          </w:p>
        </w:tc>
        <w:tc>
          <w:tcPr>
            <w:tcW w:w="3180" w:type="dxa"/>
            <w:hideMark/>
          </w:tcPr>
          <w:p w:rsidR="00825BB1" w:rsidRPr="00D178C5" w:rsidRDefault="00825BB1" w:rsidP="00825BB1">
            <w:pPr>
              <w:spacing w:line="240" w:lineRule="atLeast"/>
              <w:rPr>
                <w:rFonts w:eastAsia="Times New Roman" w:cs="Times New Roman"/>
                <w:color w:val="000000" w:themeColor="text1"/>
                <w:sz w:val="20"/>
                <w:szCs w:val="20"/>
              </w:rPr>
            </w:pPr>
            <w:r w:rsidRPr="00D178C5">
              <w:rPr>
                <w:rFonts w:eastAsia="Times New Roman" w:cs="Times New Roman"/>
                <w:color w:val="000000" w:themeColor="text1"/>
                <w:sz w:val="20"/>
                <w:szCs w:val="20"/>
              </w:rPr>
              <w:t>Temel Mesleki Dersler</w:t>
            </w:r>
          </w:p>
        </w:tc>
      </w:tr>
    </w:tbl>
    <w:p w:rsidR="00825BB1" w:rsidRPr="00825BB1" w:rsidRDefault="00825BB1"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p w:rsidR="00825BB1" w:rsidRDefault="00825BB1" w:rsidP="00825BB1">
      <w:pPr>
        <w:spacing w:after="0" w:line="240" w:lineRule="auto"/>
        <w:rPr>
          <w:rFonts w:eastAsia="Times New Roman" w:cs="Times New Roman"/>
          <w:sz w:val="20"/>
          <w:szCs w:val="20"/>
          <w:lang w:eastAsia="tr-TR"/>
        </w:rPr>
      </w:pPr>
    </w:p>
    <w:p w:rsidR="00532B76" w:rsidRPr="00825BB1" w:rsidRDefault="00532B76"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825BB1" w:rsidRPr="00825BB1" w:rsidTr="00825BB1">
        <w:trPr>
          <w:trHeight w:val="525"/>
        </w:trPr>
        <w:tc>
          <w:tcPr>
            <w:tcW w:w="0" w:type="auto"/>
            <w:gridSpan w:val="7"/>
            <w:hideMark/>
          </w:tcPr>
          <w:p w:rsidR="00825BB1" w:rsidRPr="00825BB1" w:rsidRDefault="00825BB1" w:rsidP="00825BB1">
            <w:pPr>
              <w:spacing w:line="240" w:lineRule="atLeast"/>
              <w:jc w:val="center"/>
              <w:rPr>
                <w:rFonts w:eastAsia="Times New Roman" w:cs="Times New Roman"/>
                <w:sz w:val="20"/>
                <w:szCs w:val="20"/>
                <w:highlight w:val="green"/>
              </w:rPr>
            </w:pPr>
            <w:r w:rsidRPr="00825BB1">
              <w:rPr>
                <w:rFonts w:eastAsia="Times New Roman" w:cs="Times New Roman"/>
                <w:b/>
                <w:bCs/>
                <w:sz w:val="20"/>
                <w:szCs w:val="20"/>
              </w:rPr>
              <w:lastRenderedPageBreak/>
              <w:t>DERSİN PROGRAM ÇIKTILARINA KATKISI</w:t>
            </w:r>
          </w:p>
        </w:tc>
      </w:tr>
      <w:tr w:rsidR="00825BB1" w:rsidRPr="00825BB1" w:rsidTr="00825BB1">
        <w:tc>
          <w:tcPr>
            <w:tcW w:w="6785" w:type="dxa"/>
            <w:gridSpan w:val="2"/>
          </w:tcPr>
          <w:p w:rsidR="00825BB1" w:rsidRPr="00825BB1" w:rsidRDefault="00825BB1" w:rsidP="00825BB1">
            <w:pPr>
              <w:jc w:val="both"/>
              <w:rPr>
                <w:rFonts w:cs="Times New Roman"/>
                <w:b/>
                <w:sz w:val="20"/>
                <w:szCs w:val="20"/>
                <w:highlight w:val="green"/>
              </w:rPr>
            </w:pPr>
            <w:r w:rsidRPr="00825BB1">
              <w:rPr>
                <w:rFonts w:eastAsiaTheme="minorHAnsi" w:cs="Times New Roman"/>
                <w:b/>
                <w:sz w:val="20"/>
                <w:szCs w:val="20"/>
                <w:lang w:eastAsia="en-US"/>
              </w:rPr>
              <w:t xml:space="preserve">Dış Ticaret ve Kambiyo Teknikleri </w:t>
            </w:r>
            <w:r w:rsidRPr="00825BB1">
              <w:rPr>
                <w:rFonts w:cs="Times New Roman"/>
                <w:b/>
                <w:sz w:val="20"/>
                <w:szCs w:val="20"/>
              </w:rPr>
              <w:t>Dersi - Program Öğrenme Çıktıları İlişkisi</w:t>
            </w:r>
          </w:p>
        </w:tc>
        <w:tc>
          <w:tcPr>
            <w:tcW w:w="2455" w:type="dxa"/>
            <w:gridSpan w:val="5"/>
          </w:tcPr>
          <w:p w:rsidR="00825BB1" w:rsidRPr="00825BB1" w:rsidRDefault="00825BB1" w:rsidP="00825BB1">
            <w:pPr>
              <w:jc w:val="both"/>
              <w:rPr>
                <w:rFonts w:cs="Times New Roman"/>
                <w:b/>
                <w:sz w:val="20"/>
                <w:szCs w:val="20"/>
                <w:highlight w:val="green"/>
              </w:rPr>
            </w:pPr>
            <w:r w:rsidRPr="00825BB1">
              <w:rPr>
                <w:rFonts w:cs="Times New Roman"/>
                <w:b/>
                <w:sz w:val="20"/>
                <w:szCs w:val="20"/>
              </w:rPr>
              <w:t>Değerlendirme</w:t>
            </w:r>
          </w:p>
        </w:tc>
      </w:tr>
      <w:tr w:rsidR="00825BB1" w:rsidRPr="00825BB1" w:rsidTr="00825BB1">
        <w:tc>
          <w:tcPr>
            <w:tcW w:w="6785" w:type="dxa"/>
            <w:gridSpan w:val="2"/>
          </w:tcPr>
          <w:p w:rsidR="00825BB1" w:rsidRPr="00825BB1" w:rsidRDefault="00825BB1" w:rsidP="00825BB1">
            <w:pPr>
              <w:jc w:val="both"/>
              <w:rPr>
                <w:rFonts w:cs="Times New Roman"/>
                <w:sz w:val="20"/>
                <w:szCs w:val="20"/>
                <w:highlight w:val="green"/>
              </w:rPr>
            </w:pPr>
            <w:r w:rsidRPr="00825BB1">
              <w:rPr>
                <w:rFonts w:cs="Times New Roman"/>
                <w:b/>
                <w:sz w:val="20"/>
                <w:szCs w:val="20"/>
              </w:rPr>
              <w:t>Program Öğrenme Çıktıları</w:t>
            </w:r>
          </w:p>
        </w:tc>
        <w:tc>
          <w:tcPr>
            <w:tcW w:w="575" w:type="dxa"/>
          </w:tcPr>
          <w:p w:rsidR="00825BB1" w:rsidRPr="00825BB1" w:rsidRDefault="00825BB1" w:rsidP="00825BB1">
            <w:pPr>
              <w:jc w:val="both"/>
              <w:rPr>
                <w:rFonts w:cs="Times New Roman"/>
                <w:b/>
                <w:sz w:val="20"/>
                <w:szCs w:val="20"/>
              </w:rPr>
            </w:pPr>
            <w:r w:rsidRPr="00825BB1">
              <w:rPr>
                <w:rFonts w:cs="Times New Roman"/>
                <w:b/>
                <w:sz w:val="20"/>
                <w:szCs w:val="20"/>
              </w:rPr>
              <w:t>1</w:t>
            </w:r>
          </w:p>
        </w:tc>
        <w:tc>
          <w:tcPr>
            <w:tcW w:w="575" w:type="dxa"/>
          </w:tcPr>
          <w:p w:rsidR="00825BB1" w:rsidRPr="00825BB1" w:rsidRDefault="00825BB1" w:rsidP="00825BB1">
            <w:pPr>
              <w:jc w:val="both"/>
              <w:rPr>
                <w:rFonts w:cs="Times New Roman"/>
                <w:b/>
                <w:sz w:val="20"/>
                <w:szCs w:val="20"/>
              </w:rPr>
            </w:pPr>
            <w:r w:rsidRPr="00825BB1">
              <w:rPr>
                <w:rFonts w:cs="Times New Roman"/>
                <w:b/>
                <w:sz w:val="20"/>
                <w:szCs w:val="20"/>
              </w:rPr>
              <w:t>2</w:t>
            </w: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3</w:t>
            </w: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4</w:t>
            </w: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5</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r>
      <w:tr w:rsidR="00825BB1" w:rsidRPr="00825BB1" w:rsidTr="00825BB1">
        <w:trPr>
          <w:trHeight w:val="567"/>
        </w:trPr>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2</w:t>
            </w:r>
          </w:p>
        </w:tc>
        <w:tc>
          <w:tcPr>
            <w:tcW w:w="6231" w:type="dxa"/>
          </w:tcPr>
          <w:p w:rsidR="00825BB1" w:rsidRPr="00825BB1" w:rsidRDefault="00825BB1" w:rsidP="00825BB1">
            <w:pPr>
              <w:spacing w:after="200" w:line="276" w:lineRule="auto"/>
              <w:jc w:val="both"/>
              <w:rPr>
                <w:rFonts w:eastAsiaTheme="minorHAnsi" w:cs="Times New Roman"/>
                <w:b/>
                <w:color w:val="000000" w:themeColor="text1"/>
                <w:sz w:val="20"/>
                <w:szCs w:val="20"/>
                <w:lang w:eastAsia="en-US"/>
              </w:rPr>
            </w:pPr>
            <w:r w:rsidRPr="00825BB1">
              <w:rPr>
                <w:rFonts w:cs="Times New Roman"/>
                <w:color w:val="000000" w:themeColor="text1"/>
                <w:sz w:val="20"/>
                <w:szCs w:val="20"/>
              </w:rPr>
              <w:t>Bankacılık ve finans alanındaki teoriye ve mevzuata hakim olur bunun uygulamadaki karşılığını öğrenir.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3</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alanındaki araçların kullanımını, bunların risk yönetimi alanındaki kullanımı kavrar.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4</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Küresel ve yerel uygulamaları karşılaştırabilir seviyeye gelir.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5</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6</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7</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alanıyla ilgili sorunların çözümünde disiplinler arası bağlantıları kullanır.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8</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9</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r>
      <w:tr w:rsidR="00825BB1" w:rsidRPr="00825BB1" w:rsidTr="00825BB1">
        <w:trPr>
          <w:trHeight w:val="248"/>
        </w:trPr>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10</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11</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Düşüncelerini ve sorunlara ilişkin çözüm önerilerini nicel ve nitel verilerle destekleyerek yazılı ve sözlü olarak paylaşabilir.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12</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Bir yabancı dili kullanarak bankacılık ve finans alanındaki güncel bilgileri takip edebilir ve meslektaşları ile iletişim kurabilir.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13</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Alanının gerektirdiği düzeyde bilgisayar yazılımı ile birlikte bilişim ve iletişim teknolojilerini kullanabilir.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14</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825BB1" w:rsidRPr="00825BB1" w:rsidRDefault="00825BB1" w:rsidP="00825BB1">
            <w:pPr>
              <w:jc w:val="both"/>
              <w:rPr>
                <w:rFonts w:cs="Times New Roman"/>
                <w:color w:val="000000" w:themeColor="text1"/>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c>
          <w:tcPr>
            <w:tcW w:w="435" w:type="dxa"/>
          </w:tcPr>
          <w:p w:rsidR="00825BB1" w:rsidRPr="00825BB1" w:rsidRDefault="00825BB1" w:rsidP="00825BB1">
            <w:pPr>
              <w:jc w:val="both"/>
              <w:rPr>
                <w:rFonts w:cs="Times New Roman"/>
                <w:b/>
                <w:sz w:val="20"/>
                <w:szCs w:val="20"/>
              </w:rPr>
            </w:pPr>
          </w:p>
        </w:tc>
      </w:tr>
    </w:tbl>
    <w:p w:rsidR="00825BB1" w:rsidRPr="00825BB1" w:rsidRDefault="00825BB1" w:rsidP="00825BB1">
      <w:pPr>
        <w:spacing w:after="0" w:line="240" w:lineRule="auto"/>
        <w:rPr>
          <w:rFonts w:eastAsia="Times New Roman" w:cs="Times New Roman"/>
          <w:sz w:val="20"/>
          <w:szCs w:val="20"/>
          <w:highlight w:val="yellow"/>
          <w:lang w:eastAsia="tr-TR"/>
        </w:rPr>
      </w:pPr>
    </w:p>
    <w:p w:rsidR="00825BB1" w:rsidRPr="00825BB1" w:rsidRDefault="00825BB1" w:rsidP="00825BB1">
      <w:pPr>
        <w:spacing w:after="0" w:line="240" w:lineRule="auto"/>
        <w:rPr>
          <w:rFonts w:eastAsia="Times New Roman" w:cs="Times New Roman"/>
          <w:sz w:val="20"/>
          <w:szCs w:val="20"/>
          <w:highlight w:val="yellow"/>
          <w:lang w:eastAsia="tr-TR"/>
        </w:rPr>
      </w:pPr>
    </w:p>
    <w:p w:rsidR="00825BB1" w:rsidRPr="00825BB1" w:rsidRDefault="00825BB1" w:rsidP="00825BB1">
      <w:pPr>
        <w:spacing w:after="0" w:line="240" w:lineRule="auto"/>
        <w:rPr>
          <w:rFonts w:eastAsia="Times New Roman" w:cs="Times New Roman"/>
          <w:sz w:val="20"/>
          <w:szCs w:val="20"/>
          <w:highlight w:val="yellow"/>
          <w:lang w:eastAsia="tr-TR"/>
        </w:rPr>
      </w:pPr>
    </w:p>
    <w:p w:rsidR="00825BB1" w:rsidRDefault="00825BB1" w:rsidP="00825BB1">
      <w:pPr>
        <w:spacing w:after="0" w:line="240" w:lineRule="auto"/>
        <w:rPr>
          <w:rFonts w:eastAsia="Times New Roman" w:cs="Times New Roman"/>
          <w:sz w:val="20"/>
          <w:szCs w:val="20"/>
          <w:highlight w:val="yellow"/>
          <w:lang w:eastAsia="tr-TR"/>
        </w:rPr>
      </w:pPr>
    </w:p>
    <w:p w:rsidR="00D178C5" w:rsidRDefault="00D178C5" w:rsidP="00825BB1">
      <w:pPr>
        <w:spacing w:after="0" w:line="240" w:lineRule="auto"/>
        <w:rPr>
          <w:rFonts w:eastAsia="Times New Roman" w:cs="Times New Roman"/>
          <w:sz w:val="20"/>
          <w:szCs w:val="20"/>
          <w:highlight w:val="yellow"/>
          <w:lang w:eastAsia="tr-TR"/>
        </w:rPr>
      </w:pPr>
    </w:p>
    <w:p w:rsidR="00D178C5" w:rsidRDefault="00D178C5" w:rsidP="00825BB1">
      <w:pPr>
        <w:spacing w:after="0" w:line="240" w:lineRule="auto"/>
        <w:rPr>
          <w:rFonts w:eastAsia="Times New Roman" w:cs="Times New Roman"/>
          <w:sz w:val="20"/>
          <w:szCs w:val="20"/>
          <w:highlight w:val="yellow"/>
          <w:lang w:eastAsia="tr-TR"/>
        </w:rPr>
      </w:pPr>
    </w:p>
    <w:p w:rsidR="00D54972" w:rsidRDefault="00D54972" w:rsidP="00825BB1">
      <w:pPr>
        <w:spacing w:after="0" w:line="240" w:lineRule="auto"/>
        <w:rPr>
          <w:rFonts w:eastAsia="Times New Roman" w:cs="Times New Roman"/>
          <w:sz w:val="20"/>
          <w:szCs w:val="20"/>
          <w:highlight w:val="yellow"/>
          <w:lang w:eastAsia="tr-TR"/>
        </w:rPr>
      </w:pPr>
    </w:p>
    <w:p w:rsidR="003F4B5C" w:rsidRDefault="003F4B5C" w:rsidP="00825BB1">
      <w:pPr>
        <w:spacing w:after="0" w:line="240" w:lineRule="auto"/>
        <w:rPr>
          <w:rFonts w:eastAsia="Times New Roman" w:cs="Times New Roman"/>
          <w:sz w:val="20"/>
          <w:szCs w:val="20"/>
          <w:highlight w:val="yellow"/>
          <w:lang w:eastAsia="tr-TR"/>
        </w:rPr>
      </w:pPr>
    </w:p>
    <w:p w:rsidR="003F4B5C" w:rsidRDefault="003F4B5C" w:rsidP="00825BB1">
      <w:pPr>
        <w:spacing w:after="0" w:line="240" w:lineRule="auto"/>
        <w:rPr>
          <w:rFonts w:eastAsia="Times New Roman" w:cs="Times New Roman"/>
          <w:sz w:val="20"/>
          <w:szCs w:val="20"/>
          <w:highlight w:val="yellow"/>
          <w:lang w:eastAsia="tr-TR"/>
        </w:rPr>
      </w:pPr>
    </w:p>
    <w:p w:rsidR="003F4B5C" w:rsidRDefault="003F4B5C" w:rsidP="00825BB1">
      <w:pPr>
        <w:spacing w:after="0" w:line="240" w:lineRule="auto"/>
        <w:rPr>
          <w:rFonts w:eastAsia="Times New Roman" w:cs="Times New Roman"/>
          <w:sz w:val="20"/>
          <w:szCs w:val="20"/>
          <w:highlight w:val="yellow"/>
          <w:lang w:eastAsia="tr-TR"/>
        </w:rPr>
      </w:pPr>
    </w:p>
    <w:p w:rsidR="003F4B5C" w:rsidRDefault="003F4B5C" w:rsidP="00825BB1">
      <w:pPr>
        <w:spacing w:after="0" w:line="240" w:lineRule="auto"/>
        <w:rPr>
          <w:rFonts w:eastAsia="Times New Roman" w:cs="Times New Roman"/>
          <w:sz w:val="20"/>
          <w:szCs w:val="20"/>
          <w:highlight w:val="yellow"/>
          <w:lang w:eastAsia="tr-TR"/>
        </w:rPr>
      </w:pPr>
    </w:p>
    <w:p w:rsidR="00D54972" w:rsidRDefault="00D54972" w:rsidP="00825BB1">
      <w:pPr>
        <w:spacing w:after="0" w:line="240" w:lineRule="auto"/>
        <w:rPr>
          <w:rFonts w:eastAsia="Times New Roman" w:cs="Times New Roman"/>
          <w:sz w:val="20"/>
          <w:szCs w:val="20"/>
          <w:highlight w:val="yellow"/>
          <w:lang w:eastAsia="tr-TR"/>
        </w:rPr>
      </w:pPr>
    </w:p>
    <w:p w:rsidR="00D54972" w:rsidRDefault="00D54972" w:rsidP="00825BB1">
      <w:pPr>
        <w:spacing w:after="0" w:line="240" w:lineRule="auto"/>
        <w:rPr>
          <w:rFonts w:eastAsia="Times New Roman" w:cs="Times New Roman"/>
          <w:sz w:val="20"/>
          <w:szCs w:val="20"/>
          <w:highlight w:val="yellow"/>
          <w:lang w:eastAsia="tr-TR"/>
        </w:rPr>
      </w:pPr>
    </w:p>
    <w:p w:rsidR="00D54972" w:rsidRDefault="00D54972" w:rsidP="00825BB1">
      <w:pPr>
        <w:spacing w:after="0" w:line="240" w:lineRule="auto"/>
        <w:rPr>
          <w:rFonts w:eastAsia="Times New Roman" w:cs="Times New Roman"/>
          <w:sz w:val="20"/>
          <w:szCs w:val="20"/>
          <w:highlight w:val="yellow"/>
          <w:lang w:eastAsia="tr-TR"/>
        </w:rPr>
      </w:pPr>
    </w:p>
    <w:p w:rsidR="00D178C5" w:rsidRPr="00825BB1" w:rsidRDefault="00D178C5" w:rsidP="00825BB1">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825BB1" w:rsidRPr="00825BB1" w:rsidTr="00825BB1">
        <w:tc>
          <w:tcPr>
            <w:tcW w:w="5000" w:type="pct"/>
            <w:gridSpan w:val="4"/>
            <w:hideMark/>
          </w:tcPr>
          <w:p w:rsidR="00825BB1" w:rsidRPr="00825BB1" w:rsidRDefault="00825BB1" w:rsidP="00825BB1">
            <w:pPr>
              <w:spacing w:line="240" w:lineRule="atLeast"/>
              <w:rPr>
                <w:rFonts w:eastAsia="Times New Roman" w:cs="Times New Roman"/>
                <w:color w:val="444444"/>
                <w:sz w:val="20"/>
                <w:szCs w:val="20"/>
                <w:highlight w:val="yellow"/>
                <w:lang w:eastAsia="tr-TR"/>
              </w:rPr>
            </w:pPr>
          </w:p>
        </w:tc>
      </w:tr>
      <w:tr w:rsidR="00825BB1" w:rsidRPr="00D178C5" w:rsidTr="00825BB1">
        <w:trPr>
          <w:trHeight w:val="525"/>
        </w:trPr>
        <w:tc>
          <w:tcPr>
            <w:tcW w:w="5000" w:type="pct"/>
            <w:gridSpan w:val="4"/>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AKTS / İŞ YÜKÜ TABLOSU</w:t>
            </w:r>
          </w:p>
        </w:tc>
      </w:tr>
      <w:tr w:rsidR="00825BB1" w:rsidRPr="00D178C5" w:rsidTr="00A34687">
        <w:trPr>
          <w:trHeight w:val="450"/>
        </w:trPr>
        <w:tc>
          <w:tcPr>
            <w:tcW w:w="354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Etkinlik</w:t>
            </w:r>
          </w:p>
        </w:tc>
        <w:tc>
          <w:tcPr>
            <w:tcW w:w="397" w:type="pct"/>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SAYISI</w:t>
            </w:r>
          </w:p>
        </w:tc>
        <w:tc>
          <w:tcPr>
            <w:tcW w:w="387" w:type="pct"/>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Süresi</w:t>
            </w:r>
            <w:r w:rsidRPr="00D178C5">
              <w:rPr>
                <w:rFonts w:eastAsia="Times New Roman" w:cs="Times New Roman"/>
                <w:b/>
                <w:bCs/>
                <w:color w:val="000000" w:themeColor="text1"/>
                <w:sz w:val="20"/>
                <w:szCs w:val="20"/>
                <w:lang w:eastAsia="tr-TR"/>
              </w:rPr>
              <w:br/>
              <w:t>(Saat)</w:t>
            </w:r>
          </w:p>
        </w:tc>
        <w:tc>
          <w:tcPr>
            <w:tcW w:w="668" w:type="pct"/>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r w:rsidRPr="00D178C5">
              <w:rPr>
                <w:rFonts w:eastAsia="Times New Roman" w:cs="Times New Roman"/>
                <w:b/>
                <w:bCs/>
                <w:color w:val="000000" w:themeColor="text1"/>
                <w:sz w:val="20"/>
                <w:szCs w:val="20"/>
                <w:lang w:eastAsia="tr-TR"/>
              </w:rPr>
              <w:br/>
              <w:t>İş Yükü</w:t>
            </w:r>
            <w:r w:rsidRPr="00D178C5">
              <w:rPr>
                <w:rFonts w:eastAsia="Times New Roman" w:cs="Times New Roman"/>
                <w:b/>
                <w:bCs/>
                <w:color w:val="000000" w:themeColor="text1"/>
                <w:sz w:val="20"/>
                <w:szCs w:val="20"/>
                <w:lang w:eastAsia="tr-TR"/>
              </w:rPr>
              <w:br/>
              <w:t>(Saat)</w:t>
            </w:r>
          </w:p>
        </w:tc>
      </w:tr>
      <w:tr w:rsidR="00A34687" w:rsidRPr="00D178C5" w:rsidTr="00A34687">
        <w:trPr>
          <w:trHeight w:val="375"/>
        </w:trPr>
        <w:tc>
          <w:tcPr>
            <w:tcW w:w="3548" w:type="pct"/>
            <w:hideMark/>
          </w:tcPr>
          <w:p w:rsidR="00A34687" w:rsidRPr="00D178C5" w:rsidRDefault="00A34687"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Ders Süresi (Sınav haftası dahildir: 16x toplam ders saati)</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16</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2</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32</w:t>
            </w:r>
          </w:p>
        </w:tc>
      </w:tr>
      <w:tr w:rsidR="00A34687" w:rsidRPr="00D178C5" w:rsidTr="00A34687">
        <w:trPr>
          <w:trHeight w:val="375"/>
        </w:trPr>
        <w:tc>
          <w:tcPr>
            <w:tcW w:w="3548" w:type="pct"/>
            <w:hideMark/>
          </w:tcPr>
          <w:p w:rsidR="00A34687" w:rsidRPr="00D178C5" w:rsidRDefault="00A34687"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16</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64</w:t>
            </w:r>
          </w:p>
        </w:tc>
      </w:tr>
      <w:tr w:rsidR="00A34687" w:rsidRPr="00D178C5" w:rsidTr="00A34687">
        <w:trPr>
          <w:trHeight w:val="375"/>
        </w:trPr>
        <w:tc>
          <w:tcPr>
            <w:tcW w:w="3548" w:type="pct"/>
            <w:hideMark/>
          </w:tcPr>
          <w:p w:rsidR="00A34687" w:rsidRPr="00D178C5" w:rsidRDefault="00A34687"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r>
      <w:tr w:rsidR="00A34687" w:rsidRPr="00D178C5" w:rsidTr="00A34687">
        <w:trPr>
          <w:trHeight w:val="375"/>
        </w:trPr>
        <w:tc>
          <w:tcPr>
            <w:tcW w:w="3548" w:type="pct"/>
            <w:hideMark/>
          </w:tcPr>
          <w:p w:rsidR="00A34687" w:rsidRPr="00D178C5" w:rsidRDefault="00A34687"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r>
      <w:tr w:rsidR="00A34687" w:rsidRPr="00D178C5" w:rsidTr="00A34687">
        <w:trPr>
          <w:trHeight w:val="375"/>
        </w:trPr>
        <w:tc>
          <w:tcPr>
            <w:tcW w:w="3548" w:type="pct"/>
            <w:hideMark/>
          </w:tcPr>
          <w:p w:rsidR="00A34687" w:rsidRPr="00D178C5" w:rsidRDefault="00A34687"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r>
      <w:tr w:rsidR="00A34687" w:rsidRPr="00D178C5" w:rsidTr="00A34687">
        <w:trPr>
          <w:trHeight w:val="375"/>
        </w:trPr>
        <w:tc>
          <w:tcPr>
            <w:tcW w:w="3548" w:type="pct"/>
            <w:hideMark/>
          </w:tcPr>
          <w:p w:rsidR="00A34687" w:rsidRPr="00D178C5" w:rsidRDefault="00A34687"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Final</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A34687" w:rsidRPr="00D178C5" w:rsidTr="00A34687">
        <w:trPr>
          <w:trHeight w:val="375"/>
        </w:trPr>
        <w:tc>
          <w:tcPr>
            <w:tcW w:w="3548" w:type="pct"/>
            <w:hideMark/>
          </w:tcPr>
          <w:p w:rsidR="00A34687" w:rsidRPr="00D178C5" w:rsidRDefault="00A34687"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w:t>
            </w:r>
          </w:p>
        </w:tc>
        <w:tc>
          <w:tcPr>
            <w:tcW w:w="39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r>
              <w:rPr>
                <w:rFonts w:eastAsia="Times New Roman" w:cs="Times New Roman"/>
                <w:color w:val="000000" w:themeColor="text1"/>
                <w:sz w:val="20"/>
                <w:szCs w:val="20"/>
                <w:lang w:eastAsia="tr-TR"/>
              </w:rPr>
              <w:t>21</w:t>
            </w:r>
          </w:p>
        </w:tc>
      </w:tr>
      <w:tr w:rsidR="00A34687" w:rsidRPr="00D178C5" w:rsidTr="00A34687">
        <w:trPr>
          <w:trHeight w:val="375"/>
        </w:trPr>
        <w:tc>
          <w:tcPr>
            <w:tcW w:w="3548" w:type="pct"/>
            <w:hideMark/>
          </w:tcPr>
          <w:p w:rsidR="00A34687" w:rsidRPr="00D178C5" w:rsidRDefault="00A34687"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 / 25 (s)</w:t>
            </w:r>
          </w:p>
        </w:tc>
        <w:tc>
          <w:tcPr>
            <w:tcW w:w="39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4.84</w:t>
            </w:r>
          </w:p>
        </w:tc>
      </w:tr>
      <w:tr w:rsidR="00A34687" w:rsidRPr="00825BB1" w:rsidTr="00A34687">
        <w:trPr>
          <w:trHeight w:val="375"/>
        </w:trPr>
        <w:tc>
          <w:tcPr>
            <w:tcW w:w="3548" w:type="pct"/>
            <w:hideMark/>
          </w:tcPr>
          <w:p w:rsidR="00A34687" w:rsidRPr="00D178C5" w:rsidRDefault="00A34687"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Dersin AKTS Kredisi</w:t>
            </w:r>
          </w:p>
        </w:tc>
        <w:tc>
          <w:tcPr>
            <w:tcW w:w="39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A34687" w:rsidRPr="00F9499D"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5</w:t>
            </w:r>
          </w:p>
        </w:tc>
      </w:tr>
    </w:tbl>
    <w:p w:rsidR="00825BB1" w:rsidRP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Pr="00825BB1" w:rsidRDefault="00825BB1" w:rsidP="00825BB1">
      <w:pPr>
        <w:rPr>
          <w:sz w:val="20"/>
          <w:szCs w:val="20"/>
        </w:rPr>
      </w:pPr>
    </w:p>
    <w:tbl>
      <w:tblPr>
        <w:tblStyle w:val="TabloKlavuzu"/>
        <w:tblW w:w="4800" w:type="pct"/>
        <w:tblLook w:val="04A0"/>
      </w:tblPr>
      <w:tblGrid>
        <w:gridCol w:w="2965"/>
        <w:gridCol w:w="1298"/>
        <w:gridCol w:w="1135"/>
        <w:gridCol w:w="1514"/>
        <w:gridCol w:w="1009"/>
        <w:gridCol w:w="995"/>
      </w:tblGrid>
      <w:tr w:rsidR="00825BB1" w:rsidRPr="00825BB1" w:rsidTr="00825BB1">
        <w:trPr>
          <w:trHeight w:val="525"/>
        </w:trPr>
        <w:tc>
          <w:tcPr>
            <w:tcW w:w="0" w:type="auto"/>
            <w:gridSpan w:val="6"/>
            <w:hideMark/>
          </w:tcPr>
          <w:p w:rsidR="00825BB1" w:rsidRPr="00825BB1" w:rsidRDefault="00825BB1" w:rsidP="00825BB1">
            <w:pPr>
              <w:jc w:val="center"/>
              <w:rPr>
                <w:rFonts w:eastAsia="Times New Roman" w:cs="Times New Roman"/>
                <w:b/>
                <w:bCs/>
                <w:color w:val="000000" w:themeColor="text1"/>
                <w:sz w:val="20"/>
                <w:szCs w:val="20"/>
                <w:highlight w:val="green"/>
                <w:lang w:eastAsia="tr-TR"/>
              </w:rPr>
            </w:pPr>
            <w:r w:rsidRPr="00825BB1">
              <w:rPr>
                <w:rFonts w:eastAsia="Times New Roman" w:cs="Times New Roman"/>
                <w:b/>
                <w:bCs/>
                <w:color w:val="000000" w:themeColor="text1"/>
                <w:sz w:val="20"/>
                <w:szCs w:val="20"/>
                <w:lang w:eastAsia="tr-TR"/>
              </w:rPr>
              <w:lastRenderedPageBreak/>
              <w:t>DERS BİLGİLERİ</w:t>
            </w: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Kodu</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Yarıyıl</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T+U Saat</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Kredi</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AKTS</w:t>
            </w:r>
          </w:p>
        </w:tc>
      </w:tr>
      <w:tr w:rsidR="00825BB1" w:rsidRPr="00825BB1" w:rsidTr="00825BB1">
        <w:trPr>
          <w:trHeight w:val="375"/>
        </w:trPr>
        <w:tc>
          <w:tcPr>
            <w:tcW w:w="0" w:type="auto"/>
            <w:hideMark/>
          </w:tcPr>
          <w:p w:rsidR="00825BB1" w:rsidRPr="00825BB1" w:rsidRDefault="00825BB1" w:rsidP="00825BB1">
            <w:pPr>
              <w:jc w:val="both"/>
              <w:rPr>
                <w:rFonts w:cs="Times New Roman"/>
                <w:sz w:val="20"/>
                <w:szCs w:val="20"/>
              </w:rPr>
            </w:pPr>
            <w:r w:rsidRPr="00825BB1">
              <w:rPr>
                <w:rFonts w:cs="Times New Roman"/>
                <w:sz w:val="20"/>
                <w:szCs w:val="20"/>
              </w:rPr>
              <w:t>Mali Tablolar Analizi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highlight w:val="green"/>
                <w:lang w:eastAsia="tr-TR"/>
              </w:rPr>
            </w:pPr>
            <w:r w:rsidRPr="00825BB1">
              <w:rPr>
                <w:rFonts w:cs="Times New Roman"/>
                <w:sz w:val="20"/>
                <w:szCs w:val="20"/>
              </w:rPr>
              <w:t>EKF302</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6</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2+0</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2</w:t>
            </w:r>
          </w:p>
        </w:tc>
        <w:tc>
          <w:tcPr>
            <w:tcW w:w="0" w:type="auto"/>
            <w:hideMark/>
          </w:tcPr>
          <w:p w:rsidR="00825BB1" w:rsidRPr="00825BB1" w:rsidRDefault="00825BB1"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3</w:t>
            </w:r>
          </w:p>
        </w:tc>
      </w:tr>
    </w:tbl>
    <w:p w:rsidR="00825BB1" w:rsidRPr="00825BB1" w:rsidRDefault="00825BB1" w:rsidP="00825BB1">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825BB1" w:rsidRPr="00825BB1" w:rsidTr="00825BB1">
        <w:trPr>
          <w:trHeight w:val="450"/>
        </w:trPr>
        <w:tc>
          <w:tcPr>
            <w:tcW w:w="1250" w:type="pct"/>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Ön Koşul Dersleri</w:t>
            </w:r>
          </w:p>
        </w:tc>
        <w:tc>
          <w:tcPr>
            <w:tcW w:w="0" w:type="auto"/>
            <w:hideMark/>
          </w:tcPr>
          <w:p w:rsidR="00825BB1" w:rsidRPr="00825BB1" w:rsidRDefault="00825BB1" w:rsidP="00825BB1">
            <w:pPr>
              <w:spacing w:line="240" w:lineRule="atLeast"/>
              <w:rPr>
                <w:rFonts w:eastAsia="Times New Roman" w:cs="Times New Roman"/>
                <w:color w:val="FF0000"/>
                <w:sz w:val="20"/>
                <w:szCs w:val="20"/>
                <w:lang w:eastAsia="tr-TR"/>
              </w:rPr>
            </w:pPr>
          </w:p>
        </w:tc>
      </w:tr>
      <w:tr w:rsidR="00825BB1" w:rsidRPr="00825BB1" w:rsidTr="00825BB1">
        <w:trPr>
          <w:trHeight w:val="450"/>
        </w:trPr>
        <w:tc>
          <w:tcPr>
            <w:tcW w:w="1250" w:type="pct"/>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Önerilen Seçmeli Dersler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None</w:t>
            </w:r>
          </w:p>
        </w:tc>
      </w:tr>
    </w:tbl>
    <w:p w:rsidR="00825BB1" w:rsidRPr="00825BB1" w:rsidRDefault="00825BB1" w:rsidP="00825BB1">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825BB1" w:rsidRPr="00825BB1" w:rsidTr="00825BB1">
        <w:trPr>
          <w:trHeight w:val="450"/>
        </w:trPr>
        <w:tc>
          <w:tcPr>
            <w:tcW w:w="1250" w:type="pct"/>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Dili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Türkçe </w:t>
            </w:r>
            <w:r w:rsidRPr="00825BB1">
              <w:rPr>
                <w:rFonts w:eastAsia="Times New Roman" w:cs="Times New Roman"/>
                <w:noProof/>
                <w:color w:val="000000" w:themeColor="text1"/>
                <w:sz w:val="20"/>
                <w:szCs w:val="20"/>
                <w:lang w:eastAsia="tr-TR"/>
              </w:rPr>
              <w:drawing>
                <wp:inline distT="0" distB="0" distL="0" distR="0">
                  <wp:extent cx="276225" cy="190500"/>
                  <wp:effectExtent l="0" t="0" r="9525" b="0"/>
                  <wp:docPr id="4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Seviyesi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Lisans</w:t>
            </w: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Türü</w:t>
            </w:r>
          </w:p>
        </w:tc>
        <w:tc>
          <w:tcPr>
            <w:tcW w:w="0" w:type="auto"/>
            <w:hideMark/>
          </w:tcPr>
          <w:p w:rsidR="00825BB1" w:rsidRPr="00825BB1" w:rsidRDefault="00825BB1" w:rsidP="00825BB1">
            <w:pPr>
              <w:spacing w:line="240" w:lineRule="atLeast"/>
              <w:rPr>
                <w:rFonts w:eastAsia="Times New Roman" w:cs="Times New Roman"/>
                <w:sz w:val="20"/>
                <w:szCs w:val="20"/>
                <w:lang w:eastAsia="tr-TR"/>
              </w:rPr>
            </w:pPr>
            <w:r w:rsidRPr="00825BB1">
              <w:rPr>
                <w:rFonts w:eastAsia="Times New Roman" w:cs="Times New Roman"/>
                <w:sz w:val="20"/>
                <w:szCs w:val="20"/>
                <w:lang w:eastAsia="tr-TR"/>
              </w:rPr>
              <w:t>Zorunlu</w:t>
            </w: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Koordinatörü</w:t>
            </w:r>
          </w:p>
        </w:tc>
        <w:tc>
          <w:tcPr>
            <w:tcW w:w="0" w:type="auto"/>
          </w:tcPr>
          <w:p w:rsidR="00825BB1" w:rsidRPr="00825BB1" w:rsidRDefault="00825BB1" w:rsidP="00825BB1">
            <w:pPr>
              <w:spacing w:line="240" w:lineRule="atLeast"/>
              <w:rPr>
                <w:rFonts w:eastAsia="Times New Roman" w:cs="Times New Roman"/>
                <w:color w:val="FF0000"/>
                <w:sz w:val="20"/>
                <w:szCs w:val="20"/>
                <w:lang w:eastAsia="tr-TR"/>
              </w:rPr>
            </w:pP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 Verenler</w:t>
            </w:r>
          </w:p>
        </w:tc>
        <w:tc>
          <w:tcPr>
            <w:tcW w:w="0" w:type="auto"/>
          </w:tcPr>
          <w:p w:rsidR="00825BB1" w:rsidRPr="00825BB1" w:rsidRDefault="00825BB1" w:rsidP="00825BB1">
            <w:pPr>
              <w:spacing w:line="240" w:lineRule="atLeast"/>
              <w:rPr>
                <w:rFonts w:eastAsia="Times New Roman" w:cs="Times New Roman"/>
                <w:color w:val="FF0000"/>
                <w:sz w:val="20"/>
                <w:szCs w:val="20"/>
                <w:lang w:eastAsia="tr-TR"/>
              </w:rPr>
            </w:pP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Yardımcıları</w:t>
            </w:r>
          </w:p>
        </w:tc>
        <w:tc>
          <w:tcPr>
            <w:tcW w:w="0" w:type="auto"/>
            <w:hideMark/>
          </w:tcPr>
          <w:p w:rsidR="00825BB1" w:rsidRPr="00825BB1" w:rsidRDefault="00825BB1" w:rsidP="00825BB1">
            <w:pPr>
              <w:spacing w:line="240" w:lineRule="atLeast"/>
              <w:rPr>
                <w:rFonts w:eastAsia="Times New Roman" w:cs="Times New Roman"/>
                <w:color w:val="444444"/>
                <w:sz w:val="20"/>
                <w:szCs w:val="20"/>
                <w:lang w:eastAsia="tr-TR"/>
              </w:rPr>
            </w:pPr>
          </w:p>
        </w:tc>
      </w:tr>
      <w:tr w:rsidR="00825BB1" w:rsidRPr="00825BB1" w:rsidTr="00825BB1">
        <w:trPr>
          <w:trHeight w:val="450"/>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highlight w:val="yellow"/>
                <w:lang w:eastAsia="tr-TR"/>
              </w:rPr>
            </w:pPr>
            <w:r w:rsidRPr="00D54972">
              <w:rPr>
                <w:rFonts w:eastAsia="Times New Roman" w:cs="Times New Roman"/>
                <w:b/>
                <w:bCs/>
                <w:color w:val="000000" w:themeColor="text1"/>
                <w:sz w:val="20"/>
                <w:szCs w:val="20"/>
                <w:lang w:eastAsia="tr-TR"/>
              </w:rPr>
              <w:t>Dersin Amacı</w:t>
            </w:r>
          </w:p>
        </w:tc>
        <w:tc>
          <w:tcPr>
            <w:tcW w:w="0" w:type="auto"/>
            <w:vAlign w:val="center"/>
          </w:tcPr>
          <w:p w:rsidR="00825BB1" w:rsidRPr="00D54972" w:rsidRDefault="00D54972" w:rsidP="00D54972">
            <w:pPr>
              <w:spacing w:line="270" w:lineRule="atLeast"/>
              <w:jc w:val="both"/>
              <w:rPr>
                <w:sz w:val="20"/>
                <w:szCs w:val="20"/>
                <w:highlight w:val="yellow"/>
              </w:rPr>
            </w:pPr>
            <w:r w:rsidRPr="00D54972">
              <w:rPr>
                <w:rFonts w:ascii="Calibri" w:hAnsi="Calibri"/>
                <w:sz w:val="20"/>
                <w:szCs w:val="20"/>
                <w:shd w:val="clear" w:color="auto" w:fill="FFFFFF"/>
              </w:rPr>
              <w:t>İşletmelerde kullanılan mali tabloları belirlenen standartlara göre düzenleme, düzenlenen bu tabloların analizi ve analizde kullanılan tekniklerin uygulanabilmesidir. Ayrıca mali analiz sonuçlarına göre işletmenin mevcut durumunu ve gelişme eğiliminin yorumlanması. Bu durumu bilgisayar ortamında mali analiz tekniklerine uygulayarak işletmenin durumunu anlaşılırlığını daha kolay hale getirmektir. Mali analiz bilgilerini yöneticiler, ortaklar ve kredi kuruluşları için ne kadar önemli olduğu vurgulanarak dersin öğrencilere kazandırılması.</w:t>
            </w:r>
          </w:p>
        </w:tc>
      </w:tr>
      <w:tr w:rsidR="00825BB1" w:rsidRPr="00825BB1" w:rsidTr="00825BB1">
        <w:trPr>
          <w:trHeight w:val="1149"/>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highlight w:val="green"/>
                <w:lang w:eastAsia="tr-TR"/>
              </w:rPr>
            </w:pPr>
            <w:r w:rsidRPr="00825BB1">
              <w:rPr>
                <w:rFonts w:eastAsia="Times New Roman" w:cs="Times New Roman"/>
                <w:b/>
                <w:bCs/>
                <w:color w:val="000000" w:themeColor="text1"/>
                <w:sz w:val="20"/>
                <w:szCs w:val="20"/>
                <w:lang w:eastAsia="tr-TR"/>
              </w:rPr>
              <w:t>Dersin İçeriği</w:t>
            </w:r>
          </w:p>
        </w:tc>
        <w:tc>
          <w:tcPr>
            <w:tcW w:w="0" w:type="auto"/>
            <w:hideMark/>
          </w:tcPr>
          <w:p w:rsidR="00825BB1" w:rsidRPr="00825BB1" w:rsidRDefault="00825BB1" w:rsidP="00825BB1">
            <w:pPr>
              <w:spacing w:line="270" w:lineRule="atLeast"/>
              <w:jc w:val="both"/>
              <w:rPr>
                <w:rFonts w:cs="Times New Roman"/>
                <w:color w:val="000000" w:themeColor="text1"/>
                <w:sz w:val="20"/>
                <w:szCs w:val="20"/>
              </w:rPr>
            </w:pPr>
            <w:r w:rsidRPr="00825BB1">
              <w:rPr>
                <w:rFonts w:cs="Times New Roman"/>
                <w:sz w:val="20"/>
                <w:szCs w:val="20"/>
                <w:shd w:val="clear" w:color="auto" w:fill="FFFFFF"/>
              </w:rPr>
              <w:t>Mali tabloların fonksiyonları, türleri, yapılarının anlaşılması, mali analiz teknikleri, ve bu tekniklerle ulaşılan sonuçların yorumlanması ve ekonomiyle ilişkilendirerek açıklanmasını sağlamaktadır. Mali tablolar ve ekonomik veriler birleştirilerek analiz yapılmaktadır.</w:t>
            </w:r>
          </w:p>
        </w:tc>
      </w:tr>
    </w:tbl>
    <w:p w:rsidR="00825BB1" w:rsidRPr="00825BB1" w:rsidRDefault="00825BB1"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tbl>
      <w:tblPr>
        <w:tblStyle w:val="TabloKlavuzu"/>
        <w:tblW w:w="4800" w:type="pct"/>
        <w:tblLook w:val="04A0"/>
      </w:tblPr>
      <w:tblGrid>
        <w:gridCol w:w="5757"/>
        <w:gridCol w:w="1653"/>
        <w:gridCol w:w="1506"/>
      </w:tblGrid>
      <w:tr w:rsidR="00825BB1" w:rsidRPr="00825BB1" w:rsidTr="00825BB1">
        <w:tc>
          <w:tcPr>
            <w:tcW w:w="0" w:type="auto"/>
            <w:hideMark/>
          </w:tcPr>
          <w:p w:rsidR="00825BB1" w:rsidRPr="00D54972" w:rsidRDefault="00825BB1" w:rsidP="00825BB1">
            <w:pPr>
              <w:spacing w:line="240" w:lineRule="atLeast"/>
              <w:rPr>
                <w:rFonts w:eastAsia="Times New Roman" w:cs="Times New Roman"/>
                <w:color w:val="000000" w:themeColor="text1"/>
                <w:sz w:val="20"/>
                <w:szCs w:val="20"/>
                <w:lang w:eastAsia="tr-TR"/>
              </w:rPr>
            </w:pPr>
            <w:r w:rsidRPr="00D54972">
              <w:rPr>
                <w:rFonts w:eastAsia="Times New Roman" w:cs="Times New Roman"/>
                <w:b/>
                <w:bCs/>
                <w:color w:val="000000" w:themeColor="text1"/>
                <w:sz w:val="20"/>
                <w:szCs w:val="20"/>
                <w:lang w:eastAsia="tr-TR"/>
              </w:rPr>
              <w:t>Dersin Öğrenme Çıktıları</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b/>
                <w:bCs/>
                <w:color w:val="000000" w:themeColor="text1"/>
                <w:sz w:val="20"/>
                <w:szCs w:val="20"/>
                <w:lang w:eastAsia="tr-TR"/>
              </w:rPr>
              <w:t>Öğretim Yöntemleri</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b/>
                <w:bCs/>
                <w:color w:val="000000" w:themeColor="text1"/>
                <w:sz w:val="20"/>
                <w:szCs w:val="20"/>
                <w:lang w:eastAsia="tr-TR"/>
              </w:rPr>
              <w:t>Ölçme Yöntemleri</w:t>
            </w:r>
          </w:p>
        </w:tc>
      </w:tr>
      <w:tr w:rsidR="00825BB1" w:rsidRPr="00825BB1" w:rsidTr="00825BB1">
        <w:trPr>
          <w:trHeight w:val="450"/>
        </w:trPr>
        <w:tc>
          <w:tcPr>
            <w:tcW w:w="0" w:type="auto"/>
            <w:hideMark/>
          </w:tcPr>
          <w:p w:rsidR="00825BB1" w:rsidRPr="00D54972" w:rsidRDefault="00825BB1" w:rsidP="00D54972">
            <w:pPr>
              <w:spacing w:line="240" w:lineRule="atLeast"/>
              <w:jc w:val="both"/>
              <w:rPr>
                <w:rFonts w:eastAsia="Times New Roman" w:cs="Times New Roman"/>
                <w:sz w:val="20"/>
                <w:szCs w:val="20"/>
                <w:lang w:eastAsia="tr-TR"/>
              </w:rPr>
            </w:pPr>
            <w:r w:rsidRPr="00D54972">
              <w:rPr>
                <w:rFonts w:eastAsia="Times New Roman" w:cs="Times New Roman"/>
                <w:sz w:val="20"/>
                <w:szCs w:val="20"/>
                <w:lang w:eastAsia="tr-TR"/>
              </w:rPr>
              <w:t xml:space="preserve">1) </w:t>
            </w:r>
            <w:r w:rsidR="00D54972" w:rsidRPr="00D54972">
              <w:rPr>
                <w:rStyle w:val="apple-converted-space"/>
                <w:rFonts w:ascii="Calibri" w:hAnsi="Calibri"/>
                <w:sz w:val="20"/>
                <w:szCs w:val="20"/>
                <w:shd w:val="clear" w:color="auto" w:fill="FFFFFF"/>
              </w:rPr>
              <w:t> </w:t>
            </w:r>
            <w:r w:rsidR="00D54972" w:rsidRPr="00D54972">
              <w:rPr>
                <w:rFonts w:ascii="Calibri" w:hAnsi="Calibri"/>
                <w:sz w:val="20"/>
                <w:szCs w:val="20"/>
                <w:shd w:val="clear" w:color="auto" w:fill="FFFFFF"/>
              </w:rPr>
              <w:t>İşletmeler de kullanılan mali tabloları belirlenen standartlara göre düzenleyebilmek.</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1,4,12,15</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A</w:t>
            </w:r>
          </w:p>
        </w:tc>
      </w:tr>
      <w:tr w:rsidR="00825BB1" w:rsidRPr="00825BB1" w:rsidTr="00825BB1">
        <w:trPr>
          <w:trHeight w:val="450"/>
        </w:trPr>
        <w:tc>
          <w:tcPr>
            <w:tcW w:w="0" w:type="auto"/>
            <w:hideMark/>
          </w:tcPr>
          <w:p w:rsidR="00825BB1" w:rsidRPr="00D54972" w:rsidRDefault="00825BB1" w:rsidP="00D54972">
            <w:pPr>
              <w:spacing w:line="240" w:lineRule="atLeast"/>
              <w:jc w:val="both"/>
              <w:rPr>
                <w:rFonts w:eastAsia="Times New Roman" w:cs="Times New Roman"/>
                <w:sz w:val="20"/>
                <w:szCs w:val="20"/>
                <w:lang w:eastAsia="tr-TR"/>
              </w:rPr>
            </w:pPr>
            <w:r w:rsidRPr="00D54972">
              <w:rPr>
                <w:rFonts w:eastAsia="Times New Roman" w:cs="Times New Roman"/>
                <w:sz w:val="20"/>
                <w:szCs w:val="20"/>
                <w:lang w:eastAsia="tr-TR"/>
              </w:rPr>
              <w:t xml:space="preserve">2) </w:t>
            </w:r>
            <w:r w:rsidR="00D54972" w:rsidRPr="00D54972">
              <w:rPr>
                <w:rFonts w:ascii="Calibri" w:hAnsi="Calibri"/>
                <w:sz w:val="20"/>
                <w:szCs w:val="20"/>
                <w:shd w:val="clear" w:color="auto" w:fill="FFFFFF"/>
              </w:rPr>
              <w:t>Mali analizlerde kullanılan teknikleri uygulayabilmek.</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1,2,4,6</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A</w:t>
            </w:r>
          </w:p>
        </w:tc>
      </w:tr>
      <w:tr w:rsidR="00825BB1" w:rsidRPr="00825BB1" w:rsidTr="00D54972">
        <w:trPr>
          <w:trHeight w:val="548"/>
        </w:trPr>
        <w:tc>
          <w:tcPr>
            <w:tcW w:w="0" w:type="auto"/>
            <w:hideMark/>
          </w:tcPr>
          <w:p w:rsidR="00825BB1" w:rsidRPr="00D54972" w:rsidRDefault="00825BB1" w:rsidP="00D54972">
            <w:pPr>
              <w:spacing w:line="240" w:lineRule="atLeast"/>
              <w:jc w:val="both"/>
              <w:rPr>
                <w:rFonts w:eastAsia="Times New Roman" w:cs="Times New Roman"/>
                <w:sz w:val="20"/>
                <w:szCs w:val="20"/>
                <w:lang w:eastAsia="tr-TR"/>
              </w:rPr>
            </w:pPr>
            <w:r w:rsidRPr="00D54972">
              <w:rPr>
                <w:rFonts w:eastAsia="Times New Roman" w:cs="Times New Roman"/>
                <w:sz w:val="20"/>
                <w:szCs w:val="20"/>
                <w:lang w:eastAsia="tr-TR"/>
              </w:rPr>
              <w:t xml:space="preserve">3) </w:t>
            </w:r>
            <w:r w:rsidR="00D54972" w:rsidRPr="00D54972">
              <w:rPr>
                <w:rFonts w:ascii="Calibri" w:hAnsi="Calibri"/>
                <w:sz w:val="20"/>
                <w:szCs w:val="20"/>
                <w:shd w:val="clear" w:color="auto" w:fill="FFFFFF"/>
              </w:rPr>
              <w:t>Mali analiz sonuçlarına göre işletmenin mevcut durumu ve gelişme eğilimini yorumlayabilmek.</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1,2,4,6,12,15</w:t>
            </w:r>
          </w:p>
        </w:tc>
        <w:tc>
          <w:tcPr>
            <w:tcW w:w="0" w:type="auto"/>
            <w:hideMark/>
          </w:tcPr>
          <w:p w:rsidR="00825BB1" w:rsidRPr="00D54972" w:rsidRDefault="00825BB1" w:rsidP="00825BB1">
            <w:pPr>
              <w:spacing w:line="240" w:lineRule="atLeast"/>
              <w:jc w:val="center"/>
              <w:rPr>
                <w:rFonts w:eastAsia="Times New Roman" w:cs="Times New Roman"/>
                <w:color w:val="000000" w:themeColor="text1"/>
                <w:sz w:val="20"/>
                <w:szCs w:val="20"/>
                <w:lang w:eastAsia="tr-TR"/>
              </w:rPr>
            </w:pPr>
            <w:r w:rsidRPr="00D54972">
              <w:rPr>
                <w:rFonts w:eastAsia="Times New Roman" w:cs="Times New Roman"/>
                <w:color w:val="000000" w:themeColor="text1"/>
                <w:sz w:val="20"/>
                <w:szCs w:val="20"/>
                <w:lang w:eastAsia="tr-TR"/>
              </w:rPr>
              <w:t>A</w:t>
            </w:r>
          </w:p>
        </w:tc>
      </w:tr>
    </w:tbl>
    <w:p w:rsidR="00825BB1" w:rsidRDefault="00825BB1" w:rsidP="00825BB1">
      <w:pPr>
        <w:spacing w:after="0" w:line="240" w:lineRule="auto"/>
        <w:rPr>
          <w:rFonts w:eastAsia="Times New Roman" w:cs="Times New Roman"/>
          <w:color w:val="000000" w:themeColor="text1"/>
          <w:sz w:val="20"/>
          <w:szCs w:val="20"/>
          <w:highlight w:val="yellow"/>
          <w:lang w:eastAsia="tr-TR"/>
        </w:rPr>
      </w:pPr>
    </w:p>
    <w:p w:rsidR="00D178C5" w:rsidRPr="00825BB1" w:rsidRDefault="00D178C5" w:rsidP="00825BB1">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825BB1" w:rsidRPr="00825BB1" w:rsidTr="00825BB1">
        <w:tc>
          <w:tcPr>
            <w:tcW w:w="100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Öğretim Yöntemleri:</w:t>
            </w:r>
          </w:p>
        </w:tc>
        <w:tc>
          <w:tcPr>
            <w:tcW w:w="0" w:type="auto"/>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825BB1" w:rsidRPr="00825BB1" w:rsidTr="00825BB1">
        <w:tc>
          <w:tcPr>
            <w:tcW w:w="100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Ölçme Yöntemleri:</w:t>
            </w:r>
          </w:p>
        </w:tc>
        <w:tc>
          <w:tcPr>
            <w:tcW w:w="0" w:type="auto"/>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 Sınav , C: Ödev</w:t>
            </w:r>
          </w:p>
        </w:tc>
      </w:tr>
    </w:tbl>
    <w:p w:rsidR="00825BB1" w:rsidRPr="00825BB1" w:rsidRDefault="00825BB1" w:rsidP="00825BB1">
      <w:pPr>
        <w:spacing w:after="0" w:line="240" w:lineRule="auto"/>
        <w:rPr>
          <w:rFonts w:eastAsia="Times New Roman" w:cs="Times New Roman"/>
          <w:sz w:val="20"/>
          <w:szCs w:val="20"/>
          <w:highlight w:val="yellow"/>
          <w:lang w:eastAsia="tr-TR"/>
        </w:rPr>
      </w:pPr>
    </w:p>
    <w:p w:rsidR="00825BB1" w:rsidRDefault="00825BB1" w:rsidP="00825BB1">
      <w:pPr>
        <w:spacing w:after="0" w:line="240" w:lineRule="auto"/>
        <w:rPr>
          <w:rFonts w:eastAsia="Times New Roman" w:cs="Times New Roman"/>
          <w:sz w:val="20"/>
          <w:szCs w:val="20"/>
          <w:lang w:eastAsia="tr-TR"/>
        </w:rPr>
      </w:pPr>
    </w:p>
    <w:p w:rsidR="00532B76" w:rsidRPr="00825BB1" w:rsidRDefault="00532B76" w:rsidP="00825BB1">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825BB1" w:rsidRPr="00825BB1" w:rsidTr="00825BB1">
        <w:trPr>
          <w:trHeight w:val="525"/>
        </w:trPr>
        <w:tc>
          <w:tcPr>
            <w:tcW w:w="0" w:type="auto"/>
            <w:gridSpan w:val="3"/>
            <w:hideMark/>
          </w:tcPr>
          <w:p w:rsidR="00825BB1" w:rsidRPr="00825BB1" w:rsidRDefault="00825BB1" w:rsidP="00825BB1">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b/>
                <w:bCs/>
                <w:color w:val="000000" w:themeColor="text1"/>
                <w:sz w:val="20"/>
                <w:szCs w:val="20"/>
                <w:lang w:eastAsia="tr-TR"/>
              </w:rPr>
              <w:lastRenderedPageBreak/>
              <w:t>DERS AKIŞI</w:t>
            </w:r>
          </w:p>
        </w:tc>
      </w:tr>
      <w:tr w:rsidR="00825BB1" w:rsidRPr="00825BB1" w:rsidTr="00825BB1">
        <w:trPr>
          <w:trHeight w:val="450"/>
        </w:trPr>
        <w:tc>
          <w:tcPr>
            <w:tcW w:w="390" w:type="pct"/>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Hafta</w:t>
            </w:r>
          </w:p>
        </w:tc>
        <w:tc>
          <w:tcPr>
            <w:tcW w:w="3655" w:type="pct"/>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Konular</w:t>
            </w:r>
          </w:p>
        </w:tc>
        <w:tc>
          <w:tcPr>
            <w:tcW w:w="955" w:type="pct"/>
            <w:hideMark/>
          </w:tcPr>
          <w:p w:rsidR="00825BB1" w:rsidRPr="00825BB1" w:rsidRDefault="00825BB1" w:rsidP="00825BB1">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Ön Hazırlık</w:t>
            </w: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w:t>
            </w:r>
          </w:p>
        </w:tc>
        <w:tc>
          <w:tcPr>
            <w:tcW w:w="0" w:type="auto"/>
            <w:hideMark/>
          </w:tcPr>
          <w:p w:rsidR="00825BB1" w:rsidRPr="00825BB1" w:rsidRDefault="00825BB1" w:rsidP="00825BB1">
            <w:pPr>
              <w:jc w:val="both"/>
              <w:rPr>
                <w:rFonts w:cs="Times New Roman"/>
                <w:sz w:val="20"/>
                <w:szCs w:val="20"/>
              </w:rPr>
            </w:pPr>
            <w:r w:rsidRPr="00825BB1">
              <w:rPr>
                <w:rFonts w:cs="Times New Roman"/>
                <w:sz w:val="20"/>
                <w:szCs w:val="20"/>
                <w:shd w:val="clear" w:color="auto" w:fill="FFFFFF"/>
              </w:rPr>
              <w:t>Mali Tabloların Gelişimi, İşletmenin Çevresini Bilgilendirme Sorumluluğu ve Finansal Tablo Kullanıcıları</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2</w:t>
            </w:r>
          </w:p>
        </w:tc>
        <w:tc>
          <w:tcPr>
            <w:tcW w:w="0" w:type="auto"/>
            <w:hideMark/>
          </w:tcPr>
          <w:p w:rsidR="00825BB1" w:rsidRPr="00825BB1" w:rsidRDefault="00825BB1" w:rsidP="00825BB1">
            <w:pPr>
              <w:jc w:val="both"/>
              <w:rPr>
                <w:rFonts w:cs="Times New Roman"/>
                <w:sz w:val="20"/>
                <w:szCs w:val="20"/>
              </w:rPr>
            </w:pPr>
            <w:r w:rsidRPr="00825BB1">
              <w:rPr>
                <w:rFonts w:cs="Times New Roman"/>
                <w:sz w:val="20"/>
                <w:szCs w:val="20"/>
                <w:shd w:val="clear" w:color="auto" w:fill="FFFFFF"/>
              </w:rPr>
              <w:t>Mali Tablo Türleri ve Yapıları</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3</w:t>
            </w:r>
          </w:p>
        </w:tc>
        <w:tc>
          <w:tcPr>
            <w:tcW w:w="0" w:type="auto"/>
            <w:hideMark/>
          </w:tcPr>
          <w:p w:rsidR="00825BB1" w:rsidRPr="00825BB1" w:rsidRDefault="00825BB1" w:rsidP="00825BB1">
            <w:pPr>
              <w:jc w:val="both"/>
              <w:rPr>
                <w:rFonts w:cs="Times New Roman"/>
                <w:sz w:val="20"/>
                <w:szCs w:val="20"/>
              </w:rPr>
            </w:pPr>
            <w:r w:rsidRPr="00825BB1">
              <w:rPr>
                <w:rFonts w:cs="Times New Roman"/>
                <w:sz w:val="20"/>
                <w:szCs w:val="20"/>
                <w:shd w:val="clear" w:color="auto" w:fill="FFFFFF"/>
              </w:rPr>
              <w:t>Bilânço</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4</w:t>
            </w:r>
          </w:p>
        </w:tc>
        <w:tc>
          <w:tcPr>
            <w:tcW w:w="0" w:type="auto"/>
            <w:hideMark/>
          </w:tcPr>
          <w:p w:rsidR="00825BB1" w:rsidRPr="00825BB1" w:rsidRDefault="00825BB1" w:rsidP="00825BB1">
            <w:pPr>
              <w:jc w:val="both"/>
              <w:rPr>
                <w:rFonts w:cs="Times New Roman"/>
                <w:sz w:val="20"/>
                <w:szCs w:val="20"/>
              </w:rPr>
            </w:pPr>
            <w:r w:rsidRPr="00825BB1">
              <w:rPr>
                <w:rFonts w:cs="Times New Roman"/>
                <w:sz w:val="20"/>
                <w:szCs w:val="20"/>
                <w:shd w:val="clear" w:color="auto" w:fill="FFFFFF"/>
              </w:rPr>
              <w:t>Gelir Tablosu</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5</w:t>
            </w:r>
          </w:p>
        </w:tc>
        <w:tc>
          <w:tcPr>
            <w:tcW w:w="0" w:type="auto"/>
            <w:hideMark/>
          </w:tcPr>
          <w:p w:rsidR="00825BB1" w:rsidRPr="00825BB1" w:rsidRDefault="00825BB1" w:rsidP="00825BB1">
            <w:pPr>
              <w:jc w:val="both"/>
              <w:rPr>
                <w:rFonts w:cs="Times New Roman"/>
                <w:sz w:val="20"/>
                <w:szCs w:val="20"/>
              </w:rPr>
            </w:pPr>
            <w:r w:rsidRPr="00825BB1">
              <w:rPr>
                <w:rFonts w:cs="Times New Roman"/>
                <w:sz w:val="20"/>
                <w:szCs w:val="20"/>
                <w:shd w:val="clear" w:color="auto" w:fill="FFFFFF"/>
              </w:rPr>
              <w:t>Analiz Teknikleri: Karşılaştırmalı Tablolar Analizi (Yatay Analiz)</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6</w:t>
            </w:r>
          </w:p>
        </w:tc>
        <w:tc>
          <w:tcPr>
            <w:tcW w:w="0" w:type="auto"/>
            <w:hideMark/>
          </w:tcPr>
          <w:p w:rsidR="00825BB1" w:rsidRPr="00825BB1" w:rsidRDefault="00825BB1" w:rsidP="00825BB1">
            <w:pPr>
              <w:jc w:val="both"/>
              <w:rPr>
                <w:rFonts w:cs="Times New Roman"/>
                <w:sz w:val="20"/>
                <w:szCs w:val="20"/>
              </w:rPr>
            </w:pPr>
            <w:r w:rsidRPr="00825BB1">
              <w:rPr>
                <w:rFonts w:cs="Times New Roman"/>
                <w:sz w:val="20"/>
                <w:szCs w:val="20"/>
                <w:shd w:val="clear" w:color="auto" w:fill="FFFFFF"/>
              </w:rPr>
              <w:t>Analiz Teknikleri: Yüzde Yöntemiyle Analiz (Dikey Analiz)</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7</w:t>
            </w:r>
          </w:p>
        </w:tc>
        <w:tc>
          <w:tcPr>
            <w:tcW w:w="0" w:type="auto"/>
            <w:hideMark/>
          </w:tcPr>
          <w:p w:rsidR="00825BB1" w:rsidRPr="00825BB1" w:rsidRDefault="00825BB1" w:rsidP="00825BB1">
            <w:pPr>
              <w:jc w:val="both"/>
              <w:rPr>
                <w:rFonts w:cs="Times New Roman"/>
                <w:sz w:val="20"/>
                <w:szCs w:val="20"/>
              </w:rPr>
            </w:pPr>
            <w:r w:rsidRPr="00825BB1">
              <w:rPr>
                <w:rFonts w:cs="Times New Roman"/>
                <w:sz w:val="20"/>
                <w:szCs w:val="20"/>
                <w:shd w:val="clear" w:color="auto" w:fill="FFFFFF"/>
              </w:rPr>
              <w:t>Eğilim Yüzdeleri Yöntemiyle Analiz (Trend Analizi)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8</w:t>
            </w:r>
          </w:p>
        </w:tc>
        <w:tc>
          <w:tcPr>
            <w:tcW w:w="0" w:type="auto"/>
          </w:tcPr>
          <w:p w:rsidR="00825BB1" w:rsidRPr="00825BB1" w:rsidRDefault="00825BB1" w:rsidP="00825BB1">
            <w:pPr>
              <w:jc w:val="both"/>
              <w:rPr>
                <w:rFonts w:cs="Times New Roman"/>
                <w:sz w:val="20"/>
                <w:szCs w:val="20"/>
              </w:rPr>
            </w:pPr>
            <w:r w:rsidRPr="00825BB1">
              <w:rPr>
                <w:rFonts w:cs="Times New Roman"/>
                <w:sz w:val="20"/>
                <w:szCs w:val="20"/>
              </w:rPr>
              <w:t>Ara Sınav</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9</w:t>
            </w:r>
          </w:p>
        </w:tc>
        <w:tc>
          <w:tcPr>
            <w:tcW w:w="0" w:type="auto"/>
            <w:hideMark/>
          </w:tcPr>
          <w:p w:rsidR="00825BB1" w:rsidRPr="00825BB1" w:rsidRDefault="00825BB1" w:rsidP="00825BB1">
            <w:pPr>
              <w:jc w:val="both"/>
              <w:rPr>
                <w:rFonts w:cs="Times New Roman"/>
                <w:sz w:val="20"/>
                <w:szCs w:val="20"/>
              </w:rPr>
            </w:pPr>
            <w:r w:rsidRPr="00825BB1">
              <w:rPr>
                <w:rFonts w:cs="Times New Roman"/>
                <w:sz w:val="20"/>
                <w:szCs w:val="20"/>
                <w:shd w:val="clear" w:color="auto" w:fill="FFFFFF"/>
              </w:rPr>
              <w:t>Oran Analizi</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10</w:t>
            </w:r>
          </w:p>
        </w:tc>
        <w:tc>
          <w:tcPr>
            <w:tcW w:w="0" w:type="auto"/>
            <w:hideMark/>
          </w:tcPr>
          <w:p w:rsidR="00825BB1" w:rsidRPr="00825BB1" w:rsidRDefault="00825BB1" w:rsidP="00825BB1">
            <w:pPr>
              <w:jc w:val="both"/>
              <w:rPr>
                <w:rFonts w:cs="Times New Roman"/>
                <w:sz w:val="20"/>
                <w:szCs w:val="20"/>
              </w:rPr>
            </w:pPr>
            <w:r w:rsidRPr="00825BB1">
              <w:rPr>
                <w:rFonts w:cs="Times New Roman"/>
                <w:sz w:val="20"/>
                <w:szCs w:val="20"/>
                <w:shd w:val="clear" w:color="auto" w:fill="FFFFFF"/>
              </w:rPr>
              <w:t>Fon Akım Tablosu</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11</w:t>
            </w:r>
          </w:p>
        </w:tc>
        <w:tc>
          <w:tcPr>
            <w:tcW w:w="0" w:type="auto"/>
            <w:hideMark/>
          </w:tcPr>
          <w:p w:rsidR="00825BB1" w:rsidRPr="00825BB1" w:rsidRDefault="00825BB1" w:rsidP="00825BB1">
            <w:pPr>
              <w:jc w:val="both"/>
              <w:rPr>
                <w:rFonts w:cs="Times New Roman"/>
                <w:sz w:val="20"/>
                <w:szCs w:val="20"/>
              </w:rPr>
            </w:pPr>
            <w:r w:rsidRPr="00825BB1">
              <w:rPr>
                <w:rFonts w:cs="Times New Roman"/>
                <w:sz w:val="20"/>
                <w:szCs w:val="20"/>
                <w:shd w:val="clear" w:color="auto" w:fill="FFFFFF"/>
              </w:rPr>
              <w:t>Net Çalışma Sermayesi Değişim Tablosu</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12</w:t>
            </w:r>
          </w:p>
        </w:tc>
        <w:tc>
          <w:tcPr>
            <w:tcW w:w="0" w:type="auto"/>
          </w:tcPr>
          <w:p w:rsidR="00825BB1" w:rsidRPr="00825BB1" w:rsidRDefault="00825BB1" w:rsidP="00825BB1">
            <w:pPr>
              <w:jc w:val="both"/>
              <w:rPr>
                <w:rFonts w:cs="Times New Roman"/>
                <w:sz w:val="20"/>
                <w:szCs w:val="20"/>
              </w:rPr>
            </w:pPr>
            <w:r w:rsidRPr="00825BB1">
              <w:rPr>
                <w:rFonts w:cs="Times New Roman"/>
                <w:sz w:val="20"/>
                <w:szCs w:val="20"/>
                <w:shd w:val="clear" w:color="auto" w:fill="FFFFFF"/>
              </w:rPr>
              <w:t>Nakit Akım Tablosu</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13</w:t>
            </w:r>
          </w:p>
        </w:tc>
        <w:tc>
          <w:tcPr>
            <w:tcW w:w="0" w:type="auto"/>
          </w:tcPr>
          <w:p w:rsidR="00825BB1" w:rsidRPr="00825BB1" w:rsidRDefault="00825BB1" w:rsidP="00825BB1">
            <w:pPr>
              <w:jc w:val="both"/>
              <w:rPr>
                <w:rFonts w:cs="Times New Roman"/>
                <w:sz w:val="20"/>
                <w:szCs w:val="20"/>
              </w:rPr>
            </w:pPr>
            <w:r w:rsidRPr="00825BB1">
              <w:rPr>
                <w:rFonts w:cs="Times New Roman"/>
                <w:sz w:val="20"/>
                <w:szCs w:val="20"/>
                <w:shd w:val="clear" w:color="auto" w:fill="FFFFFF"/>
              </w:rPr>
              <w:t>Özkaynaklar Değişim Tablosu ve Kâr Dağıtım Tablosu</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r w:rsidR="00825BB1" w:rsidRPr="00825BB1" w:rsidTr="00825BB1">
        <w:trPr>
          <w:trHeight w:val="375"/>
        </w:trPr>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14</w:t>
            </w:r>
          </w:p>
        </w:tc>
        <w:tc>
          <w:tcPr>
            <w:tcW w:w="0" w:type="auto"/>
          </w:tcPr>
          <w:p w:rsidR="00825BB1" w:rsidRPr="00825BB1" w:rsidRDefault="00825BB1" w:rsidP="00825BB1">
            <w:pPr>
              <w:jc w:val="both"/>
              <w:rPr>
                <w:rFonts w:cs="Times New Roman"/>
                <w:sz w:val="20"/>
                <w:szCs w:val="20"/>
              </w:rPr>
            </w:pPr>
            <w:r w:rsidRPr="00825BB1">
              <w:rPr>
                <w:rFonts w:cs="Times New Roman"/>
                <w:sz w:val="20"/>
                <w:szCs w:val="20"/>
                <w:shd w:val="clear" w:color="auto" w:fill="FFFFFF"/>
              </w:rPr>
              <w:t>Konsolide Finansal Tablolar</w:t>
            </w:r>
          </w:p>
        </w:tc>
        <w:tc>
          <w:tcPr>
            <w:tcW w:w="0" w:type="auto"/>
            <w:hideMark/>
          </w:tcPr>
          <w:p w:rsidR="00825BB1" w:rsidRPr="00825BB1" w:rsidRDefault="00825BB1" w:rsidP="00825BB1">
            <w:pPr>
              <w:spacing w:line="240" w:lineRule="atLeast"/>
              <w:rPr>
                <w:rFonts w:eastAsia="Times New Roman" w:cs="Times New Roman"/>
                <w:color w:val="000000" w:themeColor="text1"/>
                <w:sz w:val="20"/>
                <w:szCs w:val="20"/>
                <w:lang w:eastAsia="tr-TR"/>
              </w:rPr>
            </w:pPr>
          </w:p>
        </w:tc>
      </w:tr>
    </w:tbl>
    <w:p w:rsidR="00825BB1" w:rsidRPr="00825BB1" w:rsidRDefault="00825BB1" w:rsidP="00825BB1">
      <w:pPr>
        <w:spacing w:after="0" w:line="240" w:lineRule="auto"/>
        <w:rPr>
          <w:rFonts w:eastAsia="Times New Roman" w:cs="Times New Roman"/>
          <w:sz w:val="20"/>
          <w:szCs w:val="20"/>
          <w:highlight w:val="yellow"/>
          <w:lang w:eastAsia="tr-TR"/>
        </w:rPr>
      </w:pPr>
    </w:p>
    <w:p w:rsidR="00825BB1" w:rsidRPr="00825BB1" w:rsidRDefault="00825BB1" w:rsidP="00825BB1">
      <w:pPr>
        <w:spacing w:after="0" w:line="240" w:lineRule="auto"/>
        <w:rPr>
          <w:rFonts w:eastAsia="Times New Roman" w:cs="Times New Roman"/>
          <w:vanish/>
          <w:color w:val="000000" w:themeColor="text1"/>
          <w:sz w:val="20"/>
          <w:szCs w:val="20"/>
          <w:highlight w:val="yellow"/>
          <w:lang w:eastAsia="tr-TR"/>
        </w:rPr>
      </w:pPr>
    </w:p>
    <w:p w:rsidR="00825BB1" w:rsidRPr="00825BB1" w:rsidRDefault="00825BB1"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825BB1" w:rsidRPr="00825BB1" w:rsidTr="00825BB1">
        <w:trPr>
          <w:trHeight w:val="525"/>
        </w:trPr>
        <w:tc>
          <w:tcPr>
            <w:tcW w:w="5000" w:type="pct"/>
            <w:gridSpan w:val="3"/>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DEĞERLENDİRME SİSTEMİ</w:t>
            </w:r>
          </w:p>
        </w:tc>
      </w:tr>
      <w:tr w:rsidR="00825BB1" w:rsidRPr="00825BB1" w:rsidTr="00825BB1">
        <w:trPr>
          <w:trHeight w:val="450"/>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YARIYIL İÇİ ÇALIŞMALARI</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SIRA</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KATKI YÜZDESİ</w:t>
            </w:r>
          </w:p>
        </w:tc>
      </w:tr>
      <w:tr w:rsidR="00825BB1" w:rsidRPr="00825BB1"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70</w:t>
            </w:r>
          </w:p>
        </w:tc>
      </w:tr>
      <w:tr w:rsidR="00825BB1" w:rsidRPr="00825BB1"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20</w:t>
            </w:r>
          </w:p>
        </w:tc>
      </w:tr>
      <w:tr w:rsidR="00825BB1" w:rsidRPr="00825BB1"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10</w:t>
            </w:r>
          </w:p>
        </w:tc>
      </w:tr>
      <w:tr w:rsidR="00825BB1" w:rsidRPr="00825BB1"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r w:rsidR="00825BB1" w:rsidRPr="00825BB1"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Finalin Başarıya Oranı</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60</w:t>
            </w:r>
          </w:p>
        </w:tc>
      </w:tr>
      <w:tr w:rsidR="00825BB1" w:rsidRPr="00825BB1"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Yıliçinin Başarıya Oranı</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40</w:t>
            </w:r>
          </w:p>
        </w:tc>
      </w:tr>
      <w:tr w:rsidR="00825BB1" w:rsidRPr="00825BB1"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bl>
    <w:p w:rsidR="00825BB1" w:rsidRPr="00825BB1" w:rsidRDefault="00825BB1" w:rsidP="00825BB1">
      <w:pPr>
        <w:spacing w:after="0" w:line="240" w:lineRule="auto"/>
        <w:rPr>
          <w:rFonts w:eastAsia="Times New Roman" w:cs="Times New Roman"/>
          <w:color w:val="000000" w:themeColor="text1"/>
          <w:sz w:val="20"/>
          <w:szCs w:val="20"/>
          <w:lang w:eastAsia="tr-TR"/>
        </w:rPr>
      </w:pPr>
    </w:p>
    <w:p w:rsidR="00825BB1" w:rsidRPr="00825BB1" w:rsidRDefault="00825BB1" w:rsidP="00825BB1">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825BB1" w:rsidRPr="00825BB1" w:rsidTr="00825BB1">
        <w:trPr>
          <w:trHeight w:val="375"/>
        </w:trPr>
        <w:tc>
          <w:tcPr>
            <w:tcW w:w="6000" w:type="dxa"/>
            <w:hideMark/>
          </w:tcPr>
          <w:p w:rsidR="00825BB1" w:rsidRPr="00D178C5" w:rsidRDefault="00825BB1" w:rsidP="00825BB1">
            <w:pPr>
              <w:spacing w:line="240" w:lineRule="atLeast"/>
              <w:rPr>
                <w:rFonts w:eastAsia="Times New Roman" w:cs="Times New Roman"/>
                <w:color w:val="000000" w:themeColor="text1"/>
                <w:sz w:val="20"/>
                <w:szCs w:val="20"/>
              </w:rPr>
            </w:pPr>
            <w:r w:rsidRPr="00D178C5">
              <w:rPr>
                <w:rFonts w:eastAsia="Times New Roman" w:cs="Times New Roman"/>
                <w:b/>
                <w:bCs/>
                <w:color w:val="000000" w:themeColor="text1"/>
                <w:sz w:val="20"/>
                <w:szCs w:val="20"/>
              </w:rPr>
              <w:t>DERS KATEGORİSİ</w:t>
            </w:r>
          </w:p>
        </w:tc>
        <w:tc>
          <w:tcPr>
            <w:tcW w:w="3180" w:type="dxa"/>
            <w:hideMark/>
          </w:tcPr>
          <w:p w:rsidR="00825BB1" w:rsidRPr="00D178C5" w:rsidRDefault="00825BB1" w:rsidP="00825BB1">
            <w:pPr>
              <w:spacing w:line="240" w:lineRule="atLeast"/>
              <w:rPr>
                <w:rFonts w:eastAsia="Times New Roman" w:cs="Times New Roman"/>
                <w:color w:val="000000" w:themeColor="text1"/>
                <w:sz w:val="20"/>
                <w:szCs w:val="20"/>
              </w:rPr>
            </w:pPr>
            <w:r w:rsidRPr="00D178C5">
              <w:rPr>
                <w:rFonts w:eastAsia="Times New Roman" w:cs="Times New Roman"/>
                <w:color w:val="000000" w:themeColor="text1"/>
                <w:sz w:val="20"/>
                <w:szCs w:val="20"/>
              </w:rPr>
              <w:t>Temel Mesleki Dersler</w:t>
            </w:r>
          </w:p>
        </w:tc>
      </w:tr>
    </w:tbl>
    <w:p w:rsidR="00825BB1" w:rsidRPr="00825BB1" w:rsidRDefault="00825BB1"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p w:rsidR="00825BB1" w:rsidRDefault="00825BB1" w:rsidP="00825BB1">
      <w:pPr>
        <w:spacing w:after="0" w:line="240" w:lineRule="auto"/>
        <w:rPr>
          <w:rFonts w:eastAsia="Times New Roman" w:cs="Times New Roman"/>
          <w:sz w:val="20"/>
          <w:szCs w:val="20"/>
          <w:lang w:eastAsia="tr-TR"/>
        </w:rPr>
      </w:pPr>
    </w:p>
    <w:p w:rsidR="00D54972" w:rsidRPr="00825BB1" w:rsidRDefault="00D54972" w:rsidP="00825BB1">
      <w:pPr>
        <w:spacing w:after="0" w:line="240" w:lineRule="auto"/>
        <w:rPr>
          <w:rFonts w:eastAsia="Times New Roman" w:cs="Times New Roman"/>
          <w:sz w:val="20"/>
          <w:szCs w:val="20"/>
          <w:lang w:eastAsia="tr-TR"/>
        </w:rPr>
      </w:pPr>
    </w:p>
    <w:p w:rsidR="00825BB1" w:rsidRPr="00825BB1" w:rsidRDefault="00825BB1" w:rsidP="00825BB1">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825BB1" w:rsidRPr="00825BB1" w:rsidTr="00825BB1">
        <w:trPr>
          <w:trHeight w:val="525"/>
        </w:trPr>
        <w:tc>
          <w:tcPr>
            <w:tcW w:w="0" w:type="auto"/>
            <w:gridSpan w:val="7"/>
            <w:hideMark/>
          </w:tcPr>
          <w:p w:rsidR="00825BB1" w:rsidRPr="00825BB1" w:rsidRDefault="00825BB1" w:rsidP="00825BB1">
            <w:pPr>
              <w:spacing w:line="240" w:lineRule="atLeast"/>
              <w:jc w:val="center"/>
              <w:rPr>
                <w:rFonts w:eastAsia="Times New Roman" w:cs="Times New Roman"/>
                <w:sz w:val="20"/>
                <w:szCs w:val="20"/>
                <w:highlight w:val="green"/>
              </w:rPr>
            </w:pPr>
            <w:r w:rsidRPr="00825BB1">
              <w:rPr>
                <w:rFonts w:eastAsia="Times New Roman" w:cs="Times New Roman"/>
                <w:b/>
                <w:bCs/>
                <w:sz w:val="20"/>
                <w:szCs w:val="20"/>
              </w:rPr>
              <w:lastRenderedPageBreak/>
              <w:t>DERSİN PROGRAM ÇIKTILARINA KATKISI</w:t>
            </w:r>
          </w:p>
        </w:tc>
      </w:tr>
      <w:tr w:rsidR="00825BB1" w:rsidRPr="00825BB1" w:rsidTr="00825BB1">
        <w:tc>
          <w:tcPr>
            <w:tcW w:w="6785" w:type="dxa"/>
            <w:gridSpan w:val="2"/>
          </w:tcPr>
          <w:p w:rsidR="00825BB1" w:rsidRPr="00825BB1" w:rsidRDefault="00825BB1" w:rsidP="00825BB1">
            <w:pPr>
              <w:jc w:val="both"/>
              <w:rPr>
                <w:rFonts w:cs="Times New Roman"/>
                <w:b/>
                <w:sz w:val="20"/>
                <w:szCs w:val="20"/>
                <w:highlight w:val="green"/>
              </w:rPr>
            </w:pPr>
            <w:r w:rsidRPr="00825BB1">
              <w:rPr>
                <w:rFonts w:eastAsiaTheme="minorHAnsi" w:cs="Times New Roman"/>
                <w:b/>
                <w:sz w:val="20"/>
                <w:szCs w:val="20"/>
                <w:lang w:eastAsia="en-US"/>
              </w:rPr>
              <w:t xml:space="preserve">Mali Tablolar Analizi </w:t>
            </w:r>
            <w:r w:rsidRPr="00825BB1">
              <w:rPr>
                <w:rFonts w:cs="Times New Roman"/>
                <w:b/>
                <w:sz w:val="20"/>
                <w:szCs w:val="20"/>
              </w:rPr>
              <w:t>Dersi - Program Öğrenme Çıktıları İlişkisi</w:t>
            </w:r>
          </w:p>
        </w:tc>
        <w:tc>
          <w:tcPr>
            <w:tcW w:w="2455" w:type="dxa"/>
            <w:gridSpan w:val="5"/>
          </w:tcPr>
          <w:p w:rsidR="00825BB1" w:rsidRPr="00825BB1" w:rsidRDefault="00825BB1" w:rsidP="00825BB1">
            <w:pPr>
              <w:jc w:val="both"/>
              <w:rPr>
                <w:rFonts w:cs="Times New Roman"/>
                <w:b/>
                <w:sz w:val="20"/>
                <w:szCs w:val="20"/>
                <w:highlight w:val="green"/>
              </w:rPr>
            </w:pPr>
            <w:r w:rsidRPr="00825BB1">
              <w:rPr>
                <w:rFonts w:cs="Times New Roman"/>
                <w:b/>
                <w:sz w:val="20"/>
                <w:szCs w:val="20"/>
              </w:rPr>
              <w:t>Değerlendirme</w:t>
            </w:r>
          </w:p>
        </w:tc>
      </w:tr>
      <w:tr w:rsidR="00825BB1" w:rsidRPr="00825BB1" w:rsidTr="00825BB1">
        <w:tc>
          <w:tcPr>
            <w:tcW w:w="6785" w:type="dxa"/>
            <w:gridSpan w:val="2"/>
          </w:tcPr>
          <w:p w:rsidR="00825BB1" w:rsidRPr="00825BB1" w:rsidRDefault="00825BB1" w:rsidP="00825BB1">
            <w:pPr>
              <w:jc w:val="both"/>
              <w:rPr>
                <w:rFonts w:cs="Times New Roman"/>
                <w:sz w:val="20"/>
                <w:szCs w:val="20"/>
                <w:highlight w:val="green"/>
              </w:rPr>
            </w:pPr>
            <w:r w:rsidRPr="00825BB1">
              <w:rPr>
                <w:rFonts w:cs="Times New Roman"/>
                <w:b/>
                <w:sz w:val="20"/>
                <w:szCs w:val="20"/>
              </w:rPr>
              <w:t>Program Öğrenme Çıktıları</w:t>
            </w:r>
          </w:p>
        </w:tc>
        <w:tc>
          <w:tcPr>
            <w:tcW w:w="575" w:type="dxa"/>
          </w:tcPr>
          <w:p w:rsidR="00825BB1" w:rsidRPr="00825BB1" w:rsidRDefault="00825BB1" w:rsidP="00825BB1">
            <w:pPr>
              <w:jc w:val="both"/>
              <w:rPr>
                <w:rFonts w:cs="Times New Roman"/>
                <w:b/>
                <w:sz w:val="20"/>
                <w:szCs w:val="20"/>
              </w:rPr>
            </w:pPr>
            <w:r w:rsidRPr="00825BB1">
              <w:rPr>
                <w:rFonts w:cs="Times New Roman"/>
                <w:b/>
                <w:sz w:val="20"/>
                <w:szCs w:val="20"/>
              </w:rPr>
              <w:t>1</w:t>
            </w:r>
          </w:p>
        </w:tc>
        <w:tc>
          <w:tcPr>
            <w:tcW w:w="575" w:type="dxa"/>
          </w:tcPr>
          <w:p w:rsidR="00825BB1" w:rsidRPr="00825BB1" w:rsidRDefault="00825BB1" w:rsidP="00825BB1">
            <w:pPr>
              <w:jc w:val="both"/>
              <w:rPr>
                <w:rFonts w:cs="Times New Roman"/>
                <w:b/>
                <w:sz w:val="20"/>
                <w:szCs w:val="20"/>
              </w:rPr>
            </w:pPr>
            <w:r w:rsidRPr="00825BB1">
              <w:rPr>
                <w:rFonts w:cs="Times New Roman"/>
                <w:b/>
                <w:sz w:val="20"/>
                <w:szCs w:val="20"/>
              </w:rPr>
              <w:t>2</w:t>
            </w: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3</w:t>
            </w: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4</w:t>
            </w: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5</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r>
      <w:tr w:rsidR="00825BB1" w:rsidRPr="00825BB1" w:rsidTr="00825BB1">
        <w:trPr>
          <w:trHeight w:val="567"/>
        </w:trPr>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2</w:t>
            </w:r>
          </w:p>
        </w:tc>
        <w:tc>
          <w:tcPr>
            <w:tcW w:w="6231" w:type="dxa"/>
          </w:tcPr>
          <w:p w:rsidR="00825BB1" w:rsidRPr="00825BB1" w:rsidRDefault="00825BB1" w:rsidP="00825BB1">
            <w:pPr>
              <w:spacing w:after="200" w:line="276" w:lineRule="auto"/>
              <w:jc w:val="both"/>
              <w:rPr>
                <w:rFonts w:eastAsiaTheme="minorHAnsi" w:cs="Times New Roman"/>
                <w:b/>
                <w:color w:val="000000" w:themeColor="text1"/>
                <w:sz w:val="20"/>
                <w:szCs w:val="20"/>
                <w:lang w:eastAsia="en-US"/>
              </w:rPr>
            </w:pPr>
            <w:r w:rsidRPr="00825BB1">
              <w:rPr>
                <w:rFonts w:cs="Times New Roman"/>
                <w:color w:val="000000" w:themeColor="text1"/>
                <w:sz w:val="20"/>
                <w:szCs w:val="20"/>
              </w:rPr>
              <w:t>Bankacılık ve finans alanındaki teoriye ve mevzuata hakim olur bunun uygulamadaki karşılığını öğrenir.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3</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alanındaki araçların kullanımını, bunların risk yönetimi alanındaki kullanımı kavrar.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4</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Küresel ve yerel uygulamaları karşılaştırabilir seviyeye gelir.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5</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6</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57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p>
        </w:tc>
        <w:tc>
          <w:tcPr>
            <w:tcW w:w="435" w:type="dxa"/>
          </w:tcPr>
          <w:p w:rsidR="00825BB1" w:rsidRPr="00825BB1" w:rsidRDefault="00825BB1" w:rsidP="00825BB1">
            <w:pPr>
              <w:spacing w:after="200" w:line="276" w:lineRule="auto"/>
              <w:jc w:val="both"/>
              <w:rPr>
                <w:rFonts w:eastAsiaTheme="minorHAnsi" w:cs="Times New Roman"/>
                <w:b/>
                <w:sz w:val="20"/>
                <w:szCs w:val="20"/>
                <w:lang w:eastAsia="en-US"/>
              </w:rPr>
            </w:pPr>
            <w:r w:rsidRPr="00825BB1">
              <w:rPr>
                <w:rFonts w:eastAsiaTheme="minorHAnsi" w:cs="Times New Roman"/>
                <w:b/>
                <w:sz w:val="20"/>
                <w:szCs w:val="20"/>
                <w:lang w:eastAsia="en-US"/>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7</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alanıyla ilgili sorunların çözümünde disiplinler arası bağlantıları kullanır.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c>
          <w:tcPr>
            <w:tcW w:w="435" w:type="dxa"/>
          </w:tcPr>
          <w:p w:rsidR="00825BB1" w:rsidRPr="00825BB1" w:rsidRDefault="00825BB1" w:rsidP="00825BB1">
            <w:pPr>
              <w:jc w:val="both"/>
              <w:rPr>
                <w:rFonts w:cs="Times New Roman"/>
                <w:b/>
                <w:sz w:val="20"/>
                <w:szCs w:val="20"/>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8</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9</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r>
      <w:tr w:rsidR="00825BB1" w:rsidRPr="00825BB1" w:rsidTr="00825BB1">
        <w:trPr>
          <w:trHeight w:val="248"/>
        </w:trPr>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10</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c>
          <w:tcPr>
            <w:tcW w:w="435" w:type="dxa"/>
          </w:tcPr>
          <w:p w:rsidR="00825BB1" w:rsidRPr="00825BB1" w:rsidRDefault="00825BB1" w:rsidP="00825BB1">
            <w:pPr>
              <w:jc w:val="both"/>
              <w:rPr>
                <w:rFonts w:cs="Times New Roman"/>
                <w:b/>
                <w:sz w:val="20"/>
                <w:szCs w:val="20"/>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11</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Düşüncelerini ve sorunlara ilişkin çözüm önerilerini nicel ve nitel verilerle destekleyerek yazılı ve sözlü olarak paylaşabilir.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12</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Bir yabancı dili kullanarak bankacılık ve finans alanındaki güncel bilgileri takip edebilir ve meslektaşları ile iletişim kurabilir.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13</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Alanının gerektirdiği düzeyde bilgisayar yazılımı ile birlikte bilişim ve iletişim teknolojilerini kullanabilir.</w:t>
            </w:r>
          </w:p>
          <w:p w:rsidR="00825BB1" w:rsidRPr="00825BB1" w:rsidRDefault="00825BB1" w:rsidP="00825BB1">
            <w:pPr>
              <w:jc w:val="both"/>
              <w:rPr>
                <w:rFonts w:cs="Times New Roman"/>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c>
          <w:tcPr>
            <w:tcW w:w="435" w:type="dxa"/>
          </w:tcPr>
          <w:p w:rsidR="00825BB1" w:rsidRPr="00825BB1" w:rsidRDefault="00825BB1" w:rsidP="00825BB1">
            <w:pPr>
              <w:jc w:val="both"/>
              <w:rPr>
                <w:rFonts w:cs="Times New Roman"/>
                <w:b/>
                <w:sz w:val="20"/>
                <w:szCs w:val="20"/>
              </w:rPr>
            </w:pPr>
          </w:p>
        </w:tc>
      </w:tr>
      <w:tr w:rsidR="00825BB1" w:rsidRPr="00825BB1" w:rsidTr="00825BB1">
        <w:tc>
          <w:tcPr>
            <w:tcW w:w="554" w:type="dxa"/>
          </w:tcPr>
          <w:p w:rsidR="00825BB1" w:rsidRPr="00825BB1" w:rsidRDefault="00825BB1" w:rsidP="00825BB1">
            <w:pPr>
              <w:jc w:val="both"/>
              <w:rPr>
                <w:rFonts w:cs="Times New Roman"/>
                <w:b/>
                <w:color w:val="000000" w:themeColor="text1"/>
                <w:sz w:val="20"/>
                <w:szCs w:val="20"/>
              </w:rPr>
            </w:pPr>
            <w:r w:rsidRPr="00825BB1">
              <w:rPr>
                <w:rFonts w:cs="Times New Roman"/>
                <w:b/>
                <w:color w:val="000000" w:themeColor="text1"/>
                <w:sz w:val="20"/>
                <w:szCs w:val="20"/>
              </w:rPr>
              <w:t>14</w:t>
            </w:r>
          </w:p>
        </w:tc>
        <w:tc>
          <w:tcPr>
            <w:tcW w:w="6231" w:type="dxa"/>
          </w:tcPr>
          <w:p w:rsidR="00825BB1" w:rsidRPr="00825BB1" w:rsidRDefault="00825BB1" w:rsidP="00825BB1">
            <w:pPr>
              <w:jc w:val="both"/>
              <w:rPr>
                <w:rFonts w:cs="Times New Roman"/>
                <w:color w:val="000000" w:themeColor="text1"/>
                <w:sz w:val="20"/>
                <w:szCs w:val="20"/>
              </w:rPr>
            </w:pPr>
            <w:r w:rsidRPr="00825BB1">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825BB1" w:rsidRPr="00825BB1" w:rsidRDefault="00825BB1" w:rsidP="00825BB1">
            <w:pPr>
              <w:jc w:val="both"/>
              <w:rPr>
                <w:rFonts w:cs="Times New Roman"/>
                <w:color w:val="000000" w:themeColor="text1"/>
                <w:sz w:val="20"/>
                <w:szCs w:val="20"/>
              </w:rPr>
            </w:pPr>
          </w:p>
        </w:tc>
        <w:tc>
          <w:tcPr>
            <w:tcW w:w="575" w:type="dxa"/>
          </w:tcPr>
          <w:p w:rsidR="00825BB1" w:rsidRPr="00825BB1" w:rsidRDefault="00825BB1" w:rsidP="00825BB1">
            <w:pPr>
              <w:jc w:val="both"/>
              <w:rPr>
                <w:rFonts w:cs="Times New Roman"/>
                <w:b/>
                <w:sz w:val="20"/>
                <w:szCs w:val="20"/>
              </w:rPr>
            </w:pPr>
          </w:p>
        </w:tc>
        <w:tc>
          <w:tcPr>
            <w:tcW w:w="57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p>
        </w:tc>
        <w:tc>
          <w:tcPr>
            <w:tcW w:w="435" w:type="dxa"/>
          </w:tcPr>
          <w:p w:rsidR="00825BB1" w:rsidRPr="00825BB1" w:rsidRDefault="00825BB1" w:rsidP="00825BB1">
            <w:pPr>
              <w:jc w:val="both"/>
              <w:rPr>
                <w:rFonts w:cs="Times New Roman"/>
                <w:b/>
                <w:sz w:val="20"/>
                <w:szCs w:val="20"/>
              </w:rPr>
            </w:pPr>
            <w:r w:rsidRPr="00825BB1">
              <w:rPr>
                <w:rFonts w:cs="Times New Roman"/>
                <w:b/>
                <w:sz w:val="20"/>
                <w:szCs w:val="20"/>
              </w:rPr>
              <w:t>X</w:t>
            </w:r>
          </w:p>
        </w:tc>
      </w:tr>
    </w:tbl>
    <w:p w:rsidR="00825BB1" w:rsidRPr="00825BB1" w:rsidRDefault="00825BB1" w:rsidP="00825BB1">
      <w:pPr>
        <w:spacing w:after="0" w:line="240" w:lineRule="auto"/>
        <w:rPr>
          <w:rFonts w:eastAsia="Times New Roman" w:cs="Times New Roman"/>
          <w:sz w:val="20"/>
          <w:szCs w:val="20"/>
          <w:highlight w:val="yellow"/>
          <w:lang w:eastAsia="tr-TR"/>
        </w:rPr>
      </w:pPr>
    </w:p>
    <w:p w:rsidR="00825BB1" w:rsidRPr="00825BB1" w:rsidRDefault="00825BB1" w:rsidP="00825BB1">
      <w:pPr>
        <w:spacing w:after="0" w:line="240" w:lineRule="auto"/>
        <w:rPr>
          <w:rFonts w:eastAsia="Times New Roman" w:cs="Times New Roman"/>
          <w:sz w:val="20"/>
          <w:szCs w:val="20"/>
          <w:highlight w:val="yellow"/>
          <w:lang w:eastAsia="tr-TR"/>
        </w:rPr>
      </w:pPr>
    </w:p>
    <w:p w:rsidR="00825BB1" w:rsidRPr="00825BB1" w:rsidRDefault="00825BB1" w:rsidP="00825BB1">
      <w:pPr>
        <w:spacing w:after="0" w:line="240" w:lineRule="auto"/>
        <w:rPr>
          <w:rFonts w:eastAsia="Times New Roman" w:cs="Times New Roman"/>
          <w:sz w:val="20"/>
          <w:szCs w:val="20"/>
          <w:highlight w:val="yellow"/>
          <w:lang w:eastAsia="tr-TR"/>
        </w:rPr>
      </w:pPr>
    </w:p>
    <w:p w:rsidR="00825BB1" w:rsidRDefault="00825BB1" w:rsidP="00825BB1">
      <w:pPr>
        <w:spacing w:after="0" w:line="240" w:lineRule="auto"/>
        <w:rPr>
          <w:rFonts w:eastAsia="Times New Roman" w:cs="Times New Roman"/>
          <w:sz w:val="20"/>
          <w:szCs w:val="20"/>
          <w:highlight w:val="yellow"/>
          <w:lang w:eastAsia="tr-TR"/>
        </w:rPr>
      </w:pPr>
    </w:p>
    <w:p w:rsidR="00D178C5" w:rsidRDefault="00D178C5" w:rsidP="00825BB1">
      <w:pPr>
        <w:spacing w:after="0" w:line="240" w:lineRule="auto"/>
        <w:rPr>
          <w:rFonts w:eastAsia="Times New Roman" w:cs="Times New Roman"/>
          <w:sz w:val="20"/>
          <w:szCs w:val="20"/>
          <w:highlight w:val="yellow"/>
          <w:lang w:eastAsia="tr-TR"/>
        </w:rPr>
      </w:pPr>
    </w:p>
    <w:p w:rsidR="00D178C5" w:rsidRDefault="00D178C5" w:rsidP="00825BB1">
      <w:pPr>
        <w:spacing w:after="0" w:line="240" w:lineRule="auto"/>
        <w:rPr>
          <w:rFonts w:eastAsia="Times New Roman" w:cs="Times New Roman"/>
          <w:sz w:val="20"/>
          <w:szCs w:val="20"/>
          <w:highlight w:val="yellow"/>
          <w:lang w:eastAsia="tr-TR"/>
        </w:rPr>
      </w:pPr>
    </w:p>
    <w:p w:rsidR="00D178C5" w:rsidRDefault="00D178C5" w:rsidP="00825BB1">
      <w:pPr>
        <w:spacing w:after="0" w:line="240" w:lineRule="auto"/>
        <w:rPr>
          <w:rFonts w:eastAsia="Times New Roman" w:cs="Times New Roman"/>
          <w:sz w:val="20"/>
          <w:szCs w:val="20"/>
          <w:highlight w:val="yellow"/>
          <w:lang w:eastAsia="tr-TR"/>
        </w:rPr>
      </w:pPr>
    </w:p>
    <w:p w:rsidR="00D54972" w:rsidRDefault="00D54972" w:rsidP="00825BB1">
      <w:pPr>
        <w:spacing w:after="0" w:line="240" w:lineRule="auto"/>
        <w:rPr>
          <w:rFonts w:eastAsia="Times New Roman" w:cs="Times New Roman"/>
          <w:sz w:val="20"/>
          <w:szCs w:val="20"/>
          <w:highlight w:val="yellow"/>
          <w:lang w:eastAsia="tr-TR"/>
        </w:rPr>
      </w:pPr>
    </w:p>
    <w:p w:rsidR="00D54972" w:rsidRDefault="00D54972" w:rsidP="00825BB1">
      <w:pPr>
        <w:spacing w:after="0" w:line="240" w:lineRule="auto"/>
        <w:rPr>
          <w:rFonts w:eastAsia="Times New Roman" w:cs="Times New Roman"/>
          <w:sz w:val="20"/>
          <w:szCs w:val="20"/>
          <w:highlight w:val="yellow"/>
          <w:lang w:eastAsia="tr-TR"/>
        </w:rPr>
      </w:pPr>
    </w:p>
    <w:p w:rsidR="00D54972" w:rsidRDefault="00D54972" w:rsidP="00825BB1">
      <w:pPr>
        <w:spacing w:after="0" w:line="240" w:lineRule="auto"/>
        <w:rPr>
          <w:rFonts w:eastAsia="Times New Roman" w:cs="Times New Roman"/>
          <w:sz w:val="20"/>
          <w:szCs w:val="20"/>
          <w:highlight w:val="yellow"/>
          <w:lang w:eastAsia="tr-TR"/>
        </w:rPr>
      </w:pPr>
    </w:p>
    <w:p w:rsidR="00D178C5" w:rsidRPr="00825BB1" w:rsidRDefault="00D178C5" w:rsidP="00825BB1">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825BB1" w:rsidRPr="00825BB1" w:rsidTr="00825BB1">
        <w:tc>
          <w:tcPr>
            <w:tcW w:w="5000" w:type="pct"/>
            <w:gridSpan w:val="4"/>
            <w:hideMark/>
          </w:tcPr>
          <w:p w:rsidR="00825BB1" w:rsidRPr="00825BB1" w:rsidRDefault="00825BB1" w:rsidP="00825BB1">
            <w:pPr>
              <w:spacing w:line="240" w:lineRule="atLeast"/>
              <w:rPr>
                <w:rFonts w:eastAsia="Times New Roman" w:cs="Times New Roman"/>
                <w:color w:val="444444"/>
                <w:sz w:val="20"/>
                <w:szCs w:val="20"/>
                <w:highlight w:val="yellow"/>
                <w:lang w:eastAsia="tr-TR"/>
              </w:rPr>
            </w:pPr>
          </w:p>
        </w:tc>
      </w:tr>
      <w:tr w:rsidR="00825BB1" w:rsidRPr="00D178C5" w:rsidTr="00825BB1">
        <w:trPr>
          <w:trHeight w:val="525"/>
        </w:trPr>
        <w:tc>
          <w:tcPr>
            <w:tcW w:w="5000" w:type="pct"/>
            <w:gridSpan w:val="4"/>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AKTS / İŞ YÜKÜ TABLOSU</w:t>
            </w:r>
          </w:p>
        </w:tc>
      </w:tr>
      <w:tr w:rsidR="00825BB1" w:rsidRPr="00D178C5" w:rsidTr="00D178C5">
        <w:trPr>
          <w:trHeight w:val="450"/>
        </w:trPr>
        <w:tc>
          <w:tcPr>
            <w:tcW w:w="354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Etkinlik</w:t>
            </w:r>
          </w:p>
        </w:tc>
        <w:tc>
          <w:tcPr>
            <w:tcW w:w="397" w:type="pct"/>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SAYISI</w:t>
            </w:r>
          </w:p>
        </w:tc>
        <w:tc>
          <w:tcPr>
            <w:tcW w:w="387" w:type="pct"/>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Süresi</w:t>
            </w:r>
            <w:r w:rsidRPr="00D178C5">
              <w:rPr>
                <w:rFonts w:eastAsia="Times New Roman" w:cs="Times New Roman"/>
                <w:b/>
                <w:bCs/>
                <w:color w:val="000000" w:themeColor="text1"/>
                <w:sz w:val="20"/>
                <w:szCs w:val="20"/>
                <w:lang w:eastAsia="tr-TR"/>
              </w:rPr>
              <w:br/>
              <w:t>(Saat)</w:t>
            </w:r>
          </w:p>
        </w:tc>
        <w:tc>
          <w:tcPr>
            <w:tcW w:w="668" w:type="pct"/>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r w:rsidRPr="00D178C5">
              <w:rPr>
                <w:rFonts w:eastAsia="Times New Roman" w:cs="Times New Roman"/>
                <w:b/>
                <w:bCs/>
                <w:color w:val="000000" w:themeColor="text1"/>
                <w:sz w:val="20"/>
                <w:szCs w:val="20"/>
                <w:lang w:eastAsia="tr-TR"/>
              </w:rPr>
              <w:br/>
              <w:t>İş Yükü</w:t>
            </w:r>
            <w:r w:rsidRPr="00D178C5">
              <w:rPr>
                <w:rFonts w:eastAsia="Times New Roman" w:cs="Times New Roman"/>
                <w:b/>
                <w:bCs/>
                <w:color w:val="000000" w:themeColor="text1"/>
                <w:sz w:val="20"/>
                <w:szCs w:val="20"/>
                <w:lang w:eastAsia="tr-TR"/>
              </w:rPr>
              <w:br/>
              <w:t>(Saat)</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Ders Süresi (Sınav haftası dahildir: 16x toplam ders saati)</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16</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2</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32</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16</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2</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32</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2</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2</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4</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Final</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87</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 / 25 (s)</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3.48</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Dersin AKTS Kredisi</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r>
    </w:tbl>
    <w:p w:rsidR="00825BB1" w:rsidRPr="00D178C5"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Default="00825BB1" w:rsidP="00825BB1">
      <w:pPr>
        <w:rPr>
          <w:sz w:val="20"/>
          <w:szCs w:val="20"/>
        </w:rPr>
      </w:pPr>
    </w:p>
    <w:p w:rsidR="00825BB1" w:rsidRPr="00825BB1" w:rsidRDefault="00825BB1" w:rsidP="00825BB1">
      <w:pPr>
        <w:rPr>
          <w:sz w:val="20"/>
          <w:szCs w:val="20"/>
        </w:rPr>
      </w:pPr>
    </w:p>
    <w:tbl>
      <w:tblPr>
        <w:tblStyle w:val="TabloKlavuzu"/>
        <w:tblW w:w="4800" w:type="pct"/>
        <w:tblLook w:val="04A0"/>
      </w:tblPr>
      <w:tblGrid>
        <w:gridCol w:w="1948"/>
        <w:gridCol w:w="1630"/>
        <w:gridCol w:w="1302"/>
        <w:gridCol w:w="1737"/>
        <w:gridCol w:w="1158"/>
        <w:gridCol w:w="1141"/>
      </w:tblGrid>
      <w:tr w:rsidR="00825BB1" w:rsidRPr="00DE0BDC" w:rsidTr="00825BB1">
        <w:trPr>
          <w:trHeight w:val="525"/>
        </w:trPr>
        <w:tc>
          <w:tcPr>
            <w:tcW w:w="0" w:type="auto"/>
            <w:gridSpan w:val="6"/>
            <w:hideMark/>
          </w:tcPr>
          <w:p w:rsidR="00825BB1" w:rsidRPr="00DE0BDC" w:rsidRDefault="00825BB1" w:rsidP="00825BB1">
            <w:pPr>
              <w:jc w:val="center"/>
              <w:rPr>
                <w:rFonts w:eastAsia="Times New Roman" w:cs="Times New Roman"/>
                <w:b/>
                <w:bCs/>
                <w:color w:val="000000" w:themeColor="text1"/>
                <w:sz w:val="20"/>
                <w:szCs w:val="20"/>
                <w:highlight w:val="green"/>
                <w:lang w:eastAsia="tr-TR"/>
              </w:rPr>
            </w:pPr>
            <w:r w:rsidRPr="00DE0BDC">
              <w:rPr>
                <w:rFonts w:eastAsia="Times New Roman" w:cs="Times New Roman"/>
                <w:b/>
                <w:bCs/>
                <w:color w:val="000000" w:themeColor="text1"/>
                <w:sz w:val="20"/>
                <w:szCs w:val="20"/>
                <w:lang w:eastAsia="tr-TR"/>
              </w:rPr>
              <w:lastRenderedPageBreak/>
              <w:t>DERS BİLGİLERİ</w:t>
            </w:r>
          </w:p>
        </w:tc>
      </w:tr>
      <w:tr w:rsidR="00825BB1" w:rsidRPr="00DE0BDC" w:rsidTr="00825BB1">
        <w:trPr>
          <w:trHeight w:val="450"/>
        </w:trPr>
        <w:tc>
          <w:tcPr>
            <w:tcW w:w="0" w:type="auto"/>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w:t>
            </w:r>
          </w:p>
        </w:tc>
        <w:tc>
          <w:tcPr>
            <w:tcW w:w="0" w:type="auto"/>
            <w:hideMark/>
          </w:tcPr>
          <w:p w:rsidR="00825BB1" w:rsidRPr="00DE0BDC" w:rsidRDefault="00825BB1" w:rsidP="00825BB1">
            <w:pPr>
              <w:spacing w:line="240" w:lineRule="atLeast"/>
              <w:jc w:val="center"/>
              <w:rPr>
                <w:rFonts w:eastAsia="Times New Roman" w:cs="Times New Roman"/>
                <w:color w:val="000000" w:themeColor="text1"/>
                <w:sz w:val="20"/>
                <w:szCs w:val="20"/>
                <w:lang w:eastAsia="tr-TR"/>
              </w:rPr>
            </w:pPr>
            <w:r w:rsidRPr="00DE0BDC">
              <w:rPr>
                <w:rFonts w:eastAsia="Times New Roman" w:cs="Times New Roman"/>
                <w:i/>
                <w:iCs/>
                <w:color w:val="000000" w:themeColor="text1"/>
                <w:sz w:val="20"/>
                <w:szCs w:val="20"/>
                <w:lang w:eastAsia="tr-TR"/>
              </w:rPr>
              <w:t>Kodu</w:t>
            </w:r>
          </w:p>
        </w:tc>
        <w:tc>
          <w:tcPr>
            <w:tcW w:w="0" w:type="auto"/>
            <w:hideMark/>
          </w:tcPr>
          <w:p w:rsidR="00825BB1" w:rsidRPr="00DE0BDC" w:rsidRDefault="00825BB1" w:rsidP="00825BB1">
            <w:pPr>
              <w:spacing w:line="240" w:lineRule="atLeast"/>
              <w:jc w:val="center"/>
              <w:rPr>
                <w:rFonts w:eastAsia="Times New Roman" w:cs="Times New Roman"/>
                <w:color w:val="000000" w:themeColor="text1"/>
                <w:sz w:val="20"/>
                <w:szCs w:val="20"/>
                <w:lang w:eastAsia="tr-TR"/>
              </w:rPr>
            </w:pPr>
            <w:r w:rsidRPr="00DE0BDC">
              <w:rPr>
                <w:rFonts w:eastAsia="Times New Roman" w:cs="Times New Roman"/>
                <w:i/>
                <w:iCs/>
                <w:color w:val="000000" w:themeColor="text1"/>
                <w:sz w:val="20"/>
                <w:szCs w:val="20"/>
                <w:lang w:eastAsia="tr-TR"/>
              </w:rPr>
              <w:t>Yarıyıl</w:t>
            </w:r>
          </w:p>
        </w:tc>
        <w:tc>
          <w:tcPr>
            <w:tcW w:w="0" w:type="auto"/>
            <w:hideMark/>
          </w:tcPr>
          <w:p w:rsidR="00825BB1" w:rsidRPr="00DE0BDC" w:rsidRDefault="00825BB1" w:rsidP="00825BB1">
            <w:pPr>
              <w:spacing w:line="240" w:lineRule="atLeast"/>
              <w:jc w:val="center"/>
              <w:rPr>
                <w:rFonts w:eastAsia="Times New Roman" w:cs="Times New Roman"/>
                <w:color w:val="000000" w:themeColor="text1"/>
                <w:sz w:val="20"/>
                <w:szCs w:val="20"/>
                <w:lang w:eastAsia="tr-TR"/>
              </w:rPr>
            </w:pPr>
            <w:r w:rsidRPr="00DE0BDC">
              <w:rPr>
                <w:rFonts w:eastAsia="Times New Roman" w:cs="Times New Roman"/>
                <w:i/>
                <w:iCs/>
                <w:color w:val="000000" w:themeColor="text1"/>
                <w:sz w:val="20"/>
                <w:szCs w:val="20"/>
                <w:lang w:eastAsia="tr-TR"/>
              </w:rPr>
              <w:t>T+U Saat</w:t>
            </w:r>
          </w:p>
        </w:tc>
        <w:tc>
          <w:tcPr>
            <w:tcW w:w="0" w:type="auto"/>
            <w:hideMark/>
          </w:tcPr>
          <w:p w:rsidR="00825BB1" w:rsidRPr="00DE0BDC" w:rsidRDefault="00825BB1" w:rsidP="00825BB1">
            <w:pPr>
              <w:spacing w:line="240" w:lineRule="atLeast"/>
              <w:jc w:val="center"/>
              <w:rPr>
                <w:rFonts w:eastAsia="Times New Roman" w:cs="Times New Roman"/>
                <w:color w:val="000000" w:themeColor="text1"/>
                <w:sz w:val="20"/>
                <w:szCs w:val="20"/>
                <w:lang w:eastAsia="tr-TR"/>
              </w:rPr>
            </w:pPr>
            <w:r w:rsidRPr="00DE0BDC">
              <w:rPr>
                <w:rFonts w:eastAsia="Times New Roman" w:cs="Times New Roman"/>
                <w:i/>
                <w:iCs/>
                <w:color w:val="000000" w:themeColor="text1"/>
                <w:sz w:val="20"/>
                <w:szCs w:val="20"/>
                <w:lang w:eastAsia="tr-TR"/>
              </w:rPr>
              <w:t>Kredi</w:t>
            </w:r>
          </w:p>
        </w:tc>
        <w:tc>
          <w:tcPr>
            <w:tcW w:w="0" w:type="auto"/>
            <w:hideMark/>
          </w:tcPr>
          <w:p w:rsidR="00825BB1" w:rsidRPr="00DE0BDC" w:rsidRDefault="00825BB1" w:rsidP="00825BB1">
            <w:pPr>
              <w:spacing w:line="240" w:lineRule="atLeast"/>
              <w:jc w:val="center"/>
              <w:rPr>
                <w:rFonts w:eastAsia="Times New Roman" w:cs="Times New Roman"/>
                <w:color w:val="000000" w:themeColor="text1"/>
                <w:sz w:val="20"/>
                <w:szCs w:val="20"/>
                <w:lang w:eastAsia="tr-TR"/>
              </w:rPr>
            </w:pPr>
            <w:r w:rsidRPr="00DE0BDC">
              <w:rPr>
                <w:rFonts w:eastAsia="Times New Roman" w:cs="Times New Roman"/>
                <w:i/>
                <w:iCs/>
                <w:color w:val="000000" w:themeColor="text1"/>
                <w:sz w:val="20"/>
                <w:szCs w:val="20"/>
                <w:lang w:eastAsia="tr-TR"/>
              </w:rPr>
              <w:t>AKTS</w:t>
            </w:r>
          </w:p>
        </w:tc>
      </w:tr>
      <w:tr w:rsidR="00825BB1" w:rsidRPr="00DE0BDC" w:rsidTr="00825BB1">
        <w:trPr>
          <w:trHeight w:val="375"/>
        </w:trPr>
        <w:tc>
          <w:tcPr>
            <w:tcW w:w="0" w:type="auto"/>
            <w:hideMark/>
          </w:tcPr>
          <w:p w:rsidR="00825BB1" w:rsidRPr="00DE0BDC" w:rsidRDefault="00DE0BDC" w:rsidP="00825BB1">
            <w:pPr>
              <w:jc w:val="both"/>
              <w:rPr>
                <w:rFonts w:cs="Times New Roman"/>
                <w:sz w:val="20"/>
                <w:szCs w:val="20"/>
              </w:rPr>
            </w:pPr>
            <w:r w:rsidRPr="00DE0BDC">
              <w:rPr>
                <w:sz w:val="20"/>
                <w:szCs w:val="20"/>
                <w:lang w:eastAsia="tr-TR"/>
              </w:rPr>
              <w:t>Almanca II</w:t>
            </w:r>
          </w:p>
        </w:tc>
        <w:tc>
          <w:tcPr>
            <w:tcW w:w="0" w:type="auto"/>
            <w:hideMark/>
          </w:tcPr>
          <w:p w:rsidR="00825BB1" w:rsidRPr="00DE0BDC" w:rsidRDefault="00DE0BDC" w:rsidP="00825BB1">
            <w:pPr>
              <w:spacing w:line="240" w:lineRule="atLeast"/>
              <w:rPr>
                <w:rFonts w:eastAsia="Times New Roman" w:cs="Times New Roman"/>
                <w:color w:val="000000" w:themeColor="text1"/>
                <w:sz w:val="20"/>
                <w:szCs w:val="20"/>
                <w:highlight w:val="green"/>
                <w:lang w:eastAsia="tr-TR"/>
              </w:rPr>
            </w:pPr>
            <w:r w:rsidRPr="00DE0BDC">
              <w:rPr>
                <w:sz w:val="20"/>
                <w:szCs w:val="20"/>
                <w:lang w:eastAsia="tr-TR"/>
              </w:rPr>
              <w:t>ALM302</w:t>
            </w:r>
          </w:p>
        </w:tc>
        <w:tc>
          <w:tcPr>
            <w:tcW w:w="0" w:type="auto"/>
            <w:hideMark/>
          </w:tcPr>
          <w:p w:rsidR="00825BB1" w:rsidRPr="00DE0BDC" w:rsidRDefault="00825BB1" w:rsidP="00825BB1">
            <w:pPr>
              <w:spacing w:line="240" w:lineRule="atLeast"/>
              <w:jc w:val="center"/>
              <w:rPr>
                <w:rFonts w:eastAsia="Times New Roman" w:cs="Times New Roman"/>
                <w:color w:val="000000" w:themeColor="text1"/>
                <w:sz w:val="20"/>
                <w:szCs w:val="20"/>
                <w:highlight w:val="green"/>
                <w:lang w:eastAsia="tr-TR"/>
              </w:rPr>
            </w:pPr>
            <w:r w:rsidRPr="00DE0BDC">
              <w:rPr>
                <w:rFonts w:eastAsia="Times New Roman" w:cs="Times New Roman"/>
                <w:color w:val="000000" w:themeColor="text1"/>
                <w:sz w:val="20"/>
                <w:szCs w:val="20"/>
                <w:lang w:eastAsia="tr-TR"/>
              </w:rPr>
              <w:t>6</w:t>
            </w:r>
          </w:p>
        </w:tc>
        <w:tc>
          <w:tcPr>
            <w:tcW w:w="0" w:type="auto"/>
            <w:hideMark/>
          </w:tcPr>
          <w:p w:rsidR="00825BB1" w:rsidRPr="00DE0BDC" w:rsidRDefault="00825BB1" w:rsidP="00825BB1">
            <w:pPr>
              <w:spacing w:line="240" w:lineRule="atLeast"/>
              <w:jc w:val="center"/>
              <w:rPr>
                <w:rFonts w:eastAsia="Times New Roman" w:cs="Times New Roman"/>
                <w:color w:val="000000" w:themeColor="text1"/>
                <w:sz w:val="20"/>
                <w:szCs w:val="20"/>
                <w:highlight w:val="green"/>
                <w:lang w:eastAsia="tr-TR"/>
              </w:rPr>
            </w:pPr>
            <w:r w:rsidRPr="00DE0BDC">
              <w:rPr>
                <w:rFonts w:eastAsia="Times New Roman" w:cs="Times New Roman"/>
                <w:color w:val="000000" w:themeColor="text1"/>
                <w:sz w:val="20"/>
                <w:szCs w:val="20"/>
                <w:lang w:eastAsia="tr-TR"/>
              </w:rPr>
              <w:t>2+0</w:t>
            </w:r>
          </w:p>
        </w:tc>
        <w:tc>
          <w:tcPr>
            <w:tcW w:w="0" w:type="auto"/>
            <w:hideMark/>
          </w:tcPr>
          <w:p w:rsidR="00825BB1" w:rsidRPr="00DE0BDC" w:rsidRDefault="00825BB1" w:rsidP="00825BB1">
            <w:pPr>
              <w:spacing w:line="240" w:lineRule="atLeast"/>
              <w:jc w:val="center"/>
              <w:rPr>
                <w:rFonts w:eastAsia="Times New Roman" w:cs="Times New Roman"/>
                <w:color w:val="000000" w:themeColor="text1"/>
                <w:sz w:val="20"/>
                <w:szCs w:val="20"/>
                <w:highlight w:val="green"/>
                <w:lang w:eastAsia="tr-TR"/>
              </w:rPr>
            </w:pPr>
            <w:r w:rsidRPr="00DE0BDC">
              <w:rPr>
                <w:rFonts w:eastAsia="Times New Roman" w:cs="Times New Roman"/>
                <w:color w:val="000000" w:themeColor="text1"/>
                <w:sz w:val="20"/>
                <w:szCs w:val="20"/>
                <w:lang w:eastAsia="tr-TR"/>
              </w:rPr>
              <w:t>2</w:t>
            </w:r>
          </w:p>
        </w:tc>
        <w:tc>
          <w:tcPr>
            <w:tcW w:w="0" w:type="auto"/>
            <w:hideMark/>
          </w:tcPr>
          <w:p w:rsidR="00825BB1" w:rsidRPr="00DE0BDC" w:rsidRDefault="00DE0BDC" w:rsidP="00825BB1">
            <w:pPr>
              <w:spacing w:line="240" w:lineRule="atLeast"/>
              <w:jc w:val="center"/>
              <w:rPr>
                <w:rFonts w:eastAsia="Times New Roman" w:cs="Times New Roman"/>
                <w:color w:val="000000" w:themeColor="text1"/>
                <w:sz w:val="20"/>
                <w:szCs w:val="20"/>
                <w:highlight w:val="green"/>
                <w:lang w:eastAsia="tr-TR"/>
              </w:rPr>
            </w:pPr>
            <w:r w:rsidRPr="00DE0BDC">
              <w:rPr>
                <w:rFonts w:eastAsia="Times New Roman" w:cs="Times New Roman"/>
                <w:color w:val="000000" w:themeColor="text1"/>
                <w:sz w:val="20"/>
                <w:szCs w:val="20"/>
                <w:lang w:eastAsia="tr-TR"/>
              </w:rPr>
              <w:t>4</w:t>
            </w:r>
          </w:p>
        </w:tc>
      </w:tr>
    </w:tbl>
    <w:p w:rsidR="00825BB1" w:rsidRPr="00DE0BDC" w:rsidRDefault="00825BB1" w:rsidP="00825BB1">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825BB1" w:rsidRPr="00DE0BDC" w:rsidTr="00825BB1">
        <w:trPr>
          <w:trHeight w:val="450"/>
        </w:trPr>
        <w:tc>
          <w:tcPr>
            <w:tcW w:w="1250" w:type="pct"/>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Ön Koşul Dersleri</w:t>
            </w:r>
          </w:p>
        </w:tc>
        <w:tc>
          <w:tcPr>
            <w:tcW w:w="0" w:type="auto"/>
            <w:hideMark/>
          </w:tcPr>
          <w:p w:rsidR="00825BB1" w:rsidRPr="00DE0BDC" w:rsidRDefault="00DE0BDC" w:rsidP="00825BB1">
            <w:pPr>
              <w:spacing w:line="240" w:lineRule="atLeast"/>
              <w:rPr>
                <w:rFonts w:eastAsia="Times New Roman" w:cs="Times New Roman"/>
                <w:color w:val="FF0000"/>
                <w:sz w:val="20"/>
                <w:szCs w:val="20"/>
                <w:lang w:eastAsia="tr-TR"/>
              </w:rPr>
            </w:pPr>
            <w:r w:rsidRPr="00DE0BDC">
              <w:rPr>
                <w:sz w:val="20"/>
                <w:szCs w:val="20"/>
                <w:lang w:eastAsia="tr-TR"/>
              </w:rPr>
              <w:t>Almanca I’den başarılı olmak</w:t>
            </w:r>
          </w:p>
        </w:tc>
      </w:tr>
      <w:tr w:rsidR="00825BB1" w:rsidRPr="00DE0BDC" w:rsidTr="00825BB1">
        <w:trPr>
          <w:trHeight w:val="450"/>
        </w:trPr>
        <w:tc>
          <w:tcPr>
            <w:tcW w:w="1250" w:type="pct"/>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Önerilen Seçmeli Dersler</w:t>
            </w:r>
          </w:p>
        </w:tc>
        <w:tc>
          <w:tcPr>
            <w:tcW w:w="0" w:type="auto"/>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None</w:t>
            </w:r>
          </w:p>
        </w:tc>
      </w:tr>
    </w:tbl>
    <w:p w:rsidR="00825BB1" w:rsidRPr="00DE0BDC" w:rsidRDefault="00825BB1" w:rsidP="00825BB1">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825BB1" w:rsidRPr="00DE0BDC" w:rsidTr="00825BB1">
        <w:trPr>
          <w:trHeight w:val="450"/>
        </w:trPr>
        <w:tc>
          <w:tcPr>
            <w:tcW w:w="1250" w:type="pct"/>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Dersin Dili</w:t>
            </w:r>
          </w:p>
        </w:tc>
        <w:tc>
          <w:tcPr>
            <w:tcW w:w="0" w:type="auto"/>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Türkçe </w:t>
            </w:r>
            <w:r w:rsidRPr="00DE0BDC">
              <w:rPr>
                <w:rFonts w:eastAsia="Times New Roman" w:cs="Times New Roman"/>
                <w:noProof/>
                <w:color w:val="000000" w:themeColor="text1"/>
                <w:sz w:val="20"/>
                <w:szCs w:val="20"/>
                <w:lang w:eastAsia="tr-TR"/>
              </w:rPr>
              <w:drawing>
                <wp:inline distT="0" distB="0" distL="0" distR="0">
                  <wp:extent cx="276225" cy="190500"/>
                  <wp:effectExtent l="0" t="0" r="9525" b="0"/>
                  <wp:docPr id="4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25BB1" w:rsidRPr="00DE0BDC" w:rsidTr="00825BB1">
        <w:trPr>
          <w:trHeight w:val="450"/>
        </w:trPr>
        <w:tc>
          <w:tcPr>
            <w:tcW w:w="0" w:type="auto"/>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Dersin Seviyesi</w:t>
            </w:r>
          </w:p>
        </w:tc>
        <w:tc>
          <w:tcPr>
            <w:tcW w:w="0" w:type="auto"/>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Lisans</w:t>
            </w:r>
          </w:p>
        </w:tc>
      </w:tr>
      <w:tr w:rsidR="00825BB1" w:rsidRPr="00DE0BDC" w:rsidTr="00825BB1">
        <w:trPr>
          <w:trHeight w:val="450"/>
        </w:trPr>
        <w:tc>
          <w:tcPr>
            <w:tcW w:w="0" w:type="auto"/>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Dersin Türü</w:t>
            </w:r>
          </w:p>
        </w:tc>
        <w:tc>
          <w:tcPr>
            <w:tcW w:w="0" w:type="auto"/>
            <w:hideMark/>
          </w:tcPr>
          <w:p w:rsidR="00825BB1" w:rsidRPr="00DE0BDC" w:rsidRDefault="00DE0BDC" w:rsidP="00DE0BDC">
            <w:pPr>
              <w:spacing w:line="240" w:lineRule="atLeast"/>
              <w:rPr>
                <w:rFonts w:eastAsia="Times New Roman" w:cs="Times New Roman"/>
                <w:sz w:val="20"/>
                <w:szCs w:val="20"/>
                <w:lang w:eastAsia="tr-TR"/>
              </w:rPr>
            </w:pPr>
            <w:r w:rsidRPr="00DE0BDC">
              <w:rPr>
                <w:rFonts w:eastAsia="Times New Roman" w:cs="Times New Roman"/>
                <w:sz w:val="20"/>
                <w:szCs w:val="20"/>
                <w:lang w:eastAsia="tr-TR"/>
              </w:rPr>
              <w:t>Seçmeli</w:t>
            </w:r>
          </w:p>
        </w:tc>
      </w:tr>
      <w:tr w:rsidR="00825BB1" w:rsidRPr="00DE0BDC" w:rsidTr="00825BB1">
        <w:trPr>
          <w:trHeight w:val="450"/>
        </w:trPr>
        <w:tc>
          <w:tcPr>
            <w:tcW w:w="0" w:type="auto"/>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Dersin Koordinatörü</w:t>
            </w:r>
          </w:p>
        </w:tc>
        <w:tc>
          <w:tcPr>
            <w:tcW w:w="0" w:type="auto"/>
          </w:tcPr>
          <w:p w:rsidR="00825BB1" w:rsidRPr="00DE0BDC" w:rsidRDefault="00825BB1" w:rsidP="00825BB1">
            <w:pPr>
              <w:spacing w:line="240" w:lineRule="atLeast"/>
              <w:rPr>
                <w:rFonts w:eastAsia="Times New Roman" w:cs="Times New Roman"/>
                <w:color w:val="FF0000"/>
                <w:sz w:val="20"/>
                <w:szCs w:val="20"/>
                <w:lang w:eastAsia="tr-TR"/>
              </w:rPr>
            </w:pPr>
          </w:p>
        </w:tc>
      </w:tr>
      <w:tr w:rsidR="00825BB1" w:rsidRPr="00DE0BDC" w:rsidTr="00825BB1">
        <w:trPr>
          <w:trHeight w:val="450"/>
        </w:trPr>
        <w:tc>
          <w:tcPr>
            <w:tcW w:w="0" w:type="auto"/>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Dersi Verenler</w:t>
            </w:r>
          </w:p>
        </w:tc>
        <w:tc>
          <w:tcPr>
            <w:tcW w:w="0" w:type="auto"/>
          </w:tcPr>
          <w:p w:rsidR="00825BB1" w:rsidRPr="00DE0BDC" w:rsidRDefault="00825BB1" w:rsidP="00825BB1">
            <w:pPr>
              <w:spacing w:line="240" w:lineRule="atLeast"/>
              <w:rPr>
                <w:rFonts w:eastAsia="Times New Roman" w:cs="Times New Roman"/>
                <w:color w:val="FF0000"/>
                <w:sz w:val="20"/>
                <w:szCs w:val="20"/>
                <w:lang w:eastAsia="tr-TR"/>
              </w:rPr>
            </w:pPr>
          </w:p>
        </w:tc>
      </w:tr>
      <w:tr w:rsidR="00825BB1" w:rsidRPr="00DE0BDC" w:rsidTr="00825BB1">
        <w:trPr>
          <w:trHeight w:val="450"/>
        </w:trPr>
        <w:tc>
          <w:tcPr>
            <w:tcW w:w="0" w:type="auto"/>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Dersin Yardımcıları</w:t>
            </w:r>
          </w:p>
        </w:tc>
        <w:tc>
          <w:tcPr>
            <w:tcW w:w="0" w:type="auto"/>
            <w:hideMark/>
          </w:tcPr>
          <w:p w:rsidR="00825BB1" w:rsidRPr="00DE0BDC" w:rsidRDefault="00825BB1" w:rsidP="00825BB1">
            <w:pPr>
              <w:spacing w:line="240" w:lineRule="atLeast"/>
              <w:rPr>
                <w:rFonts w:eastAsia="Times New Roman" w:cs="Times New Roman"/>
                <w:color w:val="444444"/>
                <w:sz w:val="20"/>
                <w:szCs w:val="20"/>
                <w:lang w:eastAsia="tr-TR"/>
              </w:rPr>
            </w:pPr>
          </w:p>
        </w:tc>
      </w:tr>
      <w:tr w:rsidR="00825BB1" w:rsidRPr="00DE0BDC" w:rsidTr="00825BB1">
        <w:trPr>
          <w:trHeight w:val="450"/>
        </w:trPr>
        <w:tc>
          <w:tcPr>
            <w:tcW w:w="0" w:type="auto"/>
            <w:hideMark/>
          </w:tcPr>
          <w:p w:rsidR="00825BB1" w:rsidRPr="00DE0BDC" w:rsidRDefault="00825BB1" w:rsidP="00825BB1">
            <w:pPr>
              <w:spacing w:line="240" w:lineRule="atLeast"/>
              <w:rPr>
                <w:rFonts w:eastAsia="Times New Roman" w:cs="Times New Roman"/>
                <w:color w:val="000000" w:themeColor="text1"/>
                <w:sz w:val="20"/>
                <w:szCs w:val="20"/>
                <w:highlight w:val="yellow"/>
                <w:lang w:eastAsia="tr-TR"/>
              </w:rPr>
            </w:pPr>
            <w:r w:rsidRPr="00D54972">
              <w:rPr>
                <w:rFonts w:eastAsia="Times New Roman" w:cs="Times New Roman"/>
                <w:b/>
                <w:bCs/>
                <w:color w:val="000000" w:themeColor="text1"/>
                <w:sz w:val="20"/>
                <w:szCs w:val="20"/>
                <w:lang w:eastAsia="tr-TR"/>
              </w:rPr>
              <w:t>Dersin Amacı</w:t>
            </w:r>
          </w:p>
        </w:tc>
        <w:tc>
          <w:tcPr>
            <w:tcW w:w="0" w:type="auto"/>
            <w:vAlign w:val="center"/>
          </w:tcPr>
          <w:p w:rsidR="00825BB1" w:rsidRPr="00D54972" w:rsidRDefault="00D54972" w:rsidP="00D54972">
            <w:pPr>
              <w:spacing w:line="270" w:lineRule="atLeast"/>
              <w:jc w:val="both"/>
              <w:rPr>
                <w:sz w:val="20"/>
                <w:szCs w:val="20"/>
                <w:highlight w:val="yellow"/>
              </w:rPr>
            </w:pPr>
            <w:r w:rsidRPr="00D54972">
              <w:rPr>
                <w:rFonts w:ascii="Calibri" w:hAnsi="Calibri"/>
                <w:sz w:val="20"/>
                <w:szCs w:val="20"/>
                <w:shd w:val="clear" w:color="auto" w:fill="FFFFFF"/>
              </w:rPr>
              <w:t>Öğrencinin Yabancı Dil gerektiren iş ve eğitim ortamlarında, Uluslararası etkinliklerde Almancayı kullanabilmesidir.</w:t>
            </w:r>
          </w:p>
        </w:tc>
      </w:tr>
      <w:tr w:rsidR="00825BB1" w:rsidRPr="00DE0BDC" w:rsidTr="00825BB1">
        <w:trPr>
          <w:trHeight w:val="1149"/>
        </w:trPr>
        <w:tc>
          <w:tcPr>
            <w:tcW w:w="0" w:type="auto"/>
            <w:hideMark/>
          </w:tcPr>
          <w:p w:rsidR="00825BB1" w:rsidRPr="00DE0BDC" w:rsidRDefault="00825BB1" w:rsidP="00825BB1">
            <w:pPr>
              <w:spacing w:line="240" w:lineRule="atLeast"/>
              <w:rPr>
                <w:rFonts w:eastAsia="Times New Roman" w:cs="Times New Roman"/>
                <w:color w:val="000000" w:themeColor="text1"/>
                <w:sz w:val="20"/>
                <w:szCs w:val="20"/>
                <w:highlight w:val="green"/>
                <w:lang w:eastAsia="tr-TR"/>
              </w:rPr>
            </w:pPr>
            <w:r w:rsidRPr="00DE0BDC">
              <w:rPr>
                <w:rFonts w:eastAsia="Times New Roman" w:cs="Times New Roman"/>
                <w:b/>
                <w:bCs/>
                <w:color w:val="000000" w:themeColor="text1"/>
                <w:sz w:val="20"/>
                <w:szCs w:val="20"/>
                <w:lang w:eastAsia="tr-TR"/>
              </w:rPr>
              <w:t>Dersin İçeriği</w:t>
            </w:r>
          </w:p>
        </w:tc>
        <w:tc>
          <w:tcPr>
            <w:tcW w:w="0" w:type="auto"/>
            <w:hideMark/>
          </w:tcPr>
          <w:p w:rsidR="00825BB1" w:rsidRPr="00DE0BDC" w:rsidRDefault="00DE0BDC" w:rsidP="00825BB1">
            <w:pPr>
              <w:spacing w:line="270" w:lineRule="atLeast"/>
              <w:jc w:val="both"/>
              <w:rPr>
                <w:rFonts w:cs="Times New Roman"/>
                <w:color w:val="000000" w:themeColor="text1"/>
                <w:sz w:val="20"/>
                <w:szCs w:val="20"/>
              </w:rPr>
            </w:pPr>
            <w:r w:rsidRPr="00DE0BDC">
              <w:rPr>
                <w:rFonts w:cs="Times New Roman"/>
                <w:color w:val="000000"/>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bl>
    <w:p w:rsidR="00825BB1" w:rsidRPr="00DE0BDC" w:rsidRDefault="00825BB1" w:rsidP="00825BB1">
      <w:pPr>
        <w:spacing w:after="0" w:line="240" w:lineRule="auto"/>
        <w:rPr>
          <w:rFonts w:eastAsia="Times New Roman" w:cs="Times New Roman"/>
          <w:sz w:val="20"/>
          <w:szCs w:val="20"/>
          <w:lang w:eastAsia="tr-TR"/>
        </w:rPr>
      </w:pPr>
    </w:p>
    <w:p w:rsidR="00825BB1" w:rsidRPr="00DE0BDC" w:rsidRDefault="00825BB1" w:rsidP="00825BB1">
      <w:pPr>
        <w:spacing w:after="0" w:line="240" w:lineRule="auto"/>
        <w:rPr>
          <w:rFonts w:eastAsia="Times New Roman" w:cs="Times New Roman"/>
          <w:sz w:val="20"/>
          <w:szCs w:val="20"/>
          <w:lang w:eastAsia="tr-TR"/>
        </w:rPr>
      </w:pPr>
    </w:p>
    <w:tbl>
      <w:tblPr>
        <w:tblStyle w:val="TabloKlavuzu"/>
        <w:tblW w:w="4800" w:type="pct"/>
        <w:tblLook w:val="04A0"/>
      </w:tblPr>
      <w:tblGrid>
        <w:gridCol w:w="5569"/>
        <w:gridCol w:w="1759"/>
        <w:gridCol w:w="1588"/>
      </w:tblGrid>
      <w:tr w:rsidR="00825BB1" w:rsidRPr="005B1B17" w:rsidTr="00825BB1">
        <w:tc>
          <w:tcPr>
            <w:tcW w:w="0" w:type="auto"/>
            <w:hideMark/>
          </w:tcPr>
          <w:p w:rsidR="00825BB1" w:rsidRPr="005B1B17" w:rsidRDefault="00825BB1" w:rsidP="00825BB1">
            <w:pPr>
              <w:spacing w:line="240" w:lineRule="atLeast"/>
              <w:rPr>
                <w:rFonts w:eastAsia="Times New Roman" w:cs="Times New Roman"/>
                <w:color w:val="000000" w:themeColor="text1"/>
                <w:sz w:val="20"/>
                <w:szCs w:val="20"/>
                <w:lang w:eastAsia="tr-TR"/>
              </w:rPr>
            </w:pPr>
            <w:r w:rsidRPr="005B1B17">
              <w:rPr>
                <w:rFonts w:eastAsia="Times New Roman" w:cs="Times New Roman"/>
                <w:b/>
                <w:bCs/>
                <w:color w:val="000000" w:themeColor="text1"/>
                <w:sz w:val="20"/>
                <w:szCs w:val="20"/>
                <w:lang w:eastAsia="tr-TR"/>
              </w:rPr>
              <w:t>Dersin Öğrenme Çıktıları</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b/>
                <w:bCs/>
                <w:color w:val="000000" w:themeColor="text1"/>
                <w:sz w:val="20"/>
                <w:szCs w:val="20"/>
                <w:lang w:eastAsia="tr-TR"/>
              </w:rPr>
              <w:t>Öğretim Yöntemleri</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b/>
                <w:bCs/>
                <w:color w:val="000000" w:themeColor="text1"/>
                <w:sz w:val="20"/>
                <w:szCs w:val="20"/>
                <w:lang w:eastAsia="tr-TR"/>
              </w:rPr>
              <w:t>Ölçme Yöntemleri</w:t>
            </w:r>
          </w:p>
        </w:tc>
      </w:tr>
      <w:tr w:rsidR="00825BB1" w:rsidRPr="005B1B17" w:rsidTr="00825BB1">
        <w:trPr>
          <w:trHeight w:val="450"/>
        </w:trPr>
        <w:tc>
          <w:tcPr>
            <w:tcW w:w="0" w:type="auto"/>
            <w:hideMark/>
          </w:tcPr>
          <w:p w:rsidR="00825BB1" w:rsidRPr="005B1B17" w:rsidRDefault="00825BB1" w:rsidP="005B1B17">
            <w:pPr>
              <w:spacing w:line="240" w:lineRule="atLeast"/>
              <w:jc w:val="both"/>
              <w:rPr>
                <w:rFonts w:eastAsia="Times New Roman" w:cs="Times New Roman"/>
                <w:sz w:val="20"/>
                <w:szCs w:val="20"/>
                <w:lang w:eastAsia="tr-TR"/>
              </w:rPr>
            </w:pPr>
            <w:r w:rsidRPr="005B1B17">
              <w:rPr>
                <w:rFonts w:eastAsia="Times New Roman" w:cs="Times New Roman"/>
                <w:sz w:val="20"/>
                <w:szCs w:val="20"/>
                <w:lang w:eastAsia="tr-TR"/>
              </w:rPr>
              <w:t xml:space="preserve">1) </w:t>
            </w:r>
            <w:r w:rsidR="005B1B17" w:rsidRPr="005B1B17">
              <w:rPr>
                <w:rFonts w:ascii="Calibri" w:hAnsi="Calibri"/>
                <w:sz w:val="20"/>
                <w:szCs w:val="20"/>
                <w:shd w:val="clear" w:color="auto" w:fill="FFFFFF"/>
              </w:rPr>
              <w:t>Almanca A1 seviyesine ilişkin konuları tanımlar.</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1,4,12,15</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A</w:t>
            </w:r>
          </w:p>
        </w:tc>
      </w:tr>
      <w:tr w:rsidR="00825BB1" w:rsidRPr="005B1B17" w:rsidTr="00825BB1">
        <w:trPr>
          <w:trHeight w:val="450"/>
        </w:trPr>
        <w:tc>
          <w:tcPr>
            <w:tcW w:w="0" w:type="auto"/>
            <w:hideMark/>
          </w:tcPr>
          <w:p w:rsidR="00825BB1" w:rsidRPr="005B1B17" w:rsidRDefault="00825BB1" w:rsidP="005B1B17">
            <w:pPr>
              <w:spacing w:line="240" w:lineRule="atLeast"/>
              <w:jc w:val="both"/>
              <w:rPr>
                <w:rFonts w:eastAsia="Times New Roman" w:cs="Times New Roman"/>
                <w:sz w:val="20"/>
                <w:szCs w:val="20"/>
                <w:lang w:eastAsia="tr-TR"/>
              </w:rPr>
            </w:pPr>
            <w:r w:rsidRPr="005B1B17">
              <w:rPr>
                <w:rFonts w:eastAsia="Times New Roman" w:cs="Times New Roman"/>
                <w:sz w:val="20"/>
                <w:szCs w:val="20"/>
                <w:lang w:eastAsia="tr-TR"/>
              </w:rPr>
              <w:t xml:space="preserve">2) </w:t>
            </w:r>
            <w:r w:rsidR="005B1B17" w:rsidRPr="005B1B17">
              <w:rPr>
                <w:rFonts w:ascii="Calibri" w:hAnsi="Calibri"/>
                <w:sz w:val="20"/>
                <w:szCs w:val="20"/>
                <w:shd w:val="clear" w:color="auto" w:fill="FFFFFF"/>
              </w:rPr>
              <w:t>Almanca A1 seviyesine ilişkin konuları açıklar.</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1,2,4,6</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A</w:t>
            </w:r>
          </w:p>
        </w:tc>
      </w:tr>
      <w:tr w:rsidR="00825BB1" w:rsidRPr="005B1B17" w:rsidTr="00825BB1">
        <w:trPr>
          <w:trHeight w:val="450"/>
        </w:trPr>
        <w:tc>
          <w:tcPr>
            <w:tcW w:w="0" w:type="auto"/>
            <w:hideMark/>
          </w:tcPr>
          <w:p w:rsidR="00825BB1" w:rsidRPr="005B1B17" w:rsidRDefault="00825BB1" w:rsidP="005B1B17">
            <w:pPr>
              <w:spacing w:line="240" w:lineRule="atLeast"/>
              <w:jc w:val="both"/>
              <w:rPr>
                <w:rFonts w:eastAsia="Times New Roman" w:cs="Times New Roman"/>
                <w:sz w:val="20"/>
                <w:szCs w:val="20"/>
                <w:lang w:eastAsia="tr-TR"/>
              </w:rPr>
            </w:pPr>
            <w:r w:rsidRPr="005B1B17">
              <w:rPr>
                <w:rFonts w:eastAsia="Times New Roman" w:cs="Times New Roman"/>
                <w:sz w:val="20"/>
                <w:szCs w:val="20"/>
                <w:lang w:eastAsia="tr-TR"/>
              </w:rPr>
              <w:t xml:space="preserve">3) </w:t>
            </w:r>
            <w:r w:rsidR="005B1B17" w:rsidRPr="005B1B17">
              <w:rPr>
                <w:rFonts w:ascii="Calibri" w:hAnsi="Calibri"/>
                <w:sz w:val="20"/>
                <w:szCs w:val="20"/>
                <w:shd w:val="clear" w:color="auto" w:fill="FFFFFF"/>
              </w:rPr>
              <w:t>Almanca A1 seviyesine ilişkin konuları örneklerle uygular.</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1,2,4,6,12,15</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A</w:t>
            </w:r>
          </w:p>
        </w:tc>
      </w:tr>
      <w:tr w:rsidR="00825BB1" w:rsidRPr="005B1B17" w:rsidTr="00825BB1">
        <w:trPr>
          <w:trHeight w:val="450"/>
        </w:trPr>
        <w:tc>
          <w:tcPr>
            <w:tcW w:w="0" w:type="auto"/>
            <w:hideMark/>
          </w:tcPr>
          <w:p w:rsidR="00825BB1" w:rsidRPr="005B1B17" w:rsidRDefault="00825BB1" w:rsidP="005B1B17">
            <w:pPr>
              <w:spacing w:line="240" w:lineRule="atLeast"/>
              <w:jc w:val="both"/>
              <w:rPr>
                <w:rFonts w:eastAsia="Times New Roman" w:cs="Times New Roman"/>
                <w:sz w:val="20"/>
                <w:szCs w:val="20"/>
                <w:lang w:eastAsia="tr-TR"/>
              </w:rPr>
            </w:pPr>
            <w:r w:rsidRPr="005B1B17">
              <w:rPr>
                <w:rFonts w:eastAsia="Times New Roman" w:cs="Times New Roman"/>
                <w:sz w:val="20"/>
                <w:szCs w:val="20"/>
                <w:lang w:eastAsia="tr-TR"/>
              </w:rPr>
              <w:t xml:space="preserve">4) </w:t>
            </w:r>
            <w:r w:rsidR="005B1B17" w:rsidRPr="005B1B17">
              <w:rPr>
                <w:rFonts w:ascii="Calibri" w:hAnsi="Calibri"/>
                <w:sz w:val="20"/>
                <w:szCs w:val="20"/>
                <w:shd w:val="clear" w:color="auto" w:fill="FFFFFF"/>
              </w:rPr>
              <w:t>Almanca A1 seviyesine ilişkin konuları karşılaştırır.</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1,2,4,12,15</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A</w:t>
            </w:r>
          </w:p>
        </w:tc>
      </w:tr>
      <w:tr w:rsidR="00825BB1" w:rsidRPr="005B1B17" w:rsidTr="00825BB1">
        <w:trPr>
          <w:trHeight w:val="450"/>
        </w:trPr>
        <w:tc>
          <w:tcPr>
            <w:tcW w:w="0" w:type="auto"/>
            <w:hideMark/>
          </w:tcPr>
          <w:p w:rsidR="00825BB1" w:rsidRPr="005B1B17" w:rsidRDefault="00825BB1" w:rsidP="005B1B17">
            <w:pPr>
              <w:spacing w:line="240" w:lineRule="atLeast"/>
              <w:jc w:val="both"/>
              <w:rPr>
                <w:rFonts w:eastAsia="Times New Roman" w:cs="Times New Roman"/>
                <w:sz w:val="20"/>
                <w:szCs w:val="20"/>
                <w:lang w:eastAsia="tr-TR"/>
              </w:rPr>
            </w:pPr>
            <w:r w:rsidRPr="005B1B17">
              <w:rPr>
                <w:rFonts w:eastAsia="Times New Roman" w:cs="Times New Roman"/>
                <w:sz w:val="20"/>
                <w:szCs w:val="20"/>
                <w:lang w:eastAsia="tr-TR"/>
              </w:rPr>
              <w:t xml:space="preserve">5) </w:t>
            </w:r>
            <w:r w:rsidR="005B1B17" w:rsidRPr="005B1B17">
              <w:rPr>
                <w:rFonts w:ascii="Calibri" w:hAnsi="Calibri"/>
                <w:sz w:val="20"/>
                <w:szCs w:val="20"/>
                <w:shd w:val="clear" w:color="auto" w:fill="FFFFFF"/>
              </w:rPr>
              <w:t>Almanca kullanımını geliştirir.</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1,2,4,12,15</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A,C</w:t>
            </w:r>
          </w:p>
        </w:tc>
      </w:tr>
      <w:tr w:rsidR="00825BB1" w:rsidRPr="005B1B17" w:rsidTr="00825BB1">
        <w:trPr>
          <w:trHeight w:val="450"/>
        </w:trPr>
        <w:tc>
          <w:tcPr>
            <w:tcW w:w="0" w:type="auto"/>
            <w:hideMark/>
          </w:tcPr>
          <w:p w:rsidR="00825BB1" w:rsidRPr="005B1B17" w:rsidRDefault="00825BB1" w:rsidP="005B1B17">
            <w:pPr>
              <w:spacing w:line="240" w:lineRule="atLeast"/>
              <w:jc w:val="both"/>
              <w:rPr>
                <w:rFonts w:eastAsia="Times New Roman" w:cs="Times New Roman"/>
                <w:sz w:val="20"/>
                <w:szCs w:val="20"/>
                <w:lang w:eastAsia="tr-TR"/>
              </w:rPr>
            </w:pPr>
            <w:r w:rsidRPr="005B1B17">
              <w:rPr>
                <w:rFonts w:eastAsia="Times New Roman" w:cs="Times New Roman"/>
                <w:sz w:val="20"/>
                <w:szCs w:val="20"/>
                <w:lang w:eastAsia="tr-TR"/>
              </w:rPr>
              <w:t xml:space="preserve">6) </w:t>
            </w:r>
            <w:r w:rsidR="005B1B17" w:rsidRPr="005B1B17">
              <w:rPr>
                <w:rStyle w:val="apple-converted-space"/>
                <w:rFonts w:ascii="Calibri" w:hAnsi="Calibri"/>
                <w:sz w:val="20"/>
                <w:szCs w:val="20"/>
                <w:shd w:val="clear" w:color="auto" w:fill="FFFFFF"/>
              </w:rPr>
              <w:t> </w:t>
            </w:r>
            <w:r w:rsidR="005B1B17" w:rsidRPr="005B1B17">
              <w:rPr>
                <w:rFonts w:ascii="Calibri" w:hAnsi="Calibri"/>
                <w:sz w:val="20"/>
                <w:szCs w:val="20"/>
                <w:shd w:val="clear" w:color="auto" w:fill="FFFFFF"/>
              </w:rPr>
              <w:t>Almanca ve Türkçedeki temel dil bilgisi kurallarının farklılıklarını değerlendirir.</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1,2,4,12,14,15</w:t>
            </w:r>
          </w:p>
        </w:tc>
        <w:tc>
          <w:tcPr>
            <w:tcW w:w="0" w:type="auto"/>
            <w:hideMark/>
          </w:tcPr>
          <w:p w:rsidR="00825BB1" w:rsidRPr="005B1B17" w:rsidRDefault="00825BB1" w:rsidP="00825BB1">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A</w:t>
            </w:r>
          </w:p>
        </w:tc>
      </w:tr>
    </w:tbl>
    <w:p w:rsidR="00825BB1" w:rsidRPr="005B1B17" w:rsidRDefault="00825BB1" w:rsidP="00825BB1">
      <w:pPr>
        <w:spacing w:after="0" w:line="240" w:lineRule="auto"/>
        <w:rPr>
          <w:rFonts w:eastAsia="Times New Roman" w:cs="Times New Roman"/>
          <w:color w:val="000000" w:themeColor="text1"/>
          <w:sz w:val="20"/>
          <w:szCs w:val="20"/>
          <w:lang w:eastAsia="tr-TR"/>
        </w:rPr>
      </w:pPr>
    </w:p>
    <w:p w:rsidR="00D178C5" w:rsidRPr="00DE0BDC" w:rsidRDefault="00D178C5" w:rsidP="00825BB1">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825BB1" w:rsidRPr="00DE0BDC" w:rsidTr="00825BB1">
        <w:tc>
          <w:tcPr>
            <w:tcW w:w="100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Öğretim Yöntemleri:</w:t>
            </w:r>
          </w:p>
        </w:tc>
        <w:tc>
          <w:tcPr>
            <w:tcW w:w="0" w:type="auto"/>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825BB1" w:rsidRPr="00DE0BDC" w:rsidTr="00825BB1">
        <w:tc>
          <w:tcPr>
            <w:tcW w:w="100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Ölçme Yöntemleri:</w:t>
            </w:r>
          </w:p>
        </w:tc>
        <w:tc>
          <w:tcPr>
            <w:tcW w:w="0" w:type="auto"/>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 Sınav , C: Ödev</w:t>
            </w:r>
          </w:p>
        </w:tc>
      </w:tr>
    </w:tbl>
    <w:p w:rsidR="00825BB1" w:rsidRPr="00DE0BDC" w:rsidRDefault="00825BB1" w:rsidP="00825BB1">
      <w:pPr>
        <w:spacing w:after="0" w:line="240" w:lineRule="auto"/>
        <w:rPr>
          <w:rFonts w:eastAsia="Times New Roman" w:cs="Times New Roman"/>
          <w:sz w:val="20"/>
          <w:szCs w:val="20"/>
          <w:highlight w:val="yellow"/>
          <w:lang w:eastAsia="tr-TR"/>
        </w:rPr>
      </w:pPr>
    </w:p>
    <w:p w:rsidR="00825BB1" w:rsidRPr="00DE0BDC" w:rsidRDefault="00825BB1" w:rsidP="00825BB1">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825BB1" w:rsidRPr="00DE0BDC" w:rsidTr="00825BB1">
        <w:trPr>
          <w:trHeight w:val="525"/>
        </w:trPr>
        <w:tc>
          <w:tcPr>
            <w:tcW w:w="0" w:type="auto"/>
            <w:gridSpan w:val="3"/>
            <w:hideMark/>
          </w:tcPr>
          <w:p w:rsidR="00825BB1" w:rsidRPr="00DE0BDC" w:rsidRDefault="00825BB1" w:rsidP="00825BB1">
            <w:pPr>
              <w:spacing w:line="240" w:lineRule="atLeast"/>
              <w:jc w:val="center"/>
              <w:rPr>
                <w:rFonts w:eastAsia="Times New Roman" w:cs="Times New Roman"/>
                <w:color w:val="000000" w:themeColor="text1"/>
                <w:sz w:val="20"/>
                <w:szCs w:val="20"/>
                <w:highlight w:val="green"/>
                <w:lang w:eastAsia="tr-TR"/>
              </w:rPr>
            </w:pPr>
            <w:r w:rsidRPr="00DE0BDC">
              <w:rPr>
                <w:rFonts w:eastAsia="Times New Roman" w:cs="Times New Roman"/>
                <w:b/>
                <w:bCs/>
                <w:color w:val="000000" w:themeColor="text1"/>
                <w:sz w:val="20"/>
                <w:szCs w:val="20"/>
                <w:lang w:eastAsia="tr-TR"/>
              </w:rPr>
              <w:lastRenderedPageBreak/>
              <w:t>DERS AKIŞI</w:t>
            </w:r>
          </w:p>
        </w:tc>
      </w:tr>
      <w:tr w:rsidR="00825BB1" w:rsidRPr="00DE0BDC" w:rsidTr="00825BB1">
        <w:trPr>
          <w:trHeight w:val="450"/>
        </w:trPr>
        <w:tc>
          <w:tcPr>
            <w:tcW w:w="390" w:type="pct"/>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Hafta</w:t>
            </w:r>
          </w:p>
        </w:tc>
        <w:tc>
          <w:tcPr>
            <w:tcW w:w="3655" w:type="pct"/>
            <w:hideMark/>
          </w:tcPr>
          <w:p w:rsidR="00825BB1" w:rsidRPr="00DE0BDC" w:rsidRDefault="00825BB1"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Konular</w:t>
            </w:r>
          </w:p>
        </w:tc>
        <w:tc>
          <w:tcPr>
            <w:tcW w:w="955" w:type="pct"/>
            <w:hideMark/>
          </w:tcPr>
          <w:p w:rsidR="00825BB1" w:rsidRPr="00DE0BDC" w:rsidRDefault="00825BB1" w:rsidP="00825BB1">
            <w:pPr>
              <w:spacing w:line="240" w:lineRule="atLeast"/>
              <w:jc w:val="center"/>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Ön Hazırlık</w:t>
            </w: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1</w:t>
            </w:r>
          </w:p>
        </w:tc>
        <w:tc>
          <w:tcPr>
            <w:tcW w:w="0" w:type="auto"/>
            <w:hideMark/>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Über Fremdsprache lernen sprechen. (Deutsch/Türkisch). Lernen: Wie? und Warum? Somit Lernziele im Deutschunterricht feststellen und notieren. Daraus Sätze machen. Lerntipps verstehen und geben.</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2</w:t>
            </w:r>
          </w:p>
        </w:tc>
        <w:tc>
          <w:tcPr>
            <w:tcW w:w="0" w:type="auto"/>
            <w:hideMark/>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3</w:t>
            </w:r>
          </w:p>
        </w:tc>
        <w:tc>
          <w:tcPr>
            <w:tcW w:w="0" w:type="auto"/>
            <w:hideMark/>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4</w:t>
            </w:r>
          </w:p>
        </w:tc>
        <w:tc>
          <w:tcPr>
            <w:tcW w:w="0" w:type="auto"/>
            <w:hideMark/>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5</w:t>
            </w:r>
          </w:p>
        </w:tc>
        <w:tc>
          <w:tcPr>
            <w:tcW w:w="0" w:type="auto"/>
            <w:hideMark/>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Über Vergangenes sprechen. Kochen und Essen. Kochrezept lesen und erstellen. Perfekt.</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6</w:t>
            </w:r>
          </w:p>
        </w:tc>
        <w:tc>
          <w:tcPr>
            <w:tcW w:w="0" w:type="auto"/>
            <w:hideMark/>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7</w:t>
            </w:r>
          </w:p>
        </w:tc>
        <w:tc>
          <w:tcPr>
            <w:tcW w:w="0" w:type="auto"/>
            <w:hideMark/>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Einladen Gäste empfangen. Eine Speisekarte lesen. Über Essen sprechen. Verb und Ergänzungen. Wortschatz zur Tisch decken. Kochen und Essen.</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8</w:t>
            </w:r>
          </w:p>
        </w:tc>
        <w:tc>
          <w:tcPr>
            <w:tcW w:w="0" w:type="auto"/>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Ara Sınav</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9</w:t>
            </w:r>
          </w:p>
        </w:tc>
        <w:tc>
          <w:tcPr>
            <w:tcW w:w="0" w:type="auto"/>
            <w:hideMark/>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Wortschatz über Körper und Gesicht. Tätigkeiten des Körpers. Über Gesundheit und Krankheit sprechen. Präpositionen Ara Sınav</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10</w:t>
            </w:r>
          </w:p>
        </w:tc>
        <w:tc>
          <w:tcPr>
            <w:tcW w:w="0" w:type="auto"/>
            <w:hideMark/>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Jemanden zu etwas drängen. Erzählen, wie etwas passiert ist. Perfekt. Ratschläge geben. Beurteilen und bearbeiten. Welche Fehler hat man bei der Prüfung gemacht?</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11</w:t>
            </w:r>
          </w:p>
        </w:tc>
        <w:tc>
          <w:tcPr>
            <w:tcW w:w="0" w:type="auto"/>
            <w:hideMark/>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Alle Verben-Perfekt. Von der Vergangenheit etwas erzaehlen. Was ist passiert? Text lesen und beurteilen. Dazu noch, Interviews machen. Formular erstellen und ausfüllen.</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12</w:t>
            </w:r>
          </w:p>
        </w:tc>
        <w:tc>
          <w:tcPr>
            <w:tcW w:w="0" w:type="auto"/>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Über Ereignisse und Tätigkeiten Auskunft geben. Etwas weitererzählen. Diskussion über Montagmorgen bei der Arbeit oder beim Studium.</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13</w:t>
            </w:r>
          </w:p>
        </w:tc>
        <w:tc>
          <w:tcPr>
            <w:tcW w:w="0" w:type="auto"/>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Arbeitsaufträge geben. Richtungsangaben benutzen. Vorteile und Nachteile benennen.</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r w:rsidR="00DE0BDC" w:rsidRPr="00DE0BDC" w:rsidTr="00825BB1">
        <w:trPr>
          <w:trHeight w:val="375"/>
        </w:trPr>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14</w:t>
            </w:r>
          </w:p>
        </w:tc>
        <w:tc>
          <w:tcPr>
            <w:tcW w:w="0" w:type="auto"/>
          </w:tcPr>
          <w:p w:rsidR="00DE0BDC" w:rsidRPr="00DE0BDC" w:rsidRDefault="00DE0BDC" w:rsidP="00594DA7">
            <w:pPr>
              <w:jc w:val="both"/>
              <w:rPr>
                <w:rFonts w:cs="Times New Roman"/>
                <w:color w:val="000000" w:themeColor="text1"/>
                <w:sz w:val="20"/>
                <w:szCs w:val="20"/>
                <w:lang w:eastAsia="tr-TR"/>
              </w:rPr>
            </w:pPr>
            <w:r w:rsidRPr="00DE0BDC">
              <w:rPr>
                <w:rFonts w:cs="Times New Roman"/>
                <w:color w:val="000000" w:themeColor="text1"/>
                <w:sz w:val="20"/>
                <w:szCs w:val="20"/>
              </w:rPr>
              <w:t>Vorhandene Dialoge erneut erstellen und vorspielen. Wiederholung. Übungen über Themen, die gelernt wurde. Aussprache: Wortakzent üben. Eine allgemeine Wiederholung. Vorlesungen nachspielen.</w:t>
            </w:r>
          </w:p>
        </w:tc>
        <w:tc>
          <w:tcPr>
            <w:tcW w:w="0" w:type="auto"/>
            <w:hideMark/>
          </w:tcPr>
          <w:p w:rsidR="00DE0BDC" w:rsidRPr="00DE0BDC" w:rsidRDefault="00DE0BDC" w:rsidP="00825BB1">
            <w:pPr>
              <w:spacing w:line="240" w:lineRule="atLeast"/>
              <w:rPr>
                <w:rFonts w:eastAsia="Times New Roman" w:cs="Times New Roman"/>
                <w:color w:val="000000" w:themeColor="text1"/>
                <w:sz w:val="20"/>
                <w:szCs w:val="20"/>
                <w:lang w:eastAsia="tr-TR"/>
              </w:rPr>
            </w:pPr>
          </w:p>
        </w:tc>
      </w:tr>
    </w:tbl>
    <w:p w:rsidR="00825BB1" w:rsidRPr="00DE0BDC" w:rsidRDefault="00825BB1" w:rsidP="00825BB1">
      <w:pPr>
        <w:spacing w:after="0" w:line="240" w:lineRule="auto"/>
        <w:rPr>
          <w:rFonts w:eastAsia="Times New Roman" w:cs="Times New Roman"/>
          <w:sz w:val="20"/>
          <w:szCs w:val="20"/>
          <w:highlight w:val="yellow"/>
          <w:lang w:eastAsia="tr-TR"/>
        </w:rPr>
      </w:pPr>
    </w:p>
    <w:p w:rsidR="00825BB1" w:rsidRDefault="00825BB1" w:rsidP="00825BB1">
      <w:pPr>
        <w:spacing w:after="0" w:line="240" w:lineRule="auto"/>
        <w:rPr>
          <w:rFonts w:eastAsia="Times New Roman" w:cs="Times New Roman"/>
          <w:color w:val="000000" w:themeColor="text1"/>
          <w:sz w:val="20"/>
          <w:szCs w:val="20"/>
          <w:highlight w:val="yellow"/>
          <w:lang w:eastAsia="tr-TR"/>
        </w:rPr>
      </w:pPr>
    </w:p>
    <w:p w:rsidR="00D178C5" w:rsidRDefault="00D178C5" w:rsidP="00825BB1">
      <w:pPr>
        <w:spacing w:after="0" w:line="240" w:lineRule="auto"/>
        <w:rPr>
          <w:rFonts w:eastAsia="Times New Roman" w:cs="Times New Roman"/>
          <w:color w:val="000000" w:themeColor="text1"/>
          <w:sz w:val="20"/>
          <w:szCs w:val="20"/>
          <w:highlight w:val="yellow"/>
          <w:lang w:eastAsia="tr-TR"/>
        </w:rPr>
      </w:pPr>
    </w:p>
    <w:p w:rsidR="00D178C5" w:rsidRDefault="00D178C5" w:rsidP="00825BB1">
      <w:pPr>
        <w:spacing w:after="0" w:line="240" w:lineRule="auto"/>
        <w:rPr>
          <w:rFonts w:eastAsia="Times New Roman" w:cs="Times New Roman"/>
          <w:color w:val="000000" w:themeColor="text1"/>
          <w:sz w:val="20"/>
          <w:szCs w:val="20"/>
          <w:highlight w:val="yellow"/>
          <w:lang w:eastAsia="tr-TR"/>
        </w:rPr>
      </w:pPr>
    </w:p>
    <w:p w:rsidR="00D178C5" w:rsidRDefault="00D178C5" w:rsidP="00825BB1">
      <w:pPr>
        <w:spacing w:after="0" w:line="240" w:lineRule="auto"/>
        <w:rPr>
          <w:rFonts w:eastAsia="Times New Roman" w:cs="Times New Roman"/>
          <w:color w:val="000000" w:themeColor="text1"/>
          <w:sz w:val="20"/>
          <w:szCs w:val="20"/>
          <w:highlight w:val="yellow"/>
          <w:lang w:eastAsia="tr-TR"/>
        </w:rPr>
      </w:pPr>
    </w:p>
    <w:p w:rsidR="005B1B17" w:rsidRDefault="005B1B17" w:rsidP="00825BB1">
      <w:pPr>
        <w:spacing w:after="0" w:line="240" w:lineRule="auto"/>
        <w:rPr>
          <w:rFonts w:eastAsia="Times New Roman" w:cs="Times New Roman"/>
          <w:color w:val="000000" w:themeColor="text1"/>
          <w:sz w:val="20"/>
          <w:szCs w:val="20"/>
          <w:highlight w:val="yellow"/>
          <w:lang w:eastAsia="tr-TR"/>
        </w:rPr>
      </w:pPr>
    </w:p>
    <w:p w:rsidR="005B1B17" w:rsidRDefault="005B1B17" w:rsidP="00825BB1">
      <w:pPr>
        <w:spacing w:after="0" w:line="240" w:lineRule="auto"/>
        <w:rPr>
          <w:rFonts w:eastAsia="Times New Roman" w:cs="Times New Roman"/>
          <w:color w:val="000000" w:themeColor="text1"/>
          <w:sz w:val="20"/>
          <w:szCs w:val="20"/>
          <w:highlight w:val="yellow"/>
          <w:lang w:eastAsia="tr-TR"/>
        </w:rPr>
      </w:pPr>
    </w:p>
    <w:p w:rsidR="005B1B17" w:rsidRDefault="005B1B17" w:rsidP="00825BB1">
      <w:pPr>
        <w:spacing w:after="0" w:line="240" w:lineRule="auto"/>
        <w:rPr>
          <w:rFonts w:eastAsia="Times New Roman" w:cs="Times New Roman"/>
          <w:color w:val="000000" w:themeColor="text1"/>
          <w:sz w:val="20"/>
          <w:szCs w:val="20"/>
          <w:highlight w:val="yellow"/>
          <w:lang w:eastAsia="tr-TR"/>
        </w:rPr>
      </w:pPr>
    </w:p>
    <w:p w:rsidR="005B1B17" w:rsidRDefault="005B1B17" w:rsidP="00825BB1">
      <w:pPr>
        <w:spacing w:after="0" w:line="240" w:lineRule="auto"/>
        <w:rPr>
          <w:rFonts w:eastAsia="Times New Roman" w:cs="Times New Roman"/>
          <w:color w:val="000000" w:themeColor="text1"/>
          <w:sz w:val="20"/>
          <w:szCs w:val="20"/>
          <w:highlight w:val="yellow"/>
          <w:lang w:eastAsia="tr-TR"/>
        </w:rPr>
      </w:pPr>
    </w:p>
    <w:p w:rsidR="005B1B17" w:rsidRPr="00DE0BDC" w:rsidRDefault="005B1B17" w:rsidP="00825BB1">
      <w:pPr>
        <w:spacing w:after="0" w:line="240" w:lineRule="auto"/>
        <w:rPr>
          <w:rFonts w:eastAsia="Times New Roman" w:cs="Times New Roman"/>
          <w:vanish/>
          <w:color w:val="000000" w:themeColor="text1"/>
          <w:sz w:val="20"/>
          <w:szCs w:val="20"/>
          <w:highlight w:val="yellow"/>
          <w:lang w:eastAsia="tr-TR"/>
        </w:rPr>
      </w:pPr>
    </w:p>
    <w:p w:rsidR="00825BB1" w:rsidRPr="00DE0BDC" w:rsidRDefault="00825BB1" w:rsidP="00825BB1">
      <w:pPr>
        <w:spacing w:after="0" w:line="240" w:lineRule="auto"/>
        <w:rPr>
          <w:rFonts w:eastAsia="Times New Roman" w:cs="Times New Roman"/>
          <w:sz w:val="20"/>
          <w:szCs w:val="20"/>
          <w:lang w:eastAsia="tr-TR"/>
        </w:rPr>
      </w:pPr>
    </w:p>
    <w:p w:rsidR="00825BB1" w:rsidRPr="00DE0BDC" w:rsidRDefault="00825BB1" w:rsidP="00825BB1">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825BB1" w:rsidRPr="00DE0BDC" w:rsidTr="00825BB1">
        <w:trPr>
          <w:trHeight w:val="525"/>
        </w:trPr>
        <w:tc>
          <w:tcPr>
            <w:tcW w:w="5000" w:type="pct"/>
            <w:gridSpan w:val="3"/>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lastRenderedPageBreak/>
              <w:t>DEĞERLENDİRME SİSTEMİ</w:t>
            </w:r>
          </w:p>
        </w:tc>
      </w:tr>
      <w:tr w:rsidR="00825BB1" w:rsidRPr="00DE0BDC" w:rsidTr="00825BB1">
        <w:trPr>
          <w:trHeight w:val="450"/>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YARIYIL İÇİ ÇALIŞMALARI</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SIRA</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KATKI YÜZDESİ</w:t>
            </w:r>
          </w:p>
        </w:tc>
      </w:tr>
      <w:tr w:rsidR="00825BB1" w:rsidRPr="00DE0BDC"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70</w:t>
            </w:r>
          </w:p>
        </w:tc>
      </w:tr>
      <w:tr w:rsidR="00825BB1" w:rsidRPr="00DE0BDC"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20</w:t>
            </w:r>
          </w:p>
        </w:tc>
      </w:tr>
      <w:tr w:rsidR="00825BB1" w:rsidRPr="00DE0BDC"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10</w:t>
            </w:r>
          </w:p>
        </w:tc>
      </w:tr>
      <w:tr w:rsidR="00825BB1" w:rsidRPr="00DE0BDC"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r w:rsidR="00825BB1" w:rsidRPr="00DE0BDC"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Finalin Başarıya Oranı</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60</w:t>
            </w:r>
          </w:p>
        </w:tc>
      </w:tr>
      <w:tr w:rsidR="00825BB1" w:rsidRPr="00DE0BDC"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Yıliçinin Başarıya Oranı</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40</w:t>
            </w:r>
          </w:p>
        </w:tc>
      </w:tr>
      <w:tr w:rsidR="00825BB1" w:rsidRPr="00DE0BDC" w:rsidTr="00825BB1">
        <w:trPr>
          <w:trHeight w:val="375"/>
        </w:trPr>
        <w:tc>
          <w:tcPr>
            <w:tcW w:w="326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bl>
    <w:p w:rsidR="00825BB1" w:rsidRPr="00DE0BDC" w:rsidRDefault="00825BB1" w:rsidP="00825BB1">
      <w:pPr>
        <w:spacing w:after="0" w:line="240" w:lineRule="auto"/>
        <w:rPr>
          <w:rFonts w:eastAsia="Times New Roman" w:cs="Times New Roman"/>
          <w:color w:val="000000" w:themeColor="text1"/>
          <w:sz w:val="20"/>
          <w:szCs w:val="20"/>
          <w:lang w:eastAsia="tr-TR"/>
        </w:rPr>
      </w:pPr>
    </w:p>
    <w:p w:rsidR="00825BB1" w:rsidRPr="00DE0BDC" w:rsidRDefault="00825BB1" w:rsidP="00825BB1">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825BB1" w:rsidRPr="00DE0BDC" w:rsidTr="00825BB1">
        <w:trPr>
          <w:trHeight w:val="375"/>
        </w:trPr>
        <w:tc>
          <w:tcPr>
            <w:tcW w:w="6000" w:type="dxa"/>
            <w:hideMark/>
          </w:tcPr>
          <w:p w:rsidR="00825BB1" w:rsidRPr="00D178C5" w:rsidRDefault="00825BB1" w:rsidP="00825BB1">
            <w:pPr>
              <w:spacing w:line="240" w:lineRule="atLeast"/>
              <w:rPr>
                <w:rFonts w:eastAsia="Times New Roman" w:cs="Times New Roman"/>
                <w:color w:val="000000" w:themeColor="text1"/>
                <w:sz w:val="20"/>
                <w:szCs w:val="20"/>
              </w:rPr>
            </w:pPr>
            <w:r w:rsidRPr="00D178C5">
              <w:rPr>
                <w:rFonts w:eastAsia="Times New Roman" w:cs="Times New Roman"/>
                <w:b/>
                <w:bCs/>
                <w:color w:val="000000" w:themeColor="text1"/>
                <w:sz w:val="20"/>
                <w:szCs w:val="20"/>
              </w:rPr>
              <w:t>DERS KATEGORİSİ</w:t>
            </w:r>
          </w:p>
        </w:tc>
        <w:tc>
          <w:tcPr>
            <w:tcW w:w="3180" w:type="dxa"/>
            <w:hideMark/>
          </w:tcPr>
          <w:p w:rsidR="00825BB1" w:rsidRPr="00D178C5" w:rsidRDefault="00825BB1" w:rsidP="00825BB1">
            <w:pPr>
              <w:spacing w:line="240" w:lineRule="atLeast"/>
              <w:rPr>
                <w:rFonts w:eastAsia="Times New Roman" w:cs="Times New Roman"/>
                <w:color w:val="000000" w:themeColor="text1"/>
                <w:sz w:val="20"/>
                <w:szCs w:val="20"/>
              </w:rPr>
            </w:pPr>
            <w:r w:rsidRPr="00D178C5">
              <w:rPr>
                <w:rFonts w:eastAsia="Times New Roman" w:cs="Times New Roman"/>
                <w:color w:val="000000" w:themeColor="text1"/>
                <w:sz w:val="20"/>
                <w:szCs w:val="20"/>
              </w:rPr>
              <w:t>Temel Mesleki Dersler</w:t>
            </w:r>
          </w:p>
        </w:tc>
      </w:tr>
    </w:tbl>
    <w:p w:rsidR="00825BB1" w:rsidRPr="00DE0BDC" w:rsidRDefault="00825BB1" w:rsidP="00825BB1">
      <w:pPr>
        <w:spacing w:after="0" w:line="240" w:lineRule="auto"/>
        <w:rPr>
          <w:rFonts w:eastAsia="Times New Roman" w:cs="Times New Roman"/>
          <w:sz w:val="20"/>
          <w:szCs w:val="20"/>
          <w:lang w:eastAsia="tr-TR"/>
        </w:rPr>
      </w:pPr>
    </w:p>
    <w:p w:rsidR="00825BB1" w:rsidRPr="00DE0BDC" w:rsidRDefault="00825BB1" w:rsidP="00825BB1">
      <w:pPr>
        <w:spacing w:after="0" w:line="240" w:lineRule="auto"/>
        <w:rPr>
          <w:rFonts w:eastAsia="Times New Roman" w:cs="Times New Roman"/>
          <w:sz w:val="20"/>
          <w:szCs w:val="20"/>
          <w:lang w:eastAsia="tr-TR"/>
        </w:rPr>
      </w:pPr>
    </w:p>
    <w:p w:rsidR="00825BB1" w:rsidRPr="00DE0BDC" w:rsidRDefault="00825BB1" w:rsidP="00825BB1">
      <w:pPr>
        <w:spacing w:after="0" w:line="240" w:lineRule="auto"/>
        <w:rPr>
          <w:rFonts w:eastAsia="Times New Roman" w:cs="Times New Roman"/>
          <w:sz w:val="20"/>
          <w:szCs w:val="20"/>
          <w:lang w:eastAsia="tr-TR"/>
        </w:rPr>
      </w:pPr>
    </w:p>
    <w:p w:rsidR="00825BB1" w:rsidRPr="00DE0BDC" w:rsidRDefault="00825BB1" w:rsidP="00825BB1">
      <w:pPr>
        <w:spacing w:after="0" w:line="240" w:lineRule="auto"/>
        <w:rPr>
          <w:rFonts w:eastAsia="Times New Roman" w:cs="Times New Roman"/>
          <w:sz w:val="20"/>
          <w:szCs w:val="20"/>
          <w:lang w:eastAsia="tr-TR"/>
        </w:rPr>
      </w:pPr>
    </w:p>
    <w:p w:rsidR="00825BB1" w:rsidRPr="00DE0BDC" w:rsidRDefault="00825BB1" w:rsidP="00825BB1">
      <w:pPr>
        <w:spacing w:after="0" w:line="240" w:lineRule="auto"/>
        <w:rPr>
          <w:rFonts w:eastAsia="Times New Roman" w:cs="Times New Roman"/>
          <w:sz w:val="20"/>
          <w:szCs w:val="20"/>
          <w:lang w:eastAsia="tr-TR"/>
        </w:rPr>
      </w:pPr>
    </w:p>
    <w:p w:rsidR="00825BB1" w:rsidRPr="00DE0BDC" w:rsidRDefault="00825BB1" w:rsidP="00825BB1">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825BB1" w:rsidRPr="00DE0BDC" w:rsidTr="00825BB1">
        <w:trPr>
          <w:trHeight w:val="525"/>
        </w:trPr>
        <w:tc>
          <w:tcPr>
            <w:tcW w:w="0" w:type="auto"/>
            <w:gridSpan w:val="7"/>
            <w:hideMark/>
          </w:tcPr>
          <w:p w:rsidR="00825BB1" w:rsidRPr="00DE0BDC" w:rsidRDefault="00825BB1" w:rsidP="00825BB1">
            <w:pPr>
              <w:spacing w:line="240" w:lineRule="atLeast"/>
              <w:jc w:val="center"/>
              <w:rPr>
                <w:rFonts w:eastAsia="Times New Roman" w:cs="Times New Roman"/>
                <w:sz w:val="20"/>
                <w:szCs w:val="20"/>
                <w:highlight w:val="green"/>
              </w:rPr>
            </w:pPr>
            <w:r w:rsidRPr="00DE0BDC">
              <w:rPr>
                <w:rFonts w:eastAsia="Times New Roman" w:cs="Times New Roman"/>
                <w:b/>
                <w:bCs/>
                <w:sz w:val="20"/>
                <w:szCs w:val="20"/>
              </w:rPr>
              <w:t>DERSİN PROGRAM ÇIKTILARINA KATKISI</w:t>
            </w:r>
          </w:p>
        </w:tc>
      </w:tr>
      <w:tr w:rsidR="00825BB1" w:rsidRPr="00DE0BDC" w:rsidTr="00825BB1">
        <w:tc>
          <w:tcPr>
            <w:tcW w:w="6785" w:type="dxa"/>
            <w:gridSpan w:val="2"/>
          </w:tcPr>
          <w:p w:rsidR="00825BB1" w:rsidRPr="00DE0BDC" w:rsidRDefault="00DE0BDC" w:rsidP="00825BB1">
            <w:pPr>
              <w:jc w:val="both"/>
              <w:rPr>
                <w:rFonts w:cs="Times New Roman"/>
                <w:b/>
                <w:sz w:val="20"/>
                <w:szCs w:val="20"/>
                <w:highlight w:val="green"/>
              </w:rPr>
            </w:pPr>
            <w:r w:rsidRPr="00DE0BDC">
              <w:rPr>
                <w:rFonts w:eastAsiaTheme="minorHAnsi" w:cs="Times New Roman"/>
                <w:b/>
                <w:sz w:val="20"/>
                <w:szCs w:val="20"/>
                <w:lang w:eastAsia="en-US"/>
              </w:rPr>
              <w:t xml:space="preserve">Almanca II </w:t>
            </w:r>
            <w:r w:rsidR="00825BB1" w:rsidRPr="00DE0BDC">
              <w:rPr>
                <w:rFonts w:cs="Times New Roman"/>
                <w:b/>
                <w:sz w:val="20"/>
                <w:szCs w:val="20"/>
              </w:rPr>
              <w:t>Dersi - Program Öğrenme Çıktıları İlişkisi</w:t>
            </w:r>
          </w:p>
        </w:tc>
        <w:tc>
          <w:tcPr>
            <w:tcW w:w="2455" w:type="dxa"/>
            <w:gridSpan w:val="5"/>
          </w:tcPr>
          <w:p w:rsidR="00825BB1" w:rsidRPr="00DE0BDC" w:rsidRDefault="00825BB1" w:rsidP="00825BB1">
            <w:pPr>
              <w:jc w:val="both"/>
              <w:rPr>
                <w:rFonts w:cs="Times New Roman"/>
                <w:b/>
                <w:sz w:val="20"/>
                <w:szCs w:val="20"/>
                <w:highlight w:val="green"/>
              </w:rPr>
            </w:pPr>
            <w:r w:rsidRPr="00DE0BDC">
              <w:rPr>
                <w:rFonts w:cs="Times New Roman"/>
                <w:b/>
                <w:sz w:val="20"/>
                <w:szCs w:val="20"/>
              </w:rPr>
              <w:t>Değerlendirme</w:t>
            </w:r>
          </w:p>
        </w:tc>
      </w:tr>
      <w:tr w:rsidR="00825BB1" w:rsidRPr="00DE0BDC" w:rsidTr="00825BB1">
        <w:tc>
          <w:tcPr>
            <w:tcW w:w="6785" w:type="dxa"/>
            <w:gridSpan w:val="2"/>
          </w:tcPr>
          <w:p w:rsidR="00825BB1" w:rsidRPr="00DE0BDC" w:rsidRDefault="00825BB1" w:rsidP="00825BB1">
            <w:pPr>
              <w:jc w:val="both"/>
              <w:rPr>
                <w:rFonts w:cs="Times New Roman"/>
                <w:sz w:val="20"/>
                <w:szCs w:val="20"/>
                <w:highlight w:val="green"/>
              </w:rPr>
            </w:pPr>
            <w:r w:rsidRPr="00DE0BDC">
              <w:rPr>
                <w:rFonts w:cs="Times New Roman"/>
                <w:b/>
                <w:sz w:val="20"/>
                <w:szCs w:val="20"/>
              </w:rPr>
              <w:t>Program Öğrenme Çıktıları</w:t>
            </w:r>
          </w:p>
        </w:tc>
        <w:tc>
          <w:tcPr>
            <w:tcW w:w="575" w:type="dxa"/>
          </w:tcPr>
          <w:p w:rsidR="00825BB1" w:rsidRPr="00DE0BDC" w:rsidRDefault="00825BB1" w:rsidP="00825BB1">
            <w:pPr>
              <w:jc w:val="both"/>
              <w:rPr>
                <w:rFonts w:cs="Times New Roman"/>
                <w:b/>
                <w:sz w:val="20"/>
                <w:szCs w:val="20"/>
              </w:rPr>
            </w:pPr>
            <w:r w:rsidRPr="00DE0BDC">
              <w:rPr>
                <w:rFonts w:cs="Times New Roman"/>
                <w:b/>
                <w:sz w:val="20"/>
                <w:szCs w:val="20"/>
              </w:rPr>
              <w:t>1</w:t>
            </w:r>
          </w:p>
        </w:tc>
        <w:tc>
          <w:tcPr>
            <w:tcW w:w="575" w:type="dxa"/>
          </w:tcPr>
          <w:p w:rsidR="00825BB1" w:rsidRPr="00DE0BDC" w:rsidRDefault="00825BB1" w:rsidP="00825BB1">
            <w:pPr>
              <w:jc w:val="both"/>
              <w:rPr>
                <w:rFonts w:cs="Times New Roman"/>
                <w:b/>
                <w:sz w:val="20"/>
                <w:szCs w:val="20"/>
              </w:rPr>
            </w:pPr>
            <w:r w:rsidRPr="00DE0BDC">
              <w:rPr>
                <w:rFonts w:cs="Times New Roman"/>
                <w:b/>
                <w:sz w:val="20"/>
                <w:szCs w:val="20"/>
              </w:rPr>
              <w:t>2</w:t>
            </w:r>
          </w:p>
        </w:tc>
        <w:tc>
          <w:tcPr>
            <w:tcW w:w="435" w:type="dxa"/>
          </w:tcPr>
          <w:p w:rsidR="00825BB1" w:rsidRPr="00DE0BDC" w:rsidRDefault="00825BB1" w:rsidP="00825BB1">
            <w:pPr>
              <w:jc w:val="both"/>
              <w:rPr>
                <w:rFonts w:cs="Times New Roman"/>
                <w:b/>
                <w:sz w:val="20"/>
                <w:szCs w:val="20"/>
              </w:rPr>
            </w:pPr>
            <w:r w:rsidRPr="00DE0BDC">
              <w:rPr>
                <w:rFonts w:cs="Times New Roman"/>
                <w:b/>
                <w:sz w:val="20"/>
                <w:szCs w:val="20"/>
              </w:rPr>
              <w:t>3</w:t>
            </w:r>
          </w:p>
        </w:tc>
        <w:tc>
          <w:tcPr>
            <w:tcW w:w="435" w:type="dxa"/>
          </w:tcPr>
          <w:p w:rsidR="00825BB1" w:rsidRPr="00DE0BDC" w:rsidRDefault="00825BB1" w:rsidP="00825BB1">
            <w:pPr>
              <w:jc w:val="both"/>
              <w:rPr>
                <w:rFonts w:cs="Times New Roman"/>
                <w:b/>
                <w:sz w:val="20"/>
                <w:szCs w:val="20"/>
              </w:rPr>
            </w:pPr>
            <w:r w:rsidRPr="00DE0BDC">
              <w:rPr>
                <w:rFonts w:cs="Times New Roman"/>
                <w:b/>
                <w:sz w:val="20"/>
                <w:szCs w:val="20"/>
              </w:rPr>
              <w:t>4</w:t>
            </w:r>
          </w:p>
        </w:tc>
        <w:tc>
          <w:tcPr>
            <w:tcW w:w="435" w:type="dxa"/>
          </w:tcPr>
          <w:p w:rsidR="00825BB1" w:rsidRPr="00DE0BDC" w:rsidRDefault="00825BB1" w:rsidP="00825BB1">
            <w:pPr>
              <w:jc w:val="both"/>
              <w:rPr>
                <w:rFonts w:cs="Times New Roman"/>
                <w:b/>
                <w:sz w:val="20"/>
                <w:szCs w:val="20"/>
              </w:rPr>
            </w:pPr>
            <w:r w:rsidRPr="00DE0BDC">
              <w:rPr>
                <w:rFonts w:cs="Times New Roman"/>
                <w:b/>
                <w:sz w:val="20"/>
                <w:szCs w:val="20"/>
              </w:rPr>
              <w:t>5</w:t>
            </w:r>
          </w:p>
        </w:tc>
      </w:tr>
      <w:tr w:rsidR="00DE0BDC" w:rsidRPr="00DE0BDC" w:rsidTr="00825BB1">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t>1</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r>
      <w:tr w:rsidR="00DE0BDC" w:rsidRPr="00DE0BDC" w:rsidTr="00825BB1">
        <w:trPr>
          <w:trHeight w:val="567"/>
        </w:trPr>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t>2</w:t>
            </w:r>
          </w:p>
        </w:tc>
        <w:tc>
          <w:tcPr>
            <w:tcW w:w="6231" w:type="dxa"/>
          </w:tcPr>
          <w:p w:rsidR="00DE0BDC" w:rsidRPr="00DE0BDC" w:rsidRDefault="00DE0BDC" w:rsidP="00594DA7">
            <w:pPr>
              <w:spacing w:after="200" w:line="276" w:lineRule="auto"/>
              <w:jc w:val="both"/>
              <w:rPr>
                <w:rFonts w:eastAsiaTheme="minorHAnsi" w:cs="Times New Roman"/>
                <w:b/>
                <w:color w:val="000000" w:themeColor="text1"/>
                <w:sz w:val="20"/>
                <w:szCs w:val="20"/>
                <w:lang w:eastAsia="en-US"/>
              </w:rPr>
            </w:pPr>
            <w:r w:rsidRPr="00DE0BDC">
              <w:rPr>
                <w:rFonts w:cs="Times New Roman"/>
                <w:color w:val="000000" w:themeColor="text1"/>
                <w:sz w:val="20"/>
                <w:szCs w:val="20"/>
              </w:rPr>
              <w:t>Bankacılık ve finans alanındaki teoriye ve mevzuata hakim olur bunun uygulamadaki karşılığını öğrenir.</w:t>
            </w: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r>
      <w:tr w:rsidR="00DE0BDC" w:rsidRPr="00DE0BDC" w:rsidTr="00825BB1">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t>3</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Bankacılık ve finans alanındaki araçların kullanımını, bunların risk yönetimi alanındaki kullanımı kavrar.</w:t>
            </w: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r>
      <w:tr w:rsidR="00DE0BDC" w:rsidRPr="00DE0BDC" w:rsidTr="00825BB1">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t>4</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Küresel ve yerel uygulamaları karşılaştırabilir seviyeye gelir.</w:t>
            </w: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r>
      <w:tr w:rsidR="00DE0BDC" w:rsidRPr="00DE0BDC" w:rsidTr="00825BB1">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t>5</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r>
      <w:tr w:rsidR="00DE0BDC" w:rsidRPr="00DE0BDC" w:rsidTr="00825BB1">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t>6</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r>
      <w:tr w:rsidR="00DE0BDC" w:rsidRPr="00DE0BDC" w:rsidTr="00825BB1">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t>7</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Bankacılık ve finans alanıyla ilgili sorunların çözümünde disiplinler arası bağlantıları kullanır.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r>
      <w:tr w:rsidR="00DE0BDC" w:rsidRPr="00DE0BDC" w:rsidTr="00825BB1">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t>8</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r>
      <w:tr w:rsidR="00DE0BDC" w:rsidRPr="00DE0BDC" w:rsidTr="00825BB1">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t>9</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r>
      <w:tr w:rsidR="00DE0BDC" w:rsidRPr="00DE0BDC" w:rsidTr="00825BB1">
        <w:trPr>
          <w:trHeight w:val="248"/>
        </w:trPr>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t>10</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 xml:space="preserve">Bankacılık ve finans alanındaki sorunların çözümünde karar alma, kararı uygulama, üstlendiği görev ve sorumlulukları yerine getirme ve </w:t>
            </w:r>
            <w:r w:rsidRPr="00DE0BDC">
              <w:rPr>
                <w:rFonts w:cs="Times New Roman"/>
                <w:color w:val="000000" w:themeColor="text1"/>
                <w:sz w:val="20"/>
                <w:szCs w:val="20"/>
              </w:rPr>
              <w:lastRenderedPageBreak/>
              <w:t>gerektiğinde inisiyatif alma yetkinliği kazanır.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r>
      <w:tr w:rsidR="00DE0BDC" w:rsidRPr="00DE0BDC" w:rsidTr="00825BB1">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lastRenderedPageBreak/>
              <w:t>11</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Düşüncelerini ve sorunlara ilişkin çözüm önerilerini nicel ve nitel verilerle destekleyerek yazılı ve sözlü olarak paylaşabilir.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r>
      <w:tr w:rsidR="00DE0BDC" w:rsidRPr="00DE0BDC" w:rsidTr="00825BB1">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t>12</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Bir yabancı dili kullanarak bankacılık ve finans alanındaki güncel bilgileri takip edebilir ve meslektaşları ile iletişim kurabilir.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r w:rsidRPr="00DE0BDC">
              <w:rPr>
                <w:rFonts w:cs="Times New Roman"/>
                <w:b/>
                <w:sz w:val="20"/>
                <w:szCs w:val="20"/>
              </w:rPr>
              <w:t>X</w:t>
            </w:r>
          </w:p>
        </w:tc>
      </w:tr>
      <w:tr w:rsidR="00DE0BDC" w:rsidRPr="00DE0BDC" w:rsidTr="00825BB1">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t>13</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Alanının gerektirdiği düzeyde bilgisayar yazılımı ile birlikte bilişim ve iletişim teknolojilerini kullanabilir.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r>
      <w:tr w:rsidR="00DE0BDC" w:rsidRPr="00DE0BDC" w:rsidTr="00825BB1">
        <w:tc>
          <w:tcPr>
            <w:tcW w:w="554" w:type="dxa"/>
          </w:tcPr>
          <w:p w:rsidR="00DE0BDC" w:rsidRPr="00DE0BDC" w:rsidRDefault="00DE0BDC" w:rsidP="00825BB1">
            <w:pPr>
              <w:jc w:val="both"/>
              <w:rPr>
                <w:rFonts w:cs="Times New Roman"/>
                <w:b/>
                <w:color w:val="000000" w:themeColor="text1"/>
                <w:sz w:val="20"/>
                <w:szCs w:val="20"/>
              </w:rPr>
            </w:pPr>
            <w:r w:rsidRPr="00DE0BDC">
              <w:rPr>
                <w:rFonts w:cs="Times New Roman"/>
                <w:b/>
                <w:color w:val="000000" w:themeColor="text1"/>
                <w:sz w:val="20"/>
                <w:szCs w:val="20"/>
              </w:rPr>
              <w:t>14</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DE0BDC" w:rsidRPr="00DE0BDC" w:rsidRDefault="00DE0BDC" w:rsidP="00594DA7">
            <w:pPr>
              <w:jc w:val="both"/>
              <w:rPr>
                <w:rFonts w:cs="Times New Roman"/>
                <w:color w:val="000000" w:themeColor="text1"/>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r>
    </w:tbl>
    <w:p w:rsidR="00825BB1" w:rsidRPr="00DE0BDC" w:rsidRDefault="00825BB1" w:rsidP="00825BB1">
      <w:pPr>
        <w:spacing w:after="0" w:line="240" w:lineRule="auto"/>
        <w:rPr>
          <w:rFonts w:eastAsia="Times New Roman" w:cs="Times New Roman"/>
          <w:sz w:val="20"/>
          <w:szCs w:val="20"/>
          <w:highlight w:val="yellow"/>
          <w:lang w:eastAsia="tr-TR"/>
        </w:rPr>
      </w:pPr>
    </w:p>
    <w:p w:rsidR="00825BB1" w:rsidRPr="00DE0BDC" w:rsidRDefault="00825BB1" w:rsidP="00825BB1">
      <w:pPr>
        <w:spacing w:after="0" w:line="240" w:lineRule="auto"/>
        <w:rPr>
          <w:rFonts w:eastAsia="Times New Roman" w:cs="Times New Roman"/>
          <w:sz w:val="20"/>
          <w:szCs w:val="20"/>
          <w:highlight w:val="yellow"/>
          <w:lang w:eastAsia="tr-TR"/>
        </w:rPr>
      </w:pPr>
    </w:p>
    <w:p w:rsidR="00825BB1" w:rsidRPr="00DE0BDC" w:rsidRDefault="00825BB1" w:rsidP="00825BB1">
      <w:pPr>
        <w:spacing w:after="0" w:line="240" w:lineRule="auto"/>
        <w:rPr>
          <w:rFonts w:eastAsia="Times New Roman" w:cs="Times New Roman"/>
          <w:sz w:val="20"/>
          <w:szCs w:val="20"/>
          <w:highlight w:val="yellow"/>
          <w:lang w:eastAsia="tr-TR"/>
        </w:rPr>
      </w:pPr>
    </w:p>
    <w:p w:rsidR="00825BB1" w:rsidRDefault="00825BB1" w:rsidP="00825BB1">
      <w:pPr>
        <w:spacing w:after="0" w:line="240" w:lineRule="auto"/>
        <w:rPr>
          <w:rFonts w:eastAsia="Times New Roman" w:cs="Times New Roman"/>
          <w:sz w:val="20"/>
          <w:szCs w:val="20"/>
          <w:highlight w:val="yellow"/>
          <w:lang w:eastAsia="tr-TR"/>
        </w:rPr>
      </w:pPr>
    </w:p>
    <w:p w:rsidR="00D178C5" w:rsidRPr="00DE0BDC" w:rsidRDefault="00D178C5" w:rsidP="00825BB1">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825BB1" w:rsidRPr="00DE0BDC" w:rsidTr="00825BB1">
        <w:tc>
          <w:tcPr>
            <w:tcW w:w="5000" w:type="pct"/>
            <w:gridSpan w:val="4"/>
            <w:hideMark/>
          </w:tcPr>
          <w:p w:rsidR="00825BB1" w:rsidRPr="00DE0BDC" w:rsidRDefault="00825BB1" w:rsidP="00825BB1">
            <w:pPr>
              <w:spacing w:line="240" w:lineRule="atLeast"/>
              <w:rPr>
                <w:rFonts w:eastAsia="Times New Roman" w:cs="Times New Roman"/>
                <w:color w:val="444444"/>
                <w:sz w:val="20"/>
                <w:szCs w:val="20"/>
                <w:highlight w:val="yellow"/>
                <w:lang w:eastAsia="tr-TR"/>
              </w:rPr>
            </w:pPr>
          </w:p>
        </w:tc>
      </w:tr>
      <w:tr w:rsidR="00825BB1" w:rsidRPr="00D178C5" w:rsidTr="00825BB1">
        <w:trPr>
          <w:trHeight w:val="525"/>
        </w:trPr>
        <w:tc>
          <w:tcPr>
            <w:tcW w:w="5000" w:type="pct"/>
            <w:gridSpan w:val="4"/>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AKTS / İŞ YÜKÜ TABLOSU</w:t>
            </w:r>
          </w:p>
        </w:tc>
      </w:tr>
      <w:tr w:rsidR="00825BB1" w:rsidRPr="00D178C5" w:rsidTr="00D178C5">
        <w:trPr>
          <w:trHeight w:val="450"/>
        </w:trPr>
        <w:tc>
          <w:tcPr>
            <w:tcW w:w="3548" w:type="pct"/>
            <w:hideMark/>
          </w:tcPr>
          <w:p w:rsidR="00825BB1" w:rsidRPr="00D178C5" w:rsidRDefault="00825BB1"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Etkinlik</w:t>
            </w:r>
          </w:p>
        </w:tc>
        <w:tc>
          <w:tcPr>
            <w:tcW w:w="397" w:type="pct"/>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SAYISI</w:t>
            </w:r>
          </w:p>
        </w:tc>
        <w:tc>
          <w:tcPr>
            <w:tcW w:w="387" w:type="pct"/>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Süresi</w:t>
            </w:r>
            <w:r w:rsidRPr="00D178C5">
              <w:rPr>
                <w:rFonts w:eastAsia="Times New Roman" w:cs="Times New Roman"/>
                <w:b/>
                <w:bCs/>
                <w:color w:val="000000" w:themeColor="text1"/>
                <w:sz w:val="20"/>
                <w:szCs w:val="20"/>
                <w:lang w:eastAsia="tr-TR"/>
              </w:rPr>
              <w:br/>
              <w:t>(Saat)</w:t>
            </w:r>
          </w:p>
        </w:tc>
        <w:tc>
          <w:tcPr>
            <w:tcW w:w="668" w:type="pct"/>
            <w:hideMark/>
          </w:tcPr>
          <w:p w:rsidR="00825BB1" w:rsidRPr="00D178C5" w:rsidRDefault="00825BB1" w:rsidP="00825BB1">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r w:rsidRPr="00D178C5">
              <w:rPr>
                <w:rFonts w:eastAsia="Times New Roman" w:cs="Times New Roman"/>
                <w:b/>
                <w:bCs/>
                <w:color w:val="000000" w:themeColor="text1"/>
                <w:sz w:val="20"/>
                <w:szCs w:val="20"/>
                <w:lang w:eastAsia="tr-TR"/>
              </w:rPr>
              <w:br/>
              <w:t>İş Yükü</w:t>
            </w:r>
            <w:r w:rsidRPr="00D178C5">
              <w:rPr>
                <w:rFonts w:eastAsia="Times New Roman" w:cs="Times New Roman"/>
                <w:b/>
                <w:bCs/>
                <w:color w:val="000000" w:themeColor="text1"/>
                <w:sz w:val="20"/>
                <w:szCs w:val="20"/>
                <w:lang w:eastAsia="tr-TR"/>
              </w:rPr>
              <w:br/>
              <w:t>(Saat)</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Ders Süresi (Sınav haftası dahildir: 16x toplam ders saati)</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16</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2</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32</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16</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48</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2</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Final</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105</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 / 25 (s)</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4.2</w:t>
            </w:r>
          </w:p>
        </w:tc>
      </w:tr>
      <w:tr w:rsidR="00D178C5" w:rsidRPr="00D178C5" w:rsidTr="00D178C5">
        <w:trPr>
          <w:trHeight w:val="375"/>
        </w:trPr>
        <w:tc>
          <w:tcPr>
            <w:tcW w:w="3548" w:type="pct"/>
            <w:hideMark/>
          </w:tcPr>
          <w:p w:rsidR="00D178C5" w:rsidRPr="00D178C5" w:rsidRDefault="00D178C5" w:rsidP="00825BB1">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Dersin AKTS Kredisi</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4</w:t>
            </w:r>
          </w:p>
        </w:tc>
      </w:tr>
    </w:tbl>
    <w:p w:rsidR="00825BB1" w:rsidRPr="00D178C5" w:rsidRDefault="00825BB1" w:rsidP="00825BB1">
      <w:pPr>
        <w:rPr>
          <w:sz w:val="20"/>
          <w:szCs w:val="20"/>
        </w:rPr>
      </w:pPr>
    </w:p>
    <w:p w:rsidR="00825BB1" w:rsidRDefault="00825BB1"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Pr="00825BB1" w:rsidRDefault="00DE0BDC" w:rsidP="00825BB1">
      <w:pPr>
        <w:rPr>
          <w:sz w:val="20"/>
          <w:szCs w:val="20"/>
        </w:rPr>
      </w:pPr>
    </w:p>
    <w:tbl>
      <w:tblPr>
        <w:tblStyle w:val="TabloKlavuzu"/>
        <w:tblW w:w="4800" w:type="pct"/>
        <w:tblLook w:val="04A0"/>
      </w:tblPr>
      <w:tblGrid>
        <w:gridCol w:w="1617"/>
        <w:gridCol w:w="1645"/>
        <w:gridCol w:w="1379"/>
        <w:gridCol w:w="1840"/>
        <w:gridCol w:w="1226"/>
        <w:gridCol w:w="1209"/>
      </w:tblGrid>
      <w:tr w:rsidR="00DE0BDC" w:rsidRPr="00DE0BDC" w:rsidTr="00594DA7">
        <w:trPr>
          <w:trHeight w:val="525"/>
        </w:trPr>
        <w:tc>
          <w:tcPr>
            <w:tcW w:w="0" w:type="auto"/>
            <w:gridSpan w:val="6"/>
            <w:hideMark/>
          </w:tcPr>
          <w:p w:rsidR="00DE0BDC" w:rsidRPr="00DE0BDC" w:rsidRDefault="00DE0BDC" w:rsidP="00594DA7">
            <w:pPr>
              <w:jc w:val="center"/>
              <w:rPr>
                <w:rFonts w:eastAsia="Times New Roman" w:cs="Times New Roman"/>
                <w:b/>
                <w:bCs/>
                <w:color w:val="000000" w:themeColor="text1"/>
                <w:sz w:val="20"/>
                <w:szCs w:val="20"/>
                <w:highlight w:val="green"/>
                <w:lang w:eastAsia="tr-TR"/>
              </w:rPr>
            </w:pPr>
            <w:r w:rsidRPr="00DE0BDC">
              <w:rPr>
                <w:rFonts w:eastAsia="Times New Roman" w:cs="Times New Roman"/>
                <w:b/>
                <w:bCs/>
                <w:color w:val="000000" w:themeColor="text1"/>
                <w:sz w:val="20"/>
                <w:szCs w:val="20"/>
                <w:lang w:eastAsia="tr-TR"/>
              </w:rPr>
              <w:lastRenderedPageBreak/>
              <w:t>DERS BİLGİLERİ</w:t>
            </w:r>
          </w:p>
        </w:tc>
      </w:tr>
      <w:tr w:rsidR="00DE0BDC" w:rsidRPr="00DE0BDC" w:rsidTr="00594DA7">
        <w:trPr>
          <w:trHeight w:val="450"/>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w:t>
            </w:r>
          </w:p>
        </w:tc>
        <w:tc>
          <w:tcPr>
            <w:tcW w:w="0" w:type="auto"/>
            <w:hideMark/>
          </w:tcPr>
          <w:p w:rsidR="00DE0BDC" w:rsidRPr="00DE0BDC" w:rsidRDefault="00DE0BDC" w:rsidP="00594DA7">
            <w:pPr>
              <w:spacing w:line="240" w:lineRule="atLeast"/>
              <w:jc w:val="center"/>
              <w:rPr>
                <w:rFonts w:eastAsia="Times New Roman" w:cs="Times New Roman"/>
                <w:color w:val="000000" w:themeColor="text1"/>
                <w:sz w:val="20"/>
                <w:szCs w:val="20"/>
                <w:lang w:eastAsia="tr-TR"/>
              </w:rPr>
            </w:pPr>
            <w:r w:rsidRPr="00DE0BDC">
              <w:rPr>
                <w:rFonts w:eastAsia="Times New Roman" w:cs="Times New Roman"/>
                <w:i/>
                <w:iCs/>
                <w:color w:val="000000" w:themeColor="text1"/>
                <w:sz w:val="20"/>
                <w:szCs w:val="20"/>
                <w:lang w:eastAsia="tr-TR"/>
              </w:rPr>
              <w:t>Kodu</w:t>
            </w:r>
          </w:p>
        </w:tc>
        <w:tc>
          <w:tcPr>
            <w:tcW w:w="0" w:type="auto"/>
            <w:hideMark/>
          </w:tcPr>
          <w:p w:rsidR="00DE0BDC" w:rsidRPr="00DE0BDC" w:rsidRDefault="00DE0BDC" w:rsidP="00594DA7">
            <w:pPr>
              <w:spacing w:line="240" w:lineRule="atLeast"/>
              <w:jc w:val="center"/>
              <w:rPr>
                <w:rFonts w:eastAsia="Times New Roman" w:cs="Times New Roman"/>
                <w:color w:val="000000" w:themeColor="text1"/>
                <w:sz w:val="20"/>
                <w:szCs w:val="20"/>
                <w:lang w:eastAsia="tr-TR"/>
              </w:rPr>
            </w:pPr>
            <w:r w:rsidRPr="00DE0BDC">
              <w:rPr>
                <w:rFonts w:eastAsia="Times New Roman" w:cs="Times New Roman"/>
                <w:i/>
                <w:iCs/>
                <w:color w:val="000000" w:themeColor="text1"/>
                <w:sz w:val="20"/>
                <w:szCs w:val="20"/>
                <w:lang w:eastAsia="tr-TR"/>
              </w:rPr>
              <w:t>Yarıyıl</w:t>
            </w:r>
          </w:p>
        </w:tc>
        <w:tc>
          <w:tcPr>
            <w:tcW w:w="0" w:type="auto"/>
            <w:hideMark/>
          </w:tcPr>
          <w:p w:rsidR="00DE0BDC" w:rsidRPr="00DE0BDC" w:rsidRDefault="00DE0BDC" w:rsidP="00594DA7">
            <w:pPr>
              <w:spacing w:line="240" w:lineRule="atLeast"/>
              <w:jc w:val="center"/>
              <w:rPr>
                <w:rFonts w:eastAsia="Times New Roman" w:cs="Times New Roman"/>
                <w:color w:val="000000" w:themeColor="text1"/>
                <w:sz w:val="20"/>
                <w:szCs w:val="20"/>
                <w:lang w:eastAsia="tr-TR"/>
              </w:rPr>
            </w:pPr>
            <w:r w:rsidRPr="00DE0BDC">
              <w:rPr>
                <w:rFonts w:eastAsia="Times New Roman" w:cs="Times New Roman"/>
                <w:i/>
                <w:iCs/>
                <w:color w:val="000000" w:themeColor="text1"/>
                <w:sz w:val="20"/>
                <w:szCs w:val="20"/>
                <w:lang w:eastAsia="tr-TR"/>
              </w:rPr>
              <w:t>T+U Saat</w:t>
            </w:r>
          </w:p>
        </w:tc>
        <w:tc>
          <w:tcPr>
            <w:tcW w:w="0" w:type="auto"/>
            <w:hideMark/>
          </w:tcPr>
          <w:p w:rsidR="00DE0BDC" w:rsidRPr="00DE0BDC" w:rsidRDefault="00DE0BDC" w:rsidP="00594DA7">
            <w:pPr>
              <w:spacing w:line="240" w:lineRule="atLeast"/>
              <w:jc w:val="center"/>
              <w:rPr>
                <w:rFonts w:eastAsia="Times New Roman" w:cs="Times New Roman"/>
                <w:color w:val="000000" w:themeColor="text1"/>
                <w:sz w:val="20"/>
                <w:szCs w:val="20"/>
                <w:lang w:eastAsia="tr-TR"/>
              </w:rPr>
            </w:pPr>
            <w:r w:rsidRPr="00DE0BDC">
              <w:rPr>
                <w:rFonts w:eastAsia="Times New Roman" w:cs="Times New Roman"/>
                <w:i/>
                <w:iCs/>
                <w:color w:val="000000" w:themeColor="text1"/>
                <w:sz w:val="20"/>
                <w:szCs w:val="20"/>
                <w:lang w:eastAsia="tr-TR"/>
              </w:rPr>
              <w:t>Kredi</w:t>
            </w:r>
          </w:p>
        </w:tc>
        <w:tc>
          <w:tcPr>
            <w:tcW w:w="0" w:type="auto"/>
            <w:hideMark/>
          </w:tcPr>
          <w:p w:rsidR="00DE0BDC" w:rsidRPr="00DE0BDC" w:rsidRDefault="00DE0BDC" w:rsidP="00594DA7">
            <w:pPr>
              <w:spacing w:line="240" w:lineRule="atLeast"/>
              <w:jc w:val="center"/>
              <w:rPr>
                <w:rFonts w:eastAsia="Times New Roman" w:cs="Times New Roman"/>
                <w:color w:val="000000" w:themeColor="text1"/>
                <w:sz w:val="20"/>
                <w:szCs w:val="20"/>
                <w:lang w:eastAsia="tr-TR"/>
              </w:rPr>
            </w:pPr>
            <w:r w:rsidRPr="00DE0BDC">
              <w:rPr>
                <w:rFonts w:eastAsia="Times New Roman" w:cs="Times New Roman"/>
                <w:i/>
                <w:iCs/>
                <w:color w:val="000000" w:themeColor="text1"/>
                <w:sz w:val="20"/>
                <w:szCs w:val="20"/>
                <w:lang w:eastAsia="tr-TR"/>
              </w:rPr>
              <w:t>AKTS</w:t>
            </w:r>
          </w:p>
        </w:tc>
      </w:tr>
      <w:tr w:rsidR="00DE0BDC" w:rsidRPr="00DE0BDC" w:rsidTr="00594DA7">
        <w:trPr>
          <w:trHeight w:val="375"/>
        </w:trPr>
        <w:tc>
          <w:tcPr>
            <w:tcW w:w="0" w:type="auto"/>
            <w:hideMark/>
          </w:tcPr>
          <w:p w:rsidR="00DE0BDC" w:rsidRPr="00DE0BDC" w:rsidRDefault="00DE0BDC" w:rsidP="00594DA7">
            <w:pPr>
              <w:jc w:val="both"/>
              <w:rPr>
                <w:rFonts w:cs="Times New Roman"/>
                <w:sz w:val="20"/>
                <w:szCs w:val="20"/>
              </w:rPr>
            </w:pPr>
            <w:r w:rsidRPr="00DE0BDC">
              <w:rPr>
                <w:sz w:val="20"/>
                <w:szCs w:val="20"/>
                <w:lang w:eastAsia="tr-TR"/>
              </w:rPr>
              <w:t>Rusça II</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highlight w:val="green"/>
                <w:lang w:eastAsia="tr-TR"/>
              </w:rPr>
            </w:pPr>
            <w:r w:rsidRPr="00DE0BDC">
              <w:rPr>
                <w:sz w:val="20"/>
                <w:szCs w:val="20"/>
                <w:lang w:eastAsia="tr-TR"/>
              </w:rPr>
              <w:t>RUS302</w:t>
            </w:r>
          </w:p>
        </w:tc>
        <w:tc>
          <w:tcPr>
            <w:tcW w:w="0" w:type="auto"/>
            <w:hideMark/>
          </w:tcPr>
          <w:p w:rsidR="00DE0BDC" w:rsidRPr="00DE0BDC" w:rsidRDefault="00DE0BDC" w:rsidP="00594DA7">
            <w:pPr>
              <w:spacing w:line="240" w:lineRule="atLeast"/>
              <w:jc w:val="center"/>
              <w:rPr>
                <w:rFonts w:eastAsia="Times New Roman" w:cs="Times New Roman"/>
                <w:color w:val="000000" w:themeColor="text1"/>
                <w:sz w:val="20"/>
                <w:szCs w:val="20"/>
                <w:highlight w:val="green"/>
                <w:lang w:eastAsia="tr-TR"/>
              </w:rPr>
            </w:pPr>
            <w:r w:rsidRPr="00DE0BDC">
              <w:rPr>
                <w:rFonts w:eastAsia="Times New Roman" w:cs="Times New Roman"/>
                <w:color w:val="000000" w:themeColor="text1"/>
                <w:sz w:val="20"/>
                <w:szCs w:val="20"/>
                <w:lang w:eastAsia="tr-TR"/>
              </w:rPr>
              <w:t>6</w:t>
            </w:r>
          </w:p>
        </w:tc>
        <w:tc>
          <w:tcPr>
            <w:tcW w:w="0" w:type="auto"/>
            <w:hideMark/>
          </w:tcPr>
          <w:p w:rsidR="00DE0BDC" w:rsidRPr="00DE0BDC" w:rsidRDefault="00DE0BDC" w:rsidP="00594DA7">
            <w:pPr>
              <w:spacing w:line="240" w:lineRule="atLeast"/>
              <w:jc w:val="center"/>
              <w:rPr>
                <w:rFonts w:eastAsia="Times New Roman" w:cs="Times New Roman"/>
                <w:color w:val="000000" w:themeColor="text1"/>
                <w:sz w:val="20"/>
                <w:szCs w:val="20"/>
                <w:highlight w:val="green"/>
                <w:lang w:eastAsia="tr-TR"/>
              </w:rPr>
            </w:pPr>
            <w:r w:rsidRPr="00DE0BDC">
              <w:rPr>
                <w:rFonts w:eastAsia="Times New Roman" w:cs="Times New Roman"/>
                <w:color w:val="000000" w:themeColor="text1"/>
                <w:sz w:val="20"/>
                <w:szCs w:val="20"/>
                <w:lang w:eastAsia="tr-TR"/>
              </w:rPr>
              <w:t>2+0</w:t>
            </w:r>
          </w:p>
        </w:tc>
        <w:tc>
          <w:tcPr>
            <w:tcW w:w="0" w:type="auto"/>
            <w:hideMark/>
          </w:tcPr>
          <w:p w:rsidR="00DE0BDC" w:rsidRPr="00DE0BDC" w:rsidRDefault="00DE0BDC" w:rsidP="00594DA7">
            <w:pPr>
              <w:spacing w:line="240" w:lineRule="atLeast"/>
              <w:jc w:val="center"/>
              <w:rPr>
                <w:rFonts w:eastAsia="Times New Roman" w:cs="Times New Roman"/>
                <w:color w:val="000000" w:themeColor="text1"/>
                <w:sz w:val="20"/>
                <w:szCs w:val="20"/>
                <w:highlight w:val="green"/>
                <w:lang w:eastAsia="tr-TR"/>
              </w:rPr>
            </w:pPr>
            <w:r w:rsidRPr="00DE0BDC">
              <w:rPr>
                <w:rFonts w:eastAsia="Times New Roman" w:cs="Times New Roman"/>
                <w:color w:val="000000" w:themeColor="text1"/>
                <w:sz w:val="20"/>
                <w:szCs w:val="20"/>
                <w:lang w:eastAsia="tr-TR"/>
              </w:rPr>
              <w:t>2</w:t>
            </w:r>
          </w:p>
        </w:tc>
        <w:tc>
          <w:tcPr>
            <w:tcW w:w="0" w:type="auto"/>
            <w:hideMark/>
          </w:tcPr>
          <w:p w:rsidR="00DE0BDC" w:rsidRPr="00DE0BDC" w:rsidRDefault="00DE0BDC" w:rsidP="00594DA7">
            <w:pPr>
              <w:spacing w:line="240" w:lineRule="atLeast"/>
              <w:jc w:val="center"/>
              <w:rPr>
                <w:rFonts w:eastAsia="Times New Roman" w:cs="Times New Roman"/>
                <w:color w:val="000000" w:themeColor="text1"/>
                <w:sz w:val="20"/>
                <w:szCs w:val="20"/>
                <w:highlight w:val="green"/>
                <w:lang w:eastAsia="tr-TR"/>
              </w:rPr>
            </w:pPr>
            <w:r w:rsidRPr="00DE0BDC">
              <w:rPr>
                <w:rFonts w:eastAsia="Times New Roman" w:cs="Times New Roman"/>
                <w:color w:val="000000" w:themeColor="text1"/>
                <w:sz w:val="20"/>
                <w:szCs w:val="20"/>
                <w:lang w:eastAsia="tr-TR"/>
              </w:rPr>
              <w:t>4</w:t>
            </w:r>
          </w:p>
        </w:tc>
      </w:tr>
    </w:tbl>
    <w:p w:rsidR="00DE0BDC" w:rsidRPr="00DE0BDC" w:rsidRDefault="00DE0BDC" w:rsidP="00DE0BDC">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DE0BDC" w:rsidRPr="00DE0BDC" w:rsidTr="00594DA7">
        <w:trPr>
          <w:trHeight w:val="450"/>
        </w:trPr>
        <w:tc>
          <w:tcPr>
            <w:tcW w:w="1250" w:type="pct"/>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Ön Koşul Dersleri</w:t>
            </w:r>
          </w:p>
        </w:tc>
        <w:tc>
          <w:tcPr>
            <w:tcW w:w="0" w:type="auto"/>
            <w:hideMark/>
          </w:tcPr>
          <w:p w:rsidR="00DE0BDC" w:rsidRPr="00DE0BDC" w:rsidRDefault="00DE0BDC" w:rsidP="00594DA7">
            <w:pPr>
              <w:spacing w:line="240" w:lineRule="atLeast"/>
              <w:rPr>
                <w:rFonts w:eastAsia="Times New Roman" w:cs="Times New Roman"/>
                <w:color w:val="FF0000"/>
                <w:sz w:val="20"/>
                <w:szCs w:val="20"/>
                <w:lang w:eastAsia="tr-TR"/>
              </w:rPr>
            </w:pPr>
            <w:r w:rsidRPr="00DE0BDC">
              <w:rPr>
                <w:sz w:val="20"/>
                <w:szCs w:val="20"/>
                <w:lang w:eastAsia="tr-TR"/>
              </w:rPr>
              <w:t>Rusça I dersinden başarılı olmak.</w:t>
            </w:r>
          </w:p>
        </w:tc>
      </w:tr>
      <w:tr w:rsidR="00DE0BDC" w:rsidRPr="00DE0BDC" w:rsidTr="00594DA7">
        <w:trPr>
          <w:trHeight w:val="450"/>
        </w:trPr>
        <w:tc>
          <w:tcPr>
            <w:tcW w:w="1250" w:type="pct"/>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Önerilen Seçmeli Dersler</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None</w:t>
            </w:r>
          </w:p>
        </w:tc>
      </w:tr>
    </w:tbl>
    <w:p w:rsidR="00DE0BDC" w:rsidRPr="00DE0BDC" w:rsidRDefault="00DE0BDC" w:rsidP="00DE0BDC">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DE0BDC" w:rsidRPr="00DE0BDC" w:rsidTr="00594DA7">
        <w:trPr>
          <w:trHeight w:val="450"/>
        </w:trPr>
        <w:tc>
          <w:tcPr>
            <w:tcW w:w="1250" w:type="pct"/>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Dersin Dili</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Türkçe </w:t>
            </w:r>
            <w:r w:rsidRPr="00DE0BDC">
              <w:rPr>
                <w:rFonts w:eastAsia="Times New Roman" w:cs="Times New Roman"/>
                <w:noProof/>
                <w:color w:val="000000" w:themeColor="text1"/>
                <w:sz w:val="20"/>
                <w:szCs w:val="20"/>
                <w:lang w:eastAsia="tr-TR"/>
              </w:rPr>
              <w:drawing>
                <wp:inline distT="0" distB="0" distL="0" distR="0">
                  <wp:extent cx="276225" cy="190500"/>
                  <wp:effectExtent l="0" t="0" r="9525" b="0"/>
                  <wp:docPr id="4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DE0BDC" w:rsidRPr="00DE0BDC" w:rsidTr="00594DA7">
        <w:trPr>
          <w:trHeight w:val="450"/>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Dersin Seviyesi</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Lisans</w:t>
            </w:r>
          </w:p>
        </w:tc>
      </w:tr>
      <w:tr w:rsidR="00DE0BDC" w:rsidRPr="00DE0BDC" w:rsidTr="00594DA7">
        <w:trPr>
          <w:trHeight w:val="450"/>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Dersin Türü</w:t>
            </w:r>
          </w:p>
        </w:tc>
        <w:tc>
          <w:tcPr>
            <w:tcW w:w="0" w:type="auto"/>
            <w:hideMark/>
          </w:tcPr>
          <w:p w:rsidR="00DE0BDC" w:rsidRPr="00DE0BDC" w:rsidRDefault="00DE0BDC" w:rsidP="00594DA7">
            <w:pPr>
              <w:spacing w:line="240" w:lineRule="atLeast"/>
              <w:rPr>
                <w:rFonts w:eastAsia="Times New Roman" w:cs="Times New Roman"/>
                <w:sz w:val="20"/>
                <w:szCs w:val="20"/>
                <w:lang w:eastAsia="tr-TR"/>
              </w:rPr>
            </w:pPr>
            <w:r w:rsidRPr="00DE0BDC">
              <w:rPr>
                <w:rFonts w:eastAsia="Times New Roman" w:cs="Times New Roman"/>
                <w:sz w:val="20"/>
                <w:szCs w:val="20"/>
                <w:lang w:eastAsia="tr-TR"/>
              </w:rPr>
              <w:t>Seçmeli</w:t>
            </w:r>
          </w:p>
        </w:tc>
      </w:tr>
      <w:tr w:rsidR="00DE0BDC" w:rsidRPr="00DE0BDC" w:rsidTr="00594DA7">
        <w:trPr>
          <w:trHeight w:val="450"/>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Dersin Koordinatörü</w:t>
            </w:r>
          </w:p>
        </w:tc>
        <w:tc>
          <w:tcPr>
            <w:tcW w:w="0" w:type="auto"/>
          </w:tcPr>
          <w:p w:rsidR="00DE0BDC" w:rsidRPr="00DE0BDC" w:rsidRDefault="00DE0BDC" w:rsidP="00594DA7">
            <w:pPr>
              <w:spacing w:line="240" w:lineRule="atLeast"/>
              <w:rPr>
                <w:rFonts w:eastAsia="Times New Roman" w:cs="Times New Roman"/>
                <w:color w:val="FF0000"/>
                <w:sz w:val="20"/>
                <w:szCs w:val="20"/>
                <w:lang w:eastAsia="tr-TR"/>
              </w:rPr>
            </w:pPr>
          </w:p>
        </w:tc>
      </w:tr>
      <w:tr w:rsidR="00DE0BDC" w:rsidRPr="00DE0BDC" w:rsidTr="00594DA7">
        <w:trPr>
          <w:trHeight w:val="450"/>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Dersi Verenler</w:t>
            </w:r>
          </w:p>
        </w:tc>
        <w:tc>
          <w:tcPr>
            <w:tcW w:w="0" w:type="auto"/>
          </w:tcPr>
          <w:p w:rsidR="00DE0BDC" w:rsidRPr="00DE0BDC" w:rsidRDefault="00DE0BDC" w:rsidP="00594DA7">
            <w:pPr>
              <w:spacing w:line="240" w:lineRule="atLeast"/>
              <w:rPr>
                <w:rFonts w:eastAsia="Times New Roman" w:cs="Times New Roman"/>
                <w:color w:val="FF0000"/>
                <w:sz w:val="20"/>
                <w:szCs w:val="20"/>
                <w:lang w:eastAsia="tr-TR"/>
              </w:rPr>
            </w:pPr>
          </w:p>
        </w:tc>
      </w:tr>
      <w:tr w:rsidR="00DE0BDC" w:rsidRPr="00DE0BDC" w:rsidTr="00594DA7">
        <w:trPr>
          <w:trHeight w:val="450"/>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Dersin Yardımcıları</w:t>
            </w:r>
          </w:p>
        </w:tc>
        <w:tc>
          <w:tcPr>
            <w:tcW w:w="0" w:type="auto"/>
            <w:hideMark/>
          </w:tcPr>
          <w:p w:rsidR="00DE0BDC" w:rsidRPr="00DE0BDC" w:rsidRDefault="00DE0BDC" w:rsidP="00594DA7">
            <w:pPr>
              <w:spacing w:line="240" w:lineRule="atLeast"/>
              <w:rPr>
                <w:rFonts w:eastAsia="Times New Roman" w:cs="Times New Roman"/>
                <w:color w:val="444444"/>
                <w:sz w:val="20"/>
                <w:szCs w:val="20"/>
                <w:lang w:eastAsia="tr-TR"/>
              </w:rPr>
            </w:pPr>
          </w:p>
        </w:tc>
      </w:tr>
      <w:tr w:rsidR="00DE0BDC" w:rsidRPr="00DE0BDC" w:rsidTr="00594DA7">
        <w:trPr>
          <w:trHeight w:val="450"/>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highlight w:val="yellow"/>
                <w:lang w:eastAsia="tr-TR"/>
              </w:rPr>
            </w:pPr>
            <w:r w:rsidRPr="005B1B17">
              <w:rPr>
                <w:rFonts w:eastAsia="Times New Roman" w:cs="Times New Roman"/>
                <w:b/>
                <w:bCs/>
                <w:color w:val="000000" w:themeColor="text1"/>
                <w:sz w:val="20"/>
                <w:szCs w:val="20"/>
                <w:lang w:eastAsia="tr-TR"/>
              </w:rPr>
              <w:t>Dersin Amacı</w:t>
            </w:r>
          </w:p>
        </w:tc>
        <w:tc>
          <w:tcPr>
            <w:tcW w:w="0" w:type="auto"/>
            <w:vAlign w:val="center"/>
          </w:tcPr>
          <w:p w:rsidR="00DE0BDC" w:rsidRPr="005B1B17" w:rsidRDefault="005B1B17" w:rsidP="005B1B17">
            <w:pPr>
              <w:spacing w:line="270" w:lineRule="atLeast"/>
              <w:jc w:val="both"/>
              <w:rPr>
                <w:sz w:val="20"/>
                <w:szCs w:val="20"/>
                <w:highlight w:val="yellow"/>
              </w:rPr>
            </w:pPr>
            <w:r w:rsidRPr="005B1B17">
              <w:rPr>
                <w:rFonts w:ascii="Calibri" w:hAnsi="Calibri"/>
                <w:sz w:val="20"/>
                <w:szCs w:val="20"/>
                <w:shd w:val="clear" w:color="auto" w:fill="FFFFFF"/>
              </w:rPr>
              <w:t>Bu dersin amacı Rusça ders alan öğrencilerin Rusça bilgisini geliştirerek, onların Rusça gramer ve dilbilgisine hakim olarak konuşma, anlama ve yazma tekniğini geliştirmek.</w:t>
            </w:r>
          </w:p>
        </w:tc>
      </w:tr>
      <w:tr w:rsidR="00DE0BDC" w:rsidRPr="00DE0BDC" w:rsidTr="00DE0BDC">
        <w:trPr>
          <w:trHeight w:val="1857"/>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highlight w:val="green"/>
                <w:lang w:eastAsia="tr-TR"/>
              </w:rPr>
            </w:pPr>
            <w:r w:rsidRPr="00DE0BDC">
              <w:rPr>
                <w:rFonts w:eastAsia="Times New Roman" w:cs="Times New Roman"/>
                <w:b/>
                <w:bCs/>
                <w:color w:val="000000" w:themeColor="text1"/>
                <w:sz w:val="20"/>
                <w:szCs w:val="20"/>
                <w:lang w:eastAsia="tr-TR"/>
              </w:rPr>
              <w:t>Dersin İçeriği</w:t>
            </w:r>
          </w:p>
        </w:tc>
        <w:tc>
          <w:tcPr>
            <w:tcW w:w="0" w:type="auto"/>
            <w:hideMark/>
          </w:tcPr>
          <w:p w:rsidR="00DE0BDC" w:rsidRPr="00DE0BDC" w:rsidRDefault="00DE0BDC" w:rsidP="00594DA7">
            <w:pPr>
              <w:spacing w:line="270" w:lineRule="atLeast"/>
              <w:jc w:val="both"/>
              <w:rPr>
                <w:rFonts w:cs="Times New Roman"/>
                <w:color w:val="000000" w:themeColor="text1"/>
                <w:sz w:val="20"/>
                <w:szCs w:val="20"/>
              </w:rPr>
            </w:pPr>
            <w:r w:rsidRPr="00DE0BDC">
              <w:rPr>
                <w:color w:val="000000"/>
                <w:sz w:val="20"/>
                <w:szCs w:val="20"/>
                <w:lang w:eastAsia="tr-TR"/>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p>
        </w:tc>
      </w:tr>
    </w:tbl>
    <w:p w:rsidR="00DE0BDC" w:rsidRPr="00DE0BDC" w:rsidRDefault="00DE0BDC" w:rsidP="00DE0BDC">
      <w:pPr>
        <w:spacing w:after="0" w:line="240" w:lineRule="auto"/>
        <w:rPr>
          <w:rFonts w:eastAsia="Times New Roman" w:cs="Times New Roman"/>
          <w:sz w:val="20"/>
          <w:szCs w:val="20"/>
          <w:lang w:eastAsia="tr-TR"/>
        </w:rPr>
      </w:pPr>
    </w:p>
    <w:tbl>
      <w:tblPr>
        <w:tblStyle w:val="TabloKlavuzu"/>
        <w:tblW w:w="4800" w:type="pct"/>
        <w:tblLook w:val="04A0"/>
      </w:tblPr>
      <w:tblGrid>
        <w:gridCol w:w="5940"/>
        <w:gridCol w:w="1589"/>
        <w:gridCol w:w="1387"/>
      </w:tblGrid>
      <w:tr w:rsidR="00DE0BDC" w:rsidRPr="005B1B17" w:rsidTr="00594DA7">
        <w:tc>
          <w:tcPr>
            <w:tcW w:w="0" w:type="auto"/>
            <w:hideMark/>
          </w:tcPr>
          <w:p w:rsidR="00DE0BDC" w:rsidRPr="005B1B17" w:rsidRDefault="00DE0BDC" w:rsidP="00594DA7">
            <w:pPr>
              <w:spacing w:line="240" w:lineRule="atLeast"/>
              <w:rPr>
                <w:rFonts w:eastAsia="Times New Roman" w:cs="Times New Roman"/>
                <w:color w:val="000000" w:themeColor="text1"/>
                <w:sz w:val="20"/>
                <w:szCs w:val="20"/>
                <w:lang w:eastAsia="tr-TR"/>
              </w:rPr>
            </w:pPr>
            <w:r w:rsidRPr="005B1B17">
              <w:rPr>
                <w:rFonts w:eastAsia="Times New Roman" w:cs="Times New Roman"/>
                <w:b/>
                <w:bCs/>
                <w:color w:val="000000" w:themeColor="text1"/>
                <w:sz w:val="20"/>
                <w:szCs w:val="20"/>
                <w:lang w:eastAsia="tr-TR"/>
              </w:rPr>
              <w:t>Dersin Öğrenme Çıktıları</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b/>
                <w:bCs/>
                <w:color w:val="000000" w:themeColor="text1"/>
                <w:sz w:val="20"/>
                <w:szCs w:val="20"/>
                <w:lang w:eastAsia="tr-TR"/>
              </w:rPr>
              <w:t>Öğretim Yöntemleri</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b/>
                <w:bCs/>
                <w:color w:val="000000" w:themeColor="text1"/>
                <w:sz w:val="20"/>
                <w:szCs w:val="20"/>
                <w:lang w:eastAsia="tr-TR"/>
              </w:rPr>
              <w:t>Ölçme Yöntemleri</w:t>
            </w:r>
          </w:p>
        </w:tc>
      </w:tr>
      <w:tr w:rsidR="00DE0BDC" w:rsidRPr="005B1B17" w:rsidTr="00594DA7">
        <w:trPr>
          <w:trHeight w:val="450"/>
        </w:trPr>
        <w:tc>
          <w:tcPr>
            <w:tcW w:w="0" w:type="auto"/>
            <w:hideMark/>
          </w:tcPr>
          <w:p w:rsidR="00DE0BDC" w:rsidRPr="005B1B17" w:rsidRDefault="00DE0BDC" w:rsidP="005B1B17">
            <w:pPr>
              <w:spacing w:line="240" w:lineRule="atLeast"/>
              <w:jc w:val="both"/>
              <w:rPr>
                <w:rFonts w:eastAsia="Times New Roman" w:cs="Times New Roman"/>
                <w:sz w:val="20"/>
                <w:szCs w:val="20"/>
                <w:lang w:eastAsia="tr-TR"/>
              </w:rPr>
            </w:pPr>
            <w:r w:rsidRPr="005B1B17">
              <w:rPr>
                <w:rFonts w:eastAsia="Times New Roman" w:cs="Times New Roman"/>
                <w:sz w:val="20"/>
                <w:szCs w:val="20"/>
                <w:lang w:eastAsia="tr-TR"/>
              </w:rPr>
              <w:t xml:space="preserve">1) </w:t>
            </w:r>
            <w:r w:rsidR="005B1B17" w:rsidRPr="005B1B17">
              <w:rPr>
                <w:rFonts w:eastAsia="Times New Roman" w:cs="Times New Roman"/>
                <w:sz w:val="20"/>
                <w:szCs w:val="20"/>
                <w:lang w:eastAsia="tr-TR"/>
              </w:rPr>
              <w:t>Ö</w:t>
            </w:r>
            <w:r w:rsidR="005B1B17" w:rsidRPr="005B1B17">
              <w:rPr>
                <w:rFonts w:ascii="Calibri" w:hAnsi="Calibri"/>
                <w:sz w:val="20"/>
                <w:szCs w:val="20"/>
                <w:shd w:val="clear" w:color="auto" w:fill="FFFFFF"/>
              </w:rPr>
              <w:t>zellikle Uluslararası İlişkiler alanında Rusya ile ilgili literatür çalışması yapabilecek seviyede dili okuma, anlama ve kavrama yeteneğini geliştirir.</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1,4,12,15</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A</w:t>
            </w:r>
          </w:p>
        </w:tc>
      </w:tr>
      <w:tr w:rsidR="00DE0BDC" w:rsidRPr="005B1B17" w:rsidTr="00594DA7">
        <w:trPr>
          <w:trHeight w:val="450"/>
        </w:trPr>
        <w:tc>
          <w:tcPr>
            <w:tcW w:w="0" w:type="auto"/>
            <w:hideMark/>
          </w:tcPr>
          <w:p w:rsidR="00DE0BDC" w:rsidRPr="005B1B17" w:rsidRDefault="00DE0BDC" w:rsidP="005B1B17">
            <w:pPr>
              <w:spacing w:line="240" w:lineRule="atLeast"/>
              <w:jc w:val="both"/>
              <w:rPr>
                <w:rFonts w:eastAsia="Times New Roman" w:cs="Times New Roman"/>
                <w:sz w:val="20"/>
                <w:szCs w:val="20"/>
                <w:lang w:eastAsia="tr-TR"/>
              </w:rPr>
            </w:pPr>
            <w:r w:rsidRPr="005B1B17">
              <w:rPr>
                <w:rFonts w:eastAsia="Times New Roman" w:cs="Times New Roman"/>
                <w:sz w:val="20"/>
                <w:szCs w:val="20"/>
                <w:lang w:eastAsia="tr-TR"/>
              </w:rPr>
              <w:t xml:space="preserve">2) </w:t>
            </w:r>
            <w:r w:rsidR="005B1B17" w:rsidRPr="005B1B17">
              <w:rPr>
                <w:rFonts w:ascii="Calibri" w:hAnsi="Calibri"/>
                <w:sz w:val="20"/>
                <w:szCs w:val="20"/>
                <w:shd w:val="clear" w:color="auto" w:fill="FFFFFF"/>
              </w:rPr>
              <w:t>Rusça en güncel bilgileri içeren ders kitaplarını anlayacak düzeyde bilgi ve kavrayışa sahip olur.</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1,2,4,6</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A</w:t>
            </w:r>
          </w:p>
        </w:tc>
      </w:tr>
      <w:tr w:rsidR="00DE0BDC" w:rsidRPr="005B1B17" w:rsidTr="00594DA7">
        <w:trPr>
          <w:trHeight w:val="450"/>
        </w:trPr>
        <w:tc>
          <w:tcPr>
            <w:tcW w:w="0" w:type="auto"/>
            <w:hideMark/>
          </w:tcPr>
          <w:p w:rsidR="00DE0BDC" w:rsidRPr="005B1B17" w:rsidRDefault="00DE0BDC" w:rsidP="005B1B17">
            <w:pPr>
              <w:spacing w:line="240" w:lineRule="atLeast"/>
              <w:jc w:val="both"/>
              <w:rPr>
                <w:rFonts w:eastAsia="Times New Roman" w:cs="Times New Roman"/>
                <w:sz w:val="20"/>
                <w:szCs w:val="20"/>
                <w:lang w:eastAsia="tr-TR"/>
              </w:rPr>
            </w:pPr>
            <w:r w:rsidRPr="005B1B17">
              <w:rPr>
                <w:rFonts w:eastAsia="Times New Roman" w:cs="Times New Roman"/>
                <w:sz w:val="20"/>
                <w:szCs w:val="20"/>
                <w:lang w:eastAsia="tr-TR"/>
              </w:rPr>
              <w:t xml:space="preserve">3) </w:t>
            </w:r>
            <w:r w:rsidR="005B1B17" w:rsidRPr="005B1B17">
              <w:rPr>
                <w:rFonts w:ascii="Calibri" w:hAnsi="Calibri"/>
                <w:sz w:val="20"/>
                <w:szCs w:val="20"/>
                <w:shd w:val="clear" w:color="auto" w:fill="FFFFFF"/>
              </w:rPr>
              <w:t>Ana dilin yanı sıra ikinci bir yabancı dil öğrenme yetisini geliştirir.</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1,2,4,6,12,15</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A</w:t>
            </w:r>
          </w:p>
        </w:tc>
      </w:tr>
      <w:tr w:rsidR="00DE0BDC" w:rsidRPr="005B1B17" w:rsidTr="00594DA7">
        <w:trPr>
          <w:trHeight w:val="450"/>
        </w:trPr>
        <w:tc>
          <w:tcPr>
            <w:tcW w:w="0" w:type="auto"/>
            <w:hideMark/>
          </w:tcPr>
          <w:p w:rsidR="00DE0BDC" w:rsidRPr="005B1B17" w:rsidRDefault="00DE0BDC" w:rsidP="005B1B17">
            <w:pPr>
              <w:spacing w:line="240" w:lineRule="atLeast"/>
              <w:jc w:val="both"/>
              <w:rPr>
                <w:rFonts w:eastAsia="Times New Roman" w:cs="Times New Roman"/>
                <w:sz w:val="20"/>
                <w:szCs w:val="20"/>
                <w:lang w:eastAsia="tr-TR"/>
              </w:rPr>
            </w:pPr>
            <w:r w:rsidRPr="005B1B17">
              <w:rPr>
                <w:rFonts w:eastAsia="Times New Roman" w:cs="Times New Roman"/>
                <w:sz w:val="20"/>
                <w:szCs w:val="20"/>
                <w:lang w:eastAsia="tr-TR"/>
              </w:rPr>
              <w:t xml:space="preserve">4) </w:t>
            </w:r>
            <w:r w:rsidR="005B1B17" w:rsidRPr="005B1B17">
              <w:rPr>
                <w:rFonts w:ascii="Calibri" w:hAnsi="Calibri"/>
                <w:sz w:val="20"/>
                <w:szCs w:val="20"/>
                <w:shd w:val="clear" w:color="auto" w:fill="FFFFFF"/>
              </w:rPr>
              <w:t>Öncelikle dış politika alanındaki güncel dergiler olmak üzere alanındaki bilgileri takip edip kullanır.</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1,2,4,12,15</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A</w:t>
            </w:r>
          </w:p>
        </w:tc>
      </w:tr>
      <w:tr w:rsidR="00DE0BDC" w:rsidRPr="005B1B17" w:rsidTr="00594DA7">
        <w:trPr>
          <w:trHeight w:val="450"/>
        </w:trPr>
        <w:tc>
          <w:tcPr>
            <w:tcW w:w="0" w:type="auto"/>
            <w:hideMark/>
          </w:tcPr>
          <w:p w:rsidR="00DE0BDC" w:rsidRPr="005B1B17" w:rsidRDefault="00DE0BDC" w:rsidP="005B1B17">
            <w:pPr>
              <w:spacing w:line="240" w:lineRule="atLeast"/>
              <w:jc w:val="both"/>
              <w:rPr>
                <w:rFonts w:eastAsia="Times New Roman" w:cs="Times New Roman"/>
                <w:sz w:val="20"/>
                <w:szCs w:val="20"/>
                <w:lang w:eastAsia="tr-TR"/>
              </w:rPr>
            </w:pPr>
            <w:r w:rsidRPr="005B1B17">
              <w:rPr>
                <w:rFonts w:eastAsia="Times New Roman" w:cs="Times New Roman"/>
                <w:sz w:val="20"/>
                <w:szCs w:val="20"/>
                <w:lang w:eastAsia="tr-TR"/>
              </w:rPr>
              <w:t xml:space="preserve">5) </w:t>
            </w:r>
            <w:r w:rsidR="005B1B17" w:rsidRPr="005B1B17">
              <w:rPr>
                <w:rFonts w:ascii="Calibri" w:hAnsi="Calibri"/>
                <w:sz w:val="20"/>
                <w:szCs w:val="20"/>
                <w:shd w:val="clear" w:color="auto" w:fill="FFFFFF"/>
              </w:rPr>
              <w:t>Yabancı meslektaşları ile iletişim kurabilecek düzeyde yabancı dil bilgisini geliştirir.</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1,2,4,12,15</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A,C</w:t>
            </w:r>
          </w:p>
        </w:tc>
      </w:tr>
      <w:tr w:rsidR="00DE0BDC" w:rsidRPr="005B1B17" w:rsidTr="00594DA7">
        <w:trPr>
          <w:trHeight w:val="450"/>
        </w:trPr>
        <w:tc>
          <w:tcPr>
            <w:tcW w:w="0" w:type="auto"/>
            <w:hideMark/>
          </w:tcPr>
          <w:p w:rsidR="00DE0BDC" w:rsidRPr="005B1B17" w:rsidRDefault="00DE0BDC" w:rsidP="005B1B17">
            <w:pPr>
              <w:spacing w:line="240" w:lineRule="atLeast"/>
              <w:jc w:val="both"/>
              <w:rPr>
                <w:rFonts w:eastAsia="Times New Roman" w:cs="Times New Roman"/>
                <w:sz w:val="20"/>
                <w:szCs w:val="20"/>
                <w:lang w:eastAsia="tr-TR"/>
              </w:rPr>
            </w:pPr>
            <w:r w:rsidRPr="005B1B17">
              <w:rPr>
                <w:rFonts w:eastAsia="Times New Roman" w:cs="Times New Roman"/>
                <w:sz w:val="20"/>
                <w:szCs w:val="20"/>
                <w:lang w:eastAsia="tr-TR"/>
              </w:rPr>
              <w:t xml:space="preserve">6) </w:t>
            </w:r>
            <w:r w:rsidR="005B1B17" w:rsidRPr="005B1B17">
              <w:rPr>
                <w:rFonts w:ascii="Calibri" w:hAnsi="Calibri"/>
                <w:sz w:val="20"/>
                <w:szCs w:val="20"/>
                <w:shd w:val="clear" w:color="auto" w:fill="FFFFFF"/>
              </w:rPr>
              <w:t>Özellikle Uluslararası olaylar dikkate alındığında, gelişen olayları kaynağında inceleyerek halk ile dialog kurma yetisini geliştirir.</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1,2,4,12,14,15</w:t>
            </w:r>
          </w:p>
        </w:tc>
        <w:tc>
          <w:tcPr>
            <w:tcW w:w="0" w:type="auto"/>
            <w:hideMark/>
          </w:tcPr>
          <w:p w:rsidR="00DE0BDC" w:rsidRPr="005B1B17" w:rsidRDefault="00DE0BDC" w:rsidP="00594DA7">
            <w:pPr>
              <w:spacing w:line="240" w:lineRule="atLeast"/>
              <w:jc w:val="center"/>
              <w:rPr>
                <w:rFonts w:eastAsia="Times New Roman" w:cs="Times New Roman"/>
                <w:color w:val="000000" w:themeColor="text1"/>
                <w:sz w:val="20"/>
                <w:szCs w:val="20"/>
                <w:lang w:eastAsia="tr-TR"/>
              </w:rPr>
            </w:pPr>
            <w:r w:rsidRPr="005B1B17">
              <w:rPr>
                <w:rFonts w:eastAsia="Times New Roman" w:cs="Times New Roman"/>
                <w:color w:val="000000" w:themeColor="text1"/>
                <w:sz w:val="20"/>
                <w:szCs w:val="20"/>
                <w:lang w:eastAsia="tr-TR"/>
              </w:rPr>
              <w:t>A</w:t>
            </w:r>
          </w:p>
        </w:tc>
      </w:tr>
    </w:tbl>
    <w:p w:rsidR="00DE0BDC" w:rsidRPr="005B1B17" w:rsidRDefault="00DE0BDC" w:rsidP="00DE0BDC">
      <w:pPr>
        <w:spacing w:after="0" w:line="240" w:lineRule="auto"/>
        <w:rPr>
          <w:rFonts w:eastAsia="Times New Roman" w:cs="Times New Roman"/>
          <w:color w:val="000000" w:themeColor="text1"/>
          <w:sz w:val="20"/>
          <w:szCs w:val="20"/>
          <w:lang w:eastAsia="tr-TR"/>
        </w:rPr>
      </w:pPr>
    </w:p>
    <w:p w:rsidR="00D178C5" w:rsidRDefault="00D178C5" w:rsidP="00DE0BDC">
      <w:pPr>
        <w:spacing w:after="0" w:line="240" w:lineRule="auto"/>
        <w:rPr>
          <w:rFonts w:eastAsia="Times New Roman" w:cs="Times New Roman"/>
          <w:color w:val="000000" w:themeColor="text1"/>
          <w:sz w:val="20"/>
          <w:szCs w:val="20"/>
          <w:highlight w:val="yellow"/>
          <w:lang w:eastAsia="tr-TR"/>
        </w:rPr>
      </w:pPr>
    </w:p>
    <w:p w:rsidR="00D178C5" w:rsidRPr="00DE0BDC" w:rsidRDefault="00D178C5" w:rsidP="00DE0BDC">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DE0BDC" w:rsidRPr="00DE0BDC" w:rsidTr="00594DA7">
        <w:tc>
          <w:tcPr>
            <w:tcW w:w="100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Öğretim Yöntemleri:</w:t>
            </w:r>
          </w:p>
        </w:tc>
        <w:tc>
          <w:tcPr>
            <w:tcW w:w="0" w:type="auto"/>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DE0BDC" w:rsidRPr="00DE0BDC" w:rsidTr="00594DA7">
        <w:tc>
          <w:tcPr>
            <w:tcW w:w="100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Ölçme Yöntemleri:</w:t>
            </w:r>
          </w:p>
        </w:tc>
        <w:tc>
          <w:tcPr>
            <w:tcW w:w="0" w:type="auto"/>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 Sınav , C: Ödev</w:t>
            </w:r>
          </w:p>
        </w:tc>
      </w:tr>
    </w:tbl>
    <w:p w:rsidR="00DE0BDC" w:rsidRPr="00DE0BDC" w:rsidRDefault="00DE0BDC" w:rsidP="00DE0BDC">
      <w:pPr>
        <w:spacing w:after="0" w:line="240" w:lineRule="auto"/>
        <w:rPr>
          <w:rFonts w:eastAsia="Times New Roman" w:cs="Times New Roman"/>
          <w:sz w:val="20"/>
          <w:szCs w:val="20"/>
          <w:highlight w:val="yellow"/>
          <w:lang w:eastAsia="tr-TR"/>
        </w:rPr>
      </w:pPr>
    </w:p>
    <w:p w:rsidR="00DE0BDC" w:rsidRPr="00DE0BDC" w:rsidRDefault="00DE0BDC" w:rsidP="00DE0BDC">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DE0BDC" w:rsidRPr="00DE0BDC" w:rsidTr="00594DA7">
        <w:trPr>
          <w:trHeight w:val="525"/>
        </w:trPr>
        <w:tc>
          <w:tcPr>
            <w:tcW w:w="0" w:type="auto"/>
            <w:gridSpan w:val="3"/>
            <w:hideMark/>
          </w:tcPr>
          <w:p w:rsidR="00DE0BDC" w:rsidRPr="00DE0BDC" w:rsidRDefault="00DE0BDC" w:rsidP="00594DA7">
            <w:pPr>
              <w:spacing w:line="240" w:lineRule="atLeast"/>
              <w:jc w:val="center"/>
              <w:rPr>
                <w:rFonts w:eastAsia="Times New Roman" w:cs="Times New Roman"/>
                <w:color w:val="000000" w:themeColor="text1"/>
                <w:sz w:val="20"/>
                <w:szCs w:val="20"/>
                <w:highlight w:val="green"/>
                <w:lang w:eastAsia="tr-TR"/>
              </w:rPr>
            </w:pPr>
            <w:r w:rsidRPr="00DE0BDC">
              <w:rPr>
                <w:rFonts w:eastAsia="Times New Roman" w:cs="Times New Roman"/>
                <w:b/>
                <w:bCs/>
                <w:color w:val="000000" w:themeColor="text1"/>
                <w:sz w:val="20"/>
                <w:szCs w:val="20"/>
                <w:lang w:eastAsia="tr-TR"/>
              </w:rPr>
              <w:t>DERS AKIŞI</w:t>
            </w:r>
          </w:p>
        </w:tc>
      </w:tr>
      <w:tr w:rsidR="00DE0BDC" w:rsidRPr="00DE0BDC" w:rsidTr="00594DA7">
        <w:trPr>
          <w:trHeight w:val="450"/>
        </w:trPr>
        <w:tc>
          <w:tcPr>
            <w:tcW w:w="390" w:type="pct"/>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Hafta</w:t>
            </w:r>
          </w:p>
        </w:tc>
        <w:tc>
          <w:tcPr>
            <w:tcW w:w="3655" w:type="pct"/>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Konular</w:t>
            </w:r>
          </w:p>
        </w:tc>
        <w:tc>
          <w:tcPr>
            <w:tcW w:w="955" w:type="pct"/>
            <w:hideMark/>
          </w:tcPr>
          <w:p w:rsidR="00DE0BDC" w:rsidRPr="00DE0BDC" w:rsidRDefault="00DE0BDC" w:rsidP="00594DA7">
            <w:pPr>
              <w:spacing w:line="240" w:lineRule="atLeast"/>
              <w:jc w:val="center"/>
              <w:rPr>
                <w:rFonts w:eastAsia="Times New Roman" w:cs="Times New Roman"/>
                <w:color w:val="000000" w:themeColor="text1"/>
                <w:sz w:val="20"/>
                <w:szCs w:val="20"/>
                <w:lang w:eastAsia="tr-TR"/>
              </w:rPr>
            </w:pPr>
            <w:r w:rsidRPr="00DE0BDC">
              <w:rPr>
                <w:rFonts w:eastAsia="Times New Roman" w:cs="Times New Roman"/>
                <w:b/>
                <w:bCs/>
                <w:color w:val="000000" w:themeColor="text1"/>
                <w:sz w:val="20"/>
                <w:szCs w:val="20"/>
                <w:lang w:eastAsia="tr-TR"/>
              </w:rPr>
              <w:t>Ön Hazırlık</w:t>
            </w: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1</w:t>
            </w:r>
          </w:p>
        </w:tc>
        <w:tc>
          <w:tcPr>
            <w:tcW w:w="0" w:type="auto"/>
            <w:hideMark/>
          </w:tcPr>
          <w:p w:rsidR="00DE0BDC" w:rsidRPr="00DE0BDC" w:rsidRDefault="00DE0BDC" w:rsidP="00594DA7">
            <w:pPr>
              <w:jc w:val="both"/>
              <w:rPr>
                <w:color w:val="000000"/>
                <w:sz w:val="20"/>
                <w:szCs w:val="20"/>
                <w:lang w:eastAsia="tr-TR"/>
              </w:rPr>
            </w:pPr>
            <w:r w:rsidRPr="00DE0BDC">
              <w:rPr>
                <w:color w:val="000000"/>
                <w:sz w:val="20"/>
                <w:szCs w:val="20"/>
                <w:lang w:eastAsia="tr-TR"/>
              </w:rPr>
              <w:t>Alıştırma ve örneklerle dilbilgisi- isim, isim tamlaması ve ismin çoğul hali</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2</w:t>
            </w:r>
          </w:p>
        </w:tc>
        <w:tc>
          <w:tcPr>
            <w:tcW w:w="0" w:type="auto"/>
            <w:hideMark/>
          </w:tcPr>
          <w:p w:rsidR="00DE0BDC" w:rsidRPr="00DE0BDC" w:rsidRDefault="00DE0BDC" w:rsidP="00594DA7">
            <w:pPr>
              <w:jc w:val="both"/>
              <w:rPr>
                <w:color w:val="000000"/>
                <w:sz w:val="20"/>
                <w:szCs w:val="20"/>
                <w:lang w:eastAsia="tr-TR"/>
              </w:rPr>
            </w:pPr>
            <w:r w:rsidRPr="00DE0BDC">
              <w:rPr>
                <w:color w:val="000000"/>
                <w:sz w:val="20"/>
                <w:szCs w:val="20"/>
                <w:lang w:eastAsia="tr-TR"/>
              </w:rPr>
              <w:t>Alıştırma ve örneklerle dilbilgisi- isim, isim tamlaması ve ismin çoğul hali</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3</w:t>
            </w:r>
          </w:p>
        </w:tc>
        <w:tc>
          <w:tcPr>
            <w:tcW w:w="0" w:type="auto"/>
            <w:hideMark/>
          </w:tcPr>
          <w:p w:rsidR="00DE0BDC" w:rsidRPr="00DE0BDC" w:rsidRDefault="00DE0BDC" w:rsidP="00594DA7">
            <w:pPr>
              <w:jc w:val="both"/>
              <w:rPr>
                <w:color w:val="000000"/>
                <w:sz w:val="20"/>
                <w:szCs w:val="20"/>
                <w:lang w:eastAsia="tr-TR"/>
              </w:rPr>
            </w:pPr>
            <w:r w:rsidRPr="00DE0BDC">
              <w:rPr>
                <w:color w:val="000000"/>
                <w:sz w:val="20"/>
                <w:szCs w:val="20"/>
                <w:lang w:eastAsia="tr-TR"/>
              </w:rPr>
              <w:t>Alıştırma ve örneklerle dilbilgisi- isim, isim tamlaması ve ismin çoğul hali</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4</w:t>
            </w:r>
          </w:p>
        </w:tc>
        <w:tc>
          <w:tcPr>
            <w:tcW w:w="0" w:type="auto"/>
            <w:hideMark/>
          </w:tcPr>
          <w:p w:rsidR="00DE0BDC" w:rsidRPr="00DE0BDC" w:rsidRDefault="00DE0BDC" w:rsidP="00594DA7">
            <w:pPr>
              <w:jc w:val="both"/>
              <w:rPr>
                <w:color w:val="000000"/>
                <w:sz w:val="20"/>
                <w:szCs w:val="20"/>
                <w:lang w:eastAsia="tr-TR"/>
              </w:rPr>
            </w:pPr>
            <w:r w:rsidRPr="00DE0BDC">
              <w:rPr>
                <w:color w:val="000000"/>
                <w:sz w:val="20"/>
                <w:szCs w:val="20"/>
                <w:lang w:eastAsia="tr-TR"/>
              </w:rPr>
              <w:t>Alıştırma ve örneklerle dilbilgisi- sıfat ve sıfat tamlaması</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5</w:t>
            </w:r>
          </w:p>
        </w:tc>
        <w:tc>
          <w:tcPr>
            <w:tcW w:w="0" w:type="auto"/>
            <w:hideMark/>
          </w:tcPr>
          <w:p w:rsidR="00DE0BDC" w:rsidRPr="00DE0BDC" w:rsidRDefault="00DE0BDC" w:rsidP="00594DA7">
            <w:pPr>
              <w:jc w:val="both"/>
              <w:rPr>
                <w:color w:val="000000"/>
                <w:sz w:val="20"/>
                <w:szCs w:val="20"/>
                <w:lang w:eastAsia="tr-TR"/>
              </w:rPr>
            </w:pPr>
            <w:r w:rsidRPr="00DE0BDC">
              <w:rPr>
                <w:color w:val="000000"/>
                <w:sz w:val="20"/>
                <w:szCs w:val="20"/>
                <w:lang w:eastAsia="tr-TR"/>
              </w:rPr>
              <w:t>Alıştırma ve örneklerle dilbilgisi- sıfat ve sıfat tamlaması</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6</w:t>
            </w:r>
          </w:p>
        </w:tc>
        <w:tc>
          <w:tcPr>
            <w:tcW w:w="0" w:type="auto"/>
            <w:hideMark/>
          </w:tcPr>
          <w:p w:rsidR="00DE0BDC" w:rsidRPr="00DE0BDC" w:rsidRDefault="00DE0BDC" w:rsidP="00594DA7">
            <w:pPr>
              <w:jc w:val="both"/>
              <w:rPr>
                <w:color w:val="000000"/>
                <w:sz w:val="20"/>
                <w:szCs w:val="20"/>
                <w:lang w:eastAsia="tr-TR"/>
              </w:rPr>
            </w:pPr>
            <w:r w:rsidRPr="00DE0BDC">
              <w:rPr>
                <w:color w:val="000000"/>
                <w:sz w:val="20"/>
                <w:szCs w:val="20"/>
                <w:lang w:eastAsia="tr-TR"/>
              </w:rPr>
              <w:t>Rusça gramer çalışması ve Zarf</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7</w:t>
            </w:r>
          </w:p>
        </w:tc>
        <w:tc>
          <w:tcPr>
            <w:tcW w:w="0" w:type="auto"/>
            <w:hideMark/>
          </w:tcPr>
          <w:p w:rsidR="00DE0BDC" w:rsidRPr="00DE0BDC" w:rsidRDefault="00DE0BDC" w:rsidP="00594DA7">
            <w:pPr>
              <w:jc w:val="both"/>
              <w:rPr>
                <w:color w:val="000000"/>
                <w:sz w:val="20"/>
                <w:szCs w:val="20"/>
                <w:lang w:eastAsia="tr-TR"/>
              </w:rPr>
            </w:pPr>
            <w:r w:rsidRPr="00DE0BDC">
              <w:rPr>
                <w:color w:val="000000"/>
                <w:sz w:val="20"/>
                <w:szCs w:val="20"/>
                <w:lang w:eastAsia="tr-TR"/>
              </w:rPr>
              <w:t>Rusça gramer çalışması ve Zarf</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8</w:t>
            </w:r>
          </w:p>
        </w:tc>
        <w:tc>
          <w:tcPr>
            <w:tcW w:w="0" w:type="auto"/>
          </w:tcPr>
          <w:p w:rsidR="00DE0BDC" w:rsidRPr="00DE0BDC" w:rsidRDefault="00DE0BDC" w:rsidP="00594DA7">
            <w:pPr>
              <w:jc w:val="both"/>
              <w:rPr>
                <w:color w:val="000000"/>
                <w:sz w:val="20"/>
                <w:szCs w:val="20"/>
                <w:lang w:eastAsia="tr-TR"/>
              </w:rPr>
            </w:pPr>
            <w:r w:rsidRPr="00DE0BDC">
              <w:rPr>
                <w:color w:val="000000"/>
                <w:sz w:val="20"/>
                <w:szCs w:val="20"/>
                <w:lang w:eastAsia="tr-TR"/>
              </w:rPr>
              <w:t>Ara Sınav</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9</w:t>
            </w:r>
          </w:p>
        </w:tc>
        <w:tc>
          <w:tcPr>
            <w:tcW w:w="0" w:type="auto"/>
            <w:hideMark/>
          </w:tcPr>
          <w:p w:rsidR="00DE0BDC" w:rsidRPr="00DE0BDC" w:rsidRDefault="00DE0BDC" w:rsidP="00594DA7">
            <w:pPr>
              <w:jc w:val="both"/>
              <w:rPr>
                <w:color w:val="000000"/>
                <w:sz w:val="20"/>
                <w:szCs w:val="20"/>
                <w:lang w:eastAsia="tr-TR"/>
              </w:rPr>
            </w:pPr>
            <w:r w:rsidRPr="00DE0BDC">
              <w:rPr>
                <w:color w:val="000000"/>
                <w:sz w:val="20"/>
                <w:szCs w:val="20"/>
                <w:lang w:eastAsia="tr-TR"/>
              </w:rPr>
              <w:t>Alıştırma ve örneklerle dilbilgisi-Hece çeşitleri</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10</w:t>
            </w:r>
          </w:p>
        </w:tc>
        <w:tc>
          <w:tcPr>
            <w:tcW w:w="0" w:type="auto"/>
            <w:hideMark/>
          </w:tcPr>
          <w:p w:rsidR="00DE0BDC" w:rsidRPr="00DE0BDC" w:rsidRDefault="00DE0BDC" w:rsidP="00594DA7">
            <w:pPr>
              <w:jc w:val="both"/>
              <w:rPr>
                <w:color w:val="000000"/>
                <w:sz w:val="20"/>
                <w:szCs w:val="20"/>
                <w:lang w:eastAsia="tr-TR"/>
              </w:rPr>
            </w:pPr>
            <w:r w:rsidRPr="00DE0BDC">
              <w:rPr>
                <w:color w:val="000000"/>
                <w:sz w:val="20"/>
                <w:szCs w:val="20"/>
                <w:lang w:eastAsia="tr-TR"/>
              </w:rPr>
              <w:t>Alıştırma ve örneklerle dilbilgisi-Hece çeşitleri</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11</w:t>
            </w:r>
          </w:p>
        </w:tc>
        <w:tc>
          <w:tcPr>
            <w:tcW w:w="0" w:type="auto"/>
            <w:hideMark/>
          </w:tcPr>
          <w:p w:rsidR="00DE0BDC" w:rsidRPr="00DE0BDC" w:rsidRDefault="00DE0BDC" w:rsidP="00594DA7">
            <w:pPr>
              <w:jc w:val="both"/>
              <w:rPr>
                <w:color w:val="000000"/>
                <w:sz w:val="20"/>
                <w:szCs w:val="20"/>
                <w:lang w:eastAsia="tr-TR"/>
              </w:rPr>
            </w:pPr>
            <w:r w:rsidRPr="00DE0BDC">
              <w:rPr>
                <w:color w:val="000000"/>
                <w:sz w:val="20"/>
                <w:szCs w:val="20"/>
                <w:lang w:eastAsia="tr-TR"/>
              </w:rPr>
              <w:t>Adlar ve adların çekimi</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12</w:t>
            </w:r>
          </w:p>
        </w:tc>
        <w:tc>
          <w:tcPr>
            <w:tcW w:w="0" w:type="auto"/>
          </w:tcPr>
          <w:p w:rsidR="00DE0BDC" w:rsidRPr="00DE0BDC" w:rsidRDefault="00DE0BDC" w:rsidP="00594DA7">
            <w:pPr>
              <w:jc w:val="both"/>
              <w:rPr>
                <w:color w:val="000000"/>
                <w:sz w:val="20"/>
                <w:szCs w:val="20"/>
                <w:lang w:eastAsia="tr-TR"/>
              </w:rPr>
            </w:pPr>
            <w:r w:rsidRPr="00DE0BDC">
              <w:rPr>
                <w:color w:val="000000"/>
                <w:sz w:val="20"/>
                <w:szCs w:val="20"/>
                <w:shd w:val="clear" w:color="auto" w:fill="FFFFFF"/>
              </w:rPr>
              <w:t>Adlar ve adların çekimi</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13</w:t>
            </w:r>
          </w:p>
        </w:tc>
        <w:tc>
          <w:tcPr>
            <w:tcW w:w="0" w:type="auto"/>
          </w:tcPr>
          <w:p w:rsidR="00DE0BDC" w:rsidRPr="00DE0BDC" w:rsidRDefault="00DE0BDC" w:rsidP="00594DA7">
            <w:pPr>
              <w:jc w:val="both"/>
              <w:rPr>
                <w:color w:val="000000"/>
                <w:sz w:val="20"/>
                <w:szCs w:val="20"/>
                <w:lang w:eastAsia="tr-TR"/>
              </w:rPr>
            </w:pPr>
            <w:r w:rsidRPr="00DE0BDC">
              <w:rPr>
                <w:color w:val="000000"/>
                <w:sz w:val="20"/>
                <w:szCs w:val="20"/>
                <w:shd w:val="clear" w:color="auto" w:fill="FFFFFF"/>
              </w:rPr>
              <w:t>Çekimi Yapılmayan Adlar</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r w:rsidR="00DE0BDC" w:rsidRPr="00DE0BDC" w:rsidTr="00594DA7">
        <w:trPr>
          <w:trHeight w:val="375"/>
        </w:trPr>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r w:rsidRPr="00DE0BDC">
              <w:rPr>
                <w:rFonts w:eastAsia="Times New Roman" w:cs="Times New Roman"/>
                <w:color w:val="000000" w:themeColor="text1"/>
                <w:sz w:val="20"/>
                <w:szCs w:val="20"/>
                <w:lang w:eastAsia="tr-TR"/>
              </w:rPr>
              <w:t>14</w:t>
            </w:r>
          </w:p>
        </w:tc>
        <w:tc>
          <w:tcPr>
            <w:tcW w:w="0" w:type="auto"/>
          </w:tcPr>
          <w:p w:rsidR="00DE0BDC" w:rsidRPr="00DE0BDC" w:rsidRDefault="00DE0BDC" w:rsidP="00594DA7">
            <w:pPr>
              <w:jc w:val="both"/>
              <w:rPr>
                <w:color w:val="000000"/>
                <w:sz w:val="20"/>
                <w:szCs w:val="20"/>
                <w:lang w:eastAsia="tr-TR"/>
              </w:rPr>
            </w:pPr>
            <w:r w:rsidRPr="00DE0BDC">
              <w:rPr>
                <w:color w:val="000000"/>
                <w:sz w:val="20"/>
                <w:szCs w:val="20"/>
                <w:shd w:val="clear" w:color="auto" w:fill="FFFFFF"/>
              </w:rPr>
              <w:t>Çekimi Yapılmayan Adlar</w:t>
            </w:r>
          </w:p>
        </w:tc>
        <w:tc>
          <w:tcPr>
            <w:tcW w:w="0" w:type="auto"/>
            <w:hideMark/>
          </w:tcPr>
          <w:p w:rsidR="00DE0BDC" w:rsidRPr="00DE0BDC" w:rsidRDefault="00DE0BDC" w:rsidP="00594DA7">
            <w:pPr>
              <w:spacing w:line="240" w:lineRule="atLeast"/>
              <w:rPr>
                <w:rFonts w:eastAsia="Times New Roman" w:cs="Times New Roman"/>
                <w:color w:val="000000" w:themeColor="text1"/>
                <w:sz w:val="20"/>
                <w:szCs w:val="20"/>
                <w:lang w:eastAsia="tr-TR"/>
              </w:rPr>
            </w:pPr>
          </w:p>
        </w:tc>
      </w:tr>
    </w:tbl>
    <w:p w:rsidR="00DE0BDC" w:rsidRPr="00DE0BDC" w:rsidRDefault="00DE0BDC" w:rsidP="00DE0BDC">
      <w:pPr>
        <w:spacing w:after="0" w:line="240" w:lineRule="auto"/>
        <w:rPr>
          <w:rFonts w:eastAsia="Times New Roman" w:cs="Times New Roman"/>
          <w:sz w:val="20"/>
          <w:szCs w:val="20"/>
          <w:highlight w:val="yellow"/>
          <w:lang w:eastAsia="tr-TR"/>
        </w:rPr>
      </w:pPr>
    </w:p>
    <w:p w:rsidR="00DE0BDC" w:rsidRPr="00DE0BDC" w:rsidRDefault="00DE0BDC" w:rsidP="00DE0BDC">
      <w:pPr>
        <w:spacing w:after="0" w:line="240" w:lineRule="auto"/>
        <w:rPr>
          <w:rFonts w:eastAsia="Times New Roman" w:cs="Times New Roman"/>
          <w:vanish/>
          <w:color w:val="000000" w:themeColor="text1"/>
          <w:sz w:val="20"/>
          <w:szCs w:val="20"/>
          <w:highlight w:val="yellow"/>
          <w:lang w:eastAsia="tr-TR"/>
        </w:rPr>
      </w:pPr>
    </w:p>
    <w:p w:rsidR="00DE0BDC" w:rsidRPr="00DE0BDC" w:rsidRDefault="00DE0BDC" w:rsidP="00DE0BDC">
      <w:pPr>
        <w:spacing w:after="0" w:line="240" w:lineRule="auto"/>
        <w:rPr>
          <w:rFonts w:eastAsia="Times New Roman" w:cs="Times New Roman"/>
          <w:sz w:val="20"/>
          <w:szCs w:val="20"/>
          <w:lang w:eastAsia="tr-TR"/>
        </w:rPr>
      </w:pPr>
    </w:p>
    <w:p w:rsidR="00DE0BDC" w:rsidRPr="00DE0BDC" w:rsidRDefault="00DE0BDC" w:rsidP="00DE0BDC">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DE0BDC" w:rsidRPr="00D178C5" w:rsidTr="00594DA7">
        <w:trPr>
          <w:trHeight w:val="525"/>
        </w:trPr>
        <w:tc>
          <w:tcPr>
            <w:tcW w:w="5000" w:type="pct"/>
            <w:gridSpan w:val="3"/>
            <w:hideMark/>
          </w:tcPr>
          <w:p w:rsidR="00DE0BDC" w:rsidRPr="00D178C5" w:rsidRDefault="00DE0BDC"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DEĞERLENDİRME SİSTEMİ</w:t>
            </w:r>
          </w:p>
        </w:tc>
      </w:tr>
      <w:tr w:rsidR="00DE0BDC" w:rsidRPr="00D178C5" w:rsidTr="00594DA7">
        <w:trPr>
          <w:trHeight w:val="450"/>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YARIYIL İÇİ ÇALIŞMALARI</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SIRA</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KATKI YÜZDESİ</w:t>
            </w:r>
          </w:p>
        </w:tc>
      </w:tr>
      <w:tr w:rsidR="00DE0BDC" w:rsidRPr="00D178C5"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70</w:t>
            </w:r>
          </w:p>
        </w:tc>
      </w:tr>
      <w:tr w:rsidR="00DE0BDC" w:rsidRPr="00D178C5"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20</w:t>
            </w:r>
          </w:p>
        </w:tc>
      </w:tr>
      <w:tr w:rsidR="00DE0BDC" w:rsidRPr="00D178C5"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10</w:t>
            </w:r>
          </w:p>
        </w:tc>
      </w:tr>
      <w:tr w:rsidR="00DE0BDC" w:rsidRPr="00D178C5"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r w:rsidR="00DE0BDC" w:rsidRPr="00D178C5"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Finalin Başarıya Oranı</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60</w:t>
            </w:r>
          </w:p>
        </w:tc>
      </w:tr>
      <w:tr w:rsidR="00DE0BDC" w:rsidRPr="00D178C5"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Yıliçinin Başarıya Oranı</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40</w:t>
            </w:r>
          </w:p>
        </w:tc>
      </w:tr>
      <w:tr w:rsidR="00DE0BDC" w:rsidRPr="00D178C5"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bl>
    <w:p w:rsidR="00DE0BDC" w:rsidRPr="00D178C5" w:rsidRDefault="00DE0BDC" w:rsidP="00DE0BDC">
      <w:pPr>
        <w:spacing w:after="0" w:line="240" w:lineRule="auto"/>
        <w:rPr>
          <w:rFonts w:eastAsia="Times New Roman" w:cs="Times New Roman"/>
          <w:color w:val="000000" w:themeColor="text1"/>
          <w:sz w:val="20"/>
          <w:szCs w:val="20"/>
          <w:lang w:eastAsia="tr-TR"/>
        </w:rPr>
      </w:pPr>
    </w:p>
    <w:p w:rsidR="00DE0BDC" w:rsidRPr="00D178C5" w:rsidRDefault="00DE0BDC" w:rsidP="00DE0BDC">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DE0BDC" w:rsidRPr="00DE0BDC" w:rsidTr="00594DA7">
        <w:trPr>
          <w:trHeight w:val="375"/>
        </w:trPr>
        <w:tc>
          <w:tcPr>
            <w:tcW w:w="6000" w:type="dxa"/>
            <w:hideMark/>
          </w:tcPr>
          <w:p w:rsidR="00DE0BDC" w:rsidRPr="00D178C5" w:rsidRDefault="00DE0BDC" w:rsidP="00594DA7">
            <w:pPr>
              <w:spacing w:line="240" w:lineRule="atLeast"/>
              <w:rPr>
                <w:rFonts w:eastAsia="Times New Roman" w:cs="Times New Roman"/>
                <w:color w:val="000000" w:themeColor="text1"/>
                <w:sz w:val="20"/>
                <w:szCs w:val="20"/>
              </w:rPr>
            </w:pPr>
            <w:r w:rsidRPr="00D178C5">
              <w:rPr>
                <w:rFonts w:eastAsia="Times New Roman" w:cs="Times New Roman"/>
                <w:b/>
                <w:bCs/>
                <w:color w:val="000000" w:themeColor="text1"/>
                <w:sz w:val="20"/>
                <w:szCs w:val="20"/>
              </w:rPr>
              <w:t>DERS KATEGORİSİ</w:t>
            </w:r>
          </w:p>
        </w:tc>
        <w:tc>
          <w:tcPr>
            <w:tcW w:w="3180" w:type="dxa"/>
            <w:hideMark/>
          </w:tcPr>
          <w:p w:rsidR="00DE0BDC" w:rsidRPr="00D178C5" w:rsidRDefault="00DE0BDC" w:rsidP="00594DA7">
            <w:pPr>
              <w:spacing w:line="240" w:lineRule="atLeast"/>
              <w:rPr>
                <w:rFonts w:eastAsia="Times New Roman" w:cs="Times New Roman"/>
                <w:color w:val="000000" w:themeColor="text1"/>
                <w:sz w:val="20"/>
                <w:szCs w:val="20"/>
              </w:rPr>
            </w:pPr>
            <w:r w:rsidRPr="00D178C5">
              <w:rPr>
                <w:rFonts w:eastAsia="Times New Roman" w:cs="Times New Roman"/>
                <w:color w:val="000000" w:themeColor="text1"/>
                <w:sz w:val="20"/>
                <w:szCs w:val="20"/>
              </w:rPr>
              <w:t>Temel Mesleki Dersler</w:t>
            </w:r>
          </w:p>
        </w:tc>
      </w:tr>
    </w:tbl>
    <w:p w:rsidR="00DE0BDC" w:rsidRPr="00DE0BDC" w:rsidRDefault="00DE0BDC" w:rsidP="00DE0BDC">
      <w:pPr>
        <w:spacing w:after="0" w:line="240" w:lineRule="auto"/>
        <w:rPr>
          <w:rFonts w:eastAsia="Times New Roman" w:cs="Times New Roman"/>
          <w:sz w:val="20"/>
          <w:szCs w:val="20"/>
          <w:lang w:eastAsia="tr-TR"/>
        </w:rPr>
      </w:pPr>
    </w:p>
    <w:p w:rsidR="00DE0BDC" w:rsidRPr="00DE0BDC" w:rsidRDefault="00DE0BDC" w:rsidP="00DE0BDC">
      <w:pPr>
        <w:spacing w:after="0" w:line="240" w:lineRule="auto"/>
        <w:rPr>
          <w:rFonts w:eastAsia="Times New Roman" w:cs="Times New Roman"/>
          <w:sz w:val="20"/>
          <w:szCs w:val="20"/>
          <w:lang w:eastAsia="tr-TR"/>
        </w:rPr>
      </w:pPr>
    </w:p>
    <w:p w:rsidR="00DE0BDC" w:rsidRPr="00DE0BDC" w:rsidRDefault="00DE0BDC" w:rsidP="00DE0BDC">
      <w:pPr>
        <w:spacing w:after="0" w:line="240" w:lineRule="auto"/>
        <w:rPr>
          <w:rFonts w:eastAsia="Times New Roman" w:cs="Times New Roman"/>
          <w:sz w:val="20"/>
          <w:szCs w:val="20"/>
          <w:lang w:eastAsia="tr-TR"/>
        </w:rPr>
      </w:pPr>
    </w:p>
    <w:p w:rsidR="00DE0BDC" w:rsidRDefault="00DE0BDC" w:rsidP="00DE0BDC">
      <w:pPr>
        <w:spacing w:after="0" w:line="240" w:lineRule="auto"/>
        <w:rPr>
          <w:rFonts w:eastAsia="Times New Roman" w:cs="Times New Roman"/>
          <w:sz w:val="20"/>
          <w:szCs w:val="20"/>
          <w:lang w:eastAsia="tr-TR"/>
        </w:rPr>
      </w:pPr>
    </w:p>
    <w:p w:rsidR="005B1B17" w:rsidRPr="00DE0BDC" w:rsidRDefault="005B1B17" w:rsidP="00DE0BDC">
      <w:pPr>
        <w:spacing w:after="0" w:line="240" w:lineRule="auto"/>
        <w:rPr>
          <w:rFonts w:eastAsia="Times New Roman" w:cs="Times New Roman"/>
          <w:sz w:val="20"/>
          <w:szCs w:val="20"/>
          <w:lang w:eastAsia="tr-TR"/>
        </w:rPr>
      </w:pPr>
    </w:p>
    <w:p w:rsidR="00DE0BDC" w:rsidRPr="00DE0BDC" w:rsidRDefault="00DE0BDC" w:rsidP="00DE0BDC">
      <w:pPr>
        <w:spacing w:after="0" w:line="240" w:lineRule="auto"/>
        <w:rPr>
          <w:rFonts w:eastAsia="Times New Roman" w:cs="Times New Roman"/>
          <w:sz w:val="20"/>
          <w:szCs w:val="20"/>
          <w:lang w:eastAsia="tr-TR"/>
        </w:rPr>
      </w:pPr>
    </w:p>
    <w:p w:rsidR="00DE0BDC" w:rsidRPr="00DE0BDC" w:rsidRDefault="00DE0BDC" w:rsidP="00DE0BDC">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DE0BDC" w:rsidRPr="00DE0BDC" w:rsidTr="00594DA7">
        <w:trPr>
          <w:trHeight w:val="525"/>
        </w:trPr>
        <w:tc>
          <w:tcPr>
            <w:tcW w:w="0" w:type="auto"/>
            <w:gridSpan w:val="7"/>
            <w:hideMark/>
          </w:tcPr>
          <w:p w:rsidR="00DE0BDC" w:rsidRPr="00DE0BDC" w:rsidRDefault="00DE0BDC" w:rsidP="00594DA7">
            <w:pPr>
              <w:spacing w:line="240" w:lineRule="atLeast"/>
              <w:jc w:val="center"/>
              <w:rPr>
                <w:rFonts w:eastAsia="Times New Roman" w:cs="Times New Roman"/>
                <w:sz w:val="20"/>
                <w:szCs w:val="20"/>
                <w:highlight w:val="green"/>
              </w:rPr>
            </w:pPr>
            <w:r w:rsidRPr="00DE0BDC">
              <w:rPr>
                <w:rFonts w:eastAsia="Times New Roman" w:cs="Times New Roman"/>
                <w:b/>
                <w:bCs/>
                <w:sz w:val="20"/>
                <w:szCs w:val="20"/>
              </w:rPr>
              <w:lastRenderedPageBreak/>
              <w:t>DERSİN PROGRAM ÇIKTILARINA KATKISI</w:t>
            </w:r>
          </w:p>
        </w:tc>
      </w:tr>
      <w:tr w:rsidR="00DE0BDC" w:rsidRPr="00DE0BDC" w:rsidTr="00594DA7">
        <w:tc>
          <w:tcPr>
            <w:tcW w:w="6785" w:type="dxa"/>
            <w:gridSpan w:val="2"/>
          </w:tcPr>
          <w:p w:rsidR="00DE0BDC" w:rsidRPr="00DE0BDC" w:rsidRDefault="00DE0BDC" w:rsidP="00594DA7">
            <w:pPr>
              <w:jc w:val="both"/>
              <w:rPr>
                <w:rFonts w:cs="Times New Roman"/>
                <w:b/>
                <w:sz w:val="20"/>
                <w:szCs w:val="20"/>
                <w:highlight w:val="green"/>
              </w:rPr>
            </w:pPr>
            <w:r w:rsidRPr="00DE0BDC">
              <w:rPr>
                <w:rFonts w:eastAsiaTheme="minorHAnsi" w:cs="Times New Roman"/>
                <w:b/>
                <w:sz w:val="20"/>
                <w:szCs w:val="20"/>
                <w:lang w:eastAsia="en-US"/>
              </w:rPr>
              <w:t xml:space="preserve">Rusça II </w:t>
            </w:r>
            <w:r w:rsidRPr="00DE0BDC">
              <w:rPr>
                <w:rFonts w:cs="Times New Roman"/>
                <w:b/>
                <w:sz w:val="20"/>
                <w:szCs w:val="20"/>
              </w:rPr>
              <w:t>Dersi - Program Öğrenme Çıktıları İlişkisi</w:t>
            </w:r>
          </w:p>
        </w:tc>
        <w:tc>
          <w:tcPr>
            <w:tcW w:w="2455" w:type="dxa"/>
            <w:gridSpan w:val="5"/>
          </w:tcPr>
          <w:p w:rsidR="00DE0BDC" w:rsidRPr="00DE0BDC" w:rsidRDefault="00DE0BDC" w:rsidP="00594DA7">
            <w:pPr>
              <w:jc w:val="both"/>
              <w:rPr>
                <w:rFonts w:cs="Times New Roman"/>
                <w:b/>
                <w:sz w:val="20"/>
                <w:szCs w:val="20"/>
                <w:highlight w:val="green"/>
              </w:rPr>
            </w:pPr>
            <w:r w:rsidRPr="00DE0BDC">
              <w:rPr>
                <w:rFonts w:cs="Times New Roman"/>
                <w:b/>
                <w:sz w:val="20"/>
                <w:szCs w:val="20"/>
              </w:rPr>
              <w:t>Değerlendirme</w:t>
            </w:r>
          </w:p>
        </w:tc>
      </w:tr>
      <w:tr w:rsidR="00DE0BDC" w:rsidRPr="00DE0BDC" w:rsidTr="00594DA7">
        <w:tc>
          <w:tcPr>
            <w:tcW w:w="6785" w:type="dxa"/>
            <w:gridSpan w:val="2"/>
          </w:tcPr>
          <w:p w:rsidR="00DE0BDC" w:rsidRPr="00DE0BDC" w:rsidRDefault="00DE0BDC" w:rsidP="00594DA7">
            <w:pPr>
              <w:jc w:val="both"/>
              <w:rPr>
                <w:rFonts w:cs="Times New Roman"/>
                <w:sz w:val="20"/>
                <w:szCs w:val="20"/>
                <w:highlight w:val="green"/>
              </w:rPr>
            </w:pPr>
            <w:r w:rsidRPr="00DE0BDC">
              <w:rPr>
                <w:rFonts w:cs="Times New Roman"/>
                <w:b/>
                <w:sz w:val="20"/>
                <w:szCs w:val="20"/>
              </w:rPr>
              <w:t>Program Öğrenme Çıktıları</w:t>
            </w:r>
          </w:p>
        </w:tc>
        <w:tc>
          <w:tcPr>
            <w:tcW w:w="575" w:type="dxa"/>
          </w:tcPr>
          <w:p w:rsidR="00DE0BDC" w:rsidRPr="00DE0BDC" w:rsidRDefault="00DE0BDC" w:rsidP="00594DA7">
            <w:pPr>
              <w:jc w:val="both"/>
              <w:rPr>
                <w:rFonts w:cs="Times New Roman"/>
                <w:b/>
                <w:sz w:val="20"/>
                <w:szCs w:val="20"/>
              </w:rPr>
            </w:pPr>
            <w:r w:rsidRPr="00DE0BDC">
              <w:rPr>
                <w:rFonts w:cs="Times New Roman"/>
                <w:b/>
                <w:sz w:val="20"/>
                <w:szCs w:val="20"/>
              </w:rPr>
              <w:t>1</w:t>
            </w:r>
          </w:p>
        </w:tc>
        <w:tc>
          <w:tcPr>
            <w:tcW w:w="575" w:type="dxa"/>
          </w:tcPr>
          <w:p w:rsidR="00DE0BDC" w:rsidRPr="00DE0BDC" w:rsidRDefault="00DE0BDC" w:rsidP="00594DA7">
            <w:pPr>
              <w:jc w:val="both"/>
              <w:rPr>
                <w:rFonts w:cs="Times New Roman"/>
                <w:b/>
                <w:sz w:val="20"/>
                <w:szCs w:val="20"/>
              </w:rPr>
            </w:pPr>
            <w:r w:rsidRPr="00DE0BDC">
              <w:rPr>
                <w:rFonts w:cs="Times New Roman"/>
                <w:b/>
                <w:sz w:val="20"/>
                <w:szCs w:val="20"/>
              </w:rPr>
              <w:t>2</w:t>
            </w:r>
          </w:p>
        </w:tc>
        <w:tc>
          <w:tcPr>
            <w:tcW w:w="435" w:type="dxa"/>
          </w:tcPr>
          <w:p w:rsidR="00DE0BDC" w:rsidRPr="00DE0BDC" w:rsidRDefault="00DE0BDC" w:rsidP="00594DA7">
            <w:pPr>
              <w:jc w:val="both"/>
              <w:rPr>
                <w:rFonts w:cs="Times New Roman"/>
                <w:b/>
                <w:sz w:val="20"/>
                <w:szCs w:val="20"/>
              </w:rPr>
            </w:pPr>
            <w:r w:rsidRPr="00DE0BDC">
              <w:rPr>
                <w:rFonts w:cs="Times New Roman"/>
                <w:b/>
                <w:sz w:val="20"/>
                <w:szCs w:val="20"/>
              </w:rPr>
              <w:t>3</w:t>
            </w:r>
          </w:p>
        </w:tc>
        <w:tc>
          <w:tcPr>
            <w:tcW w:w="435" w:type="dxa"/>
          </w:tcPr>
          <w:p w:rsidR="00DE0BDC" w:rsidRPr="00DE0BDC" w:rsidRDefault="00DE0BDC" w:rsidP="00594DA7">
            <w:pPr>
              <w:jc w:val="both"/>
              <w:rPr>
                <w:rFonts w:cs="Times New Roman"/>
                <w:b/>
                <w:sz w:val="20"/>
                <w:szCs w:val="20"/>
              </w:rPr>
            </w:pPr>
            <w:r w:rsidRPr="00DE0BDC">
              <w:rPr>
                <w:rFonts w:cs="Times New Roman"/>
                <w:b/>
                <w:sz w:val="20"/>
                <w:szCs w:val="20"/>
              </w:rPr>
              <w:t>4</w:t>
            </w:r>
          </w:p>
        </w:tc>
        <w:tc>
          <w:tcPr>
            <w:tcW w:w="435" w:type="dxa"/>
          </w:tcPr>
          <w:p w:rsidR="00DE0BDC" w:rsidRPr="00DE0BDC" w:rsidRDefault="00DE0BDC" w:rsidP="00594DA7">
            <w:pPr>
              <w:jc w:val="both"/>
              <w:rPr>
                <w:rFonts w:cs="Times New Roman"/>
                <w:b/>
                <w:sz w:val="20"/>
                <w:szCs w:val="20"/>
              </w:rPr>
            </w:pPr>
            <w:r w:rsidRPr="00DE0BDC">
              <w:rPr>
                <w:rFonts w:cs="Times New Roman"/>
                <w:b/>
                <w:sz w:val="20"/>
                <w:szCs w:val="20"/>
              </w:rPr>
              <w:t>5</w:t>
            </w:r>
          </w:p>
        </w:tc>
      </w:tr>
      <w:tr w:rsidR="00DE0BDC" w:rsidRPr="00DE0BDC" w:rsidTr="00594DA7">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1</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r>
      <w:tr w:rsidR="00DE0BDC" w:rsidRPr="00DE0BDC" w:rsidTr="00594DA7">
        <w:trPr>
          <w:trHeight w:val="567"/>
        </w:trPr>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2</w:t>
            </w:r>
          </w:p>
        </w:tc>
        <w:tc>
          <w:tcPr>
            <w:tcW w:w="6231" w:type="dxa"/>
          </w:tcPr>
          <w:p w:rsidR="00DE0BDC" w:rsidRPr="00DE0BDC" w:rsidRDefault="00DE0BDC" w:rsidP="00594DA7">
            <w:pPr>
              <w:spacing w:after="200" w:line="276" w:lineRule="auto"/>
              <w:jc w:val="both"/>
              <w:rPr>
                <w:rFonts w:eastAsiaTheme="minorHAnsi" w:cs="Times New Roman"/>
                <w:b/>
                <w:color w:val="000000" w:themeColor="text1"/>
                <w:sz w:val="20"/>
                <w:szCs w:val="20"/>
                <w:lang w:eastAsia="en-US"/>
              </w:rPr>
            </w:pPr>
            <w:r w:rsidRPr="00DE0BDC">
              <w:rPr>
                <w:rFonts w:cs="Times New Roman"/>
                <w:color w:val="000000" w:themeColor="text1"/>
                <w:sz w:val="20"/>
                <w:szCs w:val="20"/>
              </w:rPr>
              <w:t>Bankacılık ve finans alanındaki teoriye ve mevzuata hakim olur bunun uygulamadaki karşılığını öğrenir.</w:t>
            </w: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r>
      <w:tr w:rsidR="00DE0BDC" w:rsidRPr="00DE0BDC" w:rsidTr="00594DA7">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3</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Bankacılık ve finans alanındaki araçların kullanımını, bunların risk yönetimi alanındaki kullanımı kavrar.</w:t>
            </w: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r>
      <w:tr w:rsidR="00DE0BDC" w:rsidRPr="00DE0BDC" w:rsidTr="00594DA7">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4</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Küresel ve yerel uygulamaları karşılaştırabilir seviyeye gelir.</w:t>
            </w: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r w:rsidRPr="00DE0BDC">
              <w:rPr>
                <w:rFonts w:eastAsiaTheme="minorHAnsi" w:cs="Times New Roman"/>
                <w:b/>
                <w:sz w:val="20"/>
                <w:szCs w:val="20"/>
                <w:lang w:eastAsia="en-US"/>
              </w:rPr>
              <w:t>X</w:t>
            </w:r>
          </w:p>
        </w:tc>
      </w:tr>
      <w:tr w:rsidR="00DE0BDC" w:rsidRPr="00DE0BDC" w:rsidTr="00594DA7">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5</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r>
      <w:tr w:rsidR="00DE0BDC" w:rsidRPr="00DE0BDC" w:rsidTr="00594DA7">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6</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57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c>
          <w:tcPr>
            <w:tcW w:w="435" w:type="dxa"/>
          </w:tcPr>
          <w:p w:rsidR="00DE0BDC" w:rsidRPr="00DE0BDC" w:rsidRDefault="00DE0BDC" w:rsidP="00594DA7">
            <w:pPr>
              <w:spacing w:after="200" w:line="276" w:lineRule="auto"/>
              <w:jc w:val="both"/>
              <w:rPr>
                <w:rFonts w:eastAsiaTheme="minorHAnsi" w:cs="Times New Roman"/>
                <w:b/>
                <w:sz w:val="20"/>
                <w:szCs w:val="20"/>
                <w:lang w:eastAsia="en-US"/>
              </w:rPr>
            </w:pPr>
          </w:p>
        </w:tc>
      </w:tr>
      <w:tr w:rsidR="00DE0BDC" w:rsidRPr="00DE0BDC" w:rsidTr="00594DA7">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7</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Bankacılık ve finans alanıyla ilgili sorunların çözümünde disiplinler arası bağlantıları kullanır.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r>
      <w:tr w:rsidR="00DE0BDC" w:rsidRPr="00DE0BDC" w:rsidTr="00594DA7">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8</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r>
      <w:tr w:rsidR="00DE0BDC" w:rsidRPr="00DE0BDC" w:rsidTr="00594DA7">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9</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r>
      <w:tr w:rsidR="00DE0BDC" w:rsidRPr="00DE0BDC" w:rsidTr="00594DA7">
        <w:trPr>
          <w:trHeight w:val="248"/>
        </w:trPr>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10</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r>
      <w:tr w:rsidR="00DE0BDC" w:rsidRPr="00DE0BDC" w:rsidTr="00594DA7">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11</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Düşüncelerini ve sorunlara ilişkin çözüm önerilerini nicel ve nitel verilerle destekleyerek yazılı ve sözlü olarak paylaşabilir.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r>
      <w:tr w:rsidR="00DE0BDC" w:rsidRPr="00DE0BDC" w:rsidTr="00594DA7">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12</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Bir yabancı dili kullanarak bankacılık ve finans alanındaki güncel bilgileri takip edebilir ve meslektaşları ile iletişim kurabilir.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r w:rsidRPr="00DE0BDC">
              <w:rPr>
                <w:rFonts w:cs="Times New Roman"/>
                <w:b/>
                <w:sz w:val="20"/>
                <w:szCs w:val="20"/>
              </w:rPr>
              <w:t>X</w:t>
            </w:r>
          </w:p>
        </w:tc>
      </w:tr>
      <w:tr w:rsidR="00DE0BDC" w:rsidRPr="00DE0BDC" w:rsidTr="00594DA7">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13</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Alanının gerektirdiği düzeyde bilgisayar yazılımı ile birlikte bilişim ve iletişim teknolojilerini kullanabilir.</w:t>
            </w:r>
          </w:p>
          <w:p w:rsidR="00DE0BDC" w:rsidRPr="00DE0BDC" w:rsidRDefault="00DE0BDC" w:rsidP="00594DA7">
            <w:pPr>
              <w:jc w:val="both"/>
              <w:rPr>
                <w:rFonts w:cs="Times New Roman"/>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r>
      <w:tr w:rsidR="00DE0BDC" w:rsidRPr="00DE0BDC" w:rsidTr="00594DA7">
        <w:tc>
          <w:tcPr>
            <w:tcW w:w="554" w:type="dxa"/>
          </w:tcPr>
          <w:p w:rsidR="00DE0BDC" w:rsidRPr="00DE0BDC" w:rsidRDefault="00DE0BDC" w:rsidP="00594DA7">
            <w:pPr>
              <w:jc w:val="both"/>
              <w:rPr>
                <w:rFonts w:cs="Times New Roman"/>
                <w:b/>
                <w:color w:val="000000" w:themeColor="text1"/>
                <w:sz w:val="20"/>
                <w:szCs w:val="20"/>
              </w:rPr>
            </w:pPr>
            <w:r w:rsidRPr="00DE0BDC">
              <w:rPr>
                <w:rFonts w:cs="Times New Roman"/>
                <w:b/>
                <w:color w:val="000000" w:themeColor="text1"/>
                <w:sz w:val="20"/>
                <w:szCs w:val="20"/>
              </w:rPr>
              <w:t>14</w:t>
            </w:r>
          </w:p>
        </w:tc>
        <w:tc>
          <w:tcPr>
            <w:tcW w:w="6231" w:type="dxa"/>
          </w:tcPr>
          <w:p w:rsidR="00DE0BDC" w:rsidRPr="00DE0BDC" w:rsidRDefault="00DE0BDC" w:rsidP="00594DA7">
            <w:pPr>
              <w:jc w:val="both"/>
              <w:rPr>
                <w:rFonts w:cs="Times New Roman"/>
                <w:color w:val="000000" w:themeColor="text1"/>
                <w:sz w:val="20"/>
                <w:szCs w:val="20"/>
              </w:rPr>
            </w:pPr>
            <w:r w:rsidRPr="00DE0BDC">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DE0BDC" w:rsidRPr="00DE0BDC" w:rsidRDefault="00DE0BDC" w:rsidP="00594DA7">
            <w:pPr>
              <w:jc w:val="both"/>
              <w:rPr>
                <w:rFonts w:cs="Times New Roman"/>
                <w:color w:val="000000" w:themeColor="text1"/>
                <w:sz w:val="20"/>
                <w:szCs w:val="20"/>
              </w:rPr>
            </w:pPr>
          </w:p>
        </w:tc>
        <w:tc>
          <w:tcPr>
            <w:tcW w:w="575" w:type="dxa"/>
          </w:tcPr>
          <w:p w:rsidR="00DE0BDC" w:rsidRPr="00DE0BDC" w:rsidRDefault="00DE0BDC" w:rsidP="00594DA7">
            <w:pPr>
              <w:jc w:val="both"/>
              <w:rPr>
                <w:rFonts w:cs="Times New Roman"/>
                <w:b/>
                <w:sz w:val="20"/>
                <w:szCs w:val="20"/>
              </w:rPr>
            </w:pPr>
          </w:p>
        </w:tc>
        <w:tc>
          <w:tcPr>
            <w:tcW w:w="57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p>
        </w:tc>
        <w:tc>
          <w:tcPr>
            <w:tcW w:w="435" w:type="dxa"/>
          </w:tcPr>
          <w:p w:rsidR="00DE0BDC" w:rsidRPr="00DE0BDC" w:rsidRDefault="00DE0BDC" w:rsidP="00594DA7">
            <w:pPr>
              <w:jc w:val="both"/>
              <w:rPr>
                <w:rFonts w:cs="Times New Roman"/>
                <w:b/>
                <w:sz w:val="20"/>
                <w:szCs w:val="20"/>
              </w:rPr>
            </w:pPr>
            <w:r w:rsidRPr="00DE0BDC">
              <w:rPr>
                <w:rFonts w:cs="Times New Roman"/>
                <w:b/>
                <w:sz w:val="20"/>
                <w:szCs w:val="20"/>
              </w:rPr>
              <w:t>X</w:t>
            </w:r>
          </w:p>
        </w:tc>
      </w:tr>
    </w:tbl>
    <w:p w:rsidR="00DE0BDC" w:rsidRPr="00DE0BDC" w:rsidRDefault="00DE0BDC" w:rsidP="00DE0BDC">
      <w:pPr>
        <w:spacing w:after="0" w:line="240" w:lineRule="auto"/>
        <w:rPr>
          <w:rFonts w:eastAsia="Times New Roman" w:cs="Times New Roman"/>
          <w:sz w:val="20"/>
          <w:szCs w:val="20"/>
          <w:highlight w:val="yellow"/>
          <w:lang w:eastAsia="tr-TR"/>
        </w:rPr>
      </w:pPr>
    </w:p>
    <w:p w:rsidR="00DE0BDC" w:rsidRPr="00DE0BDC" w:rsidRDefault="00DE0BDC" w:rsidP="00DE0BDC">
      <w:pPr>
        <w:spacing w:after="0" w:line="240" w:lineRule="auto"/>
        <w:rPr>
          <w:rFonts w:eastAsia="Times New Roman" w:cs="Times New Roman"/>
          <w:sz w:val="20"/>
          <w:szCs w:val="20"/>
          <w:highlight w:val="yellow"/>
          <w:lang w:eastAsia="tr-TR"/>
        </w:rPr>
      </w:pPr>
    </w:p>
    <w:p w:rsidR="00DE0BDC" w:rsidRPr="00DE0BDC" w:rsidRDefault="00DE0BDC" w:rsidP="00DE0BDC">
      <w:pPr>
        <w:spacing w:after="0" w:line="240" w:lineRule="auto"/>
        <w:rPr>
          <w:rFonts w:eastAsia="Times New Roman" w:cs="Times New Roman"/>
          <w:sz w:val="20"/>
          <w:szCs w:val="20"/>
          <w:highlight w:val="yellow"/>
          <w:lang w:eastAsia="tr-TR"/>
        </w:rPr>
      </w:pPr>
    </w:p>
    <w:p w:rsidR="00DE0BDC" w:rsidRDefault="00DE0BDC" w:rsidP="00DE0BDC">
      <w:pPr>
        <w:spacing w:after="0" w:line="240" w:lineRule="auto"/>
        <w:rPr>
          <w:rFonts w:eastAsia="Times New Roman" w:cs="Times New Roman"/>
          <w:sz w:val="20"/>
          <w:szCs w:val="20"/>
          <w:highlight w:val="yellow"/>
          <w:lang w:eastAsia="tr-TR"/>
        </w:rPr>
      </w:pPr>
    </w:p>
    <w:p w:rsidR="00D178C5" w:rsidRDefault="00D178C5" w:rsidP="00DE0BDC">
      <w:pPr>
        <w:spacing w:after="0" w:line="240" w:lineRule="auto"/>
        <w:rPr>
          <w:rFonts w:eastAsia="Times New Roman" w:cs="Times New Roman"/>
          <w:sz w:val="20"/>
          <w:szCs w:val="20"/>
          <w:highlight w:val="yellow"/>
          <w:lang w:eastAsia="tr-TR"/>
        </w:rPr>
      </w:pPr>
    </w:p>
    <w:p w:rsidR="00D178C5" w:rsidRDefault="00D178C5" w:rsidP="00DE0BDC">
      <w:pPr>
        <w:spacing w:after="0" w:line="240" w:lineRule="auto"/>
        <w:rPr>
          <w:rFonts w:eastAsia="Times New Roman" w:cs="Times New Roman"/>
          <w:sz w:val="20"/>
          <w:szCs w:val="20"/>
          <w:highlight w:val="yellow"/>
          <w:lang w:eastAsia="tr-TR"/>
        </w:rPr>
      </w:pPr>
    </w:p>
    <w:p w:rsidR="00D178C5" w:rsidRDefault="00D178C5" w:rsidP="00DE0BDC">
      <w:pPr>
        <w:spacing w:after="0" w:line="240" w:lineRule="auto"/>
        <w:rPr>
          <w:rFonts w:eastAsia="Times New Roman" w:cs="Times New Roman"/>
          <w:sz w:val="20"/>
          <w:szCs w:val="20"/>
          <w:highlight w:val="yellow"/>
          <w:lang w:eastAsia="tr-TR"/>
        </w:rPr>
      </w:pPr>
    </w:p>
    <w:p w:rsidR="00D178C5" w:rsidRDefault="00D178C5" w:rsidP="00DE0BDC">
      <w:pPr>
        <w:spacing w:after="0" w:line="240" w:lineRule="auto"/>
        <w:rPr>
          <w:rFonts w:eastAsia="Times New Roman" w:cs="Times New Roman"/>
          <w:sz w:val="20"/>
          <w:szCs w:val="20"/>
          <w:highlight w:val="yellow"/>
          <w:lang w:eastAsia="tr-TR"/>
        </w:rPr>
      </w:pPr>
    </w:p>
    <w:p w:rsidR="005B1B17" w:rsidRDefault="005B1B17" w:rsidP="00DE0BDC">
      <w:pPr>
        <w:spacing w:after="0" w:line="240" w:lineRule="auto"/>
        <w:rPr>
          <w:rFonts w:eastAsia="Times New Roman" w:cs="Times New Roman"/>
          <w:sz w:val="20"/>
          <w:szCs w:val="20"/>
          <w:highlight w:val="yellow"/>
          <w:lang w:eastAsia="tr-TR"/>
        </w:rPr>
      </w:pPr>
    </w:p>
    <w:p w:rsidR="005B1B17" w:rsidRDefault="005B1B17" w:rsidP="00DE0BDC">
      <w:pPr>
        <w:spacing w:after="0" w:line="240" w:lineRule="auto"/>
        <w:rPr>
          <w:rFonts w:eastAsia="Times New Roman" w:cs="Times New Roman"/>
          <w:sz w:val="20"/>
          <w:szCs w:val="20"/>
          <w:highlight w:val="yellow"/>
          <w:lang w:eastAsia="tr-TR"/>
        </w:rPr>
      </w:pPr>
    </w:p>
    <w:p w:rsidR="00D178C5" w:rsidRPr="00DE0BDC" w:rsidRDefault="00D178C5" w:rsidP="00DE0BDC">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DE0BDC" w:rsidRPr="00DE0BDC" w:rsidTr="00594DA7">
        <w:tc>
          <w:tcPr>
            <w:tcW w:w="5000" w:type="pct"/>
            <w:gridSpan w:val="4"/>
            <w:hideMark/>
          </w:tcPr>
          <w:p w:rsidR="00DE0BDC" w:rsidRPr="00DE0BDC" w:rsidRDefault="00DE0BDC" w:rsidP="00594DA7">
            <w:pPr>
              <w:spacing w:line="240" w:lineRule="atLeast"/>
              <w:rPr>
                <w:rFonts w:eastAsia="Times New Roman" w:cs="Times New Roman"/>
                <w:color w:val="444444"/>
                <w:sz w:val="20"/>
                <w:szCs w:val="20"/>
                <w:highlight w:val="yellow"/>
                <w:lang w:eastAsia="tr-TR"/>
              </w:rPr>
            </w:pPr>
          </w:p>
        </w:tc>
      </w:tr>
      <w:tr w:rsidR="00DE0BDC" w:rsidRPr="00D178C5" w:rsidTr="00594DA7">
        <w:trPr>
          <w:trHeight w:val="525"/>
        </w:trPr>
        <w:tc>
          <w:tcPr>
            <w:tcW w:w="5000" w:type="pct"/>
            <w:gridSpan w:val="4"/>
            <w:hideMark/>
          </w:tcPr>
          <w:p w:rsidR="00DE0BDC" w:rsidRPr="00D178C5" w:rsidRDefault="00DE0BDC"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AKTS / İŞ YÜKÜ TABLOSU</w:t>
            </w:r>
          </w:p>
        </w:tc>
      </w:tr>
      <w:tr w:rsidR="00DE0BDC" w:rsidRPr="00D178C5" w:rsidTr="00D178C5">
        <w:trPr>
          <w:trHeight w:val="450"/>
        </w:trPr>
        <w:tc>
          <w:tcPr>
            <w:tcW w:w="354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Etkinlik</w:t>
            </w:r>
          </w:p>
        </w:tc>
        <w:tc>
          <w:tcPr>
            <w:tcW w:w="397" w:type="pct"/>
            <w:hideMark/>
          </w:tcPr>
          <w:p w:rsidR="00DE0BDC" w:rsidRPr="00D178C5" w:rsidRDefault="00DE0BDC"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SAYISI</w:t>
            </w:r>
          </w:p>
        </w:tc>
        <w:tc>
          <w:tcPr>
            <w:tcW w:w="387" w:type="pct"/>
            <w:hideMark/>
          </w:tcPr>
          <w:p w:rsidR="00DE0BDC" w:rsidRPr="00D178C5" w:rsidRDefault="00DE0BDC"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Süresi</w:t>
            </w:r>
            <w:r w:rsidRPr="00D178C5">
              <w:rPr>
                <w:rFonts w:eastAsia="Times New Roman" w:cs="Times New Roman"/>
                <w:b/>
                <w:bCs/>
                <w:color w:val="000000" w:themeColor="text1"/>
                <w:sz w:val="20"/>
                <w:szCs w:val="20"/>
                <w:lang w:eastAsia="tr-TR"/>
              </w:rPr>
              <w:br/>
              <w:t>(Saat)</w:t>
            </w:r>
          </w:p>
        </w:tc>
        <w:tc>
          <w:tcPr>
            <w:tcW w:w="668" w:type="pct"/>
            <w:hideMark/>
          </w:tcPr>
          <w:p w:rsidR="00DE0BDC" w:rsidRPr="00D178C5" w:rsidRDefault="00DE0BDC"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r w:rsidRPr="00D178C5">
              <w:rPr>
                <w:rFonts w:eastAsia="Times New Roman" w:cs="Times New Roman"/>
                <w:b/>
                <w:bCs/>
                <w:color w:val="000000" w:themeColor="text1"/>
                <w:sz w:val="20"/>
                <w:szCs w:val="20"/>
                <w:lang w:eastAsia="tr-TR"/>
              </w:rPr>
              <w:br/>
              <w:t>İş Yükü</w:t>
            </w:r>
            <w:r w:rsidRPr="00D178C5">
              <w:rPr>
                <w:rFonts w:eastAsia="Times New Roman" w:cs="Times New Roman"/>
                <w:b/>
                <w:bCs/>
                <w:color w:val="000000" w:themeColor="text1"/>
                <w:sz w:val="20"/>
                <w:szCs w:val="20"/>
                <w:lang w:eastAsia="tr-TR"/>
              </w:rPr>
              <w:br/>
              <w:t>(Saat)</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Ders Süresi (Sınav haftası dahildir: 16x toplam ders saati)</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16</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2</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32</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16</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48</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2</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Final</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105</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 / 25 (s)</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4.2</w:t>
            </w:r>
          </w:p>
        </w:tc>
      </w:tr>
      <w:tr w:rsidR="00D178C5" w:rsidRPr="00DE0BDC"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Dersin AKTS Kredisi</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4</w:t>
            </w:r>
          </w:p>
        </w:tc>
      </w:tr>
    </w:tbl>
    <w:p w:rsidR="00825BB1" w:rsidRDefault="00825BB1"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Default="00DE0BDC" w:rsidP="00825BB1">
      <w:pPr>
        <w:rPr>
          <w:sz w:val="20"/>
          <w:szCs w:val="20"/>
        </w:rPr>
      </w:pPr>
    </w:p>
    <w:p w:rsidR="00DE0BDC" w:rsidRPr="00DE0BDC" w:rsidRDefault="00DE0BDC" w:rsidP="00825BB1">
      <w:pPr>
        <w:rPr>
          <w:sz w:val="20"/>
          <w:szCs w:val="20"/>
        </w:rPr>
      </w:pPr>
    </w:p>
    <w:tbl>
      <w:tblPr>
        <w:tblStyle w:val="TabloKlavuzu"/>
        <w:tblW w:w="4800" w:type="pct"/>
        <w:tblLook w:val="04A0"/>
      </w:tblPr>
      <w:tblGrid>
        <w:gridCol w:w="2202"/>
        <w:gridCol w:w="1521"/>
        <w:gridCol w:w="1267"/>
        <w:gridCol w:w="1690"/>
        <w:gridCol w:w="1126"/>
        <w:gridCol w:w="1110"/>
      </w:tblGrid>
      <w:tr w:rsidR="00DE0BDC" w:rsidRPr="000761E6" w:rsidTr="00594DA7">
        <w:trPr>
          <w:trHeight w:val="525"/>
        </w:trPr>
        <w:tc>
          <w:tcPr>
            <w:tcW w:w="0" w:type="auto"/>
            <w:gridSpan w:val="6"/>
            <w:hideMark/>
          </w:tcPr>
          <w:p w:rsidR="00DE0BDC" w:rsidRPr="000761E6" w:rsidRDefault="00DE0BDC" w:rsidP="00594DA7">
            <w:pPr>
              <w:jc w:val="center"/>
              <w:rPr>
                <w:rFonts w:eastAsia="Times New Roman" w:cs="Times New Roman"/>
                <w:b/>
                <w:bCs/>
                <w:color w:val="000000" w:themeColor="text1"/>
                <w:sz w:val="20"/>
                <w:szCs w:val="20"/>
                <w:highlight w:val="green"/>
                <w:lang w:eastAsia="tr-TR"/>
              </w:rPr>
            </w:pPr>
            <w:r w:rsidRPr="000761E6">
              <w:rPr>
                <w:rFonts w:eastAsia="Times New Roman" w:cs="Times New Roman"/>
                <w:b/>
                <w:bCs/>
                <w:color w:val="000000" w:themeColor="text1"/>
                <w:sz w:val="20"/>
                <w:szCs w:val="20"/>
                <w:lang w:eastAsia="tr-TR"/>
              </w:rPr>
              <w:lastRenderedPageBreak/>
              <w:t>DERS BİLGİLERİ</w:t>
            </w:r>
          </w:p>
        </w:tc>
      </w:tr>
      <w:tr w:rsidR="00DE0BDC" w:rsidRPr="000761E6" w:rsidTr="00594DA7">
        <w:trPr>
          <w:trHeight w:val="450"/>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w:t>
            </w:r>
          </w:p>
        </w:tc>
        <w:tc>
          <w:tcPr>
            <w:tcW w:w="0" w:type="auto"/>
            <w:hideMark/>
          </w:tcPr>
          <w:p w:rsidR="00DE0BDC" w:rsidRPr="000761E6" w:rsidRDefault="00DE0BDC" w:rsidP="00594DA7">
            <w:pPr>
              <w:spacing w:line="240" w:lineRule="atLeast"/>
              <w:jc w:val="center"/>
              <w:rPr>
                <w:rFonts w:eastAsia="Times New Roman" w:cs="Times New Roman"/>
                <w:color w:val="000000" w:themeColor="text1"/>
                <w:sz w:val="20"/>
                <w:szCs w:val="20"/>
                <w:lang w:eastAsia="tr-TR"/>
              </w:rPr>
            </w:pPr>
            <w:r w:rsidRPr="000761E6">
              <w:rPr>
                <w:rFonts w:eastAsia="Times New Roman" w:cs="Times New Roman"/>
                <w:i/>
                <w:iCs/>
                <w:color w:val="000000" w:themeColor="text1"/>
                <w:sz w:val="20"/>
                <w:szCs w:val="20"/>
                <w:lang w:eastAsia="tr-TR"/>
              </w:rPr>
              <w:t>Kodu</w:t>
            </w:r>
          </w:p>
        </w:tc>
        <w:tc>
          <w:tcPr>
            <w:tcW w:w="0" w:type="auto"/>
            <w:hideMark/>
          </w:tcPr>
          <w:p w:rsidR="00DE0BDC" w:rsidRPr="000761E6" w:rsidRDefault="00DE0BDC" w:rsidP="00594DA7">
            <w:pPr>
              <w:spacing w:line="240" w:lineRule="atLeast"/>
              <w:jc w:val="center"/>
              <w:rPr>
                <w:rFonts w:eastAsia="Times New Roman" w:cs="Times New Roman"/>
                <w:color w:val="000000" w:themeColor="text1"/>
                <w:sz w:val="20"/>
                <w:szCs w:val="20"/>
                <w:lang w:eastAsia="tr-TR"/>
              </w:rPr>
            </w:pPr>
            <w:r w:rsidRPr="000761E6">
              <w:rPr>
                <w:rFonts w:eastAsia="Times New Roman" w:cs="Times New Roman"/>
                <w:i/>
                <w:iCs/>
                <w:color w:val="000000" w:themeColor="text1"/>
                <w:sz w:val="20"/>
                <w:szCs w:val="20"/>
                <w:lang w:eastAsia="tr-TR"/>
              </w:rPr>
              <w:t>Yarıyıl</w:t>
            </w:r>
          </w:p>
        </w:tc>
        <w:tc>
          <w:tcPr>
            <w:tcW w:w="0" w:type="auto"/>
            <w:hideMark/>
          </w:tcPr>
          <w:p w:rsidR="00DE0BDC" w:rsidRPr="000761E6" w:rsidRDefault="00DE0BDC" w:rsidP="00594DA7">
            <w:pPr>
              <w:spacing w:line="240" w:lineRule="atLeast"/>
              <w:jc w:val="center"/>
              <w:rPr>
                <w:rFonts w:eastAsia="Times New Roman" w:cs="Times New Roman"/>
                <w:color w:val="000000" w:themeColor="text1"/>
                <w:sz w:val="20"/>
                <w:szCs w:val="20"/>
                <w:lang w:eastAsia="tr-TR"/>
              </w:rPr>
            </w:pPr>
            <w:r w:rsidRPr="000761E6">
              <w:rPr>
                <w:rFonts w:eastAsia="Times New Roman" w:cs="Times New Roman"/>
                <w:i/>
                <w:iCs/>
                <w:color w:val="000000" w:themeColor="text1"/>
                <w:sz w:val="20"/>
                <w:szCs w:val="20"/>
                <w:lang w:eastAsia="tr-TR"/>
              </w:rPr>
              <w:t>T+U Saat</w:t>
            </w:r>
          </w:p>
        </w:tc>
        <w:tc>
          <w:tcPr>
            <w:tcW w:w="0" w:type="auto"/>
            <w:hideMark/>
          </w:tcPr>
          <w:p w:rsidR="00DE0BDC" w:rsidRPr="000761E6" w:rsidRDefault="00DE0BDC" w:rsidP="00594DA7">
            <w:pPr>
              <w:spacing w:line="240" w:lineRule="atLeast"/>
              <w:jc w:val="center"/>
              <w:rPr>
                <w:rFonts w:eastAsia="Times New Roman" w:cs="Times New Roman"/>
                <w:color w:val="000000" w:themeColor="text1"/>
                <w:sz w:val="20"/>
                <w:szCs w:val="20"/>
                <w:lang w:eastAsia="tr-TR"/>
              </w:rPr>
            </w:pPr>
            <w:r w:rsidRPr="000761E6">
              <w:rPr>
                <w:rFonts w:eastAsia="Times New Roman" w:cs="Times New Roman"/>
                <w:i/>
                <w:iCs/>
                <w:color w:val="000000" w:themeColor="text1"/>
                <w:sz w:val="20"/>
                <w:szCs w:val="20"/>
                <w:lang w:eastAsia="tr-TR"/>
              </w:rPr>
              <w:t>Kredi</w:t>
            </w:r>
          </w:p>
        </w:tc>
        <w:tc>
          <w:tcPr>
            <w:tcW w:w="0" w:type="auto"/>
            <w:hideMark/>
          </w:tcPr>
          <w:p w:rsidR="00DE0BDC" w:rsidRPr="000761E6" w:rsidRDefault="00DE0BDC" w:rsidP="00594DA7">
            <w:pPr>
              <w:spacing w:line="240" w:lineRule="atLeast"/>
              <w:jc w:val="center"/>
              <w:rPr>
                <w:rFonts w:eastAsia="Times New Roman" w:cs="Times New Roman"/>
                <w:color w:val="000000" w:themeColor="text1"/>
                <w:sz w:val="20"/>
                <w:szCs w:val="20"/>
                <w:lang w:eastAsia="tr-TR"/>
              </w:rPr>
            </w:pPr>
            <w:r w:rsidRPr="000761E6">
              <w:rPr>
                <w:rFonts w:eastAsia="Times New Roman" w:cs="Times New Roman"/>
                <w:i/>
                <w:iCs/>
                <w:color w:val="000000" w:themeColor="text1"/>
                <w:sz w:val="20"/>
                <w:szCs w:val="20"/>
                <w:lang w:eastAsia="tr-TR"/>
              </w:rPr>
              <w:t>AKTS</w:t>
            </w:r>
          </w:p>
        </w:tc>
      </w:tr>
      <w:tr w:rsidR="00DE0BDC" w:rsidRPr="000761E6" w:rsidTr="00594DA7">
        <w:trPr>
          <w:trHeight w:val="375"/>
        </w:trPr>
        <w:tc>
          <w:tcPr>
            <w:tcW w:w="0" w:type="auto"/>
            <w:hideMark/>
          </w:tcPr>
          <w:p w:rsidR="00DE0BDC" w:rsidRPr="000761E6" w:rsidRDefault="00DE0BDC" w:rsidP="00594DA7">
            <w:pPr>
              <w:jc w:val="both"/>
              <w:rPr>
                <w:rFonts w:cs="Times New Roman"/>
                <w:sz w:val="20"/>
                <w:szCs w:val="20"/>
              </w:rPr>
            </w:pPr>
            <w:r w:rsidRPr="000761E6">
              <w:rPr>
                <w:rFonts w:cs="Times New Roman"/>
                <w:sz w:val="20"/>
                <w:szCs w:val="20"/>
                <w:lang w:eastAsia="tr-TR"/>
              </w:rPr>
              <w:t>Oyun Teorisi</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highlight w:val="green"/>
                <w:lang w:eastAsia="tr-TR"/>
              </w:rPr>
            </w:pPr>
            <w:r w:rsidRPr="000761E6">
              <w:rPr>
                <w:rFonts w:cs="Times New Roman"/>
                <w:sz w:val="20"/>
                <w:szCs w:val="20"/>
                <w:lang w:eastAsia="tr-TR"/>
              </w:rPr>
              <w:t>EKO306</w:t>
            </w:r>
          </w:p>
        </w:tc>
        <w:tc>
          <w:tcPr>
            <w:tcW w:w="0" w:type="auto"/>
            <w:hideMark/>
          </w:tcPr>
          <w:p w:rsidR="00DE0BDC" w:rsidRPr="000761E6" w:rsidRDefault="00DE0BDC" w:rsidP="00594DA7">
            <w:pPr>
              <w:spacing w:line="240" w:lineRule="atLeast"/>
              <w:jc w:val="center"/>
              <w:rPr>
                <w:rFonts w:eastAsia="Times New Roman" w:cs="Times New Roman"/>
                <w:color w:val="000000" w:themeColor="text1"/>
                <w:sz w:val="20"/>
                <w:szCs w:val="20"/>
                <w:highlight w:val="green"/>
                <w:lang w:eastAsia="tr-TR"/>
              </w:rPr>
            </w:pPr>
            <w:r w:rsidRPr="000761E6">
              <w:rPr>
                <w:rFonts w:eastAsia="Times New Roman" w:cs="Times New Roman"/>
                <w:color w:val="000000" w:themeColor="text1"/>
                <w:sz w:val="20"/>
                <w:szCs w:val="20"/>
                <w:lang w:eastAsia="tr-TR"/>
              </w:rPr>
              <w:t>6</w:t>
            </w:r>
          </w:p>
        </w:tc>
        <w:tc>
          <w:tcPr>
            <w:tcW w:w="0" w:type="auto"/>
            <w:hideMark/>
          </w:tcPr>
          <w:p w:rsidR="00DE0BDC" w:rsidRPr="000761E6" w:rsidRDefault="00DE0BDC" w:rsidP="00594DA7">
            <w:pPr>
              <w:spacing w:line="240" w:lineRule="atLeast"/>
              <w:jc w:val="center"/>
              <w:rPr>
                <w:rFonts w:eastAsia="Times New Roman" w:cs="Times New Roman"/>
                <w:color w:val="000000" w:themeColor="text1"/>
                <w:sz w:val="20"/>
                <w:szCs w:val="20"/>
                <w:highlight w:val="green"/>
                <w:lang w:eastAsia="tr-TR"/>
              </w:rPr>
            </w:pPr>
            <w:r w:rsidRPr="000761E6">
              <w:rPr>
                <w:rFonts w:eastAsia="Times New Roman" w:cs="Times New Roman"/>
                <w:color w:val="000000" w:themeColor="text1"/>
                <w:sz w:val="20"/>
                <w:szCs w:val="20"/>
                <w:lang w:eastAsia="tr-TR"/>
              </w:rPr>
              <w:t>2+0</w:t>
            </w:r>
          </w:p>
        </w:tc>
        <w:tc>
          <w:tcPr>
            <w:tcW w:w="0" w:type="auto"/>
            <w:hideMark/>
          </w:tcPr>
          <w:p w:rsidR="00DE0BDC" w:rsidRPr="000761E6" w:rsidRDefault="00DE0BDC" w:rsidP="00594DA7">
            <w:pPr>
              <w:spacing w:line="240" w:lineRule="atLeast"/>
              <w:jc w:val="center"/>
              <w:rPr>
                <w:rFonts w:eastAsia="Times New Roman" w:cs="Times New Roman"/>
                <w:color w:val="000000" w:themeColor="text1"/>
                <w:sz w:val="20"/>
                <w:szCs w:val="20"/>
                <w:highlight w:val="green"/>
                <w:lang w:eastAsia="tr-TR"/>
              </w:rPr>
            </w:pPr>
            <w:r w:rsidRPr="000761E6">
              <w:rPr>
                <w:rFonts w:eastAsia="Times New Roman" w:cs="Times New Roman"/>
                <w:color w:val="000000" w:themeColor="text1"/>
                <w:sz w:val="20"/>
                <w:szCs w:val="20"/>
                <w:lang w:eastAsia="tr-TR"/>
              </w:rPr>
              <w:t>2</w:t>
            </w:r>
          </w:p>
        </w:tc>
        <w:tc>
          <w:tcPr>
            <w:tcW w:w="0" w:type="auto"/>
            <w:hideMark/>
          </w:tcPr>
          <w:p w:rsidR="00DE0BDC" w:rsidRPr="000761E6" w:rsidRDefault="00DE0BDC" w:rsidP="00594DA7">
            <w:pPr>
              <w:spacing w:line="240" w:lineRule="atLeast"/>
              <w:jc w:val="center"/>
              <w:rPr>
                <w:rFonts w:eastAsia="Times New Roman" w:cs="Times New Roman"/>
                <w:color w:val="000000" w:themeColor="text1"/>
                <w:sz w:val="20"/>
                <w:szCs w:val="20"/>
                <w:highlight w:val="green"/>
                <w:lang w:eastAsia="tr-TR"/>
              </w:rPr>
            </w:pPr>
            <w:r w:rsidRPr="000761E6">
              <w:rPr>
                <w:rFonts w:eastAsia="Times New Roman" w:cs="Times New Roman"/>
                <w:color w:val="000000" w:themeColor="text1"/>
                <w:sz w:val="20"/>
                <w:szCs w:val="20"/>
                <w:lang w:eastAsia="tr-TR"/>
              </w:rPr>
              <w:t>4</w:t>
            </w:r>
          </w:p>
        </w:tc>
      </w:tr>
    </w:tbl>
    <w:p w:rsidR="00DE0BDC" w:rsidRPr="000761E6" w:rsidRDefault="00DE0BDC" w:rsidP="00DE0BDC">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DE0BDC" w:rsidRPr="000761E6" w:rsidTr="00594DA7">
        <w:trPr>
          <w:trHeight w:val="450"/>
        </w:trPr>
        <w:tc>
          <w:tcPr>
            <w:tcW w:w="1250" w:type="pct"/>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Ön Koşul Dersleri</w:t>
            </w:r>
          </w:p>
        </w:tc>
        <w:tc>
          <w:tcPr>
            <w:tcW w:w="0" w:type="auto"/>
            <w:hideMark/>
          </w:tcPr>
          <w:p w:rsidR="00DE0BDC" w:rsidRPr="000761E6" w:rsidRDefault="00DE0BDC" w:rsidP="00594DA7">
            <w:pPr>
              <w:spacing w:line="240" w:lineRule="atLeast"/>
              <w:rPr>
                <w:rFonts w:eastAsia="Times New Roman" w:cs="Times New Roman"/>
                <w:color w:val="FF0000"/>
                <w:sz w:val="20"/>
                <w:szCs w:val="20"/>
                <w:lang w:eastAsia="tr-TR"/>
              </w:rPr>
            </w:pPr>
          </w:p>
        </w:tc>
      </w:tr>
      <w:tr w:rsidR="00DE0BDC" w:rsidRPr="000761E6" w:rsidTr="00594DA7">
        <w:trPr>
          <w:trHeight w:val="450"/>
        </w:trPr>
        <w:tc>
          <w:tcPr>
            <w:tcW w:w="1250" w:type="pct"/>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Önerilen Seçmeli Dersler</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None</w:t>
            </w:r>
          </w:p>
        </w:tc>
      </w:tr>
    </w:tbl>
    <w:p w:rsidR="00DE0BDC" w:rsidRPr="000761E6" w:rsidRDefault="00DE0BDC" w:rsidP="00DE0BDC">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DE0BDC" w:rsidRPr="000761E6" w:rsidTr="00594DA7">
        <w:trPr>
          <w:trHeight w:val="450"/>
        </w:trPr>
        <w:tc>
          <w:tcPr>
            <w:tcW w:w="1250" w:type="pct"/>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Dersin Dili</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Türkçe </w:t>
            </w:r>
            <w:r w:rsidRPr="000761E6">
              <w:rPr>
                <w:rFonts w:eastAsia="Times New Roman" w:cs="Times New Roman"/>
                <w:noProof/>
                <w:color w:val="000000" w:themeColor="text1"/>
                <w:sz w:val="20"/>
                <w:szCs w:val="20"/>
                <w:lang w:eastAsia="tr-TR"/>
              </w:rPr>
              <w:drawing>
                <wp:inline distT="0" distB="0" distL="0" distR="0">
                  <wp:extent cx="276225" cy="190500"/>
                  <wp:effectExtent l="0" t="0" r="9525" b="0"/>
                  <wp:docPr id="4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DE0BDC" w:rsidRPr="000761E6" w:rsidTr="00594DA7">
        <w:trPr>
          <w:trHeight w:val="450"/>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Dersin Seviyesi</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Lisans</w:t>
            </w:r>
          </w:p>
        </w:tc>
      </w:tr>
      <w:tr w:rsidR="00DE0BDC" w:rsidRPr="000761E6" w:rsidTr="00594DA7">
        <w:trPr>
          <w:trHeight w:val="450"/>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Dersin Türü</w:t>
            </w:r>
          </w:p>
        </w:tc>
        <w:tc>
          <w:tcPr>
            <w:tcW w:w="0" w:type="auto"/>
            <w:hideMark/>
          </w:tcPr>
          <w:p w:rsidR="00DE0BDC" w:rsidRPr="000761E6" w:rsidRDefault="00DE0BDC" w:rsidP="00594DA7">
            <w:pPr>
              <w:spacing w:line="240" w:lineRule="atLeast"/>
              <w:rPr>
                <w:rFonts w:eastAsia="Times New Roman" w:cs="Times New Roman"/>
                <w:sz w:val="20"/>
                <w:szCs w:val="20"/>
                <w:lang w:eastAsia="tr-TR"/>
              </w:rPr>
            </w:pPr>
            <w:r w:rsidRPr="000761E6">
              <w:rPr>
                <w:rFonts w:eastAsia="Times New Roman" w:cs="Times New Roman"/>
                <w:sz w:val="20"/>
                <w:szCs w:val="20"/>
                <w:lang w:eastAsia="tr-TR"/>
              </w:rPr>
              <w:t>Seçmeli</w:t>
            </w:r>
          </w:p>
        </w:tc>
      </w:tr>
      <w:tr w:rsidR="00DE0BDC" w:rsidRPr="000761E6" w:rsidTr="00594DA7">
        <w:trPr>
          <w:trHeight w:val="450"/>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Dersin Koordinatörü</w:t>
            </w:r>
          </w:p>
        </w:tc>
        <w:tc>
          <w:tcPr>
            <w:tcW w:w="0" w:type="auto"/>
          </w:tcPr>
          <w:p w:rsidR="00DE0BDC" w:rsidRPr="000761E6" w:rsidRDefault="00DE0BDC" w:rsidP="00594DA7">
            <w:pPr>
              <w:spacing w:line="240" w:lineRule="atLeast"/>
              <w:rPr>
                <w:rFonts w:eastAsia="Times New Roman" w:cs="Times New Roman"/>
                <w:color w:val="FF0000"/>
                <w:sz w:val="20"/>
                <w:szCs w:val="20"/>
                <w:lang w:eastAsia="tr-TR"/>
              </w:rPr>
            </w:pPr>
          </w:p>
        </w:tc>
      </w:tr>
      <w:tr w:rsidR="00DE0BDC" w:rsidRPr="000761E6" w:rsidTr="00594DA7">
        <w:trPr>
          <w:trHeight w:val="450"/>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Dersi Verenler</w:t>
            </w:r>
          </w:p>
        </w:tc>
        <w:tc>
          <w:tcPr>
            <w:tcW w:w="0" w:type="auto"/>
          </w:tcPr>
          <w:p w:rsidR="00DE0BDC" w:rsidRPr="000761E6" w:rsidRDefault="00DE0BDC" w:rsidP="00594DA7">
            <w:pPr>
              <w:spacing w:line="240" w:lineRule="atLeast"/>
              <w:rPr>
                <w:rFonts w:eastAsia="Times New Roman" w:cs="Times New Roman"/>
                <w:color w:val="FF0000"/>
                <w:sz w:val="20"/>
                <w:szCs w:val="20"/>
                <w:lang w:eastAsia="tr-TR"/>
              </w:rPr>
            </w:pPr>
          </w:p>
        </w:tc>
      </w:tr>
      <w:tr w:rsidR="00DE0BDC" w:rsidRPr="000761E6" w:rsidTr="00594DA7">
        <w:trPr>
          <w:trHeight w:val="450"/>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Dersin Yardımcıları</w:t>
            </w:r>
          </w:p>
        </w:tc>
        <w:tc>
          <w:tcPr>
            <w:tcW w:w="0" w:type="auto"/>
            <w:hideMark/>
          </w:tcPr>
          <w:p w:rsidR="00DE0BDC" w:rsidRPr="000761E6" w:rsidRDefault="00DE0BDC" w:rsidP="00594DA7">
            <w:pPr>
              <w:spacing w:line="240" w:lineRule="atLeast"/>
              <w:rPr>
                <w:rFonts w:eastAsia="Times New Roman" w:cs="Times New Roman"/>
                <w:color w:val="444444"/>
                <w:sz w:val="20"/>
                <w:szCs w:val="20"/>
                <w:lang w:eastAsia="tr-TR"/>
              </w:rPr>
            </w:pPr>
          </w:p>
        </w:tc>
      </w:tr>
      <w:tr w:rsidR="00DE0BDC" w:rsidRPr="000761E6" w:rsidTr="00594DA7">
        <w:trPr>
          <w:trHeight w:val="450"/>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highlight w:val="yellow"/>
                <w:lang w:eastAsia="tr-TR"/>
              </w:rPr>
            </w:pPr>
            <w:r w:rsidRPr="003F4B5C">
              <w:rPr>
                <w:rFonts w:eastAsia="Times New Roman" w:cs="Times New Roman"/>
                <w:b/>
                <w:bCs/>
                <w:color w:val="000000" w:themeColor="text1"/>
                <w:sz w:val="20"/>
                <w:szCs w:val="20"/>
                <w:lang w:eastAsia="tr-TR"/>
              </w:rPr>
              <w:t>Dersin Amacı</w:t>
            </w:r>
          </w:p>
        </w:tc>
        <w:tc>
          <w:tcPr>
            <w:tcW w:w="0" w:type="auto"/>
            <w:vAlign w:val="center"/>
          </w:tcPr>
          <w:p w:rsidR="00DE0BDC" w:rsidRPr="003F4B5C" w:rsidRDefault="003F4B5C" w:rsidP="003F4B5C">
            <w:pPr>
              <w:spacing w:line="270" w:lineRule="atLeast"/>
              <w:jc w:val="both"/>
              <w:rPr>
                <w:sz w:val="20"/>
                <w:szCs w:val="20"/>
                <w:highlight w:val="yellow"/>
              </w:rPr>
            </w:pPr>
            <w:r w:rsidRPr="003F4B5C">
              <w:rPr>
                <w:rFonts w:ascii="Calibri" w:hAnsi="Calibri"/>
                <w:sz w:val="20"/>
                <w:szCs w:val="20"/>
                <w:shd w:val="clear" w:color="auto" w:fill="FFFFFF"/>
              </w:rPr>
              <w:t>Eleştirel bir tarzda iktisadi modeller hakkında bütünlüğü olan bazı bakış açıları kazandırmakla beraber firmalar arası ve bireyler arası ilişki ve etkileşime eleştirel bakış açısıyla yeniden incelemek amaçlanmaktadır. İktisadi ilişkilerin altyapısını ve sonuçlarını yorumlama ve muhtemelen daha ayrıntılı (stratejik etkileşim ve sonuçta ceza veya ödül) olarak gözlemleyebilme becerisini öğrencilere sunmaktır. Yönetimsel ve stratejik kararların alınmasında veya bu kararların incelenmesinde iktisadi nedenlerin varlığını hissetmek ve bu iktisadi nedenlerin doğru algılanmasına yardımcı olmak.</w:t>
            </w:r>
          </w:p>
        </w:tc>
      </w:tr>
      <w:tr w:rsidR="00DE0BDC" w:rsidRPr="000761E6" w:rsidTr="00594DA7">
        <w:trPr>
          <w:trHeight w:val="1857"/>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highlight w:val="green"/>
                <w:lang w:eastAsia="tr-TR"/>
              </w:rPr>
            </w:pPr>
            <w:r w:rsidRPr="000761E6">
              <w:rPr>
                <w:rFonts w:eastAsia="Times New Roman" w:cs="Times New Roman"/>
                <w:b/>
                <w:bCs/>
                <w:color w:val="000000" w:themeColor="text1"/>
                <w:sz w:val="20"/>
                <w:szCs w:val="20"/>
                <w:lang w:eastAsia="tr-TR"/>
              </w:rPr>
              <w:t>Dersin İçeriği</w:t>
            </w:r>
          </w:p>
        </w:tc>
        <w:tc>
          <w:tcPr>
            <w:tcW w:w="0" w:type="auto"/>
            <w:hideMark/>
          </w:tcPr>
          <w:p w:rsidR="00DE0BDC" w:rsidRPr="000761E6" w:rsidRDefault="00DE0BDC" w:rsidP="00594DA7">
            <w:pPr>
              <w:spacing w:line="270" w:lineRule="atLeast"/>
              <w:jc w:val="both"/>
              <w:rPr>
                <w:rFonts w:cs="Times New Roman"/>
                <w:color w:val="000000" w:themeColor="text1"/>
                <w:sz w:val="20"/>
                <w:szCs w:val="20"/>
              </w:rPr>
            </w:pPr>
            <w:r w:rsidRPr="000761E6">
              <w:rPr>
                <w:rFonts w:cs="Times New Roman"/>
                <w:color w:val="000000"/>
                <w:sz w:val="20"/>
                <w:szCs w:val="20"/>
              </w:rPr>
              <w:t>Bu derste oyun teorisin temel kavramları, oyunlardaki dengeler ve piyasa aktörlerinin stratejik davranışları incelenecektir.</w:t>
            </w:r>
            <w:r w:rsidRPr="000761E6">
              <w:rPr>
                <w:rFonts w:cs="Times New Roman"/>
                <w:color w:val="444444"/>
                <w:sz w:val="20"/>
                <w:szCs w:val="20"/>
                <w:shd w:val="clear" w:color="auto" w:fill="FFFFFF"/>
              </w:rPr>
              <w:t xml:space="preserve"> </w:t>
            </w:r>
            <w:r w:rsidRPr="000761E6">
              <w:rPr>
                <w:rFonts w:cs="Times New Roman"/>
                <w:color w:val="000000"/>
                <w:sz w:val="20"/>
                <w:szCs w:val="20"/>
                <w:shd w:val="clear" w:color="auto" w:fill="FFFFFF"/>
              </w:rPr>
              <w:t>Oyun teorisine giriş, sıfır ve pozitif toplamlı oyunlar, minimaks teoremi, denge kavramları: baskın strateji, nash dengesi, tam bilgili statik oyunlar, tam bilgili dinamik oyunlar, eksik bilgili statik oyunlar, eksik bilgili dinamik oyunlar, tekrarlanan oyunlar, Cournot ve Bertrand Duopolü, seçim paradoksu, deterministik ve stokastik türevsel oyunlar, deterministik ve stokastik fark oyunları, işbirliğine ve çatışmaya dayanan oyunlar ve çözümler.Firmalar arası uyum ve sürtüşmenin sebep olduğu yapı farklılıkları, ve sonuçları</w:t>
            </w:r>
            <w:r w:rsidRPr="000761E6">
              <w:rPr>
                <w:rFonts w:cs="Times New Roman"/>
                <w:color w:val="000000"/>
                <w:sz w:val="20"/>
                <w:szCs w:val="20"/>
              </w:rPr>
              <w:t xml:space="preserve"> </w:t>
            </w:r>
            <w:r w:rsidRPr="000761E6">
              <w:rPr>
                <w:rFonts w:cs="Times New Roman"/>
                <w:color w:val="000000"/>
                <w:sz w:val="20"/>
                <w:szCs w:val="20"/>
                <w:shd w:val="clear" w:color="auto" w:fill="FFFFFF"/>
              </w:rPr>
              <w:t>piyasada izlenen farklı stratejiler.</w:t>
            </w:r>
          </w:p>
        </w:tc>
      </w:tr>
    </w:tbl>
    <w:p w:rsidR="00DE0BDC" w:rsidRPr="000761E6" w:rsidRDefault="00DE0BDC" w:rsidP="00DE0BDC">
      <w:pPr>
        <w:spacing w:after="0" w:line="240" w:lineRule="auto"/>
        <w:rPr>
          <w:rFonts w:eastAsia="Times New Roman" w:cs="Times New Roman"/>
          <w:sz w:val="20"/>
          <w:szCs w:val="20"/>
          <w:lang w:eastAsia="tr-TR"/>
        </w:rPr>
      </w:pPr>
    </w:p>
    <w:p w:rsidR="00DE0BDC" w:rsidRPr="000761E6" w:rsidRDefault="00DE0BDC" w:rsidP="00DE0BDC">
      <w:pPr>
        <w:spacing w:after="0" w:line="240" w:lineRule="auto"/>
        <w:rPr>
          <w:rFonts w:eastAsia="Times New Roman" w:cs="Times New Roman"/>
          <w:sz w:val="20"/>
          <w:szCs w:val="20"/>
          <w:lang w:eastAsia="tr-TR"/>
        </w:rPr>
      </w:pPr>
    </w:p>
    <w:p w:rsidR="00DE0BDC" w:rsidRPr="000761E6" w:rsidRDefault="00DE0BDC" w:rsidP="00DE0BDC">
      <w:pPr>
        <w:spacing w:after="0" w:line="240" w:lineRule="auto"/>
        <w:rPr>
          <w:rFonts w:eastAsia="Times New Roman" w:cs="Times New Roman"/>
          <w:sz w:val="20"/>
          <w:szCs w:val="20"/>
          <w:lang w:eastAsia="tr-TR"/>
        </w:rPr>
      </w:pPr>
    </w:p>
    <w:tbl>
      <w:tblPr>
        <w:tblStyle w:val="TabloKlavuzu"/>
        <w:tblW w:w="4800" w:type="pct"/>
        <w:tblLook w:val="04A0"/>
      </w:tblPr>
      <w:tblGrid>
        <w:gridCol w:w="5739"/>
        <w:gridCol w:w="1681"/>
        <w:gridCol w:w="1496"/>
      </w:tblGrid>
      <w:tr w:rsidR="00DE0BDC" w:rsidRPr="003F4B5C" w:rsidTr="00594DA7">
        <w:tc>
          <w:tcPr>
            <w:tcW w:w="0" w:type="auto"/>
            <w:hideMark/>
          </w:tcPr>
          <w:p w:rsidR="00DE0BDC" w:rsidRPr="003F4B5C" w:rsidRDefault="00DE0BDC" w:rsidP="00594DA7">
            <w:pPr>
              <w:spacing w:line="240" w:lineRule="atLeast"/>
              <w:rPr>
                <w:rFonts w:eastAsia="Times New Roman" w:cs="Times New Roman"/>
                <w:color w:val="000000" w:themeColor="text1"/>
                <w:sz w:val="20"/>
                <w:szCs w:val="20"/>
                <w:lang w:eastAsia="tr-TR"/>
              </w:rPr>
            </w:pPr>
            <w:r w:rsidRPr="003F4B5C">
              <w:rPr>
                <w:rFonts w:eastAsia="Times New Roman" w:cs="Times New Roman"/>
                <w:b/>
                <w:bCs/>
                <w:color w:val="000000" w:themeColor="text1"/>
                <w:sz w:val="20"/>
                <w:szCs w:val="20"/>
                <w:lang w:eastAsia="tr-TR"/>
              </w:rPr>
              <w:t>Dersin Öğrenme Çıktıları</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b/>
                <w:bCs/>
                <w:color w:val="000000" w:themeColor="text1"/>
                <w:sz w:val="20"/>
                <w:szCs w:val="20"/>
                <w:lang w:eastAsia="tr-TR"/>
              </w:rPr>
              <w:t>Öğretim Yöntemleri</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b/>
                <w:bCs/>
                <w:color w:val="000000" w:themeColor="text1"/>
                <w:sz w:val="20"/>
                <w:szCs w:val="20"/>
                <w:lang w:eastAsia="tr-TR"/>
              </w:rPr>
              <w:t>Ölçme Yöntemleri</w:t>
            </w:r>
          </w:p>
        </w:tc>
      </w:tr>
      <w:tr w:rsidR="00DE0BDC" w:rsidRPr="003F4B5C" w:rsidTr="00594DA7">
        <w:trPr>
          <w:trHeight w:val="450"/>
        </w:trPr>
        <w:tc>
          <w:tcPr>
            <w:tcW w:w="0" w:type="auto"/>
            <w:hideMark/>
          </w:tcPr>
          <w:p w:rsidR="00DE0BDC" w:rsidRPr="003F4B5C" w:rsidRDefault="00DE0BDC" w:rsidP="003F4B5C">
            <w:pPr>
              <w:spacing w:line="240" w:lineRule="atLeast"/>
              <w:rPr>
                <w:rFonts w:eastAsia="Times New Roman" w:cs="Times New Roman"/>
                <w:sz w:val="20"/>
                <w:szCs w:val="20"/>
                <w:lang w:eastAsia="tr-TR"/>
              </w:rPr>
            </w:pPr>
            <w:r w:rsidRPr="003F4B5C">
              <w:rPr>
                <w:rFonts w:eastAsia="Times New Roman" w:cs="Times New Roman"/>
                <w:sz w:val="20"/>
                <w:szCs w:val="20"/>
                <w:lang w:eastAsia="tr-TR"/>
              </w:rPr>
              <w:t xml:space="preserve">1) </w:t>
            </w:r>
            <w:r w:rsidR="003F4B5C" w:rsidRPr="003F4B5C">
              <w:rPr>
                <w:rFonts w:ascii="Calibri" w:hAnsi="Calibri"/>
                <w:sz w:val="20"/>
                <w:szCs w:val="20"/>
                <w:shd w:val="clear" w:color="auto" w:fill="FFFFFF"/>
              </w:rPr>
              <w:t>Oyun teorisine ilişkin temel kavramları tanımlar.</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color w:val="000000" w:themeColor="text1"/>
                <w:sz w:val="20"/>
                <w:szCs w:val="20"/>
                <w:lang w:eastAsia="tr-TR"/>
              </w:rPr>
              <w:t>1,4,12,15</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color w:val="000000" w:themeColor="text1"/>
                <w:sz w:val="20"/>
                <w:szCs w:val="20"/>
                <w:lang w:eastAsia="tr-TR"/>
              </w:rPr>
              <w:t>A</w:t>
            </w:r>
          </w:p>
        </w:tc>
      </w:tr>
      <w:tr w:rsidR="00DE0BDC" w:rsidRPr="003F4B5C" w:rsidTr="00594DA7">
        <w:trPr>
          <w:trHeight w:val="450"/>
        </w:trPr>
        <w:tc>
          <w:tcPr>
            <w:tcW w:w="0" w:type="auto"/>
            <w:hideMark/>
          </w:tcPr>
          <w:p w:rsidR="00DE0BDC" w:rsidRPr="003F4B5C" w:rsidRDefault="00DE0BDC" w:rsidP="003F4B5C">
            <w:pPr>
              <w:spacing w:line="240" w:lineRule="atLeast"/>
              <w:rPr>
                <w:rFonts w:eastAsia="Times New Roman" w:cs="Times New Roman"/>
                <w:sz w:val="20"/>
                <w:szCs w:val="20"/>
                <w:lang w:eastAsia="tr-TR"/>
              </w:rPr>
            </w:pPr>
            <w:r w:rsidRPr="003F4B5C">
              <w:rPr>
                <w:rFonts w:eastAsia="Times New Roman" w:cs="Times New Roman"/>
                <w:sz w:val="20"/>
                <w:szCs w:val="20"/>
                <w:lang w:eastAsia="tr-TR"/>
              </w:rPr>
              <w:t xml:space="preserve">2) </w:t>
            </w:r>
            <w:r w:rsidR="003F4B5C" w:rsidRPr="003F4B5C">
              <w:rPr>
                <w:rFonts w:ascii="Calibri" w:hAnsi="Calibri"/>
                <w:sz w:val="20"/>
                <w:szCs w:val="20"/>
                <w:shd w:val="clear" w:color="auto" w:fill="FFFFFF"/>
              </w:rPr>
              <w:t>Mahkum stratejilerin eliminasyonu yoluyla dengeyi belirler.</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color w:val="000000" w:themeColor="text1"/>
                <w:sz w:val="20"/>
                <w:szCs w:val="20"/>
                <w:lang w:eastAsia="tr-TR"/>
              </w:rPr>
              <w:t>1,2,4,6</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color w:val="000000" w:themeColor="text1"/>
                <w:sz w:val="20"/>
                <w:szCs w:val="20"/>
                <w:lang w:eastAsia="tr-TR"/>
              </w:rPr>
              <w:t>A</w:t>
            </w:r>
          </w:p>
        </w:tc>
      </w:tr>
      <w:tr w:rsidR="00DE0BDC" w:rsidRPr="003F4B5C" w:rsidTr="00594DA7">
        <w:trPr>
          <w:trHeight w:val="450"/>
        </w:trPr>
        <w:tc>
          <w:tcPr>
            <w:tcW w:w="0" w:type="auto"/>
            <w:hideMark/>
          </w:tcPr>
          <w:p w:rsidR="00DE0BDC" w:rsidRPr="003F4B5C" w:rsidRDefault="00DE0BDC" w:rsidP="003F4B5C">
            <w:pPr>
              <w:spacing w:line="240" w:lineRule="atLeast"/>
              <w:rPr>
                <w:rFonts w:eastAsia="Times New Roman" w:cs="Times New Roman"/>
                <w:sz w:val="20"/>
                <w:szCs w:val="20"/>
                <w:lang w:eastAsia="tr-TR"/>
              </w:rPr>
            </w:pPr>
            <w:r w:rsidRPr="003F4B5C">
              <w:rPr>
                <w:rFonts w:eastAsia="Times New Roman" w:cs="Times New Roman"/>
                <w:sz w:val="20"/>
                <w:szCs w:val="20"/>
                <w:lang w:eastAsia="tr-TR"/>
              </w:rPr>
              <w:t xml:space="preserve">3) </w:t>
            </w:r>
            <w:r w:rsidR="003F4B5C" w:rsidRPr="003F4B5C">
              <w:rPr>
                <w:rFonts w:ascii="Calibri" w:hAnsi="Calibri"/>
                <w:sz w:val="20"/>
                <w:szCs w:val="20"/>
                <w:shd w:val="clear" w:color="auto" w:fill="FFFFFF"/>
              </w:rPr>
              <w:t>Nash dengesinin temel felsefesini tanır ve buna göre bir oyunu çözümler.</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color w:val="000000" w:themeColor="text1"/>
                <w:sz w:val="20"/>
                <w:szCs w:val="20"/>
                <w:lang w:eastAsia="tr-TR"/>
              </w:rPr>
              <w:t>1,2,4,6,12,15</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color w:val="000000" w:themeColor="text1"/>
                <w:sz w:val="20"/>
                <w:szCs w:val="20"/>
                <w:lang w:eastAsia="tr-TR"/>
              </w:rPr>
              <w:t>A</w:t>
            </w:r>
          </w:p>
        </w:tc>
      </w:tr>
      <w:tr w:rsidR="00DE0BDC" w:rsidRPr="003F4B5C" w:rsidTr="00594DA7">
        <w:trPr>
          <w:trHeight w:val="450"/>
        </w:trPr>
        <w:tc>
          <w:tcPr>
            <w:tcW w:w="0" w:type="auto"/>
            <w:hideMark/>
          </w:tcPr>
          <w:p w:rsidR="00DE0BDC" w:rsidRPr="003F4B5C" w:rsidRDefault="00DE0BDC" w:rsidP="003F4B5C">
            <w:pPr>
              <w:spacing w:line="240" w:lineRule="atLeast"/>
              <w:rPr>
                <w:rFonts w:eastAsia="Times New Roman" w:cs="Times New Roman"/>
                <w:sz w:val="20"/>
                <w:szCs w:val="20"/>
                <w:lang w:eastAsia="tr-TR"/>
              </w:rPr>
            </w:pPr>
            <w:r w:rsidRPr="003F4B5C">
              <w:rPr>
                <w:rFonts w:eastAsia="Times New Roman" w:cs="Times New Roman"/>
                <w:sz w:val="20"/>
                <w:szCs w:val="20"/>
                <w:lang w:eastAsia="tr-TR"/>
              </w:rPr>
              <w:t xml:space="preserve">4) </w:t>
            </w:r>
            <w:r w:rsidR="003F4B5C" w:rsidRPr="003F4B5C">
              <w:rPr>
                <w:rFonts w:ascii="Calibri" w:hAnsi="Calibri"/>
                <w:sz w:val="20"/>
                <w:szCs w:val="20"/>
                <w:shd w:val="clear" w:color="auto" w:fill="FFFFFF"/>
              </w:rPr>
              <w:t>Statik ve dinamik yapılı oyunları ayırt eder.</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color w:val="000000" w:themeColor="text1"/>
                <w:sz w:val="20"/>
                <w:szCs w:val="20"/>
                <w:lang w:eastAsia="tr-TR"/>
              </w:rPr>
              <w:t>1,2,4,12,15</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color w:val="000000" w:themeColor="text1"/>
                <w:sz w:val="20"/>
                <w:szCs w:val="20"/>
                <w:lang w:eastAsia="tr-TR"/>
              </w:rPr>
              <w:t>A</w:t>
            </w:r>
          </w:p>
        </w:tc>
      </w:tr>
      <w:tr w:rsidR="00DE0BDC" w:rsidRPr="003F4B5C" w:rsidTr="00594DA7">
        <w:trPr>
          <w:trHeight w:val="450"/>
        </w:trPr>
        <w:tc>
          <w:tcPr>
            <w:tcW w:w="0" w:type="auto"/>
            <w:hideMark/>
          </w:tcPr>
          <w:p w:rsidR="00DE0BDC" w:rsidRPr="003F4B5C" w:rsidRDefault="00DE0BDC" w:rsidP="003F4B5C">
            <w:pPr>
              <w:spacing w:line="240" w:lineRule="atLeast"/>
              <w:rPr>
                <w:rFonts w:eastAsia="Times New Roman" w:cs="Times New Roman"/>
                <w:sz w:val="20"/>
                <w:szCs w:val="20"/>
                <w:lang w:eastAsia="tr-TR"/>
              </w:rPr>
            </w:pPr>
            <w:r w:rsidRPr="003F4B5C">
              <w:rPr>
                <w:rFonts w:eastAsia="Times New Roman" w:cs="Times New Roman"/>
                <w:sz w:val="20"/>
                <w:szCs w:val="20"/>
                <w:lang w:eastAsia="tr-TR"/>
              </w:rPr>
              <w:t xml:space="preserve">5) </w:t>
            </w:r>
            <w:r w:rsidR="003F4B5C" w:rsidRPr="003F4B5C">
              <w:rPr>
                <w:rFonts w:ascii="Calibri" w:hAnsi="Calibri"/>
                <w:sz w:val="20"/>
                <w:szCs w:val="20"/>
                <w:shd w:val="clear" w:color="auto" w:fill="FFFFFF"/>
              </w:rPr>
              <w:t>Bayesian nash dengesini açıklar.</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color w:val="000000" w:themeColor="text1"/>
                <w:sz w:val="20"/>
                <w:szCs w:val="20"/>
                <w:lang w:eastAsia="tr-TR"/>
              </w:rPr>
              <w:t>1,2,4,12,15</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color w:val="000000" w:themeColor="text1"/>
                <w:sz w:val="20"/>
                <w:szCs w:val="20"/>
                <w:lang w:eastAsia="tr-TR"/>
              </w:rPr>
              <w:t>A,C</w:t>
            </w:r>
          </w:p>
        </w:tc>
      </w:tr>
      <w:tr w:rsidR="00DE0BDC" w:rsidRPr="003F4B5C" w:rsidTr="00594DA7">
        <w:trPr>
          <w:trHeight w:val="450"/>
        </w:trPr>
        <w:tc>
          <w:tcPr>
            <w:tcW w:w="0" w:type="auto"/>
            <w:hideMark/>
          </w:tcPr>
          <w:p w:rsidR="00DE0BDC" w:rsidRPr="003F4B5C" w:rsidRDefault="00DE0BDC" w:rsidP="003F4B5C">
            <w:pPr>
              <w:spacing w:line="240" w:lineRule="atLeast"/>
              <w:rPr>
                <w:rFonts w:eastAsia="Times New Roman" w:cs="Times New Roman"/>
                <w:sz w:val="20"/>
                <w:szCs w:val="20"/>
                <w:lang w:eastAsia="tr-TR"/>
              </w:rPr>
            </w:pPr>
            <w:r w:rsidRPr="003F4B5C">
              <w:rPr>
                <w:rFonts w:eastAsia="Times New Roman" w:cs="Times New Roman"/>
                <w:sz w:val="20"/>
                <w:szCs w:val="20"/>
                <w:lang w:eastAsia="tr-TR"/>
              </w:rPr>
              <w:lastRenderedPageBreak/>
              <w:t xml:space="preserve">6) </w:t>
            </w:r>
            <w:r w:rsidR="003F4B5C" w:rsidRPr="003F4B5C">
              <w:rPr>
                <w:rFonts w:ascii="Calibri" w:hAnsi="Calibri"/>
                <w:sz w:val="20"/>
                <w:szCs w:val="20"/>
                <w:shd w:val="clear" w:color="auto" w:fill="FFFFFF"/>
              </w:rPr>
              <w:t>Oyun teorisi çerçevesinde verilen iktisadi bilgileri iktisat alanı dışında ve güncel hayatta kullanabilir.</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color w:val="000000" w:themeColor="text1"/>
                <w:sz w:val="20"/>
                <w:szCs w:val="20"/>
                <w:lang w:eastAsia="tr-TR"/>
              </w:rPr>
              <w:t>1,2,4,12,14,15</w:t>
            </w:r>
          </w:p>
        </w:tc>
        <w:tc>
          <w:tcPr>
            <w:tcW w:w="0" w:type="auto"/>
            <w:hideMark/>
          </w:tcPr>
          <w:p w:rsidR="00DE0BDC" w:rsidRPr="003F4B5C" w:rsidRDefault="00DE0BDC" w:rsidP="00594DA7">
            <w:pPr>
              <w:spacing w:line="240" w:lineRule="atLeast"/>
              <w:jc w:val="center"/>
              <w:rPr>
                <w:rFonts w:eastAsia="Times New Roman" w:cs="Times New Roman"/>
                <w:color w:val="000000" w:themeColor="text1"/>
                <w:sz w:val="20"/>
                <w:szCs w:val="20"/>
                <w:lang w:eastAsia="tr-TR"/>
              </w:rPr>
            </w:pPr>
            <w:r w:rsidRPr="003F4B5C">
              <w:rPr>
                <w:rFonts w:eastAsia="Times New Roman" w:cs="Times New Roman"/>
                <w:color w:val="000000" w:themeColor="text1"/>
                <w:sz w:val="20"/>
                <w:szCs w:val="20"/>
                <w:lang w:eastAsia="tr-TR"/>
              </w:rPr>
              <w:t>A</w:t>
            </w:r>
          </w:p>
        </w:tc>
      </w:tr>
    </w:tbl>
    <w:p w:rsidR="00DE0BDC" w:rsidRPr="003F4B5C" w:rsidRDefault="00DE0BDC" w:rsidP="00DE0BDC">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1783"/>
        <w:gridCol w:w="7133"/>
      </w:tblGrid>
      <w:tr w:rsidR="00DE0BDC" w:rsidRPr="000761E6" w:rsidTr="00594DA7">
        <w:tc>
          <w:tcPr>
            <w:tcW w:w="100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Öğretim Yöntemleri:</w:t>
            </w:r>
          </w:p>
        </w:tc>
        <w:tc>
          <w:tcPr>
            <w:tcW w:w="0" w:type="auto"/>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DE0BDC" w:rsidRPr="000761E6" w:rsidTr="00594DA7">
        <w:tc>
          <w:tcPr>
            <w:tcW w:w="100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Ölçme Yöntemleri:</w:t>
            </w:r>
          </w:p>
        </w:tc>
        <w:tc>
          <w:tcPr>
            <w:tcW w:w="0" w:type="auto"/>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 Sınav , C: Ödev</w:t>
            </w:r>
          </w:p>
        </w:tc>
      </w:tr>
    </w:tbl>
    <w:p w:rsidR="00DE0BDC" w:rsidRPr="000761E6" w:rsidRDefault="00DE0BDC" w:rsidP="00DE0BDC">
      <w:pPr>
        <w:spacing w:after="0" w:line="240" w:lineRule="auto"/>
        <w:rPr>
          <w:rFonts w:eastAsia="Times New Roman" w:cs="Times New Roman"/>
          <w:sz w:val="20"/>
          <w:szCs w:val="20"/>
          <w:highlight w:val="yellow"/>
          <w:lang w:eastAsia="tr-TR"/>
        </w:rPr>
      </w:pPr>
    </w:p>
    <w:p w:rsidR="00DE0BDC" w:rsidRPr="000761E6" w:rsidRDefault="00DE0BDC" w:rsidP="00DE0BDC">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DE0BDC" w:rsidRPr="000761E6" w:rsidTr="00594DA7">
        <w:trPr>
          <w:trHeight w:val="525"/>
        </w:trPr>
        <w:tc>
          <w:tcPr>
            <w:tcW w:w="0" w:type="auto"/>
            <w:gridSpan w:val="3"/>
            <w:hideMark/>
          </w:tcPr>
          <w:p w:rsidR="00DE0BDC" w:rsidRPr="000761E6" w:rsidRDefault="00DE0BDC" w:rsidP="00594DA7">
            <w:pPr>
              <w:spacing w:line="240" w:lineRule="atLeast"/>
              <w:jc w:val="center"/>
              <w:rPr>
                <w:rFonts w:eastAsia="Times New Roman" w:cs="Times New Roman"/>
                <w:color w:val="000000" w:themeColor="text1"/>
                <w:sz w:val="20"/>
                <w:szCs w:val="20"/>
                <w:highlight w:val="green"/>
                <w:lang w:eastAsia="tr-TR"/>
              </w:rPr>
            </w:pPr>
            <w:r w:rsidRPr="000761E6">
              <w:rPr>
                <w:rFonts w:eastAsia="Times New Roman" w:cs="Times New Roman"/>
                <w:b/>
                <w:bCs/>
                <w:color w:val="000000" w:themeColor="text1"/>
                <w:sz w:val="20"/>
                <w:szCs w:val="20"/>
                <w:lang w:eastAsia="tr-TR"/>
              </w:rPr>
              <w:t>DERS AKIŞI</w:t>
            </w:r>
          </w:p>
        </w:tc>
      </w:tr>
      <w:tr w:rsidR="00DE0BDC" w:rsidRPr="000761E6" w:rsidTr="00594DA7">
        <w:trPr>
          <w:trHeight w:val="450"/>
        </w:trPr>
        <w:tc>
          <w:tcPr>
            <w:tcW w:w="390" w:type="pct"/>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Hafta</w:t>
            </w:r>
          </w:p>
        </w:tc>
        <w:tc>
          <w:tcPr>
            <w:tcW w:w="3655" w:type="pct"/>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Konular</w:t>
            </w:r>
          </w:p>
        </w:tc>
        <w:tc>
          <w:tcPr>
            <w:tcW w:w="955" w:type="pct"/>
            <w:hideMark/>
          </w:tcPr>
          <w:p w:rsidR="00DE0BDC" w:rsidRPr="000761E6" w:rsidRDefault="00DE0BDC" w:rsidP="00594DA7">
            <w:pPr>
              <w:spacing w:line="240" w:lineRule="atLeast"/>
              <w:jc w:val="center"/>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Ön Hazırlık</w:t>
            </w: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1</w:t>
            </w:r>
          </w:p>
        </w:tc>
        <w:tc>
          <w:tcPr>
            <w:tcW w:w="0" w:type="auto"/>
            <w:hideMark/>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shd w:val="clear" w:color="auto" w:fill="FFFFFF"/>
              </w:rPr>
              <w:t>Oyun Teorisine Giriş: Kavramlar</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2</w:t>
            </w:r>
          </w:p>
        </w:tc>
        <w:tc>
          <w:tcPr>
            <w:tcW w:w="0" w:type="auto"/>
            <w:hideMark/>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shd w:val="clear" w:color="auto" w:fill="FFFFFF"/>
              </w:rPr>
              <w:t>Oyunların Kurgulanma Biçimleri ve Strateji Sınıflandırması</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3</w:t>
            </w:r>
          </w:p>
        </w:tc>
        <w:tc>
          <w:tcPr>
            <w:tcW w:w="0" w:type="auto"/>
            <w:hideMark/>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shd w:val="clear" w:color="auto" w:fill="FFFFFF"/>
              </w:rPr>
              <w:t>Nash Dengesi</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4</w:t>
            </w:r>
          </w:p>
        </w:tc>
        <w:tc>
          <w:tcPr>
            <w:tcW w:w="0" w:type="auto"/>
            <w:hideMark/>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shd w:val="clear" w:color="auto" w:fill="FFFFFF"/>
              </w:rPr>
              <w:t>Nash Dengesi: Çeşitli Uygulamalar</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5</w:t>
            </w:r>
          </w:p>
        </w:tc>
        <w:tc>
          <w:tcPr>
            <w:tcW w:w="0" w:type="auto"/>
            <w:hideMark/>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shd w:val="clear" w:color="auto" w:fill="FFFFFF"/>
              </w:rPr>
              <w:t>Sondan İlke Alt Strateji Değerlendirme: Ağaç Tipi Oyun Kurulumu</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6</w:t>
            </w:r>
          </w:p>
        </w:tc>
        <w:tc>
          <w:tcPr>
            <w:tcW w:w="0" w:type="auto"/>
            <w:hideMark/>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shd w:val="clear" w:color="auto" w:fill="FFFFFF"/>
              </w:rPr>
              <w:t>Sondan İlke Alt Strateji Değerlendirme: Pazarlık</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7</w:t>
            </w:r>
          </w:p>
        </w:tc>
        <w:tc>
          <w:tcPr>
            <w:tcW w:w="0" w:type="auto"/>
            <w:hideMark/>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shd w:val="clear" w:color="auto" w:fill="FFFFFF"/>
              </w:rPr>
              <w:t>Tekrarlı Oyunlar</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8</w:t>
            </w:r>
          </w:p>
        </w:tc>
        <w:tc>
          <w:tcPr>
            <w:tcW w:w="0" w:type="auto"/>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lang w:eastAsia="tr-TR"/>
              </w:rPr>
              <w:t>Ara Sınav</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9</w:t>
            </w:r>
          </w:p>
        </w:tc>
        <w:tc>
          <w:tcPr>
            <w:tcW w:w="0" w:type="auto"/>
            <w:hideMark/>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shd w:val="clear" w:color="auto" w:fill="FFFFFF"/>
              </w:rPr>
              <w:t>Tekrarlı Oyunlar ve İşbirliği</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10</w:t>
            </w:r>
          </w:p>
        </w:tc>
        <w:tc>
          <w:tcPr>
            <w:tcW w:w="0" w:type="auto"/>
            <w:hideMark/>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shd w:val="clear" w:color="auto" w:fill="FFFFFF"/>
              </w:rPr>
              <w:t>Eksik Bilgi: Bayesci Nash Dengesi</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11</w:t>
            </w:r>
          </w:p>
        </w:tc>
        <w:tc>
          <w:tcPr>
            <w:tcW w:w="0" w:type="auto"/>
            <w:hideMark/>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shd w:val="clear" w:color="auto" w:fill="FFFFFF"/>
              </w:rPr>
              <w:t>Eksik Bilgi: Açık Arttırma</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12</w:t>
            </w:r>
          </w:p>
        </w:tc>
        <w:tc>
          <w:tcPr>
            <w:tcW w:w="0" w:type="auto"/>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shd w:val="clear" w:color="auto" w:fill="FFFFFF"/>
              </w:rPr>
              <w:t>Eksik Bilgi ve Sürekli Oyun: Tam Bayes Dengesi</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13</w:t>
            </w:r>
          </w:p>
        </w:tc>
        <w:tc>
          <w:tcPr>
            <w:tcW w:w="0" w:type="auto"/>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shd w:val="clear" w:color="auto" w:fill="FFFFFF"/>
              </w:rPr>
              <w:t>Eksik Bilgi ve Sürekli Oyun: Sıralı Pazarlık</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r w:rsidR="00DE0BDC" w:rsidRPr="000761E6" w:rsidTr="00594DA7">
        <w:trPr>
          <w:trHeight w:val="375"/>
        </w:trPr>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14</w:t>
            </w:r>
          </w:p>
        </w:tc>
        <w:tc>
          <w:tcPr>
            <w:tcW w:w="0" w:type="auto"/>
          </w:tcPr>
          <w:p w:rsidR="00DE0BDC" w:rsidRPr="000761E6" w:rsidRDefault="00DE0BDC" w:rsidP="00594DA7">
            <w:pPr>
              <w:jc w:val="both"/>
              <w:rPr>
                <w:rFonts w:cs="Times New Roman"/>
                <w:color w:val="000000"/>
                <w:sz w:val="20"/>
                <w:szCs w:val="20"/>
                <w:lang w:eastAsia="tr-TR"/>
              </w:rPr>
            </w:pPr>
            <w:r w:rsidRPr="000761E6">
              <w:rPr>
                <w:rFonts w:cs="Times New Roman"/>
                <w:color w:val="000000"/>
                <w:sz w:val="20"/>
                <w:szCs w:val="20"/>
                <w:shd w:val="clear" w:color="auto" w:fill="FFFFFF"/>
              </w:rPr>
              <w:t>Asimetrik Bilgi: Kötü Seçim ve Sinyal</w:t>
            </w:r>
          </w:p>
        </w:tc>
        <w:tc>
          <w:tcPr>
            <w:tcW w:w="0" w:type="auto"/>
            <w:hideMark/>
          </w:tcPr>
          <w:p w:rsidR="00DE0BDC" w:rsidRPr="000761E6" w:rsidRDefault="00DE0BDC" w:rsidP="00594DA7">
            <w:pPr>
              <w:spacing w:line="240" w:lineRule="atLeast"/>
              <w:rPr>
                <w:rFonts w:eastAsia="Times New Roman" w:cs="Times New Roman"/>
                <w:color w:val="000000" w:themeColor="text1"/>
                <w:sz w:val="20"/>
                <w:szCs w:val="20"/>
                <w:lang w:eastAsia="tr-TR"/>
              </w:rPr>
            </w:pPr>
          </w:p>
        </w:tc>
      </w:tr>
    </w:tbl>
    <w:p w:rsidR="00DE0BDC" w:rsidRPr="000761E6" w:rsidRDefault="00DE0BDC" w:rsidP="00DE0BDC">
      <w:pPr>
        <w:spacing w:after="0" w:line="240" w:lineRule="auto"/>
        <w:rPr>
          <w:rFonts w:eastAsia="Times New Roman" w:cs="Times New Roman"/>
          <w:vanish/>
          <w:color w:val="000000" w:themeColor="text1"/>
          <w:sz w:val="20"/>
          <w:szCs w:val="20"/>
          <w:highlight w:val="yellow"/>
          <w:lang w:eastAsia="tr-TR"/>
        </w:rPr>
      </w:pPr>
    </w:p>
    <w:p w:rsidR="00DE0BDC" w:rsidRPr="000761E6" w:rsidRDefault="00DE0BDC" w:rsidP="00DE0BDC">
      <w:pPr>
        <w:spacing w:after="0" w:line="240" w:lineRule="auto"/>
        <w:rPr>
          <w:rFonts w:eastAsia="Times New Roman" w:cs="Times New Roman"/>
          <w:sz w:val="20"/>
          <w:szCs w:val="20"/>
          <w:lang w:eastAsia="tr-TR"/>
        </w:rPr>
      </w:pPr>
    </w:p>
    <w:p w:rsidR="00DE0BDC" w:rsidRPr="000761E6" w:rsidRDefault="00DE0BDC" w:rsidP="00DE0BDC">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DE0BDC" w:rsidRPr="000761E6" w:rsidTr="00594DA7">
        <w:trPr>
          <w:trHeight w:val="525"/>
        </w:trPr>
        <w:tc>
          <w:tcPr>
            <w:tcW w:w="5000" w:type="pct"/>
            <w:gridSpan w:val="3"/>
            <w:hideMark/>
          </w:tcPr>
          <w:p w:rsidR="00DE0BDC" w:rsidRPr="00D178C5" w:rsidRDefault="00DE0BDC"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DEĞERLENDİRME SİSTEMİ</w:t>
            </w:r>
          </w:p>
        </w:tc>
      </w:tr>
      <w:tr w:rsidR="00DE0BDC" w:rsidRPr="000761E6" w:rsidTr="00594DA7">
        <w:trPr>
          <w:trHeight w:val="450"/>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YARIYIL İÇİ ÇALIŞMALARI</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SIRA</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KATKI YÜZDESİ</w:t>
            </w:r>
          </w:p>
        </w:tc>
      </w:tr>
      <w:tr w:rsidR="00DE0BDC" w:rsidRPr="000761E6"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70</w:t>
            </w:r>
          </w:p>
        </w:tc>
      </w:tr>
      <w:tr w:rsidR="00DE0BDC" w:rsidRPr="000761E6"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20</w:t>
            </w:r>
          </w:p>
        </w:tc>
      </w:tr>
      <w:tr w:rsidR="00DE0BDC" w:rsidRPr="000761E6"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10</w:t>
            </w:r>
          </w:p>
        </w:tc>
      </w:tr>
      <w:tr w:rsidR="00DE0BDC" w:rsidRPr="000761E6"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r w:rsidR="00DE0BDC" w:rsidRPr="000761E6"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Finalin Başarıya Oranı</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60</w:t>
            </w:r>
          </w:p>
        </w:tc>
      </w:tr>
      <w:tr w:rsidR="00DE0BDC" w:rsidRPr="000761E6"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Yıliçinin Başarıya Oranı</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40</w:t>
            </w:r>
          </w:p>
        </w:tc>
      </w:tr>
      <w:tr w:rsidR="00DE0BDC" w:rsidRPr="000761E6" w:rsidTr="00594DA7">
        <w:trPr>
          <w:trHeight w:val="375"/>
        </w:trPr>
        <w:tc>
          <w:tcPr>
            <w:tcW w:w="326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bl>
    <w:p w:rsidR="00DE0BDC" w:rsidRPr="000761E6" w:rsidRDefault="00DE0BDC" w:rsidP="00DE0BDC">
      <w:pPr>
        <w:spacing w:after="0" w:line="240" w:lineRule="auto"/>
        <w:rPr>
          <w:rFonts w:eastAsia="Times New Roman" w:cs="Times New Roman"/>
          <w:color w:val="000000" w:themeColor="text1"/>
          <w:sz w:val="20"/>
          <w:szCs w:val="20"/>
          <w:lang w:eastAsia="tr-TR"/>
        </w:rPr>
      </w:pPr>
    </w:p>
    <w:p w:rsidR="00DE0BDC" w:rsidRPr="000761E6" w:rsidRDefault="00DE0BDC" w:rsidP="00DE0BDC">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DE0BDC" w:rsidRPr="000761E6" w:rsidTr="00594DA7">
        <w:trPr>
          <w:trHeight w:val="375"/>
        </w:trPr>
        <w:tc>
          <w:tcPr>
            <w:tcW w:w="6000" w:type="dxa"/>
            <w:hideMark/>
          </w:tcPr>
          <w:p w:rsidR="00DE0BDC" w:rsidRPr="00D178C5" w:rsidRDefault="00DE0BDC" w:rsidP="00594DA7">
            <w:pPr>
              <w:spacing w:line="240" w:lineRule="atLeast"/>
              <w:rPr>
                <w:rFonts w:eastAsia="Times New Roman" w:cs="Times New Roman"/>
                <w:color w:val="000000" w:themeColor="text1"/>
                <w:sz w:val="20"/>
                <w:szCs w:val="20"/>
              </w:rPr>
            </w:pPr>
            <w:r w:rsidRPr="00D178C5">
              <w:rPr>
                <w:rFonts w:eastAsia="Times New Roman" w:cs="Times New Roman"/>
                <w:b/>
                <w:bCs/>
                <w:color w:val="000000" w:themeColor="text1"/>
                <w:sz w:val="20"/>
                <w:szCs w:val="20"/>
              </w:rPr>
              <w:t>DERS KATEGORİSİ</w:t>
            </w:r>
          </w:p>
        </w:tc>
        <w:tc>
          <w:tcPr>
            <w:tcW w:w="3180" w:type="dxa"/>
            <w:hideMark/>
          </w:tcPr>
          <w:p w:rsidR="00DE0BDC" w:rsidRPr="00D178C5" w:rsidRDefault="00DE0BDC" w:rsidP="00594DA7">
            <w:pPr>
              <w:spacing w:line="240" w:lineRule="atLeast"/>
              <w:rPr>
                <w:rFonts w:eastAsia="Times New Roman" w:cs="Times New Roman"/>
                <w:color w:val="000000" w:themeColor="text1"/>
                <w:sz w:val="20"/>
                <w:szCs w:val="20"/>
              </w:rPr>
            </w:pPr>
            <w:r w:rsidRPr="00D178C5">
              <w:rPr>
                <w:rFonts w:eastAsia="Times New Roman" w:cs="Times New Roman"/>
                <w:color w:val="000000" w:themeColor="text1"/>
                <w:sz w:val="20"/>
                <w:szCs w:val="20"/>
              </w:rPr>
              <w:t>Temel Mesleki Dersler</w:t>
            </w:r>
          </w:p>
        </w:tc>
      </w:tr>
    </w:tbl>
    <w:p w:rsidR="00DE0BDC" w:rsidRPr="000761E6" w:rsidRDefault="00DE0BDC" w:rsidP="00DE0BDC">
      <w:pPr>
        <w:spacing w:after="0" w:line="240" w:lineRule="auto"/>
        <w:rPr>
          <w:rFonts w:eastAsia="Times New Roman" w:cs="Times New Roman"/>
          <w:sz w:val="20"/>
          <w:szCs w:val="20"/>
          <w:lang w:eastAsia="tr-TR"/>
        </w:rPr>
      </w:pPr>
    </w:p>
    <w:p w:rsidR="00DE0BDC" w:rsidRPr="000761E6" w:rsidRDefault="00DE0BDC" w:rsidP="00DE0BDC">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DE0BDC" w:rsidRPr="000761E6" w:rsidTr="00594DA7">
        <w:trPr>
          <w:trHeight w:val="525"/>
        </w:trPr>
        <w:tc>
          <w:tcPr>
            <w:tcW w:w="0" w:type="auto"/>
            <w:gridSpan w:val="7"/>
            <w:hideMark/>
          </w:tcPr>
          <w:p w:rsidR="00DE0BDC" w:rsidRPr="000761E6" w:rsidRDefault="00DE0BDC" w:rsidP="00594DA7">
            <w:pPr>
              <w:spacing w:line="240" w:lineRule="atLeast"/>
              <w:jc w:val="center"/>
              <w:rPr>
                <w:rFonts w:eastAsia="Times New Roman" w:cs="Times New Roman"/>
                <w:sz w:val="20"/>
                <w:szCs w:val="20"/>
                <w:highlight w:val="green"/>
              </w:rPr>
            </w:pPr>
            <w:r w:rsidRPr="000761E6">
              <w:rPr>
                <w:rFonts w:eastAsia="Times New Roman" w:cs="Times New Roman"/>
                <w:b/>
                <w:bCs/>
                <w:sz w:val="20"/>
                <w:szCs w:val="20"/>
              </w:rPr>
              <w:lastRenderedPageBreak/>
              <w:t>DERSİN PROGRAM ÇIKTILARINA KATKISI</w:t>
            </w:r>
          </w:p>
        </w:tc>
      </w:tr>
      <w:tr w:rsidR="00DE0BDC" w:rsidRPr="000761E6" w:rsidTr="00594DA7">
        <w:tc>
          <w:tcPr>
            <w:tcW w:w="6785" w:type="dxa"/>
            <w:gridSpan w:val="2"/>
          </w:tcPr>
          <w:p w:rsidR="00DE0BDC" w:rsidRPr="000761E6" w:rsidRDefault="000761E6" w:rsidP="00594DA7">
            <w:pPr>
              <w:jc w:val="both"/>
              <w:rPr>
                <w:rFonts w:cs="Times New Roman"/>
                <w:b/>
                <w:sz w:val="20"/>
                <w:szCs w:val="20"/>
                <w:highlight w:val="green"/>
              </w:rPr>
            </w:pPr>
            <w:r w:rsidRPr="000761E6">
              <w:rPr>
                <w:rFonts w:eastAsiaTheme="minorHAnsi" w:cs="Times New Roman"/>
                <w:b/>
                <w:sz w:val="20"/>
                <w:szCs w:val="20"/>
                <w:lang w:eastAsia="en-US"/>
              </w:rPr>
              <w:t xml:space="preserve">Oyun Teorisi </w:t>
            </w:r>
            <w:r w:rsidR="00DE0BDC" w:rsidRPr="000761E6">
              <w:rPr>
                <w:rFonts w:cs="Times New Roman"/>
                <w:b/>
                <w:sz w:val="20"/>
                <w:szCs w:val="20"/>
              </w:rPr>
              <w:t>Dersi - Program Öğrenme Çıktıları İlişkisi</w:t>
            </w:r>
          </w:p>
        </w:tc>
        <w:tc>
          <w:tcPr>
            <w:tcW w:w="2455" w:type="dxa"/>
            <w:gridSpan w:val="5"/>
          </w:tcPr>
          <w:p w:rsidR="00DE0BDC" w:rsidRPr="000761E6" w:rsidRDefault="00DE0BDC" w:rsidP="00594DA7">
            <w:pPr>
              <w:jc w:val="both"/>
              <w:rPr>
                <w:rFonts w:cs="Times New Roman"/>
                <w:b/>
                <w:sz w:val="20"/>
                <w:szCs w:val="20"/>
                <w:highlight w:val="green"/>
              </w:rPr>
            </w:pPr>
            <w:r w:rsidRPr="000761E6">
              <w:rPr>
                <w:rFonts w:cs="Times New Roman"/>
                <w:b/>
                <w:sz w:val="20"/>
                <w:szCs w:val="20"/>
              </w:rPr>
              <w:t>Değerlendirme</w:t>
            </w:r>
          </w:p>
        </w:tc>
      </w:tr>
      <w:tr w:rsidR="00DE0BDC" w:rsidRPr="000761E6" w:rsidTr="00594DA7">
        <w:tc>
          <w:tcPr>
            <w:tcW w:w="6785" w:type="dxa"/>
            <w:gridSpan w:val="2"/>
          </w:tcPr>
          <w:p w:rsidR="00DE0BDC" w:rsidRPr="000761E6" w:rsidRDefault="00DE0BDC" w:rsidP="00594DA7">
            <w:pPr>
              <w:jc w:val="both"/>
              <w:rPr>
                <w:rFonts w:cs="Times New Roman"/>
                <w:sz w:val="20"/>
                <w:szCs w:val="20"/>
                <w:highlight w:val="green"/>
              </w:rPr>
            </w:pPr>
            <w:r w:rsidRPr="000761E6">
              <w:rPr>
                <w:rFonts w:cs="Times New Roman"/>
                <w:b/>
                <w:sz w:val="20"/>
                <w:szCs w:val="20"/>
              </w:rPr>
              <w:t>Program Öğrenme Çıktıları</w:t>
            </w:r>
          </w:p>
        </w:tc>
        <w:tc>
          <w:tcPr>
            <w:tcW w:w="575" w:type="dxa"/>
          </w:tcPr>
          <w:p w:rsidR="00DE0BDC" w:rsidRPr="000761E6" w:rsidRDefault="00DE0BDC" w:rsidP="00594DA7">
            <w:pPr>
              <w:jc w:val="both"/>
              <w:rPr>
                <w:rFonts w:cs="Times New Roman"/>
                <w:b/>
                <w:sz w:val="20"/>
                <w:szCs w:val="20"/>
              </w:rPr>
            </w:pPr>
            <w:r w:rsidRPr="000761E6">
              <w:rPr>
                <w:rFonts w:cs="Times New Roman"/>
                <w:b/>
                <w:sz w:val="20"/>
                <w:szCs w:val="20"/>
              </w:rPr>
              <w:t>1</w:t>
            </w:r>
          </w:p>
        </w:tc>
        <w:tc>
          <w:tcPr>
            <w:tcW w:w="575" w:type="dxa"/>
          </w:tcPr>
          <w:p w:rsidR="00DE0BDC" w:rsidRPr="000761E6" w:rsidRDefault="00DE0BDC" w:rsidP="00594DA7">
            <w:pPr>
              <w:jc w:val="both"/>
              <w:rPr>
                <w:rFonts w:cs="Times New Roman"/>
                <w:b/>
                <w:sz w:val="20"/>
                <w:szCs w:val="20"/>
              </w:rPr>
            </w:pPr>
            <w:r w:rsidRPr="000761E6">
              <w:rPr>
                <w:rFonts w:cs="Times New Roman"/>
                <w:b/>
                <w:sz w:val="20"/>
                <w:szCs w:val="20"/>
              </w:rPr>
              <w:t>2</w:t>
            </w:r>
          </w:p>
        </w:tc>
        <w:tc>
          <w:tcPr>
            <w:tcW w:w="435" w:type="dxa"/>
          </w:tcPr>
          <w:p w:rsidR="00DE0BDC" w:rsidRPr="000761E6" w:rsidRDefault="00DE0BDC" w:rsidP="00594DA7">
            <w:pPr>
              <w:jc w:val="both"/>
              <w:rPr>
                <w:rFonts w:cs="Times New Roman"/>
                <w:b/>
                <w:sz w:val="20"/>
                <w:szCs w:val="20"/>
              </w:rPr>
            </w:pPr>
            <w:r w:rsidRPr="000761E6">
              <w:rPr>
                <w:rFonts w:cs="Times New Roman"/>
                <w:b/>
                <w:sz w:val="20"/>
                <w:szCs w:val="20"/>
              </w:rPr>
              <w:t>3</w:t>
            </w:r>
          </w:p>
        </w:tc>
        <w:tc>
          <w:tcPr>
            <w:tcW w:w="435" w:type="dxa"/>
          </w:tcPr>
          <w:p w:rsidR="00DE0BDC" w:rsidRPr="000761E6" w:rsidRDefault="00DE0BDC" w:rsidP="00594DA7">
            <w:pPr>
              <w:jc w:val="both"/>
              <w:rPr>
                <w:rFonts w:cs="Times New Roman"/>
                <w:b/>
                <w:sz w:val="20"/>
                <w:szCs w:val="20"/>
              </w:rPr>
            </w:pPr>
            <w:r w:rsidRPr="000761E6">
              <w:rPr>
                <w:rFonts w:cs="Times New Roman"/>
                <w:b/>
                <w:sz w:val="20"/>
                <w:szCs w:val="20"/>
              </w:rPr>
              <w:t>4</w:t>
            </w:r>
          </w:p>
        </w:tc>
        <w:tc>
          <w:tcPr>
            <w:tcW w:w="435" w:type="dxa"/>
          </w:tcPr>
          <w:p w:rsidR="00DE0BDC" w:rsidRPr="000761E6" w:rsidRDefault="00DE0BDC" w:rsidP="00594DA7">
            <w:pPr>
              <w:jc w:val="both"/>
              <w:rPr>
                <w:rFonts w:cs="Times New Roman"/>
                <w:b/>
                <w:sz w:val="20"/>
                <w:szCs w:val="20"/>
              </w:rPr>
            </w:pPr>
            <w:r w:rsidRPr="000761E6">
              <w:rPr>
                <w:rFonts w:cs="Times New Roman"/>
                <w:b/>
                <w:sz w:val="20"/>
                <w:szCs w:val="20"/>
              </w:rPr>
              <w:t>5</w:t>
            </w: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1</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r w:rsidRPr="000761E6">
              <w:rPr>
                <w:rFonts w:eastAsiaTheme="minorHAnsi" w:cs="Times New Roman"/>
                <w:b/>
                <w:sz w:val="20"/>
                <w:szCs w:val="20"/>
                <w:lang w:eastAsia="en-US"/>
              </w:rPr>
              <w:t>X</w:t>
            </w:r>
          </w:p>
        </w:tc>
      </w:tr>
      <w:tr w:rsidR="000761E6" w:rsidRPr="000761E6" w:rsidTr="00594DA7">
        <w:trPr>
          <w:trHeight w:val="567"/>
        </w:trPr>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2</w:t>
            </w:r>
          </w:p>
        </w:tc>
        <w:tc>
          <w:tcPr>
            <w:tcW w:w="6231" w:type="dxa"/>
          </w:tcPr>
          <w:p w:rsidR="000761E6" w:rsidRPr="000761E6" w:rsidRDefault="000761E6" w:rsidP="00594DA7">
            <w:pPr>
              <w:spacing w:after="200" w:line="276" w:lineRule="auto"/>
              <w:jc w:val="both"/>
              <w:rPr>
                <w:rFonts w:eastAsiaTheme="minorHAnsi" w:cs="Times New Roman"/>
                <w:b/>
                <w:color w:val="000000" w:themeColor="text1"/>
                <w:sz w:val="20"/>
                <w:szCs w:val="20"/>
                <w:lang w:eastAsia="en-US"/>
              </w:rPr>
            </w:pPr>
            <w:r w:rsidRPr="000761E6">
              <w:rPr>
                <w:rFonts w:cs="Times New Roman"/>
                <w:color w:val="000000" w:themeColor="text1"/>
                <w:sz w:val="20"/>
                <w:szCs w:val="20"/>
              </w:rPr>
              <w:t>Bankacılık ve finans alanındaki teoriye ve mevzuata hakim olur bunun uygulamadaki karşılığını öğrenir.</w:t>
            </w: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r w:rsidRPr="000761E6">
              <w:rPr>
                <w:rFonts w:eastAsiaTheme="minorHAnsi" w:cs="Times New Roman"/>
                <w:b/>
                <w:sz w:val="20"/>
                <w:szCs w:val="20"/>
                <w:lang w:eastAsia="en-US"/>
              </w:rPr>
              <w:t>X</w:t>
            </w: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3</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 alanındaki araçların kullanımını, bunların risk yönetimi alanındaki kullanımı kavrar.</w:t>
            </w: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4</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Küresel ve yerel uygulamaları karşılaştırabilir seviyeye gelir.</w:t>
            </w: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r w:rsidRPr="000761E6">
              <w:rPr>
                <w:rFonts w:eastAsiaTheme="minorHAnsi" w:cs="Times New Roman"/>
                <w:b/>
                <w:sz w:val="20"/>
                <w:szCs w:val="20"/>
                <w:lang w:eastAsia="en-US"/>
              </w:rPr>
              <w:t>X</w:t>
            </w: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5</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r w:rsidRPr="000761E6">
              <w:rPr>
                <w:rFonts w:eastAsiaTheme="minorHAnsi" w:cs="Times New Roman"/>
                <w:b/>
                <w:sz w:val="20"/>
                <w:szCs w:val="20"/>
                <w:lang w:eastAsia="en-US"/>
              </w:rPr>
              <w:t>X</w:t>
            </w: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6</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r w:rsidRPr="000761E6">
              <w:rPr>
                <w:rFonts w:eastAsiaTheme="minorHAnsi" w:cs="Times New Roman"/>
                <w:b/>
                <w:sz w:val="20"/>
                <w:szCs w:val="20"/>
                <w:lang w:eastAsia="en-US"/>
              </w:rPr>
              <w:t>X</w:t>
            </w: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7</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 alanıyla ilgili sorunların çözümünde disiplinler arası bağlantıları kullanır.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8</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r w:rsidRPr="000761E6">
              <w:rPr>
                <w:rFonts w:cs="Times New Roman"/>
                <w:b/>
                <w:sz w:val="20"/>
                <w:szCs w:val="20"/>
              </w:rPr>
              <w:t>X</w:t>
            </w: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9</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r w:rsidRPr="000761E6">
              <w:rPr>
                <w:rFonts w:cs="Times New Roman"/>
                <w:b/>
                <w:sz w:val="20"/>
                <w:szCs w:val="20"/>
              </w:rPr>
              <w:t>X</w:t>
            </w:r>
          </w:p>
        </w:tc>
      </w:tr>
      <w:tr w:rsidR="000761E6" w:rsidRPr="000761E6" w:rsidTr="00594DA7">
        <w:trPr>
          <w:trHeight w:val="248"/>
        </w:trPr>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10</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r w:rsidRPr="000761E6">
              <w:rPr>
                <w:rFonts w:cs="Times New Roman"/>
                <w:b/>
                <w:sz w:val="20"/>
                <w:szCs w:val="20"/>
              </w:rPr>
              <w:t>X</w:t>
            </w:r>
          </w:p>
        </w:tc>
        <w:tc>
          <w:tcPr>
            <w:tcW w:w="435" w:type="dxa"/>
          </w:tcPr>
          <w:p w:rsidR="000761E6" w:rsidRPr="000761E6" w:rsidRDefault="000761E6" w:rsidP="00594DA7">
            <w:pPr>
              <w:jc w:val="both"/>
              <w:rPr>
                <w:rFonts w:cs="Times New Roman"/>
                <w:b/>
                <w:sz w:val="20"/>
                <w:szCs w:val="20"/>
              </w:rPr>
            </w:pP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11</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Düşüncelerini ve sorunlara ilişkin çözüm önerilerini nicel ve nitel verilerle destekleyerek yazılı ve sözlü olarak paylaşabilir.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12</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Bir yabancı dili kullanarak bankacılık ve finans alanındaki güncel bilgileri takip edebilir ve meslektaşları ile iletişim kurabilir.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13</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Alanının gerektirdiği düzeyde bilgisayar yazılımı ile birlikte bilişim ve iletişim teknolojilerini kullanabilir.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14</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0761E6" w:rsidRPr="000761E6" w:rsidRDefault="000761E6" w:rsidP="00594DA7">
            <w:pPr>
              <w:jc w:val="both"/>
              <w:rPr>
                <w:rFonts w:cs="Times New Roman"/>
                <w:color w:val="000000" w:themeColor="text1"/>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r w:rsidRPr="000761E6">
              <w:rPr>
                <w:rFonts w:cs="Times New Roman"/>
                <w:b/>
                <w:sz w:val="20"/>
                <w:szCs w:val="20"/>
              </w:rPr>
              <w:t>X</w:t>
            </w:r>
          </w:p>
        </w:tc>
      </w:tr>
    </w:tbl>
    <w:p w:rsidR="00DE0BDC" w:rsidRPr="000761E6" w:rsidRDefault="00DE0BDC" w:rsidP="00DE0BDC">
      <w:pPr>
        <w:spacing w:after="0" w:line="240" w:lineRule="auto"/>
        <w:rPr>
          <w:rFonts w:eastAsia="Times New Roman" w:cs="Times New Roman"/>
          <w:sz w:val="20"/>
          <w:szCs w:val="20"/>
          <w:highlight w:val="yellow"/>
          <w:lang w:eastAsia="tr-TR"/>
        </w:rPr>
      </w:pPr>
    </w:p>
    <w:p w:rsidR="00DE0BDC" w:rsidRPr="000761E6" w:rsidRDefault="00DE0BDC" w:rsidP="00DE0BDC">
      <w:pPr>
        <w:spacing w:after="0" w:line="240" w:lineRule="auto"/>
        <w:rPr>
          <w:rFonts w:eastAsia="Times New Roman" w:cs="Times New Roman"/>
          <w:sz w:val="20"/>
          <w:szCs w:val="20"/>
          <w:highlight w:val="yellow"/>
          <w:lang w:eastAsia="tr-TR"/>
        </w:rPr>
      </w:pPr>
    </w:p>
    <w:p w:rsidR="00DE0BDC" w:rsidRPr="000761E6" w:rsidRDefault="00DE0BDC" w:rsidP="00DE0BDC">
      <w:pPr>
        <w:spacing w:after="0" w:line="240" w:lineRule="auto"/>
        <w:rPr>
          <w:rFonts w:eastAsia="Times New Roman" w:cs="Times New Roman"/>
          <w:sz w:val="20"/>
          <w:szCs w:val="20"/>
          <w:highlight w:val="yellow"/>
          <w:lang w:eastAsia="tr-TR"/>
        </w:rPr>
      </w:pPr>
    </w:p>
    <w:p w:rsidR="00DE0BDC" w:rsidRDefault="00DE0BDC" w:rsidP="00DE0BDC">
      <w:pPr>
        <w:spacing w:after="0" w:line="240" w:lineRule="auto"/>
        <w:rPr>
          <w:rFonts w:eastAsia="Times New Roman" w:cs="Times New Roman"/>
          <w:sz w:val="20"/>
          <w:szCs w:val="20"/>
          <w:highlight w:val="yellow"/>
          <w:lang w:eastAsia="tr-TR"/>
        </w:rPr>
      </w:pPr>
    </w:p>
    <w:p w:rsidR="00D178C5" w:rsidRDefault="00D178C5" w:rsidP="00DE0BDC">
      <w:pPr>
        <w:spacing w:after="0" w:line="240" w:lineRule="auto"/>
        <w:rPr>
          <w:rFonts w:eastAsia="Times New Roman" w:cs="Times New Roman"/>
          <w:sz w:val="20"/>
          <w:szCs w:val="20"/>
          <w:highlight w:val="yellow"/>
          <w:lang w:eastAsia="tr-TR"/>
        </w:rPr>
      </w:pPr>
    </w:p>
    <w:p w:rsidR="00D178C5" w:rsidRDefault="00D178C5" w:rsidP="00DE0BDC">
      <w:pPr>
        <w:spacing w:after="0" w:line="240" w:lineRule="auto"/>
        <w:rPr>
          <w:rFonts w:eastAsia="Times New Roman" w:cs="Times New Roman"/>
          <w:sz w:val="20"/>
          <w:szCs w:val="20"/>
          <w:highlight w:val="yellow"/>
          <w:lang w:eastAsia="tr-TR"/>
        </w:rPr>
      </w:pPr>
    </w:p>
    <w:p w:rsidR="00D178C5" w:rsidRDefault="00D178C5" w:rsidP="00DE0BDC">
      <w:pPr>
        <w:spacing w:after="0" w:line="240" w:lineRule="auto"/>
        <w:rPr>
          <w:rFonts w:eastAsia="Times New Roman" w:cs="Times New Roman"/>
          <w:sz w:val="20"/>
          <w:szCs w:val="20"/>
          <w:highlight w:val="yellow"/>
          <w:lang w:eastAsia="tr-TR"/>
        </w:rPr>
      </w:pPr>
    </w:p>
    <w:p w:rsidR="00D178C5" w:rsidRDefault="00D178C5" w:rsidP="00DE0BDC">
      <w:pPr>
        <w:spacing w:after="0" w:line="240" w:lineRule="auto"/>
        <w:rPr>
          <w:rFonts w:eastAsia="Times New Roman" w:cs="Times New Roman"/>
          <w:sz w:val="20"/>
          <w:szCs w:val="20"/>
          <w:highlight w:val="yellow"/>
          <w:lang w:eastAsia="tr-TR"/>
        </w:rPr>
      </w:pPr>
    </w:p>
    <w:p w:rsidR="003F4B5C" w:rsidRDefault="003F4B5C" w:rsidP="00DE0BDC">
      <w:pPr>
        <w:spacing w:after="0" w:line="240" w:lineRule="auto"/>
        <w:rPr>
          <w:rFonts w:eastAsia="Times New Roman" w:cs="Times New Roman"/>
          <w:sz w:val="20"/>
          <w:szCs w:val="20"/>
          <w:highlight w:val="yellow"/>
          <w:lang w:eastAsia="tr-TR"/>
        </w:rPr>
      </w:pPr>
    </w:p>
    <w:p w:rsidR="003F4B5C" w:rsidRDefault="003F4B5C" w:rsidP="00DE0BDC">
      <w:pPr>
        <w:spacing w:after="0" w:line="240" w:lineRule="auto"/>
        <w:rPr>
          <w:rFonts w:eastAsia="Times New Roman" w:cs="Times New Roman"/>
          <w:sz w:val="20"/>
          <w:szCs w:val="20"/>
          <w:highlight w:val="yellow"/>
          <w:lang w:eastAsia="tr-TR"/>
        </w:rPr>
      </w:pPr>
    </w:p>
    <w:p w:rsidR="00D178C5" w:rsidRPr="000761E6" w:rsidRDefault="00D178C5" w:rsidP="00DE0BDC">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DE0BDC" w:rsidRPr="000761E6" w:rsidTr="00594DA7">
        <w:tc>
          <w:tcPr>
            <w:tcW w:w="5000" w:type="pct"/>
            <w:gridSpan w:val="4"/>
            <w:hideMark/>
          </w:tcPr>
          <w:p w:rsidR="00DE0BDC" w:rsidRPr="000761E6" w:rsidRDefault="00DE0BDC" w:rsidP="00594DA7">
            <w:pPr>
              <w:spacing w:line="240" w:lineRule="atLeast"/>
              <w:rPr>
                <w:rFonts w:eastAsia="Times New Roman" w:cs="Times New Roman"/>
                <w:color w:val="444444"/>
                <w:sz w:val="20"/>
                <w:szCs w:val="20"/>
                <w:highlight w:val="yellow"/>
                <w:lang w:eastAsia="tr-TR"/>
              </w:rPr>
            </w:pPr>
          </w:p>
        </w:tc>
      </w:tr>
      <w:tr w:rsidR="00DE0BDC" w:rsidRPr="00D178C5" w:rsidTr="00594DA7">
        <w:trPr>
          <w:trHeight w:val="525"/>
        </w:trPr>
        <w:tc>
          <w:tcPr>
            <w:tcW w:w="5000" w:type="pct"/>
            <w:gridSpan w:val="4"/>
            <w:hideMark/>
          </w:tcPr>
          <w:p w:rsidR="00DE0BDC" w:rsidRPr="00D178C5" w:rsidRDefault="00DE0BDC"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AKTS / İŞ YÜKÜ TABLOSU</w:t>
            </w:r>
          </w:p>
        </w:tc>
      </w:tr>
      <w:tr w:rsidR="00DE0BDC" w:rsidRPr="00D178C5" w:rsidTr="00D178C5">
        <w:trPr>
          <w:trHeight w:val="450"/>
        </w:trPr>
        <w:tc>
          <w:tcPr>
            <w:tcW w:w="3548" w:type="pct"/>
            <w:hideMark/>
          </w:tcPr>
          <w:p w:rsidR="00DE0BDC" w:rsidRPr="00D178C5" w:rsidRDefault="00DE0BDC"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Etkinlik</w:t>
            </w:r>
          </w:p>
        </w:tc>
        <w:tc>
          <w:tcPr>
            <w:tcW w:w="397" w:type="pct"/>
            <w:hideMark/>
          </w:tcPr>
          <w:p w:rsidR="00DE0BDC" w:rsidRPr="00D178C5" w:rsidRDefault="00DE0BDC"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SAYISI</w:t>
            </w:r>
          </w:p>
        </w:tc>
        <w:tc>
          <w:tcPr>
            <w:tcW w:w="387" w:type="pct"/>
            <w:hideMark/>
          </w:tcPr>
          <w:p w:rsidR="00DE0BDC" w:rsidRPr="00D178C5" w:rsidRDefault="00DE0BDC"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Süresi</w:t>
            </w:r>
            <w:r w:rsidRPr="00D178C5">
              <w:rPr>
                <w:rFonts w:eastAsia="Times New Roman" w:cs="Times New Roman"/>
                <w:b/>
                <w:bCs/>
                <w:color w:val="000000" w:themeColor="text1"/>
                <w:sz w:val="20"/>
                <w:szCs w:val="20"/>
                <w:lang w:eastAsia="tr-TR"/>
              </w:rPr>
              <w:br/>
              <w:t>(Saat)</w:t>
            </w:r>
          </w:p>
        </w:tc>
        <w:tc>
          <w:tcPr>
            <w:tcW w:w="668" w:type="pct"/>
            <w:hideMark/>
          </w:tcPr>
          <w:p w:rsidR="00DE0BDC" w:rsidRPr="00D178C5" w:rsidRDefault="00DE0BDC"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r w:rsidRPr="00D178C5">
              <w:rPr>
                <w:rFonts w:eastAsia="Times New Roman" w:cs="Times New Roman"/>
                <w:b/>
                <w:bCs/>
                <w:color w:val="000000" w:themeColor="text1"/>
                <w:sz w:val="20"/>
                <w:szCs w:val="20"/>
                <w:lang w:eastAsia="tr-TR"/>
              </w:rPr>
              <w:br/>
              <w:t>İş Yükü</w:t>
            </w:r>
            <w:r w:rsidRPr="00D178C5">
              <w:rPr>
                <w:rFonts w:eastAsia="Times New Roman" w:cs="Times New Roman"/>
                <w:b/>
                <w:bCs/>
                <w:color w:val="000000" w:themeColor="text1"/>
                <w:sz w:val="20"/>
                <w:szCs w:val="20"/>
                <w:lang w:eastAsia="tr-TR"/>
              </w:rPr>
              <w:br/>
              <w:t>(Saat)</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Ders Süresi (Sınav haftası dahildir: 16x toplam ders saati)</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16</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2</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32</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16</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48</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2</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Final</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105</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 / 25 (s)</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4.2</w:t>
            </w:r>
          </w:p>
        </w:tc>
      </w:tr>
      <w:tr w:rsidR="00D178C5" w:rsidRPr="000761E6"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Dersin AKTS Kredisi</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4</w:t>
            </w:r>
          </w:p>
        </w:tc>
      </w:tr>
    </w:tbl>
    <w:p w:rsidR="00DE0BDC" w:rsidRDefault="00DE0BDC"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Default="000761E6" w:rsidP="00DE0BDC">
      <w:pPr>
        <w:rPr>
          <w:sz w:val="20"/>
          <w:szCs w:val="20"/>
        </w:rPr>
      </w:pPr>
    </w:p>
    <w:p w:rsidR="000761E6" w:rsidRPr="000761E6" w:rsidRDefault="000761E6" w:rsidP="00DE0BDC">
      <w:pPr>
        <w:rPr>
          <w:sz w:val="20"/>
          <w:szCs w:val="20"/>
        </w:rPr>
      </w:pPr>
    </w:p>
    <w:tbl>
      <w:tblPr>
        <w:tblStyle w:val="TabloKlavuzu"/>
        <w:tblW w:w="4800" w:type="pct"/>
        <w:tblLook w:val="04A0"/>
      </w:tblPr>
      <w:tblGrid>
        <w:gridCol w:w="2763"/>
        <w:gridCol w:w="1394"/>
        <w:gridCol w:w="1161"/>
        <w:gridCol w:w="1549"/>
        <w:gridCol w:w="1032"/>
        <w:gridCol w:w="1017"/>
      </w:tblGrid>
      <w:tr w:rsidR="000761E6" w:rsidRPr="000761E6" w:rsidTr="00594DA7">
        <w:trPr>
          <w:trHeight w:val="525"/>
        </w:trPr>
        <w:tc>
          <w:tcPr>
            <w:tcW w:w="0" w:type="auto"/>
            <w:gridSpan w:val="6"/>
            <w:hideMark/>
          </w:tcPr>
          <w:p w:rsidR="000761E6" w:rsidRPr="000761E6" w:rsidRDefault="000761E6" w:rsidP="00594DA7">
            <w:pPr>
              <w:jc w:val="center"/>
              <w:rPr>
                <w:rFonts w:eastAsia="Times New Roman" w:cs="Times New Roman"/>
                <w:b/>
                <w:bCs/>
                <w:color w:val="000000" w:themeColor="text1"/>
                <w:sz w:val="20"/>
                <w:szCs w:val="20"/>
                <w:highlight w:val="green"/>
                <w:lang w:eastAsia="tr-TR"/>
              </w:rPr>
            </w:pPr>
            <w:r w:rsidRPr="000761E6">
              <w:rPr>
                <w:rFonts w:eastAsia="Times New Roman" w:cs="Times New Roman"/>
                <w:b/>
                <w:bCs/>
                <w:color w:val="000000" w:themeColor="text1"/>
                <w:sz w:val="20"/>
                <w:szCs w:val="20"/>
                <w:lang w:eastAsia="tr-TR"/>
              </w:rPr>
              <w:lastRenderedPageBreak/>
              <w:t>DERS BİLGİLERİ</w:t>
            </w:r>
          </w:p>
        </w:tc>
      </w:tr>
      <w:tr w:rsidR="000761E6" w:rsidRPr="000761E6" w:rsidTr="00594DA7">
        <w:trPr>
          <w:trHeight w:val="450"/>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w:t>
            </w:r>
          </w:p>
        </w:tc>
        <w:tc>
          <w:tcPr>
            <w:tcW w:w="0" w:type="auto"/>
            <w:hideMark/>
          </w:tcPr>
          <w:p w:rsidR="000761E6" w:rsidRPr="000761E6" w:rsidRDefault="000761E6" w:rsidP="00594DA7">
            <w:pPr>
              <w:spacing w:line="240" w:lineRule="atLeast"/>
              <w:jc w:val="center"/>
              <w:rPr>
                <w:rFonts w:eastAsia="Times New Roman" w:cs="Times New Roman"/>
                <w:color w:val="000000" w:themeColor="text1"/>
                <w:sz w:val="20"/>
                <w:szCs w:val="20"/>
                <w:lang w:eastAsia="tr-TR"/>
              </w:rPr>
            </w:pPr>
            <w:r w:rsidRPr="000761E6">
              <w:rPr>
                <w:rFonts w:eastAsia="Times New Roman" w:cs="Times New Roman"/>
                <w:i/>
                <w:iCs/>
                <w:color w:val="000000" w:themeColor="text1"/>
                <w:sz w:val="20"/>
                <w:szCs w:val="20"/>
                <w:lang w:eastAsia="tr-TR"/>
              </w:rPr>
              <w:t>Kodu</w:t>
            </w:r>
          </w:p>
        </w:tc>
        <w:tc>
          <w:tcPr>
            <w:tcW w:w="0" w:type="auto"/>
            <w:hideMark/>
          </w:tcPr>
          <w:p w:rsidR="000761E6" w:rsidRPr="000761E6" w:rsidRDefault="000761E6" w:rsidP="00594DA7">
            <w:pPr>
              <w:spacing w:line="240" w:lineRule="atLeast"/>
              <w:jc w:val="center"/>
              <w:rPr>
                <w:rFonts w:eastAsia="Times New Roman" w:cs="Times New Roman"/>
                <w:color w:val="000000" w:themeColor="text1"/>
                <w:sz w:val="20"/>
                <w:szCs w:val="20"/>
                <w:lang w:eastAsia="tr-TR"/>
              </w:rPr>
            </w:pPr>
            <w:r w:rsidRPr="000761E6">
              <w:rPr>
                <w:rFonts w:eastAsia="Times New Roman" w:cs="Times New Roman"/>
                <w:i/>
                <w:iCs/>
                <w:color w:val="000000" w:themeColor="text1"/>
                <w:sz w:val="20"/>
                <w:szCs w:val="20"/>
                <w:lang w:eastAsia="tr-TR"/>
              </w:rPr>
              <w:t>Yarıyıl</w:t>
            </w:r>
          </w:p>
        </w:tc>
        <w:tc>
          <w:tcPr>
            <w:tcW w:w="0" w:type="auto"/>
            <w:hideMark/>
          </w:tcPr>
          <w:p w:rsidR="000761E6" w:rsidRPr="000761E6" w:rsidRDefault="000761E6" w:rsidP="00594DA7">
            <w:pPr>
              <w:spacing w:line="240" w:lineRule="atLeast"/>
              <w:jc w:val="center"/>
              <w:rPr>
                <w:rFonts w:eastAsia="Times New Roman" w:cs="Times New Roman"/>
                <w:color w:val="000000" w:themeColor="text1"/>
                <w:sz w:val="20"/>
                <w:szCs w:val="20"/>
                <w:lang w:eastAsia="tr-TR"/>
              </w:rPr>
            </w:pPr>
            <w:r w:rsidRPr="000761E6">
              <w:rPr>
                <w:rFonts w:eastAsia="Times New Roman" w:cs="Times New Roman"/>
                <w:i/>
                <w:iCs/>
                <w:color w:val="000000" w:themeColor="text1"/>
                <w:sz w:val="20"/>
                <w:szCs w:val="20"/>
                <w:lang w:eastAsia="tr-TR"/>
              </w:rPr>
              <w:t>T+U Saat</w:t>
            </w:r>
          </w:p>
        </w:tc>
        <w:tc>
          <w:tcPr>
            <w:tcW w:w="0" w:type="auto"/>
            <w:hideMark/>
          </w:tcPr>
          <w:p w:rsidR="000761E6" w:rsidRPr="000761E6" w:rsidRDefault="000761E6" w:rsidP="00594DA7">
            <w:pPr>
              <w:spacing w:line="240" w:lineRule="atLeast"/>
              <w:jc w:val="center"/>
              <w:rPr>
                <w:rFonts w:eastAsia="Times New Roman" w:cs="Times New Roman"/>
                <w:color w:val="000000" w:themeColor="text1"/>
                <w:sz w:val="20"/>
                <w:szCs w:val="20"/>
                <w:lang w:eastAsia="tr-TR"/>
              </w:rPr>
            </w:pPr>
            <w:r w:rsidRPr="000761E6">
              <w:rPr>
                <w:rFonts w:eastAsia="Times New Roman" w:cs="Times New Roman"/>
                <w:i/>
                <w:iCs/>
                <w:color w:val="000000" w:themeColor="text1"/>
                <w:sz w:val="20"/>
                <w:szCs w:val="20"/>
                <w:lang w:eastAsia="tr-TR"/>
              </w:rPr>
              <w:t>Kredi</w:t>
            </w:r>
          </w:p>
        </w:tc>
        <w:tc>
          <w:tcPr>
            <w:tcW w:w="0" w:type="auto"/>
            <w:hideMark/>
          </w:tcPr>
          <w:p w:rsidR="000761E6" w:rsidRPr="000761E6" w:rsidRDefault="000761E6" w:rsidP="00594DA7">
            <w:pPr>
              <w:spacing w:line="240" w:lineRule="atLeast"/>
              <w:jc w:val="center"/>
              <w:rPr>
                <w:rFonts w:eastAsia="Times New Roman" w:cs="Times New Roman"/>
                <w:color w:val="000000" w:themeColor="text1"/>
                <w:sz w:val="20"/>
                <w:szCs w:val="20"/>
                <w:lang w:eastAsia="tr-TR"/>
              </w:rPr>
            </w:pPr>
            <w:r w:rsidRPr="000761E6">
              <w:rPr>
                <w:rFonts w:eastAsia="Times New Roman" w:cs="Times New Roman"/>
                <w:i/>
                <w:iCs/>
                <w:color w:val="000000" w:themeColor="text1"/>
                <w:sz w:val="20"/>
                <w:szCs w:val="20"/>
                <w:lang w:eastAsia="tr-TR"/>
              </w:rPr>
              <w:t>AKTS</w:t>
            </w:r>
          </w:p>
        </w:tc>
      </w:tr>
      <w:tr w:rsidR="000761E6" w:rsidRPr="000761E6" w:rsidTr="00594DA7">
        <w:trPr>
          <w:trHeight w:val="375"/>
        </w:trPr>
        <w:tc>
          <w:tcPr>
            <w:tcW w:w="0" w:type="auto"/>
            <w:hideMark/>
          </w:tcPr>
          <w:p w:rsidR="000761E6" w:rsidRPr="000761E6" w:rsidRDefault="000761E6" w:rsidP="00594DA7">
            <w:pPr>
              <w:jc w:val="both"/>
              <w:rPr>
                <w:rFonts w:cs="Times New Roman"/>
                <w:sz w:val="20"/>
                <w:szCs w:val="20"/>
              </w:rPr>
            </w:pPr>
            <w:r w:rsidRPr="000761E6">
              <w:rPr>
                <w:rFonts w:cs="Times New Roman"/>
                <w:sz w:val="20"/>
                <w:szCs w:val="20"/>
                <w:lang w:eastAsia="tr-TR"/>
              </w:rPr>
              <w:t>Türkiye Ekonomisi</w:t>
            </w:r>
          </w:p>
        </w:tc>
        <w:tc>
          <w:tcPr>
            <w:tcW w:w="0" w:type="auto"/>
            <w:hideMark/>
          </w:tcPr>
          <w:p w:rsidR="000761E6" w:rsidRPr="000761E6" w:rsidRDefault="000761E6" w:rsidP="000761E6">
            <w:pPr>
              <w:spacing w:line="240" w:lineRule="atLeast"/>
              <w:rPr>
                <w:rFonts w:eastAsia="Times New Roman" w:cs="Times New Roman"/>
                <w:color w:val="000000" w:themeColor="text1"/>
                <w:sz w:val="20"/>
                <w:szCs w:val="20"/>
                <w:highlight w:val="green"/>
                <w:lang w:eastAsia="tr-TR"/>
              </w:rPr>
            </w:pPr>
            <w:r w:rsidRPr="000761E6">
              <w:rPr>
                <w:rFonts w:cs="Times New Roman"/>
                <w:sz w:val="20"/>
                <w:szCs w:val="20"/>
                <w:lang w:eastAsia="tr-TR"/>
              </w:rPr>
              <w:t>EKO302</w:t>
            </w:r>
          </w:p>
        </w:tc>
        <w:tc>
          <w:tcPr>
            <w:tcW w:w="0" w:type="auto"/>
            <w:hideMark/>
          </w:tcPr>
          <w:p w:rsidR="000761E6" w:rsidRPr="000761E6" w:rsidRDefault="000761E6" w:rsidP="00594DA7">
            <w:pPr>
              <w:spacing w:line="240" w:lineRule="atLeast"/>
              <w:jc w:val="center"/>
              <w:rPr>
                <w:rFonts w:eastAsia="Times New Roman" w:cs="Times New Roman"/>
                <w:color w:val="000000" w:themeColor="text1"/>
                <w:sz w:val="20"/>
                <w:szCs w:val="20"/>
                <w:highlight w:val="green"/>
                <w:lang w:eastAsia="tr-TR"/>
              </w:rPr>
            </w:pPr>
            <w:r w:rsidRPr="000761E6">
              <w:rPr>
                <w:rFonts w:eastAsia="Times New Roman" w:cs="Times New Roman"/>
                <w:color w:val="000000" w:themeColor="text1"/>
                <w:sz w:val="20"/>
                <w:szCs w:val="20"/>
                <w:lang w:eastAsia="tr-TR"/>
              </w:rPr>
              <w:t>6</w:t>
            </w:r>
          </w:p>
        </w:tc>
        <w:tc>
          <w:tcPr>
            <w:tcW w:w="0" w:type="auto"/>
            <w:hideMark/>
          </w:tcPr>
          <w:p w:rsidR="000761E6" w:rsidRPr="000761E6" w:rsidRDefault="000761E6" w:rsidP="00594DA7">
            <w:pPr>
              <w:spacing w:line="240" w:lineRule="atLeast"/>
              <w:jc w:val="center"/>
              <w:rPr>
                <w:rFonts w:eastAsia="Times New Roman" w:cs="Times New Roman"/>
                <w:color w:val="000000" w:themeColor="text1"/>
                <w:sz w:val="20"/>
                <w:szCs w:val="20"/>
                <w:highlight w:val="green"/>
                <w:lang w:eastAsia="tr-TR"/>
              </w:rPr>
            </w:pPr>
            <w:r w:rsidRPr="000761E6">
              <w:rPr>
                <w:rFonts w:eastAsia="Times New Roman" w:cs="Times New Roman"/>
                <w:color w:val="000000" w:themeColor="text1"/>
                <w:sz w:val="20"/>
                <w:szCs w:val="20"/>
                <w:lang w:eastAsia="tr-TR"/>
              </w:rPr>
              <w:t>2+0</w:t>
            </w:r>
          </w:p>
        </w:tc>
        <w:tc>
          <w:tcPr>
            <w:tcW w:w="0" w:type="auto"/>
            <w:hideMark/>
          </w:tcPr>
          <w:p w:rsidR="000761E6" w:rsidRPr="000761E6" w:rsidRDefault="000761E6" w:rsidP="00594DA7">
            <w:pPr>
              <w:spacing w:line="240" w:lineRule="atLeast"/>
              <w:jc w:val="center"/>
              <w:rPr>
                <w:rFonts w:eastAsia="Times New Roman" w:cs="Times New Roman"/>
                <w:color w:val="000000" w:themeColor="text1"/>
                <w:sz w:val="20"/>
                <w:szCs w:val="20"/>
                <w:highlight w:val="green"/>
                <w:lang w:eastAsia="tr-TR"/>
              </w:rPr>
            </w:pPr>
            <w:r w:rsidRPr="000761E6">
              <w:rPr>
                <w:rFonts w:eastAsia="Times New Roman" w:cs="Times New Roman"/>
                <w:color w:val="000000" w:themeColor="text1"/>
                <w:sz w:val="20"/>
                <w:szCs w:val="20"/>
                <w:lang w:eastAsia="tr-TR"/>
              </w:rPr>
              <w:t>2</w:t>
            </w:r>
          </w:p>
        </w:tc>
        <w:tc>
          <w:tcPr>
            <w:tcW w:w="0" w:type="auto"/>
            <w:hideMark/>
          </w:tcPr>
          <w:p w:rsidR="000761E6" w:rsidRPr="000761E6" w:rsidRDefault="000761E6" w:rsidP="00594DA7">
            <w:pPr>
              <w:spacing w:line="240" w:lineRule="atLeast"/>
              <w:jc w:val="center"/>
              <w:rPr>
                <w:rFonts w:eastAsia="Times New Roman" w:cs="Times New Roman"/>
                <w:color w:val="000000" w:themeColor="text1"/>
                <w:sz w:val="20"/>
                <w:szCs w:val="20"/>
                <w:highlight w:val="green"/>
                <w:lang w:eastAsia="tr-TR"/>
              </w:rPr>
            </w:pPr>
            <w:r w:rsidRPr="000761E6">
              <w:rPr>
                <w:rFonts w:eastAsia="Times New Roman" w:cs="Times New Roman"/>
                <w:color w:val="000000" w:themeColor="text1"/>
                <w:sz w:val="20"/>
                <w:szCs w:val="20"/>
                <w:lang w:eastAsia="tr-TR"/>
              </w:rPr>
              <w:t>4</w:t>
            </w:r>
          </w:p>
        </w:tc>
      </w:tr>
    </w:tbl>
    <w:p w:rsidR="000761E6" w:rsidRPr="000761E6" w:rsidRDefault="000761E6" w:rsidP="000761E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0761E6" w:rsidRPr="000761E6" w:rsidTr="00594DA7">
        <w:trPr>
          <w:trHeight w:val="450"/>
        </w:trPr>
        <w:tc>
          <w:tcPr>
            <w:tcW w:w="1250" w:type="pct"/>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Ön Koşul Dersleri</w:t>
            </w:r>
          </w:p>
        </w:tc>
        <w:tc>
          <w:tcPr>
            <w:tcW w:w="0" w:type="auto"/>
            <w:hideMark/>
          </w:tcPr>
          <w:p w:rsidR="000761E6" w:rsidRPr="000761E6" w:rsidRDefault="000761E6" w:rsidP="00594DA7">
            <w:pPr>
              <w:spacing w:line="240" w:lineRule="atLeast"/>
              <w:rPr>
                <w:rFonts w:eastAsia="Times New Roman" w:cs="Times New Roman"/>
                <w:color w:val="FF0000"/>
                <w:sz w:val="20"/>
                <w:szCs w:val="20"/>
                <w:lang w:eastAsia="tr-TR"/>
              </w:rPr>
            </w:pPr>
          </w:p>
        </w:tc>
      </w:tr>
      <w:tr w:rsidR="000761E6" w:rsidRPr="000761E6" w:rsidTr="00594DA7">
        <w:trPr>
          <w:trHeight w:val="450"/>
        </w:trPr>
        <w:tc>
          <w:tcPr>
            <w:tcW w:w="1250" w:type="pct"/>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Önerilen Seçmeli Dersler</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None</w:t>
            </w:r>
          </w:p>
        </w:tc>
      </w:tr>
    </w:tbl>
    <w:p w:rsidR="000761E6" w:rsidRPr="000761E6" w:rsidRDefault="000761E6" w:rsidP="000761E6">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0761E6" w:rsidRPr="000761E6" w:rsidTr="00594DA7">
        <w:trPr>
          <w:trHeight w:val="450"/>
        </w:trPr>
        <w:tc>
          <w:tcPr>
            <w:tcW w:w="1250" w:type="pct"/>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Dersin Dili</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Türkçe </w:t>
            </w:r>
            <w:r w:rsidRPr="000761E6">
              <w:rPr>
                <w:rFonts w:eastAsia="Times New Roman" w:cs="Times New Roman"/>
                <w:noProof/>
                <w:color w:val="000000" w:themeColor="text1"/>
                <w:sz w:val="20"/>
                <w:szCs w:val="20"/>
                <w:lang w:eastAsia="tr-TR"/>
              </w:rPr>
              <w:drawing>
                <wp:inline distT="0" distB="0" distL="0" distR="0">
                  <wp:extent cx="276225" cy="190500"/>
                  <wp:effectExtent l="0" t="0" r="9525" b="0"/>
                  <wp:docPr id="4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0761E6" w:rsidRPr="000761E6" w:rsidTr="00594DA7">
        <w:trPr>
          <w:trHeight w:val="450"/>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Dersin Seviyesi</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Lisans</w:t>
            </w:r>
          </w:p>
        </w:tc>
      </w:tr>
      <w:tr w:rsidR="000761E6" w:rsidRPr="000761E6" w:rsidTr="00594DA7">
        <w:trPr>
          <w:trHeight w:val="450"/>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Dersin Türü</w:t>
            </w:r>
          </w:p>
        </w:tc>
        <w:tc>
          <w:tcPr>
            <w:tcW w:w="0" w:type="auto"/>
            <w:hideMark/>
          </w:tcPr>
          <w:p w:rsidR="000761E6" w:rsidRPr="000761E6" w:rsidRDefault="000761E6" w:rsidP="00594DA7">
            <w:pPr>
              <w:spacing w:line="240" w:lineRule="atLeast"/>
              <w:rPr>
                <w:rFonts w:eastAsia="Times New Roman" w:cs="Times New Roman"/>
                <w:sz w:val="20"/>
                <w:szCs w:val="20"/>
                <w:lang w:eastAsia="tr-TR"/>
              </w:rPr>
            </w:pPr>
            <w:r w:rsidRPr="000761E6">
              <w:rPr>
                <w:rFonts w:eastAsia="Times New Roman" w:cs="Times New Roman"/>
                <w:sz w:val="20"/>
                <w:szCs w:val="20"/>
                <w:lang w:eastAsia="tr-TR"/>
              </w:rPr>
              <w:t>Seçmeli</w:t>
            </w:r>
          </w:p>
        </w:tc>
      </w:tr>
      <w:tr w:rsidR="000761E6" w:rsidRPr="000761E6" w:rsidTr="00594DA7">
        <w:trPr>
          <w:trHeight w:val="450"/>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Dersin Koordinatörü</w:t>
            </w:r>
          </w:p>
        </w:tc>
        <w:tc>
          <w:tcPr>
            <w:tcW w:w="0" w:type="auto"/>
          </w:tcPr>
          <w:p w:rsidR="000761E6" w:rsidRPr="000761E6" w:rsidRDefault="000761E6" w:rsidP="00594DA7">
            <w:pPr>
              <w:spacing w:line="240" w:lineRule="atLeast"/>
              <w:rPr>
                <w:rFonts w:eastAsia="Times New Roman" w:cs="Times New Roman"/>
                <w:color w:val="FF0000"/>
                <w:sz w:val="20"/>
                <w:szCs w:val="20"/>
                <w:lang w:eastAsia="tr-TR"/>
              </w:rPr>
            </w:pPr>
          </w:p>
        </w:tc>
      </w:tr>
      <w:tr w:rsidR="000761E6" w:rsidRPr="000761E6" w:rsidTr="00594DA7">
        <w:trPr>
          <w:trHeight w:val="450"/>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Dersi Verenler</w:t>
            </w:r>
          </w:p>
        </w:tc>
        <w:tc>
          <w:tcPr>
            <w:tcW w:w="0" w:type="auto"/>
          </w:tcPr>
          <w:p w:rsidR="000761E6" w:rsidRPr="000761E6" w:rsidRDefault="000761E6" w:rsidP="00594DA7">
            <w:pPr>
              <w:spacing w:line="240" w:lineRule="atLeast"/>
              <w:rPr>
                <w:rFonts w:eastAsia="Times New Roman" w:cs="Times New Roman"/>
                <w:color w:val="FF0000"/>
                <w:sz w:val="20"/>
                <w:szCs w:val="20"/>
                <w:lang w:eastAsia="tr-TR"/>
              </w:rPr>
            </w:pPr>
          </w:p>
        </w:tc>
      </w:tr>
      <w:tr w:rsidR="000761E6" w:rsidRPr="000761E6" w:rsidTr="00594DA7">
        <w:trPr>
          <w:trHeight w:val="450"/>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Dersin Yardımcıları</w:t>
            </w:r>
          </w:p>
        </w:tc>
        <w:tc>
          <w:tcPr>
            <w:tcW w:w="0" w:type="auto"/>
            <w:hideMark/>
          </w:tcPr>
          <w:p w:rsidR="000761E6" w:rsidRPr="000761E6" w:rsidRDefault="000761E6" w:rsidP="00594DA7">
            <w:pPr>
              <w:spacing w:line="240" w:lineRule="atLeast"/>
              <w:rPr>
                <w:rFonts w:eastAsia="Times New Roman" w:cs="Times New Roman"/>
                <w:color w:val="444444"/>
                <w:sz w:val="20"/>
                <w:szCs w:val="20"/>
                <w:lang w:eastAsia="tr-TR"/>
              </w:rPr>
            </w:pPr>
          </w:p>
        </w:tc>
      </w:tr>
      <w:tr w:rsidR="000761E6" w:rsidRPr="000761E6" w:rsidTr="00594DA7">
        <w:trPr>
          <w:trHeight w:val="450"/>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highlight w:val="yellow"/>
                <w:lang w:eastAsia="tr-TR"/>
              </w:rPr>
            </w:pPr>
            <w:r w:rsidRPr="00BE72D8">
              <w:rPr>
                <w:rFonts w:eastAsia="Times New Roman" w:cs="Times New Roman"/>
                <w:b/>
                <w:bCs/>
                <w:color w:val="000000" w:themeColor="text1"/>
                <w:sz w:val="20"/>
                <w:szCs w:val="20"/>
                <w:lang w:eastAsia="tr-TR"/>
              </w:rPr>
              <w:t>Dersin Amacı</w:t>
            </w:r>
          </w:p>
        </w:tc>
        <w:tc>
          <w:tcPr>
            <w:tcW w:w="0" w:type="auto"/>
            <w:vAlign w:val="center"/>
          </w:tcPr>
          <w:p w:rsidR="000761E6" w:rsidRPr="00BE72D8" w:rsidRDefault="00BE72D8" w:rsidP="00BE72D8">
            <w:pPr>
              <w:spacing w:line="270" w:lineRule="atLeast"/>
              <w:jc w:val="both"/>
              <w:rPr>
                <w:sz w:val="20"/>
                <w:szCs w:val="20"/>
                <w:highlight w:val="yellow"/>
              </w:rPr>
            </w:pPr>
            <w:r w:rsidRPr="00BE72D8">
              <w:rPr>
                <w:rFonts w:ascii="Calibri" w:hAnsi="Calibri"/>
                <w:sz w:val="20"/>
                <w:szCs w:val="20"/>
                <w:shd w:val="clear" w:color="auto" w:fill="FFFFFF"/>
              </w:rPr>
              <w:t>Dersin temel amacı, tarihsel bağlamından koparmaksızın ve siyasal/ideolojik konjonktür değişmelerini dikkate alarak, Türkiye Ekonomisinin dönemler itibariyle kapsamlı bir değerlendirm yapmaktır.</w:t>
            </w:r>
          </w:p>
        </w:tc>
      </w:tr>
      <w:tr w:rsidR="000761E6" w:rsidRPr="000761E6" w:rsidTr="00594DA7">
        <w:trPr>
          <w:trHeight w:val="1857"/>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highlight w:val="green"/>
                <w:lang w:eastAsia="tr-TR"/>
              </w:rPr>
            </w:pPr>
            <w:r w:rsidRPr="000761E6">
              <w:rPr>
                <w:rFonts w:eastAsia="Times New Roman" w:cs="Times New Roman"/>
                <w:b/>
                <w:bCs/>
                <w:color w:val="000000" w:themeColor="text1"/>
                <w:sz w:val="20"/>
                <w:szCs w:val="20"/>
                <w:lang w:eastAsia="tr-TR"/>
              </w:rPr>
              <w:t>Dersin İçeriği</w:t>
            </w:r>
          </w:p>
        </w:tc>
        <w:tc>
          <w:tcPr>
            <w:tcW w:w="0" w:type="auto"/>
            <w:hideMark/>
          </w:tcPr>
          <w:p w:rsidR="000761E6" w:rsidRPr="000761E6" w:rsidRDefault="000761E6" w:rsidP="00594DA7">
            <w:pPr>
              <w:spacing w:line="270" w:lineRule="atLeast"/>
              <w:jc w:val="both"/>
              <w:rPr>
                <w:rFonts w:cs="Times New Roman"/>
                <w:color w:val="000000" w:themeColor="text1"/>
                <w:sz w:val="20"/>
                <w:szCs w:val="20"/>
              </w:rPr>
            </w:pPr>
            <w:r w:rsidRPr="000761E6">
              <w:rPr>
                <w:rFonts w:cs="Times New Roman"/>
                <w:color w:val="000000"/>
                <w:sz w:val="20"/>
                <w:szCs w:val="20"/>
                <w:shd w:val="clear" w:color="auto" w:fill="FFFFFF"/>
              </w:rPr>
              <w:t>Bu ders, esas itibariyle, Türkiyede sermayenin nasıl biriktirildiği ve nasıl kullanıldığı sorusu etrafında tarihsel bir değerlendirme yapma çabası üzerine oturmaktadır. Bu çaba, ekonomi dışı faktörleri -örneğin incelenen dönemde Türkiye siyasetinin içinde bulunduğu durum ya da liberal kapitalist dünyanın iktisat algılamasında meydana gelen bir değişiklik- de mümkün olduğunca dikkate alan bir içeriğe sahiptir.</w:t>
            </w:r>
          </w:p>
        </w:tc>
      </w:tr>
    </w:tbl>
    <w:p w:rsidR="000761E6" w:rsidRPr="000761E6" w:rsidRDefault="000761E6" w:rsidP="000761E6">
      <w:pPr>
        <w:spacing w:after="0" w:line="240" w:lineRule="auto"/>
        <w:rPr>
          <w:rFonts w:eastAsia="Times New Roman" w:cs="Times New Roman"/>
          <w:sz w:val="20"/>
          <w:szCs w:val="20"/>
          <w:lang w:eastAsia="tr-TR"/>
        </w:rPr>
      </w:pPr>
    </w:p>
    <w:p w:rsidR="000761E6" w:rsidRPr="000761E6" w:rsidRDefault="000761E6" w:rsidP="000761E6">
      <w:pPr>
        <w:spacing w:after="0" w:line="240" w:lineRule="auto"/>
        <w:rPr>
          <w:rFonts w:eastAsia="Times New Roman" w:cs="Times New Roman"/>
          <w:sz w:val="20"/>
          <w:szCs w:val="20"/>
          <w:lang w:eastAsia="tr-TR"/>
        </w:rPr>
      </w:pPr>
    </w:p>
    <w:p w:rsidR="000761E6" w:rsidRPr="000761E6" w:rsidRDefault="000761E6" w:rsidP="000761E6">
      <w:pPr>
        <w:spacing w:after="0" w:line="240" w:lineRule="auto"/>
        <w:rPr>
          <w:rFonts w:eastAsia="Times New Roman" w:cs="Times New Roman"/>
          <w:sz w:val="20"/>
          <w:szCs w:val="20"/>
          <w:lang w:eastAsia="tr-TR"/>
        </w:rPr>
      </w:pPr>
    </w:p>
    <w:tbl>
      <w:tblPr>
        <w:tblStyle w:val="TabloKlavuzu"/>
        <w:tblW w:w="4800" w:type="pct"/>
        <w:tblLook w:val="04A0"/>
      </w:tblPr>
      <w:tblGrid>
        <w:gridCol w:w="6080"/>
        <w:gridCol w:w="1525"/>
        <w:gridCol w:w="1311"/>
      </w:tblGrid>
      <w:tr w:rsidR="000761E6" w:rsidRPr="000761E6" w:rsidTr="00594DA7">
        <w:tc>
          <w:tcPr>
            <w:tcW w:w="0" w:type="auto"/>
            <w:hideMark/>
          </w:tcPr>
          <w:p w:rsidR="000761E6" w:rsidRPr="00BE72D8" w:rsidRDefault="000761E6" w:rsidP="00594DA7">
            <w:pPr>
              <w:spacing w:line="240" w:lineRule="atLeast"/>
              <w:rPr>
                <w:rFonts w:eastAsia="Times New Roman" w:cs="Times New Roman"/>
                <w:color w:val="000000" w:themeColor="text1"/>
                <w:sz w:val="20"/>
                <w:szCs w:val="20"/>
                <w:lang w:eastAsia="tr-TR"/>
              </w:rPr>
            </w:pPr>
            <w:r w:rsidRPr="00BE72D8">
              <w:rPr>
                <w:rFonts w:eastAsia="Times New Roman" w:cs="Times New Roman"/>
                <w:b/>
                <w:bCs/>
                <w:color w:val="000000" w:themeColor="text1"/>
                <w:sz w:val="20"/>
                <w:szCs w:val="20"/>
                <w:lang w:eastAsia="tr-TR"/>
              </w:rPr>
              <w:t>Dersin Öğrenme Çıktıları</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b/>
                <w:bCs/>
                <w:color w:val="000000" w:themeColor="text1"/>
                <w:sz w:val="20"/>
                <w:szCs w:val="20"/>
                <w:lang w:eastAsia="tr-TR"/>
              </w:rPr>
              <w:t>Öğretim Yöntemleri</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b/>
                <w:bCs/>
                <w:color w:val="000000" w:themeColor="text1"/>
                <w:sz w:val="20"/>
                <w:szCs w:val="20"/>
                <w:lang w:eastAsia="tr-TR"/>
              </w:rPr>
              <w:t>Ölçme Yöntemleri</w:t>
            </w:r>
          </w:p>
        </w:tc>
      </w:tr>
      <w:tr w:rsidR="000761E6" w:rsidRPr="000761E6" w:rsidTr="00594DA7">
        <w:trPr>
          <w:trHeight w:val="450"/>
        </w:trPr>
        <w:tc>
          <w:tcPr>
            <w:tcW w:w="0" w:type="auto"/>
            <w:hideMark/>
          </w:tcPr>
          <w:p w:rsidR="000761E6" w:rsidRPr="00BE72D8" w:rsidRDefault="000761E6" w:rsidP="00BE72D8">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1) </w:t>
            </w:r>
            <w:r w:rsidR="00BE72D8" w:rsidRPr="00BE72D8">
              <w:rPr>
                <w:rFonts w:ascii="Calibri" w:hAnsi="Calibri"/>
                <w:sz w:val="20"/>
                <w:szCs w:val="20"/>
                <w:shd w:val="clear" w:color="auto" w:fill="FFFFFF"/>
              </w:rPr>
              <w:t>İktisat alanını, bilhassa siyaset alanı ile toplumsal alandan bağımsız olarak değerlendirme girişimlerinin yanıltıcı sonuçlara ulaşma riski taşıdığına dair bir kanaat oluşturur.</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1,4,12,15</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0761E6" w:rsidRPr="000761E6" w:rsidTr="00594DA7">
        <w:trPr>
          <w:trHeight w:val="450"/>
        </w:trPr>
        <w:tc>
          <w:tcPr>
            <w:tcW w:w="0" w:type="auto"/>
            <w:hideMark/>
          </w:tcPr>
          <w:p w:rsidR="000761E6" w:rsidRPr="00BE72D8" w:rsidRDefault="000761E6" w:rsidP="00BE72D8">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2) </w:t>
            </w:r>
            <w:r w:rsidR="00BE72D8" w:rsidRPr="00BE72D8">
              <w:rPr>
                <w:rFonts w:ascii="Calibri" w:hAnsi="Calibri"/>
                <w:sz w:val="20"/>
                <w:szCs w:val="20"/>
                <w:shd w:val="clear" w:color="auto" w:fill="FFFFFF"/>
              </w:rPr>
              <w:t>Klişeleşmiş siyasal/ideolojik pozisyonlar üzerinden ve belli bir amaca dönük olarak yapılan iktisadi değerlendirmelerin yanıltıcı olduğu fikrini içselleştirir.</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1,2,4,6</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0761E6" w:rsidRPr="000761E6" w:rsidTr="00594DA7">
        <w:trPr>
          <w:trHeight w:val="450"/>
        </w:trPr>
        <w:tc>
          <w:tcPr>
            <w:tcW w:w="0" w:type="auto"/>
            <w:hideMark/>
          </w:tcPr>
          <w:p w:rsidR="000761E6" w:rsidRPr="00BE72D8" w:rsidRDefault="000761E6" w:rsidP="00BE72D8">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3) </w:t>
            </w:r>
            <w:r w:rsidR="00BE72D8" w:rsidRPr="00BE72D8">
              <w:rPr>
                <w:rFonts w:ascii="Calibri" w:hAnsi="Calibri"/>
                <w:sz w:val="20"/>
                <w:szCs w:val="20"/>
                <w:shd w:val="clear" w:color="auto" w:fill="FFFFFF"/>
              </w:rPr>
              <w:t>Türkiye’nin iktisat politikalarında görülen kırılmalar ile liberal kapitalist dünyada yaşanan paradigma değişiklikleri arasında doğru yönlü bir ilişki olduğunu kavrar.</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1,2,4,6,12,15</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0761E6" w:rsidRPr="000761E6" w:rsidTr="00594DA7">
        <w:trPr>
          <w:trHeight w:val="450"/>
        </w:trPr>
        <w:tc>
          <w:tcPr>
            <w:tcW w:w="0" w:type="auto"/>
            <w:hideMark/>
          </w:tcPr>
          <w:p w:rsidR="000761E6" w:rsidRPr="00BE72D8" w:rsidRDefault="000761E6" w:rsidP="00BE72D8">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4) </w:t>
            </w:r>
            <w:r w:rsidR="00BE72D8" w:rsidRPr="00BE72D8">
              <w:rPr>
                <w:rFonts w:ascii="Calibri" w:hAnsi="Calibri"/>
                <w:sz w:val="20"/>
                <w:szCs w:val="20"/>
                <w:shd w:val="clear" w:color="auto" w:fill="FFFFFF"/>
              </w:rPr>
              <w:t>Tıpkı liberal kapitalist dünyada olduğu gibi, Türkiye’de de iktisat politikaları belirlenirken, çok belirgin olmamakla birlikte, sınıfsal tercihlerin etkili olduğuna dair bir perspektif inşa etmeye yönelir.</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1,2,4,12,15</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0761E6" w:rsidRPr="000761E6" w:rsidTr="00594DA7">
        <w:trPr>
          <w:trHeight w:val="450"/>
        </w:trPr>
        <w:tc>
          <w:tcPr>
            <w:tcW w:w="0" w:type="auto"/>
            <w:hideMark/>
          </w:tcPr>
          <w:p w:rsidR="000761E6" w:rsidRPr="00BE72D8" w:rsidRDefault="000761E6" w:rsidP="00BE72D8">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5) </w:t>
            </w:r>
            <w:r w:rsidR="00BE72D8" w:rsidRPr="00BE72D8">
              <w:rPr>
                <w:rFonts w:ascii="Calibri" w:hAnsi="Calibri"/>
                <w:sz w:val="20"/>
                <w:szCs w:val="20"/>
                <w:shd w:val="clear" w:color="auto" w:fill="FFFFFF"/>
              </w:rPr>
              <w:t>Türkiye’nin uluslararası düzeyde yürüyen iktisadi ilişkileri –Avrupa Birliği, IMF gibi- analize tabi tutulurken reel karşılığı olmayan hamaset yüklü bir söylem kullanılmasının sakıncalarını bilir.</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1,2,4,12,15</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A,C</w:t>
            </w:r>
          </w:p>
        </w:tc>
      </w:tr>
      <w:tr w:rsidR="000761E6" w:rsidRPr="000761E6" w:rsidTr="00594DA7">
        <w:trPr>
          <w:trHeight w:val="450"/>
        </w:trPr>
        <w:tc>
          <w:tcPr>
            <w:tcW w:w="0" w:type="auto"/>
            <w:hideMark/>
          </w:tcPr>
          <w:p w:rsidR="000761E6" w:rsidRPr="00BE72D8" w:rsidRDefault="000761E6" w:rsidP="00BE72D8">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6) </w:t>
            </w:r>
            <w:r w:rsidR="00BE72D8" w:rsidRPr="00BE72D8">
              <w:rPr>
                <w:rFonts w:ascii="Calibri" w:hAnsi="Calibri"/>
                <w:sz w:val="20"/>
                <w:szCs w:val="20"/>
                <w:shd w:val="clear" w:color="auto" w:fill="FFFFFF"/>
              </w:rPr>
              <w:t>Türkiye’nin gerek tarihsel gerek güncel ekonomik sorunları üzerine makul değerlendirmeler yapar.</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1,2,4,12,14,15</w:t>
            </w:r>
          </w:p>
        </w:tc>
        <w:tc>
          <w:tcPr>
            <w:tcW w:w="0" w:type="auto"/>
            <w:hideMark/>
          </w:tcPr>
          <w:p w:rsidR="000761E6" w:rsidRPr="00BE72D8" w:rsidRDefault="000761E6"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bl>
    <w:p w:rsidR="000761E6" w:rsidRPr="000761E6" w:rsidRDefault="000761E6" w:rsidP="000761E6">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0761E6" w:rsidRPr="000761E6" w:rsidTr="00594DA7">
        <w:tc>
          <w:tcPr>
            <w:tcW w:w="1000"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lastRenderedPageBreak/>
              <w:t>Öğretim Yöntemleri:</w:t>
            </w:r>
          </w:p>
        </w:tc>
        <w:tc>
          <w:tcPr>
            <w:tcW w:w="0" w:type="auto"/>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0761E6" w:rsidRPr="000761E6" w:rsidTr="00594DA7">
        <w:tc>
          <w:tcPr>
            <w:tcW w:w="1000"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Ölçme Yöntemleri:</w:t>
            </w:r>
          </w:p>
        </w:tc>
        <w:tc>
          <w:tcPr>
            <w:tcW w:w="0" w:type="auto"/>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 Sınav , C: Ödev</w:t>
            </w:r>
          </w:p>
        </w:tc>
      </w:tr>
    </w:tbl>
    <w:p w:rsidR="000761E6" w:rsidRPr="000761E6" w:rsidRDefault="000761E6" w:rsidP="000761E6">
      <w:pPr>
        <w:spacing w:after="0" w:line="240" w:lineRule="auto"/>
        <w:rPr>
          <w:rFonts w:eastAsia="Times New Roman" w:cs="Times New Roman"/>
          <w:sz w:val="20"/>
          <w:szCs w:val="20"/>
          <w:highlight w:val="yellow"/>
          <w:lang w:eastAsia="tr-TR"/>
        </w:rPr>
      </w:pPr>
    </w:p>
    <w:p w:rsidR="000761E6" w:rsidRPr="000761E6" w:rsidRDefault="000761E6" w:rsidP="000761E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0761E6" w:rsidRPr="000761E6" w:rsidTr="00594DA7">
        <w:trPr>
          <w:trHeight w:val="525"/>
        </w:trPr>
        <w:tc>
          <w:tcPr>
            <w:tcW w:w="0" w:type="auto"/>
            <w:gridSpan w:val="3"/>
            <w:hideMark/>
          </w:tcPr>
          <w:p w:rsidR="000761E6" w:rsidRPr="000761E6" w:rsidRDefault="000761E6" w:rsidP="00594DA7">
            <w:pPr>
              <w:spacing w:line="240" w:lineRule="atLeast"/>
              <w:jc w:val="center"/>
              <w:rPr>
                <w:rFonts w:eastAsia="Times New Roman" w:cs="Times New Roman"/>
                <w:color w:val="000000" w:themeColor="text1"/>
                <w:sz w:val="20"/>
                <w:szCs w:val="20"/>
                <w:highlight w:val="green"/>
                <w:lang w:eastAsia="tr-TR"/>
              </w:rPr>
            </w:pPr>
            <w:r w:rsidRPr="000761E6">
              <w:rPr>
                <w:rFonts w:eastAsia="Times New Roman" w:cs="Times New Roman"/>
                <w:b/>
                <w:bCs/>
                <w:color w:val="000000" w:themeColor="text1"/>
                <w:sz w:val="20"/>
                <w:szCs w:val="20"/>
                <w:lang w:eastAsia="tr-TR"/>
              </w:rPr>
              <w:t>DERS AKIŞI</w:t>
            </w:r>
          </w:p>
        </w:tc>
      </w:tr>
      <w:tr w:rsidR="000761E6" w:rsidRPr="000761E6" w:rsidTr="00594DA7">
        <w:trPr>
          <w:trHeight w:val="450"/>
        </w:trPr>
        <w:tc>
          <w:tcPr>
            <w:tcW w:w="390" w:type="pct"/>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Hafta</w:t>
            </w:r>
          </w:p>
        </w:tc>
        <w:tc>
          <w:tcPr>
            <w:tcW w:w="3655" w:type="pct"/>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Konular</w:t>
            </w:r>
          </w:p>
        </w:tc>
        <w:tc>
          <w:tcPr>
            <w:tcW w:w="955" w:type="pct"/>
            <w:hideMark/>
          </w:tcPr>
          <w:p w:rsidR="000761E6" w:rsidRPr="000761E6" w:rsidRDefault="000761E6" w:rsidP="00594DA7">
            <w:pPr>
              <w:spacing w:line="240" w:lineRule="atLeast"/>
              <w:jc w:val="center"/>
              <w:rPr>
                <w:rFonts w:eastAsia="Times New Roman" w:cs="Times New Roman"/>
                <w:color w:val="000000" w:themeColor="text1"/>
                <w:sz w:val="20"/>
                <w:szCs w:val="20"/>
                <w:lang w:eastAsia="tr-TR"/>
              </w:rPr>
            </w:pPr>
            <w:r w:rsidRPr="000761E6">
              <w:rPr>
                <w:rFonts w:eastAsia="Times New Roman" w:cs="Times New Roman"/>
                <w:b/>
                <w:bCs/>
                <w:color w:val="000000" w:themeColor="text1"/>
                <w:sz w:val="20"/>
                <w:szCs w:val="20"/>
                <w:lang w:eastAsia="tr-TR"/>
              </w:rPr>
              <w:t>Ön Hazırlık</w:t>
            </w: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1</w:t>
            </w:r>
          </w:p>
        </w:tc>
        <w:tc>
          <w:tcPr>
            <w:tcW w:w="0" w:type="auto"/>
            <w:hideMark/>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shd w:val="clear" w:color="auto" w:fill="FFFFFF"/>
              </w:rPr>
              <w:t>Osmanlının son döneminde (1830lardan 1923e kadar olan dönem) iktisadi yapının görünümü. Osmanlı üretim düzeni: feodal mi, yoksa asyatik mi?</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2</w:t>
            </w:r>
          </w:p>
        </w:tc>
        <w:tc>
          <w:tcPr>
            <w:tcW w:w="0" w:type="auto"/>
            <w:hideMark/>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shd w:val="clear" w:color="auto" w:fill="FFFFFF"/>
              </w:rPr>
              <w:t>Kuruluş yıllarında (1923-1930) benimsenen ekonomi anlayışının, İzmir İktisat Kongresinin temel perspektifi ve Lozan Barış Konferansının iktisadiyat alanına ilişkin hükümleri çerçevesinde ortaya konması: liberal bir ekonomi arayışı mı?</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3</w:t>
            </w:r>
          </w:p>
        </w:tc>
        <w:tc>
          <w:tcPr>
            <w:tcW w:w="0" w:type="auto"/>
            <w:hideMark/>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shd w:val="clear" w:color="auto" w:fill="FFFFFF"/>
              </w:rPr>
              <w:t>Neden devletçilik? 1930lu yılların başından itibaren devletçi ekonomi politikalarına yönelimin arka planı ve ithal ikamecilikin provaları: Birinci ve İkinci Beş Yıllık Sanayileşme Planı.</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4</w:t>
            </w:r>
          </w:p>
        </w:tc>
        <w:tc>
          <w:tcPr>
            <w:tcW w:w="0" w:type="auto"/>
            <w:hideMark/>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shd w:val="clear" w:color="auto" w:fill="FFFFFF"/>
              </w:rPr>
              <w:t>Devletçilik Döneminde (1932-1945) sermaye birikiminin kaynakları ve iktisadi sektörler düzeyinde görünüm.</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5</w:t>
            </w:r>
          </w:p>
        </w:tc>
        <w:tc>
          <w:tcPr>
            <w:tcW w:w="0" w:type="auto"/>
            <w:hideMark/>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shd w:val="clear" w:color="auto" w:fill="FFFFFF"/>
              </w:rPr>
              <w:t>Toplumsal dönüşümün ivme kazandığı 1950li yılların siyasal ve ekonomik anlamda genel görünümü ve döneme egemen olan paradigma eşliğinde Türkiyenin yönelimi: yeniden liberal politikalar.</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6</w:t>
            </w:r>
          </w:p>
        </w:tc>
        <w:tc>
          <w:tcPr>
            <w:tcW w:w="0" w:type="auto"/>
            <w:hideMark/>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shd w:val="clear" w:color="auto" w:fill="FFFFFF"/>
              </w:rPr>
              <w:t>Savaş Sonrası Dönemde (1946-1962) dönemde Türkiyede sermaye birikiminin kaynakları ve sektörler düzeyinde görünüm</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7</w:t>
            </w:r>
          </w:p>
        </w:tc>
        <w:tc>
          <w:tcPr>
            <w:tcW w:w="0" w:type="auto"/>
            <w:hideMark/>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shd w:val="clear" w:color="auto" w:fill="FFFFFF"/>
              </w:rPr>
              <w:t>Birinci Devalüasyon ve Sonuçları. 1950li yılların ikinci yarısından itibaren kendini hissettiren krizin nedenleri ve yeniden istikrar sağlama çabaları: 1958 Kararları</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8</w:t>
            </w:r>
          </w:p>
        </w:tc>
        <w:tc>
          <w:tcPr>
            <w:tcW w:w="0" w:type="auto"/>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lang w:eastAsia="tr-TR"/>
              </w:rPr>
              <w:t>Ara Sınav</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9</w:t>
            </w:r>
          </w:p>
        </w:tc>
        <w:tc>
          <w:tcPr>
            <w:tcW w:w="0" w:type="auto"/>
            <w:hideMark/>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shd w:val="clear" w:color="auto" w:fill="FFFFFF"/>
              </w:rPr>
              <w:t>1960ların başlarında iktisadi rejim tartışmaları ve devletçi politikalara geri dönüş. Planlı Ekonominin arka planı. Kalkınma Planların ortak özellikleri</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10</w:t>
            </w:r>
          </w:p>
        </w:tc>
        <w:tc>
          <w:tcPr>
            <w:tcW w:w="0" w:type="auto"/>
            <w:hideMark/>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shd w:val="clear" w:color="auto" w:fill="FFFFFF"/>
              </w:rPr>
              <w:t>15 Yıllık Perspektif ve ilk dört Plan</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11</w:t>
            </w:r>
          </w:p>
        </w:tc>
        <w:tc>
          <w:tcPr>
            <w:tcW w:w="0" w:type="auto"/>
            <w:hideMark/>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shd w:val="clear" w:color="auto" w:fill="FFFFFF"/>
              </w:rPr>
              <w:t>Planlı Dönemde sermaye birikiminin kaynakları ve sektörler itibariyle görünüm.</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12</w:t>
            </w:r>
          </w:p>
        </w:tc>
        <w:tc>
          <w:tcPr>
            <w:tcW w:w="0" w:type="auto"/>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shd w:val="clear" w:color="auto" w:fill="FFFFFF"/>
              </w:rPr>
              <w:t>1980 Dönüşümü (Ticari Serbestleşme): Ekonomi politikalarında köklü bir dönüşümün ifadesi olan 24 Ocak 1980 Kararları mal ve faktör piyasalarına nasıl yansımıştır? İthal ikamecilikten ihracat odaklı sermaye birikim modeline geçiş</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13</w:t>
            </w:r>
          </w:p>
        </w:tc>
        <w:tc>
          <w:tcPr>
            <w:tcW w:w="0" w:type="auto"/>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shd w:val="clear" w:color="auto" w:fill="FFFFFF"/>
              </w:rPr>
              <w:t>1989 Dönüşümü (Finansal Serbestleşme): Sıcak para girişine dayalı sermaye birikim modeli ve finansal krizler</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r w:rsidR="000761E6" w:rsidRPr="000761E6" w:rsidTr="00594DA7">
        <w:trPr>
          <w:trHeight w:val="375"/>
        </w:trPr>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r w:rsidRPr="000761E6">
              <w:rPr>
                <w:rFonts w:eastAsia="Times New Roman" w:cs="Times New Roman"/>
                <w:color w:val="000000" w:themeColor="text1"/>
                <w:sz w:val="20"/>
                <w:szCs w:val="20"/>
                <w:lang w:eastAsia="tr-TR"/>
              </w:rPr>
              <w:t>14</w:t>
            </w:r>
          </w:p>
        </w:tc>
        <w:tc>
          <w:tcPr>
            <w:tcW w:w="0" w:type="auto"/>
          </w:tcPr>
          <w:p w:rsidR="000761E6" w:rsidRPr="000761E6" w:rsidRDefault="000761E6" w:rsidP="00594DA7">
            <w:pPr>
              <w:jc w:val="both"/>
              <w:rPr>
                <w:rFonts w:cs="Times New Roman"/>
                <w:color w:val="000000"/>
                <w:sz w:val="20"/>
                <w:szCs w:val="20"/>
                <w:lang w:eastAsia="tr-TR"/>
              </w:rPr>
            </w:pPr>
            <w:r w:rsidRPr="000761E6">
              <w:rPr>
                <w:rFonts w:cs="Times New Roman"/>
                <w:color w:val="000000"/>
                <w:sz w:val="20"/>
                <w:szCs w:val="20"/>
                <w:shd w:val="clear" w:color="auto" w:fill="FFFFFF"/>
              </w:rPr>
              <w:t>2001 Krizi Sonrasının Genel Bir Değerlendirmesi</w:t>
            </w:r>
          </w:p>
        </w:tc>
        <w:tc>
          <w:tcPr>
            <w:tcW w:w="0" w:type="auto"/>
            <w:hideMark/>
          </w:tcPr>
          <w:p w:rsidR="000761E6" w:rsidRPr="000761E6" w:rsidRDefault="000761E6" w:rsidP="00594DA7">
            <w:pPr>
              <w:spacing w:line="240" w:lineRule="atLeast"/>
              <w:rPr>
                <w:rFonts w:eastAsia="Times New Roman" w:cs="Times New Roman"/>
                <w:color w:val="000000" w:themeColor="text1"/>
                <w:sz w:val="20"/>
                <w:szCs w:val="20"/>
                <w:lang w:eastAsia="tr-TR"/>
              </w:rPr>
            </w:pPr>
          </w:p>
        </w:tc>
      </w:tr>
    </w:tbl>
    <w:p w:rsidR="000761E6" w:rsidRPr="000761E6" w:rsidRDefault="000761E6" w:rsidP="000761E6">
      <w:pPr>
        <w:spacing w:after="0" w:line="240" w:lineRule="auto"/>
        <w:rPr>
          <w:rFonts w:eastAsia="Times New Roman" w:cs="Times New Roman"/>
          <w:sz w:val="20"/>
          <w:szCs w:val="20"/>
          <w:highlight w:val="yellow"/>
          <w:lang w:eastAsia="tr-TR"/>
        </w:rPr>
      </w:pPr>
    </w:p>
    <w:p w:rsidR="000761E6" w:rsidRPr="000761E6" w:rsidRDefault="000761E6" w:rsidP="000761E6">
      <w:pPr>
        <w:spacing w:after="0" w:line="240" w:lineRule="auto"/>
        <w:rPr>
          <w:rFonts w:eastAsia="Times New Roman" w:cs="Times New Roman"/>
          <w:vanish/>
          <w:color w:val="000000" w:themeColor="text1"/>
          <w:sz w:val="20"/>
          <w:szCs w:val="20"/>
          <w:highlight w:val="yellow"/>
          <w:lang w:eastAsia="tr-TR"/>
        </w:rPr>
      </w:pPr>
    </w:p>
    <w:p w:rsidR="000761E6" w:rsidRPr="000761E6" w:rsidRDefault="000761E6" w:rsidP="000761E6">
      <w:pPr>
        <w:spacing w:after="0" w:line="240" w:lineRule="auto"/>
        <w:rPr>
          <w:rFonts w:eastAsia="Times New Roman" w:cs="Times New Roman"/>
          <w:sz w:val="20"/>
          <w:szCs w:val="20"/>
          <w:lang w:eastAsia="tr-TR"/>
        </w:rPr>
      </w:pPr>
    </w:p>
    <w:p w:rsidR="000761E6" w:rsidRDefault="000761E6" w:rsidP="000761E6">
      <w:pPr>
        <w:spacing w:after="0" w:line="240" w:lineRule="auto"/>
        <w:rPr>
          <w:rFonts w:eastAsia="Times New Roman" w:cs="Times New Roman"/>
          <w:sz w:val="20"/>
          <w:szCs w:val="20"/>
          <w:lang w:eastAsia="tr-TR"/>
        </w:rPr>
      </w:pPr>
    </w:p>
    <w:p w:rsidR="00D178C5" w:rsidRDefault="00D178C5" w:rsidP="000761E6">
      <w:pPr>
        <w:spacing w:after="0" w:line="240" w:lineRule="auto"/>
        <w:rPr>
          <w:rFonts w:eastAsia="Times New Roman" w:cs="Times New Roman"/>
          <w:sz w:val="20"/>
          <w:szCs w:val="20"/>
          <w:lang w:eastAsia="tr-TR"/>
        </w:rPr>
      </w:pPr>
    </w:p>
    <w:p w:rsidR="00D178C5" w:rsidRDefault="00D178C5" w:rsidP="000761E6">
      <w:pPr>
        <w:spacing w:after="0" w:line="240" w:lineRule="auto"/>
        <w:rPr>
          <w:rFonts w:eastAsia="Times New Roman" w:cs="Times New Roman"/>
          <w:sz w:val="20"/>
          <w:szCs w:val="20"/>
          <w:lang w:eastAsia="tr-TR"/>
        </w:rPr>
      </w:pPr>
    </w:p>
    <w:p w:rsidR="00D178C5" w:rsidRDefault="00D178C5" w:rsidP="000761E6">
      <w:pPr>
        <w:spacing w:after="0" w:line="240" w:lineRule="auto"/>
        <w:rPr>
          <w:rFonts w:eastAsia="Times New Roman" w:cs="Times New Roman"/>
          <w:sz w:val="20"/>
          <w:szCs w:val="20"/>
          <w:lang w:eastAsia="tr-TR"/>
        </w:rPr>
      </w:pPr>
    </w:p>
    <w:p w:rsidR="00D178C5" w:rsidRDefault="00D178C5" w:rsidP="000761E6">
      <w:pPr>
        <w:spacing w:after="0" w:line="240" w:lineRule="auto"/>
        <w:rPr>
          <w:rFonts w:eastAsia="Times New Roman" w:cs="Times New Roman"/>
          <w:sz w:val="20"/>
          <w:szCs w:val="20"/>
          <w:lang w:eastAsia="tr-TR"/>
        </w:rPr>
      </w:pPr>
    </w:p>
    <w:p w:rsidR="00D178C5" w:rsidRDefault="00D178C5" w:rsidP="000761E6">
      <w:pPr>
        <w:spacing w:after="0" w:line="240" w:lineRule="auto"/>
        <w:rPr>
          <w:rFonts w:eastAsia="Times New Roman" w:cs="Times New Roman"/>
          <w:sz w:val="20"/>
          <w:szCs w:val="20"/>
          <w:lang w:eastAsia="tr-TR"/>
        </w:rPr>
      </w:pPr>
    </w:p>
    <w:p w:rsidR="00D178C5" w:rsidRDefault="00D178C5" w:rsidP="000761E6">
      <w:pPr>
        <w:spacing w:after="0" w:line="240" w:lineRule="auto"/>
        <w:rPr>
          <w:rFonts w:eastAsia="Times New Roman" w:cs="Times New Roman"/>
          <w:sz w:val="20"/>
          <w:szCs w:val="20"/>
          <w:lang w:eastAsia="tr-TR"/>
        </w:rPr>
      </w:pPr>
    </w:p>
    <w:p w:rsidR="00D178C5" w:rsidRDefault="00D178C5" w:rsidP="000761E6">
      <w:pPr>
        <w:spacing w:after="0" w:line="240" w:lineRule="auto"/>
        <w:rPr>
          <w:rFonts w:eastAsia="Times New Roman" w:cs="Times New Roman"/>
          <w:sz w:val="20"/>
          <w:szCs w:val="20"/>
          <w:lang w:eastAsia="tr-TR"/>
        </w:rPr>
      </w:pPr>
    </w:p>
    <w:p w:rsidR="00D178C5" w:rsidRDefault="00D178C5" w:rsidP="000761E6">
      <w:pPr>
        <w:spacing w:after="0" w:line="240" w:lineRule="auto"/>
        <w:rPr>
          <w:rFonts w:eastAsia="Times New Roman" w:cs="Times New Roman"/>
          <w:sz w:val="20"/>
          <w:szCs w:val="20"/>
          <w:lang w:eastAsia="tr-TR"/>
        </w:rPr>
      </w:pPr>
    </w:p>
    <w:p w:rsidR="00D178C5" w:rsidRDefault="00D178C5" w:rsidP="000761E6">
      <w:pPr>
        <w:spacing w:after="0" w:line="240" w:lineRule="auto"/>
        <w:rPr>
          <w:rFonts w:eastAsia="Times New Roman" w:cs="Times New Roman"/>
          <w:sz w:val="20"/>
          <w:szCs w:val="20"/>
          <w:lang w:eastAsia="tr-TR"/>
        </w:rPr>
      </w:pPr>
    </w:p>
    <w:p w:rsidR="00D178C5" w:rsidRPr="000761E6" w:rsidRDefault="00D178C5" w:rsidP="000761E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0761E6" w:rsidRPr="000761E6" w:rsidTr="00594DA7">
        <w:trPr>
          <w:trHeight w:val="525"/>
        </w:trPr>
        <w:tc>
          <w:tcPr>
            <w:tcW w:w="5000" w:type="pct"/>
            <w:gridSpan w:val="3"/>
            <w:hideMark/>
          </w:tcPr>
          <w:p w:rsidR="000761E6" w:rsidRPr="00D178C5" w:rsidRDefault="000761E6"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lastRenderedPageBreak/>
              <w:t>DEĞERLENDİRME SİSTEMİ</w:t>
            </w:r>
          </w:p>
        </w:tc>
      </w:tr>
      <w:tr w:rsidR="000761E6" w:rsidRPr="000761E6" w:rsidTr="00594DA7">
        <w:trPr>
          <w:trHeight w:val="450"/>
        </w:trPr>
        <w:tc>
          <w:tcPr>
            <w:tcW w:w="3268"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YARIYIL İÇİ ÇALIŞMALARI</w:t>
            </w:r>
          </w:p>
        </w:tc>
        <w:tc>
          <w:tcPr>
            <w:tcW w:w="462"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SIRA</w:t>
            </w:r>
          </w:p>
        </w:tc>
        <w:tc>
          <w:tcPr>
            <w:tcW w:w="1270"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KATKI YÜZDESİ</w:t>
            </w:r>
          </w:p>
        </w:tc>
      </w:tr>
      <w:tr w:rsidR="000761E6" w:rsidRPr="000761E6" w:rsidTr="00594DA7">
        <w:trPr>
          <w:trHeight w:val="375"/>
        </w:trPr>
        <w:tc>
          <w:tcPr>
            <w:tcW w:w="3268"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462"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70</w:t>
            </w:r>
          </w:p>
        </w:tc>
      </w:tr>
      <w:tr w:rsidR="000761E6" w:rsidRPr="000761E6" w:rsidTr="00594DA7">
        <w:trPr>
          <w:trHeight w:val="375"/>
        </w:trPr>
        <w:tc>
          <w:tcPr>
            <w:tcW w:w="3268"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462"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w:t>
            </w:r>
          </w:p>
        </w:tc>
        <w:tc>
          <w:tcPr>
            <w:tcW w:w="1270"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20</w:t>
            </w:r>
          </w:p>
        </w:tc>
      </w:tr>
      <w:tr w:rsidR="000761E6" w:rsidRPr="000761E6" w:rsidTr="00594DA7">
        <w:trPr>
          <w:trHeight w:val="375"/>
        </w:trPr>
        <w:tc>
          <w:tcPr>
            <w:tcW w:w="3268"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462"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10</w:t>
            </w:r>
          </w:p>
        </w:tc>
      </w:tr>
      <w:tr w:rsidR="000761E6" w:rsidRPr="000761E6" w:rsidTr="00594DA7">
        <w:trPr>
          <w:trHeight w:val="375"/>
        </w:trPr>
        <w:tc>
          <w:tcPr>
            <w:tcW w:w="3268"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r w:rsidR="000761E6" w:rsidRPr="00D178C5" w:rsidTr="00594DA7">
        <w:trPr>
          <w:trHeight w:val="375"/>
        </w:trPr>
        <w:tc>
          <w:tcPr>
            <w:tcW w:w="3268"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Finalin Başarıya Oranı</w:t>
            </w:r>
          </w:p>
        </w:tc>
        <w:tc>
          <w:tcPr>
            <w:tcW w:w="462"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60</w:t>
            </w:r>
          </w:p>
        </w:tc>
      </w:tr>
      <w:tr w:rsidR="000761E6" w:rsidRPr="00D178C5" w:rsidTr="00594DA7">
        <w:trPr>
          <w:trHeight w:val="375"/>
        </w:trPr>
        <w:tc>
          <w:tcPr>
            <w:tcW w:w="3268"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Yıliçinin Başarıya Oranı</w:t>
            </w:r>
          </w:p>
        </w:tc>
        <w:tc>
          <w:tcPr>
            <w:tcW w:w="462"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40</w:t>
            </w:r>
          </w:p>
        </w:tc>
      </w:tr>
      <w:tr w:rsidR="000761E6" w:rsidRPr="00D178C5" w:rsidTr="00594DA7">
        <w:trPr>
          <w:trHeight w:val="375"/>
        </w:trPr>
        <w:tc>
          <w:tcPr>
            <w:tcW w:w="3268"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bl>
    <w:p w:rsidR="000761E6" w:rsidRPr="00D178C5" w:rsidRDefault="000761E6" w:rsidP="000761E6">
      <w:pPr>
        <w:spacing w:after="0" w:line="240" w:lineRule="auto"/>
        <w:rPr>
          <w:rFonts w:eastAsia="Times New Roman" w:cs="Times New Roman"/>
          <w:color w:val="000000" w:themeColor="text1"/>
          <w:sz w:val="20"/>
          <w:szCs w:val="20"/>
          <w:lang w:eastAsia="tr-TR"/>
        </w:rPr>
      </w:pPr>
    </w:p>
    <w:p w:rsidR="000761E6" w:rsidRPr="00D178C5" w:rsidRDefault="000761E6" w:rsidP="000761E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0761E6" w:rsidRPr="000761E6" w:rsidTr="00594DA7">
        <w:trPr>
          <w:trHeight w:val="375"/>
        </w:trPr>
        <w:tc>
          <w:tcPr>
            <w:tcW w:w="6000" w:type="dxa"/>
            <w:hideMark/>
          </w:tcPr>
          <w:p w:rsidR="000761E6" w:rsidRPr="00D178C5" w:rsidRDefault="000761E6" w:rsidP="00594DA7">
            <w:pPr>
              <w:spacing w:line="240" w:lineRule="atLeast"/>
              <w:rPr>
                <w:rFonts w:eastAsia="Times New Roman" w:cs="Times New Roman"/>
                <w:color w:val="000000" w:themeColor="text1"/>
                <w:sz w:val="20"/>
                <w:szCs w:val="20"/>
              </w:rPr>
            </w:pPr>
            <w:r w:rsidRPr="00D178C5">
              <w:rPr>
                <w:rFonts w:eastAsia="Times New Roman" w:cs="Times New Roman"/>
                <w:b/>
                <w:bCs/>
                <w:color w:val="000000" w:themeColor="text1"/>
                <w:sz w:val="20"/>
                <w:szCs w:val="20"/>
              </w:rPr>
              <w:t>DERS KATEGORİSİ</w:t>
            </w:r>
          </w:p>
        </w:tc>
        <w:tc>
          <w:tcPr>
            <w:tcW w:w="3180" w:type="dxa"/>
            <w:hideMark/>
          </w:tcPr>
          <w:p w:rsidR="000761E6" w:rsidRPr="00D178C5" w:rsidRDefault="000761E6" w:rsidP="00594DA7">
            <w:pPr>
              <w:spacing w:line="240" w:lineRule="atLeast"/>
              <w:rPr>
                <w:rFonts w:eastAsia="Times New Roman" w:cs="Times New Roman"/>
                <w:color w:val="000000" w:themeColor="text1"/>
                <w:sz w:val="20"/>
                <w:szCs w:val="20"/>
              </w:rPr>
            </w:pPr>
            <w:r w:rsidRPr="00D178C5">
              <w:rPr>
                <w:rFonts w:eastAsia="Times New Roman" w:cs="Times New Roman"/>
                <w:color w:val="000000" w:themeColor="text1"/>
                <w:sz w:val="20"/>
                <w:szCs w:val="20"/>
              </w:rPr>
              <w:t>Temel Mesleki Dersler</w:t>
            </w:r>
          </w:p>
        </w:tc>
      </w:tr>
    </w:tbl>
    <w:p w:rsidR="000761E6" w:rsidRPr="000761E6" w:rsidRDefault="000761E6" w:rsidP="000761E6">
      <w:pPr>
        <w:spacing w:after="0" w:line="240" w:lineRule="auto"/>
        <w:rPr>
          <w:rFonts w:eastAsia="Times New Roman" w:cs="Times New Roman"/>
          <w:sz w:val="20"/>
          <w:szCs w:val="20"/>
          <w:lang w:eastAsia="tr-TR"/>
        </w:rPr>
      </w:pPr>
    </w:p>
    <w:p w:rsidR="000761E6" w:rsidRPr="000761E6" w:rsidRDefault="000761E6" w:rsidP="000761E6">
      <w:pPr>
        <w:spacing w:after="0" w:line="240" w:lineRule="auto"/>
        <w:rPr>
          <w:rFonts w:eastAsia="Times New Roman" w:cs="Times New Roman"/>
          <w:sz w:val="20"/>
          <w:szCs w:val="20"/>
          <w:lang w:eastAsia="tr-TR"/>
        </w:rPr>
      </w:pPr>
    </w:p>
    <w:p w:rsidR="000761E6" w:rsidRPr="000761E6" w:rsidRDefault="000761E6" w:rsidP="000761E6">
      <w:pPr>
        <w:spacing w:after="0" w:line="240" w:lineRule="auto"/>
        <w:rPr>
          <w:rFonts w:eastAsia="Times New Roman" w:cs="Times New Roman"/>
          <w:sz w:val="20"/>
          <w:szCs w:val="20"/>
          <w:lang w:eastAsia="tr-TR"/>
        </w:rPr>
      </w:pPr>
    </w:p>
    <w:p w:rsidR="000761E6" w:rsidRPr="000761E6" w:rsidRDefault="000761E6" w:rsidP="000761E6">
      <w:pPr>
        <w:spacing w:after="0" w:line="240" w:lineRule="auto"/>
        <w:rPr>
          <w:rFonts w:eastAsia="Times New Roman" w:cs="Times New Roman"/>
          <w:sz w:val="20"/>
          <w:szCs w:val="20"/>
          <w:lang w:eastAsia="tr-TR"/>
        </w:rPr>
      </w:pPr>
    </w:p>
    <w:p w:rsidR="000761E6" w:rsidRPr="000761E6" w:rsidRDefault="000761E6" w:rsidP="000761E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0761E6" w:rsidRPr="000761E6" w:rsidTr="00594DA7">
        <w:trPr>
          <w:trHeight w:val="525"/>
        </w:trPr>
        <w:tc>
          <w:tcPr>
            <w:tcW w:w="0" w:type="auto"/>
            <w:gridSpan w:val="7"/>
            <w:hideMark/>
          </w:tcPr>
          <w:p w:rsidR="000761E6" w:rsidRPr="000761E6" w:rsidRDefault="000761E6" w:rsidP="00594DA7">
            <w:pPr>
              <w:spacing w:line="240" w:lineRule="atLeast"/>
              <w:jc w:val="center"/>
              <w:rPr>
                <w:rFonts w:eastAsia="Times New Roman" w:cs="Times New Roman"/>
                <w:sz w:val="20"/>
                <w:szCs w:val="20"/>
                <w:highlight w:val="green"/>
              </w:rPr>
            </w:pPr>
            <w:r w:rsidRPr="000761E6">
              <w:rPr>
                <w:rFonts w:eastAsia="Times New Roman" w:cs="Times New Roman"/>
                <w:b/>
                <w:bCs/>
                <w:sz w:val="20"/>
                <w:szCs w:val="20"/>
              </w:rPr>
              <w:t>DERSİN PROGRAM ÇIKTILARINA KATKISI</w:t>
            </w:r>
          </w:p>
        </w:tc>
      </w:tr>
      <w:tr w:rsidR="000761E6" w:rsidRPr="000761E6" w:rsidTr="00594DA7">
        <w:tc>
          <w:tcPr>
            <w:tcW w:w="6785" w:type="dxa"/>
            <w:gridSpan w:val="2"/>
          </w:tcPr>
          <w:p w:rsidR="000761E6" w:rsidRPr="000761E6" w:rsidRDefault="000761E6" w:rsidP="00594DA7">
            <w:pPr>
              <w:jc w:val="both"/>
              <w:rPr>
                <w:rFonts w:cs="Times New Roman"/>
                <w:b/>
                <w:sz w:val="20"/>
                <w:szCs w:val="20"/>
                <w:highlight w:val="green"/>
              </w:rPr>
            </w:pPr>
            <w:r w:rsidRPr="000761E6">
              <w:rPr>
                <w:rFonts w:eastAsiaTheme="minorHAnsi" w:cs="Times New Roman"/>
                <w:b/>
                <w:sz w:val="20"/>
                <w:szCs w:val="20"/>
                <w:lang w:eastAsia="en-US"/>
              </w:rPr>
              <w:t xml:space="preserve">Türkiye Ekonomisi </w:t>
            </w:r>
            <w:r w:rsidRPr="000761E6">
              <w:rPr>
                <w:rFonts w:cs="Times New Roman"/>
                <w:b/>
                <w:sz w:val="20"/>
                <w:szCs w:val="20"/>
              </w:rPr>
              <w:t>Dersi - Program Öğrenme Çıktıları İlişkisi</w:t>
            </w:r>
          </w:p>
        </w:tc>
        <w:tc>
          <w:tcPr>
            <w:tcW w:w="2455" w:type="dxa"/>
            <w:gridSpan w:val="5"/>
          </w:tcPr>
          <w:p w:rsidR="000761E6" w:rsidRPr="000761E6" w:rsidRDefault="000761E6" w:rsidP="00594DA7">
            <w:pPr>
              <w:jc w:val="both"/>
              <w:rPr>
                <w:rFonts w:cs="Times New Roman"/>
                <w:b/>
                <w:sz w:val="20"/>
                <w:szCs w:val="20"/>
                <w:highlight w:val="green"/>
              </w:rPr>
            </w:pPr>
            <w:r w:rsidRPr="000761E6">
              <w:rPr>
                <w:rFonts w:cs="Times New Roman"/>
                <w:b/>
                <w:sz w:val="20"/>
                <w:szCs w:val="20"/>
              </w:rPr>
              <w:t>Değerlendirme</w:t>
            </w:r>
          </w:p>
        </w:tc>
      </w:tr>
      <w:tr w:rsidR="000761E6" w:rsidRPr="000761E6" w:rsidTr="00594DA7">
        <w:tc>
          <w:tcPr>
            <w:tcW w:w="6785" w:type="dxa"/>
            <w:gridSpan w:val="2"/>
          </w:tcPr>
          <w:p w:rsidR="000761E6" w:rsidRPr="000761E6" w:rsidRDefault="000761E6" w:rsidP="00594DA7">
            <w:pPr>
              <w:jc w:val="both"/>
              <w:rPr>
                <w:rFonts w:cs="Times New Roman"/>
                <w:sz w:val="20"/>
                <w:szCs w:val="20"/>
                <w:highlight w:val="green"/>
              </w:rPr>
            </w:pPr>
            <w:r w:rsidRPr="000761E6">
              <w:rPr>
                <w:rFonts w:cs="Times New Roman"/>
                <w:b/>
                <w:sz w:val="20"/>
                <w:szCs w:val="20"/>
              </w:rPr>
              <w:t>Program Öğrenme Çıktıları</w:t>
            </w:r>
          </w:p>
        </w:tc>
        <w:tc>
          <w:tcPr>
            <w:tcW w:w="575" w:type="dxa"/>
          </w:tcPr>
          <w:p w:rsidR="000761E6" w:rsidRPr="000761E6" w:rsidRDefault="000761E6" w:rsidP="00594DA7">
            <w:pPr>
              <w:jc w:val="both"/>
              <w:rPr>
                <w:rFonts w:cs="Times New Roman"/>
                <w:b/>
                <w:sz w:val="20"/>
                <w:szCs w:val="20"/>
              </w:rPr>
            </w:pPr>
            <w:r w:rsidRPr="000761E6">
              <w:rPr>
                <w:rFonts w:cs="Times New Roman"/>
                <w:b/>
                <w:sz w:val="20"/>
                <w:szCs w:val="20"/>
              </w:rPr>
              <w:t>1</w:t>
            </w:r>
          </w:p>
        </w:tc>
        <w:tc>
          <w:tcPr>
            <w:tcW w:w="575" w:type="dxa"/>
          </w:tcPr>
          <w:p w:rsidR="000761E6" w:rsidRPr="000761E6" w:rsidRDefault="000761E6" w:rsidP="00594DA7">
            <w:pPr>
              <w:jc w:val="both"/>
              <w:rPr>
                <w:rFonts w:cs="Times New Roman"/>
                <w:b/>
                <w:sz w:val="20"/>
                <w:szCs w:val="20"/>
              </w:rPr>
            </w:pPr>
            <w:r w:rsidRPr="000761E6">
              <w:rPr>
                <w:rFonts w:cs="Times New Roman"/>
                <w:b/>
                <w:sz w:val="20"/>
                <w:szCs w:val="20"/>
              </w:rPr>
              <w:t>2</w:t>
            </w:r>
          </w:p>
        </w:tc>
        <w:tc>
          <w:tcPr>
            <w:tcW w:w="435" w:type="dxa"/>
          </w:tcPr>
          <w:p w:rsidR="000761E6" w:rsidRPr="000761E6" w:rsidRDefault="000761E6" w:rsidP="00594DA7">
            <w:pPr>
              <w:jc w:val="both"/>
              <w:rPr>
                <w:rFonts w:cs="Times New Roman"/>
                <w:b/>
                <w:sz w:val="20"/>
                <w:szCs w:val="20"/>
              </w:rPr>
            </w:pPr>
            <w:r w:rsidRPr="000761E6">
              <w:rPr>
                <w:rFonts w:cs="Times New Roman"/>
                <w:b/>
                <w:sz w:val="20"/>
                <w:szCs w:val="20"/>
              </w:rPr>
              <w:t>3</w:t>
            </w:r>
          </w:p>
        </w:tc>
        <w:tc>
          <w:tcPr>
            <w:tcW w:w="435" w:type="dxa"/>
          </w:tcPr>
          <w:p w:rsidR="000761E6" w:rsidRPr="000761E6" w:rsidRDefault="000761E6" w:rsidP="00594DA7">
            <w:pPr>
              <w:jc w:val="both"/>
              <w:rPr>
                <w:rFonts w:cs="Times New Roman"/>
                <w:b/>
                <w:sz w:val="20"/>
                <w:szCs w:val="20"/>
              </w:rPr>
            </w:pPr>
            <w:r w:rsidRPr="000761E6">
              <w:rPr>
                <w:rFonts w:cs="Times New Roman"/>
                <w:b/>
                <w:sz w:val="20"/>
                <w:szCs w:val="20"/>
              </w:rPr>
              <w:t>4</w:t>
            </w:r>
          </w:p>
        </w:tc>
        <w:tc>
          <w:tcPr>
            <w:tcW w:w="435" w:type="dxa"/>
          </w:tcPr>
          <w:p w:rsidR="000761E6" w:rsidRPr="000761E6" w:rsidRDefault="000761E6" w:rsidP="00594DA7">
            <w:pPr>
              <w:jc w:val="both"/>
              <w:rPr>
                <w:rFonts w:cs="Times New Roman"/>
                <w:b/>
                <w:sz w:val="20"/>
                <w:szCs w:val="20"/>
              </w:rPr>
            </w:pPr>
            <w:r w:rsidRPr="000761E6">
              <w:rPr>
                <w:rFonts w:cs="Times New Roman"/>
                <w:b/>
                <w:sz w:val="20"/>
                <w:szCs w:val="20"/>
              </w:rPr>
              <w:t>5</w:t>
            </w: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1</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r w:rsidRPr="000761E6">
              <w:rPr>
                <w:rFonts w:eastAsiaTheme="minorHAnsi" w:cs="Times New Roman"/>
                <w:b/>
                <w:sz w:val="20"/>
                <w:szCs w:val="20"/>
                <w:lang w:eastAsia="en-US"/>
              </w:rPr>
              <w:t>X</w:t>
            </w:r>
          </w:p>
        </w:tc>
      </w:tr>
      <w:tr w:rsidR="000761E6" w:rsidRPr="000761E6" w:rsidTr="00594DA7">
        <w:trPr>
          <w:trHeight w:val="567"/>
        </w:trPr>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2</w:t>
            </w:r>
          </w:p>
        </w:tc>
        <w:tc>
          <w:tcPr>
            <w:tcW w:w="6231" w:type="dxa"/>
          </w:tcPr>
          <w:p w:rsidR="000761E6" w:rsidRPr="000761E6" w:rsidRDefault="000761E6" w:rsidP="00594DA7">
            <w:pPr>
              <w:spacing w:after="200" w:line="276" w:lineRule="auto"/>
              <w:jc w:val="both"/>
              <w:rPr>
                <w:rFonts w:eastAsiaTheme="minorHAnsi" w:cs="Times New Roman"/>
                <w:b/>
                <w:color w:val="000000" w:themeColor="text1"/>
                <w:sz w:val="20"/>
                <w:szCs w:val="20"/>
                <w:lang w:eastAsia="en-US"/>
              </w:rPr>
            </w:pPr>
            <w:r w:rsidRPr="000761E6">
              <w:rPr>
                <w:rFonts w:cs="Times New Roman"/>
                <w:color w:val="000000" w:themeColor="text1"/>
                <w:sz w:val="20"/>
                <w:szCs w:val="20"/>
              </w:rPr>
              <w:t>Bankacılık ve finans alanındaki teoriye ve mevzuata hakim olur bunun uygulamadaki karşılığını öğrenir.</w:t>
            </w: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r w:rsidRPr="000761E6">
              <w:rPr>
                <w:rFonts w:eastAsiaTheme="minorHAnsi" w:cs="Times New Roman"/>
                <w:b/>
                <w:sz w:val="20"/>
                <w:szCs w:val="20"/>
                <w:lang w:eastAsia="en-US"/>
              </w:rPr>
              <w:t>X</w:t>
            </w: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3</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 alanındaki araçların kullanımını, bunların risk yönetimi alanındaki kullanımı kavrar.</w:t>
            </w: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r w:rsidRPr="000761E6">
              <w:rPr>
                <w:rFonts w:eastAsiaTheme="minorHAnsi" w:cs="Times New Roman"/>
                <w:b/>
                <w:sz w:val="20"/>
                <w:szCs w:val="20"/>
                <w:lang w:eastAsia="en-US"/>
              </w:rPr>
              <w:t>X</w:t>
            </w: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4</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Küresel ve yerel uygulamaları karşılaştırabilir seviyeye gelir.</w:t>
            </w: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r w:rsidRPr="000761E6">
              <w:rPr>
                <w:rFonts w:eastAsiaTheme="minorHAnsi" w:cs="Times New Roman"/>
                <w:b/>
                <w:sz w:val="20"/>
                <w:szCs w:val="20"/>
                <w:lang w:eastAsia="en-US"/>
              </w:rPr>
              <w:t>X</w:t>
            </w: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5</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r w:rsidRPr="000761E6">
              <w:rPr>
                <w:rFonts w:eastAsiaTheme="minorHAnsi" w:cs="Times New Roman"/>
                <w:b/>
                <w:sz w:val="20"/>
                <w:szCs w:val="20"/>
                <w:lang w:eastAsia="en-US"/>
              </w:rPr>
              <w:t>X</w:t>
            </w: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6</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57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p>
        </w:tc>
        <w:tc>
          <w:tcPr>
            <w:tcW w:w="435" w:type="dxa"/>
          </w:tcPr>
          <w:p w:rsidR="000761E6" w:rsidRPr="000761E6" w:rsidRDefault="000761E6" w:rsidP="00594DA7">
            <w:pPr>
              <w:spacing w:after="200" w:line="276" w:lineRule="auto"/>
              <w:jc w:val="both"/>
              <w:rPr>
                <w:rFonts w:eastAsiaTheme="minorHAnsi" w:cs="Times New Roman"/>
                <w:b/>
                <w:sz w:val="20"/>
                <w:szCs w:val="20"/>
                <w:lang w:eastAsia="en-US"/>
              </w:rPr>
            </w:pPr>
            <w:r w:rsidRPr="000761E6">
              <w:rPr>
                <w:rFonts w:eastAsiaTheme="minorHAnsi" w:cs="Times New Roman"/>
                <w:b/>
                <w:sz w:val="20"/>
                <w:szCs w:val="20"/>
                <w:lang w:eastAsia="en-US"/>
              </w:rPr>
              <w:t>X</w:t>
            </w: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7</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 alanıyla ilgili sorunların çözümünde disiplinler arası bağlantıları kullanır.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r w:rsidRPr="000761E6">
              <w:rPr>
                <w:rFonts w:cs="Times New Roman"/>
                <w:b/>
                <w:sz w:val="20"/>
                <w:szCs w:val="20"/>
              </w:rPr>
              <w:t>X</w:t>
            </w:r>
          </w:p>
        </w:tc>
        <w:tc>
          <w:tcPr>
            <w:tcW w:w="435" w:type="dxa"/>
          </w:tcPr>
          <w:p w:rsidR="000761E6" w:rsidRPr="000761E6" w:rsidRDefault="000761E6" w:rsidP="00594DA7">
            <w:pPr>
              <w:jc w:val="both"/>
              <w:rPr>
                <w:rFonts w:cs="Times New Roman"/>
                <w:b/>
                <w:sz w:val="20"/>
                <w:szCs w:val="20"/>
              </w:rPr>
            </w:pP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8</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r w:rsidRPr="000761E6">
              <w:rPr>
                <w:rFonts w:cs="Times New Roman"/>
                <w:b/>
                <w:sz w:val="20"/>
                <w:szCs w:val="20"/>
              </w:rPr>
              <w:t>X</w:t>
            </w: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9</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r>
      <w:tr w:rsidR="000761E6" w:rsidRPr="000761E6" w:rsidTr="00594DA7">
        <w:trPr>
          <w:trHeight w:val="248"/>
        </w:trPr>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10</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r w:rsidRPr="000761E6">
              <w:rPr>
                <w:rFonts w:cs="Times New Roman"/>
                <w:b/>
                <w:sz w:val="20"/>
                <w:szCs w:val="20"/>
              </w:rPr>
              <w:t>X</w:t>
            </w: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lastRenderedPageBreak/>
              <w:t>11</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Düşüncelerini ve sorunlara ilişkin çözüm önerilerini nicel ve nitel verilerle destekleyerek yazılı ve sözlü olarak paylaşabilir.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r w:rsidRPr="000761E6">
              <w:rPr>
                <w:rFonts w:cs="Times New Roman"/>
                <w:b/>
                <w:sz w:val="20"/>
                <w:szCs w:val="20"/>
              </w:rPr>
              <w:t>X</w:t>
            </w:r>
          </w:p>
        </w:tc>
        <w:tc>
          <w:tcPr>
            <w:tcW w:w="435" w:type="dxa"/>
          </w:tcPr>
          <w:p w:rsidR="000761E6" w:rsidRPr="000761E6" w:rsidRDefault="000761E6" w:rsidP="00594DA7">
            <w:pPr>
              <w:jc w:val="both"/>
              <w:rPr>
                <w:rFonts w:cs="Times New Roman"/>
                <w:b/>
                <w:sz w:val="20"/>
                <w:szCs w:val="20"/>
              </w:rPr>
            </w:pP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12</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Bir yabancı dili kullanarak bankacılık ve finans alanındaki güncel bilgileri takip edebilir ve meslektaşları ile iletişim kurabilir.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r w:rsidRPr="000761E6">
              <w:rPr>
                <w:rFonts w:cs="Times New Roman"/>
                <w:b/>
                <w:sz w:val="20"/>
                <w:szCs w:val="20"/>
              </w:rPr>
              <w:t>X</w:t>
            </w: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13</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Alanının gerektirdiği düzeyde bilgisayar yazılımı ile birlikte bilişim ve iletişim teknolojilerini kullanabilir.</w:t>
            </w:r>
          </w:p>
          <w:p w:rsidR="000761E6" w:rsidRPr="000761E6" w:rsidRDefault="000761E6" w:rsidP="00594DA7">
            <w:pPr>
              <w:jc w:val="both"/>
              <w:rPr>
                <w:rFonts w:cs="Times New Roman"/>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r>
      <w:tr w:rsidR="000761E6" w:rsidRPr="000761E6" w:rsidTr="00594DA7">
        <w:tc>
          <w:tcPr>
            <w:tcW w:w="554" w:type="dxa"/>
          </w:tcPr>
          <w:p w:rsidR="000761E6" w:rsidRPr="000761E6" w:rsidRDefault="000761E6" w:rsidP="00594DA7">
            <w:pPr>
              <w:jc w:val="both"/>
              <w:rPr>
                <w:rFonts w:cs="Times New Roman"/>
                <w:b/>
                <w:color w:val="000000" w:themeColor="text1"/>
                <w:sz w:val="20"/>
                <w:szCs w:val="20"/>
              </w:rPr>
            </w:pPr>
            <w:r w:rsidRPr="000761E6">
              <w:rPr>
                <w:rFonts w:cs="Times New Roman"/>
                <w:b/>
                <w:color w:val="000000" w:themeColor="text1"/>
                <w:sz w:val="20"/>
                <w:szCs w:val="20"/>
              </w:rPr>
              <w:t>14</w:t>
            </w:r>
          </w:p>
        </w:tc>
        <w:tc>
          <w:tcPr>
            <w:tcW w:w="6231" w:type="dxa"/>
          </w:tcPr>
          <w:p w:rsidR="000761E6" w:rsidRPr="000761E6" w:rsidRDefault="000761E6" w:rsidP="00594DA7">
            <w:pPr>
              <w:jc w:val="both"/>
              <w:rPr>
                <w:rFonts w:cs="Times New Roman"/>
                <w:color w:val="000000" w:themeColor="text1"/>
                <w:sz w:val="20"/>
                <w:szCs w:val="20"/>
              </w:rPr>
            </w:pPr>
            <w:r w:rsidRPr="000761E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0761E6" w:rsidRPr="000761E6" w:rsidRDefault="000761E6" w:rsidP="00594DA7">
            <w:pPr>
              <w:jc w:val="both"/>
              <w:rPr>
                <w:rFonts w:cs="Times New Roman"/>
                <w:color w:val="000000" w:themeColor="text1"/>
                <w:sz w:val="20"/>
                <w:szCs w:val="20"/>
              </w:rPr>
            </w:pPr>
          </w:p>
        </w:tc>
        <w:tc>
          <w:tcPr>
            <w:tcW w:w="575" w:type="dxa"/>
          </w:tcPr>
          <w:p w:rsidR="000761E6" w:rsidRPr="000761E6" w:rsidRDefault="000761E6" w:rsidP="00594DA7">
            <w:pPr>
              <w:jc w:val="both"/>
              <w:rPr>
                <w:rFonts w:cs="Times New Roman"/>
                <w:b/>
                <w:sz w:val="20"/>
                <w:szCs w:val="20"/>
              </w:rPr>
            </w:pPr>
          </w:p>
        </w:tc>
        <w:tc>
          <w:tcPr>
            <w:tcW w:w="57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p>
        </w:tc>
        <w:tc>
          <w:tcPr>
            <w:tcW w:w="435" w:type="dxa"/>
          </w:tcPr>
          <w:p w:rsidR="000761E6" w:rsidRPr="000761E6" w:rsidRDefault="000761E6" w:rsidP="00594DA7">
            <w:pPr>
              <w:jc w:val="both"/>
              <w:rPr>
                <w:rFonts w:cs="Times New Roman"/>
                <w:b/>
                <w:sz w:val="20"/>
                <w:szCs w:val="20"/>
              </w:rPr>
            </w:pPr>
            <w:r w:rsidRPr="000761E6">
              <w:rPr>
                <w:rFonts w:cs="Times New Roman"/>
                <w:b/>
                <w:sz w:val="20"/>
                <w:szCs w:val="20"/>
              </w:rPr>
              <w:t>X</w:t>
            </w:r>
          </w:p>
        </w:tc>
      </w:tr>
    </w:tbl>
    <w:p w:rsidR="000761E6" w:rsidRPr="000761E6" w:rsidRDefault="000761E6" w:rsidP="000761E6">
      <w:pPr>
        <w:spacing w:after="0" w:line="240" w:lineRule="auto"/>
        <w:rPr>
          <w:rFonts w:eastAsia="Times New Roman" w:cs="Times New Roman"/>
          <w:sz w:val="20"/>
          <w:szCs w:val="20"/>
          <w:highlight w:val="yellow"/>
          <w:lang w:eastAsia="tr-TR"/>
        </w:rPr>
      </w:pPr>
    </w:p>
    <w:p w:rsidR="000761E6" w:rsidRPr="000761E6" w:rsidRDefault="000761E6" w:rsidP="000761E6">
      <w:pPr>
        <w:spacing w:after="0" w:line="240" w:lineRule="auto"/>
        <w:rPr>
          <w:rFonts w:eastAsia="Times New Roman" w:cs="Times New Roman"/>
          <w:sz w:val="20"/>
          <w:szCs w:val="20"/>
          <w:highlight w:val="yellow"/>
          <w:lang w:eastAsia="tr-TR"/>
        </w:rPr>
      </w:pPr>
    </w:p>
    <w:p w:rsidR="000761E6" w:rsidRPr="000761E6" w:rsidRDefault="000761E6" w:rsidP="000761E6">
      <w:pPr>
        <w:spacing w:after="0" w:line="240" w:lineRule="auto"/>
        <w:rPr>
          <w:rFonts w:eastAsia="Times New Roman" w:cs="Times New Roman"/>
          <w:sz w:val="20"/>
          <w:szCs w:val="20"/>
          <w:highlight w:val="yellow"/>
          <w:lang w:eastAsia="tr-TR"/>
        </w:rPr>
      </w:pPr>
    </w:p>
    <w:p w:rsidR="000761E6" w:rsidRPr="000761E6" w:rsidRDefault="000761E6" w:rsidP="000761E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0761E6" w:rsidRPr="000761E6" w:rsidTr="00594DA7">
        <w:tc>
          <w:tcPr>
            <w:tcW w:w="5000" w:type="pct"/>
            <w:gridSpan w:val="4"/>
            <w:hideMark/>
          </w:tcPr>
          <w:p w:rsidR="000761E6" w:rsidRPr="000761E6" w:rsidRDefault="000761E6" w:rsidP="00594DA7">
            <w:pPr>
              <w:spacing w:line="240" w:lineRule="atLeast"/>
              <w:rPr>
                <w:rFonts w:eastAsia="Times New Roman" w:cs="Times New Roman"/>
                <w:color w:val="444444"/>
                <w:sz w:val="20"/>
                <w:szCs w:val="20"/>
                <w:highlight w:val="yellow"/>
                <w:lang w:eastAsia="tr-TR"/>
              </w:rPr>
            </w:pPr>
          </w:p>
        </w:tc>
      </w:tr>
      <w:tr w:rsidR="000761E6" w:rsidRPr="00D178C5" w:rsidTr="00594DA7">
        <w:trPr>
          <w:trHeight w:val="525"/>
        </w:trPr>
        <w:tc>
          <w:tcPr>
            <w:tcW w:w="5000" w:type="pct"/>
            <w:gridSpan w:val="4"/>
            <w:hideMark/>
          </w:tcPr>
          <w:p w:rsidR="000761E6" w:rsidRPr="00D178C5" w:rsidRDefault="000761E6"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AKTS / İŞ YÜKÜ TABLOSU</w:t>
            </w:r>
          </w:p>
        </w:tc>
      </w:tr>
      <w:tr w:rsidR="000761E6" w:rsidRPr="00D178C5" w:rsidTr="00D178C5">
        <w:trPr>
          <w:trHeight w:val="450"/>
        </w:trPr>
        <w:tc>
          <w:tcPr>
            <w:tcW w:w="3548" w:type="pct"/>
            <w:hideMark/>
          </w:tcPr>
          <w:p w:rsidR="000761E6" w:rsidRPr="00D178C5" w:rsidRDefault="000761E6"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Etkinlik</w:t>
            </w:r>
          </w:p>
        </w:tc>
        <w:tc>
          <w:tcPr>
            <w:tcW w:w="397" w:type="pct"/>
            <w:hideMark/>
          </w:tcPr>
          <w:p w:rsidR="000761E6" w:rsidRPr="00D178C5" w:rsidRDefault="000761E6"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SAYISI</w:t>
            </w:r>
          </w:p>
        </w:tc>
        <w:tc>
          <w:tcPr>
            <w:tcW w:w="387" w:type="pct"/>
            <w:hideMark/>
          </w:tcPr>
          <w:p w:rsidR="000761E6" w:rsidRPr="00D178C5" w:rsidRDefault="000761E6"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Süresi</w:t>
            </w:r>
            <w:r w:rsidRPr="00D178C5">
              <w:rPr>
                <w:rFonts w:eastAsia="Times New Roman" w:cs="Times New Roman"/>
                <w:b/>
                <w:bCs/>
                <w:color w:val="000000" w:themeColor="text1"/>
                <w:sz w:val="20"/>
                <w:szCs w:val="20"/>
                <w:lang w:eastAsia="tr-TR"/>
              </w:rPr>
              <w:br/>
              <w:t>(Saat)</w:t>
            </w:r>
          </w:p>
        </w:tc>
        <w:tc>
          <w:tcPr>
            <w:tcW w:w="668" w:type="pct"/>
            <w:hideMark/>
          </w:tcPr>
          <w:p w:rsidR="000761E6" w:rsidRPr="00D178C5" w:rsidRDefault="000761E6" w:rsidP="00594DA7">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r w:rsidRPr="00D178C5">
              <w:rPr>
                <w:rFonts w:eastAsia="Times New Roman" w:cs="Times New Roman"/>
                <w:b/>
                <w:bCs/>
                <w:color w:val="000000" w:themeColor="text1"/>
                <w:sz w:val="20"/>
                <w:szCs w:val="20"/>
                <w:lang w:eastAsia="tr-TR"/>
              </w:rPr>
              <w:br/>
              <w:t>İş Yükü</w:t>
            </w:r>
            <w:r w:rsidRPr="00D178C5">
              <w:rPr>
                <w:rFonts w:eastAsia="Times New Roman" w:cs="Times New Roman"/>
                <w:b/>
                <w:bCs/>
                <w:color w:val="000000" w:themeColor="text1"/>
                <w:sz w:val="20"/>
                <w:szCs w:val="20"/>
                <w:lang w:eastAsia="tr-TR"/>
              </w:rPr>
              <w:br/>
              <w:t>(Saat)</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Ders Süresi (Sınav haftası dahildir: 16x toplam ders saati)</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16</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2</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32</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16</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48</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2</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6</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3</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Final</w:t>
            </w:r>
          </w:p>
        </w:tc>
        <w:tc>
          <w:tcPr>
            <w:tcW w:w="39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w:t>
            </w:r>
          </w:p>
        </w:tc>
        <w:tc>
          <w:tcPr>
            <w:tcW w:w="387"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w:t>
            </w: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105</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 / 25 (s)</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4.2</w:t>
            </w:r>
          </w:p>
        </w:tc>
      </w:tr>
      <w:tr w:rsidR="00D178C5" w:rsidRPr="00D178C5" w:rsidTr="00D178C5">
        <w:trPr>
          <w:trHeight w:val="375"/>
        </w:trPr>
        <w:tc>
          <w:tcPr>
            <w:tcW w:w="3548" w:type="pct"/>
            <w:hideMark/>
          </w:tcPr>
          <w:p w:rsidR="00D178C5" w:rsidRPr="00D178C5" w:rsidRDefault="00D178C5" w:rsidP="00594DA7">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Dersin AKTS Kredisi</w:t>
            </w:r>
          </w:p>
        </w:tc>
        <w:tc>
          <w:tcPr>
            <w:tcW w:w="397" w:type="pct"/>
            <w:hideMark/>
          </w:tcPr>
          <w:p w:rsidR="00D178C5" w:rsidRPr="00D178C5" w:rsidRDefault="00D178C5" w:rsidP="00D178C5">
            <w:pPr>
              <w:spacing w:line="240" w:lineRule="atLeast"/>
              <w:rPr>
                <w:color w:val="000000"/>
                <w:sz w:val="20"/>
                <w:szCs w:val="20"/>
              </w:rPr>
            </w:pPr>
          </w:p>
        </w:tc>
        <w:tc>
          <w:tcPr>
            <w:tcW w:w="387" w:type="pct"/>
            <w:hideMark/>
          </w:tcPr>
          <w:p w:rsidR="00D178C5" w:rsidRPr="00D178C5" w:rsidRDefault="00D178C5" w:rsidP="00D178C5">
            <w:pPr>
              <w:spacing w:line="240" w:lineRule="atLeast"/>
              <w:rPr>
                <w:color w:val="000000"/>
                <w:sz w:val="20"/>
                <w:szCs w:val="20"/>
              </w:rPr>
            </w:pPr>
          </w:p>
        </w:tc>
        <w:tc>
          <w:tcPr>
            <w:tcW w:w="668" w:type="pct"/>
            <w:hideMark/>
          </w:tcPr>
          <w:p w:rsidR="00D178C5" w:rsidRPr="00D178C5" w:rsidRDefault="00D178C5" w:rsidP="00D178C5">
            <w:pPr>
              <w:spacing w:line="240" w:lineRule="atLeast"/>
              <w:jc w:val="center"/>
              <w:rPr>
                <w:color w:val="000000"/>
                <w:sz w:val="20"/>
                <w:szCs w:val="20"/>
              </w:rPr>
            </w:pPr>
            <w:r w:rsidRPr="00D178C5">
              <w:rPr>
                <w:color w:val="000000"/>
                <w:sz w:val="20"/>
                <w:szCs w:val="20"/>
              </w:rPr>
              <w:t>4</w:t>
            </w:r>
          </w:p>
        </w:tc>
      </w:tr>
    </w:tbl>
    <w:p w:rsidR="000761E6" w:rsidRPr="00D178C5" w:rsidRDefault="000761E6" w:rsidP="000761E6">
      <w:pPr>
        <w:rPr>
          <w:sz w:val="20"/>
          <w:szCs w:val="20"/>
        </w:rPr>
      </w:pPr>
    </w:p>
    <w:p w:rsidR="000761E6" w:rsidRDefault="000761E6" w:rsidP="000761E6">
      <w:pPr>
        <w:rPr>
          <w:sz w:val="20"/>
          <w:szCs w:val="20"/>
        </w:rPr>
      </w:pPr>
    </w:p>
    <w:p w:rsidR="00BF75DA" w:rsidRDefault="00BF75DA" w:rsidP="000761E6">
      <w:pPr>
        <w:rPr>
          <w:sz w:val="20"/>
          <w:szCs w:val="20"/>
        </w:rPr>
      </w:pPr>
    </w:p>
    <w:p w:rsidR="00BF75DA" w:rsidRDefault="00BF75DA" w:rsidP="000761E6">
      <w:pPr>
        <w:rPr>
          <w:sz w:val="20"/>
          <w:szCs w:val="20"/>
        </w:rPr>
      </w:pPr>
    </w:p>
    <w:p w:rsidR="00BF75DA" w:rsidRDefault="00BF75DA" w:rsidP="000761E6">
      <w:pPr>
        <w:rPr>
          <w:sz w:val="20"/>
          <w:szCs w:val="20"/>
        </w:rPr>
      </w:pPr>
    </w:p>
    <w:p w:rsidR="00BF75DA" w:rsidRDefault="00BF75DA" w:rsidP="000761E6">
      <w:pPr>
        <w:rPr>
          <w:sz w:val="20"/>
          <w:szCs w:val="20"/>
        </w:rPr>
      </w:pPr>
    </w:p>
    <w:p w:rsidR="00BF75DA" w:rsidRDefault="00BF75DA" w:rsidP="000761E6">
      <w:pPr>
        <w:rPr>
          <w:sz w:val="20"/>
          <w:szCs w:val="20"/>
        </w:rPr>
      </w:pPr>
    </w:p>
    <w:tbl>
      <w:tblPr>
        <w:tblStyle w:val="TabloKlavuzu"/>
        <w:tblW w:w="4800" w:type="pct"/>
        <w:tblLook w:val="04A0"/>
      </w:tblPr>
      <w:tblGrid>
        <w:gridCol w:w="1972"/>
        <w:gridCol w:w="1594"/>
        <w:gridCol w:w="1305"/>
        <w:gridCol w:w="1741"/>
        <w:gridCol w:w="1160"/>
        <w:gridCol w:w="1144"/>
      </w:tblGrid>
      <w:tr w:rsidR="00BF75DA" w:rsidRPr="00825BB1" w:rsidTr="003A6ACA">
        <w:trPr>
          <w:trHeight w:val="525"/>
        </w:trPr>
        <w:tc>
          <w:tcPr>
            <w:tcW w:w="0" w:type="auto"/>
            <w:gridSpan w:val="6"/>
            <w:hideMark/>
          </w:tcPr>
          <w:p w:rsidR="00BF75DA" w:rsidRPr="00825BB1" w:rsidRDefault="00BF75DA" w:rsidP="003A6ACA">
            <w:pPr>
              <w:jc w:val="center"/>
              <w:rPr>
                <w:rFonts w:eastAsia="Times New Roman" w:cs="Times New Roman"/>
                <w:b/>
                <w:bCs/>
                <w:color w:val="000000" w:themeColor="text1"/>
                <w:sz w:val="20"/>
                <w:szCs w:val="20"/>
                <w:highlight w:val="green"/>
                <w:lang w:eastAsia="tr-TR"/>
              </w:rPr>
            </w:pPr>
            <w:r w:rsidRPr="00825BB1">
              <w:rPr>
                <w:rFonts w:eastAsia="Times New Roman" w:cs="Times New Roman"/>
                <w:b/>
                <w:bCs/>
                <w:color w:val="000000" w:themeColor="text1"/>
                <w:sz w:val="20"/>
                <w:szCs w:val="20"/>
                <w:lang w:eastAsia="tr-TR"/>
              </w:rPr>
              <w:t>DERS BİLGİLERİ</w:t>
            </w:r>
          </w:p>
        </w:tc>
      </w:tr>
      <w:tr w:rsidR="00BF75DA" w:rsidRPr="00825BB1" w:rsidTr="003A6ACA">
        <w:trPr>
          <w:trHeight w:val="450"/>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w:t>
            </w:r>
          </w:p>
        </w:tc>
        <w:tc>
          <w:tcPr>
            <w:tcW w:w="0" w:type="auto"/>
            <w:hideMark/>
          </w:tcPr>
          <w:p w:rsidR="00BF75DA" w:rsidRPr="00825BB1" w:rsidRDefault="00BF75DA" w:rsidP="003A6ACA">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Kodu</w:t>
            </w:r>
          </w:p>
        </w:tc>
        <w:tc>
          <w:tcPr>
            <w:tcW w:w="0" w:type="auto"/>
            <w:hideMark/>
          </w:tcPr>
          <w:p w:rsidR="00BF75DA" w:rsidRPr="00825BB1" w:rsidRDefault="00BF75DA" w:rsidP="003A6ACA">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Yarıyıl</w:t>
            </w:r>
          </w:p>
        </w:tc>
        <w:tc>
          <w:tcPr>
            <w:tcW w:w="0" w:type="auto"/>
            <w:hideMark/>
          </w:tcPr>
          <w:p w:rsidR="00BF75DA" w:rsidRPr="00825BB1" w:rsidRDefault="00BF75DA" w:rsidP="003A6ACA">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T+U Saat</w:t>
            </w:r>
          </w:p>
        </w:tc>
        <w:tc>
          <w:tcPr>
            <w:tcW w:w="0" w:type="auto"/>
            <w:hideMark/>
          </w:tcPr>
          <w:p w:rsidR="00BF75DA" w:rsidRPr="00825BB1" w:rsidRDefault="00BF75DA" w:rsidP="003A6ACA">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Kredi</w:t>
            </w:r>
          </w:p>
        </w:tc>
        <w:tc>
          <w:tcPr>
            <w:tcW w:w="0" w:type="auto"/>
            <w:hideMark/>
          </w:tcPr>
          <w:p w:rsidR="00BF75DA" w:rsidRPr="00825BB1" w:rsidRDefault="00BF75DA" w:rsidP="003A6ACA">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i/>
                <w:iCs/>
                <w:color w:val="000000" w:themeColor="text1"/>
                <w:sz w:val="20"/>
                <w:szCs w:val="20"/>
                <w:lang w:eastAsia="tr-TR"/>
              </w:rPr>
              <w:t>AKTS</w:t>
            </w:r>
          </w:p>
        </w:tc>
      </w:tr>
      <w:tr w:rsidR="00BF75DA" w:rsidRPr="00825BB1" w:rsidTr="003A6ACA">
        <w:trPr>
          <w:trHeight w:val="375"/>
        </w:trPr>
        <w:tc>
          <w:tcPr>
            <w:tcW w:w="0" w:type="auto"/>
            <w:hideMark/>
          </w:tcPr>
          <w:p w:rsidR="00BF75DA" w:rsidRPr="00825BB1" w:rsidRDefault="00BF75DA" w:rsidP="003A6ACA">
            <w:pPr>
              <w:jc w:val="both"/>
              <w:rPr>
                <w:rFonts w:cs="Times New Roman"/>
                <w:sz w:val="20"/>
                <w:szCs w:val="20"/>
              </w:rPr>
            </w:pPr>
            <w:r w:rsidRPr="00825BB1">
              <w:rPr>
                <w:rFonts w:cs="Times New Roman"/>
                <w:color w:val="000000" w:themeColor="text1"/>
                <w:sz w:val="20"/>
                <w:szCs w:val="20"/>
              </w:rPr>
              <w:t>İngilizce VI</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highlight w:val="green"/>
                <w:lang w:eastAsia="tr-TR"/>
              </w:rPr>
            </w:pPr>
            <w:r w:rsidRPr="00825BB1">
              <w:rPr>
                <w:rFonts w:cs="Times New Roman"/>
                <w:color w:val="000000" w:themeColor="text1"/>
                <w:sz w:val="20"/>
                <w:szCs w:val="20"/>
              </w:rPr>
              <w:t>YDL 302</w:t>
            </w:r>
          </w:p>
        </w:tc>
        <w:tc>
          <w:tcPr>
            <w:tcW w:w="0" w:type="auto"/>
            <w:hideMark/>
          </w:tcPr>
          <w:p w:rsidR="00BF75DA" w:rsidRPr="00825BB1" w:rsidRDefault="00BF75DA" w:rsidP="003A6ACA">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6</w:t>
            </w:r>
          </w:p>
        </w:tc>
        <w:tc>
          <w:tcPr>
            <w:tcW w:w="0" w:type="auto"/>
            <w:hideMark/>
          </w:tcPr>
          <w:p w:rsidR="00BF75DA" w:rsidRPr="00825BB1" w:rsidRDefault="00BF75DA" w:rsidP="003A6ACA">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2+0</w:t>
            </w:r>
          </w:p>
        </w:tc>
        <w:tc>
          <w:tcPr>
            <w:tcW w:w="0" w:type="auto"/>
            <w:hideMark/>
          </w:tcPr>
          <w:p w:rsidR="00BF75DA" w:rsidRPr="00825BB1" w:rsidRDefault="00BF75DA" w:rsidP="003A6ACA">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2</w:t>
            </w:r>
          </w:p>
        </w:tc>
        <w:tc>
          <w:tcPr>
            <w:tcW w:w="0" w:type="auto"/>
            <w:hideMark/>
          </w:tcPr>
          <w:p w:rsidR="00BF75DA" w:rsidRPr="00825BB1" w:rsidRDefault="00BF75DA" w:rsidP="003A6ACA">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color w:val="000000" w:themeColor="text1"/>
                <w:sz w:val="20"/>
                <w:szCs w:val="20"/>
                <w:lang w:eastAsia="tr-TR"/>
              </w:rPr>
              <w:t>4</w:t>
            </w:r>
          </w:p>
        </w:tc>
      </w:tr>
    </w:tbl>
    <w:p w:rsidR="00BF75DA" w:rsidRPr="00825BB1" w:rsidRDefault="00BF75DA" w:rsidP="00BF75DA">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BF75DA" w:rsidRPr="00825BB1" w:rsidTr="003A6ACA">
        <w:trPr>
          <w:trHeight w:val="450"/>
        </w:trPr>
        <w:tc>
          <w:tcPr>
            <w:tcW w:w="1250" w:type="pct"/>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Ön Koşul Dersleri</w:t>
            </w:r>
          </w:p>
        </w:tc>
        <w:tc>
          <w:tcPr>
            <w:tcW w:w="0" w:type="auto"/>
            <w:hideMark/>
          </w:tcPr>
          <w:p w:rsidR="00BF75DA" w:rsidRPr="00825BB1" w:rsidRDefault="00BF75DA" w:rsidP="003A6ACA">
            <w:pPr>
              <w:spacing w:line="240" w:lineRule="atLeast"/>
              <w:rPr>
                <w:rFonts w:eastAsia="Times New Roman" w:cs="Times New Roman"/>
                <w:color w:val="FF0000"/>
                <w:sz w:val="20"/>
                <w:szCs w:val="20"/>
                <w:lang w:eastAsia="tr-TR"/>
              </w:rPr>
            </w:pPr>
          </w:p>
        </w:tc>
      </w:tr>
      <w:tr w:rsidR="00BF75DA" w:rsidRPr="00825BB1" w:rsidTr="003A6ACA">
        <w:trPr>
          <w:trHeight w:val="450"/>
        </w:trPr>
        <w:tc>
          <w:tcPr>
            <w:tcW w:w="1250" w:type="pct"/>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Önerilen Seçmeli Dersler</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None</w:t>
            </w:r>
          </w:p>
        </w:tc>
      </w:tr>
    </w:tbl>
    <w:p w:rsidR="00BF75DA" w:rsidRPr="00825BB1" w:rsidRDefault="00BF75DA" w:rsidP="00BF75DA">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BF75DA" w:rsidRPr="00825BB1" w:rsidTr="003A6ACA">
        <w:trPr>
          <w:trHeight w:val="450"/>
        </w:trPr>
        <w:tc>
          <w:tcPr>
            <w:tcW w:w="1250" w:type="pct"/>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Dili</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Türkçe </w:t>
            </w:r>
            <w:r w:rsidRPr="00825BB1">
              <w:rPr>
                <w:rFonts w:eastAsia="Times New Roman" w:cs="Times New Roman"/>
                <w:noProof/>
                <w:color w:val="000000" w:themeColor="text1"/>
                <w:sz w:val="20"/>
                <w:szCs w:val="20"/>
                <w:lang w:eastAsia="tr-TR"/>
              </w:rPr>
              <w:drawing>
                <wp:inline distT="0" distB="0" distL="0" distR="0">
                  <wp:extent cx="276225" cy="190500"/>
                  <wp:effectExtent l="0" t="0" r="9525" b="0"/>
                  <wp:docPr id="6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F75DA" w:rsidRPr="00825BB1" w:rsidTr="003A6ACA">
        <w:trPr>
          <w:trHeight w:val="450"/>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Seviyesi</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Lisans</w:t>
            </w:r>
          </w:p>
        </w:tc>
      </w:tr>
      <w:tr w:rsidR="00BF75DA" w:rsidRPr="00825BB1" w:rsidTr="003A6ACA">
        <w:trPr>
          <w:trHeight w:val="450"/>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Türü</w:t>
            </w:r>
          </w:p>
        </w:tc>
        <w:tc>
          <w:tcPr>
            <w:tcW w:w="0" w:type="auto"/>
            <w:hideMark/>
          </w:tcPr>
          <w:p w:rsidR="00BF75DA" w:rsidRPr="00825BB1" w:rsidRDefault="00BF75DA" w:rsidP="003A6ACA">
            <w:pPr>
              <w:spacing w:line="240" w:lineRule="atLeast"/>
              <w:rPr>
                <w:rFonts w:eastAsia="Times New Roman" w:cs="Times New Roman"/>
                <w:sz w:val="20"/>
                <w:szCs w:val="20"/>
                <w:lang w:eastAsia="tr-TR"/>
              </w:rPr>
            </w:pPr>
            <w:r>
              <w:rPr>
                <w:rFonts w:eastAsia="Times New Roman" w:cs="Times New Roman"/>
                <w:sz w:val="20"/>
                <w:szCs w:val="20"/>
                <w:lang w:eastAsia="tr-TR"/>
              </w:rPr>
              <w:t>Seçmeli</w:t>
            </w:r>
          </w:p>
        </w:tc>
      </w:tr>
      <w:tr w:rsidR="00BF75DA" w:rsidRPr="00825BB1" w:rsidTr="003A6ACA">
        <w:trPr>
          <w:trHeight w:val="450"/>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Koordinatörü</w:t>
            </w:r>
          </w:p>
        </w:tc>
        <w:tc>
          <w:tcPr>
            <w:tcW w:w="0" w:type="auto"/>
          </w:tcPr>
          <w:p w:rsidR="00BF75DA" w:rsidRPr="00825BB1" w:rsidRDefault="00BF75DA" w:rsidP="003A6ACA">
            <w:pPr>
              <w:spacing w:line="240" w:lineRule="atLeast"/>
              <w:rPr>
                <w:rFonts w:eastAsia="Times New Roman" w:cs="Times New Roman"/>
                <w:color w:val="FF0000"/>
                <w:sz w:val="20"/>
                <w:szCs w:val="20"/>
                <w:lang w:eastAsia="tr-TR"/>
              </w:rPr>
            </w:pPr>
          </w:p>
        </w:tc>
      </w:tr>
      <w:tr w:rsidR="00BF75DA" w:rsidRPr="00825BB1" w:rsidTr="003A6ACA">
        <w:trPr>
          <w:trHeight w:val="450"/>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 Verenler</w:t>
            </w:r>
          </w:p>
        </w:tc>
        <w:tc>
          <w:tcPr>
            <w:tcW w:w="0" w:type="auto"/>
          </w:tcPr>
          <w:p w:rsidR="00BF75DA" w:rsidRPr="00825BB1" w:rsidRDefault="00BF75DA" w:rsidP="003A6ACA">
            <w:pPr>
              <w:spacing w:line="240" w:lineRule="atLeast"/>
              <w:rPr>
                <w:rFonts w:eastAsia="Times New Roman" w:cs="Times New Roman"/>
                <w:color w:val="FF0000"/>
                <w:sz w:val="20"/>
                <w:szCs w:val="20"/>
                <w:lang w:eastAsia="tr-TR"/>
              </w:rPr>
            </w:pPr>
          </w:p>
        </w:tc>
      </w:tr>
      <w:tr w:rsidR="00BF75DA" w:rsidRPr="00825BB1" w:rsidTr="003A6ACA">
        <w:trPr>
          <w:trHeight w:val="450"/>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Dersin Yardımcıları</w:t>
            </w:r>
          </w:p>
        </w:tc>
        <w:tc>
          <w:tcPr>
            <w:tcW w:w="0" w:type="auto"/>
            <w:hideMark/>
          </w:tcPr>
          <w:p w:rsidR="00BF75DA" w:rsidRPr="00485BF3" w:rsidRDefault="00BF75DA" w:rsidP="003A6ACA">
            <w:pPr>
              <w:spacing w:line="240" w:lineRule="atLeast"/>
              <w:jc w:val="both"/>
              <w:rPr>
                <w:rFonts w:eastAsia="Times New Roman" w:cs="Times New Roman"/>
                <w:sz w:val="20"/>
                <w:szCs w:val="20"/>
                <w:lang w:eastAsia="tr-TR"/>
              </w:rPr>
            </w:pPr>
          </w:p>
        </w:tc>
      </w:tr>
      <w:tr w:rsidR="00BF75DA" w:rsidRPr="00825BB1" w:rsidTr="003A6ACA">
        <w:trPr>
          <w:trHeight w:val="450"/>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highlight w:val="yellow"/>
                <w:lang w:eastAsia="tr-TR"/>
              </w:rPr>
            </w:pPr>
            <w:r w:rsidRPr="00485BF3">
              <w:rPr>
                <w:rFonts w:eastAsia="Times New Roman" w:cs="Times New Roman"/>
                <w:b/>
                <w:bCs/>
                <w:color w:val="000000" w:themeColor="text1"/>
                <w:sz w:val="20"/>
                <w:szCs w:val="20"/>
                <w:lang w:eastAsia="tr-TR"/>
              </w:rPr>
              <w:t>Dersin Amacı</w:t>
            </w:r>
          </w:p>
        </w:tc>
        <w:tc>
          <w:tcPr>
            <w:tcW w:w="0" w:type="auto"/>
            <w:vAlign w:val="center"/>
          </w:tcPr>
          <w:p w:rsidR="00BF75DA" w:rsidRPr="00485BF3" w:rsidRDefault="00BF75DA" w:rsidP="003A6ACA">
            <w:pPr>
              <w:spacing w:line="270" w:lineRule="atLeast"/>
              <w:jc w:val="both"/>
              <w:rPr>
                <w:sz w:val="20"/>
                <w:szCs w:val="20"/>
                <w:highlight w:val="yellow"/>
              </w:rPr>
            </w:pPr>
            <w:r w:rsidRPr="00485BF3">
              <w:rPr>
                <w:rFonts w:ascii="Calibri" w:hAnsi="Calibri"/>
                <w:sz w:val="20"/>
                <w:szCs w:val="20"/>
                <w:shd w:val="clear" w:color="auto" w:fill="FFFFFF"/>
              </w:rPr>
              <w:t>Farklı yabancı dil sınavlarında çıkan soru türlerini çözmede beceri edinmek.</w:t>
            </w:r>
          </w:p>
        </w:tc>
      </w:tr>
      <w:tr w:rsidR="00BF75DA" w:rsidRPr="00825BB1" w:rsidTr="003A6ACA">
        <w:trPr>
          <w:trHeight w:val="1149"/>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highlight w:val="green"/>
                <w:lang w:eastAsia="tr-TR"/>
              </w:rPr>
            </w:pPr>
            <w:r w:rsidRPr="00825BB1">
              <w:rPr>
                <w:rFonts w:eastAsia="Times New Roman" w:cs="Times New Roman"/>
                <w:b/>
                <w:bCs/>
                <w:color w:val="000000" w:themeColor="text1"/>
                <w:sz w:val="20"/>
                <w:szCs w:val="20"/>
                <w:lang w:eastAsia="tr-TR"/>
              </w:rPr>
              <w:t>Dersin İçeriği</w:t>
            </w:r>
          </w:p>
        </w:tc>
        <w:tc>
          <w:tcPr>
            <w:tcW w:w="0" w:type="auto"/>
            <w:hideMark/>
          </w:tcPr>
          <w:p w:rsidR="00BF75DA" w:rsidRPr="00825BB1" w:rsidRDefault="00BF75DA" w:rsidP="003A6ACA">
            <w:pPr>
              <w:spacing w:line="270" w:lineRule="atLeast"/>
              <w:jc w:val="both"/>
              <w:rPr>
                <w:rFonts w:cs="Times New Roman"/>
                <w:color w:val="000000" w:themeColor="text1"/>
                <w:sz w:val="20"/>
                <w:szCs w:val="20"/>
              </w:rPr>
            </w:pPr>
            <w:r w:rsidRPr="00825BB1">
              <w:rPr>
                <w:rFonts w:cs="Times New Roman"/>
                <w:color w:val="000000" w:themeColor="text1"/>
                <w:sz w:val="20"/>
                <w:szCs w:val="20"/>
                <w:shd w:val="clear" w:color="auto" w:fill="FFFFFF"/>
              </w:rPr>
              <w:t>İngilizce’deki temel yapılar ve dildeki farklı kullanımlar</w:t>
            </w:r>
          </w:p>
        </w:tc>
      </w:tr>
    </w:tbl>
    <w:p w:rsidR="00BF75DA" w:rsidRPr="00825BB1" w:rsidRDefault="00BF75DA" w:rsidP="00BF75DA">
      <w:pPr>
        <w:spacing w:after="0" w:line="240" w:lineRule="auto"/>
        <w:rPr>
          <w:rFonts w:eastAsia="Times New Roman" w:cs="Times New Roman"/>
          <w:sz w:val="20"/>
          <w:szCs w:val="20"/>
          <w:lang w:eastAsia="tr-TR"/>
        </w:rPr>
      </w:pPr>
    </w:p>
    <w:p w:rsidR="00BF75DA" w:rsidRPr="00825BB1" w:rsidRDefault="00BF75DA" w:rsidP="00BF75DA">
      <w:pPr>
        <w:spacing w:after="0" w:line="240" w:lineRule="auto"/>
        <w:rPr>
          <w:rFonts w:eastAsia="Times New Roman" w:cs="Times New Roman"/>
          <w:sz w:val="20"/>
          <w:szCs w:val="20"/>
          <w:lang w:eastAsia="tr-TR"/>
        </w:rPr>
      </w:pPr>
    </w:p>
    <w:p w:rsidR="00BF75DA" w:rsidRPr="00825BB1" w:rsidRDefault="00BF75DA" w:rsidP="00BF75DA">
      <w:pPr>
        <w:spacing w:after="0" w:line="240" w:lineRule="auto"/>
        <w:rPr>
          <w:rFonts w:eastAsia="Times New Roman" w:cs="Times New Roman"/>
          <w:sz w:val="20"/>
          <w:szCs w:val="20"/>
          <w:lang w:eastAsia="tr-TR"/>
        </w:rPr>
      </w:pPr>
    </w:p>
    <w:tbl>
      <w:tblPr>
        <w:tblStyle w:val="TabloKlavuzu"/>
        <w:tblW w:w="4800" w:type="pct"/>
        <w:tblLook w:val="04A0"/>
      </w:tblPr>
      <w:tblGrid>
        <w:gridCol w:w="5919"/>
        <w:gridCol w:w="1598"/>
        <w:gridCol w:w="1399"/>
      </w:tblGrid>
      <w:tr w:rsidR="00BF75DA" w:rsidRPr="00825BB1" w:rsidTr="003A6ACA">
        <w:tc>
          <w:tcPr>
            <w:tcW w:w="0" w:type="auto"/>
            <w:hideMark/>
          </w:tcPr>
          <w:p w:rsidR="00BF75DA" w:rsidRPr="00485BF3" w:rsidRDefault="00BF75DA" w:rsidP="003A6ACA">
            <w:pPr>
              <w:spacing w:line="240" w:lineRule="atLeast"/>
              <w:rPr>
                <w:rFonts w:eastAsia="Times New Roman" w:cs="Times New Roman"/>
                <w:color w:val="000000" w:themeColor="text1"/>
                <w:sz w:val="20"/>
                <w:szCs w:val="20"/>
                <w:lang w:eastAsia="tr-TR"/>
              </w:rPr>
            </w:pPr>
            <w:r w:rsidRPr="00485BF3">
              <w:rPr>
                <w:rFonts w:eastAsia="Times New Roman" w:cs="Times New Roman"/>
                <w:b/>
                <w:bCs/>
                <w:color w:val="000000" w:themeColor="text1"/>
                <w:sz w:val="20"/>
                <w:szCs w:val="20"/>
                <w:lang w:eastAsia="tr-TR"/>
              </w:rPr>
              <w:t>Dersin Öğrenme Çıktıları</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b/>
                <w:bCs/>
                <w:color w:val="000000" w:themeColor="text1"/>
                <w:sz w:val="20"/>
                <w:szCs w:val="20"/>
                <w:lang w:eastAsia="tr-TR"/>
              </w:rPr>
              <w:t>Öğretim Yöntemleri</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b/>
                <w:bCs/>
                <w:color w:val="000000" w:themeColor="text1"/>
                <w:sz w:val="20"/>
                <w:szCs w:val="20"/>
                <w:lang w:eastAsia="tr-TR"/>
              </w:rPr>
              <w:t>Ölçme Yöntemleri</w:t>
            </w:r>
          </w:p>
        </w:tc>
      </w:tr>
      <w:tr w:rsidR="00BF75DA" w:rsidRPr="00825BB1" w:rsidTr="003A6ACA">
        <w:trPr>
          <w:trHeight w:val="450"/>
        </w:trPr>
        <w:tc>
          <w:tcPr>
            <w:tcW w:w="0" w:type="auto"/>
            <w:hideMark/>
          </w:tcPr>
          <w:p w:rsidR="00BF75DA" w:rsidRPr="00485BF3" w:rsidRDefault="00BF75DA" w:rsidP="003A6ACA">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1) </w:t>
            </w:r>
            <w:r w:rsidRPr="00485BF3">
              <w:rPr>
                <w:rFonts w:ascii="Calibri" w:hAnsi="Calibri"/>
                <w:sz w:val="20"/>
                <w:szCs w:val="20"/>
                <w:shd w:val="clear" w:color="auto" w:fill="FFFFFF"/>
              </w:rPr>
              <w:t>Yabancı dil sınavlarındaki soru türlerini anlama ve soruları çözmede deneyim kazanmak.</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1,4,12,15</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BF75DA" w:rsidRPr="00825BB1" w:rsidTr="003A6ACA">
        <w:trPr>
          <w:trHeight w:val="450"/>
        </w:trPr>
        <w:tc>
          <w:tcPr>
            <w:tcW w:w="0" w:type="auto"/>
            <w:hideMark/>
          </w:tcPr>
          <w:p w:rsidR="00BF75DA" w:rsidRPr="00485BF3" w:rsidRDefault="00BF75DA" w:rsidP="003A6ACA">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2) </w:t>
            </w:r>
            <w:r w:rsidRPr="00485BF3">
              <w:rPr>
                <w:rFonts w:ascii="Calibri" w:hAnsi="Calibri"/>
                <w:sz w:val="20"/>
                <w:szCs w:val="20"/>
                <w:shd w:val="clear" w:color="auto" w:fill="FFFFFF"/>
              </w:rPr>
              <w:t>Okuduğunu anlama ve kelime bilgisi alanlarındaki bilgi düzeyinin artması.</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1,2,4,6</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BF75DA" w:rsidRPr="00825BB1" w:rsidTr="003A6ACA">
        <w:trPr>
          <w:trHeight w:val="450"/>
        </w:trPr>
        <w:tc>
          <w:tcPr>
            <w:tcW w:w="0" w:type="auto"/>
            <w:hideMark/>
          </w:tcPr>
          <w:p w:rsidR="00BF75DA" w:rsidRPr="00485BF3" w:rsidRDefault="00BF75DA" w:rsidP="003A6ACA">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3) </w:t>
            </w:r>
            <w:r w:rsidRPr="00485BF3">
              <w:rPr>
                <w:rFonts w:ascii="Calibri" w:hAnsi="Calibri"/>
                <w:sz w:val="20"/>
                <w:szCs w:val="20"/>
                <w:shd w:val="clear" w:color="auto" w:fill="FFFFFF"/>
              </w:rPr>
              <w:t>Kelimeleri ezberlemektense cümle içinde kullanarak daha etkili bir şekilde kazanımını sağlamak.</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1,2,4,6,12,15</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BF75DA" w:rsidRPr="00825BB1" w:rsidTr="003A6ACA">
        <w:trPr>
          <w:trHeight w:val="450"/>
        </w:trPr>
        <w:tc>
          <w:tcPr>
            <w:tcW w:w="0" w:type="auto"/>
            <w:hideMark/>
          </w:tcPr>
          <w:p w:rsidR="00BF75DA" w:rsidRPr="00485BF3" w:rsidRDefault="00BF75DA" w:rsidP="003A6ACA">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4) </w:t>
            </w:r>
            <w:r w:rsidRPr="00485BF3">
              <w:rPr>
                <w:rFonts w:ascii="Calibri" w:hAnsi="Calibri"/>
                <w:sz w:val="20"/>
                <w:szCs w:val="20"/>
                <w:shd w:val="clear" w:color="auto" w:fill="FFFFFF"/>
              </w:rPr>
              <w:t>İngilizce gramer bilgisini ,verilen alıştırmalarda etkili bir şekilde kullanabilmek.</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1,2,4,12,15</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r w:rsidR="00BF75DA" w:rsidRPr="00825BB1" w:rsidTr="003A6ACA">
        <w:trPr>
          <w:trHeight w:val="450"/>
        </w:trPr>
        <w:tc>
          <w:tcPr>
            <w:tcW w:w="0" w:type="auto"/>
            <w:hideMark/>
          </w:tcPr>
          <w:p w:rsidR="00BF75DA" w:rsidRPr="00485BF3" w:rsidRDefault="00BF75DA" w:rsidP="003A6ACA">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5) </w:t>
            </w:r>
            <w:r w:rsidRPr="00485BF3">
              <w:rPr>
                <w:rFonts w:ascii="Calibri" w:hAnsi="Calibri"/>
                <w:sz w:val="20"/>
                <w:szCs w:val="20"/>
                <w:shd w:val="clear" w:color="auto" w:fill="FFFFFF"/>
              </w:rPr>
              <w:t>Yabancı dili etkili bir şekilde kullanmak için,yabancı dildeki form,anlam ve fonksiyon bilgisini farklı aktiviteler yoluyla uygulayabilmek.</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1,2,4,12,15</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A,C</w:t>
            </w:r>
          </w:p>
        </w:tc>
      </w:tr>
      <w:tr w:rsidR="00BF75DA" w:rsidRPr="00825BB1" w:rsidTr="003A6ACA">
        <w:trPr>
          <w:trHeight w:val="450"/>
        </w:trPr>
        <w:tc>
          <w:tcPr>
            <w:tcW w:w="0" w:type="auto"/>
            <w:hideMark/>
          </w:tcPr>
          <w:p w:rsidR="00BF75DA" w:rsidRPr="00485BF3" w:rsidRDefault="00BF75DA" w:rsidP="003A6ACA">
            <w:pPr>
              <w:spacing w:line="240" w:lineRule="atLeast"/>
              <w:jc w:val="both"/>
              <w:rPr>
                <w:rFonts w:eastAsia="Times New Roman" w:cs="Times New Roman"/>
                <w:sz w:val="20"/>
                <w:szCs w:val="20"/>
                <w:lang w:eastAsia="tr-TR"/>
              </w:rPr>
            </w:pPr>
            <w:r w:rsidRPr="00485BF3">
              <w:rPr>
                <w:rFonts w:eastAsia="Times New Roman" w:cs="Times New Roman"/>
                <w:sz w:val="20"/>
                <w:szCs w:val="20"/>
                <w:lang w:eastAsia="tr-TR"/>
              </w:rPr>
              <w:t xml:space="preserve">6) </w:t>
            </w:r>
            <w:r w:rsidRPr="00485BF3">
              <w:rPr>
                <w:rFonts w:ascii="Calibri" w:hAnsi="Calibri"/>
                <w:sz w:val="20"/>
                <w:szCs w:val="20"/>
                <w:shd w:val="clear" w:color="auto" w:fill="FFFFFF"/>
              </w:rPr>
              <w:t>Farklı soru tipleriyle yabancı dil bilgisini test edebilmek.</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1,2,4,12,14,15</w:t>
            </w:r>
          </w:p>
        </w:tc>
        <w:tc>
          <w:tcPr>
            <w:tcW w:w="0" w:type="auto"/>
            <w:hideMark/>
          </w:tcPr>
          <w:p w:rsidR="00BF75DA" w:rsidRPr="00485BF3" w:rsidRDefault="00BF75DA" w:rsidP="003A6ACA">
            <w:pPr>
              <w:spacing w:line="240" w:lineRule="atLeast"/>
              <w:jc w:val="center"/>
              <w:rPr>
                <w:rFonts w:eastAsia="Times New Roman" w:cs="Times New Roman"/>
                <w:color w:val="000000" w:themeColor="text1"/>
                <w:sz w:val="20"/>
                <w:szCs w:val="20"/>
                <w:lang w:eastAsia="tr-TR"/>
              </w:rPr>
            </w:pPr>
            <w:r w:rsidRPr="00485BF3">
              <w:rPr>
                <w:rFonts w:eastAsia="Times New Roman" w:cs="Times New Roman"/>
                <w:color w:val="000000" w:themeColor="text1"/>
                <w:sz w:val="20"/>
                <w:szCs w:val="20"/>
                <w:lang w:eastAsia="tr-TR"/>
              </w:rPr>
              <w:t>A</w:t>
            </w:r>
          </w:p>
        </w:tc>
      </w:tr>
    </w:tbl>
    <w:p w:rsidR="00BF75DA" w:rsidRPr="00825BB1" w:rsidRDefault="00BF75DA" w:rsidP="00BF75DA">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BF75DA" w:rsidRPr="00825BB1" w:rsidTr="003A6ACA">
        <w:tc>
          <w:tcPr>
            <w:tcW w:w="100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Öğretim Yöntemleri:</w:t>
            </w:r>
          </w:p>
        </w:tc>
        <w:tc>
          <w:tcPr>
            <w:tcW w:w="0" w:type="auto"/>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BF75DA" w:rsidRPr="00825BB1" w:rsidTr="003A6ACA">
        <w:tc>
          <w:tcPr>
            <w:tcW w:w="100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Ölçme Yöntemleri:</w:t>
            </w:r>
          </w:p>
        </w:tc>
        <w:tc>
          <w:tcPr>
            <w:tcW w:w="0" w:type="auto"/>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 Sınav , C: Ödev</w:t>
            </w:r>
          </w:p>
        </w:tc>
      </w:tr>
    </w:tbl>
    <w:p w:rsidR="00BF75DA" w:rsidRPr="00825BB1"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Pr="00825BB1" w:rsidRDefault="00BF75DA" w:rsidP="00BF75DA">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BF75DA" w:rsidRPr="00825BB1" w:rsidTr="003A6ACA">
        <w:trPr>
          <w:trHeight w:val="525"/>
        </w:trPr>
        <w:tc>
          <w:tcPr>
            <w:tcW w:w="0" w:type="auto"/>
            <w:gridSpan w:val="3"/>
            <w:hideMark/>
          </w:tcPr>
          <w:p w:rsidR="00BF75DA" w:rsidRPr="00825BB1" w:rsidRDefault="00BF75DA" w:rsidP="003A6ACA">
            <w:pPr>
              <w:spacing w:line="240" w:lineRule="atLeast"/>
              <w:jc w:val="center"/>
              <w:rPr>
                <w:rFonts w:eastAsia="Times New Roman" w:cs="Times New Roman"/>
                <w:color w:val="000000" w:themeColor="text1"/>
                <w:sz w:val="20"/>
                <w:szCs w:val="20"/>
                <w:highlight w:val="green"/>
                <w:lang w:eastAsia="tr-TR"/>
              </w:rPr>
            </w:pPr>
            <w:r w:rsidRPr="00825BB1">
              <w:rPr>
                <w:rFonts w:eastAsia="Times New Roman" w:cs="Times New Roman"/>
                <w:b/>
                <w:bCs/>
                <w:color w:val="000000" w:themeColor="text1"/>
                <w:sz w:val="20"/>
                <w:szCs w:val="20"/>
                <w:lang w:eastAsia="tr-TR"/>
              </w:rPr>
              <w:t>DERS AKIŞI</w:t>
            </w:r>
          </w:p>
        </w:tc>
      </w:tr>
      <w:tr w:rsidR="00BF75DA" w:rsidRPr="00825BB1" w:rsidTr="003A6ACA">
        <w:trPr>
          <w:trHeight w:val="450"/>
        </w:trPr>
        <w:tc>
          <w:tcPr>
            <w:tcW w:w="390" w:type="pct"/>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Hafta</w:t>
            </w:r>
          </w:p>
        </w:tc>
        <w:tc>
          <w:tcPr>
            <w:tcW w:w="3655" w:type="pct"/>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Konular</w:t>
            </w:r>
            <w:r>
              <w:rPr>
                <w:rFonts w:eastAsia="Times New Roman" w:cs="Times New Roman"/>
                <w:b/>
                <w:bCs/>
                <w:color w:val="000000" w:themeColor="text1"/>
                <w:sz w:val="20"/>
                <w:szCs w:val="20"/>
                <w:lang w:eastAsia="tr-TR"/>
              </w:rPr>
              <w:t xml:space="preserve"> </w:t>
            </w:r>
          </w:p>
        </w:tc>
        <w:tc>
          <w:tcPr>
            <w:tcW w:w="955" w:type="pct"/>
            <w:hideMark/>
          </w:tcPr>
          <w:p w:rsidR="00BF75DA" w:rsidRPr="00825BB1" w:rsidRDefault="00BF75DA" w:rsidP="003A6ACA">
            <w:pPr>
              <w:spacing w:line="240" w:lineRule="atLeast"/>
              <w:jc w:val="center"/>
              <w:rPr>
                <w:rFonts w:eastAsia="Times New Roman" w:cs="Times New Roman"/>
                <w:color w:val="000000" w:themeColor="text1"/>
                <w:sz w:val="20"/>
                <w:szCs w:val="20"/>
                <w:lang w:eastAsia="tr-TR"/>
              </w:rPr>
            </w:pPr>
            <w:r w:rsidRPr="00825BB1">
              <w:rPr>
                <w:rFonts w:eastAsia="Times New Roman" w:cs="Times New Roman"/>
                <w:b/>
                <w:bCs/>
                <w:color w:val="000000" w:themeColor="text1"/>
                <w:sz w:val="20"/>
                <w:szCs w:val="20"/>
                <w:lang w:eastAsia="tr-TR"/>
              </w:rPr>
              <w:t>Ön Hazırlık</w:t>
            </w: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w:t>
            </w:r>
          </w:p>
        </w:tc>
        <w:tc>
          <w:tcPr>
            <w:tcW w:w="0" w:type="auto"/>
            <w:vAlign w:val="center"/>
            <w:hideMark/>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shd w:val="clear" w:color="auto" w:fill="FFFFFF"/>
              </w:rPr>
              <w:t>Tenses, Questions</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lastRenderedPageBreak/>
              <w:t>2</w:t>
            </w:r>
          </w:p>
        </w:tc>
        <w:tc>
          <w:tcPr>
            <w:tcW w:w="0" w:type="auto"/>
            <w:vAlign w:val="center"/>
            <w:hideMark/>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rPr>
              <w:t xml:space="preserve">Present Tenses </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3</w:t>
            </w:r>
          </w:p>
        </w:tc>
        <w:tc>
          <w:tcPr>
            <w:tcW w:w="0" w:type="auto"/>
            <w:hideMark/>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rPr>
              <w:t xml:space="preserve">Past Tenses </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4</w:t>
            </w:r>
          </w:p>
        </w:tc>
        <w:tc>
          <w:tcPr>
            <w:tcW w:w="0" w:type="auto"/>
            <w:vAlign w:val="center"/>
            <w:hideMark/>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rPr>
              <w:t>Much and Many</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5</w:t>
            </w:r>
          </w:p>
        </w:tc>
        <w:tc>
          <w:tcPr>
            <w:tcW w:w="0" w:type="auto"/>
            <w:vAlign w:val="center"/>
            <w:hideMark/>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rPr>
              <w:t>Future Forms</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6</w:t>
            </w:r>
          </w:p>
        </w:tc>
        <w:tc>
          <w:tcPr>
            <w:tcW w:w="0" w:type="auto"/>
            <w:vAlign w:val="center"/>
            <w:hideMark/>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shd w:val="clear" w:color="auto" w:fill="FFFFFF"/>
              </w:rPr>
              <w:t>What… like</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7</w:t>
            </w:r>
          </w:p>
        </w:tc>
        <w:tc>
          <w:tcPr>
            <w:tcW w:w="0" w:type="auto"/>
            <w:vAlign w:val="center"/>
            <w:hideMark/>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rPr>
              <w:t>Present Perfect</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8</w:t>
            </w:r>
          </w:p>
        </w:tc>
        <w:tc>
          <w:tcPr>
            <w:tcW w:w="0" w:type="auto"/>
            <w:vAlign w:val="center"/>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rPr>
              <w:t>Ara Sınav</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9</w:t>
            </w:r>
          </w:p>
        </w:tc>
        <w:tc>
          <w:tcPr>
            <w:tcW w:w="0" w:type="auto"/>
            <w:vAlign w:val="center"/>
            <w:hideMark/>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rPr>
              <w:t>Have Got To</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10</w:t>
            </w:r>
          </w:p>
        </w:tc>
        <w:tc>
          <w:tcPr>
            <w:tcW w:w="0" w:type="auto"/>
            <w:vAlign w:val="center"/>
            <w:hideMark/>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rPr>
              <w:t xml:space="preserve">Present Perfect Continuous </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11</w:t>
            </w:r>
          </w:p>
        </w:tc>
        <w:tc>
          <w:tcPr>
            <w:tcW w:w="0" w:type="auto"/>
            <w:vAlign w:val="center"/>
            <w:hideMark/>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rPr>
              <w:t xml:space="preserve">Present Perfect Continuous </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12</w:t>
            </w:r>
          </w:p>
        </w:tc>
        <w:tc>
          <w:tcPr>
            <w:tcW w:w="0" w:type="auto"/>
            <w:vAlign w:val="center"/>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rPr>
              <w:t xml:space="preserve">Used To </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13</w:t>
            </w:r>
          </w:p>
        </w:tc>
        <w:tc>
          <w:tcPr>
            <w:tcW w:w="0" w:type="auto"/>
            <w:vAlign w:val="center"/>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rPr>
              <w:t xml:space="preserve">General Revision </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r w:rsidR="00BF75DA" w:rsidRPr="00825BB1" w:rsidTr="003A6ACA">
        <w:trPr>
          <w:trHeight w:val="375"/>
        </w:trPr>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r w:rsidRPr="00825BB1">
              <w:rPr>
                <w:rFonts w:eastAsia="Times New Roman" w:cs="Times New Roman"/>
                <w:color w:val="000000" w:themeColor="text1"/>
                <w:sz w:val="20"/>
                <w:szCs w:val="20"/>
                <w:lang w:eastAsia="tr-TR"/>
              </w:rPr>
              <w:t>14</w:t>
            </w:r>
          </w:p>
        </w:tc>
        <w:tc>
          <w:tcPr>
            <w:tcW w:w="0" w:type="auto"/>
            <w:vAlign w:val="center"/>
          </w:tcPr>
          <w:p w:rsidR="00BF75DA" w:rsidRPr="00825BB1" w:rsidRDefault="00BF75DA" w:rsidP="003A6ACA">
            <w:pPr>
              <w:spacing w:line="240" w:lineRule="atLeast"/>
              <w:rPr>
                <w:rFonts w:cs="Times New Roman"/>
                <w:color w:val="000000" w:themeColor="text1"/>
                <w:sz w:val="20"/>
                <w:szCs w:val="20"/>
              </w:rPr>
            </w:pPr>
            <w:r w:rsidRPr="00825BB1">
              <w:rPr>
                <w:rFonts w:cs="Times New Roman"/>
                <w:color w:val="000000" w:themeColor="text1"/>
                <w:sz w:val="20"/>
                <w:szCs w:val="20"/>
              </w:rPr>
              <w:t xml:space="preserve">General Revision </w:t>
            </w:r>
          </w:p>
        </w:tc>
        <w:tc>
          <w:tcPr>
            <w:tcW w:w="0" w:type="auto"/>
            <w:hideMark/>
          </w:tcPr>
          <w:p w:rsidR="00BF75DA" w:rsidRPr="00825BB1" w:rsidRDefault="00BF75DA" w:rsidP="003A6ACA">
            <w:pPr>
              <w:spacing w:line="240" w:lineRule="atLeast"/>
              <w:rPr>
                <w:rFonts w:eastAsia="Times New Roman" w:cs="Times New Roman"/>
                <w:color w:val="000000" w:themeColor="text1"/>
                <w:sz w:val="20"/>
                <w:szCs w:val="20"/>
                <w:lang w:eastAsia="tr-TR"/>
              </w:rPr>
            </w:pPr>
          </w:p>
        </w:tc>
      </w:tr>
    </w:tbl>
    <w:p w:rsidR="00BF75DA" w:rsidRPr="00825BB1" w:rsidRDefault="00BF75DA" w:rsidP="00BF75DA">
      <w:pPr>
        <w:spacing w:after="0" w:line="240" w:lineRule="auto"/>
        <w:rPr>
          <w:rFonts w:eastAsia="Times New Roman" w:cs="Times New Roman"/>
          <w:sz w:val="20"/>
          <w:szCs w:val="20"/>
          <w:highlight w:val="yellow"/>
          <w:lang w:eastAsia="tr-TR"/>
        </w:rPr>
      </w:pPr>
    </w:p>
    <w:p w:rsidR="00BF75DA" w:rsidRPr="00825BB1" w:rsidRDefault="00BF75DA" w:rsidP="00BF75DA">
      <w:pPr>
        <w:spacing w:after="0" w:line="240" w:lineRule="auto"/>
        <w:rPr>
          <w:rFonts w:eastAsia="Times New Roman" w:cs="Times New Roman"/>
          <w:vanish/>
          <w:color w:val="000000" w:themeColor="text1"/>
          <w:sz w:val="20"/>
          <w:szCs w:val="20"/>
          <w:highlight w:val="yellow"/>
          <w:lang w:eastAsia="tr-TR"/>
        </w:rPr>
      </w:pPr>
    </w:p>
    <w:p w:rsidR="00BF75DA" w:rsidRPr="00825BB1" w:rsidRDefault="00BF75DA" w:rsidP="00BF75DA">
      <w:pPr>
        <w:spacing w:after="0" w:line="240" w:lineRule="auto"/>
        <w:rPr>
          <w:rFonts w:eastAsia="Times New Roman" w:cs="Times New Roman"/>
          <w:sz w:val="20"/>
          <w:szCs w:val="20"/>
          <w:lang w:eastAsia="tr-TR"/>
        </w:rPr>
      </w:pPr>
    </w:p>
    <w:p w:rsidR="00BF75DA" w:rsidRPr="00825BB1" w:rsidRDefault="00BF75DA" w:rsidP="00BF75DA">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BF75DA" w:rsidRPr="00825BB1" w:rsidTr="003A6ACA">
        <w:trPr>
          <w:trHeight w:val="525"/>
        </w:trPr>
        <w:tc>
          <w:tcPr>
            <w:tcW w:w="5000" w:type="pct"/>
            <w:gridSpan w:val="3"/>
            <w:hideMark/>
          </w:tcPr>
          <w:p w:rsidR="00BF75DA" w:rsidRPr="00D178C5" w:rsidRDefault="00BF75DA" w:rsidP="003A6ACA">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DEĞERLENDİRME SİSTEMİ</w:t>
            </w:r>
          </w:p>
        </w:tc>
      </w:tr>
      <w:tr w:rsidR="00BF75DA" w:rsidRPr="00825BB1" w:rsidTr="003A6ACA">
        <w:trPr>
          <w:trHeight w:val="450"/>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YARIYIL İÇİ ÇALIŞMALARI</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SIRA</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KATKI YÜZDESİ</w:t>
            </w:r>
          </w:p>
        </w:tc>
      </w:tr>
      <w:tr w:rsidR="00BF75DA" w:rsidRPr="00825BB1"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70</w:t>
            </w:r>
          </w:p>
        </w:tc>
      </w:tr>
      <w:tr w:rsidR="00BF75DA" w:rsidRPr="00825BB1"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20</w:t>
            </w:r>
          </w:p>
        </w:tc>
      </w:tr>
      <w:tr w:rsidR="00BF75DA" w:rsidRPr="00825BB1"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10</w:t>
            </w:r>
          </w:p>
        </w:tc>
      </w:tr>
      <w:tr w:rsidR="00BF75DA" w:rsidRPr="00825BB1"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r w:rsidR="00BF75DA" w:rsidRPr="00825BB1"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Finalin Başarıya Oranı</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60</w:t>
            </w:r>
          </w:p>
        </w:tc>
      </w:tr>
      <w:tr w:rsidR="00BF75DA" w:rsidRPr="00825BB1"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Yıliçinin Başarıya Oranı</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40</w:t>
            </w:r>
          </w:p>
        </w:tc>
      </w:tr>
      <w:tr w:rsidR="00BF75DA" w:rsidRPr="00825BB1"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bl>
    <w:p w:rsidR="00BF75DA" w:rsidRPr="00825BB1" w:rsidRDefault="00BF75DA" w:rsidP="00BF75DA">
      <w:pPr>
        <w:spacing w:after="0" w:line="240" w:lineRule="auto"/>
        <w:rPr>
          <w:rFonts w:eastAsia="Times New Roman" w:cs="Times New Roman"/>
          <w:color w:val="000000" w:themeColor="text1"/>
          <w:sz w:val="20"/>
          <w:szCs w:val="20"/>
          <w:lang w:eastAsia="tr-TR"/>
        </w:rPr>
      </w:pPr>
    </w:p>
    <w:p w:rsidR="00BF75DA" w:rsidRPr="00825BB1" w:rsidRDefault="00BF75DA" w:rsidP="00BF75DA">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BF75DA" w:rsidRPr="00825BB1" w:rsidTr="003A6ACA">
        <w:trPr>
          <w:trHeight w:val="375"/>
        </w:trPr>
        <w:tc>
          <w:tcPr>
            <w:tcW w:w="6000" w:type="dxa"/>
            <w:hideMark/>
          </w:tcPr>
          <w:p w:rsidR="00BF75DA" w:rsidRPr="00D178C5" w:rsidRDefault="00BF75DA" w:rsidP="003A6ACA">
            <w:pPr>
              <w:spacing w:line="240" w:lineRule="atLeast"/>
              <w:rPr>
                <w:rFonts w:eastAsia="Times New Roman" w:cs="Times New Roman"/>
                <w:color w:val="000000" w:themeColor="text1"/>
                <w:sz w:val="20"/>
                <w:szCs w:val="20"/>
              </w:rPr>
            </w:pPr>
            <w:r w:rsidRPr="00D178C5">
              <w:rPr>
                <w:rFonts w:eastAsia="Times New Roman" w:cs="Times New Roman"/>
                <w:b/>
                <w:bCs/>
                <w:color w:val="000000" w:themeColor="text1"/>
                <w:sz w:val="20"/>
                <w:szCs w:val="20"/>
              </w:rPr>
              <w:t>DERS KATEGORİSİ</w:t>
            </w:r>
          </w:p>
        </w:tc>
        <w:tc>
          <w:tcPr>
            <w:tcW w:w="3180" w:type="dxa"/>
            <w:hideMark/>
          </w:tcPr>
          <w:p w:rsidR="00BF75DA" w:rsidRPr="00D178C5" w:rsidRDefault="00BF75DA" w:rsidP="003A6ACA">
            <w:pPr>
              <w:spacing w:line="240" w:lineRule="atLeast"/>
              <w:rPr>
                <w:rFonts w:eastAsia="Times New Roman" w:cs="Times New Roman"/>
                <w:color w:val="000000" w:themeColor="text1"/>
                <w:sz w:val="20"/>
                <w:szCs w:val="20"/>
              </w:rPr>
            </w:pPr>
            <w:r w:rsidRPr="00D178C5">
              <w:rPr>
                <w:rFonts w:eastAsia="Times New Roman" w:cs="Times New Roman"/>
                <w:color w:val="000000" w:themeColor="text1"/>
                <w:sz w:val="20"/>
                <w:szCs w:val="20"/>
              </w:rPr>
              <w:t>Temel Mesleki Dersler</w:t>
            </w:r>
          </w:p>
        </w:tc>
      </w:tr>
    </w:tbl>
    <w:p w:rsidR="00BF75DA" w:rsidRPr="00825BB1" w:rsidRDefault="00BF75DA" w:rsidP="00BF75DA">
      <w:pPr>
        <w:spacing w:after="0" w:line="240" w:lineRule="auto"/>
        <w:rPr>
          <w:rFonts w:eastAsia="Times New Roman" w:cs="Times New Roman"/>
          <w:sz w:val="20"/>
          <w:szCs w:val="20"/>
          <w:lang w:eastAsia="tr-TR"/>
        </w:rPr>
      </w:pPr>
    </w:p>
    <w:p w:rsidR="00BF75DA" w:rsidRPr="00825BB1" w:rsidRDefault="00BF75DA" w:rsidP="00BF75DA">
      <w:pPr>
        <w:spacing w:after="0" w:line="240" w:lineRule="auto"/>
        <w:rPr>
          <w:rFonts w:eastAsia="Times New Roman" w:cs="Times New Roman"/>
          <w:sz w:val="20"/>
          <w:szCs w:val="20"/>
          <w:lang w:eastAsia="tr-TR"/>
        </w:rPr>
      </w:pPr>
    </w:p>
    <w:p w:rsidR="00BF75DA" w:rsidRPr="00825BB1" w:rsidRDefault="00BF75DA" w:rsidP="00BF75DA">
      <w:pPr>
        <w:spacing w:after="0" w:line="240" w:lineRule="auto"/>
        <w:rPr>
          <w:rFonts w:eastAsia="Times New Roman" w:cs="Times New Roman"/>
          <w:sz w:val="20"/>
          <w:szCs w:val="20"/>
          <w:lang w:eastAsia="tr-TR"/>
        </w:rPr>
      </w:pPr>
    </w:p>
    <w:p w:rsidR="00BF75DA" w:rsidRPr="00825BB1" w:rsidRDefault="00BF75DA" w:rsidP="00BF75DA">
      <w:pPr>
        <w:spacing w:after="0" w:line="240" w:lineRule="auto"/>
        <w:rPr>
          <w:rFonts w:eastAsia="Times New Roman" w:cs="Times New Roman"/>
          <w:sz w:val="20"/>
          <w:szCs w:val="20"/>
          <w:lang w:eastAsia="tr-TR"/>
        </w:rPr>
      </w:pPr>
    </w:p>
    <w:p w:rsidR="00BF75DA" w:rsidRPr="00825BB1"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Pr="00825BB1" w:rsidRDefault="00BF75DA" w:rsidP="00BF75DA">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BF75DA" w:rsidRPr="00825BB1" w:rsidTr="003A6ACA">
        <w:trPr>
          <w:trHeight w:val="525"/>
        </w:trPr>
        <w:tc>
          <w:tcPr>
            <w:tcW w:w="0" w:type="auto"/>
            <w:gridSpan w:val="7"/>
            <w:hideMark/>
          </w:tcPr>
          <w:p w:rsidR="00BF75DA" w:rsidRPr="00825BB1" w:rsidRDefault="00BF75DA" w:rsidP="003A6ACA">
            <w:pPr>
              <w:spacing w:line="240" w:lineRule="atLeast"/>
              <w:jc w:val="center"/>
              <w:rPr>
                <w:rFonts w:eastAsia="Times New Roman" w:cs="Times New Roman"/>
                <w:sz w:val="20"/>
                <w:szCs w:val="20"/>
                <w:highlight w:val="green"/>
              </w:rPr>
            </w:pPr>
            <w:r w:rsidRPr="00825BB1">
              <w:rPr>
                <w:rFonts w:eastAsia="Times New Roman" w:cs="Times New Roman"/>
                <w:b/>
                <w:bCs/>
                <w:sz w:val="20"/>
                <w:szCs w:val="20"/>
              </w:rPr>
              <w:t>DERSİN PROGRAM ÇIKTILARINA KATKISI</w:t>
            </w:r>
          </w:p>
        </w:tc>
      </w:tr>
      <w:tr w:rsidR="00BF75DA" w:rsidRPr="00825BB1" w:rsidTr="003A6ACA">
        <w:tc>
          <w:tcPr>
            <w:tcW w:w="6785" w:type="dxa"/>
            <w:gridSpan w:val="2"/>
          </w:tcPr>
          <w:p w:rsidR="00BF75DA" w:rsidRPr="00825BB1" w:rsidRDefault="00BF75DA" w:rsidP="003A6ACA">
            <w:pPr>
              <w:jc w:val="both"/>
              <w:rPr>
                <w:rFonts w:cs="Times New Roman"/>
                <w:b/>
                <w:sz w:val="20"/>
                <w:szCs w:val="20"/>
                <w:highlight w:val="green"/>
              </w:rPr>
            </w:pPr>
            <w:r w:rsidRPr="00825BB1">
              <w:rPr>
                <w:rFonts w:eastAsiaTheme="minorHAnsi" w:cs="Times New Roman"/>
                <w:b/>
                <w:sz w:val="20"/>
                <w:szCs w:val="20"/>
                <w:lang w:eastAsia="en-US"/>
              </w:rPr>
              <w:t xml:space="preserve">İngilizce VI </w:t>
            </w:r>
            <w:r w:rsidRPr="00825BB1">
              <w:rPr>
                <w:rFonts w:cs="Times New Roman"/>
                <w:b/>
                <w:sz w:val="20"/>
                <w:szCs w:val="20"/>
              </w:rPr>
              <w:t>Dersi - Program Öğrenme Çıktıları İlişkisi</w:t>
            </w:r>
          </w:p>
        </w:tc>
        <w:tc>
          <w:tcPr>
            <w:tcW w:w="2455" w:type="dxa"/>
            <w:gridSpan w:val="5"/>
          </w:tcPr>
          <w:p w:rsidR="00BF75DA" w:rsidRPr="00825BB1" w:rsidRDefault="00BF75DA" w:rsidP="003A6ACA">
            <w:pPr>
              <w:jc w:val="both"/>
              <w:rPr>
                <w:rFonts w:cs="Times New Roman"/>
                <w:b/>
                <w:sz w:val="20"/>
                <w:szCs w:val="20"/>
                <w:highlight w:val="green"/>
              </w:rPr>
            </w:pPr>
            <w:r w:rsidRPr="00825BB1">
              <w:rPr>
                <w:rFonts w:cs="Times New Roman"/>
                <w:b/>
                <w:sz w:val="20"/>
                <w:szCs w:val="20"/>
              </w:rPr>
              <w:t>Değerlendirme</w:t>
            </w:r>
          </w:p>
        </w:tc>
      </w:tr>
      <w:tr w:rsidR="00BF75DA" w:rsidRPr="00825BB1" w:rsidTr="003A6ACA">
        <w:tc>
          <w:tcPr>
            <w:tcW w:w="6785" w:type="dxa"/>
            <w:gridSpan w:val="2"/>
          </w:tcPr>
          <w:p w:rsidR="00BF75DA" w:rsidRPr="00825BB1" w:rsidRDefault="00BF75DA" w:rsidP="003A6ACA">
            <w:pPr>
              <w:jc w:val="both"/>
              <w:rPr>
                <w:rFonts w:cs="Times New Roman"/>
                <w:sz w:val="20"/>
                <w:szCs w:val="20"/>
                <w:highlight w:val="green"/>
              </w:rPr>
            </w:pPr>
            <w:r w:rsidRPr="00825BB1">
              <w:rPr>
                <w:rFonts w:cs="Times New Roman"/>
                <w:b/>
                <w:sz w:val="20"/>
                <w:szCs w:val="20"/>
              </w:rPr>
              <w:t>Program Öğrenme Çıktıları</w:t>
            </w:r>
          </w:p>
        </w:tc>
        <w:tc>
          <w:tcPr>
            <w:tcW w:w="575" w:type="dxa"/>
          </w:tcPr>
          <w:p w:rsidR="00BF75DA" w:rsidRPr="00825BB1" w:rsidRDefault="00BF75DA" w:rsidP="003A6ACA">
            <w:pPr>
              <w:jc w:val="both"/>
              <w:rPr>
                <w:rFonts w:cs="Times New Roman"/>
                <w:b/>
                <w:sz w:val="20"/>
                <w:szCs w:val="20"/>
              </w:rPr>
            </w:pPr>
            <w:r w:rsidRPr="00825BB1">
              <w:rPr>
                <w:rFonts w:cs="Times New Roman"/>
                <w:b/>
                <w:sz w:val="20"/>
                <w:szCs w:val="20"/>
              </w:rPr>
              <w:t>1</w:t>
            </w:r>
          </w:p>
        </w:tc>
        <w:tc>
          <w:tcPr>
            <w:tcW w:w="575" w:type="dxa"/>
          </w:tcPr>
          <w:p w:rsidR="00BF75DA" w:rsidRPr="00825BB1" w:rsidRDefault="00BF75DA" w:rsidP="003A6ACA">
            <w:pPr>
              <w:jc w:val="both"/>
              <w:rPr>
                <w:rFonts w:cs="Times New Roman"/>
                <w:b/>
                <w:sz w:val="20"/>
                <w:szCs w:val="20"/>
              </w:rPr>
            </w:pPr>
            <w:r w:rsidRPr="00825BB1">
              <w:rPr>
                <w:rFonts w:cs="Times New Roman"/>
                <w:b/>
                <w:sz w:val="20"/>
                <w:szCs w:val="20"/>
              </w:rPr>
              <w:t>2</w:t>
            </w:r>
          </w:p>
        </w:tc>
        <w:tc>
          <w:tcPr>
            <w:tcW w:w="435" w:type="dxa"/>
          </w:tcPr>
          <w:p w:rsidR="00BF75DA" w:rsidRPr="00825BB1" w:rsidRDefault="00BF75DA" w:rsidP="003A6ACA">
            <w:pPr>
              <w:jc w:val="both"/>
              <w:rPr>
                <w:rFonts w:cs="Times New Roman"/>
                <w:b/>
                <w:sz w:val="20"/>
                <w:szCs w:val="20"/>
              </w:rPr>
            </w:pPr>
            <w:r w:rsidRPr="00825BB1">
              <w:rPr>
                <w:rFonts w:cs="Times New Roman"/>
                <w:b/>
                <w:sz w:val="20"/>
                <w:szCs w:val="20"/>
              </w:rPr>
              <w:t>3</w:t>
            </w:r>
          </w:p>
        </w:tc>
        <w:tc>
          <w:tcPr>
            <w:tcW w:w="435" w:type="dxa"/>
          </w:tcPr>
          <w:p w:rsidR="00BF75DA" w:rsidRPr="00825BB1" w:rsidRDefault="00BF75DA" w:rsidP="003A6ACA">
            <w:pPr>
              <w:jc w:val="both"/>
              <w:rPr>
                <w:rFonts w:cs="Times New Roman"/>
                <w:b/>
                <w:sz w:val="20"/>
                <w:szCs w:val="20"/>
              </w:rPr>
            </w:pPr>
            <w:r w:rsidRPr="00825BB1">
              <w:rPr>
                <w:rFonts w:cs="Times New Roman"/>
                <w:b/>
                <w:sz w:val="20"/>
                <w:szCs w:val="20"/>
              </w:rPr>
              <w:t>4</w:t>
            </w:r>
          </w:p>
        </w:tc>
        <w:tc>
          <w:tcPr>
            <w:tcW w:w="435" w:type="dxa"/>
          </w:tcPr>
          <w:p w:rsidR="00BF75DA" w:rsidRPr="00825BB1" w:rsidRDefault="00BF75DA" w:rsidP="003A6ACA">
            <w:pPr>
              <w:jc w:val="both"/>
              <w:rPr>
                <w:rFonts w:cs="Times New Roman"/>
                <w:b/>
                <w:sz w:val="20"/>
                <w:szCs w:val="20"/>
              </w:rPr>
            </w:pPr>
            <w:r w:rsidRPr="00825BB1">
              <w:rPr>
                <w:rFonts w:cs="Times New Roman"/>
                <w:b/>
                <w:sz w:val="20"/>
                <w:szCs w:val="20"/>
              </w:rPr>
              <w:t>5</w:t>
            </w:r>
          </w:p>
        </w:tc>
      </w:tr>
      <w:tr w:rsidR="00BF75DA" w:rsidRPr="00825BB1" w:rsidTr="003A6ACA">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t>1</w:t>
            </w:r>
          </w:p>
        </w:tc>
        <w:tc>
          <w:tcPr>
            <w:tcW w:w="6231" w:type="dxa"/>
          </w:tcPr>
          <w:p w:rsidR="00BF75DA" w:rsidRPr="00825BB1" w:rsidRDefault="00BF75DA" w:rsidP="003A6ACA">
            <w:pPr>
              <w:jc w:val="both"/>
              <w:rPr>
                <w:rFonts w:cs="Times New Roman"/>
                <w:color w:val="000000" w:themeColor="text1"/>
                <w:sz w:val="20"/>
                <w:szCs w:val="20"/>
              </w:rPr>
            </w:pPr>
            <w:r w:rsidRPr="00825BB1">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r>
      <w:tr w:rsidR="00BF75DA" w:rsidRPr="00825BB1" w:rsidTr="003A6ACA">
        <w:trPr>
          <w:trHeight w:val="567"/>
        </w:trPr>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lastRenderedPageBreak/>
              <w:t>2</w:t>
            </w:r>
          </w:p>
        </w:tc>
        <w:tc>
          <w:tcPr>
            <w:tcW w:w="6231" w:type="dxa"/>
          </w:tcPr>
          <w:p w:rsidR="00BF75DA" w:rsidRPr="00825BB1" w:rsidRDefault="00BF75DA" w:rsidP="003A6ACA">
            <w:pPr>
              <w:spacing w:after="200" w:line="276" w:lineRule="auto"/>
              <w:jc w:val="both"/>
              <w:rPr>
                <w:rFonts w:eastAsiaTheme="minorHAnsi" w:cs="Times New Roman"/>
                <w:b/>
                <w:color w:val="000000" w:themeColor="text1"/>
                <w:sz w:val="20"/>
                <w:szCs w:val="20"/>
                <w:lang w:eastAsia="en-US"/>
              </w:rPr>
            </w:pPr>
            <w:r w:rsidRPr="00825BB1">
              <w:rPr>
                <w:rFonts w:cs="Times New Roman"/>
                <w:color w:val="000000" w:themeColor="text1"/>
                <w:sz w:val="20"/>
                <w:szCs w:val="20"/>
              </w:rPr>
              <w:t>Bankacılık ve finans alanındaki teoriye ve mevzuata hakim olur bunun uygulamadaki karşılığını öğrenir.</w:t>
            </w:r>
          </w:p>
        </w:tc>
        <w:tc>
          <w:tcPr>
            <w:tcW w:w="57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r>
      <w:tr w:rsidR="00BF75DA" w:rsidRPr="00825BB1" w:rsidTr="003A6ACA">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t>3</w:t>
            </w:r>
          </w:p>
        </w:tc>
        <w:tc>
          <w:tcPr>
            <w:tcW w:w="6231" w:type="dxa"/>
          </w:tcPr>
          <w:p w:rsidR="00BF75DA" w:rsidRPr="00825BB1" w:rsidRDefault="00BF75DA" w:rsidP="003A6ACA">
            <w:pPr>
              <w:jc w:val="both"/>
              <w:rPr>
                <w:rFonts w:cs="Times New Roman"/>
                <w:color w:val="000000" w:themeColor="text1"/>
                <w:sz w:val="20"/>
                <w:szCs w:val="20"/>
              </w:rPr>
            </w:pPr>
            <w:r w:rsidRPr="00825BB1">
              <w:rPr>
                <w:rFonts w:cs="Times New Roman"/>
                <w:color w:val="000000" w:themeColor="text1"/>
                <w:sz w:val="20"/>
                <w:szCs w:val="20"/>
              </w:rPr>
              <w:t>Bankacılık ve finans alanındaki araçların kullanımını, bunların risk yönetimi alanındaki kullanımı kavrar.</w:t>
            </w:r>
          </w:p>
        </w:tc>
        <w:tc>
          <w:tcPr>
            <w:tcW w:w="57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r>
      <w:tr w:rsidR="00BF75DA" w:rsidRPr="00825BB1" w:rsidTr="003A6ACA">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t>4</w:t>
            </w:r>
          </w:p>
        </w:tc>
        <w:tc>
          <w:tcPr>
            <w:tcW w:w="6231" w:type="dxa"/>
          </w:tcPr>
          <w:p w:rsidR="00BF75DA" w:rsidRPr="00825BB1" w:rsidRDefault="00BF75DA" w:rsidP="003A6ACA">
            <w:pPr>
              <w:jc w:val="both"/>
              <w:rPr>
                <w:rFonts w:cs="Times New Roman"/>
                <w:color w:val="000000" w:themeColor="text1"/>
                <w:sz w:val="20"/>
                <w:szCs w:val="20"/>
              </w:rPr>
            </w:pPr>
            <w:r w:rsidRPr="00825BB1">
              <w:rPr>
                <w:rFonts w:cs="Times New Roman"/>
                <w:color w:val="000000" w:themeColor="text1"/>
                <w:sz w:val="20"/>
                <w:szCs w:val="20"/>
              </w:rPr>
              <w:t>Küresel ve yerel uygulamaları karşılaştırabilir seviyeye gelir.</w:t>
            </w:r>
          </w:p>
        </w:tc>
        <w:tc>
          <w:tcPr>
            <w:tcW w:w="57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r>
      <w:tr w:rsidR="00BF75DA" w:rsidRPr="00825BB1" w:rsidTr="003A6ACA">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t>5</w:t>
            </w:r>
          </w:p>
        </w:tc>
        <w:tc>
          <w:tcPr>
            <w:tcW w:w="6231" w:type="dxa"/>
          </w:tcPr>
          <w:p w:rsidR="00BF75DA" w:rsidRPr="00825BB1" w:rsidRDefault="00BF75DA" w:rsidP="003A6ACA">
            <w:pPr>
              <w:jc w:val="both"/>
              <w:rPr>
                <w:rFonts w:cs="Times New Roman"/>
                <w:color w:val="000000" w:themeColor="text1"/>
                <w:sz w:val="20"/>
                <w:szCs w:val="20"/>
              </w:rPr>
            </w:pPr>
            <w:r w:rsidRPr="00825BB1">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r>
      <w:tr w:rsidR="00BF75DA" w:rsidRPr="00825BB1" w:rsidTr="003A6ACA">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t>6</w:t>
            </w:r>
          </w:p>
        </w:tc>
        <w:tc>
          <w:tcPr>
            <w:tcW w:w="6231" w:type="dxa"/>
          </w:tcPr>
          <w:p w:rsidR="00BF75DA" w:rsidRPr="00825BB1" w:rsidRDefault="00BF75DA" w:rsidP="003A6ACA">
            <w:pPr>
              <w:jc w:val="both"/>
              <w:rPr>
                <w:rFonts w:cs="Times New Roman"/>
                <w:color w:val="000000" w:themeColor="text1"/>
                <w:sz w:val="20"/>
                <w:szCs w:val="20"/>
              </w:rPr>
            </w:pPr>
            <w:r w:rsidRPr="00825BB1">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825BB1" w:rsidRDefault="00BF75DA" w:rsidP="003A6ACA">
            <w:pPr>
              <w:spacing w:after="200" w:line="276" w:lineRule="auto"/>
              <w:jc w:val="both"/>
              <w:rPr>
                <w:rFonts w:eastAsiaTheme="minorHAnsi" w:cs="Times New Roman"/>
                <w:b/>
                <w:sz w:val="20"/>
                <w:szCs w:val="20"/>
                <w:lang w:eastAsia="en-US"/>
              </w:rPr>
            </w:pPr>
          </w:p>
        </w:tc>
      </w:tr>
      <w:tr w:rsidR="00BF75DA" w:rsidRPr="00825BB1" w:rsidTr="003A6ACA">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t>7</w:t>
            </w:r>
          </w:p>
        </w:tc>
        <w:tc>
          <w:tcPr>
            <w:tcW w:w="6231" w:type="dxa"/>
          </w:tcPr>
          <w:p w:rsidR="00BF75DA" w:rsidRPr="00825BB1" w:rsidRDefault="00BF75DA" w:rsidP="003A6ACA">
            <w:pPr>
              <w:jc w:val="both"/>
              <w:rPr>
                <w:rFonts w:cs="Times New Roman"/>
                <w:color w:val="000000" w:themeColor="text1"/>
                <w:sz w:val="20"/>
                <w:szCs w:val="20"/>
              </w:rPr>
            </w:pPr>
            <w:r w:rsidRPr="00825BB1">
              <w:rPr>
                <w:rFonts w:cs="Times New Roman"/>
                <w:color w:val="000000" w:themeColor="text1"/>
                <w:sz w:val="20"/>
                <w:szCs w:val="20"/>
              </w:rPr>
              <w:t>Bankacılık ve finans alanıyla ilgili sorunların çözümünde disiplinler arası bağlantıları kullanır.</w:t>
            </w:r>
          </w:p>
          <w:p w:rsidR="00BF75DA" w:rsidRPr="00825BB1" w:rsidRDefault="00BF75DA" w:rsidP="003A6ACA">
            <w:pPr>
              <w:jc w:val="both"/>
              <w:rPr>
                <w:rFonts w:cs="Times New Roman"/>
                <w:sz w:val="20"/>
                <w:szCs w:val="20"/>
              </w:rPr>
            </w:pPr>
          </w:p>
        </w:tc>
        <w:tc>
          <w:tcPr>
            <w:tcW w:w="575" w:type="dxa"/>
          </w:tcPr>
          <w:p w:rsidR="00BF75DA" w:rsidRPr="00825BB1" w:rsidRDefault="00BF75DA" w:rsidP="003A6ACA">
            <w:pPr>
              <w:jc w:val="both"/>
              <w:rPr>
                <w:rFonts w:cs="Times New Roman"/>
                <w:b/>
                <w:sz w:val="20"/>
                <w:szCs w:val="20"/>
              </w:rPr>
            </w:pPr>
          </w:p>
        </w:tc>
        <w:tc>
          <w:tcPr>
            <w:tcW w:w="57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r>
      <w:tr w:rsidR="00BF75DA" w:rsidRPr="00825BB1" w:rsidTr="003A6ACA">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t>8</w:t>
            </w:r>
          </w:p>
        </w:tc>
        <w:tc>
          <w:tcPr>
            <w:tcW w:w="6231" w:type="dxa"/>
          </w:tcPr>
          <w:p w:rsidR="00BF75DA" w:rsidRPr="00825BB1" w:rsidRDefault="00BF75DA" w:rsidP="003A6ACA">
            <w:pPr>
              <w:jc w:val="both"/>
              <w:rPr>
                <w:rFonts w:cs="Times New Roman"/>
                <w:color w:val="000000" w:themeColor="text1"/>
                <w:sz w:val="20"/>
                <w:szCs w:val="20"/>
              </w:rPr>
            </w:pPr>
            <w:r w:rsidRPr="00825BB1">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BF75DA" w:rsidRPr="00825BB1" w:rsidRDefault="00BF75DA" w:rsidP="003A6ACA">
            <w:pPr>
              <w:jc w:val="both"/>
              <w:rPr>
                <w:rFonts w:cs="Times New Roman"/>
                <w:sz w:val="20"/>
                <w:szCs w:val="20"/>
              </w:rPr>
            </w:pPr>
          </w:p>
        </w:tc>
        <w:tc>
          <w:tcPr>
            <w:tcW w:w="575" w:type="dxa"/>
          </w:tcPr>
          <w:p w:rsidR="00BF75DA" w:rsidRPr="00825BB1" w:rsidRDefault="00BF75DA" w:rsidP="003A6ACA">
            <w:pPr>
              <w:jc w:val="both"/>
              <w:rPr>
                <w:rFonts w:cs="Times New Roman"/>
                <w:b/>
                <w:sz w:val="20"/>
                <w:szCs w:val="20"/>
              </w:rPr>
            </w:pPr>
          </w:p>
        </w:tc>
        <w:tc>
          <w:tcPr>
            <w:tcW w:w="57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r>
      <w:tr w:rsidR="00BF75DA" w:rsidRPr="00825BB1" w:rsidTr="003A6ACA">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t>9</w:t>
            </w:r>
          </w:p>
        </w:tc>
        <w:tc>
          <w:tcPr>
            <w:tcW w:w="6231" w:type="dxa"/>
          </w:tcPr>
          <w:p w:rsidR="00BF75DA" w:rsidRPr="00825BB1" w:rsidRDefault="00BF75DA" w:rsidP="003A6ACA">
            <w:pPr>
              <w:jc w:val="both"/>
              <w:rPr>
                <w:rFonts w:cs="Times New Roman"/>
                <w:color w:val="000000" w:themeColor="text1"/>
                <w:sz w:val="20"/>
                <w:szCs w:val="20"/>
              </w:rPr>
            </w:pPr>
            <w:r w:rsidRPr="00825BB1">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BF75DA" w:rsidRPr="00825BB1" w:rsidRDefault="00BF75DA" w:rsidP="003A6ACA">
            <w:pPr>
              <w:jc w:val="both"/>
              <w:rPr>
                <w:rFonts w:cs="Times New Roman"/>
                <w:sz w:val="20"/>
                <w:szCs w:val="20"/>
              </w:rPr>
            </w:pPr>
          </w:p>
        </w:tc>
        <w:tc>
          <w:tcPr>
            <w:tcW w:w="575" w:type="dxa"/>
          </w:tcPr>
          <w:p w:rsidR="00BF75DA" w:rsidRPr="00825BB1" w:rsidRDefault="00BF75DA" w:rsidP="003A6ACA">
            <w:pPr>
              <w:jc w:val="both"/>
              <w:rPr>
                <w:rFonts w:cs="Times New Roman"/>
                <w:b/>
                <w:sz w:val="20"/>
                <w:szCs w:val="20"/>
              </w:rPr>
            </w:pPr>
          </w:p>
        </w:tc>
        <w:tc>
          <w:tcPr>
            <w:tcW w:w="57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r>
      <w:tr w:rsidR="00BF75DA" w:rsidRPr="00825BB1" w:rsidTr="003A6ACA">
        <w:trPr>
          <w:trHeight w:val="248"/>
        </w:trPr>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t>10</w:t>
            </w:r>
          </w:p>
        </w:tc>
        <w:tc>
          <w:tcPr>
            <w:tcW w:w="6231" w:type="dxa"/>
          </w:tcPr>
          <w:p w:rsidR="00BF75DA" w:rsidRPr="00825BB1" w:rsidRDefault="00BF75DA" w:rsidP="003A6ACA">
            <w:pPr>
              <w:jc w:val="both"/>
              <w:rPr>
                <w:rFonts w:cs="Times New Roman"/>
                <w:color w:val="000000" w:themeColor="text1"/>
                <w:sz w:val="20"/>
                <w:szCs w:val="20"/>
              </w:rPr>
            </w:pPr>
            <w:r w:rsidRPr="00825BB1">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BF75DA" w:rsidRPr="00825BB1" w:rsidRDefault="00BF75DA" w:rsidP="003A6ACA">
            <w:pPr>
              <w:jc w:val="both"/>
              <w:rPr>
                <w:rFonts w:cs="Times New Roman"/>
                <w:sz w:val="20"/>
                <w:szCs w:val="20"/>
              </w:rPr>
            </w:pPr>
          </w:p>
        </w:tc>
        <w:tc>
          <w:tcPr>
            <w:tcW w:w="575" w:type="dxa"/>
          </w:tcPr>
          <w:p w:rsidR="00BF75DA" w:rsidRPr="00825BB1" w:rsidRDefault="00BF75DA" w:rsidP="003A6ACA">
            <w:pPr>
              <w:jc w:val="both"/>
              <w:rPr>
                <w:rFonts w:cs="Times New Roman"/>
                <w:b/>
                <w:sz w:val="20"/>
                <w:szCs w:val="20"/>
              </w:rPr>
            </w:pPr>
          </w:p>
        </w:tc>
        <w:tc>
          <w:tcPr>
            <w:tcW w:w="57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r>
      <w:tr w:rsidR="00BF75DA" w:rsidRPr="00825BB1" w:rsidTr="003A6ACA">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t>11</w:t>
            </w:r>
          </w:p>
        </w:tc>
        <w:tc>
          <w:tcPr>
            <w:tcW w:w="6231" w:type="dxa"/>
          </w:tcPr>
          <w:p w:rsidR="00BF75DA" w:rsidRPr="00825BB1" w:rsidRDefault="00BF75DA" w:rsidP="003A6ACA">
            <w:pPr>
              <w:jc w:val="both"/>
              <w:rPr>
                <w:rFonts w:cs="Times New Roman"/>
                <w:color w:val="000000" w:themeColor="text1"/>
                <w:sz w:val="20"/>
                <w:szCs w:val="20"/>
              </w:rPr>
            </w:pPr>
            <w:r w:rsidRPr="00825BB1">
              <w:rPr>
                <w:rFonts w:cs="Times New Roman"/>
                <w:color w:val="000000" w:themeColor="text1"/>
                <w:sz w:val="20"/>
                <w:szCs w:val="20"/>
              </w:rPr>
              <w:t>Düşüncelerini ve sorunlara ilişkin çözüm önerilerini nicel ve nitel verilerle destekleyerek yazılı ve sözlü olarak paylaşabilir.</w:t>
            </w:r>
          </w:p>
          <w:p w:rsidR="00BF75DA" w:rsidRPr="00825BB1" w:rsidRDefault="00BF75DA" w:rsidP="003A6ACA">
            <w:pPr>
              <w:jc w:val="both"/>
              <w:rPr>
                <w:rFonts w:cs="Times New Roman"/>
                <w:sz w:val="20"/>
                <w:szCs w:val="20"/>
              </w:rPr>
            </w:pPr>
          </w:p>
        </w:tc>
        <w:tc>
          <w:tcPr>
            <w:tcW w:w="575" w:type="dxa"/>
          </w:tcPr>
          <w:p w:rsidR="00BF75DA" w:rsidRPr="00825BB1" w:rsidRDefault="00BF75DA" w:rsidP="003A6ACA">
            <w:pPr>
              <w:jc w:val="both"/>
              <w:rPr>
                <w:rFonts w:cs="Times New Roman"/>
                <w:b/>
                <w:sz w:val="20"/>
                <w:szCs w:val="20"/>
              </w:rPr>
            </w:pPr>
          </w:p>
        </w:tc>
        <w:tc>
          <w:tcPr>
            <w:tcW w:w="57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r>
      <w:tr w:rsidR="00BF75DA" w:rsidRPr="00825BB1" w:rsidTr="003A6ACA">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t>12</w:t>
            </w:r>
          </w:p>
        </w:tc>
        <w:tc>
          <w:tcPr>
            <w:tcW w:w="6231" w:type="dxa"/>
          </w:tcPr>
          <w:p w:rsidR="00BF75DA" w:rsidRPr="00825BB1" w:rsidRDefault="00BF75DA" w:rsidP="003A6ACA">
            <w:pPr>
              <w:jc w:val="both"/>
              <w:rPr>
                <w:rFonts w:cs="Times New Roman"/>
                <w:color w:val="000000" w:themeColor="text1"/>
                <w:sz w:val="20"/>
                <w:szCs w:val="20"/>
              </w:rPr>
            </w:pPr>
            <w:r w:rsidRPr="00825BB1">
              <w:rPr>
                <w:rFonts w:cs="Times New Roman"/>
                <w:color w:val="000000" w:themeColor="text1"/>
                <w:sz w:val="20"/>
                <w:szCs w:val="20"/>
              </w:rPr>
              <w:t>Bir yabancı dili kullanarak bankacılık ve finans alanındaki güncel bilgileri takip edebilir ve meslektaşları ile iletişim kurabilir.</w:t>
            </w:r>
          </w:p>
          <w:p w:rsidR="00BF75DA" w:rsidRPr="00825BB1" w:rsidRDefault="00BF75DA" w:rsidP="003A6ACA">
            <w:pPr>
              <w:jc w:val="both"/>
              <w:rPr>
                <w:rFonts w:cs="Times New Roman"/>
                <w:sz w:val="20"/>
                <w:szCs w:val="20"/>
              </w:rPr>
            </w:pPr>
          </w:p>
        </w:tc>
        <w:tc>
          <w:tcPr>
            <w:tcW w:w="575" w:type="dxa"/>
          </w:tcPr>
          <w:p w:rsidR="00BF75DA" w:rsidRPr="00825BB1" w:rsidRDefault="00BF75DA" w:rsidP="003A6ACA">
            <w:pPr>
              <w:jc w:val="both"/>
              <w:rPr>
                <w:rFonts w:cs="Times New Roman"/>
                <w:b/>
                <w:sz w:val="20"/>
                <w:szCs w:val="20"/>
              </w:rPr>
            </w:pPr>
          </w:p>
        </w:tc>
        <w:tc>
          <w:tcPr>
            <w:tcW w:w="57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r w:rsidRPr="00825BB1">
              <w:rPr>
                <w:rFonts w:cs="Times New Roman"/>
                <w:b/>
                <w:sz w:val="20"/>
                <w:szCs w:val="20"/>
              </w:rPr>
              <w:t>X</w:t>
            </w:r>
          </w:p>
        </w:tc>
      </w:tr>
      <w:tr w:rsidR="00BF75DA" w:rsidRPr="00825BB1" w:rsidTr="003A6ACA">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t>13</w:t>
            </w:r>
          </w:p>
        </w:tc>
        <w:tc>
          <w:tcPr>
            <w:tcW w:w="6231" w:type="dxa"/>
          </w:tcPr>
          <w:p w:rsidR="00BF75DA" w:rsidRPr="00825BB1" w:rsidRDefault="00BF75DA" w:rsidP="003A6ACA">
            <w:pPr>
              <w:jc w:val="both"/>
              <w:rPr>
                <w:rFonts w:cs="Times New Roman"/>
                <w:color w:val="000000" w:themeColor="text1"/>
                <w:sz w:val="20"/>
                <w:szCs w:val="20"/>
              </w:rPr>
            </w:pPr>
            <w:r w:rsidRPr="00825BB1">
              <w:rPr>
                <w:rFonts w:cs="Times New Roman"/>
                <w:color w:val="000000" w:themeColor="text1"/>
                <w:sz w:val="20"/>
                <w:szCs w:val="20"/>
              </w:rPr>
              <w:t>Alanının gerektirdiği düzeyde bilgisayar yazılımı ile birlikte bilişim ve iletişim teknolojilerini kullanabilir.</w:t>
            </w:r>
          </w:p>
          <w:p w:rsidR="00BF75DA" w:rsidRPr="00825BB1" w:rsidRDefault="00BF75DA" w:rsidP="003A6ACA">
            <w:pPr>
              <w:jc w:val="both"/>
              <w:rPr>
                <w:rFonts w:cs="Times New Roman"/>
                <w:sz w:val="20"/>
                <w:szCs w:val="20"/>
              </w:rPr>
            </w:pPr>
          </w:p>
        </w:tc>
        <w:tc>
          <w:tcPr>
            <w:tcW w:w="575" w:type="dxa"/>
          </w:tcPr>
          <w:p w:rsidR="00BF75DA" w:rsidRPr="00825BB1" w:rsidRDefault="00BF75DA" w:rsidP="003A6ACA">
            <w:pPr>
              <w:jc w:val="both"/>
              <w:rPr>
                <w:rFonts w:cs="Times New Roman"/>
                <w:b/>
                <w:sz w:val="20"/>
                <w:szCs w:val="20"/>
              </w:rPr>
            </w:pPr>
          </w:p>
        </w:tc>
        <w:tc>
          <w:tcPr>
            <w:tcW w:w="57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r>
      <w:tr w:rsidR="00BF75DA" w:rsidRPr="00825BB1" w:rsidTr="003A6ACA">
        <w:tc>
          <w:tcPr>
            <w:tcW w:w="554" w:type="dxa"/>
          </w:tcPr>
          <w:p w:rsidR="00BF75DA" w:rsidRPr="00825BB1" w:rsidRDefault="00BF75DA" w:rsidP="003A6ACA">
            <w:pPr>
              <w:jc w:val="both"/>
              <w:rPr>
                <w:rFonts w:cs="Times New Roman"/>
                <w:b/>
                <w:color w:val="000000" w:themeColor="text1"/>
                <w:sz w:val="20"/>
                <w:szCs w:val="20"/>
              </w:rPr>
            </w:pPr>
            <w:r w:rsidRPr="00825BB1">
              <w:rPr>
                <w:rFonts w:cs="Times New Roman"/>
                <w:b/>
                <w:color w:val="000000" w:themeColor="text1"/>
                <w:sz w:val="20"/>
                <w:szCs w:val="20"/>
              </w:rPr>
              <w:t>14</w:t>
            </w:r>
          </w:p>
        </w:tc>
        <w:tc>
          <w:tcPr>
            <w:tcW w:w="6231" w:type="dxa"/>
          </w:tcPr>
          <w:p w:rsidR="00BF75DA" w:rsidRPr="00825BB1" w:rsidRDefault="00BF75DA" w:rsidP="003A6ACA">
            <w:pPr>
              <w:jc w:val="both"/>
              <w:rPr>
                <w:rFonts w:cs="Times New Roman"/>
                <w:color w:val="000000" w:themeColor="text1"/>
                <w:sz w:val="20"/>
                <w:szCs w:val="20"/>
              </w:rPr>
            </w:pPr>
            <w:r w:rsidRPr="00825BB1">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BF75DA" w:rsidRPr="00825BB1" w:rsidRDefault="00BF75DA" w:rsidP="003A6ACA">
            <w:pPr>
              <w:jc w:val="both"/>
              <w:rPr>
                <w:rFonts w:cs="Times New Roman"/>
                <w:color w:val="000000" w:themeColor="text1"/>
                <w:sz w:val="20"/>
                <w:szCs w:val="20"/>
              </w:rPr>
            </w:pPr>
          </w:p>
        </w:tc>
        <w:tc>
          <w:tcPr>
            <w:tcW w:w="575" w:type="dxa"/>
          </w:tcPr>
          <w:p w:rsidR="00BF75DA" w:rsidRPr="00825BB1" w:rsidRDefault="00BF75DA" w:rsidP="003A6ACA">
            <w:pPr>
              <w:jc w:val="both"/>
              <w:rPr>
                <w:rFonts w:cs="Times New Roman"/>
                <w:b/>
                <w:sz w:val="20"/>
                <w:szCs w:val="20"/>
              </w:rPr>
            </w:pPr>
          </w:p>
        </w:tc>
        <w:tc>
          <w:tcPr>
            <w:tcW w:w="57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c>
          <w:tcPr>
            <w:tcW w:w="435" w:type="dxa"/>
          </w:tcPr>
          <w:p w:rsidR="00BF75DA" w:rsidRPr="00825BB1" w:rsidRDefault="00BF75DA" w:rsidP="003A6ACA">
            <w:pPr>
              <w:jc w:val="both"/>
              <w:rPr>
                <w:rFonts w:cs="Times New Roman"/>
                <w:b/>
                <w:sz w:val="20"/>
                <w:szCs w:val="20"/>
              </w:rPr>
            </w:pPr>
          </w:p>
        </w:tc>
      </w:tr>
    </w:tbl>
    <w:p w:rsidR="00BF75DA" w:rsidRPr="00825BB1" w:rsidRDefault="00BF75DA" w:rsidP="00BF75DA">
      <w:pPr>
        <w:spacing w:after="0" w:line="240" w:lineRule="auto"/>
        <w:rPr>
          <w:rFonts w:eastAsia="Times New Roman" w:cs="Times New Roman"/>
          <w:sz w:val="20"/>
          <w:szCs w:val="20"/>
          <w:highlight w:val="yellow"/>
          <w:lang w:eastAsia="tr-TR"/>
        </w:rPr>
      </w:pPr>
    </w:p>
    <w:p w:rsidR="00BF75DA" w:rsidRPr="00825BB1" w:rsidRDefault="00BF75DA" w:rsidP="00BF75DA">
      <w:pPr>
        <w:spacing w:after="0" w:line="240" w:lineRule="auto"/>
        <w:rPr>
          <w:rFonts w:eastAsia="Times New Roman" w:cs="Times New Roman"/>
          <w:sz w:val="20"/>
          <w:szCs w:val="20"/>
          <w:highlight w:val="yellow"/>
          <w:lang w:eastAsia="tr-TR"/>
        </w:rPr>
      </w:pPr>
    </w:p>
    <w:p w:rsidR="00BF75DA" w:rsidRPr="00825BB1"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Pr="00825BB1" w:rsidRDefault="00BF75DA" w:rsidP="00BF75DA">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BF75DA" w:rsidRPr="00825BB1" w:rsidTr="003A6ACA">
        <w:tc>
          <w:tcPr>
            <w:tcW w:w="5000" w:type="pct"/>
            <w:gridSpan w:val="4"/>
            <w:hideMark/>
          </w:tcPr>
          <w:p w:rsidR="00BF75DA" w:rsidRPr="00825BB1" w:rsidRDefault="00BF75DA" w:rsidP="003A6ACA">
            <w:pPr>
              <w:spacing w:line="240" w:lineRule="atLeast"/>
              <w:rPr>
                <w:rFonts w:eastAsia="Times New Roman" w:cs="Times New Roman"/>
                <w:color w:val="444444"/>
                <w:sz w:val="20"/>
                <w:szCs w:val="20"/>
                <w:highlight w:val="yellow"/>
                <w:lang w:eastAsia="tr-TR"/>
              </w:rPr>
            </w:pPr>
          </w:p>
        </w:tc>
      </w:tr>
      <w:tr w:rsidR="00BF75DA" w:rsidRPr="00D178C5" w:rsidTr="003A6ACA">
        <w:trPr>
          <w:trHeight w:val="525"/>
        </w:trPr>
        <w:tc>
          <w:tcPr>
            <w:tcW w:w="5000" w:type="pct"/>
            <w:gridSpan w:val="4"/>
            <w:hideMark/>
          </w:tcPr>
          <w:p w:rsidR="00BF75DA" w:rsidRPr="00D178C5" w:rsidRDefault="00BF75DA" w:rsidP="003A6ACA">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AKTS / İŞ YÜKÜ TABLOSU</w:t>
            </w:r>
          </w:p>
        </w:tc>
      </w:tr>
      <w:tr w:rsidR="00BF75DA" w:rsidRPr="00D178C5" w:rsidTr="003A6ACA">
        <w:trPr>
          <w:trHeight w:val="450"/>
        </w:trPr>
        <w:tc>
          <w:tcPr>
            <w:tcW w:w="354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Etkinlik</w:t>
            </w:r>
          </w:p>
        </w:tc>
        <w:tc>
          <w:tcPr>
            <w:tcW w:w="397" w:type="pct"/>
            <w:hideMark/>
          </w:tcPr>
          <w:p w:rsidR="00BF75DA" w:rsidRPr="00D178C5" w:rsidRDefault="00BF75DA" w:rsidP="003A6ACA">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SAYISI</w:t>
            </w:r>
          </w:p>
        </w:tc>
        <w:tc>
          <w:tcPr>
            <w:tcW w:w="387" w:type="pct"/>
            <w:hideMark/>
          </w:tcPr>
          <w:p w:rsidR="00BF75DA" w:rsidRPr="00D178C5" w:rsidRDefault="00BF75DA" w:rsidP="003A6ACA">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Süresi</w:t>
            </w:r>
            <w:r w:rsidRPr="00D178C5">
              <w:rPr>
                <w:rFonts w:eastAsia="Times New Roman" w:cs="Times New Roman"/>
                <w:b/>
                <w:bCs/>
                <w:color w:val="000000" w:themeColor="text1"/>
                <w:sz w:val="20"/>
                <w:szCs w:val="20"/>
                <w:lang w:eastAsia="tr-TR"/>
              </w:rPr>
              <w:br/>
              <w:t>(Saat)</w:t>
            </w:r>
          </w:p>
        </w:tc>
        <w:tc>
          <w:tcPr>
            <w:tcW w:w="668" w:type="pct"/>
            <w:hideMark/>
          </w:tcPr>
          <w:p w:rsidR="00BF75DA" w:rsidRPr="00D178C5" w:rsidRDefault="00BF75DA" w:rsidP="003A6ACA">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r w:rsidRPr="00D178C5">
              <w:rPr>
                <w:rFonts w:eastAsia="Times New Roman" w:cs="Times New Roman"/>
                <w:b/>
                <w:bCs/>
                <w:color w:val="000000" w:themeColor="text1"/>
                <w:sz w:val="20"/>
                <w:szCs w:val="20"/>
                <w:lang w:eastAsia="tr-TR"/>
              </w:rPr>
              <w:br/>
              <w:t>İş Yükü</w:t>
            </w:r>
            <w:r w:rsidRPr="00D178C5">
              <w:rPr>
                <w:rFonts w:eastAsia="Times New Roman" w:cs="Times New Roman"/>
                <w:b/>
                <w:bCs/>
                <w:color w:val="000000" w:themeColor="text1"/>
                <w:sz w:val="20"/>
                <w:szCs w:val="20"/>
                <w:lang w:eastAsia="tr-TR"/>
              </w:rPr>
              <w:br/>
              <w:t>(Saat)</w:t>
            </w:r>
          </w:p>
        </w:tc>
      </w:tr>
      <w:tr w:rsidR="00BF75DA" w:rsidRPr="00D178C5" w:rsidTr="003A6ACA">
        <w:trPr>
          <w:trHeight w:val="375"/>
        </w:trPr>
        <w:tc>
          <w:tcPr>
            <w:tcW w:w="354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lastRenderedPageBreak/>
              <w:t>Ders Süresi (Sınav haftası dahildir: 16x toplam ders saati)</w:t>
            </w:r>
          </w:p>
        </w:tc>
        <w:tc>
          <w:tcPr>
            <w:tcW w:w="397"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16</w:t>
            </w:r>
          </w:p>
        </w:tc>
        <w:tc>
          <w:tcPr>
            <w:tcW w:w="387"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2</w:t>
            </w:r>
          </w:p>
        </w:tc>
        <w:tc>
          <w:tcPr>
            <w:tcW w:w="668"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32</w:t>
            </w:r>
          </w:p>
        </w:tc>
      </w:tr>
      <w:tr w:rsidR="00BF75DA" w:rsidRPr="00D178C5" w:rsidTr="003A6ACA">
        <w:trPr>
          <w:trHeight w:val="375"/>
        </w:trPr>
        <w:tc>
          <w:tcPr>
            <w:tcW w:w="354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16</w:t>
            </w:r>
          </w:p>
        </w:tc>
        <w:tc>
          <w:tcPr>
            <w:tcW w:w="387"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3</w:t>
            </w:r>
          </w:p>
        </w:tc>
        <w:tc>
          <w:tcPr>
            <w:tcW w:w="668"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48</w:t>
            </w:r>
          </w:p>
        </w:tc>
      </w:tr>
      <w:tr w:rsidR="00BF75DA" w:rsidRPr="00D178C5" w:rsidTr="003A6ACA">
        <w:trPr>
          <w:trHeight w:val="375"/>
        </w:trPr>
        <w:tc>
          <w:tcPr>
            <w:tcW w:w="354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397"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1</w:t>
            </w:r>
          </w:p>
        </w:tc>
        <w:tc>
          <w:tcPr>
            <w:tcW w:w="387"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6</w:t>
            </w:r>
          </w:p>
        </w:tc>
        <w:tc>
          <w:tcPr>
            <w:tcW w:w="668"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6</w:t>
            </w:r>
          </w:p>
        </w:tc>
      </w:tr>
      <w:tr w:rsidR="00BF75DA" w:rsidRPr="00D178C5" w:rsidTr="003A6ACA">
        <w:trPr>
          <w:trHeight w:val="375"/>
        </w:trPr>
        <w:tc>
          <w:tcPr>
            <w:tcW w:w="354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397"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2</w:t>
            </w:r>
          </w:p>
        </w:tc>
        <w:tc>
          <w:tcPr>
            <w:tcW w:w="387"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3</w:t>
            </w:r>
          </w:p>
        </w:tc>
        <w:tc>
          <w:tcPr>
            <w:tcW w:w="668"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6</w:t>
            </w:r>
          </w:p>
        </w:tc>
      </w:tr>
      <w:tr w:rsidR="00BF75DA" w:rsidRPr="00D178C5" w:rsidTr="003A6ACA">
        <w:trPr>
          <w:trHeight w:val="375"/>
        </w:trPr>
        <w:tc>
          <w:tcPr>
            <w:tcW w:w="354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397"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1</w:t>
            </w:r>
          </w:p>
        </w:tc>
        <w:tc>
          <w:tcPr>
            <w:tcW w:w="387"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3</w:t>
            </w:r>
          </w:p>
        </w:tc>
        <w:tc>
          <w:tcPr>
            <w:tcW w:w="668"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3</w:t>
            </w:r>
          </w:p>
        </w:tc>
      </w:tr>
      <w:tr w:rsidR="00BF75DA" w:rsidRPr="00D178C5" w:rsidTr="003A6ACA">
        <w:trPr>
          <w:trHeight w:val="375"/>
        </w:trPr>
        <w:tc>
          <w:tcPr>
            <w:tcW w:w="354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Final</w:t>
            </w:r>
          </w:p>
        </w:tc>
        <w:tc>
          <w:tcPr>
            <w:tcW w:w="397"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1</w:t>
            </w:r>
          </w:p>
        </w:tc>
        <w:tc>
          <w:tcPr>
            <w:tcW w:w="387"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10</w:t>
            </w:r>
          </w:p>
        </w:tc>
        <w:tc>
          <w:tcPr>
            <w:tcW w:w="668"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10</w:t>
            </w:r>
          </w:p>
        </w:tc>
      </w:tr>
      <w:tr w:rsidR="00BF75DA" w:rsidRPr="00D178C5" w:rsidTr="003A6ACA">
        <w:trPr>
          <w:trHeight w:val="375"/>
        </w:trPr>
        <w:tc>
          <w:tcPr>
            <w:tcW w:w="354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w:t>
            </w:r>
          </w:p>
        </w:tc>
        <w:tc>
          <w:tcPr>
            <w:tcW w:w="397" w:type="pct"/>
            <w:hideMark/>
          </w:tcPr>
          <w:p w:rsidR="00BF75DA" w:rsidRPr="00D178C5" w:rsidRDefault="00BF75DA" w:rsidP="003A6ACA">
            <w:pPr>
              <w:spacing w:line="240" w:lineRule="atLeast"/>
              <w:rPr>
                <w:color w:val="000000"/>
                <w:sz w:val="20"/>
                <w:szCs w:val="20"/>
              </w:rPr>
            </w:pPr>
          </w:p>
        </w:tc>
        <w:tc>
          <w:tcPr>
            <w:tcW w:w="387" w:type="pct"/>
            <w:hideMark/>
          </w:tcPr>
          <w:p w:rsidR="00BF75DA" w:rsidRPr="00D178C5" w:rsidRDefault="00BF75DA" w:rsidP="003A6ACA">
            <w:pPr>
              <w:spacing w:line="240" w:lineRule="atLeast"/>
              <w:rPr>
                <w:color w:val="000000"/>
                <w:sz w:val="20"/>
                <w:szCs w:val="20"/>
              </w:rPr>
            </w:pPr>
          </w:p>
        </w:tc>
        <w:tc>
          <w:tcPr>
            <w:tcW w:w="668"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105</w:t>
            </w:r>
          </w:p>
        </w:tc>
      </w:tr>
      <w:tr w:rsidR="00BF75DA" w:rsidRPr="00D178C5" w:rsidTr="003A6ACA">
        <w:trPr>
          <w:trHeight w:val="375"/>
        </w:trPr>
        <w:tc>
          <w:tcPr>
            <w:tcW w:w="354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 İş Yükü / 25 (s)</w:t>
            </w:r>
          </w:p>
        </w:tc>
        <w:tc>
          <w:tcPr>
            <w:tcW w:w="397" w:type="pct"/>
            <w:hideMark/>
          </w:tcPr>
          <w:p w:rsidR="00BF75DA" w:rsidRPr="00D178C5" w:rsidRDefault="00BF75DA" w:rsidP="003A6ACA">
            <w:pPr>
              <w:spacing w:line="240" w:lineRule="atLeast"/>
              <w:rPr>
                <w:color w:val="000000"/>
                <w:sz w:val="20"/>
                <w:szCs w:val="20"/>
              </w:rPr>
            </w:pPr>
          </w:p>
        </w:tc>
        <w:tc>
          <w:tcPr>
            <w:tcW w:w="387" w:type="pct"/>
            <w:hideMark/>
          </w:tcPr>
          <w:p w:rsidR="00BF75DA" w:rsidRPr="00D178C5" w:rsidRDefault="00BF75DA" w:rsidP="003A6ACA">
            <w:pPr>
              <w:spacing w:line="240" w:lineRule="atLeast"/>
              <w:rPr>
                <w:color w:val="000000"/>
                <w:sz w:val="20"/>
                <w:szCs w:val="20"/>
              </w:rPr>
            </w:pPr>
          </w:p>
        </w:tc>
        <w:tc>
          <w:tcPr>
            <w:tcW w:w="668"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4.2</w:t>
            </w:r>
          </w:p>
        </w:tc>
      </w:tr>
      <w:tr w:rsidR="00BF75DA" w:rsidRPr="00D178C5" w:rsidTr="003A6ACA">
        <w:trPr>
          <w:trHeight w:val="375"/>
        </w:trPr>
        <w:tc>
          <w:tcPr>
            <w:tcW w:w="354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Dersin AKTS Kredisi</w:t>
            </w:r>
          </w:p>
        </w:tc>
        <w:tc>
          <w:tcPr>
            <w:tcW w:w="397" w:type="pct"/>
            <w:hideMark/>
          </w:tcPr>
          <w:p w:rsidR="00BF75DA" w:rsidRPr="00D178C5" w:rsidRDefault="00BF75DA" w:rsidP="003A6ACA">
            <w:pPr>
              <w:spacing w:line="240" w:lineRule="atLeast"/>
              <w:rPr>
                <w:color w:val="000000"/>
                <w:sz w:val="20"/>
                <w:szCs w:val="20"/>
              </w:rPr>
            </w:pPr>
          </w:p>
        </w:tc>
        <w:tc>
          <w:tcPr>
            <w:tcW w:w="387" w:type="pct"/>
            <w:hideMark/>
          </w:tcPr>
          <w:p w:rsidR="00BF75DA" w:rsidRPr="00D178C5" w:rsidRDefault="00BF75DA" w:rsidP="003A6ACA">
            <w:pPr>
              <w:spacing w:line="240" w:lineRule="atLeast"/>
              <w:rPr>
                <w:color w:val="000000"/>
                <w:sz w:val="20"/>
                <w:szCs w:val="20"/>
              </w:rPr>
            </w:pPr>
          </w:p>
        </w:tc>
        <w:tc>
          <w:tcPr>
            <w:tcW w:w="668" w:type="pct"/>
            <w:hideMark/>
          </w:tcPr>
          <w:p w:rsidR="00BF75DA" w:rsidRPr="00D178C5" w:rsidRDefault="00BF75DA" w:rsidP="003A6ACA">
            <w:pPr>
              <w:spacing w:line="240" w:lineRule="atLeast"/>
              <w:jc w:val="center"/>
              <w:rPr>
                <w:color w:val="000000"/>
                <w:sz w:val="20"/>
                <w:szCs w:val="20"/>
              </w:rPr>
            </w:pPr>
            <w:r w:rsidRPr="00D178C5">
              <w:rPr>
                <w:color w:val="000000"/>
                <w:sz w:val="20"/>
                <w:szCs w:val="20"/>
              </w:rPr>
              <w:t>4</w:t>
            </w:r>
          </w:p>
        </w:tc>
      </w:tr>
    </w:tbl>
    <w:p w:rsidR="00BF75DA" w:rsidRPr="00D178C5" w:rsidRDefault="00BF75DA" w:rsidP="00BF75DA">
      <w:pPr>
        <w:rPr>
          <w:sz w:val="20"/>
          <w:szCs w:val="20"/>
        </w:rPr>
      </w:pPr>
    </w:p>
    <w:p w:rsidR="00BF75DA" w:rsidRDefault="00BF75DA" w:rsidP="00BF75DA">
      <w:pPr>
        <w:rPr>
          <w:sz w:val="20"/>
          <w:szCs w:val="20"/>
        </w:rPr>
      </w:pPr>
    </w:p>
    <w:p w:rsidR="00BF75DA" w:rsidRDefault="00BF75DA" w:rsidP="00BF75DA">
      <w:pPr>
        <w:rPr>
          <w:sz w:val="20"/>
          <w:szCs w:val="20"/>
        </w:rPr>
      </w:pPr>
    </w:p>
    <w:tbl>
      <w:tblPr>
        <w:tblStyle w:val="TabloKlavuzu"/>
        <w:tblW w:w="4800" w:type="pct"/>
        <w:tblLook w:val="04A0"/>
      </w:tblPr>
      <w:tblGrid>
        <w:gridCol w:w="1915"/>
        <w:gridCol w:w="1560"/>
        <w:gridCol w:w="1327"/>
        <w:gridCol w:w="1771"/>
        <w:gridCol w:w="1180"/>
        <w:gridCol w:w="1163"/>
      </w:tblGrid>
      <w:tr w:rsidR="00B3336D" w:rsidRPr="00A876A6" w:rsidTr="003A6ACA">
        <w:trPr>
          <w:trHeight w:val="525"/>
        </w:trPr>
        <w:tc>
          <w:tcPr>
            <w:tcW w:w="0" w:type="auto"/>
            <w:gridSpan w:val="6"/>
            <w:hideMark/>
          </w:tcPr>
          <w:p w:rsidR="00B3336D" w:rsidRPr="00A876A6" w:rsidRDefault="00B3336D" w:rsidP="003A6ACA">
            <w:pPr>
              <w:jc w:val="center"/>
              <w:rPr>
                <w:rFonts w:eastAsia="Times New Roman" w:cs="Times New Roman"/>
                <w:b/>
                <w:bCs/>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 BİLGİLERİ</w:t>
            </w:r>
          </w:p>
        </w:tc>
      </w:tr>
      <w:tr w:rsidR="00B3336D" w:rsidRPr="00A876A6" w:rsidTr="003A6ACA">
        <w:trPr>
          <w:trHeight w:val="450"/>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w:t>
            </w:r>
          </w:p>
        </w:tc>
        <w:tc>
          <w:tcPr>
            <w:tcW w:w="0" w:type="auto"/>
            <w:hideMark/>
          </w:tcPr>
          <w:p w:rsidR="00B3336D" w:rsidRPr="00A876A6" w:rsidRDefault="00B3336D" w:rsidP="003A6ACA">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Kodu</w:t>
            </w:r>
          </w:p>
        </w:tc>
        <w:tc>
          <w:tcPr>
            <w:tcW w:w="0" w:type="auto"/>
            <w:hideMark/>
          </w:tcPr>
          <w:p w:rsidR="00B3336D" w:rsidRPr="00A876A6" w:rsidRDefault="00B3336D" w:rsidP="003A6ACA">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Yarıyıl</w:t>
            </w:r>
          </w:p>
        </w:tc>
        <w:tc>
          <w:tcPr>
            <w:tcW w:w="0" w:type="auto"/>
            <w:hideMark/>
          </w:tcPr>
          <w:p w:rsidR="00B3336D" w:rsidRPr="00A876A6" w:rsidRDefault="00B3336D" w:rsidP="003A6ACA">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T+U Saat</w:t>
            </w:r>
          </w:p>
        </w:tc>
        <w:tc>
          <w:tcPr>
            <w:tcW w:w="0" w:type="auto"/>
            <w:hideMark/>
          </w:tcPr>
          <w:p w:rsidR="00B3336D" w:rsidRPr="00A876A6" w:rsidRDefault="00B3336D" w:rsidP="003A6ACA">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Kredi</w:t>
            </w:r>
          </w:p>
        </w:tc>
        <w:tc>
          <w:tcPr>
            <w:tcW w:w="0" w:type="auto"/>
            <w:hideMark/>
          </w:tcPr>
          <w:p w:rsidR="00B3336D" w:rsidRPr="00A876A6" w:rsidRDefault="00B3336D" w:rsidP="003A6ACA">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i/>
                <w:iCs/>
                <w:color w:val="000000" w:themeColor="text1"/>
                <w:sz w:val="20"/>
                <w:szCs w:val="20"/>
                <w:lang w:eastAsia="tr-TR"/>
              </w:rPr>
              <w:t>AKTS</w:t>
            </w:r>
          </w:p>
        </w:tc>
      </w:tr>
      <w:tr w:rsidR="00B3336D" w:rsidRPr="00A876A6" w:rsidTr="003A6ACA">
        <w:trPr>
          <w:trHeight w:val="375"/>
        </w:trPr>
        <w:tc>
          <w:tcPr>
            <w:tcW w:w="0" w:type="auto"/>
            <w:hideMark/>
          </w:tcPr>
          <w:p w:rsidR="00B3336D" w:rsidRPr="00A876A6" w:rsidRDefault="00B3336D" w:rsidP="003A6ACA">
            <w:pPr>
              <w:jc w:val="both"/>
              <w:rPr>
                <w:rFonts w:cs="Times New Roman"/>
                <w:sz w:val="20"/>
                <w:szCs w:val="20"/>
              </w:rPr>
            </w:pPr>
            <w:r>
              <w:rPr>
                <w:rFonts w:cs="Times New Roman"/>
                <w:sz w:val="20"/>
                <w:szCs w:val="20"/>
              </w:rPr>
              <w:t xml:space="preserve"> İşaret Dili</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highlight w:val="green"/>
                <w:lang w:eastAsia="tr-TR"/>
              </w:rPr>
            </w:pPr>
            <w:r>
              <w:rPr>
                <w:rFonts w:cs="Times New Roman"/>
                <w:sz w:val="20"/>
                <w:szCs w:val="20"/>
              </w:rPr>
              <w:t>IDE 302</w:t>
            </w:r>
          </w:p>
        </w:tc>
        <w:tc>
          <w:tcPr>
            <w:tcW w:w="0" w:type="auto"/>
            <w:hideMark/>
          </w:tcPr>
          <w:p w:rsidR="00B3336D" w:rsidRPr="00A876A6" w:rsidRDefault="00B3336D" w:rsidP="003A6ACA">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5</w:t>
            </w:r>
          </w:p>
        </w:tc>
        <w:tc>
          <w:tcPr>
            <w:tcW w:w="0" w:type="auto"/>
            <w:hideMark/>
          </w:tcPr>
          <w:p w:rsidR="00B3336D" w:rsidRPr="00A876A6" w:rsidRDefault="00B3336D" w:rsidP="003A6ACA">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2+0</w:t>
            </w:r>
          </w:p>
        </w:tc>
        <w:tc>
          <w:tcPr>
            <w:tcW w:w="0" w:type="auto"/>
            <w:hideMark/>
          </w:tcPr>
          <w:p w:rsidR="00B3336D" w:rsidRPr="00A876A6" w:rsidRDefault="00B3336D" w:rsidP="003A6ACA">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2</w:t>
            </w:r>
          </w:p>
        </w:tc>
        <w:tc>
          <w:tcPr>
            <w:tcW w:w="0" w:type="auto"/>
            <w:hideMark/>
          </w:tcPr>
          <w:p w:rsidR="00B3336D" w:rsidRPr="00A876A6" w:rsidRDefault="00B3336D" w:rsidP="003A6ACA">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color w:val="000000" w:themeColor="text1"/>
                <w:sz w:val="20"/>
                <w:szCs w:val="20"/>
                <w:lang w:eastAsia="tr-TR"/>
              </w:rPr>
              <w:t>4</w:t>
            </w:r>
          </w:p>
        </w:tc>
      </w:tr>
    </w:tbl>
    <w:p w:rsidR="00B3336D" w:rsidRPr="00A876A6" w:rsidRDefault="00B3336D" w:rsidP="00B3336D">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B3336D" w:rsidRPr="00A876A6" w:rsidTr="003A6ACA">
        <w:trPr>
          <w:trHeight w:val="450"/>
        </w:trPr>
        <w:tc>
          <w:tcPr>
            <w:tcW w:w="1250" w:type="pct"/>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 Koşul Dersleri</w:t>
            </w:r>
          </w:p>
        </w:tc>
        <w:tc>
          <w:tcPr>
            <w:tcW w:w="0" w:type="auto"/>
            <w:hideMark/>
          </w:tcPr>
          <w:p w:rsidR="00B3336D" w:rsidRPr="00A876A6" w:rsidRDefault="00B3336D" w:rsidP="003A6ACA">
            <w:pPr>
              <w:spacing w:line="240" w:lineRule="atLeast"/>
              <w:rPr>
                <w:rFonts w:eastAsia="Times New Roman" w:cs="Times New Roman"/>
                <w:color w:val="FF0000"/>
                <w:sz w:val="20"/>
                <w:szCs w:val="20"/>
                <w:lang w:eastAsia="tr-TR"/>
              </w:rPr>
            </w:pPr>
          </w:p>
        </w:tc>
      </w:tr>
      <w:tr w:rsidR="00B3336D" w:rsidRPr="00A876A6" w:rsidTr="003A6ACA">
        <w:trPr>
          <w:trHeight w:val="450"/>
        </w:trPr>
        <w:tc>
          <w:tcPr>
            <w:tcW w:w="1250" w:type="pct"/>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Önerilen Seçmeli Dersler</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None</w:t>
            </w:r>
          </w:p>
        </w:tc>
      </w:tr>
    </w:tbl>
    <w:p w:rsidR="00B3336D" w:rsidRPr="00A876A6" w:rsidRDefault="00B3336D" w:rsidP="00B3336D">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B3336D" w:rsidRPr="00A876A6" w:rsidTr="003A6ACA">
        <w:trPr>
          <w:trHeight w:val="450"/>
        </w:trPr>
        <w:tc>
          <w:tcPr>
            <w:tcW w:w="1250" w:type="pct"/>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Dili</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Türkçe </w:t>
            </w:r>
            <w:r w:rsidRPr="00A876A6">
              <w:rPr>
                <w:rFonts w:eastAsia="Times New Roman" w:cs="Times New Roman"/>
                <w:noProof/>
                <w:color w:val="000000" w:themeColor="text1"/>
                <w:sz w:val="20"/>
                <w:szCs w:val="20"/>
                <w:lang w:eastAsia="tr-TR"/>
              </w:rPr>
              <w:drawing>
                <wp:inline distT="0" distB="0" distL="0" distR="0">
                  <wp:extent cx="276225" cy="190500"/>
                  <wp:effectExtent l="0" t="0" r="9525" b="0"/>
                  <wp:docPr id="6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3336D" w:rsidRPr="00A876A6" w:rsidTr="003A6ACA">
        <w:trPr>
          <w:trHeight w:val="450"/>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Seviyesi</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Lisans</w:t>
            </w:r>
          </w:p>
        </w:tc>
      </w:tr>
      <w:tr w:rsidR="00B3336D" w:rsidRPr="00A876A6" w:rsidTr="003A6ACA">
        <w:trPr>
          <w:trHeight w:val="450"/>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Türü</w:t>
            </w:r>
          </w:p>
        </w:tc>
        <w:tc>
          <w:tcPr>
            <w:tcW w:w="0" w:type="auto"/>
            <w:hideMark/>
          </w:tcPr>
          <w:p w:rsidR="00B3336D" w:rsidRPr="00A876A6" w:rsidRDefault="00B3336D" w:rsidP="003A6ACA">
            <w:pPr>
              <w:spacing w:line="240" w:lineRule="atLeast"/>
              <w:rPr>
                <w:rFonts w:eastAsia="Times New Roman" w:cs="Times New Roman"/>
                <w:sz w:val="20"/>
                <w:szCs w:val="20"/>
                <w:lang w:eastAsia="tr-TR"/>
              </w:rPr>
            </w:pPr>
            <w:r w:rsidRPr="00A876A6">
              <w:rPr>
                <w:rFonts w:eastAsia="Times New Roman" w:cs="Times New Roman"/>
                <w:sz w:val="20"/>
                <w:szCs w:val="20"/>
                <w:lang w:eastAsia="tr-TR"/>
              </w:rPr>
              <w:t>Seçmeli</w:t>
            </w:r>
          </w:p>
        </w:tc>
      </w:tr>
      <w:tr w:rsidR="00B3336D" w:rsidRPr="00A876A6" w:rsidTr="003A6ACA">
        <w:trPr>
          <w:trHeight w:val="450"/>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Koordinatörü</w:t>
            </w:r>
          </w:p>
        </w:tc>
        <w:tc>
          <w:tcPr>
            <w:tcW w:w="0" w:type="auto"/>
          </w:tcPr>
          <w:p w:rsidR="00B3336D" w:rsidRPr="00A876A6" w:rsidRDefault="00B3336D" w:rsidP="003A6ACA">
            <w:pPr>
              <w:spacing w:line="240" w:lineRule="atLeast"/>
              <w:rPr>
                <w:rFonts w:eastAsia="Times New Roman" w:cs="Times New Roman"/>
                <w:color w:val="FF0000"/>
                <w:sz w:val="20"/>
                <w:szCs w:val="20"/>
                <w:lang w:eastAsia="tr-TR"/>
              </w:rPr>
            </w:pPr>
          </w:p>
        </w:tc>
      </w:tr>
      <w:tr w:rsidR="00B3336D" w:rsidRPr="00A876A6" w:rsidTr="003A6ACA">
        <w:trPr>
          <w:trHeight w:val="450"/>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 Verenler</w:t>
            </w:r>
          </w:p>
        </w:tc>
        <w:tc>
          <w:tcPr>
            <w:tcW w:w="0" w:type="auto"/>
          </w:tcPr>
          <w:p w:rsidR="00B3336D" w:rsidRPr="00A876A6" w:rsidRDefault="00B3336D" w:rsidP="003A6ACA">
            <w:pPr>
              <w:spacing w:line="240" w:lineRule="atLeast"/>
              <w:rPr>
                <w:rFonts w:eastAsia="Times New Roman" w:cs="Times New Roman"/>
                <w:color w:val="FF0000"/>
                <w:sz w:val="20"/>
                <w:szCs w:val="20"/>
                <w:lang w:eastAsia="tr-TR"/>
              </w:rPr>
            </w:pPr>
          </w:p>
        </w:tc>
      </w:tr>
      <w:tr w:rsidR="00B3336D" w:rsidRPr="00A876A6" w:rsidTr="003A6ACA">
        <w:trPr>
          <w:trHeight w:val="450"/>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Dersin Yardımcıları</w:t>
            </w:r>
          </w:p>
        </w:tc>
        <w:tc>
          <w:tcPr>
            <w:tcW w:w="0" w:type="auto"/>
            <w:hideMark/>
          </w:tcPr>
          <w:p w:rsidR="00B3336D" w:rsidRPr="00A876A6" w:rsidRDefault="00B3336D" w:rsidP="003A6ACA">
            <w:pPr>
              <w:spacing w:line="240" w:lineRule="atLeast"/>
              <w:rPr>
                <w:rFonts w:eastAsia="Times New Roman" w:cs="Times New Roman"/>
                <w:color w:val="444444"/>
                <w:sz w:val="20"/>
                <w:szCs w:val="20"/>
                <w:lang w:eastAsia="tr-TR"/>
              </w:rPr>
            </w:pPr>
          </w:p>
        </w:tc>
      </w:tr>
      <w:tr w:rsidR="00B3336D" w:rsidRPr="00A876A6" w:rsidTr="003A6ACA">
        <w:trPr>
          <w:trHeight w:val="450"/>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highlight w:val="yellow"/>
                <w:lang w:eastAsia="tr-TR"/>
              </w:rPr>
            </w:pPr>
            <w:r w:rsidRPr="002250A5">
              <w:rPr>
                <w:rFonts w:eastAsia="Times New Roman" w:cs="Times New Roman"/>
                <w:b/>
                <w:bCs/>
                <w:color w:val="000000" w:themeColor="text1"/>
                <w:sz w:val="20"/>
                <w:szCs w:val="20"/>
                <w:lang w:eastAsia="tr-TR"/>
              </w:rPr>
              <w:t>Dersin Amacı</w:t>
            </w:r>
          </w:p>
        </w:tc>
        <w:tc>
          <w:tcPr>
            <w:tcW w:w="0" w:type="auto"/>
            <w:vAlign w:val="center"/>
          </w:tcPr>
          <w:p w:rsidR="00B3336D" w:rsidRPr="00BF5277" w:rsidRDefault="00B3336D" w:rsidP="003A6ACA">
            <w:pPr>
              <w:spacing w:line="270" w:lineRule="atLeast"/>
              <w:jc w:val="both"/>
              <w:rPr>
                <w:sz w:val="20"/>
                <w:szCs w:val="20"/>
              </w:rPr>
            </w:pPr>
            <w:r w:rsidRPr="00BF5277">
              <w:rPr>
                <w:sz w:val="20"/>
                <w:szCs w:val="20"/>
              </w:rPr>
              <w:t>Bu dersin amacı, işitme engellilerin kendi ar</w:t>
            </w:r>
            <w:r>
              <w:rPr>
                <w:sz w:val="20"/>
                <w:szCs w:val="20"/>
              </w:rPr>
              <w:t xml:space="preserve">alarında iletişim kurarken, el </w:t>
            </w:r>
            <w:r w:rsidRPr="00BF5277">
              <w:rPr>
                <w:sz w:val="20"/>
                <w:szCs w:val="20"/>
              </w:rPr>
              <w:t xml:space="preserve">hareketlerini ve yüz mimiklerini kullanarak oluşturdukları görsel bir dil olan işaret dilini, işitme engeli bulunmayan kişilere de anlatmak ve öğretmektir. Her ülkenin ayrı bir işaret dili vardır. Dünya tarihinin en eski kayıtlı işaret dili olan Türk İşaret Dili’nin (TİD) yapısı, Türkçeden çok farklıdır. En büyük problemi iletişim olan işitme engelli bireylerin farklı yapıdaki gramerlerini, sözcüklerini ve metotlarını öğrencilere öğretip,iletişim konusunda işitme engelli bireylere yardımcı olabilecek temel düzeyde “işaret dili tercümanları” yetiştirmektir. </w:t>
            </w:r>
          </w:p>
        </w:tc>
      </w:tr>
      <w:tr w:rsidR="00B3336D" w:rsidRPr="00A876A6" w:rsidTr="003A6ACA">
        <w:trPr>
          <w:trHeight w:val="1149"/>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Dersin İçeriği</w:t>
            </w:r>
          </w:p>
        </w:tc>
        <w:tc>
          <w:tcPr>
            <w:tcW w:w="0" w:type="auto"/>
            <w:hideMark/>
          </w:tcPr>
          <w:p w:rsidR="00B3336D" w:rsidRPr="00BF5277" w:rsidRDefault="00B3336D" w:rsidP="003A6ACA">
            <w:pPr>
              <w:spacing w:line="270" w:lineRule="atLeast"/>
              <w:jc w:val="both"/>
              <w:rPr>
                <w:rFonts w:cs="Times New Roman"/>
                <w:sz w:val="20"/>
                <w:szCs w:val="20"/>
              </w:rPr>
            </w:pPr>
            <w:r w:rsidRPr="00BF5277">
              <w:rPr>
                <w:rFonts w:cs="Times New Roman"/>
                <w:sz w:val="20"/>
                <w:szCs w:val="20"/>
              </w:rPr>
              <w:t>Öğrenci bu derste Türk İşaret Dili hakkında genel bilgi edinir. TİD alfabesini, te</w:t>
            </w:r>
            <w:r>
              <w:rPr>
                <w:rFonts w:cs="Times New Roman"/>
                <w:sz w:val="20"/>
                <w:szCs w:val="20"/>
              </w:rPr>
              <w:t xml:space="preserve">mel </w:t>
            </w:r>
            <w:r w:rsidRPr="00BF5277">
              <w:rPr>
                <w:rFonts w:cs="Times New Roman"/>
                <w:sz w:val="20"/>
                <w:szCs w:val="20"/>
              </w:rPr>
              <w:t>cümle yapılarını, evet-hayır sorularını, olums</w:t>
            </w:r>
            <w:r>
              <w:rPr>
                <w:rFonts w:cs="Times New Roman"/>
                <w:sz w:val="20"/>
                <w:szCs w:val="20"/>
              </w:rPr>
              <w:t xml:space="preserve">uz cümleleri, zaman ve zamanla </w:t>
            </w:r>
            <w:r w:rsidRPr="00BF5277">
              <w:rPr>
                <w:rFonts w:cs="Times New Roman"/>
                <w:sz w:val="20"/>
                <w:szCs w:val="20"/>
              </w:rPr>
              <w:t>bağlantılı soruları, sayıları, soru sözcüklerini ve fiill</w:t>
            </w:r>
            <w:r>
              <w:rPr>
                <w:rFonts w:cs="Times New Roman"/>
                <w:sz w:val="20"/>
                <w:szCs w:val="20"/>
              </w:rPr>
              <w:t xml:space="preserve">eri öğrenir ve bunlarla ilgili </w:t>
            </w:r>
            <w:r w:rsidRPr="00BF5277">
              <w:rPr>
                <w:rFonts w:cs="Times New Roman"/>
                <w:sz w:val="20"/>
                <w:szCs w:val="20"/>
              </w:rPr>
              <w:t xml:space="preserve">sınıfta bol örnekli alıştırmalar yapar. Öğrenci, temel düzeyde </w:t>
            </w:r>
            <w:r w:rsidRPr="00BF5277">
              <w:rPr>
                <w:rFonts w:cs="Times New Roman"/>
                <w:sz w:val="20"/>
                <w:szCs w:val="20"/>
              </w:rPr>
              <w:lastRenderedPageBreak/>
              <w:t>işaret dilini ve bu d</w:t>
            </w:r>
            <w:r>
              <w:rPr>
                <w:rFonts w:cs="Times New Roman"/>
                <w:sz w:val="20"/>
                <w:szCs w:val="20"/>
              </w:rPr>
              <w:t xml:space="preserve">ilde </w:t>
            </w:r>
            <w:r w:rsidRPr="00BF5277">
              <w:rPr>
                <w:rFonts w:cs="Times New Roman"/>
                <w:sz w:val="20"/>
                <w:szCs w:val="20"/>
              </w:rPr>
              <w:t xml:space="preserve">tercüme ederek, işitme engellilerle iletişim kurmayı öğrenir. </w:t>
            </w:r>
          </w:p>
        </w:tc>
      </w:tr>
    </w:tbl>
    <w:p w:rsidR="00B3336D" w:rsidRPr="00A876A6" w:rsidRDefault="00B3336D" w:rsidP="00B3336D">
      <w:pPr>
        <w:spacing w:after="0" w:line="240" w:lineRule="auto"/>
        <w:rPr>
          <w:rFonts w:eastAsia="Times New Roman" w:cs="Times New Roman"/>
          <w:sz w:val="20"/>
          <w:szCs w:val="20"/>
          <w:lang w:eastAsia="tr-TR"/>
        </w:rPr>
      </w:pPr>
    </w:p>
    <w:p w:rsidR="00B3336D" w:rsidRPr="00A876A6" w:rsidRDefault="00B3336D" w:rsidP="00B3336D">
      <w:pPr>
        <w:spacing w:after="0" w:line="240" w:lineRule="auto"/>
        <w:rPr>
          <w:rFonts w:eastAsia="Times New Roman" w:cs="Times New Roman"/>
          <w:sz w:val="20"/>
          <w:szCs w:val="20"/>
          <w:lang w:eastAsia="tr-TR"/>
        </w:rPr>
      </w:pPr>
    </w:p>
    <w:p w:rsidR="00B3336D" w:rsidRPr="00A876A6" w:rsidRDefault="00B3336D" w:rsidP="00B3336D">
      <w:pPr>
        <w:spacing w:after="0" w:line="240" w:lineRule="auto"/>
        <w:rPr>
          <w:rFonts w:eastAsia="Times New Roman" w:cs="Times New Roman"/>
          <w:sz w:val="20"/>
          <w:szCs w:val="20"/>
          <w:lang w:eastAsia="tr-TR"/>
        </w:rPr>
      </w:pPr>
    </w:p>
    <w:tbl>
      <w:tblPr>
        <w:tblStyle w:val="TabloKlavuzu"/>
        <w:tblW w:w="4800" w:type="pct"/>
        <w:tblLook w:val="04A0"/>
      </w:tblPr>
      <w:tblGrid>
        <w:gridCol w:w="5549"/>
        <w:gridCol w:w="1758"/>
        <w:gridCol w:w="1609"/>
      </w:tblGrid>
      <w:tr w:rsidR="00B3336D" w:rsidRPr="00A876A6" w:rsidTr="003A6ACA">
        <w:tc>
          <w:tcPr>
            <w:tcW w:w="0" w:type="auto"/>
            <w:hideMark/>
          </w:tcPr>
          <w:p w:rsidR="00B3336D" w:rsidRPr="002250A5" w:rsidRDefault="00B3336D" w:rsidP="003A6ACA">
            <w:pPr>
              <w:spacing w:line="240" w:lineRule="atLeast"/>
              <w:rPr>
                <w:rFonts w:eastAsia="Times New Roman" w:cs="Times New Roman"/>
                <w:color w:val="000000" w:themeColor="text1"/>
                <w:sz w:val="20"/>
                <w:szCs w:val="20"/>
                <w:lang w:eastAsia="tr-TR"/>
              </w:rPr>
            </w:pPr>
            <w:r w:rsidRPr="002250A5">
              <w:rPr>
                <w:rFonts w:eastAsia="Times New Roman" w:cs="Times New Roman"/>
                <w:b/>
                <w:bCs/>
                <w:color w:val="000000" w:themeColor="text1"/>
                <w:sz w:val="20"/>
                <w:szCs w:val="20"/>
                <w:lang w:eastAsia="tr-TR"/>
              </w:rPr>
              <w:t>Dersin Öğrenme Çıktıları</w:t>
            </w:r>
          </w:p>
        </w:tc>
        <w:tc>
          <w:tcPr>
            <w:tcW w:w="0" w:type="auto"/>
            <w:hideMark/>
          </w:tcPr>
          <w:p w:rsidR="00B3336D" w:rsidRPr="002250A5" w:rsidRDefault="00B3336D" w:rsidP="003A6ACA">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b/>
                <w:bCs/>
                <w:color w:val="000000" w:themeColor="text1"/>
                <w:sz w:val="20"/>
                <w:szCs w:val="20"/>
                <w:lang w:eastAsia="tr-TR"/>
              </w:rPr>
              <w:t>Öğretim Yöntemleri</w:t>
            </w:r>
          </w:p>
        </w:tc>
        <w:tc>
          <w:tcPr>
            <w:tcW w:w="0" w:type="auto"/>
            <w:hideMark/>
          </w:tcPr>
          <w:p w:rsidR="00B3336D" w:rsidRPr="002250A5" w:rsidRDefault="00B3336D" w:rsidP="003A6ACA">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b/>
                <w:bCs/>
                <w:color w:val="000000" w:themeColor="text1"/>
                <w:sz w:val="20"/>
                <w:szCs w:val="20"/>
                <w:lang w:eastAsia="tr-TR"/>
              </w:rPr>
              <w:t>Ölçme Yöntemleri</w:t>
            </w:r>
          </w:p>
        </w:tc>
      </w:tr>
      <w:tr w:rsidR="00B3336D" w:rsidRPr="00A876A6" w:rsidTr="003A6ACA">
        <w:trPr>
          <w:trHeight w:val="450"/>
        </w:trPr>
        <w:tc>
          <w:tcPr>
            <w:tcW w:w="0" w:type="auto"/>
            <w:hideMark/>
          </w:tcPr>
          <w:p w:rsidR="00B3336D" w:rsidRPr="002250A5" w:rsidRDefault="00B3336D" w:rsidP="003A6ACA">
            <w:pPr>
              <w:spacing w:line="240" w:lineRule="atLeast"/>
              <w:jc w:val="both"/>
              <w:rPr>
                <w:rFonts w:eastAsia="Times New Roman" w:cs="Times New Roman"/>
                <w:sz w:val="20"/>
                <w:szCs w:val="20"/>
                <w:lang w:eastAsia="tr-TR"/>
              </w:rPr>
            </w:pPr>
            <w:r>
              <w:rPr>
                <w:rFonts w:eastAsia="Times New Roman" w:cs="Times New Roman"/>
                <w:sz w:val="20"/>
                <w:szCs w:val="20"/>
                <w:lang w:eastAsia="tr-TR"/>
              </w:rPr>
              <w:t>1)</w:t>
            </w:r>
            <w:r w:rsidRPr="00222668">
              <w:rPr>
                <w:rFonts w:eastAsia="Times New Roman" w:cs="Times New Roman"/>
                <w:sz w:val="20"/>
                <w:szCs w:val="20"/>
                <w:lang w:eastAsia="tr-TR"/>
              </w:rPr>
              <w:t>Gü</w:t>
            </w:r>
            <w:r>
              <w:rPr>
                <w:rFonts w:eastAsia="Times New Roman" w:cs="Times New Roman"/>
                <w:sz w:val="20"/>
                <w:szCs w:val="20"/>
                <w:lang w:eastAsia="tr-TR"/>
              </w:rPr>
              <w:t>nlük hayatta pek çok konuda</w:t>
            </w:r>
            <w:r w:rsidRPr="00222668">
              <w:rPr>
                <w:rFonts w:eastAsia="Times New Roman" w:cs="Times New Roman"/>
                <w:sz w:val="20"/>
                <w:szCs w:val="20"/>
                <w:lang w:eastAsia="tr-TR"/>
              </w:rPr>
              <w:t xml:space="preserve"> İşaret Dili'ni kullanarak iletişim kurabilme</w:t>
            </w:r>
            <w:r>
              <w:rPr>
                <w:rFonts w:eastAsia="Times New Roman" w:cs="Times New Roman"/>
                <w:sz w:val="20"/>
                <w:szCs w:val="20"/>
                <w:lang w:eastAsia="tr-TR"/>
              </w:rPr>
              <w:t>.</w:t>
            </w:r>
          </w:p>
        </w:tc>
        <w:tc>
          <w:tcPr>
            <w:tcW w:w="0" w:type="auto"/>
            <w:hideMark/>
          </w:tcPr>
          <w:p w:rsidR="00B3336D" w:rsidRPr="002250A5" w:rsidRDefault="00B3336D" w:rsidP="003A6ACA">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1,4,12,15</w:t>
            </w:r>
          </w:p>
        </w:tc>
        <w:tc>
          <w:tcPr>
            <w:tcW w:w="0" w:type="auto"/>
            <w:hideMark/>
          </w:tcPr>
          <w:p w:rsidR="00B3336D" w:rsidRPr="002250A5" w:rsidRDefault="00B3336D" w:rsidP="003A6ACA">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w:t>
            </w:r>
          </w:p>
        </w:tc>
      </w:tr>
      <w:tr w:rsidR="00B3336D" w:rsidRPr="00A876A6" w:rsidTr="003A6ACA">
        <w:trPr>
          <w:trHeight w:val="450"/>
        </w:trPr>
        <w:tc>
          <w:tcPr>
            <w:tcW w:w="0" w:type="auto"/>
            <w:hideMark/>
          </w:tcPr>
          <w:p w:rsidR="00B3336D" w:rsidRPr="002250A5" w:rsidRDefault="00B3336D" w:rsidP="003A6ACA">
            <w:pPr>
              <w:spacing w:line="240" w:lineRule="atLeast"/>
              <w:jc w:val="both"/>
              <w:rPr>
                <w:rFonts w:eastAsia="Times New Roman" w:cs="Times New Roman"/>
                <w:sz w:val="20"/>
                <w:szCs w:val="20"/>
                <w:lang w:eastAsia="tr-TR"/>
              </w:rPr>
            </w:pPr>
            <w:r>
              <w:rPr>
                <w:rFonts w:eastAsia="Times New Roman" w:cs="Times New Roman"/>
                <w:sz w:val="20"/>
                <w:szCs w:val="20"/>
                <w:lang w:eastAsia="tr-TR"/>
              </w:rPr>
              <w:t>2)K</w:t>
            </w:r>
            <w:r w:rsidRPr="00BF5277">
              <w:rPr>
                <w:rFonts w:eastAsia="Times New Roman" w:cs="Times New Roman"/>
                <w:sz w:val="20"/>
                <w:szCs w:val="20"/>
                <w:lang w:eastAsia="tr-TR"/>
              </w:rPr>
              <w:t>endileri hakkında bilgi verebilme ve diğer kişiler ile ilgili soru sorabilme</w:t>
            </w:r>
            <w:r>
              <w:rPr>
                <w:rFonts w:eastAsia="Times New Roman" w:cs="Times New Roman"/>
                <w:sz w:val="20"/>
                <w:szCs w:val="20"/>
                <w:lang w:eastAsia="tr-TR"/>
              </w:rPr>
              <w:t>.</w:t>
            </w:r>
          </w:p>
        </w:tc>
        <w:tc>
          <w:tcPr>
            <w:tcW w:w="0" w:type="auto"/>
            <w:hideMark/>
          </w:tcPr>
          <w:p w:rsidR="00B3336D" w:rsidRPr="002250A5" w:rsidRDefault="00B3336D" w:rsidP="003A6ACA">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1,2,4,6</w:t>
            </w:r>
          </w:p>
        </w:tc>
        <w:tc>
          <w:tcPr>
            <w:tcW w:w="0" w:type="auto"/>
            <w:hideMark/>
          </w:tcPr>
          <w:p w:rsidR="00B3336D" w:rsidRPr="002250A5" w:rsidRDefault="00B3336D" w:rsidP="003A6ACA">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w:t>
            </w:r>
          </w:p>
        </w:tc>
      </w:tr>
      <w:tr w:rsidR="00B3336D" w:rsidRPr="00A876A6" w:rsidTr="003A6ACA">
        <w:trPr>
          <w:trHeight w:val="450"/>
        </w:trPr>
        <w:tc>
          <w:tcPr>
            <w:tcW w:w="0" w:type="auto"/>
            <w:hideMark/>
          </w:tcPr>
          <w:p w:rsidR="00B3336D" w:rsidRPr="002250A5" w:rsidRDefault="00B3336D" w:rsidP="003A6ACA">
            <w:pPr>
              <w:spacing w:line="240" w:lineRule="atLeast"/>
              <w:jc w:val="both"/>
              <w:rPr>
                <w:rFonts w:eastAsia="Times New Roman" w:cs="Times New Roman"/>
                <w:sz w:val="20"/>
                <w:szCs w:val="20"/>
                <w:lang w:eastAsia="tr-TR"/>
              </w:rPr>
            </w:pPr>
            <w:r w:rsidRPr="002250A5">
              <w:rPr>
                <w:rFonts w:eastAsia="Times New Roman" w:cs="Times New Roman"/>
                <w:sz w:val="20"/>
                <w:szCs w:val="20"/>
                <w:lang w:eastAsia="tr-TR"/>
              </w:rPr>
              <w:t xml:space="preserve">3) </w:t>
            </w:r>
            <w:r w:rsidRPr="00BF5277">
              <w:rPr>
                <w:rFonts w:eastAsia="Times New Roman" w:cs="Times New Roman"/>
                <w:sz w:val="20"/>
                <w:szCs w:val="20"/>
                <w:lang w:eastAsia="tr-TR"/>
              </w:rPr>
              <w:t>Türk İşaret Dili alfabesini kullanabilme</w:t>
            </w:r>
            <w:r>
              <w:rPr>
                <w:rFonts w:eastAsia="Times New Roman" w:cs="Times New Roman"/>
                <w:sz w:val="20"/>
                <w:szCs w:val="20"/>
                <w:lang w:eastAsia="tr-TR"/>
              </w:rPr>
              <w:t>.</w:t>
            </w:r>
          </w:p>
        </w:tc>
        <w:tc>
          <w:tcPr>
            <w:tcW w:w="0" w:type="auto"/>
            <w:hideMark/>
          </w:tcPr>
          <w:p w:rsidR="00B3336D" w:rsidRPr="002250A5" w:rsidRDefault="00B3336D" w:rsidP="003A6ACA">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1,2,4,6,12,15</w:t>
            </w:r>
          </w:p>
        </w:tc>
        <w:tc>
          <w:tcPr>
            <w:tcW w:w="0" w:type="auto"/>
            <w:hideMark/>
          </w:tcPr>
          <w:p w:rsidR="00B3336D" w:rsidRPr="002250A5" w:rsidRDefault="00B3336D" w:rsidP="003A6ACA">
            <w:pPr>
              <w:spacing w:line="240" w:lineRule="atLeast"/>
              <w:jc w:val="center"/>
              <w:rPr>
                <w:rFonts w:eastAsia="Times New Roman" w:cs="Times New Roman"/>
                <w:color w:val="000000" w:themeColor="text1"/>
                <w:sz w:val="20"/>
                <w:szCs w:val="20"/>
                <w:lang w:eastAsia="tr-TR"/>
              </w:rPr>
            </w:pPr>
            <w:r w:rsidRPr="002250A5">
              <w:rPr>
                <w:rFonts w:eastAsia="Times New Roman" w:cs="Times New Roman"/>
                <w:color w:val="000000" w:themeColor="text1"/>
                <w:sz w:val="20"/>
                <w:szCs w:val="20"/>
                <w:lang w:eastAsia="tr-TR"/>
              </w:rPr>
              <w:t>A</w:t>
            </w:r>
          </w:p>
        </w:tc>
      </w:tr>
      <w:tr w:rsidR="00B3336D" w:rsidRPr="00A876A6" w:rsidTr="003A6ACA">
        <w:trPr>
          <w:trHeight w:val="450"/>
        </w:trPr>
        <w:tc>
          <w:tcPr>
            <w:tcW w:w="0" w:type="auto"/>
            <w:hideMark/>
          </w:tcPr>
          <w:p w:rsidR="00B3336D" w:rsidRPr="002250A5" w:rsidRDefault="00B3336D" w:rsidP="003A6ACA">
            <w:pPr>
              <w:spacing w:line="240" w:lineRule="atLeast"/>
              <w:jc w:val="both"/>
              <w:rPr>
                <w:rFonts w:eastAsia="Times New Roman" w:cs="Times New Roman"/>
                <w:sz w:val="20"/>
                <w:szCs w:val="20"/>
                <w:lang w:eastAsia="tr-TR"/>
              </w:rPr>
            </w:pPr>
            <w:r>
              <w:rPr>
                <w:rFonts w:ascii="Trebuchet MS" w:hAnsi="Trebuchet MS"/>
                <w:color w:val="333333"/>
                <w:sz w:val="20"/>
                <w:szCs w:val="20"/>
                <w:shd w:val="clear" w:color="auto" w:fill="F4FAFE"/>
              </w:rPr>
              <w:t>4)</w:t>
            </w:r>
            <w:r>
              <w:t xml:space="preserve"> </w:t>
            </w:r>
            <w:r>
              <w:rPr>
                <w:sz w:val="20"/>
                <w:szCs w:val="20"/>
              </w:rPr>
              <w:t>B</w:t>
            </w:r>
            <w:r w:rsidRPr="009C4570">
              <w:rPr>
                <w:sz w:val="20"/>
                <w:szCs w:val="20"/>
              </w:rPr>
              <w:t>asit soru yapılarını kullanabileceklerdir.</w:t>
            </w:r>
          </w:p>
        </w:tc>
        <w:tc>
          <w:tcPr>
            <w:tcW w:w="0" w:type="auto"/>
            <w:hideMark/>
          </w:tcPr>
          <w:p w:rsidR="00B3336D" w:rsidRPr="002250A5" w:rsidRDefault="00B3336D" w:rsidP="003A6ACA">
            <w:pPr>
              <w:spacing w:line="240" w:lineRule="atLeast"/>
              <w:jc w:val="center"/>
              <w:rPr>
                <w:rFonts w:eastAsia="Times New Roman" w:cs="Times New Roman"/>
                <w:color w:val="000000" w:themeColor="text1"/>
                <w:sz w:val="20"/>
                <w:szCs w:val="20"/>
                <w:lang w:eastAsia="tr-TR"/>
              </w:rPr>
            </w:pPr>
          </w:p>
        </w:tc>
        <w:tc>
          <w:tcPr>
            <w:tcW w:w="0" w:type="auto"/>
            <w:hideMark/>
          </w:tcPr>
          <w:p w:rsidR="00B3336D" w:rsidRPr="002250A5" w:rsidRDefault="00B3336D" w:rsidP="003A6ACA">
            <w:pPr>
              <w:spacing w:line="240" w:lineRule="atLeast"/>
              <w:jc w:val="center"/>
              <w:rPr>
                <w:rFonts w:eastAsia="Times New Roman" w:cs="Times New Roman"/>
                <w:color w:val="000000" w:themeColor="text1"/>
                <w:sz w:val="20"/>
                <w:szCs w:val="20"/>
                <w:lang w:eastAsia="tr-TR"/>
              </w:rPr>
            </w:pPr>
          </w:p>
        </w:tc>
      </w:tr>
    </w:tbl>
    <w:p w:rsidR="00B3336D" w:rsidRDefault="00B3336D" w:rsidP="00B3336D">
      <w:pPr>
        <w:spacing w:after="0" w:line="240" w:lineRule="auto"/>
        <w:rPr>
          <w:rFonts w:eastAsia="Times New Roman" w:cs="Times New Roman"/>
          <w:color w:val="000000" w:themeColor="text1"/>
          <w:sz w:val="20"/>
          <w:szCs w:val="20"/>
          <w:highlight w:val="yellow"/>
          <w:lang w:eastAsia="tr-TR"/>
        </w:rPr>
      </w:pPr>
    </w:p>
    <w:p w:rsidR="00B3336D" w:rsidRPr="00A876A6" w:rsidRDefault="00B3336D" w:rsidP="00B3336D">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B3336D" w:rsidRPr="00A876A6" w:rsidTr="003A6ACA">
        <w:tc>
          <w:tcPr>
            <w:tcW w:w="1000"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Öğretim Yöntemleri:</w:t>
            </w:r>
          </w:p>
        </w:tc>
        <w:tc>
          <w:tcPr>
            <w:tcW w:w="0" w:type="auto"/>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B3336D" w:rsidRPr="00A876A6" w:rsidTr="003A6ACA">
        <w:tc>
          <w:tcPr>
            <w:tcW w:w="1000"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Ölçme Yöntemleri:</w:t>
            </w:r>
          </w:p>
        </w:tc>
        <w:tc>
          <w:tcPr>
            <w:tcW w:w="0" w:type="auto"/>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 Sınav , C: Ödev</w:t>
            </w:r>
          </w:p>
        </w:tc>
      </w:tr>
    </w:tbl>
    <w:p w:rsidR="00B3336D" w:rsidRPr="00A876A6" w:rsidRDefault="00B3336D" w:rsidP="00B3336D">
      <w:pPr>
        <w:spacing w:after="0" w:line="240" w:lineRule="auto"/>
        <w:rPr>
          <w:rFonts w:eastAsia="Times New Roman" w:cs="Times New Roman"/>
          <w:sz w:val="20"/>
          <w:szCs w:val="20"/>
          <w:highlight w:val="yellow"/>
          <w:lang w:eastAsia="tr-TR"/>
        </w:rPr>
      </w:pPr>
    </w:p>
    <w:p w:rsidR="00B3336D" w:rsidRDefault="00B3336D" w:rsidP="00B3336D">
      <w:pPr>
        <w:spacing w:after="0" w:line="240" w:lineRule="auto"/>
        <w:rPr>
          <w:rFonts w:eastAsia="Times New Roman" w:cs="Times New Roman"/>
          <w:sz w:val="20"/>
          <w:szCs w:val="20"/>
          <w:lang w:eastAsia="tr-TR"/>
        </w:rPr>
      </w:pPr>
    </w:p>
    <w:p w:rsidR="00B3336D" w:rsidRDefault="00B3336D" w:rsidP="00B3336D">
      <w:pPr>
        <w:spacing w:after="0" w:line="240" w:lineRule="auto"/>
        <w:rPr>
          <w:rFonts w:eastAsia="Times New Roman" w:cs="Times New Roman"/>
          <w:sz w:val="20"/>
          <w:szCs w:val="20"/>
          <w:lang w:eastAsia="tr-TR"/>
        </w:rPr>
      </w:pPr>
    </w:p>
    <w:p w:rsidR="00B3336D" w:rsidRPr="00A876A6" w:rsidRDefault="00B3336D" w:rsidP="00B3336D">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B3336D" w:rsidRPr="00A876A6" w:rsidTr="003A6ACA">
        <w:trPr>
          <w:trHeight w:val="525"/>
        </w:trPr>
        <w:tc>
          <w:tcPr>
            <w:tcW w:w="0" w:type="auto"/>
            <w:gridSpan w:val="3"/>
            <w:hideMark/>
          </w:tcPr>
          <w:p w:rsidR="00B3336D" w:rsidRPr="00A876A6" w:rsidRDefault="00B3336D" w:rsidP="003A6ACA">
            <w:pPr>
              <w:spacing w:line="240" w:lineRule="atLeast"/>
              <w:jc w:val="center"/>
              <w:rPr>
                <w:rFonts w:eastAsia="Times New Roman" w:cs="Times New Roman"/>
                <w:color w:val="000000" w:themeColor="text1"/>
                <w:sz w:val="20"/>
                <w:szCs w:val="20"/>
                <w:highlight w:val="green"/>
                <w:lang w:eastAsia="tr-TR"/>
              </w:rPr>
            </w:pPr>
            <w:r w:rsidRPr="00A876A6">
              <w:rPr>
                <w:rFonts w:eastAsia="Times New Roman" w:cs="Times New Roman"/>
                <w:b/>
                <w:bCs/>
                <w:color w:val="000000" w:themeColor="text1"/>
                <w:sz w:val="20"/>
                <w:szCs w:val="20"/>
                <w:lang w:eastAsia="tr-TR"/>
              </w:rPr>
              <w:t>DERS AKIŞI</w:t>
            </w:r>
          </w:p>
        </w:tc>
      </w:tr>
      <w:tr w:rsidR="00B3336D" w:rsidRPr="00A876A6" w:rsidTr="003A6ACA">
        <w:trPr>
          <w:trHeight w:val="450"/>
        </w:trPr>
        <w:tc>
          <w:tcPr>
            <w:tcW w:w="390" w:type="pct"/>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Hafta</w:t>
            </w:r>
          </w:p>
        </w:tc>
        <w:tc>
          <w:tcPr>
            <w:tcW w:w="3655" w:type="pct"/>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Konular</w:t>
            </w:r>
          </w:p>
        </w:tc>
        <w:tc>
          <w:tcPr>
            <w:tcW w:w="955" w:type="pct"/>
            <w:hideMark/>
          </w:tcPr>
          <w:p w:rsidR="00B3336D" w:rsidRPr="00A876A6" w:rsidRDefault="00B3336D" w:rsidP="003A6ACA">
            <w:pPr>
              <w:spacing w:line="240" w:lineRule="atLeast"/>
              <w:jc w:val="center"/>
              <w:rPr>
                <w:rFonts w:eastAsia="Times New Roman" w:cs="Times New Roman"/>
                <w:color w:val="000000" w:themeColor="text1"/>
                <w:sz w:val="20"/>
                <w:szCs w:val="20"/>
                <w:lang w:eastAsia="tr-TR"/>
              </w:rPr>
            </w:pPr>
            <w:r w:rsidRPr="00A876A6">
              <w:rPr>
                <w:rFonts w:eastAsia="Times New Roman" w:cs="Times New Roman"/>
                <w:b/>
                <w:bCs/>
                <w:color w:val="000000" w:themeColor="text1"/>
                <w:sz w:val="20"/>
                <w:szCs w:val="20"/>
                <w:lang w:eastAsia="tr-TR"/>
              </w:rPr>
              <w:t>Ön Hazırlık</w:t>
            </w: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w:t>
            </w:r>
          </w:p>
        </w:tc>
        <w:tc>
          <w:tcPr>
            <w:tcW w:w="0" w:type="auto"/>
            <w:hideMark/>
          </w:tcPr>
          <w:p w:rsidR="00B3336D" w:rsidRPr="00A876A6" w:rsidRDefault="00B3336D" w:rsidP="003A6ACA">
            <w:pPr>
              <w:jc w:val="both"/>
              <w:rPr>
                <w:rFonts w:cs="Times New Roman"/>
                <w:sz w:val="20"/>
                <w:szCs w:val="20"/>
              </w:rPr>
            </w:pPr>
            <w:r w:rsidRPr="00BF5277">
              <w:rPr>
                <w:rFonts w:cs="Times New Roman"/>
                <w:sz w:val="20"/>
                <w:szCs w:val="20"/>
              </w:rPr>
              <w:t xml:space="preserve">Türk İşaret Dili hakkında genel bilgi </w:t>
            </w:r>
            <w:r>
              <w:rPr>
                <w:rFonts w:cs="Times New Roman"/>
                <w:sz w:val="20"/>
                <w:szCs w:val="20"/>
              </w:rPr>
              <w:t>I</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2</w:t>
            </w:r>
          </w:p>
        </w:tc>
        <w:tc>
          <w:tcPr>
            <w:tcW w:w="0" w:type="auto"/>
            <w:hideMark/>
          </w:tcPr>
          <w:p w:rsidR="00B3336D" w:rsidRPr="00A876A6" w:rsidRDefault="00B3336D" w:rsidP="003A6ACA">
            <w:pPr>
              <w:jc w:val="both"/>
              <w:rPr>
                <w:rFonts w:cs="Times New Roman"/>
                <w:sz w:val="20"/>
                <w:szCs w:val="20"/>
              </w:rPr>
            </w:pPr>
            <w:r w:rsidRPr="00BF5277">
              <w:rPr>
                <w:rFonts w:cs="Times New Roman"/>
                <w:sz w:val="20"/>
                <w:szCs w:val="20"/>
              </w:rPr>
              <w:t>Türk İşare</w:t>
            </w:r>
            <w:r>
              <w:rPr>
                <w:rFonts w:cs="Times New Roman"/>
                <w:sz w:val="20"/>
                <w:szCs w:val="20"/>
              </w:rPr>
              <w:t>t Dili hakkında genel bilgi II</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3</w:t>
            </w:r>
          </w:p>
        </w:tc>
        <w:tc>
          <w:tcPr>
            <w:tcW w:w="0" w:type="auto"/>
            <w:hideMark/>
          </w:tcPr>
          <w:p w:rsidR="00B3336D" w:rsidRPr="00A876A6" w:rsidRDefault="00B3336D" w:rsidP="003A6ACA">
            <w:pPr>
              <w:jc w:val="both"/>
              <w:rPr>
                <w:rFonts w:cs="Times New Roman"/>
                <w:sz w:val="20"/>
                <w:szCs w:val="20"/>
              </w:rPr>
            </w:pPr>
            <w:r w:rsidRPr="009C4570">
              <w:rPr>
                <w:rFonts w:cs="Times New Roman"/>
                <w:sz w:val="20"/>
                <w:szCs w:val="20"/>
              </w:rPr>
              <w:t xml:space="preserve">Türk İşaret Dili alfabesi I </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4</w:t>
            </w:r>
          </w:p>
        </w:tc>
        <w:tc>
          <w:tcPr>
            <w:tcW w:w="0" w:type="auto"/>
            <w:hideMark/>
          </w:tcPr>
          <w:p w:rsidR="00B3336D" w:rsidRPr="00A876A6" w:rsidRDefault="00B3336D" w:rsidP="003A6ACA">
            <w:pPr>
              <w:jc w:val="both"/>
              <w:rPr>
                <w:rFonts w:cs="Times New Roman"/>
                <w:sz w:val="20"/>
                <w:szCs w:val="20"/>
              </w:rPr>
            </w:pPr>
            <w:r w:rsidRPr="009C4570">
              <w:rPr>
                <w:rFonts w:cs="Times New Roman"/>
                <w:sz w:val="20"/>
                <w:szCs w:val="20"/>
              </w:rPr>
              <w:t xml:space="preserve">Türk İşaret Dili alfabesi II </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5</w:t>
            </w:r>
          </w:p>
        </w:tc>
        <w:tc>
          <w:tcPr>
            <w:tcW w:w="0" w:type="auto"/>
            <w:hideMark/>
          </w:tcPr>
          <w:p w:rsidR="00B3336D" w:rsidRPr="00A876A6" w:rsidRDefault="00B3336D" w:rsidP="003A6ACA">
            <w:pPr>
              <w:jc w:val="both"/>
              <w:rPr>
                <w:rFonts w:cs="Times New Roman"/>
                <w:sz w:val="20"/>
                <w:szCs w:val="20"/>
              </w:rPr>
            </w:pPr>
            <w:r w:rsidRPr="009C4570">
              <w:rPr>
                <w:rFonts w:cs="Times New Roman"/>
                <w:sz w:val="20"/>
                <w:szCs w:val="20"/>
              </w:rPr>
              <w:t xml:space="preserve">Temel cümle yapıları </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6</w:t>
            </w:r>
          </w:p>
        </w:tc>
        <w:tc>
          <w:tcPr>
            <w:tcW w:w="0" w:type="auto"/>
            <w:hideMark/>
          </w:tcPr>
          <w:p w:rsidR="00B3336D" w:rsidRPr="00A876A6" w:rsidRDefault="00B3336D" w:rsidP="003A6ACA">
            <w:pPr>
              <w:jc w:val="both"/>
              <w:rPr>
                <w:rFonts w:cs="Times New Roman"/>
                <w:sz w:val="20"/>
                <w:szCs w:val="20"/>
              </w:rPr>
            </w:pPr>
            <w:r>
              <w:rPr>
                <w:rFonts w:cs="Times New Roman"/>
                <w:sz w:val="20"/>
                <w:szCs w:val="20"/>
              </w:rPr>
              <w:t>Evet-hayır soruları</w:t>
            </w:r>
            <w:r w:rsidRPr="009C4570">
              <w:rPr>
                <w:rFonts w:cs="Times New Roman"/>
                <w:sz w:val="20"/>
                <w:szCs w:val="20"/>
              </w:rPr>
              <w:t xml:space="preserve">, olumsuz cümleler </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7</w:t>
            </w:r>
          </w:p>
        </w:tc>
        <w:tc>
          <w:tcPr>
            <w:tcW w:w="0" w:type="auto"/>
            <w:hideMark/>
          </w:tcPr>
          <w:p w:rsidR="00B3336D" w:rsidRPr="00A876A6" w:rsidRDefault="00B3336D" w:rsidP="003A6ACA">
            <w:pPr>
              <w:jc w:val="both"/>
              <w:rPr>
                <w:rFonts w:cs="Times New Roman"/>
                <w:sz w:val="20"/>
                <w:szCs w:val="20"/>
              </w:rPr>
            </w:pPr>
            <w:r w:rsidRPr="009C4570">
              <w:rPr>
                <w:rFonts w:cs="Times New Roman"/>
                <w:sz w:val="20"/>
                <w:szCs w:val="20"/>
              </w:rPr>
              <w:t>Zaman ve zamanla bağlantılı sorular</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8</w:t>
            </w:r>
          </w:p>
        </w:tc>
        <w:tc>
          <w:tcPr>
            <w:tcW w:w="0" w:type="auto"/>
          </w:tcPr>
          <w:p w:rsidR="00B3336D" w:rsidRPr="00A876A6" w:rsidRDefault="00B3336D" w:rsidP="003A6ACA">
            <w:pPr>
              <w:jc w:val="both"/>
              <w:rPr>
                <w:rFonts w:cs="Times New Roman"/>
                <w:sz w:val="20"/>
                <w:szCs w:val="20"/>
              </w:rPr>
            </w:pPr>
            <w:r>
              <w:rPr>
                <w:rFonts w:cs="Times New Roman"/>
                <w:sz w:val="20"/>
                <w:szCs w:val="20"/>
              </w:rPr>
              <w:t>Ara Sınav</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9</w:t>
            </w:r>
          </w:p>
        </w:tc>
        <w:tc>
          <w:tcPr>
            <w:tcW w:w="0" w:type="auto"/>
            <w:hideMark/>
          </w:tcPr>
          <w:p w:rsidR="00B3336D" w:rsidRPr="00A876A6" w:rsidRDefault="00B3336D" w:rsidP="003A6ACA">
            <w:pPr>
              <w:jc w:val="both"/>
              <w:rPr>
                <w:rFonts w:cs="Times New Roman"/>
                <w:sz w:val="20"/>
                <w:szCs w:val="20"/>
              </w:rPr>
            </w:pPr>
            <w:r w:rsidRPr="009C4570">
              <w:rPr>
                <w:rFonts w:cs="Times New Roman"/>
                <w:sz w:val="20"/>
                <w:szCs w:val="20"/>
              </w:rPr>
              <w:t xml:space="preserve">Sayılar </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10</w:t>
            </w:r>
          </w:p>
        </w:tc>
        <w:tc>
          <w:tcPr>
            <w:tcW w:w="0" w:type="auto"/>
            <w:hideMark/>
          </w:tcPr>
          <w:p w:rsidR="00B3336D" w:rsidRPr="00A876A6" w:rsidRDefault="00B3336D" w:rsidP="003A6ACA">
            <w:pPr>
              <w:jc w:val="both"/>
              <w:rPr>
                <w:rFonts w:cs="Times New Roman"/>
                <w:sz w:val="20"/>
                <w:szCs w:val="20"/>
              </w:rPr>
            </w:pPr>
            <w:r w:rsidRPr="009C4570">
              <w:rPr>
                <w:rFonts w:cs="Times New Roman"/>
                <w:sz w:val="20"/>
                <w:szCs w:val="20"/>
              </w:rPr>
              <w:t xml:space="preserve">Soru sözcükleri </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11</w:t>
            </w:r>
          </w:p>
        </w:tc>
        <w:tc>
          <w:tcPr>
            <w:tcW w:w="0" w:type="auto"/>
            <w:hideMark/>
          </w:tcPr>
          <w:p w:rsidR="00B3336D" w:rsidRPr="00A876A6" w:rsidRDefault="00B3336D" w:rsidP="003A6ACA">
            <w:pPr>
              <w:jc w:val="both"/>
              <w:rPr>
                <w:rFonts w:cs="Times New Roman"/>
                <w:sz w:val="20"/>
                <w:szCs w:val="20"/>
              </w:rPr>
            </w:pPr>
            <w:r w:rsidRPr="009C4570">
              <w:rPr>
                <w:rFonts w:cs="Times New Roman"/>
                <w:sz w:val="20"/>
                <w:szCs w:val="20"/>
              </w:rPr>
              <w:t xml:space="preserve">Fiiller </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12</w:t>
            </w:r>
          </w:p>
        </w:tc>
        <w:tc>
          <w:tcPr>
            <w:tcW w:w="0" w:type="auto"/>
          </w:tcPr>
          <w:p w:rsidR="00B3336D" w:rsidRPr="00A876A6" w:rsidRDefault="00B3336D" w:rsidP="003A6ACA">
            <w:pPr>
              <w:jc w:val="both"/>
              <w:rPr>
                <w:rFonts w:cs="Times New Roman"/>
                <w:sz w:val="20"/>
                <w:szCs w:val="20"/>
              </w:rPr>
            </w:pPr>
            <w:r w:rsidRPr="009C4570">
              <w:rPr>
                <w:rFonts w:cs="Times New Roman"/>
                <w:sz w:val="20"/>
                <w:szCs w:val="20"/>
              </w:rPr>
              <w:t xml:space="preserve">Uygulama </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13</w:t>
            </w:r>
          </w:p>
        </w:tc>
        <w:tc>
          <w:tcPr>
            <w:tcW w:w="0" w:type="auto"/>
          </w:tcPr>
          <w:p w:rsidR="00B3336D" w:rsidRPr="00A876A6" w:rsidRDefault="00B3336D" w:rsidP="003A6ACA">
            <w:pPr>
              <w:jc w:val="both"/>
              <w:rPr>
                <w:rFonts w:cs="Times New Roman"/>
                <w:sz w:val="20"/>
                <w:szCs w:val="20"/>
              </w:rPr>
            </w:pPr>
            <w:r w:rsidRPr="009C4570">
              <w:rPr>
                <w:rFonts w:cs="Times New Roman"/>
                <w:sz w:val="20"/>
                <w:szCs w:val="20"/>
              </w:rPr>
              <w:t>Uygulama</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r w:rsidR="00B3336D" w:rsidRPr="00A876A6" w:rsidTr="003A6ACA">
        <w:trPr>
          <w:trHeight w:val="375"/>
        </w:trPr>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r w:rsidRPr="00A876A6">
              <w:rPr>
                <w:rFonts w:eastAsia="Times New Roman" w:cs="Times New Roman"/>
                <w:color w:val="000000" w:themeColor="text1"/>
                <w:sz w:val="20"/>
                <w:szCs w:val="20"/>
                <w:lang w:eastAsia="tr-TR"/>
              </w:rPr>
              <w:t>14</w:t>
            </w:r>
          </w:p>
        </w:tc>
        <w:tc>
          <w:tcPr>
            <w:tcW w:w="0" w:type="auto"/>
          </w:tcPr>
          <w:p w:rsidR="00B3336D" w:rsidRPr="00A876A6" w:rsidRDefault="00B3336D" w:rsidP="003A6ACA">
            <w:pPr>
              <w:jc w:val="both"/>
              <w:rPr>
                <w:rFonts w:cs="Times New Roman"/>
                <w:sz w:val="20"/>
                <w:szCs w:val="20"/>
              </w:rPr>
            </w:pPr>
            <w:r w:rsidRPr="009C4570">
              <w:rPr>
                <w:rFonts w:cs="Times New Roman"/>
                <w:sz w:val="20"/>
                <w:szCs w:val="20"/>
              </w:rPr>
              <w:t>Tartışma</w:t>
            </w:r>
          </w:p>
        </w:tc>
        <w:tc>
          <w:tcPr>
            <w:tcW w:w="0" w:type="auto"/>
            <w:hideMark/>
          </w:tcPr>
          <w:p w:rsidR="00B3336D" w:rsidRPr="00A876A6" w:rsidRDefault="00B3336D" w:rsidP="003A6ACA">
            <w:pPr>
              <w:spacing w:line="240" w:lineRule="atLeast"/>
              <w:rPr>
                <w:rFonts w:eastAsia="Times New Roman" w:cs="Times New Roman"/>
                <w:color w:val="000000" w:themeColor="text1"/>
                <w:sz w:val="20"/>
                <w:szCs w:val="20"/>
                <w:lang w:eastAsia="tr-TR"/>
              </w:rPr>
            </w:pPr>
          </w:p>
        </w:tc>
      </w:tr>
    </w:tbl>
    <w:p w:rsidR="00B3336D" w:rsidRPr="00A876A6" w:rsidRDefault="00B3336D" w:rsidP="00B3336D">
      <w:pPr>
        <w:spacing w:after="0" w:line="240" w:lineRule="auto"/>
        <w:rPr>
          <w:rFonts w:eastAsia="Times New Roman" w:cs="Times New Roman"/>
          <w:sz w:val="20"/>
          <w:szCs w:val="20"/>
          <w:highlight w:val="yellow"/>
          <w:lang w:eastAsia="tr-TR"/>
        </w:rPr>
      </w:pPr>
    </w:p>
    <w:p w:rsidR="00B3336D" w:rsidRPr="00A876A6" w:rsidRDefault="00B3336D" w:rsidP="00B3336D">
      <w:pPr>
        <w:spacing w:after="0" w:line="240" w:lineRule="auto"/>
        <w:rPr>
          <w:rFonts w:eastAsia="Times New Roman" w:cs="Times New Roman"/>
          <w:vanish/>
          <w:color w:val="000000" w:themeColor="text1"/>
          <w:sz w:val="20"/>
          <w:szCs w:val="20"/>
          <w:highlight w:val="yellow"/>
          <w:lang w:eastAsia="tr-TR"/>
        </w:rPr>
      </w:pPr>
    </w:p>
    <w:p w:rsidR="00B3336D" w:rsidRPr="00A876A6" w:rsidRDefault="00B3336D" w:rsidP="00B3336D">
      <w:pPr>
        <w:spacing w:after="0" w:line="240" w:lineRule="auto"/>
        <w:rPr>
          <w:rFonts w:eastAsia="Times New Roman" w:cs="Times New Roman"/>
          <w:sz w:val="20"/>
          <w:szCs w:val="20"/>
          <w:lang w:eastAsia="tr-TR"/>
        </w:rPr>
      </w:pPr>
    </w:p>
    <w:p w:rsidR="00B3336D" w:rsidRPr="00A876A6" w:rsidRDefault="00B3336D" w:rsidP="00B3336D">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B3336D" w:rsidRPr="00A876A6" w:rsidTr="003A6ACA">
        <w:trPr>
          <w:trHeight w:val="525"/>
        </w:trPr>
        <w:tc>
          <w:tcPr>
            <w:tcW w:w="5000" w:type="pct"/>
            <w:gridSpan w:val="3"/>
            <w:hideMark/>
          </w:tcPr>
          <w:p w:rsidR="00B3336D" w:rsidRPr="007033E4" w:rsidRDefault="00B3336D" w:rsidP="003A6ACA">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lastRenderedPageBreak/>
              <w:t>DEĞERLENDİRME SİSTEMİ</w:t>
            </w:r>
          </w:p>
        </w:tc>
      </w:tr>
      <w:tr w:rsidR="00B3336D" w:rsidRPr="00A876A6" w:rsidTr="003A6ACA">
        <w:trPr>
          <w:trHeight w:val="450"/>
        </w:trPr>
        <w:tc>
          <w:tcPr>
            <w:tcW w:w="326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YARIYIL İÇİ ÇALIŞMALARI</w:t>
            </w:r>
          </w:p>
        </w:tc>
        <w:tc>
          <w:tcPr>
            <w:tcW w:w="462"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SIRA</w:t>
            </w:r>
          </w:p>
        </w:tc>
        <w:tc>
          <w:tcPr>
            <w:tcW w:w="1270"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KATKI YÜZDESİ</w:t>
            </w:r>
          </w:p>
        </w:tc>
      </w:tr>
      <w:tr w:rsidR="00B3336D" w:rsidRPr="00A876A6" w:rsidTr="003A6ACA">
        <w:trPr>
          <w:trHeight w:val="375"/>
        </w:trPr>
        <w:tc>
          <w:tcPr>
            <w:tcW w:w="326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462"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70</w:t>
            </w:r>
          </w:p>
        </w:tc>
      </w:tr>
      <w:tr w:rsidR="00B3336D" w:rsidRPr="00A876A6" w:rsidTr="003A6ACA">
        <w:trPr>
          <w:trHeight w:val="375"/>
        </w:trPr>
        <w:tc>
          <w:tcPr>
            <w:tcW w:w="326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462"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w:t>
            </w:r>
          </w:p>
        </w:tc>
        <w:tc>
          <w:tcPr>
            <w:tcW w:w="1270"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20</w:t>
            </w:r>
          </w:p>
        </w:tc>
      </w:tr>
      <w:tr w:rsidR="00B3336D" w:rsidRPr="00A876A6" w:rsidTr="003A6ACA">
        <w:trPr>
          <w:trHeight w:val="375"/>
        </w:trPr>
        <w:tc>
          <w:tcPr>
            <w:tcW w:w="326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462"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w:t>
            </w:r>
          </w:p>
        </w:tc>
        <w:tc>
          <w:tcPr>
            <w:tcW w:w="1270"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10</w:t>
            </w:r>
          </w:p>
        </w:tc>
      </w:tr>
      <w:tr w:rsidR="00B3336D" w:rsidRPr="00A876A6" w:rsidTr="003A6ACA">
        <w:trPr>
          <w:trHeight w:val="375"/>
        </w:trPr>
        <w:tc>
          <w:tcPr>
            <w:tcW w:w="326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r w:rsidR="00B3336D" w:rsidRPr="00A876A6" w:rsidTr="003A6ACA">
        <w:trPr>
          <w:trHeight w:val="375"/>
        </w:trPr>
        <w:tc>
          <w:tcPr>
            <w:tcW w:w="326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Finalin Başarıya Oranı</w:t>
            </w:r>
          </w:p>
        </w:tc>
        <w:tc>
          <w:tcPr>
            <w:tcW w:w="462"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60</w:t>
            </w:r>
          </w:p>
        </w:tc>
      </w:tr>
      <w:tr w:rsidR="00B3336D" w:rsidRPr="00A876A6" w:rsidTr="003A6ACA">
        <w:trPr>
          <w:trHeight w:val="375"/>
        </w:trPr>
        <w:tc>
          <w:tcPr>
            <w:tcW w:w="326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Yıliçinin Başarıya Oranı</w:t>
            </w:r>
          </w:p>
        </w:tc>
        <w:tc>
          <w:tcPr>
            <w:tcW w:w="462"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40</w:t>
            </w:r>
          </w:p>
        </w:tc>
      </w:tr>
      <w:tr w:rsidR="00B3336D" w:rsidRPr="00A876A6" w:rsidTr="003A6ACA">
        <w:trPr>
          <w:trHeight w:val="375"/>
        </w:trPr>
        <w:tc>
          <w:tcPr>
            <w:tcW w:w="326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p>
        </w:tc>
        <w:tc>
          <w:tcPr>
            <w:tcW w:w="462"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 </w:t>
            </w:r>
          </w:p>
        </w:tc>
        <w:tc>
          <w:tcPr>
            <w:tcW w:w="1270"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100</w:t>
            </w:r>
          </w:p>
        </w:tc>
      </w:tr>
    </w:tbl>
    <w:p w:rsidR="00B3336D" w:rsidRPr="00A876A6" w:rsidRDefault="00B3336D" w:rsidP="00B3336D">
      <w:pPr>
        <w:spacing w:after="0" w:line="240" w:lineRule="auto"/>
        <w:rPr>
          <w:rFonts w:eastAsia="Times New Roman" w:cs="Times New Roman"/>
          <w:color w:val="000000" w:themeColor="text1"/>
          <w:sz w:val="20"/>
          <w:szCs w:val="20"/>
          <w:lang w:eastAsia="tr-TR"/>
        </w:rPr>
      </w:pPr>
    </w:p>
    <w:p w:rsidR="00B3336D" w:rsidRPr="00A876A6" w:rsidRDefault="00B3336D" w:rsidP="00B3336D">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B3336D" w:rsidRPr="00A876A6" w:rsidTr="003A6ACA">
        <w:trPr>
          <w:trHeight w:val="375"/>
        </w:trPr>
        <w:tc>
          <w:tcPr>
            <w:tcW w:w="6000" w:type="dxa"/>
            <w:hideMark/>
          </w:tcPr>
          <w:p w:rsidR="00B3336D" w:rsidRPr="007033E4" w:rsidRDefault="00B3336D" w:rsidP="003A6ACA">
            <w:pPr>
              <w:spacing w:line="240" w:lineRule="atLeast"/>
              <w:rPr>
                <w:rFonts w:eastAsia="Times New Roman" w:cs="Times New Roman"/>
                <w:color w:val="000000" w:themeColor="text1"/>
                <w:sz w:val="20"/>
                <w:szCs w:val="20"/>
              </w:rPr>
            </w:pPr>
            <w:r w:rsidRPr="007033E4">
              <w:rPr>
                <w:rFonts w:eastAsia="Times New Roman" w:cs="Times New Roman"/>
                <w:b/>
                <w:bCs/>
                <w:color w:val="000000" w:themeColor="text1"/>
                <w:sz w:val="20"/>
                <w:szCs w:val="20"/>
              </w:rPr>
              <w:t>DERS KATEGORİSİ</w:t>
            </w:r>
          </w:p>
        </w:tc>
        <w:tc>
          <w:tcPr>
            <w:tcW w:w="3180" w:type="dxa"/>
            <w:hideMark/>
          </w:tcPr>
          <w:p w:rsidR="00B3336D" w:rsidRPr="007033E4" w:rsidRDefault="00B3336D" w:rsidP="003A6ACA">
            <w:pPr>
              <w:spacing w:line="240" w:lineRule="atLeast"/>
              <w:rPr>
                <w:rFonts w:eastAsia="Times New Roman" w:cs="Times New Roman"/>
                <w:color w:val="000000" w:themeColor="text1"/>
                <w:sz w:val="20"/>
                <w:szCs w:val="20"/>
              </w:rPr>
            </w:pPr>
            <w:r w:rsidRPr="007033E4">
              <w:rPr>
                <w:rFonts w:eastAsia="Times New Roman" w:cs="Times New Roman"/>
                <w:color w:val="000000" w:themeColor="text1"/>
                <w:sz w:val="20"/>
                <w:szCs w:val="20"/>
              </w:rPr>
              <w:t>Temel Mesleki Dersler</w:t>
            </w:r>
          </w:p>
        </w:tc>
      </w:tr>
    </w:tbl>
    <w:p w:rsidR="00B3336D" w:rsidRPr="00A876A6" w:rsidRDefault="00B3336D" w:rsidP="00B3336D">
      <w:pPr>
        <w:spacing w:after="0" w:line="240" w:lineRule="auto"/>
        <w:rPr>
          <w:rFonts w:eastAsia="Times New Roman" w:cs="Times New Roman"/>
          <w:sz w:val="20"/>
          <w:szCs w:val="20"/>
          <w:lang w:eastAsia="tr-TR"/>
        </w:rPr>
      </w:pPr>
    </w:p>
    <w:p w:rsidR="00B3336D" w:rsidRPr="00A876A6" w:rsidRDefault="00B3336D" w:rsidP="00B3336D">
      <w:pPr>
        <w:spacing w:after="0" w:line="240" w:lineRule="auto"/>
        <w:rPr>
          <w:rFonts w:eastAsia="Times New Roman" w:cs="Times New Roman"/>
          <w:sz w:val="20"/>
          <w:szCs w:val="20"/>
          <w:lang w:eastAsia="tr-TR"/>
        </w:rPr>
      </w:pPr>
    </w:p>
    <w:p w:rsidR="00B3336D" w:rsidRPr="00A876A6" w:rsidRDefault="00B3336D" w:rsidP="00B3336D">
      <w:pPr>
        <w:spacing w:after="0" w:line="240" w:lineRule="auto"/>
        <w:rPr>
          <w:rFonts w:eastAsia="Times New Roman" w:cs="Times New Roman"/>
          <w:sz w:val="20"/>
          <w:szCs w:val="20"/>
          <w:lang w:eastAsia="tr-TR"/>
        </w:rPr>
      </w:pPr>
    </w:p>
    <w:p w:rsidR="00B3336D" w:rsidRPr="00A876A6" w:rsidRDefault="00B3336D" w:rsidP="00B3336D">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B3336D" w:rsidRPr="00A876A6" w:rsidTr="003A6ACA">
        <w:trPr>
          <w:trHeight w:val="525"/>
        </w:trPr>
        <w:tc>
          <w:tcPr>
            <w:tcW w:w="0" w:type="auto"/>
            <w:gridSpan w:val="7"/>
            <w:hideMark/>
          </w:tcPr>
          <w:p w:rsidR="00B3336D" w:rsidRPr="00A876A6" w:rsidRDefault="00B3336D" w:rsidP="003A6ACA">
            <w:pPr>
              <w:spacing w:line="240" w:lineRule="atLeast"/>
              <w:jc w:val="center"/>
              <w:rPr>
                <w:rFonts w:eastAsia="Times New Roman" w:cs="Times New Roman"/>
                <w:sz w:val="20"/>
                <w:szCs w:val="20"/>
                <w:highlight w:val="green"/>
              </w:rPr>
            </w:pPr>
            <w:r w:rsidRPr="00A876A6">
              <w:rPr>
                <w:rFonts w:eastAsia="Times New Roman" w:cs="Times New Roman"/>
                <w:b/>
                <w:bCs/>
                <w:sz w:val="20"/>
                <w:szCs w:val="20"/>
              </w:rPr>
              <w:t>DERSİN PROGRAM ÇIKTILARINA KATKISI</w:t>
            </w:r>
          </w:p>
        </w:tc>
      </w:tr>
      <w:tr w:rsidR="00B3336D" w:rsidRPr="00A876A6" w:rsidTr="003A6ACA">
        <w:tc>
          <w:tcPr>
            <w:tcW w:w="6785" w:type="dxa"/>
            <w:gridSpan w:val="2"/>
          </w:tcPr>
          <w:p w:rsidR="00B3336D" w:rsidRPr="00A876A6" w:rsidRDefault="00B3336D" w:rsidP="003A6ACA">
            <w:pPr>
              <w:jc w:val="both"/>
              <w:rPr>
                <w:rFonts w:cs="Times New Roman"/>
                <w:b/>
                <w:sz w:val="20"/>
                <w:szCs w:val="20"/>
                <w:highlight w:val="green"/>
              </w:rPr>
            </w:pPr>
            <w:r>
              <w:rPr>
                <w:rFonts w:eastAsiaTheme="minorHAnsi" w:cs="Times New Roman"/>
                <w:b/>
                <w:sz w:val="20"/>
                <w:szCs w:val="20"/>
                <w:lang w:eastAsia="en-US"/>
              </w:rPr>
              <w:t xml:space="preserve"> İşaret Dili </w:t>
            </w:r>
            <w:r w:rsidRPr="00A876A6">
              <w:rPr>
                <w:rFonts w:cs="Times New Roman"/>
                <w:b/>
                <w:sz w:val="20"/>
                <w:szCs w:val="20"/>
              </w:rPr>
              <w:t>Dersi - Program Öğrenme Çıktıları İlişkisi</w:t>
            </w:r>
          </w:p>
        </w:tc>
        <w:tc>
          <w:tcPr>
            <w:tcW w:w="2455" w:type="dxa"/>
            <w:gridSpan w:val="5"/>
          </w:tcPr>
          <w:p w:rsidR="00B3336D" w:rsidRPr="00A876A6" w:rsidRDefault="00B3336D" w:rsidP="003A6ACA">
            <w:pPr>
              <w:jc w:val="both"/>
              <w:rPr>
                <w:rFonts w:cs="Times New Roman"/>
                <w:b/>
                <w:sz w:val="20"/>
                <w:szCs w:val="20"/>
                <w:highlight w:val="green"/>
              </w:rPr>
            </w:pPr>
            <w:r w:rsidRPr="00A876A6">
              <w:rPr>
                <w:rFonts w:cs="Times New Roman"/>
                <w:b/>
                <w:sz w:val="20"/>
                <w:szCs w:val="20"/>
              </w:rPr>
              <w:t>Değerlendirme</w:t>
            </w:r>
          </w:p>
        </w:tc>
      </w:tr>
      <w:tr w:rsidR="00B3336D" w:rsidRPr="00A876A6" w:rsidTr="003A6ACA">
        <w:tc>
          <w:tcPr>
            <w:tcW w:w="6785" w:type="dxa"/>
            <w:gridSpan w:val="2"/>
          </w:tcPr>
          <w:p w:rsidR="00B3336D" w:rsidRPr="00A876A6" w:rsidRDefault="00B3336D" w:rsidP="003A6ACA">
            <w:pPr>
              <w:jc w:val="both"/>
              <w:rPr>
                <w:rFonts w:cs="Times New Roman"/>
                <w:sz w:val="20"/>
                <w:szCs w:val="20"/>
                <w:highlight w:val="green"/>
              </w:rPr>
            </w:pPr>
            <w:r w:rsidRPr="00A876A6">
              <w:rPr>
                <w:rFonts w:cs="Times New Roman"/>
                <w:b/>
                <w:sz w:val="20"/>
                <w:szCs w:val="20"/>
              </w:rPr>
              <w:t>Program Öğrenme Çıktıları</w:t>
            </w:r>
          </w:p>
        </w:tc>
        <w:tc>
          <w:tcPr>
            <w:tcW w:w="575" w:type="dxa"/>
          </w:tcPr>
          <w:p w:rsidR="00B3336D" w:rsidRPr="00A876A6" w:rsidRDefault="00B3336D" w:rsidP="003A6ACA">
            <w:pPr>
              <w:jc w:val="both"/>
              <w:rPr>
                <w:rFonts w:cs="Times New Roman"/>
                <w:b/>
                <w:sz w:val="20"/>
                <w:szCs w:val="20"/>
              </w:rPr>
            </w:pPr>
            <w:r w:rsidRPr="00A876A6">
              <w:rPr>
                <w:rFonts w:cs="Times New Roman"/>
                <w:b/>
                <w:sz w:val="20"/>
                <w:szCs w:val="20"/>
              </w:rPr>
              <w:t>1</w:t>
            </w:r>
          </w:p>
        </w:tc>
        <w:tc>
          <w:tcPr>
            <w:tcW w:w="575" w:type="dxa"/>
          </w:tcPr>
          <w:p w:rsidR="00B3336D" w:rsidRPr="00A876A6" w:rsidRDefault="00B3336D" w:rsidP="003A6ACA">
            <w:pPr>
              <w:jc w:val="both"/>
              <w:rPr>
                <w:rFonts w:cs="Times New Roman"/>
                <w:b/>
                <w:sz w:val="20"/>
                <w:szCs w:val="20"/>
              </w:rPr>
            </w:pPr>
            <w:r w:rsidRPr="00A876A6">
              <w:rPr>
                <w:rFonts w:cs="Times New Roman"/>
                <w:b/>
                <w:sz w:val="20"/>
                <w:szCs w:val="20"/>
              </w:rPr>
              <w:t>2</w:t>
            </w:r>
          </w:p>
        </w:tc>
        <w:tc>
          <w:tcPr>
            <w:tcW w:w="435" w:type="dxa"/>
          </w:tcPr>
          <w:p w:rsidR="00B3336D" w:rsidRPr="00A876A6" w:rsidRDefault="00B3336D" w:rsidP="003A6ACA">
            <w:pPr>
              <w:jc w:val="both"/>
              <w:rPr>
                <w:rFonts w:cs="Times New Roman"/>
                <w:b/>
                <w:sz w:val="20"/>
                <w:szCs w:val="20"/>
              </w:rPr>
            </w:pPr>
            <w:r w:rsidRPr="00A876A6">
              <w:rPr>
                <w:rFonts w:cs="Times New Roman"/>
                <w:b/>
                <w:sz w:val="20"/>
                <w:szCs w:val="20"/>
              </w:rPr>
              <w:t>3</w:t>
            </w:r>
          </w:p>
        </w:tc>
        <w:tc>
          <w:tcPr>
            <w:tcW w:w="435" w:type="dxa"/>
          </w:tcPr>
          <w:p w:rsidR="00B3336D" w:rsidRPr="00A876A6" w:rsidRDefault="00B3336D" w:rsidP="003A6ACA">
            <w:pPr>
              <w:jc w:val="both"/>
              <w:rPr>
                <w:rFonts w:cs="Times New Roman"/>
                <w:b/>
                <w:sz w:val="20"/>
                <w:szCs w:val="20"/>
              </w:rPr>
            </w:pPr>
            <w:r w:rsidRPr="00A876A6">
              <w:rPr>
                <w:rFonts w:cs="Times New Roman"/>
                <w:b/>
                <w:sz w:val="20"/>
                <w:szCs w:val="20"/>
              </w:rPr>
              <w:t>4</w:t>
            </w:r>
          </w:p>
        </w:tc>
        <w:tc>
          <w:tcPr>
            <w:tcW w:w="435" w:type="dxa"/>
          </w:tcPr>
          <w:p w:rsidR="00B3336D" w:rsidRPr="00A876A6" w:rsidRDefault="00B3336D" w:rsidP="003A6ACA">
            <w:pPr>
              <w:jc w:val="both"/>
              <w:rPr>
                <w:rFonts w:cs="Times New Roman"/>
                <w:b/>
                <w:sz w:val="20"/>
                <w:szCs w:val="20"/>
              </w:rPr>
            </w:pPr>
            <w:r w:rsidRPr="00A876A6">
              <w:rPr>
                <w:rFonts w:cs="Times New Roman"/>
                <w:b/>
                <w:sz w:val="20"/>
                <w:szCs w:val="20"/>
              </w:rPr>
              <w:t>5</w:t>
            </w:r>
          </w:p>
        </w:tc>
      </w:tr>
      <w:tr w:rsidR="00B3336D" w:rsidRPr="00A876A6" w:rsidTr="003A6ACA">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t>1</w:t>
            </w:r>
          </w:p>
        </w:tc>
        <w:tc>
          <w:tcPr>
            <w:tcW w:w="6231" w:type="dxa"/>
          </w:tcPr>
          <w:p w:rsidR="00B3336D" w:rsidRPr="00A876A6" w:rsidRDefault="00B3336D" w:rsidP="003A6ACA">
            <w:pPr>
              <w:jc w:val="both"/>
              <w:rPr>
                <w:rFonts w:cs="Times New Roman"/>
                <w:color w:val="000000" w:themeColor="text1"/>
                <w:sz w:val="20"/>
                <w:szCs w:val="20"/>
              </w:rPr>
            </w:pPr>
            <w:r w:rsidRPr="00A876A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57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r>
      <w:tr w:rsidR="00B3336D" w:rsidRPr="00A876A6" w:rsidTr="003A6ACA">
        <w:trPr>
          <w:trHeight w:val="567"/>
        </w:trPr>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t>2</w:t>
            </w:r>
          </w:p>
        </w:tc>
        <w:tc>
          <w:tcPr>
            <w:tcW w:w="6231" w:type="dxa"/>
          </w:tcPr>
          <w:p w:rsidR="00B3336D" w:rsidRPr="00A876A6" w:rsidRDefault="00B3336D" w:rsidP="003A6ACA">
            <w:pPr>
              <w:spacing w:after="200" w:line="276" w:lineRule="auto"/>
              <w:jc w:val="both"/>
              <w:rPr>
                <w:rFonts w:eastAsiaTheme="minorHAnsi" w:cs="Times New Roman"/>
                <w:b/>
                <w:color w:val="000000" w:themeColor="text1"/>
                <w:sz w:val="20"/>
                <w:szCs w:val="20"/>
                <w:lang w:eastAsia="en-US"/>
              </w:rPr>
            </w:pPr>
            <w:r w:rsidRPr="00A876A6">
              <w:rPr>
                <w:rFonts w:cs="Times New Roman"/>
                <w:color w:val="000000" w:themeColor="text1"/>
                <w:sz w:val="20"/>
                <w:szCs w:val="20"/>
              </w:rPr>
              <w:t>Bankacılık ve finans alanındaki teoriye ve mevzuata hakim olur bunun uygulamadaki karşılığını öğrenir.</w:t>
            </w:r>
          </w:p>
        </w:tc>
        <w:tc>
          <w:tcPr>
            <w:tcW w:w="57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57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r>
      <w:tr w:rsidR="00B3336D" w:rsidRPr="00A876A6" w:rsidTr="003A6ACA">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t>3</w:t>
            </w:r>
          </w:p>
        </w:tc>
        <w:tc>
          <w:tcPr>
            <w:tcW w:w="6231" w:type="dxa"/>
          </w:tcPr>
          <w:p w:rsidR="00B3336D" w:rsidRPr="00A876A6" w:rsidRDefault="00B3336D" w:rsidP="003A6ACA">
            <w:pPr>
              <w:jc w:val="both"/>
              <w:rPr>
                <w:rFonts w:cs="Times New Roman"/>
                <w:color w:val="000000" w:themeColor="text1"/>
                <w:sz w:val="20"/>
                <w:szCs w:val="20"/>
              </w:rPr>
            </w:pPr>
            <w:r w:rsidRPr="00A876A6">
              <w:rPr>
                <w:rFonts w:cs="Times New Roman"/>
                <w:color w:val="000000" w:themeColor="text1"/>
                <w:sz w:val="20"/>
                <w:szCs w:val="20"/>
              </w:rPr>
              <w:t>Bankacılık ve finans alanındaki araçların kullanımını, bunların risk yönetimi alanındaki kullanımı kavrar.</w:t>
            </w:r>
          </w:p>
        </w:tc>
        <w:tc>
          <w:tcPr>
            <w:tcW w:w="57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57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r>
      <w:tr w:rsidR="00B3336D" w:rsidRPr="00A876A6" w:rsidTr="003A6ACA">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t>4</w:t>
            </w:r>
          </w:p>
        </w:tc>
        <w:tc>
          <w:tcPr>
            <w:tcW w:w="6231" w:type="dxa"/>
          </w:tcPr>
          <w:p w:rsidR="00B3336D" w:rsidRPr="00A876A6" w:rsidRDefault="00B3336D" w:rsidP="003A6ACA">
            <w:pPr>
              <w:jc w:val="both"/>
              <w:rPr>
                <w:rFonts w:cs="Times New Roman"/>
                <w:color w:val="000000" w:themeColor="text1"/>
                <w:sz w:val="20"/>
                <w:szCs w:val="20"/>
              </w:rPr>
            </w:pPr>
            <w:r w:rsidRPr="00A876A6">
              <w:rPr>
                <w:rFonts w:cs="Times New Roman"/>
                <w:color w:val="000000" w:themeColor="text1"/>
                <w:sz w:val="20"/>
                <w:szCs w:val="20"/>
              </w:rPr>
              <w:t>Küresel ve yerel uygulamaları karşılaştırabilir seviyeye gelir.</w:t>
            </w:r>
          </w:p>
        </w:tc>
        <w:tc>
          <w:tcPr>
            <w:tcW w:w="57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57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r>
      <w:tr w:rsidR="00B3336D" w:rsidRPr="00A876A6" w:rsidTr="003A6ACA">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t>5</w:t>
            </w:r>
          </w:p>
        </w:tc>
        <w:tc>
          <w:tcPr>
            <w:tcW w:w="6231" w:type="dxa"/>
          </w:tcPr>
          <w:p w:rsidR="00B3336D" w:rsidRPr="00A876A6" w:rsidRDefault="00B3336D" w:rsidP="003A6ACA">
            <w:pPr>
              <w:jc w:val="both"/>
              <w:rPr>
                <w:rFonts w:cs="Times New Roman"/>
                <w:color w:val="000000" w:themeColor="text1"/>
                <w:sz w:val="20"/>
                <w:szCs w:val="20"/>
              </w:rPr>
            </w:pPr>
            <w:r w:rsidRPr="00A876A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57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r>
      <w:tr w:rsidR="00B3336D" w:rsidRPr="00A876A6" w:rsidTr="003A6ACA">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t>6</w:t>
            </w:r>
          </w:p>
        </w:tc>
        <w:tc>
          <w:tcPr>
            <w:tcW w:w="6231" w:type="dxa"/>
          </w:tcPr>
          <w:p w:rsidR="00B3336D" w:rsidRPr="00A876A6" w:rsidRDefault="00B3336D" w:rsidP="003A6ACA">
            <w:pPr>
              <w:jc w:val="both"/>
              <w:rPr>
                <w:rFonts w:cs="Times New Roman"/>
                <w:color w:val="000000" w:themeColor="text1"/>
                <w:sz w:val="20"/>
                <w:szCs w:val="20"/>
              </w:rPr>
            </w:pPr>
            <w:r w:rsidRPr="00A876A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57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c>
          <w:tcPr>
            <w:tcW w:w="435" w:type="dxa"/>
          </w:tcPr>
          <w:p w:rsidR="00B3336D" w:rsidRPr="00A876A6" w:rsidRDefault="00B3336D" w:rsidP="003A6ACA">
            <w:pPr>
              <w:spacing w:after="200" w:line="276" w:lineRule="auto"/>
              <w:jc w:val="both"/>
              <w:rPr>
                <w:rFonts w:eastAsiaTheme="minorHAnsi" w:cs="Times New Roman"/>
                <w:b/>
                <w:sz w:val="20"/>
                <w:szCs w:val="20"/>
                <w:lang w:eastAsia="en-US"/>
              </w:rPr>
            </w:pPr>
          </w:p>
        </w:tc>
      </w:tr>
      <w:tr w:rsidR="00B3336D" w:rsidRPr="00A876A6" w:rsidTr="003A6ACA">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t>7</w:t>
            </w:r>
          </w:p>
        </w:tc>
        <w:tc>
          <w:tcPr>
            <w:tcW w:w="6231" w:type="dxa"/>
          </w:tcPr>
          <w:p w:rsidR="00B3336D" w:rsidRPr="00A876A6" w:rsidRDefault="00B3336D" w:rsidP="003A6ACA">
            <w:pPr>
              <w:jc w:val="both"/>
              <w:rPr>
                <w:rFonts w:cs="Times New Roman"/>
                <w:color w:val="000000" w:themeColor="text1"/>
                <w:sz w:val="20"/>
                <w:szCs w:val="20"/>
              </w:rPr>
            </w:pPr>
            <w:r w:rsidRPr="00A876A6">
              <w:rPr>
                <w:rFonts w:cs="Times New Roman"/>
                <w:color w:val="000000" w:themeColor="text1"/>
                <w:sz w:val="20"/>
                <w:szCs w:val="20"/>
              </w:rPr>
              <w:t>Bankacılık ve finans alanıyla ilgili sorunların çözümünde disiplinler arası bağlantıları kullanır.</w:t>
            </w:r>
          </w:p>
          <w:p w:rsidR="00B3336D" w:rsidRPr="00A876A6" w:rsidRDefault="00B3336D" w:rsidP="003A6ACA">
            <w:pPr>
              <w:jc w:val="both"/>
              <w:rPr>
                <w:rFonts w:cs="Times New Roman"/>
                <w:sz w:val="20"/>
                <w:szCs w:val="20"/>
              </w:rPr>
            </w:pPr>
          </w:p>
        </w:tc>
        <w:tc>
          <w:tcPr>
            <w:tcW w:w="575" w:type="dxa"/>
          </w:tcPr>
          <w:p w:rsidR="00B3336D" w:rsidRPr="00A876A6" w:rsidRDefault="00B3336D" w:rsidP="003A6ACA">
            <w:pPr>
              <w:jc w:val="both"/>
              <w:rPr>
                <w:rFonts w:cs="Times New Roman"/>
                <w:b/>
                <w:sz w:val="20"/>
                <w:szCs w:val="20"/>
              </w:rPr>
            </w:pPr>
          </w:p>
        </w:tc>
        <w:tc>
          <w:tcPr>
            <w:tcW w:w="57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r>
      <w:tr w:rsidR="00B3336D" w:rsidRPr="00A876A6" w:rsidTr="003A6ACA">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t>8</w:t>
            </w:r>
          </w:p>
        </w:tc>
        <w:tc>
          <w:tcPr>
            <w:tcW w:w="6231" w:type="dxa"/>
          </w:tcPr>
          <w:p w:rsidR="00B3336D" w:rsidRPr="00A876A6" w:rsidRDefault="00B3336D" w:rsidP="003A6ACA">
            <w:pPr>
              <w:jc w:val="both"/>
              <w:rPr>
                <w:rFonts w:cs="Times New Roman"/>
                <w:color w:val="000000" w:themeColor="text1"/>
                <w:sz w:val="20"/>
                <w:szCs w:val="20"/>
              </w:rPr>
            </w:pPr>
            <w:r w:rsidRPr="00A876A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B3336D" w:rsidRPr="00A876A6" w:rsidRDefault="00B3336D" w:rsidP="003A6ACA">
            <w:pPr>
              <w:jc w:val="both"/>
              <w:rPr>
                <w:rFonts w:cs="Times New Roman"/>
                <w:sz w:val="20"/>
                <w:szCs w:val="20"/>
              </w:rPr>
            </w:pPr>
          </w:p>
        </w:tc>
        <w:tc>
          <w:tcPr>
            <w:tcW w:w="575" w:type="dxa"/>
          </w:tcPr>
          <w:p w:rsidR="00B3336D" w:rsidRPr="00A876A6" w:rsidRDefault="00B3336D" w:rsidP="003A6ACA">
            <w:pPr>
              <w:jc w:val="both"/>
              <w:rPr>
                <w:rFonts w:cs="Times New Roman"/>
                <w:b/>
                <w:sz w:val="20"/>
                <w:szCs w:val="20"/>
              </w:rPr>
            </w:pPr>
          </w:p>
        </w:tc>
        <w:tc>
          <w:tcPr>
            <w:tcW w:w="57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r>
              <w:rPr>
                <w:rFonts w:cs="Times New Roman"/>
                <w:b/>
                <w:sz w:val="20"/>
                <w:szCs w:val="20"/>
              </w:rPr>
              <w:t>X</w:t>
            </w:r>
          </w:p>
        </w:tc>
      </w:tr>
      <w:tr w:rsidR="00B3336D" w:rsidRPr="00A876A6" w:rsidTr="003A6ACA">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t>9</w:t>
            </w:r>
          </w:p>
        </w:tc>
        <w:tc>
          <w:tcPr>
            <w:tcW w:w="6231" w:type="dxa"/>
          </w:tcPr>
          <w:p w:rsidR="00B3336D" w:rsidRPr="00A876A6" w:rsidRDefault="00B3336D" w:rsidP="003A6ACA">
            <w:pPr>
              <w:jc w:val="both"/>
              <w:rPr>
                <w:rFonts w:cs="Times New Roman"/>
                <w:color w:val="000000" w:themeColor="text1"/>
                <w:sz w:val="20"/>
                <w:szCs w:val="20"/>
              </w:rPr>
            </w:pPr>
            <w:r w:rsidRPr="00A876A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B3336D" w:rsidRPr="00A876A6" w:rsidRDefault="00B3336D" w:rsidP="003A6ACA">
            <w:pPr>
              <w:jc w:val="both"/>
              <w:rPr>
                <w:rFonts w:cs="Times New Roman"/>
                <w:sz w:val="20"/>
                <w:szCs w:val="20"/>
              </w:rPr>
            </w:pPr>
          </w:p>
        </w:tc>
        <w:tc>
          <w:tcPr>
            <w:tcW w:w="575" w:type="dxa"/>
          </w:tcPr>
          <w:p w:rsidR="00B3336D" w:rsidRPr="00A876A6" w:rsidRDefault="00B3336D" w:rsidP="003A6ACA">
            <w:pPr>
              <w:jc w:val="both"/>
              <w:rPr>
                <w:rFonts w:cs="Times New Roman"/>
                <w:b/>
                <w:sz w:val="20"/>
                <w:szCs w:val="20"/>
              </w:rPr>
            </w:pPr>
          </w:p>
        </w:tc>
        <w:tc>
          <w:tcPr>
            <w:tcW w:w="57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r>
      <w:tr w:rsidR="00B3336D" w:rsidRPr="00A876A6" w:rsidTr="003A6ACA">
        <w:trPr>
          <w:trHeight w:val="248"/>
        </w:trPr>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t>10</w:t>
            </w:r>
          </w:p>
        </w:tc>
        <w:tc>
          <w:tcPr>
            <w:tcW w:w="6231" w:type="dxa"/>
          </w:tcPr>
          <w:p w:rsidR="00B3336D" w:rsidRPr="00A876A6" w:rsidRDefault="00B3336D" w:rsidP="003A6ACA">
            <w:pPr>
              <w:jc w:val="both"/>
              <w:rPr>
                <w:rFonts w:cs="Times New Roman"/>
                <w:color w:val="000000" w:themeColor="text1"/>
                <w:sz w:val="20"/>
                <w:szCs w:val="20"/>
              </w:rPr>
            </w:pPr>
            <w:r w:rsidRPr="00A876A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B3336D" w:rsidRPr="00A876A6" w:rsidRDefault="00B3336D" w:rsidP="003A6ACA">
            <w:pPr>
              <w:jc w:val="both"/>
              <w:rPr>
                <w:rFonts w:cs="Times New Roman"/>
                <w:sz w:val="20"/>
                <w:szCs w:val="20"/>
              </w:rPr>
            </w:pPr>
          </w:p>
        </w:tc>
        <w:tc>
          <w:tcPr>
            <w:tcW w:w="575" w:type="dxa"/>
          </w:tcPr>
          <w:p w:rsidR="00B3336D" w:rsidRPr="00A876A6" w:rsidRDefault="00B3336D" w:rsidP="003A6ACA">
            <w:pPr>
              <w:jc w:val="both"/>
              <w:rPr>
                <w:rFonts w:cs="Times New Roman"/>
                <w:b/>
                <w:sz w:val="20"/>
                <w:szCs w:val="20"/>
              </w:rPr>
            </w:pPr>
          </w:p>
        </w:tc>
        <w:tc>
          <w:tcPr>
            <w:tcW w:w="57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r>
      <w:tr w:rsidR="00B3336D" w:rsidRPr="00A876A6" w:rsidTr="003A6ACA">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lastRenderedPageBreak/>
              <w:t>11</w:t>
            </w:r>
          </w:p>
        </w:tc>
        <w:tc>
          <w:tcPr>
            <w:tcW w:w="6231" w:type="dxa"/>
          </w:tcPr>
          <w:p w:rsidR="00B3336D" w:rsidRPr="00A876A6" w:rsidRDefault="00B3336D" w:rsidP="003A6ACA">
            <w:pPr>
              <w:jc w:val="both"/>
              <w:rPr>
                <w:rFonts w:cs="Times New Roman"/>
                <w:color w:val="000000" w:themeColor="text1"/>
                <w:sz w:val="20"/>
                <w:szCs w:val="20"/>
              </w:rPr>
            </w:pPr>
            <w:r w:rsidRPr="00A876A6">
              <w:rPr>
                <w:rFonts w:cs="Times New Roman"/>
                <w:color w:val="000000" w:themeColor="text1"/>
                <w:sz w:val="20"/>
                <w:szCs w:val="20"/>
              </w:rPr>
              <w:t>Düşüncelerini ve sorunlara ilişkin çözüm önerilerini nicel ve nitel verilerle destekleyerek yazılı ve sözlü olarak paylaşabilir.</w:t>
            </w:r>
          </w:p>
          <w:p w:rsidR="00B3336D" w:rsidRPr="00A876A6" w:rsidRDefault="00B3336D" w:rsidP="003A6ACA">
            <w:pPr>
              <w:jc w:val="both"/>
              <w:rPr>
                <w:rFonts w:cs="Times New Roman"/>
                <w:sz w:val="20"/>
                <w:szCs w:val="20"/>
              </w:rPr>
            </w:pPr>
          </w:p>
        </w:tc>
        <w:tc>
          <w:tcPr>
            <w:tcW w:w="575" w:type="dxa"/>
          </w:tcPr>
          <w:p w:rsidR="00B3336D" w:rsidRPr="00A876A6" w:rsidRDefault="00B3336D" w:rsidP="003A6ACA">
            <w:pPr>
              <w:jc w:val="both"/>
              <w:rPr>
                <w:rFonts w:cs="Times New Roman"/>
                <w:b/>
                <w:sz w:val="20"/>
                <w:szCs w:val="20"/>
              </w:rPr>
            </w:pPr>
          </w:p>
        </w:tc>
        <w:tc>
          <w:tcPr>
            <w:tcW w:w="57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r>
      <w:tr w:rsidR="00B3336D" w:rsidRPr="00A876A6" w:rsidTr="003A6ACA">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t>12</w:t>
            </w:r>
          </w:p>
        </w:tc>
        <w:tc>
          <w:tcPr>
            <w:tcW w:w="6231" w:type="dxa"/>
          </w:tcPr>
          <w:p w:rsidR="00B3336D" w:rsidRPr="00A876A6" w:rsidRDefault="00B3336D" w:rsidP="003A6ACA">
            <w:pPr>
              <w:jc w:val="both"/>
              <w:rPr>
                <w:rFonts w:cs="Times New Roman"/>
                <w:color w:val="000000" w:themeColor="text1"/>
                <w:sz w:val="20"/>
                <w:szCs w:val="20"/>
              </w:rPr>
            </w:pPr>
            <w:r w:rsidRPr="00A876A6">
              <w:rPr>
                <w:rFonts w:cs="Times New Roman"/>
                <w:color w:val="000000" w:themeColor="text1"/>
                <w:sz w:val="20"/>
                <w:szCs w:val="20"/>
              </w:rPr>
              <w:t>Bir yabancı dili kullanarak bankacılık ve finans alanındaki güncel bilgileri takip edebilir ve meslektaşları ile iletişim kurabilir.</w:t>
            </w:r>
          </w:p>
          <w:p w:rsidR="00B3336D" w:rsidRPr="00A876A6" w:rsidRDefault="00B3336D" w:rsidP="003A6ACA">
            <w:pPr>
              <w:jc w:val="both"/>
              <w:rPr>
                <w:rFonts w:cs="Times New Roman"/>
                <w:sz w:val="20"/>
                <w:szCs w:val="20"/>
              </w:rPr>
            </w:pPr>
          </w:p>
        </w:tc>
        <w:tc>
          <w:tcPr>
            <w:tcW w:w="575" w:type="dxa"/>
          </w:tcPr>
          <w:p w:rsidR="00B3336D" w:rsidRPr="00A876A6" w:rsidRDefault="00B3336D" w:rsidP="003A6ACA">
            <w:pPr>
              <w:jc w:val="both"/>
              <w:rPr>
                <w:rFonts w:cs="Times New Roman"/>
                <w:b/>
                <w:sz w:val="20"/>
                <w:szCs w:val="20"/>
              </w:rPr>
            </w:pPr>
          </w:p>
        </w:tc>
        <w:tc>
          <w:tcPr>
            <w:tcW w:w="57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r>
              <w:rPr>
                <w:rFonts w:cs="Times New Roman"/>
                <w:b/>
                <w:sz w:val="20"/>
                <w:szCs w:val="20"/>
              </w:rPr>
              <w:t>X</w:t>
            </w:r>
          </w:p>
        </w:tc>
      </w:tr>
      <w:tr w:rsidR="00B3336D" w:rsidRPr="00A876A6" w:rsidTr="003A6ACA">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t>13</w:t>
            </w:r>
          </w:p>
        </w:tc>
        <w:tc>
          <w:tcPr>
            <w:tcW w:w="6231" w:type="dxa"/>
          </w:tcPr>
          <w:p w:rsidR="00B3336D" w:rsidRPr="00A876A6" w:rsidRDefault="00B3336D" w:rsidP="003A6ACA">
            <w:pPr>
              <w:jc w:val="both"/>
              <w:rPr>
                <w:rFonts w:cs="Times New Roman"/>
                <w:color w:val="000000" w:themeColor="text1"/>
                <w:sz w:val="20"/>
                <w:szCs w:val="20"/>
              </w:rPr>
            </w:pPr>
            <w:r w:rsidRPr="00A876A6">
              <w:rPr>
                <w:rFonts w:cs="Times New Roman"/>
                <w:color w:val="000000" w:themeColor="text1"/>
                <w:sz w:val="20"/>
                <w:szCs w:val="20"/>
              </w:rPr>
              <w:t>Alanının gerektirdiği düzeyde bilgisayar yazılımı ile birlikte bilişim ve iletişim teknolojilerini kullanabilir.</w:t>
            </w:r>
          </w:p>
          <w:p w:rsidR="00B3336D" w:rsidRPr="00A876A6" w:rsidRDefault="00B3336D" w:rsidP="003A6ACA">
            <w:pPr>
              <w:jc w:val="both"/>
              <w:rPr>
                <w:rFonts w:cs="Times New Roman"/>
                <w:sz w:val="20"/>
                <w:szCs w:val="20"/>
              </w:rPr>
            </w:pPr>
          </w:p>
        </w:tc>
        <w:tc>
          <w:tcPr>
            <w:tcW w:w="575" w:type="dxa"/>
          </w:tcPr>
          <w:p w:rsidR="00B3336D" w:rsidRPr="00A876A6" w:rsidRDefault="00B3336D" w:rsidP="003A6ACA">
            <w:pPr>
              <w:jc w:val="both"/>
              <w:rPr>
                <w:rFonts w:cs="Times New Roman"/>
                <w:b/>
                <w:sz w:val="20"/>
                <w:szCs w:val="20"/>
              </w:rPr>
            </w:pPr>
          </w:p>
        </w:tc>
        <w:tc>
          <w:tcPr>
            <w:tcW w:w="57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r>
      <w:tr w:rsidR="00B3336D" w:rsidRPr="00A876A6" w:rsidTr="003A6ACA">
        <w:tc>
          <w:tcPr>
            <w:tcW w:w="554" w:type="dxa"/>
          </w:tcPr>
          <w:p w:rsidR="00B3336D" w:rsidRPr="00A876A6" w:rsidRDefault="00B3336D" w:rsidP="003A6ACA">
            <w:pPr>
              <w:jc w:val="both"/>
              <w:rPr>
                <w:rFonts w:cs="Times New Roman"/>
                <w:b/>
                <w:color w:val="000000" w:themeColor="text1"/>
                <w:sz w:val="20"/>
                <w:szCs w:val="20"/>
              </w:rPr>
            </w:pPr>
            <w:r w:rsidRPr="00A876A6">
              <w:rPr>
                <w:rFonts w:cs="Times New Roman"/>
                <w:b/>
                <w:color w:val="000000" w:themeColor="text1"/>
                <w:sz w:val="20"/>
                <w:szCs w:val="20"/>
              </w:rPr>
              <w:t>14</w:t>
            </w:r>
          </w:p>
        </w:tc>
        <w:tc>
          <w:tcPr>
            <w:tcW w:w="6231" w:type="dxa"/>
          </w:tcPr>
          <w:p w:rsidR="00B3336D" w:rsidRPr="00A876A6" w:rsidRDefault="00B3336D" w:rsidP="003A6ACA">
            <w:pPr>
              <w:jc w:val="both"/>
              <w:rPr>
                <w:rFonts w:cs="Times New Roman"/>
                <w:color w:val="000000" w:themeColor="text1"/>
                <w:sz w:val="20"/>
                <w:szCs w:val="20"/>
              </w:rPr>
            </w:pPr>
            <w:r w:rsidRPr="00A876A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B3336D" w:rsidRPr="00A876A6" w:rsidRDefault="00B3336D" w:rsidP="003A6ACA">
            <w:pPr>
              <w:jc w:val="both"/>
              <w:rPr>
                <w:rFonts w:cs="Times New Roman"/>
                <w:color w:val="000000" w:themeColor="text1"/>
                <w:sz w:val="20"/>
                <w:szCs w:val="20"/>
              </w:rPr>
            </w:pPr>
          </w:p>
        </w:tc>
        <w:tc>
          <w:tcPr>
            <w:tcW w:w="575" w:type="dxa"/>
          </w:tcPr>
          <w:p w:rsidR="00B3336D" w:rsidRPr="00A876A6" w:rsidRDefault="00B3336D" w:rsidP="003A6ACA">
            <w:pPr>
              <w:jc w:val="both"/>
              <w:rPr>
                <w:rFonts w:cs="Times New Roman"/>
                <w:b/>
                <w:sz w:val="20"/>
                <w:szCs w:val="20"/>
              </w:rPr>
            </w:pPr>
          </w:p>
        </w:tc>
        <w:tc>
          <w:tcPr>
            <w:tcW w:w="57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p>
        </w:tc>
        <w:tc>
          <w:tcPr>
            <w:tcW w:w="435" w:type="dxa"/>
          </w:tcPr>
          <w:p w:rsidR="00B3336D" w:rsidRPr="00A876A6" w:rsidRDefault="00B3336D" w:rsidP="003A6ACA">
            <w:pPr>
              <w:jc w:val="both"/>
              <w:rPr>
                <w:rFonts w:cs="Times New Roman"/>
                <w:b/>
                <w:sz w:val="20"/>
                <w:szCs w:val="20"/>
              </w:rPr>
            </w:pPr>
            <w:r>
              <w:rPr>
                <w:rFonts w:cs="Times New Roman"/>
                <w:b/>
                <w:sz w:val="20"/>
                <w:szCs w:val="20"/>
              </w:rPr>
              <w:t>X</w:t>
            </w:r>
          </w:p>
        </w:tc>
        <w:tc>
          <w:tcPr>
            <w:tcW w:w="435" w:type="dxa"/>
          </w:tcPr>
          <w:p w:rsidR="00B3336D" w:rsidRPr="00A876A6" w:rsidRDefault="00B3336D" w:rsidP="003A6ACA">
            <w:pPr>
              <w:jc w:val="both"/>
              <w:rPr>
                <w:rFonts w:cs="Times New Roman"/>
                <w:b/>
                <w:sz w:val="20"/>
                <w:szCs w:val="20"/>
              </w:rPr>
            </w:pPr>
          </w:p>
        </w:tc>
      </w:tr>
    </w:tbl>
    <w:p w:rsidR="00B3336D" w:rsidRPr="00A876A6" w:rsidRDefault="00B3336D" w:rsidP="00B3336D">
      <w:pPr>
        <w:spacing w:after="0" w:line="240" w:lineRule="auto"/>
        <w:rPr>
          <w:rFonts w:eastAsia="Times New Roman" w:cs="Times New Roman"/>
          <w:sz w:val="20"/>
          <w:szCs w:val="20"/>
          <w:highlight w:val="yellow"/>
          <w:lang w:eastAsia="tr-TR"/>
        </w:rPr>
      </w:pPr>
    </w:p>
    <w:p w:rsidR="00B3336D" w:rsidRPr="00A876A6" w:rsidRDefault="00B3336D" w:rsidP="00B3336D">
      <w:pPr>
        <w:spacing w:after="0" w:line="240" w:lineRule="auto"/>
        <w:rPr>
          <w:rFonts w:eastAsia="Times New Roman" w:cs="Times New Roman"/>
          <w:sz w:val="20"/>
          <w:szCs w:val="20"/>
          <w:highlight w:val="yellow"/>
          <w:lang w:eastAsia="tr-TR"/>
        </w:rPr>
      </w:pPr>
    </w:p>
    <w:p w:rsidR="00B3336D" w:rsidRDefault="00B3336D" w:rsidP="00B3336D">
      <w:pPr>
        <w:spacing w:after="0" w:line="240" w:lineRule="auto"/>
        <w:rPr>
          <w:rFonts w:eastAsia="Times New Roman" w:cs="Times New Roman"/>
          <w:sz w:val="20"/>
          <w:szCs w:val="20"/>
          <w:highlight w:val="yellow"/>
          <w:lang w:eastAsia="tr-TR"/>
        </w:rPr>
      </w:pPr>
    </w:p>
    <w:p w:rsidR="00B3336D" w:rsidRDefault="00B3336D" w:rsidP="00B3336D">
      <w:pPr>
        <w:spacing w:after="0" w:line="240" w:lineRule="auto"/>
        <w:rPr>
          <w:rFonts w:eastAsia="Times New Roman" w:cs="Times New Roman"/>
          <w:sz w:val="20"/>
          <w:szCs w:val="20"/>
          <w:highlight w:val="yellow"/>
          <w:lang w:eastAsia="tr-TR"/>
        </w:rPr>
      </w:pPr>
    </w:p>
    <w:p w:rsidR="00B3336D" w:rsidRDefault="00B3336D" w:rsidP="00B3336D">
      <w:pPr>
        <w:spacing w:after="0" w:line="240" w:lineRule="auto"/>
        <w:rPr>
          <w:rFonts w:eastAsia="Times New Roman" w:cs="Times New Roman"/>
          <w:sz w:val="20"/>
          <w:szCs w:val="20"/>
          <w:highlight w:val="yellow"/>
          <w:lang w:eastAsia="tr-TR"/>
        </w:rPr>
      </w:pPr>
    </w:p>
    <w:p w:rsidR="00B3336D" w:rsidRDefault="00B3336D" w:rsidP="00B3336D">
      <w:pPr>
        <w:spacing w:after="0" w:line="240" w:lineRule="auto"/>
        <w:rPr>
          <w:rFonts w:eastAsia="Times New Roman" w:cs="Times New Roman"/>
          <w:sz w:val="20"/>
          <w:szCs w:val="20"/>
          <w:highlight w:val="yellow"/>
          <w:lang w:eastAsia="tr-TR"/>
        </w:rPr>
      </w:pPr>
    </w:p>
    <w:p w:rsidR="00B3336D" w:rsidRDefault="00B3336D" w:rsidP="00B3336D">
      <w:pPr>
        <w:spacing w:after="0" w:line="240" w:lineRule="auto"/>
        <w:rPr>
          <w:rFonts w:eastAsia="Times New Roman" w:cs="Times New Roman"/>
          <w:sz w:val="20"/>
          <w:szCs w:val="20"/>
          <w:highlight w:val="yellow"/>
          <w:lang w:eastAsia="tr-TR"/>
        </w:rPr>
      </w:pPr>
    </w:p>
    <w:p w:rsidR="00B3336D" w:rsidRDefault="00B3336D" w:rsidP="00B3336D">
      <w:pPr>
        <w:spacing w:after="0" w:line="240" w:lineRule="auto"/>
        <w:rPr>
          <w:rFonts w:eastAsia="Times New Roman" w:cs="Times New Roman"/>
          <w:sz w:val="20"/>
          <w:szCs w:val="20"/>
          <w:highlight w:val="yellow"/>
          <w:lang w:eastAsia="tr-TR"/>
        </w:rPr>
      </w:pPr>
    </w:p>
    <w:p w:rsidR="00B3336D" w:rsidRDefault="00B3336D" w:rsidP="00B3336D">
      <w:pPr>
        <w:spacing w:after="0" w:line="240" w:lineRule="auto"/>
        <w:rPr>
          <w:rFonts w:eastAsia="Times New Roman" w:cs="Times New Roman"/>
          <w:sz w:val="20"/>
          <w:szCs w:val="20"/>
          <w:highlight w:val="yellow"/>
          <w:lang w:eastAsia="tr-TR"/>
        </w:rPr>
      </w:pPr>
    </w:p>
    <w:p w:rsidR="00B3336D" w:rsidRDefault="00B3336D" w:rsidP="00B3336D">
      <w:pPr>
        <w:spacing w:after="0" w:line="240" w:lineRule="auto"/>
        <w:rPr>
          <w:rFonts w:eastAsia="Times New Roman" w:cs="Times New Roman"/>
          <w:sz w:val="20"/>
          <w:szCs w:val="20"/>
          <w:highlight w:val="yellow"/>
          <w:lang w:eastAsia="tr-TR"/>
        </w:rPr>
      </w:pPr>
    </w:p>
    <w:p w:rsidR="00B3336D" w:rsidRPr="00A876A6" w:rsidRDefault="00B3336D" w:rsidP="00B3336D">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B3336D" w:rsidRPr="00A876A6" w:rsidTr="003A6ACA">
        <w:tc>
          <w:tcPr>
            <w:tcW w:w="5000" w:type="pct"/>
            <w:gridSpan w:val="4"/>
            <w:hideMark/>
          </w:tcPr>
          <w:p w:rsidR="00B3336D" w:rsidRPr="00A876A6" w:rsidRDefault="00B3336D" w:rsidP="003A6ACA">
            <w:pPr>
              <w:spacing w:line="240" w:lineRule="atLeast"/>
              <w:rPr>
                <w:rFonts w:eastAsia="Times New Roman" w:cs="Times New Roman"/>
                <w:color w:val="444444"/>
                <w:sz w:val="20"/>
                <w:szCs w:val="20"/>
                <w:highlight w:val="yellow"/>
                <w:lang w:eastAsia="tr-TR"/>
              </w:rPr>
            </w:pPr>
          </w:p>
        </w:tc>
      </w:tr>
      <w:tr w:rsidR="00B3336D" w:rsidRPr="00A876A6" w:rsidTr="003A6ACA">
        <w:trPr>
          <w:trHeight w:val="525"/>
        </w:trPr>
        <w:tc>
          <w:tcPr>
            <w:tcW w:w="5000" w:type="pct"/>
            <w:gridSpan w:val="4"/>
            <w:hideMark/>
          </w:tcPr>
          <w:p w:rsidR="00B3336D" w:rsidRPr="007033E4" w:rsidRDefault="00B3336D" w:rsidP="003A6ACA">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AKTS / İŞ YÜKÜ TABLOSU</w:t>
            </w:r>
          </w:p>
        </w:tc>
      </w:tr>
      <w:tr w:rsidR="00B3336D" w:rsidRPr="00A876A6" w:rsidTr="003A6ACA">
        <w:trPr>
          <w:trHeight w:val="450"/>
        </w:trPr>
        <w:tc>
          <w:tcPr>
            <w:tcW w:w="354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Etkinlik</w:t>
            </w:r>
          </w:p>
        </w:tc>
        <w:tc>
          <w:tcPr>
            <w:tcW w:w="397" w:type="pct"/>
            <w:hideMark/>
          </w:tcPr>
          <w:p w:rsidR="00B3336D" w:rsidRPr="007033E4" w:rsidRDefault="00B3336D" w:rsidP="003A6ACA">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SAYISI</w:t>
            </w:r>
          </w:p>
        </w:tc>
        <w:tc>
          <w:tcPr>
            <w:tcW w:w="387" w:type="pct"/>
            <w:hideMark/>
          </w:tcPr>
          <w:p w:rsidR="00B3336D" w:rsidRPr="007033E4" w:rsidRDefault="00B3336D" w:rsidP="003A6ACA">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Süresi</w:t>
            </w:r>
            <w:r w:rsidRPr="007033E4">
              <w:rPr>
                <w:rFonts w:eastAsia="Times New Roman" w:cs="Times New Roman"/>
                <w:b/>
                <w:bCs/>
                <w:color w:val="000000" w:themeColor="text1"/>
                <w:sz w:val="20"/>
                <w:szCs w:val="20"/>
                <w:lang w:eastAsia="tr-TR"/>
              </w:rPr>
              <w:br/>
              <w:t>(Saat)</w:t>
            </w:r>
          </w:p>
        </w:tc>
        <w:tc>
          <w:tcPr>
            <w:tcW w:w="668" w:type="pct"/>
            <w:hideMark/>
          </w:tcPr>
          <w:p w:rsidR="00B3336D" w:rsidRPr="007033E4" w:rsidRDefault="00B3336D" w:rsidP="003A6ACA">
            <w:pPr>
              <w:spacing w:line="240" w:lineRule="atLeast"/>
              <w:jc w:val="center"/>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w:t>
            </w:r>
            <w:r w:rsidRPr="007033E4">
              <w:rPr>
                <w:rFonts w:eastAsia="Times New Roman" w:cs="Times New Roman"/>
                <w:b/>
                <w:bCs/>
                <w:color w:val="000000" w:themeColor="text1"/>
                <w:sz w:val="20"/>
                <w:szCs w:val="20"/>
                <w:lang w:eastAsia="tr-TR"/>
              </w:rPr>
              <w:br/>
              <w:t>İş Yükü</w:t>
            </w:r>
            <w:r w:rsidRPr="007033E4">
              <w:rPr>
                <w:rFonts w:eastAsia="Times New Roman" w:cs="Times New Roman"/>
                <w:b/>
                <w:bCs/>
                <w:color w:val="000000" w:themeColor="text1"/>
                <w:sz w:val="20"/>
                <w:szCs w:val="20"/>
                <w:lang w:eastAsia="tr-TR"/>
              </w:rPr>
              <w:br/>
              <w:t>(Saat)</w:t>
            </w:r>
          </w:p>
        </w:tc>
      </w:tr>
      <w:tr w:rsidR="00B3336D" w:rsidRPr="00A876A6" w:rsidTr="003A6ACA">
        <w:trPr>
          <w:trHeight w:val="375"/>
        </w:trPr>
        <w:tc>
          <w:tcPr>
            <w:tcW w:w="354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Ders Süresi (Sınav haftası dahildir: 16x toplam ders saati)</w:t>
            </w:r>
          </w:p>
        </w:tc>
        <w:tc>
          <w:tcPr>
            <w:tcW w:w="397"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16</w:t>
            </w:r>
          </w:p>
        </w:tc>
        <w:tc>
          <w:tcPr>
            <w:tcW w:w="387"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2</w:t>
            </w:r>
          </w:p>
        </w:tc>
        <w:tc>
          <w:tcPr>
            <w:tcW w:w="668"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32</w:t>
            </w:r>
          </w:p>
        </w:tc>
      </w:tr>
      <w:tr w:rsidR="00B3336D" w:rsidRPr="00A876A6" w:rsidTr="003A6ACA">
        <w:trPr>
          <w:trHeight w:val="375"/>
        </w:trPr>
        <w:tc>
          <w:tcPr>
            <w:tcW w:w="354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Sınıf Dışı Ders Çalışma Süresi(Ön çalışma, pekiştirme)</w:t>
            </w:r>
          </w:p>
        </w:tc>
        <w:tc>
          <w:tcPr>
            <w:tcW w:w="397"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16</w:t>
            </w:r>
          </w:p>
        </w:tc>
        <w:tc>
          <w:tcPr>
            <w:tcW w:w="387"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3</w:t>
            </w:r>
          </w:p>
        </w:tc>
        <w:tc>
          <w:tcPr>
            <w:tcW w:w="668"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48</w:t>
            </w:r>
          </w:p>
        </w:tc>
      </w:tr>
      <w:tr w:rsidR="00B3336D" w:rsidRPr="00A876A6" w:rsidTr="003A6ACA">
        <w:trPr>
          <w:trHeight w:val="375"/>
        </w:trPr>
        <w:tc>
          <w:tcPr>
            <w:tcW w:w="354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Ara Sınav</w:t>
            </w:r>
          </w:p>
        </w:tc>
        <w:tc>
          <w:tcPr>
            <w:tcW w:w="397"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1</w:t>
            </w:r>
          </w:p>
        </w:tc>
        <w:tc>
          <w:tcPr>
            <w:tcW w:w="387"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6</w:t>
            </w:r>
          </w:p>
        </w:tc>
        <w:tc>
          <w:tcPr>
            <w:tcW w:w="668"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6</w:t>
            </w:r>
          </w:p>
        </w:tc>
      </w:tr>
      <w:tr w:rsidR="00B3336D" w:rsidRPr="00A876A6" w:rsidTr="003A6ACA">
        <w:trPr>
          <w:trHeight w:val="375"/>
        </w:trPr>
        <w:tc>
          <w:tcPr>
            <w:tcW w:w="354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Kısa Sınav</w:t>
            </w:r>
          </w:p>
        </w:tc>
        <w:tc>
          <w:tcPr>
            <w:tcW w:w="397"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2</w:t>
            </w:r>
          </w:p>
        </w:tc>
        <w:tc>
          <w:tcPr>
            <w:tcW w:w="387"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3</w:t>
            </w:r>
          </w:p>
        </w:tc>
        <w:tc>
          <w:tcPr>
            <w:tcW w:w="668"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6</w:t>
            </w:r>
          </w:p>
        </w:tc>
      </w:tr>
      <w:tr w:rsidR="00B3336D" w:rsidRPr="00A876A6" w:rsidTr="003A6ACA">
        <w:trPr>
          <w:trHeight w:val="375"/>
        </w:trPr>
        <w:tc>
          <w:tcPr>
            <w:tcW w:w="354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Ödev</w:t>
            </w:r>
          </w:p>
        </w:tc>
        <w:tc>
          <w:tcPr>
            <w:tcW w:w="397"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1</w:t>
            </w:r>
          </w:p>
        </w:tc>
        <w:tc>
          <w:tcPr>
            <w:tcW w:w="387"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3</w:t>
            </w:r>
          </w:p>
        </w:tc>
        <w:tc>
          <w:tcPr>
            <w:tcW w:w="668"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3</w:t>
            </w:r>
          </w:p>
        </w:tc>
      </w:tr>
      <w:tr w:rsidR="00B3336D" w:rsidRPr="00A876A6" w:rsidTr="003A6ACA">
        <w:trPr>
          <w:trHeight w:val="375"/>
        </w:trPr>
        <w:tc>
          <w:tcPr>
            <w:tcW w:w="354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color w:val="000000" w:themeColor="text1"/>
                <w:sz w:val="20"/>
                <w:szCs w:val="20"/>
                <w:lang w:eastAsia="tr-TR"/>
              </w:rPr>
              <w:t>Final</w:t>
            </w:r>
          </w:p>
        </w:tc>
        <w:tc>
          <w:tcPr>
            <w:tcW w:w="397"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1</w:t>
            </w:r>
          </w:p>
        </w:tc>
        <w:tc>
          <w:tcPr>
            <w:tcW w:w="387"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10</w:t>
            </w:r>
          </w:p>
        </w:tc>
        <w:tc>
          <w:tcPr>
            <w:tcW w:w="668"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10</w:t>
            </w:r>
          </w:p>
        </w:tc>
      </w:tr>
      <w:tr w:rsidR="00B3336D" w:rsidRPr="00A876A6" w:rsidTr="003A6ACA">
        <w:trPr>
          <w:trHeight w:val="375"/>
        </w:trPr>
        <w:tc>
          <w:tcPr>
            <w:tcW w:w="354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w:t>
            </w:r>
          </w:p>
        </w:tc>
        <w:tc>
          <w:tcPr>
            <w:tcW w:w="397" w:type="pct"/>
            <w:hideMark/>
          </w:tcPr>
          <w:p w:rsidR="00B3336D" w:rsidRPr="007033E4" w:rsidRDefault="00B3336D" w:rsidP="003A6ACA">
            <w:pPr>
              <w:spacing w:line="240" w:lineRule="atLeast"/>
              <w:rPr>
                <w:color w:val="000000"/>
                <w:sz w:val="20"/>
                <w:szCs w:val="20"/>
              </w:rPr>
            </w:pPr>
          </w:p>
        </w:tc>
        <w:tc>
          <w:tcPr>
            <w:tcW w:w="387" w:type="pct"/>
            <w:hideMark/>
          </w:tcPr>
          <w:p w:rsidR="00B3336D" w:rsidRPr="007033E4" w:rsidRDefault="00B3336D" w:rsidP="003A6ACA">
            <w:pPr>
              <w:spacing w:line="240" w:lineRule="atLeast"/>
              <w:rPr>
                <w:color w:val="000000"/>
                <w:sz w:val="20"/>
                <w:szCs w:val="20"/>
              </w:rPr>
            </w:pPr>
          </w:p>
        </w:tc>
        <w:tc>
          <w:tcPr>
            <w:tcW w:w="668"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105</w:t>
            </w:r>
          </w:p>
        </w:tc>
      </w:tr>
      <w:tr w:rsidR="00B3336D" w:rsidRPr="00A876A6" w:rsidTr="003A6ACA">
        <w:trPr>
          <w:trHeight w:val="375"/>
        </w:trPr>
        <w:tc>
          <w:tcPr>
            <w:tcW w:w="354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Toplam İş Yükü / 25 (s)</w:t>
            </w:r>
          </w:p>
        </w:tc>
        <w:tc>
          <w:tcPr>
            <w:tcW w:w="397" w:type="pct"/>
            <w:hideMark/>
          </w:tcPr>
          <w:p w:rsidR="00B3336D" w:rsidRPr="007033E4" w:rsidRDefault="00B3336D" w:rsidP="003A6ACA">
            <w:pPr>
              <w:spacing w:line="240" w:lineRule="atLeast"/>
              <w:rPr>
                <w:color w:val="000000"/>
                <w:sz w:val="20"/>
                <w:szCs w:val="20"/>
              </w:rPr>
            </w:pPr>
          </w:p>
        </w:tc>
        <w:tc>
          <w:tcPr>
            <w:tcW w:w="387" w:type="pct"/>
            <w:hideMark/>
          </w:tcPr>
          <w:p w:rsidR="00B3336D" w:rsidRPr="007033E4" w:rsidRDefault="00B3336D" w:rsidP="003A6ACA">
            <w:pPr>
              <w:spacing w:line="240" w:lineRule="atLeast"/>
              <w:rPr>
                <w:color w:val="000000"/>
                <w:sz w:val="20"/>
                <w:szCs w:val="20"/>
              </w:rPr>
            </w:pPr>
          </w:p>
        </w:tc>
        <w:tc>
          <w:tcPr>
            <w:tcW w:w="668"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4.2</w:t>
            </w:r>
          </w:p>
        </w:tc>
      </w:tr>
      <w:tr w:rsidR="00B3336D" w:rsidRPr="00A876A6" w:rsidTr="003A6ACA">
        <w:trPr>
          <w:trHeight w:val="375"/>
        </w:trPr>
        <w:tc>
          <w:tcPr>
            <w:tcW w:w="3548" w:type="pct"/>
            <w:hideMark/>
          </w:tcPr>
          <w:p w:rsidR="00B3336D" w:rsidRPr="007033E4" w:rsidRDefault="00B3336D" w:rsidP="003A6ACA">
            <w:pPr>
              <w:spacing w:line="240" w:lineRule="atLeast"/>
              <w:rPr>
                <w:rFonts w:eastAsia="Times New Roman" w:cs="Times New Roman"/>
                <w:color w:val="000000" w:themeColor="text1"/>
                <w:sz w:val="20"/>
                <w:szCs w:val="20"/>
                <w:lang w:eastAsia="tr-TR"/>
              </w:rPr>
            </w:pPr>
            <w:r w:rsidRPr="007033E4">
              <w:rPr>
                <w:rFonts w:eastAsia="Times New Roman" w:cs="Times New Roman"/>
                <w:b/>
                <w:bCs/>
                <w:color w:val="000000" w:themeColor="text1"/>
                <w:sz w:val="20"/>
                <w:szCs w:val="20"/>
                <w:lang w:eastAsia="tr-TR"/>
              </w:rPr>
              <w:t>Dersin AKTS Kredisi</w:t>
            </w:r>
          </w:p>
        </w:tc>
        <w:tc>
          <w:tcPr>
            <w:tcW w:w="397" w:type="pct"/>
            <w:hideMark/>
          </w:tcPr>
          <w:p w:rsidR="00B3336D" w:rsidRPr="007033E4" w:rsidRDefault="00B3336D" w:rsidP="003A6ACA">
            <w:pPr>
              <w:spacing w:line="240" w:lineRule="atLeast"/>
              <w:rPr>
                <w:color w:val="000000"/>
                <w:sz w:val="20"/>
                <w:szCs w:val="20"/>
              </w:rPr>
            </w:pPr>
          </w:p>
        </w:tc>
        <w:tc>
          <w:tcPr>
            <w:tcW w:w="387" w:type="pct"/>
            <w:hideMark/>
          </w:tcPr>
          <w:p w:rsidR="00B3336D" w:rsidRPr="007033E4" w:rsidRDefault="00B3336D" w:rsidP="003A6ACA">
            <w:pPr>
              <w:spacing w:line="240" w:lineRule="atLeast"/>
              <w:rPr>
                <w:color w:val="000000"/>
                <w:sz w:val="20"/>
                <w:szCs w:val="20"/>
              </w:rPr>
            </w:pPr>
          </w:p>
        </w:tc>
        <w:tc>
          <w:tcPr>
            <w:tcW w:w="668" w:type="pct"/>
            <w:hideMark/>
          </w:tcPr>
          <w:p w:rsidR="00B3336D" w:rsidRPr="007033E4" w:rsidRDefault="00B3336D" w:rsidP="003A6ACA">
            <w:pPr>
              <w:spacing w:line="240" w:lineRule="atLeast"/>
              <w:jc w:val="center"/>
              <w:rPr>
                <w:color w:val="000000"/>
                <w:sz w:val="20"/>
                <w:szCs w:val="20"/>
              </w:rPr>
            </w:pPr>
            <w:r w:rsidRPr="007033E4">
              <w:rPr>
                <w:color w:val="000000"/>
                <w:sz w:val="20"/>
                <w:szCs w:val="20"/>
              </w:rPr>
              <w:t>4</w:t>
            </w:r>
          </w:p>
        </w:tc>
      </w:tr>
    </w:tbl>
    <w:p w:rsidR="00B3336D" w:rsidRDefault="00B3336D" w:rsidP="00B3336D">
      <w:pPr>
        <w:rPr>
          <w:sz w:val="20"/>
          <w:szCs w:val="20"/>
        </w:rPr>
      </w:pPr>
    </w:p>
    <w:p w:rsidR="00B3336D" w:rsidRDefault="00B3336D" w:rsidP="00B3336D">
      <w:pPr>
        <w:rPr>
          <w:sz w:val="20"/>
          <w:szCs w:val="20"/>
        </w:rPr>
      </w:pPr>
    </w:p>
    <w:p w:rsidR="00B3336D" w:rsidRDefault="00B3336D" w:rsidP="00B3336D">
      <w:pPr>
        <w:rPr>
          <w:sz w:val="20"/>
          <w:szCs w:val="20"/>
        </w:rPr>
      </w:pPr>
    </w:p>
    <w:p w:rsidR="00B3336D" w:rsidRDefault="00B3336D" w:rsidP="00B3336D">
      <w:pPr>
        <w:rPr>
          <w:sz w:val="20"/>
          <w:szCs w:val="20"/>
        </w:rPr>
      </w:pPr>
    </w:p>
    <w:p w:rsidR="00B3336D" w:rsidRDefault="00B3336D" w:rsidP="00B3336D">
      <w:pPr>
        <w:rPr>
          <w:sz w:val="20"/>
          <w:szCs w:val="20"/>
        </w:rPr>
      </w:pPr>
    </w:p>
    <w:p w:rsidR="00B3336D" w:rsidRDefault="00B3336D" w:rsidP="00B3336D">
      <w:pPr>
        <w:rPr>
          <w:sz w:val="20"/>
          <w:szCs w:val="20"/>
        </w:rPr>
      </w:pPr>
    </w:p>
    <w:p w:rsidR="00B3336D" w:rsidRDefault="00B3336D" w:rsidP="00B3336D">
      <w:pPr>
        <w:rPr>
          <w:sz w:val="20"/>
          <w:szCs w:val="20"/>
        </w:rPr>
      </w:pPr>
    </w:p>
    <w:p w:rsidR="00B3336D" w:rsidRDefault="00B3336D" w:rsidP="00B3336D">
      <w:pPr>
        <w:rPr>
          <w:sz w:val="20"/>
          <w:szCs w:val="20"/>
        </w:rPr>
      </w:pPr>
    </w:p>
    <w:p w:rsidR="00B3336D" w:rsidRDefault="00B3336D" w:rsidP="00B3336D">
      <w:pPr>
        <w:rPr>
          <w:sz w:val="20"/>
          <w:szCs w:val="20"/>
        </w:rPr>
      </w:pPr>
    </w:p>
    <w:p w:rsidR="00B3336D" w:rsidRDefault="00B3336D" w:rsidP="00B3336D">
      <w:pPr>
        <w:rPr>
          <w:sz w:val="20"/>
          <w:szCs w:val="20"/>
        </w:rPr>
      </w:pPr>
    </w:p>
    <w:p w:rsidR="00BF75DA" w:rsidRDefault="00BF75DA" w:rsidP="00BF75DA">
      <w:pPr>
        <w:rPr>
          <w:sz w:val="20"/>
          <w:szCs w:val="20"/>
        </w:rPr>
      </w:pPr>
    </w:p>
    <w:p w:rsidR="00BF75DA" w:rsidRDefault="00BF75DA" w:rsidP="00BF75DA">
      <w:pPr>
        <w:rPr>
          <w:sz w:val="20"/>
          <w:szCs w:val="20"/>
        </w:rPr>
      </w:pPr>
    </w:p>
    <w:p w:rsidR="00BF75DA" w:rsidRDefault="00BF75DA" w:rsidP="00BF75DA">
      <w:pPr>
        <w:rPr>
          <w:sz w:val="20"/>
          <w:szCs w:val="20"/>
        </w:rPr>
      </w:pPr>
    </w:p>
    <w:p w:rsidR="00BF75DA" w:rsidRDefault="00BF75DA" w:rsidP="00BF75DA">
      <w:pPr>
        <w:rPr>
          <w:sz w:val="20"/>
          <w:szCs w:val="20"/>
        </w:rPr>
      </w:pPr>
    </w:p>
    <w:p w:rsidR="00BF75DA" w:rsidRDefault="00BF75DA" w:rsidP="00BF75DA">
      <w:pPr>
        <w:rPr>
          <w:sz w:val="20"/>
          <w:szCs w:val="20"/>
        </w:rPr>
      </w:pPr>
    </w:p>
    <w:p w:rsidR="00BF75DA" w:rsidRDefault="00BF75DA" w:rsidP="00BF75DA">
      <w:pPr>
        <w:rPr>
          <w:sz w:val="20"/>
          <w:szCs w:val="20"/>
        </w:rPr>
      </w:pPr>
    </w:p>
    <w:p w:rsidR="00BF75DA" w:rsidRDefault="00BF75DA" w:rsidP="00BF75DA">
      <w:pPr>
        <w:rPr>
          <w:sz w:val="20"/>
          <w:szCs w:val="20"/>
        </w:rPr>
      </w:pPr>
    </w:p>
    <w:p w:rsidR="00BF75DA" w:rsidRDefault="00BF75DA" w:rsidP="00BF75DA">
      <w:pPr>
        <w:rPr>
          <w:sz w:val="20"/>
          <w:szCs w:val="20"/>
        </w:rPr>
      </w:pPr>
    </w:p>
    <w:p w:rsidR="000761E6" w:rsidRDefault="000761E6" w:rsidP="000761E6">
      <w:pPr>
        <w:rPr>
          <w:sz w:val="20"/>
          <w:szCs w:val="20"/>
        </w:rPr>
      </w:pPr>
    </w:p>
    <w:p w:rsidR="000761E6" w:rsidRDefault="000761E6" w:rsidP="000761E6">
      <w:pPr>
        <w:rPr>
          <w:sz w:val="20"/>
          <w:szCs w:val="20"/>
        </w:rPr>
      </w:pPr>
    </w:p>
    <w:p w:rsidR="000761E6" w:rsidRDefault="000761E6" w:rsidP="000761E6">
      <w:pPr>
        <w:rPr>
          <w:sz w:val="20"/>
          <w:szCs w:val="20"/>
        </w:rPr>
      </w:pPr>
    </w:p>
    <w:p w:rsidR="000761E6" w:rsidRDefault="000761E6" w:rsidP="000761E6">
      <w:pPr>
        <w:rPr>
          <w:sz w:val="20"/>
          <w:szCs w:val="20"/>
        </w:rPr>
      </w:pPr>
    </w:p>
    <w:p w:rsidR="000761E6" w:rsidRDefault="000761E6" w:rsidP="000761E6">
      <w:pPr>
        <w:rPr>
          <w:sz w:val="20"/>
          <w:szCs w:val="20"/>
        </w:rPr>
      </w:pPr>
    </w:p>
    <w:p w:rsidR="00D178C5" w:rsidRDefault="00D178C5" w:rsidP="000761E6">
      <w:pPr>
        <w:rPr>
          <w:sz w:val="20"/>
          <w:szCs w:val="20"/>
        </w:rPr>
      </w:pPr>
    </w:p>
    <w:p w:rsidR="000761E6" w:rsidRPr="000761E6" w:rsidRDefault="000761E6" w:rsidP="000761E6">
      <w:pPr>
        <w:rPr>
          <w:sz w:val="20"/>
          <w:szCs w:val="20"/>
        </w:rPr>
      </w:pPr>
    </w:p>
    <w:p w:rsidR="00A415F8" w:rsidRDefault="00A415F8" w:rsidP="000761E6">
      <w:pPr>
        <w:rPr>
          <w:sz w:val="20"/>
          <w:szCs w:val="20"/>
        </w:rPr>
      </w:pPr>
    </w:p>
    <w:p w:rsidR="00A415F8" w:rsidRDefault="00A415F8" w:rsidP="000761E6">
      <w:pPr>
        <w:rPr>
          <w:sz w:val="20"/>
          <w:szCs w:val="20"/>
        </w:rPr>
      </w:pPr>
    </w:p>
    <w:p w:rsidR="00A415F8" w:rsidRDefault="00A415F8" w:rsidP="000761E6">
      <w:pPr>
        <w:rPr>
          <w:sz w:val="20"/>
          <w:szCs w:val="20"/>
        </w:rPr>
      </w:pPr>
    </w:p>
    <w:p w:rsidR="00A415F8" w:rsidRDefault="00A415F8" w:rsidP="000761E6">
      <w:pPr>
        <w:rPr>
          <w:sz w:val="20"/>
          <w:szCs w:val="20"/>
        </w:rPr>
      </w:pPr>
    </w:p>
    <w:p w:rsidR="00A415F8" w:rsidRDefault="00A415F8" w:rsidP="000761E6">
      <w:pPr>
        <w:rPr>
          <w:sz w:val="20"/>
          <w:szCs w:val="20"/>
        </w:rPr>
      </w:pPr>
    </w:p>
    <w:p w:rsidR="00A415F8" w:rsidRDefault="00A415F8" w:rsidP="000761E6">
      <w:pPr>
        <w:rPr>
          <w:sz w:val="20"/>
          <w:szCs w:val="20"/>
        </w:rPr>
      </w:pPr>
    </w:p>
    <w:p w:rsidR="00A415F8" w:rsidRDefault="00A415F8" w:rsidP="000761E6">
      <w:pPr>
        <w:rPr>
          <w:sz w:val="20"/>
          <w:szCs w:val="20"/>
        </w:rPr>
      </w:pPr>
    </w:p>
    <w:p w:rsidR="00A415F8" w:rsidRDefault="00A415F8" w:rsidP="000761E6">
      <w:pPr>
        <w:rPr>
          <w:sz w:val="20"/>
          <w:szCs w:val="20"/>
        </w:rPr>
      </w:pPr>
    </w:p>
    <w:p w:rsidR="00A415F8" w:rsidRDefault="00A415F8" w:rsidP="000761E6">
      <w:pPr>
        <w:rPr>
          <w:sz w:val="20"/>
          <w:szCs w:val="20"/>
        </w:rPr>
      </w:pPr>
    </w:p>
    <w:p w:rsidR="00A415F8" w:rsidRDefault="00A415F8" w:rsidP="000761E6">
      <w:pPr>
        <w:rPr>
          <w:sz w:val="20"/>
          <w:szCs w:val="20"/>
        </w:rPr>
      </w:pPr>
    </w:p>
    <w:p w:rsidR="003509E7" w:rsidRPr="00A415F8" w:rsidRDefault="003509E7" w:rsidP="000761E6">
      <w:pPr>
        <w:rPr>
          <w:sz w:val="20"/>
          <w:szCs w:val="20"/>
        </w:rPr>
      </w:pPr>
    </w:p>
    <w:tbl>
      <w:tblPr>
        <w:tblStyle w:val="TabloKlavuzu"/>
        <w:tblW w:w="4800" w:type="pct"/>
        <w:tblLook w:val="04A0"/>
      </w:tblPr>
      <w:tblGrid>
        <w:gridCol w:w="2602"/>
        <w:gridCol w:w="1287"/>
        <w:gridCol w:w="1226"/>
        <w:gridCol w:w="1636"/>
        <w:gridCol w:w="1090"/>
        <w:gridCol w:w="1075"/>
      </w:tblGrid>
      <w:tr w:rsidR="00A415F8" w:rsidRPr="00A415F8" w:rsidTr="00594DA7">
        <w:trPr>
          <w:trHeight w:val="525"/>
        </w:trPr>
        <w:tc>
          <w:tcPr>
            <w:tcW w:w="0" w:type="auto"/>
            <w:gridSpan w:val="6"/>
            <w:hideMark/>
          </w:tcPr>
          <w:p w:rsidR="00A415F8" w:rsidRPr="00A415F8" w:rsidRDefault="00A415F8" w:rsidP="00594DA7">
            <w:pPr>
              <w:jc w:val="center"/>
              <w:rPr>
                <w:rFonts w:eastAsia="Times New Roman" w:cs="Times New Roman"/>
                <w:b/>
                <w:bCs/>
                <w:color w:val="000000" w:themeColor="text1"/>
                <w:sz w:val="20"/>
                <w:szCs w:val="20"/>
                <w:highlight w:val="green"/>
                <w:lang w:eastAsia="tr-TR"/>
              </w:rPr>
            </w:pPr>
            <w:r w:rsidRPr="00A415F8">
              <w:rPr>
                <w:rFonts w:eastAsia="Times New Roman" w:cs="Times New Roman"/>
                <w:b/>
                <w:bCs/>
                <w:color w:val="000000" w:themeColor="text1"/>
                <w:sz w:val="20"/>
                <w:szCs w:val="20"/>
                <w:lang w:eastAsia="tr-TR"/>
              </w:rPr>
              <w:lastRenderedPageBreak/>
              <w:t>DERS BİLGİLERİ</w:t>
            </w:r>
          </w:p>
        </w:tc>
      </w:tr>
      <w:tr w:rsidR="00A415F8" w:rsidRPr="00A415F8" w:rsidTr="00594DA7">
        <w:trPr>
          <w:trHeight w:val="450"/>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Kodu</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Yarıyıl</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T+U Saat</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Kredi</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AKTS</w:t>
            </w:r>
          </w:p>
        </w:tc>
      </w:tr>
      <w:tr w:rsidR="00A415F8" w:rsidRPr="00A415F8" w:rsidTr="00594DA7">
        <w:trPr>
          <w:trHeight w:val="375"/>
        </w:trPr>
        <w:tc>
          <w:tcPr>
            <w:tcW w:w="0" w:type="auto"/>
            <w:hideMark/>
          </w:tcPr>
          <w:p w:rsidR="00A415F8" w:rsidRPr="00A415F8" w:rsidRDefault="00A415F8" w:rsidP="00594DA7">
            <w:pPr>
              <w:jc w:val="both"/>
              <w:rPr>
                <w:rFonts w:cs="Times New Roman"/>
                <w:sz w:val="20"/>
                <w:szCs w:val="20"/>
              </w:rPr>
            </w:pPr>
            <w:r w:rsidRPr="00A415F8">
              <w:rPr>
                <w:rFonts w:eastAsiaTheme="minorEastAsia" w:cs="Times New Roman"/>
                <w:sz w:val="20"/>
                <w:szCs w:val="20"/>
                <w:lang w:eastAsia="tr-TR"/>
              </w:rPr>
              <w:t>Marka Yönetimi</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highlight w:val="green"/>
                <w:lang w:eastAsia="tr-TR"/>
              </w:rPr>
            </w:pPr>
            <w:r w:rsidRPr="00A415F8">
              <w:rPr>
                <w:rFonts w:eastAsiaTheme="minorEastAsia" w:cs="Times New Roman"/>
                <w:sz w:val="20"/>
                <w:szCs w:val="20"/>
                <w:lang w:eastAsia="tr-TR"/>
              </w:rPr>
              <w:t>ISL401</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color w:val="000000" w:themeColor="text1"/>
                <w:sz w:val="20"/>
                <w:szCs w:val="20"/>
                <w:lang w:eastAsia="tr-TR"/>
              </w:rPr>
              <w:t>7</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color w:val="000000" w:themeColor="text1"/>
                <w:sz w:val="20"/>
                <w:szCs w:val="20"/>
                <w:lang w:eastAsia="tr-TR"/>
              </w:rPr>
              <w:t>2+0</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color w:val="000000" w:themeColor="text1"/>
                <w:sz w:val="20"/>
                <w:szCs w:val="20"/>
                <w:lang w:eastAsia="tr-TR"/>
              </w:rPr>
              <w:t>2</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color w:val="000000" w:themeColor="text1"/>
                <w:sz w:val="20"/>
                <w:szCs w:val="20"/>
                <w:lang w:eastAsia="tr-TR"/>
              </w:rPr>
              <w:t>3</w:t>
            </w:r>
          </w:p>
        </w:tc>
      </w:tr>
    </w:tbl>
    <w:p w:rsidR="00A415F8" w:rsidRPr="00A415F8" w:rsidRDefault="00A415F8" w:rsidP="00A415F8">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A415F8" w:rsidRPr="00A415F8" w:rsidTr="00594DA7">
        <w:trPr>
          <w:trHeight w:val="450"/>
        </w:trPr>
        <w:tc>
          <w:tcPr>
            <w:tcW w:w="1250" w:type="pct"/>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Ön Koşul Dersleri</w:t>
            </w:r>
          </w:p>
        </w:tc>
        <w:tc>
          <w:tcPr>
            <w:tcW w:w="0" w:type="auto"/>
            <w:hideMark/>
          </w:tcPr>
          <w:p w:rsidR="00A415F8" w:rsidRPr="00A415F8" w:rsidRDefault="00A415F8" w:rsidP="00594DA7">
            <w:pPr>
              <w:spacing w:line="240" w:lineRule="atLeast"/>
              <w:rPr>
                <w:rFonts w:eastAsia="Times New Roman" w:cs="Times New Roman"/>
                <w:color w:val="FF0000"/>
                <w:sz w:val="20"/>
                <w:szCs w:val="20"/>
                <w:lang w:eastAsia="tr-TR"/>
              </w:rPr>
            </w:pPr>
          </w:p>
        </w:tc>
      </w:tr>
      <w:tr w:rsidR="00A415F8" w:rsidRPr="00A415F8" w:rsidTr="00594DA7">
        <w:trPr>
          <w:trHeight w:val="450"/>
        </w:trPr>
        <w:tc>
          <w:tcPr>
            <w:tcW w:w="1250" w:type="pct"/>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Önerilen Seçmeli Dersler</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None</w:t>
            </w:r>
          </w:p>
        </w:tc>
      </w:tr>
    </w:tbl>
    <w:p w:rsidR="00A415F8" w:rsidRPr="00A415F8" w:rsidRDefault="00A415F8" w:rsidP="00A415F8">
      <w:pPr>
        <w:spacing w:after="0" w:line="240" w:lineRule="auto"/>
        <w:rPr>
          <w:rFonts w:eastAsia="Times New Roman" w:cs="Times New Roman"/>
          <w:color w:val="000000" w:themeColor="text1"/>
          <w:sz w:val="20"/>
          <w:szCs w:val="20"/>
          <w:lang w:eastAsia="tr-TR"/>
        </w:rPr>
      </w:pPr>
    </w:p>
    <w:tbl>
      <w:tblPr>
        <w:tblStyle w:val="TabloKlavuzu"/>
        <w:tblW w:w="4881" w:type="pct"/>
        <w:tblLook w:val="04A0"/>
      </w:tblPr>
      <w:tblGrid>
        <w:gridCol w:w="2267"/>
        <w:gridCol w:w="6800"/>
      </w:tblGrid>
      <w:tr w:rsidR="00A415F8" w:rsidRPr="00A415F8" w:rsidTr="00594DA7">
        <w:trPr>
          <w:trHeight w:val="344"/>
        </w:trPr>
        <w:tc>
          <w:tcPr>
            <w:tcW w:w="1250" w:type="pct"/>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Dili</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Türkçe </w:t>
            </w:r>
            <w:r w:rsidRPr="00A415F8">
              <w:rPr>
                <w:rFonts w:eastAsia="Times New Roman" w:cs="Times New Roman"/>
                <w:noProof/>
                <w:color w:val="000000" w:themeColor="text1"/>
                <w:sz w:val="20"/>
                <w:szCs w:val="20"/>
                <w:lang w:eastAsia="tr-TR"/>
              </w:rPr>
              <w:drawing>
                <wp:inline distT="0" distB="0" distL="0" distR="0">
                  <wp:extent cx="276225" cy="190500"/>
                  <wp:effectExtent l="0" t="0" r="9525" b="0"/>
                  <wp:docPr id="5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415F8" w:rsidRPr="00A415F8" w:rsidTr="00594DA7">
        <w:trPr>
          <w:trHeight w:val="344"/>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Seviyesi</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Lisans</w:t>
            </w:r>
          </w:p>
        </w:tc>
      </w:tr>
      <w:tr w:rsidR="00A415F8" w:rsidRPr="00A415F8" w:rsidTr="00594DA7">
        <w:trPr>
          <w:trHeight w:val="344"/>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Türü</w:t>
            </w:r>
          </w:p>
        </w:tc>
        <w:tc>
          <w:tcPr>
            <w:tcW w:w="0" w:type="auto"/>
            <w:hideMark/>
          </w:tcPr>
          <w:p w:rsidR="00A415F8" w:rsidRPr="00A415F8" w:rsidRDefault="00A415F8" w:rsidP="00594DA7">
            <w:pPr>
              <w:spacing w:line="240" w:lineRule="atLeast"/>
              <w:rPr>
                <w:rFonts w:eastAsia="Times New Roman" w:cs="Times New Roman"/>
                <w:sz w:val="20"/>
                <w:szCs w:val="20"/>
                <w:lang w:eastAsia="tr-TR"/>
              </w:rPr>
            </w:pPr>
            <w:r w:rsidRPr="00A415F8">
              <w:rPr>
                <w:rFonts w:eastAsia="Times New Roman" w:cs="Times New Roman"/>
                <w:sz w:val="20"/>
                <w:szCs w:val="20"/>
                <w:lang w:eastAsia="tr-TR"/>
              </w:rPr>
              <w:t>Zorunlu</w:t>
            </w:r>
          </w:p>
        </w:tc>
      </w:tr>
      <w:tr w:rsidR="00A415F8" w:rsidRPr="00A415F8" w:rsidTr="00594DA7">
        <w:trPr>
          <w:trHeight w:val="344"/>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Koordinatörü</w:t>
            </w:r>
          </w:p>
        </w:tc>
        <w:tc>
          <w:tcPr>
            <w:tcW w:w="0" w:type="auto"/>
          </w:tcPr>
          <w:p w:rsidR="00A415F8" w:rsidRPr="00A415F8" w:rsidRDefault="00A415F8" w:rsidP="00594DA7">
            <w:pPr>
              <w:spacing w:line="240" w:lineRule="atLeast"/>
              <w:rPr>
                <w:rFonts w:eastAsia="Times New Roman" w:cs="Times New Roman"/>
                <w:color w:val="FF0000"/>
                <w:sz w:val="20"/>
                <w:szCs w:val="20"/>
                <w:lang w:eastAsia="tr-TR"/>
              </w:rPr>
            </w:pPr>
          </w:p>
        </w:tc>
      </w:tr>
      <w:tr w:rsidR="00A415F8" w:rsidRPr="00A415F8" w:rsidTr="00594DA7">
        <w:trPr>
          <w:trHeight w:val="344"/>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 Verenler</w:t>
            </w:r>
          </w:p>
        </w:tc>
        <w:tc>
          <w:tcPr>
            <w:tcW w:w="0" w:type="auto"/>
          </w:tcPr>
          <w:p w:rsidR="00A415F8" w:rsidRPr="00A415F8" w:rsidRDefault="00A415F8" w:rsidP="00594DA7">
            <w:pPr>
              <w:spacing w:line="240" w:lineRule="atLeast"/>
              <w:rPr>
                <w:rFonts w:eastAsia="Times New Roman" w:cs="Times New Roman"/>
                <w:color w:val="FF0000"/>
                <w:sz w:val="20"/>
                <w:szCs w:val="20"/>
                <w:lang w:eastAsia="tr-TR"/>
              </w:rPr>
            </w:pPr>
          </w:p>
        </w:tc>
      </w:tr>
      <w:tr w:rsidR="00A415F8" w:rsidRPr="00A415F8" w:rsidTr="00594DA7">
        <w:trPr>
          <w:trHeight w:val="344"/>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Yardımcıları</w:t>
            </w:r>
          </w:p>
        </w:tc>
        <w:tc>
          <w:tcPr>
            <w:tcW w:w="0" w:type="auto"/>
            <w:hideMark/>
          </w:tcPr>
          <w:p w:rsidR="00A415F8" w:rsidRPr="00A415F8" w:rsidRDefault="00A415F8" w:rsidP="00594DA7">
            <w:pPr>
              <w:spacing w:line="240" w:lineRule="atLeast"/>
              <w:rPr>
                <w:rFonts w:eastAsia="Times New Roman" w:cs="Times New Roman"/>
                <w:color w:val="444444"/>
                <w:sz w:val="20"/>
                <w:szCs w:val="20"/>
                <w:lang w:eastAsia="tr-TR"/>
              </w:rPr>
            </w:pPr>
          </w:p>
        </w:tc>
      </w:tr>
      <w:tr w:rsidR="00A415F8" w:rsidRPr="00A415F8" w:rsidTr="00594DA7">
        <w:trPr>
          <w:trHeight w:val="344"/>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highlight w:val="yellow"/>
                <w:lang w:eastAsia="tr-TR"/>
              </w:rPr>
            </w:pPr>
            <w:r w:rsidRPr="00BE72D8">
              <w:rPr>
                <w:rFonts w:eastAsia="Times New Roman" w:cs="Times New Roman"/>
                <w:b/>
                <w:bCs/>
                <w:color w:val="000000" w:themeColor="text1"/>
                <w:sz w:val="20"/>
                <w:szCs w:val="20"/>
                <w:lang w:eastAsia="tr-TR"/>
              </w:rPr>
              <w:t>Dersin Amacı</w:t>
            </w:r>
          </w:p>
        </w:tc>
        <w:tc>
          <w:tcPr>
            <w:tcW w:w="0" w:type="auto"/>
            <w:vAlign w:val="center"/>
          </w:tcPr>
          <w:p w:rsidR="00A415F8" w:rsidRPr="00BE72D8" w:rsidRDefault="00BE72D8" w:rsidP="00BE72D8">
            <w:pPr>
              <w:spacing w:line="270" w:lineRule="atLeast"/>
              <w:jc w:val="both"/>
              <w:rPr>
                <w:sz w:val="20"/>
                <w:szCs w:val="20"/>
                <w:highlight w:val="yellow"/>
              </w:rPr>
            </w:pPr>
            <w:r w:rsidRPr="00BE72D8">
              <w:rPr>
                <w:rFonts w:ascii="Calibri" w:hAnsi="Calibri"/>
                <w:sz w:val="20"/>
                <w:szCs w:val="20"/>
                <w:shd w:val="clear" w:color="auto" w:fill="FFFFFF"/>
              </w:rPr>
              <w:t>Dersin amacı, ürüne değer katan marka kavramı ve marka ile ilişkili kavramların açıklanarak, başarılı markaların nasıl yönetildiğinin stratejik bakış açısıyla ele alınması ve bu konuların teorik ve uygulamalı olarak öğrencilere aktarılmasıdır.</w:t>
            </w:r>
          </w:p>
        </w:tc>
      </w:tr>
      <w:tr w:rsidR="00A415F8" w:rsidRPr="00A415F8" w:rsidTr="00594DA7">
        <w:trPr>
          <w:trHeight w:val="1419"/>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highlight w:val="green"/>
                <w:lang w:eastAsia="tr-TR"/>
              </w:rPr>
            </w:pPr>
            <w:r w:rsidRPr="00A415F8">
              <w:rPr>
                <w:rFonts w:eastAsia="Times New Roman" w:cs="Times New Roman"/>
                <w:b/>
                <w:bCs/>
                <w:color w:val="000000" w:themeColor="text1"/>
                <w:sz w:val="20"/>
                <w:szCs w:val="20"/>
                <w:lang w:eastAsia="tr-TR"/>
              </w:rPr>
              <w:t>Dersin İçeriği</w:t>
            </w:r>
          </w:p>
        </w:tc>
        <w:tc>
          <w:tcPr>
            <w:tcW w:w="0" w:type="auto"/>
            <w:hideMark/>
          </w:tcPr>
          <w:p w:rsidR="00A415F8" w:rsidRPr="00A415F8" w:rsidRDefault="00A415F8" w:rsidP="00594DA7">
            <w:pPr>
              <w:spacing w:line="270" w:lineRule="atLeast"/>
              <w:jc w:val="both"/>
              <w:rPr>
                <w:rFonts w:cs="Times New Roman"/>
                <w:color w:val="000000" w:themeColor="text1"/>
                <w:sz w:val="20"/>
                <w:szCs w:val="20"/>
              </w:rPr>
            </w:pPr>
            <w:r w:rsidRPr="00A415F8">
              <w:rPr>
                <w:rFonts w:eastAsiaTheme="minorEastAsia" w:cs="Times New Roman"/>
                <w:sz w:val="20"/>
                <w:szCs w:val="20"/>
                <w:lang w:eastAsia="tr-TR"/>
              </w:rPr>
              <w:t>Bu derste; markanın nasıl yönetildiği, sanat kurumlarının ve sanatçıların markalaşma süreçleri, Marka değerinin önemi, sanatçı kişi veya kurumların kazandıkları marka değerini koruma ve kollama hakkında değerlendirmeler yapılacak ve   Sanat markasına sadakat nasıl oluşturulur ve sanat markaları için kullanılacak iletişim kanalları neler olmalıdır? Sorularına cevap vererek genel bir bakış açısı oluşturulacaktır.</w:t>
            </w:r>
          </w:p>
        </w:tc>
      </w:tr>
    </w:tbl>
    <w:p w:rsidR="00A415F8" w:rsidRPr="00A415F8" w:rsidRDefault="00A415F8"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tbl>
      <w:tblPr>
        <w:tblStyle w:val="TabloKlavuzu"/>
        <w:tblW w:w="4800" w:type="pct"/>
        <w:tblLook w:val="04A0"/>
      </w:tblPr>
      <w:tblGrid>
        <w:gridCol w:w="5837"/>
        <w:gridCol w:w="1636"/>
        <w:gridCol w:w="1443"/>
      </w:tblGrid>
      <w:tr w:rsidR="00A415F8" w:rsidRPr="00BE72D8" w:rsidTr="00594DA7">
        <w:tc>
          <w:tcPr>
            <w:tcW w:w="0" w:type="auto"/>
            <w:hideMark/>
          </w:tcPr>
          <w:p w:rsidR="00A415F8" w:rsidRPr="00BE72D8" w:rsidRDefault="00A415F8" w:rsidP="00594DA7">
            <w:pPr>
              <w:spacing w:line="240" w:lineRule="atLeast"/>
              <w:rPr>
                <w:rFonts w:eastAsia="Times New Roman" w:cs="Times New Roman"/>
                <w:color w:val="000000" w:themeColor="text1"/>
                <w:sz w:val="20"/>
                <w:szCs w:val="20"/>
                <w:lang w:eastAsia="tr-TR"/>
              </w:rPr>
            </w:pPr>
            <w:r w:rsidRPr="00BE72D8">
              <w:rPr>
                <w:rFonts w:eastAsia="Times New Roman" w:cs="Times New Roman"/>
                <w:b/>
                <w:bCs/>
                <w:color w:val="000000" w:themeColor="text1"/>
                <w:sz w:val="20"/>
                <w:szCs w:val="20"/>
                <w:lang w:eastAsia="tr-TR"/>
              </w:rPr>
              <w:t>Dersin Öğrenme Çıktıları</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b/>
                <w:bCs/>
                <w:color w:val="000000" w:themeColor="text1"/>
                <w:sz w:val="20"/>
                <w:szCs w:val="20"/>
                <w:lang w:eastAsia="tr-TR"/>
              </w:rPr>
              <w:t>Öğretim Yöntemleri</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b/>
                <w:bCs/>
                <w:color w:val="000000" w:themeColor="text1"/>
                <w:sz w:val="20"/>
                <w:szCs w:val="20"/>
                <w:lang w:eastAsia="tr-TR"/>
              </w:rPr>
              <w:t>Ölçme Yöntemleri</w:t>
            </w:r>
          </w:p>
        </w:tc>
      </w:tr>
      <w:tr w:rsidR="00A415F8" w:rsidRPr="00BE72D8" w:rsidTr="00594DA7">
        <w:trPr>
          <w:trHeight w:val="450"/>
        </w:trPr>
        <w:tc>
          <w:tcPr>
            <w:tcW w:w="0" w:type="auto"/>
            <w:hideMark/>
          </w:tcPr>
          <w:p w:rsidR="00A415F8" w:rsidRPr="00BE72D8" w:rsidRDefault="00A415F8" w:rsidP="00BE72D8">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1) </w:t>
            </w:r>
            <w:r w:rsidR="00BE72D8" w:rsidRPr="00BE72D8">
              <w:rPr>
                <w:rFonts w:ascii="Calibri" w:hAnsi="Calibri"/>
                <w:sz w:val="20"/>
                <w:szCs w:val="20"/>
                <w:shd w:val="clear" w:color="auto" w:fill="FFFFFF"/>
              </w:rPr>
              <w:t>Marka kavramını tanımlar ve markalamanın üretici, tüketici ve perakendeci açısından önemini kavrar.</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1,4,12,15</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A415F8" w:rsidRPr="00BE72D8" w:rsidTr="00594DA7">
        <w:trPr>
          <w:trHeight w:val="450"/>
        </w:trPr>
        <w:tc>
          <w:tcPr>
            <w:tcW w:w="0" w:type="auto"/>
            <w:hideMark/>
          </w:tcPr>
          <w:p w:rsidR="00A415F8" w:rsidRPr="00BE72D8" w:rsidRDefault="00A415F8" w:rsidP="00BE72D8">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2) </w:t>
            </w:r>
            <w:r w:rsidR="00BE72D8" w:rsidRPr="00BE72D8">
              <w:rPr>
                <w:rFonts w:ascii="Calibri" w:hAnsi="Calibri"/>
                <w:sz w:val="20"/>
                <w:szCs w:val="20"/>
                <w:shd w:val="clear" w:color="auto" w:fill="FFFFFF"/>
              </w:rPr>
              <w:t>Marka imajı, marka kişiliği, marka sadakati, marka bilinirliliği kavramlarını tanımlayarak uygulamadan örnekler verir.</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1,2,4,6</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A415F8" w:rsidRPr="00BE72D8" w:rsidTr="00594DA7">
        <w:trPr>
          <w:trHeight w:val="450"/>
        </w:trPr>
        <w:tc>
          <w:tcPr>
            <w:tcW w:w="0" w:type="auto"/>
            <w:hideMark/>
          </w:tcPr>
          <w:p w:rsidR="00A415F8" w:rsidRPr="00BE72D8" w:rsidRDefault="00A415F8" w:rsidP="00BE72D8">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3) </w:t>
            </w:r>
            <w:r w:rsidR="00BE72D8" w:rsidRPr="00BE72D8">
              <w:rPr>
                <w:rFonts w:ascii="Calibri" w:hAnsi="Calibri"/>
                <w:sz w:val="20"/>
                <w:szCs w:val="20"/>
                <w:shd w:val="clear" w:color="auto" w:fill="FFFFFF"/>
              </w:rPr>
              <w:t>Marka değeri kavramını tanımlar ve marka değerinin ölçümü çalışmalarını yürütür.</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1,2,4,6,12,15</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A415F8" w:rsidRPr="00BE72D8" w:rsidTr="00594DA7">
        <w:trPr>
          <w:trHeight w:val="450"/>
        </w:trPr>
        <w:tc>
          <w:tcPr>
            <w:tcW w:w="0" w:type="auto"/>
            <w:hideMark/>
          </w:tcPr>
          <w:p w:rsidR="00A415F8" w:rsidRPr="00BE72D8" w:rsidRDefault="00A415F8" w:rsidP="00BE72D8">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4) </w:t>
            </w:r>
            <w:r w:rsidR="00BE72D8" w:rsidRPr="00BE72D8">
              <w:rPr>
                <w:rFonts w:ascii="Calibri" w:hAnsi="Calibri"/>
                <w:sz w:val="20"/>
                <w:szCs w:val="20"/>
                <w:shd w:val="clear" w:color="auto" w:fill="FFFFFF"/>
              </w:rPr>
              <w:t>İşletmelerin uyguladığı markalama stratejileri hakkında bilgi sahibi olur ve uygulamadan örnekler verir.</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1,2,4,12,15</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A415F8" w:rsidRPr="00BE72D8" w:rsidTr="00594DA7">
        <w:trPr>
          <w:trHeight w:val="450"/>
        </w:trPr>
        <w:tc>
          <w:tcPr>
            <w:tcW w:w="0" w:type="auto"/>
            <w:hideMark/>
          </w:tcPr>
          <w:p w:rsidR="00A415F8" w:rsidRPr="00BE72D8" w:rsidRDefault="00A415F8" w:rsidP="00BE72D8">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5) </w:t>
            </w:r>
            <w:r w:rsidR="00BE72D8" w:rsidRPr="00BE72D8">
              <w:rPr>
                <w:rFonts w:ascii="Calibri" w:hAnsi="Calibri"/>
                <w:sz w:val="20"/>
                <w:szCs w:val="20"/>
                <w:shd w:val="clear" w:color="auto" w:fill="FFFFFF"/>
              </w:rPr>
              <w:t>Marka yönetim sürecini analiz eder ve uygular.</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1,2,4,12,15</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A,C</w:t>
            </w:r>
          </w:p>
        </w:tc>
      </w:tr>
      <w:tr w:rsidR="00A415F8" w:rsidRPr="00BE72D8" w:rsidTr="00594DA7">
        <w:trPr>
          <w:trHeight w:val="450"/>
        </w:trPr>
        <w:tc>
          <w:tcPr>
            <w:tcW w:w="0" w:type="auto"/>
            <w:hideMark/>
          </w:tcPr>
          <w:p w:rsidR="00A415F8" w:rsidRPr="00BE72D8" w:rsidRDefault="00A415F8" w:rsidP="00BE72D8">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6) </w:t>
            </w:r>
            <w:r w:rsidR="00BE72D8" w:rsidRPr="00BE72D8">
              <w:rPr>
                <w:rFonts w:ascii="Calibri" w:hAnsi="Calibri"/>
                <w:sz w:val="20"/>
                <w:szCs w:val="20"/>
                <w:shd w:val="clear" w:color="auto" w:fill="FFFFFF"/>
              </w:rPr>
              <w:t>Marka oluşturma sürecini kurgular ve uygulamaya koyar.</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1,2,4,12,14,15</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bl>
    <w:p w:rsidR="00A415F8" w:rsidRPr="00BE72D8" w:rsidRDefault="00A415F8" w:rsidP="00A415F8">
      <w:pPr>
        <w:spacing w:after="0" w:line="240" w:lineRule="auto"/>
        <w:rPr>
          <w:rFonts w:eastAsia="Times New Roman" w:cs="Times New Roman"/>
          <w:color w:val="000000" w:themeColor="text1"/>
          <w:sz w:val="20"/>
          <w:szCs w:val="20"/>
          <w:lang w:eastAsia="tr-TR"/>
        </w:rPr>
      </w:pPr>
    </w:p>
    <w:p w:rsidR="007751E0" w:rsidRDefault="007751E0" w:rsidP="00A415F8">
      <w:pPr>
        <w:spacing w:after="0" w:line="240" w:lineRule="auto"/>
        <w:rPr>
          <w:rFonts w:eastAsia="Times New Roman" w:cs="Times New Roman"/>
          <w:color w:val="000000" w:themeColor="text1"/>
          <w:sz w:val="20"/>
          <w:szCs w:val="20"/>
          <w:highlight w:val="yellow"/>
          <w:lang w:eastAsia="tr-TR"/>
        </w:rPr>
      </w:pPr>
    </w:p>
    <w:p w:rsidR="007751E0" w:rsidRPr="00A415F8" w:rsidRDefault="007751E0" w:rsidP="00A415F8">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A415F8" w:rsidRPr="00A415F8" w:rsidTr="00594DA7">
        <w:tc>
          <w:tcPr>
            <w:tcW w:w="100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Öğretim Yöntemleri:</w:t>
            </w:r>
          </w:p>
        </w:tc>
        <w:tc>
          <w:tcPr>
            <w:tcW w:w="0" w:type="auto"/>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A415F8" w:rsidRPr="00A415F8" w:rsidTr="00594DA7">
        <w:tc>
          <w:tcPr>
            <w:tcW w:w="100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Ölçme Yöntemleri:</w:t>
            </w:r>
          </w:p>
        </w:tc>
        <w:tc>
          <w:tcPr>
            <w:tcW w:w="0" w:type="auto"/>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 Sınav , C: Ödev</w:t>
            </w:r>
          </w:p>
        </w:tc>
      </w:tr>
    </w:tbl>
    <w:p w:rsidR="00A415F8" w:rsidRPr="00A415F8" w:rsidRDefault="00A415F8" w:rsidP="00A415F8">
      <w:pPr>
        <w:spacing w:after="0" w:line="240" w:lineRule="auto"/>
        <w:rPr>
          <w:rFonts w:eastAsia="Times New Roman" w:cs="Times New Roman"/>
          <w:sz w:val="20"/>
          <w:szCs w:val="20"/>
          <w:highlight w:val="yellow"/>
          <w:lang w:eastAsia="tr-TR"/>
        </w:rPr>
      </w:pPr>
    </w:p>
    <w:p w:rsidR="00A415F8" w:rsidRPr="00A415F8" w:rsidRDefault="00A415F8" w:rsidP="00A415F8">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A415F8" w:rsidRPr="00A415F8" w:rsidTr="00594DA7">
        <w:trPr>
          <w:trHeight w:val="525"/>
        </w:trPr>
        <w:tc>
          <w:tcPr>
            <w:tcW w:w="0" w:type="auto"/>
            <w:gridSpan w:val="3"/>
            <w:hideMark/>
          </w:tcPr>
          <w:p w:rsidR="00A415F8" w:rsidRPr="00A415F8" w:rsidRDefault="00A415F8" w:rsidP="00594DA7">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b/>
                <w:bCs/>
                <w:color w:val="000000" w:themeColor="text1"/>
                <w:sz w:val="20"/>
                <w:szCs w:val="20"/>
                <w:lang w:eastAsia="tr-TR"/>
              </w:rPr>
              <w:lastRenderedPageBreak/>
              <w:t>DERS AKIŞI</w:t>
            </w:r>
          </w:p>
        </w:tc>
      </w:tr>
      <w:tr w:rsidR="00A415F8" w:rsidRPr="00A415F8" w:rsidTr="00594DA7">
        <w:trPr>
          <w:trHeight w:val="450"/>
        </w:trPr>
        <w:tc>
          <w:tcPr>
            <w:tcW w:w="390" w:type="pct"/>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Hafta</w:t>
            </w:r>
          </w:p>
        </w:tc>
        <w:tc>
          <w:tcPr>
            <w:tcW w:w="3655" w:type="pct"/>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Konular</w:t>
            </w:r>
          </w:p>
        </w:tc>
        <w:tc>
          <w:tcPr>
            <w:tcW w:w="955" w:type="pct"/>
            <w:hideMark/>
          </w:tcPr>
          <w:p w:rsidR="00A415F8" w:rsidRPr="00A415F8" w:rsidRDefault="00A415F8" w:rsidP="00594DA7">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Ön Hazırlık</w:t>
            </w: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w:t>
            </w:r>
          </w:p>
        </w:tc>
        <w:tc>
          <w:tcPr>
            <w:tcW w:w="0" w:type="auto"/>
            <w:hideMark/>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sz w:val="20"/>
                <w:szCs w:val="20"/>
                <w:lang w:eastAsia="tr-TR"/>
              </w:rPr>
              <w:t>Marka Kavramına Genel Bir Bakış</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2</w:t>
            </w:r>
          </w:p>
        </w:tc>
        <w:tc>
          <w:tcPr>
            <w:tcW w:w="0" w:type="auto"/>
            <w:hideMark/>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sz w:val="20"/>
                <w:szCs w:val="20"/>
                <w:lang w:eastAsia="tr-TR"/>
              </w:rPr>
              <w:t>Markanın Tarihçesi</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3</w:t>
            </w:r>
          </w:p>
        </w:tc>
        <w:tc>
          <w:tcPr>
            <w:tcW w:w="0" w:type="auto"/>
            <w:hideMark/>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sz w:val="20"/>
                <w:szCs w:val="20"/>
                <w:lang w:eastAsia="tr-TR"/>
              </w:rPr>
              <w:t>Markanın Yasal Düzenlenmesi</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4</w:t>
            </w:r>
          </w:p>
        </w:tc>
        <w:tc>
          <w:tcPr>
            <w:tcW w:w="0" w:type="auto"/>
            <w:hideMark/>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sz w:val="20"/>
                <w:szCs w:val="20"/>
                <w:lang w:eastAsia="tr-TR"/>
              </w:rPr>
              <w:t>Marka Türleri</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5</w:t>
            </w:r>
          </w:p>
        </w:tc>
        <w:tc>
          <w:tcPr>
            <w:tcW w:w="0" w:type="auto"/>
            <w:hideMark/>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sz w:val="20"/>
                <w:szCs w:val="20"/>
                <w:lang w:eastAsia="tr-TR"/>
              </w:rPr>
              <w:t>Marka Yönetimi Tanımı, Önemi, Nasıl Gerçekleşir?</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6</w:t>
            </w:r>
          </w:p>
        </w:tc>
        <w:tc>
          <w:tcPr>
            <w:tcW w:w="0" w:type="auto"/>
            <w:hideMark/>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sz w:val="20"/>
                <w:szCs w:val="20"/>
                <w:lang w:eastAsia="tr-TR"/>
              </w:rPr>
              <w:t>Doğru Marka Konumlandırması, Marka Bölümü, Marka İmajı, Rakiplerin Analizi</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7</w:t>
            </w:r>
          </w:p>
        </w:tc>
        <w:tc>
          <w:tcPr>
            <w:tcW w:w="0" w:type="auto"/>
            <w:hideMark/>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sz w:val="20"/>
                <w:szCs w:val="20"/>
                <w:lang w:eastAsia="tr-TR"/>
              </w:rPr>
              <w:t>Müşteriyle Düzenli İlişki Kurma, Müşteri Değerlendirmesi, Marka Strateji Geliştirme</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8</w:t>
            </w:r>
          </w:p>
        </w:tc>
        <w:tc>
          <w:tcPr>
            <w:tcW w:w="0" w:type="auto"/>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color w:val="000000" w:themeColor="text1"/>
                <w:sz w:val="20"/>
                <w:szCs w:val="20"/>
                <w:lang w:eastAsia="tr-TR"/>
              </w:rPr>
              <w:t>Ara Sınav</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9</w:t>
            </w:r>
          </w:p>
        </w:tc>
        <w:tc>
          <w:tcPr>
            <w:tcW w:w="0" w:type="auto"/>
            <w:hideMark/>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sz w:val="20"/>
                <w:szCs w:val="20"/>
                <w:lang w:eastAsia="tr-TR"/>
              </w:rPr>
              <w:t>Performans Ölçümü, Sürekli Yapılanma</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10</w:t>
            </w:r>
          </w:p>
        </w:tc>
        <w:tc>
          <w:tcPr>
            <w:tcW w:w="0" w:type="auto"/>
            <w:hideMark/>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sz w:val="20"/>
                <w:szCs w:val="20"/>
                <w:lang w:eastAsia="tr-TR"/>
              </w:rPr>
              <w:t>Kurumsal Kimlik-Marka İlişkisi</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11</w:t>
            </w:r>
          </w:p>
        </w:tc>
        <w:tc>
          <w:tcPr>
            <w:tcW w:w="0" w:type="auto"/>
            <w:hideMark/>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sz w:val="20"/>
                <w:szCs w:val="20"/>
                <w:lang w:eastAsia="tr-TR"/>
              </w:rPr>
              <w:t>İletişim Kanallarını Doğru Kullanma</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12</w:t>
            </w:r>
          </w:p>
        </w:tc>
        <w:tc>
          <w:tcPr>
            <w:tcW w:w="0" w:type="auto"/>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sz w:val="20"/>
                <w:szCs w:val="20"/>
                <w:lang w:eastAsia="tr-TR"/>
              </w:rPr>
              <w:t>Teknolojiye Destek, Durum Analizi</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13</w:t>
            </w:r>
          </w:p>
        </w:tc>
        <w:tc>
          <w:tcPr>
            <w:tcW w:w="0" w:type="auto"/>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sz w:val="20"/>
                <w:szCs w:val="20"/>
                <w:lang w:eastAsia="tr-TR"/>
              </w:rPr>
              <w:t>Sanat Yapıtlarının, Hizmetlerin, Sanatçının Markalaşması</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r w:rsidR="00A415F8" w:rsidRPr="00A415F8" w:rsidTr="00594DA7">
        <w:trPr>
          <w:trHeight w:val="375"/>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14</w:t>
            </w:r>
          </w:p>
        </w:tc>
        <w:tc>
          <w:tcPr>
            <w:tcW w:w="0" w:type="auto"/>
          </w:tcPr>
          <w:p w:rsidR="00A415F8" w:rsidRPr="00A415F8" w:rsidRDefault="00A415F8" w:rsidP="00594DA7">
            <w:pPr>
              <w:jc w:val="both"/>
              <w:rPr>
                <w:rFonts w:eastAsiaTheme="minorEastAsia" w:cs="Times New Roman"/>
                <w:color w:val="000000" w:themeColor="text1"/>
                <w:sz w:val="20"/>
                <w:szCs w:val="20"/>
                <w:lang w:eastAsia="tr-TR"/>
              </w:rPr>
            </w:pPr>
            <w:r w:rsidRPr="00A415F8">
              <w:rPr>
                <w:rFonts w:eastAsiaTheme="minorEastAsia" w:cs="Times New Roman"/>
                <w:sz w:val="20"/>
                <w:szCs w:val="20"/>
                <w:lang w:eastAsia="tr-TR"/>
              </w:rPr>
              <w:t>Uluslar arası Marka Olmak</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p>
        </w:tc>
      </w:tr>
    </w:tbl>
    <w:p w:rsidR="00A415F8" w:rsidRPr="00A415F8" w:rsidRDefault="00A415F8" w:rsidP="00A415F8">
      <w:pPr>
        <w:spacing w:after="0" w:line="240" w:lineRule="auto"/>
        <w:rPr>
          <w:rFonts w:eastAsia="Times New Roman" w:cs="Times New Roman"/>
          <w:sz w:val="20"/>
          <w:szCs w:val="20"/>
          <w:highlight w:val="yellow"/>
          <w:lang w:eastAsia="tr-TR"/>
        </w:rPr>
      </w:pPr>
    </w:p>
    <w:p w:rsidR="00A415F8" w:rsidRPr="00A415F8" w:rsidRDefault="00A415F8" w:rsidP="00A415F8">
      <w:pPr>
        <w:spacing w:after="0" w:line="240" w:lineRule="auto"/>
        <w:rPr>
          <w:rFonts w:eastAsia="Times New Roman" w:cs="Times New Roman"/>
          <w:vanish/>
          <w:color w:val="000000" w:themeColor="text1"/>
          <w:sz w:val="20"/>
          <w:szCs w:val="20"/>
          <w:highlight w:val="yellow"/>
          <w:lang w:eastAsia="tr-TR"/>
        </w:rPr>
      </w:pPr>
    </w:p>
    <w:p w:rsidR="00A415F8" w:rsidRPr="00A415F8" w:rsidRDefault="00A415F8"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A415F8" w:rsidRPr="007751E0" w:rsidTr="00594DA7">
        <w:trPr>
          <w:trHeight w:val="525"/>
        </w:trPr>
        <w:tc>
          <w:tcPr>
            <w:tcW w:w="5000" w:type="pct"/>
            <w:gridSpan w:val="3"/>
            <w:hideMark/>
          </w:tcPr>
          <w:p w:rsidR="00A415F8" w:rsidRPr="007751E0" w:rsidRDefault="00A415F8"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DEĞERLENDİRME SİSTEMİ</w:t>
            </w:r>
          </w:p>
        </w:tc>
      </w:tr>
      <w:tr w:rsidR="00A415F8" w:rsidRPr="007751E0" w:rsidTr="00594DA7">
        <w:trPr>
          <w:trHeight w:val="450"/>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YARIYIL İÇİ ÇALIŞMALARI</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SIRA</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KATKI YÜZDESİ</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Ara Sınav</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70</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Kısa Sınav</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2</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20</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Ödev</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10</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100</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Finalin Başarıya Oranı</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60</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Yıliçinin Başarıya Oranı</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40</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100</w:t>
            </w:r>
          </w:p>
        </w:tc>
      </w:tr>
    </w:tbl>
    <w:p w:rsidR="00A415F8" w:rsidRPr="007751E0" w:rsidRDefault="00A415F8" w:rsidP="00A415F8">
      <w:pPr>
        <w:spacing w:after="0" w:line="240" w:lineRule="auto"/>
        <w:rPr>
          <w:rFonts w:eastAsia="Times New Roman" w:cs="Times New Roman"/>
          <w:color w:val="000000" w:themeColor="text1"/>
          <w:sz w:val="20"/>
          <w:szCs w:val="20"/>
          <w:lang w:eastAsia="tr-TR"/>
        </w:rPr>
      </w:pPr>
    </w:p>
    <w:p w:rsidR="00A415F8" w:rsidRPr="007751E0" w:rsidRDefault="00A415F8" w:rsidP="00A415F8">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A415F8" w:rsidRPr="00A415F8" w:rsidTr="00594DA7">
        <w:trPr>
          <w:trHeight w:val="375"/>
        </w:trPr>
        <w:tc>
          <w:tcPr>
            <w:tcW w:w="6000" w:type="dxa"/>
            <w:hideMark/>
          </w:tcPr>
          <w:p w:rsidR="00A415F8" w:rsidRPr="007751E0" w:rsidRDefault="00A415F8" w:rsidP="00594DA7">
            <w:pPr>
              <w:spacing w:line="240" w:lineRule="atLeast"/>
              <w:rPr>
                <w:rFonts w:eastAsia="Times New Roman" w:cs="Times New Roman"/>
                <w:color w:val="000000" w:themeColor="text1"/>
                <w:sz w:val="20"/>
                <w:szCs w:val="20"/>
              </w:rPr>
            </w:pPr>
            <w:r w:rsidRPr="007751E0">
              <w:rPr>
                <w:rFonts w:eastAsia="Times New Roman" w:cs="Times New Roman"/>
                <w:b/>
                <w:bCs/>
                <w:color w:val="000000" w:themeColor="text1"/>
                <w:sz w:val="20"/>
                <w:szCs w:val="20"/>
              </w:rPr>
              <w:t>DERS KATEGORİSİ</w:t>
            </w:r>
          </w:p>
        </w:tc>
        <w:tc>
          <w:tcPr>
            <w:tcW w:w="3180" w:type="dxa"/>
            <w:hideMark/>
          </w:tcPr>
          <w:p w:rsidR="00A415F8" w:rsidRPr="007751E0" w:rsidRDefault="00A415F8" w:rsidP="00594DA7">
            <w:pPr>
              <w:spacing w:line="240" w:lineRule="atLeast"/>
              <w:rPr>
                <w:rFonts w:eastAsia="Times New Roman" w:cs="Times New Roman"/>
                <w:color w:val="000000" w:themeColor="text1"/>
                <w:sz w:val="20"/>
                <w:szCs w:val="20"/>
              </w:rPr>
            </w:pPr>
            <w:r w:rsidRPr="007751E0">
              <w:rPr>
                <w:rFonts w:eastAsia="Times New Roman" w:cs="Times New Roman"/>
                <w:color w:val="000000" w:themeColor="text1"/>
                <w:sz w:val="20"/>
                <w:szCs w:val="20"/>
              </w:rPr>
              <w:t>Temel Mesleki Dersler</w:t>
            </w:r>
          </w:p>
        </w:tc>
      </w:tr>
    </w:tbl>
    <w:p w:rsidR="007751E0" w:rsidRPr="00A415F8" w:rsidRDefault="007751E0"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p w:rsidR="00A415F8" w:rsidRDefault="00A415F8" w:rsidP="00A415F8">
      <w:pPr>
        <w:spacing w:after="0" w:line="240" w:lineRule="auto"/>
        <w:rPr>
          <w:rFonts w:eastAsia="Times New Roman" w:cs="Times New Roman"/>
          <w:sz w:val="20"/>
          <w:szCs w:val="20"/>
          <w:lang w:eastAsia="tr-TR"/>
        </w:rPr>
      </w:pPr>
    </w:p>
    <w:p w:rsidR="00BE72D8" w:rsidRDefault="00BE72D8" w:rsidP="00A415F8">
      <w:pPr>
        <w:spacing w:after="0" w:line="240" w:lineRule="auto"/>
        <w:rPr>
          <w:rFonts w:eastAsia="Times New Roman" w:cs="Times New Roman"/>
          <w:sz w:val="20"/>
          <w:szCs w:val="20"/>
          <w:lang w:eastAsia="tr-TR"/>
        </w:rPr>
      </w:pPr>
    </w:p>
    <w:p w:rsidR="00BE72D8" w:rsidRDefault="00BE72D8" w:rsidP="00A415F8">
      <w:pPr>
        <w:spacing w:after="0" w:line="240" w:lineRule="auto"/>
        <w:rPr>
          <w:rFonts w:eastAsia="Times New Roman" w:cs="Times New Roman"/>
          <w:sz w:val="20"/>
          <w:szCs w:val="20"/>
          <w:lang w:eastAsia="tr-TR"/>
        </w:rPr>
      </w:pPr>
    </w:p>
    <w:p w:rsidR="003509E7" w:rsidRPr="00A415F8" w:rsidRDefault="003509E7"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A415F8" w:rsidRPr="00A415F8" w:rsidTr="00594DA7">
        <w:trPr>
          <w:trHeight w:val="525"/>
        </w:trPr>
        <w:tc>
          <w:tcPr>
            <w:tcW w:w="0" w:type="auto"/>
            <w:gridSpan w:val="7"/>
            <w:hideMark/>
          </w:tcPr>
          <w:p w:rsidR="00A415F8" w:rsidRPr="00A415F8" w:rsidRDefault="00A415F8" w:rsidP="00594DA7">
            <w:pPr>
              <w:spacing w:line="240" w:lineRule="atLeast"/>
              <w:jc w:val="center"/>
              <w:rPr>
                <w:rFonts w:eastAsia="Times New Roman" w:cs="Times New Roman"/>
                <w:sz w:val="20"/>
                <w:szCs w:val="20"/>
                <w:highlight w:val="green"/>
              </w:rPr>
            </w:pPr>
            <w:r w:rsidRPr="00A415F8">
              <w:rPr>
                <w:rFonts w:eastAsia="Times New Roman" w:cs="Times New Roman"/>
                <w:b/>
                <w:bCs/>
                <w:sz w:val="20"/>
                <w:szCs w:val="20"/>
              </w:rPr>
              <w:lastRenderedPageBreak/>
              <w:t>DERSİN PROGRAM ÇIKTILARINA KATKISI</w:t>
            </w:r>
          </w:p>
        </w:tc>
      </w:tr>
      <w:tr w:rsidR="00A415F8" w:rsidRPr="00A415F8" w:rsidTr="00594DA7">
        <w:tc>
          <w:tcPr>
            <w:tcW w:w="6785" w:type="dxa"/>
            <w:gridSpan w:val="2"/>
          </w:tcPr>
          <w:p w:rsidR="00A415F8" w:rsidRPr="00A415F8" w:rsidRDefault="00A415F8" w:rsidP="00594DA7">
            <w:pPr>
              <w:jc w:val="both"/>
              <w:rPr>
                <w:rFonts w:cs="Times New Roman"/>
                <w:b/>
                <w:sz w:val="20"/>
                <w:szCs w:val="20"/>
                <w:highlight w:val="green"/>
              </w:rPr>
            </w:pPr>
            <w:r w:rsidRPr="00A415F8">
              <w:rPr>
                <w:rFonts w:eastAsiaTheme="minorHAnsi" w:cs="Times New Roman"/>
                <w:b/>
                <w:sz w:val="20"/>
                <w:szCs w:val="20"/>
                <w:lang w:eastAsia="en-US"/>
              </w:rPr>
              <w:t xml:space="preserve">Marka  Yönetimi </w:t>
            </w:r>
            <w:r w:rsidRPr="00A415F8">
              <w:rPr>
                <w:rFonts w:cs="Times New Roman"/>
                <w:b/>
                <w:sz w:val="20"/>
                <w:szCs w:val="20"/>
              </w:rPr>
              <w:t>Dersi - Program Öğrenme Çıktıları İlişkisi</w:t>
            </w:r>
          </w:p>
        </w:tc>
        <w:tc>
          <w:tcPr>
            <w:tcW w:w="2455" w:type="dxa"/>
            <w:gridSpan w:val="5"/>
          </w:tcPr>
          <w:p w:rsidR="00A415F8" w:rsidRPr="00A415F8" w:rsidRDefault="00A415F8" w:rsidP="00594DA7">
            <w:pPr>
              <w:jc w:val="both"/>
              <w:rPr>
                <w:rFonts w:cs="Times New Roman"/>
                <w:b/>
                <w:sz w:val="20"/>
                <w:szCs w:val="20"/>
                <w:highlight w:val="green"/>
              </w:rPr>
            </w:pPr>
            <w:r w:rsidRPr="00A415F8">
              <w:rPr>
                <w:rFonts w:cs="Times New Roman"/>
                <w:b/>
                <w:sz w:val="20"/>
                <w:szCs w:val="20"/>
              </w:rPr>
              <w:t>Değerlendirme</w:t>
            </w:r>
          </w:p>
        </w:tc>
      </w:tr>
      <w:tr w:rsidR="00A415F8" w:rsidRPr="00A415F8" w:rsidTr="00594DA7">
        <w:tc>
          <w:tcPr>
            <w:tcW w:w="6785" w:type="dxa"/>
            <w:gridSpan w:val="2"/>
          </w:tcPr>
          <w:p w:rsidR="00A415F8" w:rsidRPr="00A415F8" w:rsidRDefault="00A415F8" w:rsidP="00594DA7">
            <w:pPr>
              <w:jc w:val="both"/>
              <w:rPr>
                <w:rFonts w:cs="Times New Roman"/>
                <w:sz w:val="20"/>
                <w:szCs w:val="20"/>
                <w:highlight w:val="green"/>
              </w:rPr>
            </w:pPr>
            <w:r w:rsidRPr="00A415F8">
              <w:rPr>
                <w:rFonts w:cs="Times New Roman"/>
                <w:b/>
                <w:sz w:val="20"/>
                <w:szCs w:val="20"/>
              </w:rPr>
              <w:t>Program Öğrenme Çıktıları</w:t>
            </w:r>
          </w:p>
        </w:tc>
        <w:tc>
          <w:tcPr>
            <w:tcW w:w="575" w:type="dxa"/>
          </w:tcPr>
          <w:p w:rsidR="00A415F8" w:rsidRPr="00A415F8" w:rsidRDefault="00A415F8" w:rsidP="00594DA7">
            <w:pPr>
              <w:jc w:val="both"/>
              <w:rPr>
                <w:rFonts w:cs="Times New Roman"/>
                <w:b/>
                <w:sz w:val="20"/>
                <w:szCs w:val="20"/>
              </w:rPr>
            </w:pPr>
            <w:r w:rsidRPr="00A415F8">
              <w:rPr>
                <w:rFonts w:cs="Times New Roman"/>
                <w:b/>
                <w:sz w:val="20"/>
                <w:szCs w:val="20"/>
              </w:rPr>
              <w:t>1</w:t>
            </w:r>
          </w:p>
        </w:tc>
        <w:tc>
          <w:tcPr>
            <w:tcW w:w="575" w:type="dxa"/>
          </w:tcPr>
          <w:p w:rsidR="00A415F8" w:rsidRPr="00A415F8" w:rsidRDefault="00A415F8" w:rsidP="00594DA7">
            <w:pPr>
              <w:jc w:val="both"/>
              <w:rPr>
                <w:rFonts w:cs="Times New Roman"/>
                <w:b/>
                <w:sz w:val="20"/>
                <w:szCs w:val="20"/>
              </w:rPr>
            </w:pPr>
            <w:r w:rsidRPr="00A415F8">
              <w:rPr>
                <w:rFonts w:cs="Times New Roman"/>
                <w:b/>
                <w:sz w:val="20"/>
                <w:szCs w:val="20"/>
              </w:rPr>
              <w:t>2</w:t>
            </w:r>
          </w:p>
        </w:tc>
        <w:tc>
          <w:tcPr>
            <w:tcW w:w="435" w:type="dxa"/>
          </w:tcPr>
          <w:p w:rsidR="00A415F8" w:rsidRPr="00A415F8" w:rsidRDefault="00A415F8" w:rsidP="00594DA7">
            <w:pPr>
              <w:jc w:val="both"/>
              <w:rPr>
                <w:rFonts w:cs="Times New Roman"/>
                <w:b/>
                <w:sz w:val="20"/>
                <w:szCs w:val="20"/>
              </w:rPr>
            </w:pPr>
            <w:r w:rsidRPr="00A415F8">
              <w:rPr>
                <w:rFonts w:cs="Times New Roman"/>
                <w:b/>
                <w:sz w:val="20"/>
                <w:szCs w:val="20"/>
              </w:rPr>
              <w:t>3</w:t>
            </w:r>
          </w:p>
        </w:tc>
        <w:tc>
          <w:tcPr>
            <w:tcW w:w="435" w:type="dxa"/>
          </w:tcPr>
          <w:p w:rsidR="00A415F8" w:rsidRPr="00A415F8" w:rsidRDefault="00A415F8" w:rsidP="00594DA7">
            <w:pPr>
              <w:jc w:val="both"/>
              <w:rPr>
                <w:rFonts w:cs="Times New Roman"/>
                <w:b/>
                <w:sz w:val="20"/>
                <w:szCs w:val="20"/>
              </w:rPr>
            </w:pPr>
            <w:r w:rsidRPr="00A415F8">
              <w:rPr>
                <w:rFonts w:cs="Times New Roman"/>
                <w:b/>
                <w:sz w:val="20"/>
                <w:szCs w:val="20"/>
              </w:rPr>
              <w:t>4</w:t>
            </w:r>
          </w:p>
        </w:tc>
        <w:tc>
          <w:tcPr>
            <w:tcW w:w="435" w:type="dxa"/>
          </w:tcPr>
          <w:p w:rsidR="00A415F8" w:rsidRPr="00A415F8" w:rsidRDefault="00A415F8" w:rsidP="00594DA7">
            <w:pPr>
              <w:jc w:val="both"/>
              <w:rPr>
                <w:rFonts w:cs="Times New Roman"/>
                <w:b/>
                <w:sz w:val="20"/>
                <w:szCs w:val="20"/>
              </w:rPr>
            </w:pPr>
            <w:r w:rsidRPr="00A415F8">
              <w:rPr>
                <w:rFonts w:cs="Times New Roman"/>
                <w:b/>
                <w:sz w:val="20"/>
                <w:szCs w:val="20"/>
              </w:rPr>
              <w:t>5</w:t>
            </w:r>
          </w:p>
        </w:tc>
      </w:tr>
      <w:tr w:rsidR="00A415F8" w:rsidRPr="00A415F8" w:rsidTr="00594DA7">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1</w:t>
            </w:r>
          </w:p>
        </w:tc>
        <w:tc>
          <w:tcPr>
            <w:tcW w:w="6231" w:type="dxa"/>
          </w:tcPr>
          <w:p w:rsidR="00A415F8" w:rsidRPr="00A415F8" w:rsidRDefault="00A415F8" w:rsidP="00594DA7">
            <w:pPr>
              <w:jc w:val="both"/>
              <w:rPr>
                <w:rFonts w:cs="Times New Roman"/>
                <w:color w:val="000000" w:themeColor="text1"/>
                <w:sz w:val="20"/>
                <w:szCs w:val="20"/>
              </w:rPr>
            </w:pPr>
            <w:r w:rsidRPr="00A415F8">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57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r w:rsidRPr="00A415F8">
              <w:rPr>
                <w:rFonts w:eastAsiaTheme="minorHAnsi" w:cs="Times New Roman"/>
                <w:b/>
                <w:sz w:val="20"/>
                <w:szCs w:val="20"/>
                <w:lang w:eastAsia="en-US"/>
              </w:rPr>
              <w:t>X</w:t>
            </w:r>
          </w:p>
        </w:tc>
      </w:tr>
      <w:tr w:rsidR="00A415F8" w:rsidRPr="00A415F8" w:rsidTr="00594DA7">
        <w:trPr>
          <w:trHeight w:val="567"/>
        </w:trPr>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2</w:t>
            </w:r>
          </w:p>
        </w:tc>
        <w:tc>
          <w:tcPr>
            <w:tcW w:w="6231" w:type="dxa"/>
          </w:tcPr>
          <w:p w:rsidR="00A415F8" w:rsidRPr="00A415F8" w:rsidRDefault="00A415F8" w:rsidP="00594DA7">
            <w:pPr>
              <w:spacing w:after="200" w:line="276" w:lineRule="auto"/>
              <w:jc w:val="both"/>
              <w:rPr>
                <w:rFonts w:eastAsiaTheme="minorHAnsi" w:cs="Times New Roman"/>
                <w:b/>
                <w:color w:val="000000" w:themeColor="text1"/>
                <w:sz w:val="20"/>
                <w:szCs w:val="20"/>
                <w:lang w:eastAsia="en-US"/>
              </w:rPr>
            </w:pPr>
            <w:r w:rsidRPr="00A415F8">
              <w:rPr>
                <w:rFonts w:cs="Times New Roman"/>
                <w:color w:val="000000" w:themeColor="text1"/>
                <w:sz w:val="20"/>
                <w:szCs w:val="20"/>
              </w:rPr>
              <w:t>Bankacılık ve finans alanındaki teoriye ve mevzuata hakim olur bunun uygulamadaki karşılığını öğrenir.</w:t>
            </w:r>
          </w:p>
        </w:tc>
        <w:tc>
          <w:tcPr>
            <w:tcW w:w="57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57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r w:rsidRPr="00A415F8">
              <w:rPr>
                <w:rFonts w:eastAsiaTheme="minorHAnsi" w:cs="Times New Roman"/>
                <w:b/>
                <w:sz w:val="20"/>
                <w:szCs w:val="20"/>
                <w:lang w:eastAsia="en-US"/>
              </w:rPr>
              <w:t>X</w:t>
            </w: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p>
        </w:tc>
      </w:tr>
      <w:tr w:rsidR="00A415F8" w:rsidRPr="00A415F8" w:rsidTr="00594DA7">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3</w:t>
            </w:r>
          </w:p>
        </w:tc>
        <w:tc>
          <w:tcPr>
            <w:tcW w:w="6231" w:type="dxa"/>
          </w:tcPr>
          <w:p w:rsidR="00A415F8" w:rsidRPr="00A415F8" w:rsidRDefault="00A415F8" w:rsidP="00594DA7">
            <w:pPr>
              <w:jc w:val="both"/>
              <w:rPr>
                <w:rFonts w:cs="Times New Roman"/>
                <w:color w:val="000000" w:themeColor="text1"/>
                <w:sz w:val="20"/>
                <w:szCs w:val="20"/>
              </w:rPr>
            </w:pPr>
            <w:r w:rsidRPr="00A415F8">
              <w:rPr>
                <w:rFonts w:cs="Times New Roman"/>
                <w:color w:val="000000" w:themeColor="text1"/>
                <w:sz w:val="20"/>
                <w:szCs w:val="20"/>
              </w:rPr>
              <w:t>Bankacılık ve finans alanındaki araçların kullanımını, bunların risk yönetimi alanındaki kullanımı kavrar.</w:t>
            </w:r>
          </w:p>
        </w:tc>
        <w:tc>
          <w:tcPr>
            <w:tcW w:w="57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57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p>
        </w:tc>
      </w:tr>
      <w:tr w:rsidR="00A415F8" w:rsidRPr="00A415F8" w:rsidTr="00594DA7">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4</w:t>
            </w:r>
          </w:p>
        </w:tc>
        <w:tc>
          <w:tcPr>
            <w:tcW w:w="6231" w:type="dxa"/>
          </w:tcPr>
          <w:p w:rsidR="00A415F8" w:rsidRPr="00A415F8" w:rsidRDefault="00A415F8" w:rsidP="00594DA7">
            <w:pPr>
              <w:jc w:val="both"/>
              <w:rPr>
                <w:rFonts w:cs="Times New Roman"/>
                <w:color w:val="000000" w:themeColor="text1"/>
                <w:sz w:val="20"/>
                <w:szCs w:val="20"/>
              </w:rPr>
            </w:pPr>
            <w:r w:rsidRPr="00A415F8">
              <w:rPr>
                <w:rFonts w:cs="Times New Roman"/>
                <w:color w:val="000000" w:themeColor="text1"/>
                <w:sz w:val="20"/>
                <w:szCs w:val="20"/>
              </w:rPr>
              <w:t>Küresel ve yerel uygulamaları karşılaştırabilir seviyeye gelir.</w:t>
            </w:r>
          </w:p>
        </w:tc>
        <w:tc>
          <w:tcPr>
            <w:tcW w:w="57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57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r w:rsidRPr="00A415F8">
              <w:rPr>
                <w:rFonts w:eastAsiaTheme="minorHAnsi" w:cs="Times New Roman"/>
                <w:b/>
                <w:sz w:val="20"/>
                <w:szCs w:val="20"/>
                <w:lang w:eastAsia="en-US"/>
              </w:rPr>
              <w:t>X</w:t>
            </w:r>
          </w:p>
        </w:tc>
      </w:tr>
      <w:tr w:rsidR="00A415F8" w:rsidRPr="00A415F8" w:rsidTr="00594DA7">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5</w:t>
            </w:r>
          </w:p>
        </w:tc>
        <w:tc>
          <w:tcPr>
            <w:tcW w:w="6231" w:type="dxa"/>
          </w:tcPr>
          <w:p w:rsidR="00A415F8" w:rsidRPr="00A415F8" w:rsidRDefault="00A415F8" w:rsidP="00594DA7">
            <w:pPr>
              <w:jc w:val="both"/>
              <w:rPr>
                <w:rFonts w:cs="Times New Roman"/>
                <w:color w:val="000000" w:themeColor="text1"/>
                <w:sz w:val="20"/>
                <w:szCs w:val="20"/>
              </w:rPr>
            </w:pPr>
            <w:r w:rsidRPr="00A415F8">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57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r w:rsidRPr="00A415F8">
              <w:rPr>
                <w:rFonts w:eastAsiaTheme="minorHAnsi" w:cs="Times New Roman"/>
                <w:b/>
                <w:sz w:val="20"/>
                <w:szCs w:val="20"/>
                <w:lang w:eastAsia="en-US"/>
              </w:rPr>
              <w:t>X</w:t>
            </w:r>
          </w:p>
        </w:tc>
      </w:tr>
      <w:tr w:rsidR="00A415F8" w:rsidRPr="00A415F8" w:rsidTr="00594DA7">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6</w:t>
            </w:r>
          </w:p>
        </w:tc>
        <w:tc>
          <w:tcPr>
            <w:tcW w:w="6231" w:type="dxa"/>
          </w:tcPr>
          <w:p w:rsidR="00A415F8" w:rsidRPr="00A415F8" w:rsidRDefault="00A415F8" w:rsidP="00594DA7">
            <w:pPr>
              <w:jc w:val="both"/>
              <w:rPr>
                <w:rFonts w:cs="Times New Roman"/>
                <w:color w:val="000000" w:themeColor="text1"/>
                <w:sz w:val="20"/>
                <w:szCs w:val="20"/>
              </w:rPr>
            </w:pPr>
            <w:r w:rsidRPr="00A415F8">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57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p>
        </w:tc>
        <w:tc>
          <w:tcPr>
            <w:tcW w:w="435" w:type="dxa"/>
          </w:tcPr>
          <w:p w:rsidR="00A415F8" w:rsidRPr="00A415F8" w:rsidRDefault="00A415F8" w:rsidP="00594DA7">
            <w:pPr>
              <w:spacing w:after="200" w:line="276" w:lineRule="auto"/>
              <w:jc w:val="both"/>
              <w:rPr>
                <w:rFonts w:eastAsiaTheme="minorHAnsi" w:cs="Times New Roman"/>
                <w:b/>
                <w:sz w:val="20"/>
                <w:szCs w:val="20"/>
                <w:lang w:eastAsia="en-US"/>
              </w:rPr>
            </w:pPr>
            <w:r w:rsidRPr="00A415F8">
              <w:rPr>
                <w:rFonts w:eastAsiaTheme="minorHAnsi" w:cs="Times New Roman"/>
                <w:b/>
                <w:sz w:val="20"/>
                <w:szCs w:val="20"/>
                <w:lang w:eastAsia="en-US"/>
              </w:rPr>
              <w:t>X</w:t>
            </w:r>
          </w:p>
        </w:tc>
      </w:tr>
      <w:tr w:rsidR="00A415F8" w:rsidRPr="00A415F8" w:rsidTr="00594DA7">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7</w:t>
            </w:r>
          </w:p>
        </w:tc>
        <w:tc>
          <w:tcPr>
            <w:tcW w:w="6231" w:type="dxa"/>
          </w:tcPr>
          <w:p w:rsidR="00A415F8" w:rsidRPr="00A415F8" w:rsidRDefault="00A415F8" w:rsidP="00594DA7">
            <w:pPr>
              <w:jc w:val="both"/>
              <w:rPr>
                <w:rFonts w:cs="Times New Roman"/>
                <w:color w:val="000000" w:themeColor="text1"/>
                <w:sz w:val="20"/>
                <w:szCs w:val="20"/>
              </w:rPr>
            </w:pPr>
            <w:r w:rsidRPr="00A415F8">
              <w:rPr>
                <w:rFonts w:cs="Times New Roman"/>
                <w:color w:val="000000" w:themeColor="text1"/>
                <w:sz w:val="20"/>
                <w:szCs w:val="20"/>
              </w:rPr>
              <w:t>Bankacılık ve finans alanıyla ilgili sorunların çözümünde disiplinler arası bağlantıları kullanır.</w:t>
            </w:r>
          </w:p>
          <w:p w:rsidR="00A415F8" w:rsidRPr="00A415F8" w:rsidRDefault="00A415F8" w:rsidP="00594DA7">
            <w:pPr>
              <w:jc w:val="both"/>
              <w:rPr>
                <w:rFonts w:cs="Times New Roman"/>
                <w:sz w:val="20"/>
                <w:szCs w:val="20"/>
              </w:rPr>
            </w:pPr>
          </w:p>
        </w:tc>
        <w:tc>
          <w:tcPr>
            <w:tcW w:w="575" w:type="dxa"/>
          </w:tcPr>
          <w:p w:rsidR="00A415F8" w:rsidRPr="00A415F8" w:rsidRDefault="00A415F8" w:rsidP="00594DA7">
            <w:pPr>
              <w:jc w:val="both"/>
              <w:rPr>
                <w:rFonts w:cs="Times New Roman"/>
                <w:b/>
                <w:sz w:val="20"/>
                <w:szCs w:val="20"/>
              </w:rPr>
            </w:pPr>
          </w:p>
        </w:tc>
        <w:tc>
          <w:tcPr>
            <w:tcW w:w="57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r w:rsidRPr="00A415F8">
              <w:rPr>
                <w:rFonts w:cs="Times New Roman"/>
                <w:b/>
                <w:sz w:val="20"/>
                <w:szCs w:val="20"/>
              </w:rPr>
              <w:t>X</w:t>
            </w:r>
          </w:p>
        </w:tc>
        <w:tc>
          <w:tcPr>
            <w:tcW w:w="435" w:type="dxa"/>
          </w:tcPr>
          <w:p w:rsidR="00A415F8" w:rsidRPr="00A415F8" w:rsidRDefault="00A415F8" w:rsidP="00594DA7">
            <w:pPr>
              <w:jc w:val="both"/>
              <w:rPr>
                <w:rFonts w:cs="Times New Roman"/>
                <w:b/>
                <w:sz w:val="20"/>
                <w:szCs w:val="20"/>
              </w:rPr>
            </w:pPr>
          </w:p>
        </w:tc>
      </w:tr>
      <w:tr w:rsidR="00A415F8" w:rsidRPr="00A415F8" w:rsidTr="00594DA7">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8</w:t>
            </w:r>
          </w:p>
        </w:tc>
        <w:tc>
          <w:tcPr>
            <w:tcW w:w="6231" w:type="dxa"/>
          </w:tcPr>
          <w:p w:rsidR="00A415F8" w:rsidRPr="00A415F8" w:rsidRDefault="00A415F8" w:rsidP="00594DA7">
            <w:pPr>
              <w:jc w:val="both"/>
              <w:rPr>
                <w:rFonts w:cs="Times New Roman"/>
                <w:color w:val="000000" w:themeColor="text1"/>
                <w:sz w:val="20"/>
                <w:szCs w:val="20"/>
              </w:rPr>
            </w:pPr>
            <w:r w:rsidRPr="00A415F8">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A415F8" w:rsidRPr="00A415F8" w:rsidRDefault="00A415F8" w:rsidP="00594DA7">
            <w:pPr>
              <w:jc w:val="both"/>
              <w:rPr>
                <w:rFonts w:cs="Times New Roman"/>
                <w:sz w:val="20"/>
                <w:szCs w:val="20"/>
              </w:rPr>
            </w:pPr>
          </w:p>
        </w:tc>
        <w:tc>
          <w:tcPr>
            <w:tcW w:w="575" w:type="dxa"/>
          </w:tcPr>
          <w:p w:rsidR="00A415F8" w:rsidRPr="00A415F8" w:rsidRDefault="00A415F8" w:rsidP="00594DA7">
            <w:pPr>
              <w:jc w:val="both"/>
              <w:rPr>
                <w:rFonts w:cs="Times New Roman"/>
                <w:b/>
                <w:sz w:val="20"/>
                <w:szCs w:val="20"/>
              </w:rPr>
            </w:pPr>
          </w:p>
        </w:tc>
        <w:tc>
          <w:tcPr>
            <w:tcW w:w="57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r w:rsidRPr="00A415F8">
              <w:rPr>
                <w:rFonts w:cs="Times New Roman"/>
                <w:b/>
                <w:sz w:val="20"/>
                <w:szCs w:val="20"/>
              </w:rPr>
              <w:t>X</w:t>
            </w:r>
          </w:p>
        </w:tc>
      </w:tr>
      <w:tr w:rsidR="00A415F8" w:rsidRPr="00A415F8" w:rsidTr="00594DA7">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9</w:t>
            </w:r>
          </w:p>
        </w:tc>
        <w:tc>
          <w:tcPr>
            <w:tcW w:w="6231" w:type="dxa"/>
          </w:tcPr>
          <w:p w:rsidR="00A415F8" w:rsidRPr="00A415F8" w:rsidRDefault="00A415F8" w:rsidP="00594DA7">
            <w:pPr>
              <w:jc w:val="both"/>
              <w:rPr>
                <w:rFonts w:cs="Times New Roman"/>
                <w:color w:val="000000" w:themeColor="text1"/>
                <w:sz w:val="20"/>
                <w:szCs w:val="20"/>
              </w:rPr>
            </w:pPr>
            <w:r w:rsidRPr="00A415F8">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A415F8" w:rsidRPr="00A415F8" w:rsidRDefault="00A415F8" w:rsidP="00594DA7">
            <w:pPr>
              <w:jc w:val="both"/>
              <w:rPr>
                <w:rFonts w:cs="Times New Roman"/>
                <w:sz w:val="20"/>
                <w:szCs w:val="20"/>
              </w:rPr>
            </w:pPr>
          </w:p>
        </w:tc>
        <w:tc>
          <w:tcPr>
            <w:tcW w:w="575" w:type="dxa"/>
          </w:tcPr>
          <w:p w:rsidR="00A415F8" w:rsidRPr="00A415F8" w:rsidRDefault="00A415F8" w:rsidP="00594DA7">
            <w:pPr>
              <w:jc w:val="both"/>
              <w:rPr>
                <w:rFonts w:cs="Times New Roman"/>
                <w:b/>
                <w:sz w:val="20"/>
                <w:szCs w:val="20"/>
              </w:rPr>
            </w:pPr>
          </w:p>
        </w:tc>
        <w:tc>
          <w:tcPr>
            <w:tcW w:w="57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r w:rsidRPr="00A415F8">
              <w:rPr>
                <w:rFonts w:cs="Times New Roman"/>
                <w:b/>
                <w:sz w:val="20"/>
                <w:szCs w:val="20"/>
              </w:rPr>
              <w:t>X</w:t>
            </w:r>
          </w:p>
        </w:tc>
        <w:tc>
          <w:tcPr>
            <w:tcW w:w="435" w:type="dxa"/>
          </w:tcPr>
          <w:p w:rsidR="00A415F8" w:rsidRPr="00A415F8" w:rsidRDefault="00A415F8" w:rsidP="00594DA7">
            <w:pPr>
              <w:jc w:val="both"/>
              <w:rPr>
                <w:rFonts w:cs="Times New Roman"/>
                <w:b/>
                <w:sz w:val="20"/>
                <w:szCs w:val="20"/>
              </w:rPr>
            </w:pPr>
          </w:p>
        </w:tc>
      </w:tr>
      <w:tr w:rsidR="00A415F8" w:rsidRPr="00A415F8" w:rsidTr="00594DA7">
        <w:trPr>
          <w:trHeight w:val="248"/>
        </w:trPr>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10</w:t>
            </w:r>
          </w:p>
        </w:tc>
        <w:tc>
          <w:tcPr>
            <w:tcW w:w="6231" w:type="dxa"/>
          </w:tcPr>
          <w:p w:rsidR="00A415F8" w:rsidRPr="00A415F8" w:rsidRDefault="00A415F8" w:rsidP="00594DA7">
            <w:pPr>
              <w:jc w:val="both"/>
              <w:rPr>
                <w:rFonts w:cs="Times New Roman"/>
                <w:color w:val="000000" w:themeColor="text1"/>
                <w:sz w:val="20"/>
                <w:szCs w:val="20"/>
              </w:rPr>
            </w:pPr>
            <w:r w:rsidRPr="00A415F8">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A415F8" w:rsidRPr="00A415F8" w:rsidRDefault="00A415F8" w:rsidP="00594DA7">
            <w:pPr>
              <w:jc w:val="both"/>
              <w:rPr>
                <w:rFonts w:cs="Times New Roman"/>
                <w:sz w:val="20"/>
                <w:szCs w:val="20"/>
              </w:rPr>
            </w:pPr>
          </w:p>
        </w:tc>
        <w:tc>
          <w:tcPr>
            <w:tcW w:w="575" w:type="dxa"/>
          </w:tcPr>
          <w:p w:rsidR="00A415F8" w:rsidRPr="00A415F8" w:rsidRDefault="00A415F8" w:rsidP="00594DA7">
            <w:pPr>
              <w:jc w:val="both"/>
              <w:rPr>
                <w:rFonts w:cs="Times New Roman"/>
                <w:b/>
                <w:sz w:val="20"/>
                <w:szCs w:val="20"/>
              </w:rPr>
            </w:pPr>
          </w:p>
        </w:tc>
        <w:tc>
          <w:tcPr>
            <w:tcW w:w="57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r w:rsidRPr="00A415F8">
              <w:rPr>
                <w:rFonts w:cs="Times New Roman"/>
                <w:b/>
                <w:sz w:val="20"/>
                <w:szCs w:val="20"/>
              </w:rPr>
              <w:t>X</w:t>
            </w:r>
          </w:p>
        </w:tc>
      </w:tr>
      <w:tr w:rsidR="00A415F8" w:rsidRPr="00A415F8" w:rsidTr="00594DA7">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11</w:t>
            </w:r>
          </w:p>
        </w:tc>
        <w:tc>
          <w:tcPr>
            <w:tcW w:w="6231" w:type="dxa"/>
          </w:tcPr>
          <w:p w:rsidR="00A415F8" w:rsidRPr="00A415F8" w:rsidRDefault="00A415F8" w:rsidP="00594DA7">
            <w:pPr>
              <w:jc w:val="both"/>
              <w:rPr>
                <w:rFonts w:cs="Times New Roman"/>
                <w:color w:val="000000" w:themeColor="text1"/>
                <w:sz w:val="20"/>
                <w:szCs w:val="20"/>
              </w:rPr>
            </w:pPr>
            <w:r w:rsidRPr="00A415F8">
              <w:rPr>
                <w:rFonts w:cs="Times New Roman"/>
                <w:color w:val="000000" w:themeColor="text1"/>
                <w:sz w:val="20"/>
                <w:szCs w:val="20"/>
              </w:rPr>
              <w:t>Düşüncelerini ve sorunlara ilişkin çözüm önerilerini nicel ve nitel verilerle destekleyerek yazılı ve sözlü olarak paylaşabilir.</w:t>
            </w:r>
          </w:p>
          <w:p w:rsidR="00A415F8" w:rsidRPr="00A415F8" w:rsidRDefault="00A415F8" w:rsidP="00594DA7">
            <w:pPr>
              <w:jc w:val="both"/>
              <w:rPr>
                <w:rFonts w:cs="Times New Roman"/>
                <w:sz w:val="20"/>
                <w:szCs w:val="20"/>
              </w:rPr>
            </w:pPr>
          </w:p>
        </w:tc>
        <w:tc>
          <w:tcPr>
            <w:tcW w:w="575" w:type="dxa"/>
          </w:tcPr>
          <w:p w:rsidR="00A415F8" w:rsidRPr="00A415F8" w:rsidRDefault="00A415F8" w:rsidP="00594DA7">
            <w:pPr>
              <w:jc w:val="both"/>
              <w:rPr>
                <w:rFonts w:cs="Times New Roman"/>
                <w:b/>
                <w:sz w:val="20"/>
                <w:szCs w:val="20"/>
              </w:rPr>
            </w:pPr>
          </w:p>
        </w:tc>
        <w:tc>
          <w:tcPr>
            <w:tcW w:w="57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r>
      <w:tr w:rsidR="00A415F8" w:rsidRPr="00A415F8" w:rsidTr="00594DA7">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12</w:t>
            </w:r>
          </w:p>
        </w:tc>
        <w:tc>
          <w:tcPr>
            <w:tcW w:w="6231" w:type="dxa"/>
          </w:tcPr>
          <w:p w:rsidR="00A415F8" w:rsidRPr="00A415F8" w:rsidRDefault="00A415F8" w:rsidP="00594DA7">
            <w:pPr>
              <w:jc w:val="both"/>
              <w:rPr>
                <w:rFonts w:cs="Times New Roman"/>
                <w:color w:val="000000" w:themeColor="text1"/>
                <w:sz w:val="20"/>
                <w:szCs w:val="20"/>
              </w:rPr>
            </w:pPr>
            <w:r w:rsidRPr="00A415F8">
              <w:rPr>
                <w:rFonts w:cs="Times New Roman"/>
                <w:color w:val="000000" w:themeColor="text1"/>
                <w:sz w:val="20"/>
                <w:szCs w:val="20"/>
              </w:rPr>
              <w:t>Bir yabancı dili kullanarak bankacılık ve finans alanındaki güncel bilgileri takip edebilir ve meslektaşları ile iletişim kurabilir.</w:t>
            </w:r>
          </w:p>
          <w:p w:rsidR="00A415F8" w:rsidRPr="00A415F8" w:rsidRDefault="00A415F8" w:rsidP="00594DA7">
            <w:pPr>
              <w:jc w:val="both"/>
              <w:rPr>
                <w:rFonts w:cs="Times New Roman"/>
                <w:sz w:val="20"/>
                <w:szCs w:val="20"/>
              </w:rPr>
            </w:pPr>
          </w:p>
        </w:tc>
        <w:tc>
          <w:tcPr>
            <w:tcW w:w="575" w:type="dxa"/>
          </w:tcPr>
          <w:p w:rsidR="00A415F8" w:rsidRPr="00A415F8" w:rsidRDefault="00A415F8" w:rsidP="00594DA7">
            <w:pPr>
              <w:jc w:val="both"/>
              <w:rPr>
                <w:rFonts w:cs="Times New Roman"/>
                <w:b/>
                <w:sz w:val="20"/>
                <w:szCs w:val="20"/>
              </w:rPr>
            </w:pPr>
          </w:p>
        </w:tc>
        <w:tc>
          <w:tcPr>
            <w:tcW w:w="57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r>
      <w:tr w:rsidR="00A415F8" w:rsidRPr="00A415F8" w:rsidTr="00594DA7">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13</w:t>
            </w:r>
          </w:p>
        </w:tc>
        <w:tc>
          <w:tcPr>
            <w:tcW w:w="6231" w:type="dxa"/>
          </w:tcPr>
          <w:p w:rsidR="00A415F8" w:rsidRPr="00A415F8" w:rsidRDefault="00A415F8" w:rsidP="00594DA7">
            <w:pPr>
              <w:jc w:val="both"/>
              <w:rPr>
                <w:rFonts w:cs="Times New Roman"/>
                <w:color w:val="000000" w:themeColor="text1"/>
                <w:sz w:val="20"/>
                <w:szCs w:val="20"/>
              </w:rPr>
            </w:pPr>
            <w:r w:rsidRPr="00A415F8">
              <w:rPr>
                <w:rFonts w:cs="Times New Roman"/>
                <w:color w:val="000000" w:themeColor="text1"/>
                <w:sz w:val="20"/>
                <w:szCs w:val="20"/>
              </w:rPr>
              <w:t>Alanının gerektirdiği düzeyde bilgisayar yazılımı ile birlikte bilişim ve iletişim teknolojilerini kullanabilir.</w:t>
            </w:r>
          </w:p>
          <w:p w:rsidR="00A415F8" w:rsidRPr="00A415F8" w:rsidRDefault="00A415F8" w:rsidP="00594DA7">
            <w:pPr>
              <w:jc w:val="both"/>
              <w:rPr>
                <w:rFonts w:cs="Times New Roman"/>
                <w:sz w:val="20"/>
                <w:szCs w:val="20"/>
              </w:rPr>
            </w:pPr>
          </w:p>
        </w:tc>
        <w:tc>
          <w:tcPr>
            <w:tcW w:w="575" w:type="dxa"/>
          </w:tcPr>
          <w:p w:rsidR="00A415F8" w:rsidRPr="00A415F8" w:rsidRDefault="00A415F8" w:rsidP="00594DA7">
            <w:pPr>
              <w:jc w:val="both"/>
              <w:rPr>
                <w:rFonts w:cs="Times New Roman"/>
                <w:b/>
                <w:sz w:val="20"/>
                <w:szCs w:val="20"/>
              </w:rPr>
            </w:pPr>
          </w:p>
        </w:tc>
        <w:tc>
          <w:tcPr>
            <w:tcW w:w="57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r>
      <w:tr w:rsidR="00A415F8" w:rsidRPr="00A415F8" w:rsidTr="00594DA7">
        <w:tc>
          <w:tcPr>
            <w:tcW w:w="554" w:type="dxa"/>
          </w:tcPr>
          <w:p w:rsidR="00A415F8" w:rsidRPr="00A415F8" w:rsidRDefault="00A415F8" w:rsidP="00594DA7">
            <w:pPr>
              <w:jc w:val="both"/>
              <w:rPr>
                <w:rFonts w:cs="Times New Roman"/>
                <w:b/>
                <w:color w:val="000000" w:themeColor="text1"/>
                <w:sz w:val="20"/>
                <w:szCs w:val="20"/>
              </w:rPr>
            </w:pPr>
            <w:r w:rsidRPr="00A415F8">
              <w:rPr>
                <w:rFonts w:cs="Times New Roman"/>
                <w:b/>
                <w:color w:val="000000" w:themeColor="text1"/>
                <w:sz w:val="20"/>
                <w:szCs w:val="20"/>
              </w:rPr>
              <w:t>14</w:t>
            </w:r>
          </w:p>
        </w:tc>
        <w:tc>
          <w:tcPr>
            <w:tcW w:w="6231" w:type="dxa"/>
          </w:tcPr>
          <w:p w:rsidR="00A415F8" w:rsidRPr="00A415F8" w:rsidRDefault="00A415F8" w:rsidP="00594DA7">
            <w:pPr>
              <w:jc w:val="both"/>
              <w:rPr>
                <w:rFonts w:cs="Times New Roman"/>
                <w:color w:val="000000" w:themeColor="text1"/>
                <w:sz w:val="20"/>
                <w:szCs w:val="20"/>
              </w:rPr>
            </w:pPr>
            <w:r w:rsidRPr="00A415F8">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A415F8" w:rsidRPr="00A415F8" w:rsidRDefault="00A415F8" w:rsidP="00594DA7">
            <w:pPr>
              <w:jc w:val="both"/>
              <w:rPr>
                <w:rFonts w:cs="Times New Roman"/>
                <w:color w:val="000000" w:themeColor="text1"/>
                <w:sz w:val="20"/>
                <w:szCs w:val="20"/>
              </w:rPr>
            </w:pPr>
          </w:p>
        </w:tc>
        <w:tc>
          <w:tcPr>
            <w:tcW w:w="575" w:type="dxa"/>
          </w:tcPr>
          <w:p w:rsidR="00A415F8" w:rsidRPr="00A415F8" w:rsidRDefault="00A415F8" w:rsidP="00594DA7">
            <w:pPr>
              <w:jc w:val="both"/>
              <w:rPr>
                <w:rFonts w:cs="Times New Roman"/>
                <w:b/>
                <w:sz w:val="20"/>
                <w:szCs w:val="20"/>
              </w:rPr>
            </w:pPr>
          </w:p>
        </w:tc>
        <w:tc>
          <w:tcPr>
            <w:tcW w:w="57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p>
        </w:tc>
        <w:tc>
          <w:tcPr>
            <w:tcW w:w="435" w:type="dxa"/>
          </w:tcPr>
          <w:p w:rsidR="00A415F8" w:rsidRPr="00A415F8" w:rsidRDefault="00A415F8" w:rsidP="00594DA7">
            <w:pPr>
              <w:jc w:val="both"/>
              <w:rPr>
                <w:rFonts w:cs="Times New Roman"/>
                <w:b/>
                <w:sz w:val="20"/>
                <w:szCs w:val="20"/>
              </w:rPr>
            </w:pPr>
            <w:r w:rsidRPr="00A415F8">
              <w:rPr>
                <w:rFonts w:cs="Times New Roman"/>
                <w:b/>
                <w:sz w:val="20"/>
                <w:szCs w:val="20"/>
              </w:rPr>
              <w:t>X</w:t>
            </w:r>
          </w:p>
        </w:tc>
      </w:tr>
    </w:tbl>
    <w:p w:rsidR="00A415F8" w:rsidRPr="00A415F8" w:rsidRDefault="00A415F8" w:rsidP="00A415F8">
      <w:pPr>
        <w:spacing w:after="0" w:line="240" w:lineRule="auto"/>
        <w:rPr>
          <w:rFonts w:eastAsia="Times New Roman" w:cs="Times New Roman"/>
          <w:sz w:val="20"/>
          <w:szCs w:val="20"/>
          <w:highlight w:val="yellow"/>
          <w:lang w:eastAsia="tr-TR"/>
        </w:rPr>
      </w:pPr>
    </w:p>
    <w:p w:rsidR="00A415F8" w:rsidRPr="00A415F8" w:rsidRDefault="00A415F8" w:rsidP="00A415F8">
      <w:pPr>
        <w:spacing w:after="0" w:line="240" w:lineRule="auto"/>
        <w:rPr>
          <w:rFonts w:eastAsia="Times New Roman" w:cs="Times New Roman"/>
          <w:sz w:val="20"/>
          <w:szCs w:val="20"/>
          <w:highlight w:val="yellow"/>
          <w:lang w:eastAsia="tr-TR"/>
        </w:rPr>
      </w:pPr>
    </w:p>
    <w:p w:rsidR="00A415F8" w:rsidRPr="00A415F8" w:rsidRDefault="00A415F8" w:rsidP="00A415F8">
      <w:pPr>
        <w:spacing w:after="0" w:line="240" w:lineRule="auto"/>
        <w:rPr>
          <w:rFonts w:eastAsia="Times New Roman" w:cs="Times New Roman"/>
          <w:sz w:val="20"/>
          <w:szCs w:val="20"/>
          <w:highlight w:val="yellow"/>
          <w:lang w:eastAsia="tr-TR"/>
        </w:rPr>
      </w:pPr>
    </w:p>
    <w:p w:rsidR="00A415F8" w:rsidRDefault="00A415F8" w:rsidP="00A415F8">
      <w:pPr>
        <w:spacing w:after="0" w:line="240" w:lineRule="auto"/>
        <w:rPr>
          <w:rFonts w:eastAsia="Times New Roman" w:cs="Times New Roman"/>
          <w:sz w:val="20"/>
          <w:szCs w:val="20"/>
          <w:highlight w:val="yellow"/>
          <w:lang w:eastAsia="tr-TR"/>
        </w:rPr>
      </w:pPr>
    </w:p>
    <w:p w:rsidR="007751E0" w:rsidRDefault="007751E0" w:rsidP="00A415F8">
      <w:pPr>
        <w:spacing w:after="0" w:line="240" w:lineRule="auto"/>
        <w:rPr>
          <w:rFonts w:eastAsia="Times New Roman" w:cs="Times New Roman"/>
          <w:sz w:val="20"/>
          <w:szCs w:val="20"/>
          <w:highlight w:val="yellow"/>
          <w:lang w:eastAsia="tr-TR"/>
        </w:rPr>
      </w:pPr>
    </w:p>
    <w:p w:rsidR="007751E0" w:rsidRDefault="007751E0" w:rsidP="00A415F8">
      <w:pPr>
        <w:spacing w:after="0" w:line="240" w:lineRule="auto"/>
        <w:rPr>
          <w:rFonts w:eastAsia="Times New Roman" w:cs="Times New Roman"/>
          <w:sz w:val="20"/>
          <w:szCs w:val="20"/>
          <w:highlight w:val="yellow"/>
          <w:lang w:eastAsia="tr-TR"/>
        </w:rPr>
      </w:pPr>
    </w:p>
    <w:p w:rsidR="007751E0" w:rsidRDefault="007751E0" w:rsidP="00A415F8">
      <w:pPr>
        <w:spacing w:after="0" w:line="240" w:lineRule="auto"/>
        <w:rPr>
          <w:rFonts w:eastAsia="Times New Roman" w:cs="Times New Roman"/>
          <w:sz w:val="20"/>
          <w:szCs w:val="20"/>
          <w:highlight w:val="yellow"/>
          <w:lang w:eastAsia="tr-TR"/>
        </w:rPr>
      </w:pPr>
    </w:p>
    <w:p w:rsidR="007751E0" w:rsidRDefault="007751E0" w:rsidP="00A415F8">
      <w:pPr>
        <w:spacing w:after="0" w:line="240" w:lineRule="auto"/>
        <w:rPr>
          <w:rFonts w:eastAsia="Times New Roman" w:cs="Times New Roman"/>
          <w:sz w:val="20"/>
          <w:szCs w:val="20"/>
          <w:highlight w:val="yellow"/>
          <w:lang w:eastAsia="tr-TR"/>
        </w:rPr>
      </w:pPr>
    </w:p>
    <w:p w:rsidR="00BE72D8" w:rsidRDefault="00BE72D8" w:rsidP="00A415F8">
      <w:pPr>
        <w:spacing w:after="0" w:line="240" w:lineRule="auto"/>
        <w:rPr>
          <w:rFonts w:eastAsia="Times New Roman" w:cs="Times New Roman"/>
          <w:sz w:val="20"/>
          <w:szCs w:val="20"/>
          <w:highlight w:val="yellow"/>
          <w:lang w:eastAsia="tr-TR"/>
        </w:rPr>
      </w:pPr>
    </w:p>
    <w:p w:rsidR="007751E0" w:rsidRDefault="007751E0" w:rsidP="00A415F8">
      <w:pPr>
        <w:spacing w:after="0" w:line="240" w:lineRule="auto"/>
        <w:rPr>
          <w:rFonts w:eastAsia="Times New Roman" w:cs="Times New Roman"/>
          <w:sz w:val="20"/>
          <w:szCs w:val="20"/>
          <w:highlight w:val="yellow"/>
          <w:lang w:eastAsia="tr-TR"/>
        </w:rPr>
      </w:pPr>
    </w:p>
    <w:p w:rsidR="007751E0" w:rsidRPr="00A415F8" w:rsidRDefault="007751E0" w:rsidP="00A415F8">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A415F8" w:rsidRPr="00A415F8" w:rsidTr="00594DA7">
        <w:tc>
          <w:tcPr>
            <w:tcW w:w="5000" w:type="pct"/>
            <w:gridSpan w:val="4"/>
            <w:hideMark/>
          </w:tcPr>
          <w:p w:rsidR="00A415F8" w:rsidRPr="00A415F8" w:rsidRDefault="00A415F8" w:rsidP="00594DA7">
            <w:pPr>
              <w:spacing w:line="240" w:lineRule="atLeast"/>
              <w:rPr>
                <w:rFonts w:eastAsia="Times New Roman" w:cs="Times New Roman"/>
                <w:color w:val="444444"/>
                <w:sz w:val="20"/>
                <w:szCs w:val="20"/>
                <w:highlight w:val="yellow"/>
                <w:lang w:eastAsia="tr-TR"/>
              </w:rPr>
            </w:pPr>
          </w:p>
        </w:tc>
      </w:tr>
      <w:tr w:rsidR="00A415F8" w:rsidRPr="007751E0" w:rsidTr="00594DA7">
        <w:trPr>
          <w:trHeight w:val="525"/>
        </w:trPr>
        <w:tc>
          <w:tcPr>
            <w:tcW w:w="5000" w:type="pct"/>
            <w:gridSpan w:val="4"/>
            <w:hideMark/>
          </w:tcPr>
          <w:p w:rsidR="00A415F8" w:rsidRPr="007751E0" w:rsidRDefault="00A415F8"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AKTS / İŞ YÜKÜ TABLOSU</w:t>
            </w:r>
          </w:p>
        </w:tc>
      </w:tr>
      <w:tr w:rsidR="00A415F8" w:rsidRPr="007751E0" w:rsidTr="007751E0">
        <w:trPr>
          <w:trHeight w:val="450"/>
        </w:trPr>
        <w:tc>
          <w:tcPr>
            <w:tcW w:w="354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Etkinlik</w:t>
            </w:r>
          </w:p>
        </w:tc>
        <w:tc>
          <w:tcPr>
            <w:tcW w:w="397" w:type="pct"/>
            <w:hideMark/>
          </w:tcPr>
          <w:p w:rsidR="00A415F8" w:rsidRPr="007751E0" w:rsidRDefault="00A415F8"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SAYISI</w:t>
            </w:r>
          </w:p>
        </w:tc>
        <w:tc>
          <w:tcPr>
            <w:tcW w:w="387" w:type="pct"/>
            <w:hideMark/>
          </w:tcPr>
          <w:p w:rsidR="00A415F8" w:rsidRPr="007751E0" w:rsidRDefault="00A415F8"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Süresi</w:t>
            </w:r>
            <w:r w:rsidRPr="007751E0">
              <w:rPr>
                <w:rFonts w:eastAsia="Times New Roman" w:cs="Times New Roman"/>
                <w:b/>
                <w:bCs/>
                <w:color w:val="000000" w:themeColor="text1"/>
                <w:sz w:val="20"/>
                <w:szCs w:val="20"/>
                <w:lang w:eastAsia="tr-TR"/>
              </w:rPr>
              <w:br/>
              <w:t>(Saat)</w:t>
            </w:r>
          </w:p>
        </w:tc>
        <w:tc>
          <w:tcPr>
            <w:tcW w:w="668" w:type="pct"/>
            <w:hideMark/>
          </w:tcPr>
          <w:p w:rsidR="00A415F8" w:rsidRPr="007751E0" w:rsidRDefault="00A415F8"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r w:rsidRPr="007751E0">
              <w:rPr>
                <w:rFonts w:eastAsia="Times New Roman" w:cs="Times New Roman"/>
                <w:b/>
                <w:bCs/>
                <w:color w:val="000000" w:themeColor="text1"/>
                <w:sz w:val="20"/>
                <w:szCs w:val="20"/>
                <w:lang w:eastAsia="tr-TR"/>
              </w:rPr>
              <w:br/>
              <w:t>İş Yükü</w:t>
            </w:r>
            <w:r w:rsidRPr="007751E0">
              <w:rPr>
                <w:rFonts w:eastAsia="Times New Roman" w:cs="Times New Roman"/>
                <w:b/>
                <w:bCs/>
                <w:color w:val="000000" w:themeColor="text1"/>
                <w:sz w:val="20"/>
                <w:szCs w:val="20"/>
                <w:lang w:eastAsia="tr-TR"/>
              </w:rPr>
              <w:br/>
              <w:t>(Saat)</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Ders Süresi (Sınav haftası dahildir: 16x toplam ders saati)</w:t>
            </w:r>
          </w:p>
        </w:tc>
        <w:tc>
          <w:tcPr>
            <w:tcW w:w="39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16</w:t>
            </w:r>
          </w:p>
        </w:tc>
        <w:tc>
          <w:tcPr>
            <w:tcW w:w="38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2</w:t>
            </w: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32</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16</w:t>
            </w:r>
          </w:p>
        </w:tc>
        <w:tc>
          <w:tcPr>
            <w:tcW w:w="38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2</w:t>
            </w: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32</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Ara Sınav</w:t>
            </w:r>
          </w:p>
        </w:tc>
        <w:tc>
          <w:tcPr>
            <w:tcW w:w="39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w:t>
            </w:r>
          </w:p>
        </w:tc>
        <w:tc>
          <w:tcPr>
            <w:tcW w:w="38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6</w:t>
            </w: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6</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Kısa Sınav</w:t>
            </w:r>
          </w:p>
        </w:tc>
        <w:tc>
          <w:tcPr>
            <w:tcW w:w="39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2</w:t>
            </w:r>
          </w:p>
        </w:tc>
        <w:tc>
          <w:tcPr>
            <w:tcW w:w="38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2</w:t>
            </w: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4</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Ödev</w:t>
            </w:r>
          </w:p>
        </w:tc>
        <w:tc>
          <w:tcPr>
            <w:tcW w:w="39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w:t>
            </w:r>
          </w:p>
        </w:tc>
        <w:tc>
          <w:tcPr>
            <w:tcW w:w="38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3</w:t>
            </w: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3</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Final</w:t>
            </w:r>
          </w:p>
        </w:tc>
        <w:tc>
          <w:tcPr>
            <w:tcW w:w="39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w:t>
            </w:r>
          </w:p>
        </w:tc>
        <w:tc>
          <w:tcPr>
            <w:tcW w:w="38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10</w:t>
            </w: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10</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 İş Yükü</w:t>
            </w:r>
          </w:p>
        </w:tc>
        <w:tc>
          <w:tcPr>
            <w:tcW w:w="397" w:type="pct"/>
            <w:hideMark/>
          </w:tcPr>
          <w:p w:rsidR="007751E0" w:rsidRPr="007751E0" w:rsidRDefault="007751E0" w:rsidP="00251C6F">
            <w:pPr>
              <w:spacing w:line="240" w:lineRule="atLeast"/>
              <w:rPr>
                <w:color w:val="000000"/>
                <w:sz w:val="20"/>
                <w:szCs w:val="20"/>
              </w:rPr>
            </w:pPr>
          </w:p>
        </w:tc>
        <w:tc>
          <w:tcPr>
            <w:tcW w:w="387" w:type="pct"/>
            <w:hideMark/>
          </w:tcPr>
          <w:p w:rsidR="007751E0" w:rsidRPr="007751E0" w:rsidRDefault="007751E0" w:rsidP="00251C6F">
            <w:pPr>
              <w:spacing w:line="240" w:lineRule="atLeast"/>
              <w:rPr>
                <w:color w:val="000000"/>
                <w:sz w:val="20"/>
                <w:szCs w:val="20"/>
              </w:rPr>
            </w:pP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87</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 İş Yükü / 25 (s)</w:t>
            </w:r>
          </w:p>
        </w:tc>
        <w:tc>
          <w:tcPr>
            <w:tcW w:w="397" w:type="pct"/>
            <w:hideMark/>
          </w:tcPr>
          <w:p w:rsidR="007751E0" w:rsidRPr="007751E0" w:rsidRDefault="007751E0" w:rsidP="00251C6F">
            <w:pPr>
              <w:spacing w:line="240" w:lineRule="atLeast"/>
              <w:rPr>
                <w:color w:val="000000"/>
                <w:sz w:val="20"/>
                <w:szCs w:val="20"/>
              </w:rPr>
            </w:pPr>
          </w:p>
        </w:tc>
        <w:tc>
          <w:tcPr>
            <w:tcW w:w="387" w:type="pct"/>
            <w:hideMark/>
          </w:tcPr>
          <w:p w:rsidR="007751E0" w:rsidRPr="007751E0" w:rsidRDefault="007751E0" w:rsidP="00251C6F">
            <w:pPr>
              <w:spacing w:line="240" w:lineRule="atLeast"/>
              <w:rPr>
                <w:color w:val="000000"/>
                <w:sz w:val="20"/>
                <w:szCs w:val="20"/>
              </w:rPr>
            </w:pP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3.48</w:t>
            </w:r>
          </w:p>
        </w:tc>
      </w:tr>
      <w:tr w:rsidR="007751E0" w:rsidRPr="00A415F8"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Dersin AKTS Kredisi</w:t>
            </w:r>
          </w:p>
        </w:tc>
        <w:tc>
          <w:tcPr>
            <w:tcW w:w="397" w:type="pct"/>
            <w:hideMark/>
          </w:tcPr>
          <w:p w:rsidR="007751E0" w:rsidRPr="007751E0" w:rsidRDefault="007751E0" w:rsidP="00251C6F">
            <w:pPr>
              <w:spacing w:line="240" w:lineRule="atLeast"/>
              <w:rPr>
                <w:color w:val="000000"/>
                <w:sz w:val="20"/>
                <w:szCs w:val="20"/>
              </w:rPr>
            </w:pPr>
          </w:p>
        </w:tc>
        <w:tc>
          <w:tcPr>
            <w:tcW w:w="387" w:type="pct"/>
            <w:hideMark/>
          </w:tcPr>
          <w:p w:rsidR="007751E0" w:rsidRPr="007751E0" w:rsidRDefault="007751E0" w:rsidP="00251C6F">
            <w:pPr>
              <w:spacing w:line="240" w:lineRule="atLeast"/>
              <w:rPr>
                <w:color w:val="000000"/>
                <w:sz w:val="20"/>
                <w:szCs w:val="20"/>
              </w:rPr>
            </w:pP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3</w:t>
            </w:r>
          </w:p>
        </w:tc>
      </w:tr>
    </w:tbl>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Default="00A415F8" w:rsidP="00A415F8">
      <w:pPr>
        <w:rPr>
          <w:sz w:val="20"/>
          <w:szCs w:val="20"/>
        </w:rPr>
      </w:pPr>
    </w:p>
    <w:p w:rsidR="00A415F8" w:rsidRPr="00A415F8" w:rsidRDefault="00A415F8" w:rsidP="00A415F8">
      <w:pPr>
        <w:rPr>
          <w:sz w:val="20"/>
          <w:szCs w:val="20"/>
        </w:rPr>
      </w:pPr>
    </w:p>
    <w:tbl>
      <w:tblPr>
        <w:tblStyle w:val="TabloKlavuzu"/>
        <w:tblW w:w="4800" w:type="pct"/>
        <w:tblLook w:val="04A0"/>
      </w:tblPr>
      <w:tblGrid>
        <w:gridCol w:w="3250"/>
        <w:gridCol w:w="1278"/>
        <w:gridCol w:w="1070"/>
        <w:gridCol w:w="1428"/>
        <w:gridCol w:w="952"/>
        <w:gridCol w:w="938"/>
      </w:tblGrid>
      <w:tr w:rsidR="00A415F8" w:rsidRPr="00A415F8" w:rsidTr="00594DA7">
        <w:trPr>
          <w:trHeight w:val="525"/>
        </w:trPr>
        <w:tc>
          <w:tcPr>
            <w:tcW w:w="0" w:type="auto"/>
            <w:gridSpan w:val="6"/>
            <w:hideMark/>
          </w:tcPr>
          <w:p w:rsidR="00A415F8" w:rsidRPr="00A415F8" w:rsidRDefault="00A415F8" w:rsidP="00594DA7">
            <w:pPr>
              <w:jc w:val="center"/>
              <w:rPr>
                <w:rFonts w:eastAsia="Times New Roman" w:cs="Times New Roman"/>
                <w:b/>
                <w:bCs/>
                <w:color w:val="000000" w:themeColor="text1"/>
                <w:sz w:val="20"/>
                <w:szCs w:val="20"/>
                <w:highlight w:val="green"/>
                <w:lang w:eastAsia="tr-TR"/>
              </w:rPr>
            </w:pPr>
            <w:r w:rsidRPr="00A415F8">
              <w:rPr>
                <w:rFonts w:eastAsia="Times New Roman" w:cs="Times New Roman"/>
                <w:b/>
                <w:bCs/>
                <w:color w:val="000000" w:themeColor="text1"/>
                <w:sz w:val="20"/>
                <w:szCs w:val="20"/>
                <w:lang w:eastAsia="tr-TR"/>
              </w:rPr>
              <w:lastRenderedPageBreak/>
              <w:t>DERS BİLGİLERİ</w:t>
            </w:r>
          </w:p>
        </w:tc>
      </w:tr>
      <w:tr w:rsidR="00A415F8" w:rsidRPr="00A415F8" w:rsidTr="00594DA7">
        <w:trPr>
          <w:trHeight w:val="450"/>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Kodu</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Yarıyıl</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T+U Saat</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Kredi</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AKTS</w:t>
            </w:r>
          </w:p>
        </w:tc>
      </w:tr>
      <w:tr w:rsidR="00A415F8" w:rsidRPr="00A415F8" w:rsidTr="00594DA7">
        <w:trPr>
          <w:trHeight w:val="375"/>
        </w:trPr>
        <w:tc>
          <w:tcPr>
            <w:tcW w:w="0" w:type="auto"/>
            <w:hideMark/>
          </w:tcPr>
          <w:p w:rsidR="00A415F8" w:rsidRPr="003509E7" w:rsidRDefault="001710B6" w:rsidP="00594DA7">
            <w:pPr>
              <w:jc w:val="both"/>
              <w:rPr>
                <w:rFonts w:cs="Times New Roman"/>
                <w:sz w:val="20"/>
                <w:szCs w:val="20"/>
              </w:rPr>
            </w:pPr>
            <w:r w:rsidRPr="003509E7">
              <w:rPr>
                <w:rFonts w:cs="Times New Roman"/>
                <w:sz w:val="20"/>
                <w:szCs w:val="20"/>
              </w:rPr>
              <w:t>Risk Yönetimi ve Sigorta</w:t>
            </w:r>
          </w:p>
        </w:tc>
        <w:tc>
          <w:tcPr>
            <w:tcW w:w="0" w:type="auto"/>
            <w:hideMark/>
          </w:tcPr>
          <w:p w:rsidR="00A415F8" w:rsidRPr="003509E7" w:rsidRDefault="001710B6" w:rsidP="00594DA7">
            <w:pPr>
              <w:spacing w:line="240" w:lineRule="atLeast"/>
              <w:rPr>
                <w:rFonts w:eastAsia="Times New Roman" w:cs="Times New Roman"/>
                <w:color w:val="000000" w:themeColor="text1"/>
                <w:sz w:val="20"/>
                <w:szCs w:val="20"/>
                <w:highlight w:val="green"/>
                <w:lang w:eastAsia="tr-TR"/>
              </w:rPr>
            </w:pPr>
            <w:r w:rsidRPr="003509E7">
              <w:rPr>
                <w:rFonts w:cs="Times New Roman"/>
                <w:sz w:val="20"/>
                <w:szCs w:val="20"/>
              </w:rPr>
              <w:t>BNF401</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color w:val="000000" w:themeColor="text1"/>
                <w:sz w:val="20"/>
                <w:szCs w:val="20"/>
                <w:lang w:eastAsia="tr-TR"/>
              </w:rPr>
              <w:t>7</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color w:val="000000" w:themeColor="text1"/>
                <w:sz w:val="20"/>
                <w:szCs w:val="20"/>
                <w:lang w:eastAsia="tr-TR"/>
              </w:rPr>
              <w:t>2+0</w:t>
            </w:r>
          </w:p>
        </w:tc>
        <w:tc>
          <w:tcPr>
            <w:tcW w:w="0" w:type="auto"/>
            <w:hideMark/>
          </w:tcPr>
          <w:p w:rsidR="00A415F8" w:rsidRPr="00A415F8" w:rsidRDefault="00A415F8" w:rsidP="00594DA7">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color w:val="000000" w:themeColor="text1"/>
                <w:sz w:val="20"/>
                <w:szCs w:val="20"/>
                <w:lang w:eastAsia="tr-TR"/>
              </w:rPr>
              <w:t>2</w:t>
            </w:r>
          </w:p>
        </w:tc>
        <w:tc>
          <w:tcPr>
            <w:tcW w:w="0" w:type="auto"/>
            <w:hideMark/>
          </w:tcPr>
          <w:p w:rsidR="00A415F8" w:rsidRPr="00A415F8" w:rsidRDefault="001710B6" w:rsidP="00594DA7">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5</w:t>
            </w:r>
          </w:p>
        </w:tc>
      </w:tr>
    </w:tbl>
    <w:p w:rsidR="00A415F8" w:rsidRPr="00A415F8" w:rsidRDefault="00A415F8" w:rsidP="00A415F8">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A415F8" w:rsidRPr="00A415F8" w:rsidTr="00594DA7">
        <w:trPr>
          <w:trHeight w:val="450"/>
        </w:trPr>
        <w:tc>
          <w:tcPr>
            <w:tcW w:w="1250" w:type="pct"/>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Ön Koşul Dersleri</w:t>
            </w:r>
          </w:p>
        </w:tc>
        <w:tc>
          <w:tcPr>
            <w:tcW w:w="0" w:type="auto"/>
            <w:hideMark/>
          </w:tcPr>
          <w:p w:rsidR="00A415F8" w:rsidRPr="00A415F8" w:rsidRDefault="00A415F8" w:rsidP="00594DA7">
            <w:pPr>
              <w:spacing w:line="240" w:lineRule="atLeast"/>
              <w:rPr>
                <w:rFonts w:eastAsia="Times New Roman" w:cs="Times New Roman"/>
                <w:color w:val="FF0000"/>
                <w:sz w:val="20"/>
                <w:szCs w:val="20"/>
                <w:lang w:eastAsia="tr-TR"/>
              </w:rPr>
            </w:pPr>
          </w:p>
        </w:tc>
      </w:tr>
      <w:tr w:rsidR="00A415F8" w:rsidRPr="00A415F8" w:rsidTr="00594DA7">
        <w:trPr>
          <w:trHeight w:val="450"/>
        </w:trPr>
        <w:tc>
          <w:tcPr>
            <w:tcW w:w="1250" w:type="pct"/>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Önerilen Seçmeli Dersler</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None</w:t>
            </w:r>
          </w:p>
        </w:tc>
      </w:tr>
    </w:tbl>
    <w:p w:rsidR="00A415F8" w:rsidRPr="00A415F8" w:rsidRDefault="00A415F8" w:rsidP="00A415F8">
      <w:pPr>
        <w:spacing w:after="0" w:line="240" w:lineRule="auto"/>
        <w:rPr>
          <w:rFonts w:eastAsia="Times New Roman" w:cs="Times New Roman"/>
          <w:color w:val="000000" w:themeColor="text1"/>
          <w:sz w:val="20"/>
          <w:szCs w:val="20"/>
          <w:lang w:eastAsia="tr-TR"/>
        </w:rPr>
      </w:pPr>
    </w:p>
    <w:tbl>
      <w:tblPr>
        <w:tblStyle w:val="TabloKlavuzu"/>
        <w:tblW w:w="4881" w:type="pct"/>
        <w:tblLook w:val="04A0"/>
      </w:tblPr>
      <w:tblGrid>
        <w:gridCol w:w="2267"/>
        <w:gridCol w:w="6800"/>
      </w:tblGrid>
      <w:tr w:rsidR="00A415F8" w:rsidRPr="00A415F8" w:rsidTr="00594DA7">
        <w:trPr>
          <w:trHeight w:val="344"/>
        </w:trPr>
        <w:tc>
          <w:tcPr>
            <w:tcW w:w="1250" w:type="pct"/>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Dili</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Türkçe </w:t>
            </w:r>
            <w:r w:rsidRPr="00A415F8">
              <w:rPr>
                <w:rFonts w:eastAsia="Times New Roman" w:cs="Times New Roman"/>
                <w:noProof/>
                <w:color w:val="000000" w:themeColor="text1"/>
                <w:sz w:val="20"/>
                <w:szCs w:val="20"/>
                <w:lang w:eastAsia="tr-TR"/>
              </w:rPr>
              <w:drawing>
                <wp:inline distT="0" distB="0" distL="0" distR="0">
                  <wp:extent cx="276225" cy="190500"/>
                  <wp:effectExtent l="0" t="0" r="9525" b="0"/>
                  <wp:docPr id="5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415F8" w:rsidRPr="00A415F8" w:rsidTr="00594DA7">
        <w:trPr>
          <w:trHeight w:val="344"/>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Seviyesi</w:t>
            </w:r>
          </w:p>
        </w:tc>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Lisans</w:t>
            </w:r>
          </w:p>
        </w:tc>
      </w:tr>
      <w:tr w:rsidR="00A415F8" w:rsidRPr="00A415F8" w:rsidTr="00594DA7">
        <w:trPr>
          <w:trHeight w:val="344"/>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Türü</w:t>
            </w:r>
          </w:p>
        </w:tc>
        <w:tc>
          <w:tcPr>
            <w:tcW w:w="0" w:type="auto"/>
            <w:hideMark/>
          </w:tcPr>
          <w:p w:rsidR="00A415F8" w:rsidRPr="00A415F8" w:rsidRDefault="00A415F8" w:rsidP="00594DA7">
            <w:pPr>
              <w:spacing w:line="240" w:lineRule="atLeast"/>
              <w:rPr>
                <w:rFonts w:eastAsia="Times New Roman" w:cs="Times New Roman"/>
                <w:sz w:val="20"/>
                <w:szCs w:val="20"/>
                <w:lang w:eastAsia="tr-TR"/>
              </w:rPr>
            </w:pPr>
            <w:r w:rsidRPr="00A415F8">
              <w:rPr>
                <w:rFonts w:eastAsia="Times New Roman" w:cs="Times New Roman"/>
                <w:sz w:val="20"/>
                <w:szCs w:val="20"/>
                <w:lang w:eastAsia="tr-TR"/>
              </w:rPr>
              <w:t>Zorunlu</w:t>
            </w:r>
          </w:p>
        </w:tc>
      </w:tr>
      <w:tr w:rsidR="00A415F8" w:rsidRPr="00A415F8" w:rsidTr="00594DA7">
        <w:trPr>
          <w:trHeight w:val="344"/>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Koordinatörü</w:t>
            </w:r>
          </w:p>
        </w:tc>
        <w:tc>
          <w:tcPr>
            <w:tcW w:w="0" w:type="auto"/>
          </w:tcPr>
          <w:p w:rsidR="00A415F8" w:rsidRPr="00A415F8" w:rsidRDefault="00A415F8" w:rsidP="00594DA7">
            <w:pPr>
              <w:spacing w:line="240" w:lineRule="atLeast"/>
              <w:rPr>
                <w:rFonts w:eastAsia="Times New Roman" w:cs="Times New Roman"/>
                <w:color w:val="FF0000"/>
                <w:sz w:val="20"/>
                <w:szCs w:val="20"/>
                <w:lang w:eastAsia="tr-TR"/>
              </w:rPr>
            </w:pPr>
          </w:p>
        </w:tc>
      </w:tr>
      <w:tr w:rsidR="00A415F8" w:rsidRPr="00A415F8" w:rsidTr="00594DA7">
        <w:trPr>
          <w:trHeight w:val="344"/>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 Verenler</w:t>
            </w:r>
          </w:p>
        </w:tc>
        <w:tc>
          <w:tcPr>
            <w:tcW w:w="0" w:type="auto"/>
          </w:tcPr>
          <w:p w:rsidR="00A415F8" w:rsidRPr="00A415F8" w:rsidRDefault="00A415F8" w:rsidP="00594DA7">
            <w:pPr>
              <w:spacing w:line="240" w:lineRule="atLeast"/>
              <w:rPr>
                <w:rFonts w:eastAsia="Times New Roman" w:cs="Times New Roman"/>
                <w:color w:val="FF0000"/>
                <w:sz w:val="20"/>
                <w:szCs w:val="20"/>
                <w:lang w:eastAsia="tr-TR"/>
              </w:rPr>
            </w:pPr>
          </w:p>
        </w:tc>
      </w:tr>
      <w:tr w:rsidR="00A415F8" w:rsidRPr="00A415F8" w:rsidTr="00594DA7">
        <w:trPr>
          <w:trHeight w:val="344"/>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Yardımcıları</w:t>
            </w:r>
          </w:p>
        </w:tc>
        <w:tc>
          <w:tcPr>
            <w:tcW w:w="0" w:type="auto"/>
            <w:hideMark/>
          </w:tcPr>
          <w:p w:rsidR="00A415F8" w:rsidRPr="00A415F8" w:rsidRDefault="00A415F8" w:rsidP="00594DA7">
            <w:pPr>
              <w:spacing w:line="240" w:lineRule="atLeast"/>
              <w:rPr>
                <w:rFonts w:eastAsia="Times New Roman" w:cs="Times New Roman"/>
                <w:color w:val="444444"/>
                <w:sz w:val="20"/>
                <w:szCs w:val="20"/>
                <w:lang w:eastAsia="tr-TR"/>
              </w:rPr>
            </w:pPr>
          </w:p>
        </w:tc>
      </w:tr>
      <w:tr w:rsidR="00A415F8" w:rsidRPr="00A415F8" w:rsidTr="00594DA7">
        <w:trPr>
          <w:trHeight w:val="344"/>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highlight w:val="yellow"/>
                <w:lang w:eastAsia="tr-TR"/>
              </w:rPr>
            </w:pPr>
            <w:r w:rsidRPr="00BE72D8">
              <w:rPr>
                <w:rFonts w:eastAsia="Times New Roman" w:cs="Times New Roman"/>
                <w:b/>
                <w:bCs/>
                <w:color w:val="000000" w:themeColor="text1"/>
                <w:sz w:val="20"/>
                <w:szCs w:val="20"/>
                <w:lang w:eastAsia="tr-TR"/>
              </w:rPr>
              <w:t>Dersin Amacı</w:t>
            </w:r>
          </w:p>
        </w:tc>
        <w:tc>
          <w:tcPr>
            <w:tcW w:w="0" w:type="auto"/>
            <w:vAlign w:val="center"/>
          </w:tcPr>
          <w:p w:rsidR="00A415F8" w:rsidRPr="00296EAC" w:rsidRDefault="00296EAC" w:rsidP="00296EAC">
            <w:pPr>
              <w:spacing w:line="270" w:lineRule="atLeast"/>
              <w:jc w:val="both"/>
              <w:rPr>
                <w:sz w:val="20"/>
                <w:szCs w:val="20"/>
                <w:highlight w:val="yellow"/>
              </w:rPr>
            </w:pPr>
            <w:r w:rsidRPr="00296EAC">
              <w:rPr>
                <w:rFonts w:cs="Tahoma"/>
                <w:sz w:val="20"/>
                <w:szCs w:val="20"/>
                <w:shd w:val="clear" w:color="auto" w:fill="FFFFFF"/>
              </w:rPr>
              <w:t>İş hayatı ve günümüzün değişen koşullarına hızla ve kolaylıkla uyum sağlayabilen, Sigorta, reasürans, aktüerya ve risk yönetimi gibi finansın uzmanlık gerektiren alanlarında hem teorik hem de uygulama bazında gerekli bilgi altyapısı ile donatılmış kişiler yetiştirmektir.</w:t>
            </w:r>
          </w:p>
        </w:tc>
      </w:tr>
      <w:tr w:rsidR="00A415F8" w:rsidRPr="00A415F8" w:rsidTr="00594DA7">
        <w:trPr>
          <w:trHeight w:val="1419"/>
        </w:trPr>
        <w:tc>
          <w:tcPr>
            <w:tcW w:w="0" w:type="auto"/>
            <w:hideMark/>
          </w:tcPr>
          <w:p w:rsidR="00A415F8" w:rsidRPr="00A415F8" w:rsidRDefault="00A415F8" w:rsidP="00594DA7">
            <w:pPr>
              <w:spacing w:line="240" w:lineRule="atLeast"/>
              <w:rPr>
                <w:rFonts w:eastAsia="Times New Roman" w:cs="Times New Roman"/>
                <w:color w:val="000000" w:themeColor="text1"/>
                <w:sz w:val="20"/>
                <w:szCs w:val="20"/>
                <w:highlight w:val="green"/>
                <w:lang w:eastAsia="tr-TR"/>
              </w:rPr>
            </w:pPr>
            <w:r w:rsidRPr="00A415F8">
              <w:rPr>
                <w:rFonts w:eastAsia="Times New Roman" w:cs="Times New Roman"/>
                <w:b/>
                <w:bCs/>
                <w:color w:val="000000" w:themeColor="text1"/>
                <w:sz w:val="20"/>
                <w:szCs w:val="20"/>
                <w:lang w:eastAsia="tr-TR"/>
              </w:rPr>
              <w:t>Dersin İçeriği</w:t>
            </w:r>
          </w:p>
        </w:tc>
        <w:tc>
          <w:tcPr>
            <w:tcW w:w="0" w:type="auto"/>
            <w:hideMark/>
          </w:tcPr>
          <w:p w:rsidR="00A415F8" w:rsidRPr="00296EAC" w:rsidRDefault="001710B6" w:rsidP="00296EAC">
            <w:pPr>
              <w:spacing w:line="270" w:lineRule="atLeast"/>
              <w:jc w:val="both"/>
              <w:rPr>
                <w:rFonts w:cs="Times New Roman"/>
                <w:color w:val="000000" w:themeColor="text1"/>
                <w:sz w:val="20"/>
                <w:szCs w:val="20"/>
              </w:rPr>
            </w:pPr>
            <w:r w:rsidRPr="00296EAC">
              <w:rPr>
                <w:rFonts w:cs="Times New Roman"/>
                <w:sz w:val="20"/>
                <w:szCs w:val="20"/>
              </w:rPr>
              <w:t xml:space="preserve">Bu derste; Sigorta ve Risk Kavramlarının Tanımı, </w:t>
            </w:r>
            <w:r w:rsidRPr="00296EAC">
              <w:rPr>
                <w:rFonts w:cs="Times New Roman"/>
                <w:color w:val="000000" w:themeColor="text1"/>
                <w:sz w:val="20"/>
                <w:szCs w:val="20"/>
              </w:rPr>
              <w:t>Sigortalanabilir Risklerin Belirlenmesi; Risk Türlerinin Saptanması ve Analizi; Riskin Ölçülmesi ve Değerlendirilmesi; Riskten Kaçınma ve Riske Cevap Verme konuları ışığında Risk Yönetimi konuları işlenecektir.</w:t>
            </w:r>
          </w:p>
        </w:tc>
      </w:tr>
    </w:tbl>
    <w:p w:rsidR="00A415F8" w:rsidRPr="00A415F8" w:rsidRDefault="00A415F8"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tbl>
      <w:tblPr>
        <w:tblStyle w:val="TabloKlavuzu"/>
        <w:tblW w:w="4800" w:type="pct"/>
        <w:tblLook w:val="04A0"/>
      </w:tblPr>
      <w:tblGrid>
        <w:gridCol w:w="5593"/>
        <w:gridCol w:w="1748"/>
        <w:gridCol w:w="1575"/>
      </w:tblGrid>
      <w:tr w:rsidR="00296EAC" w:rsidRPr="00A415F8" w:rsidTr="00594DA7">
        <w:tc>
          <w:tcPr>
            <w:tcW w:w="0" w:type="auto"/>
            <w:hideMark/>
          </w:tcPr>
          <w:p w:rsidR="00A415F8" w:rsidRPr="00BE72D8" w:rsidRDefault="00A415F8" w:rsidP="00594DA7">
            <w:pPr>
              <w:spacing w:line="240" w:lineRule="atLeast"/>
              <w:rPr>
                <w:rFonts w:eastAsia="Times New Roman" w:cs="Times New Roman"/>
                <w:color w:val="000000" w:themeColor="text1"/>
                <w:sz w:val="20"/>
                <w:szCs w:val="20"/>
                <w:lang w:eastAsia="tr-TR"/>
              </w:rPr>
            </w:pPr>
            <w:r w:rsidRPr="00BE72D8">
              <w:rPr>
                <w:rFonts w:eastAsia="Times New Roman" w:cs="Times New Roman"/>
                <w:b/>
                <w:bCs/>
                <w:color w:val="000000" w:themeColor="text1"/>
                <w:sz w:val="20"/>
                <w:szCs w:val="20"/>
                <w:lang w:eastAsia="tr-TR"/>
              </w:rPr>
              <w:t>Dersin Öğrenme Çıktıları</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b/>
                <w:bCs/>
                <w:color w:val="000000" w:themeColor="text1"/>
                <w:sz w:val="20"/>
                <w:szCs w:val="20"/>
                <w:lang w:eastAsia="tr-TR"/>
              </w:rPr>
              <w:t>Öğretim Yöntemleri</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b/>
                <w:bCs/>
                <w:color w:val="000000" w:themeColor="text1"/>
                <w:sz w:val="20"/>
                <w:szCs w:val="20"/>
                <w:lang w:eastAsia="tr-TR"/>
              </w:rPr>
              <w:t>Ölçme Yöntemleri</w:t>
            </w:r>
          </w:p>
        </w:tc>
      </w:tr>
      <w:tr w:rsidR="00296EAC" w:rsidRPr="00A415F8" w:rsidTr="00594DA7">
        <w:trPr>
          <w:trHeight w:val="450"/>
        </w:trPr>
        <w:tc>
          <w:tcPr>
            <w:tcW w:w="0" w:type="auto"/>
            <w:hideMark/>
          </w:tcPr>
          <w:p w:rsidR="00A415F8" w:rsidRPr="00BE72D8" w:rsidRDefault="00A415F8" w:rsidP="00296EAC">
            <w:pPr>
              <w:spacing w:line="240" w:lineRule="atLeast"/>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 xml:space="preserve">1) </w:t>
            </w:r>
            <w:r w:rsidR="00296EAC">
              <w:rPr>
                <w:rFonts w:eastAsia="Times New Roman" w:cs="Times New Roman"/>
                <w:color w:val="000000" w:themeColor="text1"/>
                <w:sz w:val="20"/>
                <w:szCs w:val="20"/>
                <w:lang w:eastAsia="tr-TR"/>
              </w:rPr>
              <w:t>Öğrenci risk ve sigortacılık yönetiminin önemini tartışabilecektir.</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1,4,12,15</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296EAC" w:rsidRPr="00A415F8" w:rsidTr="00594DA7">
        <w:trPr>
          <w:trHeight w:val="450"/>
        </w:trPr>
        <w:tc>
          <w:tcPr>
            <w:tcW w:w="0" w:type="auto"/>
            <w:hideMark/>
          </w:tcPr>
          <w:p w:rsidR="00A415F8" w:rsidRPr="00BE72D8" w:rsidRDefault="00A415F8" w:rsidP="00296EAC">
            <w:pPr>
              <w:spacing w:line="240" w:lineRule="atLeast"/>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 xml:space="preserve">2) </w:t>
            </w:r>
            <w:r w:rsidR="00296EAC">
              <w:rPr>
                <w:rFonts w:eastAsia="Times New Roman" w:cs="Times New Roman"/>
                <w:color w:val="000000" w:themeColor="text1"/>
                <w:sz w:val="20"/>
                <w:szCs w:val="20"/>
                <w:lang w:eastAsia="tr-TR"/>
              </w:rPr>
              <w:t>Sigortacılıktaki risk türlerini sıralayabilecektir.</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1,2,4,6</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296EAC" w:rsidRPr="00A415F8" w:rsidTr="00594DA7">
        <w:trPr>
          <w:trHeight w:val="450"/>
        </w:trPr>
        <w:tc>
          <w:tcPr>
            <w:tcW w:w="0" w:type="auto"/>
            <w:hideMark/>
          </w:tcPr>
          <w:p w:rsidR="00A415F8" w:rsidRPr="00BE72D8" w:rsidRDefault="00A415F8" w:rsidP="00296EAC">
            <w:pPr>
              <w:spacing w:line="240" w:lineRule="atLeast"/>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 xml:space="preserve">3) </w:t>
            </w:r>
            <w:r w:rsidR="00296EAC">
              <w:rPr>
                <w:rFonts w:eastAsia="Times New Roman" w:cs="Times New Roman"/>
                <w:color w:val="000000" w:themeColor="text1"/>
                <w:sz w:val="20"/>
                <w:szCs w:val="20"/>
                <w:lang w:eastAsia="tr-TR"/>
              </w:rPr>
              <w:t>Firmanın sermaye ihtiyacı ve etkisini açıklayabilecektir.</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1,2,4,6,12,15</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296EAC" w:rsidRPr="00A415F8" w:rsidTr="00594DA7">
        <w:trPr>
          <w:trHeight w:val="450"/>
        </w:trPr>
        <w:tc>
          <w:tcPr>
            <w:tcW w:w="0" w:type="auto"/>
            <w:hideMark/>
          </w:tcPr>
          <w:p w:rsidR="00A415F8" w:rsidRPr="00BE72D8" w:rsidRDefault="00A415F8" w:rsidP="00296EAC">
            <w:pPr>
              <w:spacing w:line="240" w:lineRule="atLeast"/>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 xml:space="preserve">4) </w:t>
            </w:r>
            <w:r w:rsidR="00296EAC">
              <w:rPr>
                <w:rFonts w:eastAsia="Times New Roman" w:cs="Times New Roman"/>
                <w:color w:val="000000" w:themeColor="text1"/>
                <w:sz w:val="20"/>
                <w:szCs w:val="20"/>
                <w:lang w:eastAsia="tr-TR"/>
              </w:rPr>
              <w:t>Sigorta şirketlerinin yönetim yapısını analiz edebilecektir.</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1,2,4,12,15</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296EAC" w:rsidRPr="00A415F8" w:rsidTr="00594DA7">
        <w:trPr>
          <w:trHeight w:val="450"/>
        </w:trPr>
        <w:tc>
          <w:tcPr>
            <w:tcW w:w="0" w:type="auto"/>
            <w:hideMark/>
          </w:tcPr>
          <w:p w:rsidR="00A415F8" w:rsidRPr="00BE72D8" w:rsidRDefault="00A415F8" w:rsidP="00296EAC">
            <w:pPr>
              <w:spacing w:line="240" w:lineRule="atLeast"/>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 xml:space="preserve">5) </w:t>
            </w:r>
            <w:r w:rsidR="00296EAC">
              <w:rPr>
                <w:rFonts w:eastAsia="Times New Roman" w:cs="Times New Roman"/>
                <w:color w:val="000000" w:themeColor="text1"/>
                <w:sz w:val="20"/>
                <w:szCs w:val="20"/>
                <w:lang w:eastAsia="tr-TR"/>
              </w:rPr>
              <w:t>Sigortacılık mevzuatının rolü ve etkisini ifade edebilecektir.</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1,2,4,12,15</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A,C</w:t>
            </w:r>
          </w:p>
        </w:tc>
      </w:tr>
      <w:tr w:rsidR="00296EAC" w:rsidRPr="00A415F8" w:rsidTr="00594DA7">
        <w:trPr>
          <w:trHeight w:val="450"/>
        </w:trPr>
        <w:tc>
          <w:tcPr>
            <w:tcW w:w="0" w:type="auto"/>
            <w:hideMark/>
          </w:tcPr>
          <w:p w:rsidR="00A415F8" w:rsidRPr="00BE72D8" w:rsidRDefault="00A415F8" w:rsidP="00296EAC">
            <w:pPr>
              <w:spacing w:line="240" w:lineRule="atLeast"/>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 xml:space="preserve">6) </w:t>
            </w:r>
            <w:r w:rsidR="00296EAC">
              <w:rPr>
                <w:rFonts w:eastAsia="Times New Roman" w:cs="Times New Roman"/>
                <w:color w:val="000000" w:themeColor="text1"/>
                <w:sz w:val="20"/>
                <w:szCs w:val="20"/>
                <w:lang w:eastAsia="tr-TR"/>
              </w:rPr>
              <w:t>Sigorta şirketlerinde risk ve yatırım yönetimi süreci ve rolünü açıklayabilecektir.</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1,2,4,12,14,15</w:t>
            </w:r>
          </w:p>
        </w:tc>
        <w:tc>
          <w:tcPr>
            <w:tcW w:w="0" w:type="auto"/>
            <w:hideMark/>
          </w:tcPr>
          <w:p w:rsidR="00A415F8" w:rsidRPr="00BE72D8" w:rsidRDefault="00A415F8" w:rsidP="00594DA7">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bl>
    <w:p w:rsidR="00A415F8" w:rsidRPr="00A415F8" w:rsidRDefault="00A415F8" w:rsidP="00A415F8">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A415F8" w:rsidRPr="00A415F8" w:rsidTr="00594DA7">
        <w:tc>
          <w:tcPr>
            <w:tcW w:w="100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Öğretim Yöntemleri:</w:t>
            </w:r>
          </w:p>
        </w:tc>
        <w:tc>
          <w:tcPr>
            <w:tcW w:w="0" w:type="auto"/>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A415F8" w:rsidRPr="00A415F8" w:rsidTr="00594DA7">
        <w:tc>
          <w:tcPr>
            <w:tcW w:w="100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Ölçme Yöntemleri:</w:t>
            </w:r>
          </w:p>
        </w:tc>
        <w:tc>
          <w:tcPr>
            <w:tcW w:w="0" w:type="auto"/>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 Sınav , C: Ödev</w:t>
            </w:r>
          </w:p>
        </w:tc>
      </w:tr>
    </w:tbl>
    <w:p w:rsidR="00A415F8" w:rsidRPr="00A415F8" w:rsidRDefault="00A415F8" w:rsidP="00A415F8">
      <w:pPr>
        <w:spacing w:after="0" w:line="240" w:lineRule="auto"/>
        <w:rPr>
          <w:rFonts w:eastAsia="Times New Roman" w:cs="Times New Roman"/>
          <w:sz w:val="20"/>
          <w:szCs w:val="20"/>
          <w:highlight w:val="yellow"/>
          <w:lang w:eastAsia="tr-TR"/>
        </w:rPr>
      </w:pPr>
    </w:p>
    <w:p w:rsidR="00A415F8" w:rsidRDefault="00A415F8" w:rsidP="00A415F8">
      <w:pPr>
        <w:spacing w:after="0" w:line="240" w:lineRule="auto"/>
        <w:rPr>
          <w:rFonts w:eastAsia="Times New Roman" w:cs="Times New Roman"/>
          <w:sz w:val="20"/>
          <w:szCs w:val="20"/>
          <w:lang w:eastAsia="tr-TR"/>
        </w:rPr>
      </w:pPr>
    </w:p>
    <w:p w:rsidR="00296EAC" w:rsidRDefault="00296EAC" w:rsidP="00A415F8">
      <w:pPr>
        <w:spacing w:after="0" w:line="240" w:lineRule="auto"/>
        <w:rPr>
          <w:rFonts w:eastAsia="Times New Roman" w:cs="Times New Roman"/>
          <w:sz w:val="20"/>
          <w:szCs w:val="20"/>
          <w:lang w:eastAsia="tr-TR"/>
        </w:rPr>
      </w:pPr>
    </w:p>
    <w:p w:rsidR="00296EAC" w:rsidRPr="00A415F8" w:rsidRDefault="00296EAC" w:rsidP="00A415F8">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A415F8" w:rsidRPr="00A415F8" w:rsidTr="00594DA7">
        <w:trPr>
          <w:trHeight w:val="525"/>
        </w:trPr>
        <w:tc>
          <w:tcPr>
            <w:tcW w:w="0" w:type="auto"/>
            <w:gridSpan w:val="3"/>
            <w:hideMark/>
          </w:tcPr>
          <w:p w:rsidR="00A415F8" w:rsidRPr="00A415F8" w:rsidRDefault="00A415F8" w:rsidP="00594DA7">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b/>
                <w:bCs/>
                <w:color w:val="000000" w:themeColor="text1"/>
                <w:sz w:val="20"/>
                <w:szCs w:val="20"/>
                <w:lang w:eastAsia="tr-TR"/>
              </w:rPr>
              <w:lastRenderedPageBreak/>
              <w:t>DERS AKIŞI</w:t>
            </w:r>
          </w:p>
        </w:tc>
      </w:tr>
      <w:tr w:rsidR="00A415F8" w:rsidRPr="00A415F8" w:rsidTr="00594DA7">
        <w:trPr>
          <w:trHeight w:val="450"/>
        </w:trPr>
        <w:tc>
          <w:tcPr>
            <w:tcW w:w="390" w:type="pct"/>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Hafta</w:t>
            </w:r>
          </w:p>
        </w:tc>
        <w:tc>
          <w:tcPr>
            <w:tcW w:w="3655" w:type="pct"/>
            <w:hideMark/>
          </w:tcPr>
          <w:p w:rsidR="00A415F8" w:rsidRPr="00A415F8" w:rsidRDefault="00A415F8"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Konular</w:t>
            </w:r>
          </w:p>
        </w:tc>
        <w:tc>
          <w:tcPr>
            <w:tcW w:w="955" w:type="pct"/>
            <w:hideMark/>
          </w:tcPr>
          <w:p w:rsidR="00A415F8" w:rsidRPr="00A415F8" w:rsidRDefault="00A415F8" w:rsidP="00594DA7">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Ön Hazırlık</w:t>
            </w: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w:t>
            </w:r>
          </w:p>
        </w:tc>
        <w:tc>
          <w:tcPr>
            <w:tcW w:w="0" w:type="auto"/>
            <w:hideMark/>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Risk ve Tehlike</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2</w:t>
            </w:r>
          </w:p>
        </w:tc>
        <w:tc>
          <w:tcPr>
            <w:tcW w:w="0" w:type="auto"/>
            <w:hideMark/>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Riskin değerlendirilmesi; Riskten Kaçınma, Önleme, Sınırlandırma, Kabul</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3</w:t>
            </w:r>
          </w:p>
        </w:tc>
        <w:tc>
          <w:tcPr>
            <w:tcW w:w="0" w:type="auto"/>
            <w:hideMark/>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Riskin Transferi ve Yönetimi</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4</w:t>
            </w:r>
          </w:p>
        </w:tc>
        <w:tc>
          <w:tcPr>
            <w:tcW w:w="0" w:type="auto"/>
            <w:hideMark/>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Risk Analizi ve Sigorta</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5</w:t>
            </w:r>
          </w:p>
        </w:tc>
        <w:tc>
          <w:tcPr>
            <w:tcW w:w="0" w:type="auto"/>
            <w:hideMark/>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İşletme Riskleri ve Kişisel Riskler</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6</w:t>
            </w:r>
          </w:p>
        </w:tc>
        <w:tc>
          <w:tcPr>
            <w:tcW w:w="0" w:type="auto"/>
            <w:hideMark/>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Sigorta Branşları İtibariyle Risk Yönetimi; Yangın Riskleri</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7</w:t>
            </w:r>
          </w:p>
        </w:tc>
        <w:tc>
          <w:tcPr>
            <w:tcW w:w="0" w:type="auto"/>
            <w:hideMark/>
          </w:tcPr>
          <w:p w:rsidR="001710B6" w:rsidRPr="003509E7" w:rsidRDefault="001710B6" w:rsidP="00594DA7">
            <w:pPr>
              <w:jc w:val="both"/>
              <w:rPr>
                <w:rFonts w:cs="Times New Roman"/>
                <w:sz w:val="20"/>
                <w:szCs w:val="20"/>
              </w:rPr>
            </w:pPr>
            <w:r w:rsidRPr="003509E7">
              <w:rPr>
                <w:rFonts w:cs="Times New Roman"/>
                <w:color w:val="000000" w:themeColor="text1"/>
                <w:sz w:val="20"/>
                <w:szCs w:val="20"/>
              </w:rPr>
              <w:t>Sigorta Branşları İtibariyle Risk Yönetimi; Oto Kaza Riskleri</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8</w:t>
            </w:r>
          </w:p>
        </w:tc>
        <w:tc>
          <w:tcPr>
            <w:tcW w:w="0" w:type="auto"/>
          </w:tcPr>
          <w:p w:rsidR="001710B6" w:rsidRPr="003509E7" w:rsidRDefault="001710B6" w:rsidP="00594DA7">
            <w:pPr>
              <w:jc w:val="both"/>
              <w:rPr>
                <w:rFonts w:cs="Times New Roman"/>
                <w:color w:val="000000" w:themeColor="text1"/>
                <w:sz w:val="20"/>
                <w:szCs w:val="20"/>
              </w:rPr>
            </w:pPr>
            <w:r w:rsidRPr="003509E7">
              <w:rPr>
                <w:rFonts w:cs="Times New Roman"/>
                <w:sz w:val="20"/>
                <w:szCs w:val="20"/>
              </w:rPr>
              <w:t>Ara Sınav</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9</w:t>
            </w:r>
          </w:p>
        </w:tc>
        <w:tc>
          <w:tcPr>
            <w:tcW w:w="0" w:type="auto"/>
            <w:hideMark/>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Sigorta Branşları İtibariyle Risk Yönetimi; Sorumluluk Riskleri</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10</w:t>
            </w:r>
          </w:p>
        </w:tc>
        <w:tc>
          <w:tcPr>
            <w:tcW w:w="0" w:type="auto"/>
            <w:hideMark/>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Sigorta Branşları İtibariyle Risk Yönetimi; Nakliyat Riskleri</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11</w:t>
            </w:r>
          </w:p>
        </w:tc>
        <w:tc>
          <w:tcPr>
            <w:tcW w:w="0" w:type="auto"/>
            <w:hideMark/>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Sigorta Branşları İtibariyle Risk Yönetimi; Mühendislik Riskleri</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12</w:t>
            </w:r>
          </w:p>
        </w:tc>
        <w:tc>
          <w:tcPr>
            <w:tcW w:w="0" w:type="auto"/>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Sigorta Branşları İtibariyle Risk Yönetimi; Tarım Riskleri</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13</w:t>
            </w:r>
          </w:p>
        </w:tc>
        <w:tc>
          <w:tcPr>
            <w:tcW w:w="0" w:type="auto"/>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Sigorta Branşları İtibariyle Risk Yönetimi; Özel Riskler</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r w:rsidR="001710B6" w:rsidRPr="00A415F8" w:rsidTr="00594DA7">
        <w:trPr>
          <w:trHeight w:val="375"/>
        </w:trPr>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14</w:t>
            </w:r>
          </w:p>
        </w:tc>
        <w:tc>
          <w:tcPr>
            <w:tcW w:w="0" w:type="auto"/>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Risk Paylaşımı; Reasürans</w:t>
            </w:r>
          </w:p>
        </w:tc>
        <w:tc>
          <w:tcPr>
            <w:tcW w:w="0" w:type="auto"/>
            <w:hideMark/>
          </w:tcPr>
          <w:p w:rsidR="001710B6" w:rsidRPr="00A415F8" w:rsidRDefault="001710B6" w:rsidP="00594DA7">
            <w:pPr>
              <w:spacing w:line="240" w:lineRule="atLeast"/>
              <w:rPr>
                <w:rFonts w:eastAsia="Times New Roman" w:cs="Times New Roman"/>
                <w:color w:val="000000" w:themeColor="text1"/>
                <w:sz w:val="20"/>
                <w:szCs w:val="20"/>
                <w:lang w:eastAsia="tr-TR"/>
              </w:rPr>
            </w:pPr>
          </w:p>
        </w:tc>
      </w:tr>
    </w:tbl>
    <w:p w:rsidR="00A415F8" w:rsidRPr="00A415F8" w:rsidRDefault="00A415F8" w:rsidP="00A415F8">
      <w:pPr>
        <w:spacing w:after="0" w:line="240" w:lineRule="auto"/>
        <w:rPr>
          <w:rFonts w:eastAsia="Times New Roman" w:cs="Times New Roman"/>
          <w:sz w:val="20"/>
          <w:szCs w:val="20"/>
          <w:highlight w:val="yellow"/>
          <w:lang w:eastAsia="tr-TR"/>
        </w:rPr>
      </w:pPr>
    </w:p>
    <w:p w:rsidR="00A415F8" w:rsidRPr="00A415F8" w:rsidRDefault="00A415F8" w:rsidP="00A415F8">
      <w:pPr>
        <w:spacing w:after="0" w:line="240" w:lineRule="auto"/>
        <w:rPr>
          <w:rFonts w:eastAsia="Times New Roman" w:cs="Times New Roman"/>
          <w:vanish/>
          <w:color w:val="000000" w:themeColor="text1"/>
          <w:sz w:val="20"/>
          <w:szCs w:val="20"/>
          <w:highlight w:val="yellow"/>
          <w:lang w:eastAsia="tr-TR"/>
        </w:rPr>
      </w:pPr>
    </w:p>
    <w:p w:rsidR="00A415F8" w:rsidRPr="00A415F8" w:rsidRDefault="00A415F8"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A415F8" w:rsidRPr="007751E0" w:rsidTr="00594DA7">
        <w:trPr>
          <w:trHeight w:val="525"/>
        </w:trPr>
        <w:tc>
          <w:tcPr>
            <w:tcW w:w="5000" w:type="pct"/>
            <w:gridSpan w:val="3"/>
            <w:hideMark/>
          </w:tcPr>
          <w:p w:rsidR="00A415F8" w:rsidRPr="007751E0" w:rsidRDefault="00A415F8"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DEĞERLENDİRME SİSTEMİ</w:t>
            </w:r>
          </w:p>
        </w:tc>
      </w:tr>
      <w:tr w:rsidR="00A415F8" w:rsidRPr="007751E0" w:rsidTr="00594DA7">
        <w:trPr>
          <w:trHeight w:val="450"/>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YARIYIL İÇİ ÇALIŞMALARI</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SIRA</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KATKI YÜZDESİ</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Ara Sınav</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70</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Kısa Sınav</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2</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20</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Ödev</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10</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100</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Finalin Başarıya Oranı</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60</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Yıliçinin Başarıya Oranı</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40</w:t>
            </w:r>
          </w:p>
        </w:tc>
      </w:tr>
      <w:tr w:rsidR="00A415F8" w:rsidRPr="007751E0" w:rsidTr="00594DA7">
        <w:trPr>
          <w:trHeight w:val="375"/>
        </w:trPr>
        <w:tc>
          <w:tcPr>
            <w:tcW w:w="326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p>
        </w:tc>
        <w:tc>
          <w:tcPr>
            <w:tcW w:w="462"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100</w:t>
            </w:r>
          </w:p>
        </w:tc>
      </w:tr>
    </w:tbl>
    <w:p w:rsidR="00A415F8" w:rsidRPr="007751E0" w:rsidRDefault="00A415F8" w:rsidP="00A415F8">
      <w:pPr>
        <w:spacing w:after="0" w:line="240" w:lineRule="auto"/>
        <w:rPr>
          <w:rFonts w:eastAsia="Times New Roman" w:cs="Times New Roman"/>
          <w:color w:val="000000" w:themeColor="text1"/>
          <w:sz w:val="20"/>
          <w:szCs w:val="20"/>
          <w:lang w:eastAsia="tr-TR"/>
        </w:rPr>
      </w:pPr>
    </w:p>
    <w:p w:rsidR="00A415F8" w:rsidRPr="007751E0" w:rsidRDefault="00A415F8" w:rsidP="00A415F8">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A415F8" w:rsidRPr="00A415F8" w:rsidTr="00594DA7">
        <w:trPr>
          <w:trHeight w:val="375"/>
        </w:trPr>
        <w:tc>
          <w:tcPr>
            <w:tcW w:w="6000" w:type="dxa"/>
            <w:hideMark/>
          </w:tcPr>
          <w:p w:rsidR="00A415F8" w:rsidRPr="007751E0" w:rsidRDefault="00A415F8" w:rsidP="00594DA7">
            <w:pPr>
              <w:spacing w:line="240" w:lineRule="atLeast"/>
              <w:rPr>
                <w:rFonts w:eastAsia="Times New Roman" w:cs="Times New Roman"/>
                <w:color w:val="000000" w:themeColor="text1"/>
                <w:sz w:val="20"/>
                <w:szCs w:val="20"/>
              </w:rPr>
            </w:pPr>
            <w:r w:rsidRPr="007751E0">
              <w:rPr>
                <w:rFonts w:eastAsia="Times New Roman" w:cs="Times New Roman"/>
                <w:b/>
                <w:bCs/>
                <w:color w:val="000000" w:themeColor="text1"/>
                <w:sz w:val="20"/>
                <w:szCs w:val="20"/>
              </w:rPr>
              <w:t>DERS KATEGORİSİ</w:t>
            </w:r>
          </w:p>
        </w:tc>
        <w:tc>
          <w:tcPr>
            <w:tcW w:w="3180" w:type="dxa"/>
            <w:hideMark/>
          </w:tcPr>
          <w:p w:rsidR="00A415F8" w:rsidRPr="007751E0" w:rsidRDefault="00A415F8" w:rsidP="00594DA7">
            <w:pPr>
              <w:spacing w:line="240" w:lineRule="atLeast"/>
              <w:rPr>
                <w:rFonts w:eastAsia="Times New Roman" w:cs="Times New Roman"/>
                <w:color w:val="000000" w:themeColor="text1"/>
                <w:sz w:val="20"/>
                <w:szCs w:val="20"/>
              </w:rPr>
            </w:pPr>
            <w:r w:rsidRPr="007751E0">
              <w:rPr>
                <w:rFonts w:eastAsia="Times New Roman" w:cs="Times New Roman"/>
                <w:color w:val="000000" w:themeColor="text1"/>
                <w:sz w:val="20"/>
                <w:szCs w:val="20"/>
              </w:rPr>
              <w:t>Temel Mesleki Dersler</w:t>
            </w:r>
          </w:p>
        </w:tc>
      </w:tr>
    </w:tbl>
    <w:p w:rsidR="00A415F8" w:rsidRPr="00A415F8" w:rsidRDefault="00A415F8"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p w:rsidR="00A415F8" w:rsidRPr="00A415F8" w:rsidRDefault="00A415F8" w:rsidP="00A415F8">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A415F8" w:rsidRPr="00A415F8" w:rsidTr="00594DA7">
        <w:trPr>
          <w:trHeight w:val="525"/>
        </w:trPr>
        <w:tc>
          <w:tcPr>
            <w:tcW w:w="0" w:type="auto"/>
            <w:gridSpan w:val="7"/>
            <w:hideMark/>
          </w:tcPr>
          <w:p w:rsidR="00A415F8" w:rsidRPr="00A415F8" w:rsidRDefault="00A415F8" w:rsidP="00594DA7">
            <w:pPr>
              <w:spacing w:line="240" w:lineRule="atLeast"/>
              <w:jc w:val="center"/>
              <w:rPr>
                <w:rFonts w:eastAsia="Times New Roman" w:cs="Times New Roman"/>
                <w:sz w:val="20"/>
                <w:szCs w:val="20"/>
                <w:highlight w:val="green"/>
              </w:rPr>
            </w:pPr>
            <w:r w:rsidRPr="00A415F8">
              <w:rPr>
                <w:rFonts w:eastAsia="Times New Roman" w:cs="Times New Roman"/>
                <w:b/>
                <w:bCs/>
                <w:sz w:val="20"/>
                <w:szCs w:val="20"/>
              </w:rPr>
              <w:lastRenderedPageBreak/>
              <w:t>DERSİN PROGRAM ÇIKTILARINA KATKISI</w:t>
            </w:r>
          </w:p>
        </w:tc>
      </w:tr>
      <w:tr w:rsidR="00A415F8" w:rsidRPr="00A415F8" w:rsidTr="00594DA7">
        <w:tc>
          <w:tcPr>
            <w:tcW w:w="6785" w:type="dxa"/>
            <w:gridSpan w:val="2"/>
          </w:tcPr>
          <w:p w:rsidR="00A415F8" w:rsidRPr="003509E7" w:rsidRDefault="001710B6" w:rsidP="00594DA7">
            <w:pPr>
              <w:jc w:val="both"/>
              <w:rPr>
                <w:rFonts w:cs="Times New Roman"/>
                <w:b/>
                <w:sz w:val="20"/>
                <w:szCs w:val="20"/>
                <w:highlight w:val="green"/>
              </w:rPr>
            </w:pPr>
            <w:r w:rsidRPr="003509E7">
              <w:rPr>
                <w:rFonts w:eastAsiaTheme="minorHAnsi" w:cs="Times New Roman"/>
                <w:b/>
                <w:sz w:val="20"/>
                <w:szCs w:val="20"/>
                <w:lang w:eastAsia="en-US"/>
              </w:rPr>
              <w:t xml:space="preserve">Risk Yönetimi ve Sigorta </w:t>
            </w:r>
            <w:r w:rsidR="00A415F8" w:rsidRPr="003509E7">
              <w:rPr>
                <w:rFonts w:cs="Times New Roman"/>
                <w:b/>
                <w:sz w:val="20"/>
                <w:szCs w:val="20"/>
              </w:rPr>
              <w:t>Dersi - Program Öğrenme Çıktıları İlişkisi</w:t>
            </w:r>
          </w:p>
        </w:tc>
        <w:tc>
          <w:tcPr>
            <w:tcW w:w="2455" w:type="dxa"/>
            <w:gridSpan w:val="5"/>
          </w:tcPr>
          <w:p w:rsidR="00A415F8" w:rsidRPr="00A415F8" w:rsidRDefault="00A415F8" w:rsidP="00594DA7">
            <w:pPr>
              <w:jc w:val="both"/>
              <w:rPr>
                <w:rFonts w:cs="Times New Roman"/>
                <w:b/>
                <w:sz w:val="20"/>
                <w:szCs w:val="20"/>
                <w:highlight w:val="green"/>
              </w:rPr>
            </w:pPr>
            <w:r w:rsidRPr="00A415F8">
              <w:rPr>
                <w:rFonts w:cs="Times New Roman"/>
                <w:b/>
                <w:sz w:val="20"/>
                <w:szCs w:val="20"/>
              </w:rPr>
              <w:t>Değerlendirme</w:t>
            </w:r>
          </w:p>
        </w:tc>
      </w:tr>
      <w:tr w:rsidR="00A415F8" w:rsidRPr="00A415F8" w:rsidTr="00594DA7">
        <w:tc>
          <w:tcPr>
            <w:tcW w:w="6785" w:type="dxa"/>
            <w:gridSpan w:val="2"/>
          </w:tcPr>
          <w:p w:rsidR="00A415F8" w:rsidRPr="003509E7" w:rsidRDefault="00A415F8" w:rsidP="00594DA7">
            <w:pPr>
              <w:jc w:val="both"/>
              <w:rPr>
                <w:rFonts w:cs="Times New Roman"/>
                <w:sz w:val="20"/>
                <w:szCs w:val="20"/>
                <w:highlight w:val="green"/>
              </w:rPr>
            </w:pPr>
            <w:r w:rsidRPr="003509E7">
              <w:rPr>
                <w:rFonts w:cs="Times New Roman"/>
                <w:b/>
                <w:sz w:val="20"/>
                <w:szCs w:val="20"/>
              </w:rPr>
              <w:t>Program Öğrenme Çıktıları</w:t>
            </w:r>
          </w:p>
        </w:tc>
        <w:tc>
          <w:tcPr>
            <w:tcW w:w="575" w:type="dxa"/>
          </w:tcPr>
          <w:p w:rsidR="00A415F8" w:rsidRPr="00A415F8" w:rsidRDefault="00A415F8" w:rsidP="00594DA7">
            <w:pPr>
              <w:jc w:val="both"/>
              <w:rPr>
                <w:rFonts w:cs="Times New Roman"/>
                <w:b/>
                <w:sz w:val="20"/>
                <w:szCs w:val="20"/>
              </w:rPr>
            </w:pPr>
            <w:r w:rsidRPr="00A415F8">
              <w:rPr>
                <w:rFonts w:cs="Times New Roman"/>
                <w:b/>
                <w:sz w:val="20"/>
                <w:szCs w:val="20"/>
              </w:rPr>
              <w:t>1</w:t>
            </w:r>
          </w:p>
        </w:tc>
        <w:tc>
          <w:tcPr>
            <w:tcW w:w="575" w:type="dxa"/>
          </w:tcPr>
          <w:p w:rsidR="00A415F8" w:rsidRPr="00A415F8" w:rsidRDefault="00A415F8" w:rsidP="00594DA7">
            <w:pPr>
              <w:jc w:val="both"/>
              <w:rPr>
                <w:rFonts w:cs="Times New Roman"/>
                <w:b/>
                <w:sz w:val="20"/>
                <w:szCs w:val="20"/>
              </w:rPr>
            </w:pPr>
            <w:r w:rsidRPr="00A415F8">
              <w:rPr>
                <w:rFonts w:cs="Times New Roman"/>
                <w:b/>
                <w:sz w:val="20"/>
                <w:szCs w:val="20"/>
              </w:rPr>
              <w:t>2</w:t>
            </w:r>
          </w:p>
        </w:tc>
        <w:tc>
          <w:tcPr>
            <w:tcW w:w="435" w:type="dxa"/>
          </w:tcPr>
          <w:p w:rsidR="00A415F8" w:rsidRPr="00A415F8" w:rsidRDefault="00A415F8" w:rsidP="00594DA7">
            <w:pPr>
              <w:jc w:val="both"/>
              <w:rPr>
                <w:rFonts w:cs="Times New Roman"/>
                <w:b/>
                <w:sz w:val="20"/>
                <w:szCs w:val="20"/>
              </w:rPr>
            </w:pPr>
            <w:r w:rsidRPr="00A415F8">
              <w:rPr>
                <w:rFonts w:cs="Times New Roman"/>
                <w:b/>
                <w:sz w:val="20"/>
                <w:szCs w:val="20"/>
              </w:rPr>
              <w:t>3</w:t>
            </w:r>
          </w:p>
        </w:tc>
        <w:tc>
          <w:tcPr>
            <w:tcW w:w="435" w:type="dxa"/>
          </w:tcPr>
          <w:p w:rsidR="00A415F8" w:rsidRPr="00A415F8" w:rsidRDefault="00A415F8" w:rsidP="00594DA7">
            <w:pPr>
              <w:jc w:val="both"/>
              <w:rPr>
                <w:rFonts w:cs="Times New Roman"/>
                <w:b/>
                <w:sz w:val="20"/>
                <w:szCs w:val="20"/>
              </w:rPr>
            </w:pPr>
            <w:r w:rsidRPr="00A415F8">
              <w:rPr>
                <w:rFonts w:cs="Times New Roman"/>
                <w:b/>
                <w:sz w:val="20"/>
                <w:szCs w:val="20"/>
              </w:rPr>
              <w:t>4</w:t>
            </w:r>
          </w:p>
        </w:tc>
        <w:tc>
          <w:tcPr>
            <w:tcW w:w="435" w:type="dxa"/>
          </w:tcPr>
          <w:p w:rsidR="00A415F8" w:rsidRPr="00A415F8" w:rsidRDefault="00A415F8" w:rsidP="00594DA7">
            <w:pPr>
              <w:jc w:val="both"/>
              <w:rPr>
                <w:rFonts w:cs="Times New Roman"/>
                <w:b/>
                <w:sz w:val="20"/>
                <w:szCs w:val="20"/>
              </w:rPr>
            </w:pPr>
            <w:r w:rsidRPr="00A415F8">
              <w:rPr>
                <w:rFonts w:cs="Times New Roman"/>
                <w:b/>
                <w:sz w:val="20"/>
                <w:szCs w:val="20"/>
              </w:rPr>
              <w:t>5</w:t>
            </w:r>
          </w:p>
        </w:tc>
      </w:tr>
      <w:tr w:rsidR="001710B6" w:rsidRPr="00A415F8" w:rsidTr="00594DA7">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1</w:t>
            </w:r>
          </w:p>
        </w:tc>
        <w:tc>
          <w:tcPr>
            <w:tcW w:w="6231" w:type="dxa"/>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57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r>
      <w:tr w:rsidR="001710B6" w:rsidRPr="00A415F8" w:rsidTr="00594DA7">
        <w:trPr>
          <w:trHeight w:val="567"/>
        </w:trPr>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2</w:t>
            </w:r>
          </w:p>
        </w:tc>
        <w:tc>
          <w:tcPr>
            <w:tcW w:w="6231" w:type="dxa"/>
          </w:tcPr>
          <w:p w:rsidR="001710B6" w:rsidRPr="003509E7" w:rsidRDefault="001710B6" w:rsidP="00594DA7">
            <w:pPr>
              <w:spacing w:after="200" w:line="276" w:lineRule="auto"/>
              <w:jc w:val="both"/>
              <w:rPr>
                <w:rFonts w:eastAsiaTheme="minorHAnsi" w:cs="Times New Roman"/>
                <w:b/>
                <w:color w:val="000000" w:themeColor="text1"/>
                <w:sz w:val="20"/>
                <w:szCs w:val="20"/>
                <w:lang w:eastAsia="en-US"/>
              </w:rPr>
            </w:pPr>
            <w:r w:rsidRPr="003509E7">
              <w:rPr>
                <w:rFonts w:cs="Times New Roman"/>
                <w:color w:val="000000" w:themeColor="text1"/>
                <w:sz w:val="20"/>
                <w:szCs w:val="20"/>
              </w:rPr>
              <w:t>Bankacılık ve finans alanındaki teoriye ve mevzuata hakim olur bunun uygulamadaki karşılığını öğrenir.</w:t>
            </w:r>
          </w:p>
        </w:tc>
        <w:tc>
          <w:tcPr>
            <w:tcW w:w="57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57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r>
      <w:tr w:rsidR="001710B6" w:rsidRPr="00A415F8" w:rsidTr="00594DA7">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3</w:t>
            </w:r>
          </w:p>
        </w:tc>
        <w:tc>
          <w:tcPr>
            <w:tcW w:w="6231" w:type="dxa"/>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Bankacılık ve finans alanındaki araçların kullanımını, bunların risk yönetimi alanındaki kullanımı kavrar.</w:t>
            </w:r>
          </w:p>
        </w:tc>
        <w:tc>
          <w:tcPr>
            <w:tcW w:w="57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57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1710B6" w:rsidRPr="00A415F8" w:rsidTr="00594DA7">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4</w:t>
            </w:r>
          </w:p>
        </w:tc>
        <w:tc>
          <w:tcPr>
            <w:tcW w:w="6231" w:type="dxa"/>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Küresel ve yerel uygulamaları karşılaştırabilir seviyeye gelir.</w:t>
            </w:r>
          </w:p>
        </w:tc>
        <w:tc>
          <w:tcPr>
            <w:tcW w:w="57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57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r>
      <w:tr w:rsidR="001710B6" w:rsidRPr="00A415F8" w:rsidTr="00594DA7">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5</w:t>
            </w:r>
          </w:p>
        </w:tc>
        <w:tc>
          <w:tcPr>
            <w:tcW w:w="6231" w:type="dxa"/>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57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1710B6" w:rsidRPr="00A415F8" w:rsidTr="00594DA7">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6</w:t>
            </w:r>
          </w:p>
        </w:tc>
        <w:tc>
          <w:tcPr>
            <w:tcW w:w="6231" w:type="dxa"/>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57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c>
          <w:tcPr>
            <w:tcW w:w="435" w:type="dxa"/>
          </w:tcPr>
          <w:p w:rsidR="001710B6" w:rsidRPr="00B152A1" w:rsidRDefault="001710B6" w:rsidP="00594DA7">
            <w:pPr>
              <w:spacing w:after="200" w:line="276" w:lineRule="auto"/>
              <w:jc w:val="both"/>
              <w:rPr>
                <w:rFonts w:ascii="Times New Roman" w:eastAsiaTheme="minorHAnsi" w:hAnsi="Times New Roman" w:cs="Times New Roman"/>
                <w:b/>
                <w:sz w:val="20"/>
                <w:szCs w:val="20"/>
                <w:lang w:eastAsia="en-US"/>
              </w:rPr>
            </w:pPr>
          </w:p>
        </w:tc>
      </w:tr>
      <w:tr w:rsidR="001710B6" w:rsidRPr="00A415F8" w:rsidTr="00594DA7">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7</w:t>
            </w:r>
          </w:p>
        </w:tc>
        <w:tc>
          <w:tcPr>
            <w:tcW w:w="6231" w:type="dxa"/>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Bankacılık ve finans alanıyla ilgili sorunların çözümünde disiplinler arası bağlantıları kullanır.</w:t>
            </w:r>
          </w:p>
          <w:p w:rsidR="001710B6" w:rsidRPr="003509E7" w:rsidRDefault="001710B6" w:rsidP="00594DA7">
            <w:pPr>
              <w:jc w:val="both"/>
              <w:rPr>
                <w:rFonts w:cs="Times New Roman"/>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r>
              <w:rPr>
                <w:rFonts w:ascii="Times New Roman" w:hAnsi="Times New Roman" w:cs="Times New Roman"/>
                <w:b/>
                <w:sz w:val="20"/>
                <w:szCs w:val="20"/>
              </w:rPr>
              <w:t>X</w:t>
            </w:r>
          </w:p>
        </w:tc>
        <w:tc>
          <w:tcPr>
            <w:tcW w:w="435" w:type="dxa"/>
          </w:tcPr>
          <w:p w:rsidR="001710B6" w:rsidRPr="00B152A1" w:rsidRDefault="001710B6" w:rsidP="00594DA7">
            <w:pPr>
              <w:jc w:val="both"/>
              <w:rPr>
                <w:rFonts w:ascii="Times New Roman" w:hAnsi="Times New Roman" w:cs="Times New Roman"/>
                <w:b/>
                <w:sz w:val="20"/>
                <w:szCs w:val="20"/>
              </w:rPr>
            </w:pPr>
          </w:p>
        </w:tc>
      </w:tr>
      <w:tr w:rsidR="001710B6" w:rsidRPr="00A415F8" w:rsidTr="00594DA7">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8</w:t>
            </w:r>
          </w:p>
        </w:tc>
        <w:tc>
          <w:tcPr>
            <w:tcW w:w="6231" w:type="dxa"/>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1710B6" w:rsidRPr="003509E7" w:rsidRDefault="001710B6" w:rsidP="00594DA7">
            <w:pPr>
              <w:jc w:val="both"/>
              <w:rPr>
                <w:rFonts w:cs="Times New Roman"/>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r>
      <w:tr w:rsidR="001710B6" w:rsidRPr="00A415F8" w:rsidTr="00594DA7">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9</w:t>
            </w:r>
          </w:p>
        </w:tc>
        <w:tc>
          <w:tcPr>
            <w:tcW w:w="6231" w:type="dxa"/>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1710B6" w:rsidRPr="003509E7" w:rsidRDefault="001710B6" w:rsidP="00594DA7">
            <w:pPr>
              <w:jc w:val="both"/>
              <w:rPr>
                <w:rFonts w:cs="Times New Roman"/>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r>
      <w:tr w:rsidR="001710B6" w:rsidRPr="00A415F8" w:rsidTr="00594DA7">
        <w:trPr>
          <w:trHeight w:val="248"/>
        </w:trPr>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10</w:t>
            </w:r>
          </w:p>
        </w:tc>
        <w:tc>
          <w:tcPr>
            <w:tcW w:w="6231" w:type="dxa"/>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1710B6" w:rsidRPr="003509E7" w:rsidRDefault="001710B6" w:rsidP="00594DA7">
            <w:pPr>
              <w:jc w:val="both"/>
              <w:rPr>
                <w:rFonts w:cs="Times New Roman"/>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r>
              <w:rPr>
                <w:rFonts w:ascii="Times New Roman" w:hAnsi="Times New Roman" w:cs="Times New Roman"/>
                <w:b/>
                <w:sz w:val="20"/>
                <w:szCs w:val="20"/>
              </w:rPr>
              <w:t>X</w:t>
            </w:r>
          </w:p>
        </w:tc>
      </w:tr>
      <w:tr w:rsidR="001710B6" w:rsidRPr="00A415F8" w:rsidTr="00594DA7">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11</w:t>
            </w:r>
          </w:p>
        </w:tc>
        <w:tc>
          <w:tcPr>
            <w:tcW w:w="6231" w:type="dxa"/>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Düşüncelerini ve sorunlara ilişkin çözüm önerilerini nicel ve nitel verilerle destekleyerek yazılı ve sözlü olarak paylaşabilir.</w:t>
            </w:r>
          </w:p>
          <w:p w:rsidR="001710B6" w:rsidRPr="003509E7" w:rsidRDefault="001710B6" w:rsidP="00594DA7">
            <w:pPr>
              <w:jc w:val="both"/>
              <w:rPr>
                <w:rFonts w:cs="Times New Roman"/>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r>
              <w:rPr>
                <w:rFonts w:ascii="Times New Roman" w:hAnsi="Times New Roman" w:cs="Times New Roman"/>
                <w:b/>
                <w:sz w:val="20"/>
                <w:szCs w:val="20"/>
              </w:rPr>
              <w:t>X</w:t>
            </w:r>
          </w:p>
        </w:tc>
      </w:tr>
      <w:tr w:rsidR="001710B6" w:rsidRPr="00A415F8" w:rsidTr="00594DA7">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12</w:t>
            </w:r>
          </w:p>
        </w:tc>
        <w:tc>
          <w:tcPr>
            <w:tcW w:w="6231" w:type="dxa"/>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Bir yabancı dili kullanarak bankacılık ve finans alanındaki güncel bilgileri takip edebilir ve meslektaşları ile iletişim kurabilir.</w:t>
            </w:r>
          </w:p>
          <w:p w:rsidR="001710B6" w:rsidRPr="003509E7" w:rsidRDefault="001710B6" w:rsidP="00594DA7">
            <w:pPr>
              <w:jc w:val="both"/>
              <w:rPr>
                <w:rFonts w:cs="Times New Roman"/>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r>
      <w:tr w:rsidR="001710B6" w:rsidRPr="00A415F8" w:rsidTr="00594DA7">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13</w:t>
            </w:r>
          </w:p>
        </w:tc>
        <w:tc>
          <w:tcPr>
            <w:tcW w:w="6231" w:type="dxa"/>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Alanının gerektirdiği düzeyde bilgisayar yazılımı ile birlikte bilişim ve iletişim teknolojilerini kullanabilir.</w:t>
            </w:r>
          </w:p>
          <w:p w:rsidR="001710B6" w:rsidRPr="003509E7" w:rsidRDefault="001710B6" w:rsidP="00594DA7">
            <w:pPr>
              <w:jc w:val="both"/>
              <w:rPr>
                <w:rFonts w:cs="Times New Roman"/>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r>
      <w:tr w:rsidR="001710B6" w:rsidRPr="00A415F8" w:rsidTr="00594DA7">
        <w:tc>
          <w:tcPr>
            <w:tcW w:w="554" w:type="dxa"/>
          </w:tcPr>
          <w:p w:rsidR="001710B6" w:rsidRPr="00A415F8" w:rsidRDefault="001710B6" w:rsidP="00594DA7">
            <w:pPr>
              <w:jc w:val="both"/>
              <w:rPr>
                <w:rFonts w:cs="Times New Roman"/>
                <w:b/>
                <w:color w:val="000000" w:themeColor="text1"/>
                <w:sz w:val="20"/>
                <w:szCs w:val="20"/>
              </w:rPr>
            </w:pPr>
            <w:r w:rsidRPr="00A415F8">
              <w:rPr>
                <w:rFonts w:cs="Times New Roman"/>
                <w:b/>
                <w:color w:val="000000" w:themeColor="text1"/>
                <w:sz w:val="20"/>
                <w:szCs w:val="20"/>
              </w:rPr>
              <w:t>14</w:t>
            </w:r>
          </w:p>
        </w:tc>
        <w:tc>
          <w:tcPr>
            <w:tcW w:w="6231" w:type="dxa"/>
          </w:tcPr>
          <w:p w:rsidR="001710B6" w:rsidRPr="003509E7" w:rsidRDefault="001710B6" w:rsidP="00594DA7">
            <w:pPr>
              <w:jc w:val="both"/>
              <w:rPr>
                <w:rFonts w:cs="Times New Roman"/>
                <w:color w:val="000000" w:themeColor="text1"/>
                <w:sz w:val="20"/>
                <w:szCs w:val="20"/>
              </w:rPr>
            </w:pPr>
            <w:r w:rsidRPr="003509E7">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1710B6" w:rsidRPr="003509E7" w:rsidRDefault="001710B6" w:rsidP="00594DA7">
            <w:pPr>
              <w:jc w:val="both"/>
              <w:rPr>
                <w:rFonts w:cs="Times New Roman"/>
                <w:color w:val="000000" w:themeColor="text1"/>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57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c>
          <w:tcPr>
            <w:tcW w:w="435" w:type="dxa"/>
          </w:tcPr>
          <w:p w:rsidR="001710B6" w:rsidRPr="00B152A1" w:rsidRDefault="001710B6" w:rsidP="00594DA7">
            <w:pPr>
              <w:jc w:val="both"/>
              <w:rPr>
                <w:rFonts w:ascii="Times New Roman" w:hAnsi="Times New Roman" w:cs="Times New Roman"/>
                <w:b/>
                <w:sz w:val="20"/>
                <w:szCs w:val="20"/>
              </w:rPr>
            </w:pPr>
          </w:p>
        </w:tc>
      </w:tr>
    </w:tbl>
    <w:p w:rsidR="00A415F8" w:rsidRPr="00A415F8" w:rsidRDefault="00A415F8" w:rsidP="00A415F8">
      <w:pPr>
        <w:spacing w:after="0" w:line="240" w:lineRule="auto"/>
        <w:rPr>
          <w:rFonts w:eastAsia="Times New Roman" w:cs="Times New Roman"/>
          <w:sz w:val="20"/>
          <w:szCs w:val="20"/>
          <w:highlight w:val="yellow"/>
          <w:lang w:eastAsia="tr-TR"/>
        </w:rPr>
      </w:pPr>
    </w:p>
    <w:p w:rsidR="00A415F8" w:rsidRPr="00A415F8" w:rsidRDefault="00A415F8" w:rsidP="00A415F8">
      <w:pPr>
        <w:spacing w:after="0" w:line="240" w:lineRule="auto"/>
        <w:rPr>
          <w:rFonts w:eastAsia="Times New Roman" w:cs="Times New Roman"/>
          <w:sz w:val="20"/>
          <w:szCs w:val="20"/>
          <w:highlight w:val="yellow"/>
          <w:lang w:eastAsia="tr-TR"/>
        </w:rPr>
      </w:pPr>
    </w:p>
    <w:p w:rsidR="00A415F8" w:rsidRPr="00A415F8" w:rsidRDefault="00A415F8" w:rsidP="00A415F8">
      <w:pPr>
        <w:spacing w:after="0" w:line="240" w:lineRule="auto"/>
        <w:rPr>
          <w:rFonts w:eastAsia="Times New Roman" w:cs="Times New Roman"/>
          <w:sz w:val="20"/>
          <w:szCs w:val="20"/>
          <w:highlight w:val="yellow"/>
          <w:lang w:eastAsia="tr-TR"/>
        </w:rPr>
      </w:pPr>
    </w:p>
    <w:p w:rsidR="00A415F8" w:rsidRDefault="00A415F8" w:rsidP="00A415F8">
      <w:pPr>
        <w:spacing w:after="0" w:line="240" w:lineRule="auto"/>
        <w:rPr>
          <w:rFonts w:eastAsia="Times New Roman" w:cs="Times New Roman"/>
          <w:sz w:val="20"/>
          <w:szCs w:val="20"/>
          <w:highlight w:val="yellow"/>
          <w:lang w:eastAsia="tr-TR"/>
        </w:rPr>
      </w:pPr>
    </w:p>
    <w:p w:rsidR="007751E0" w:rsidRDefault="007751E0" w:rsidP="00A415F8">
      <w:pPr>
        <w:spacing w:after="0" w:line="240" w:lineRule="auto"/>
        <w:rPr>
          <w:rFonts w:eastAsia="Times New Roman" w:cs="Times New Roman"/>
          <w:sz w:val="20"/>
          <w:szCs w:val="20"/>
          <w:highlight w:val="yellow"/>
          <w:lang w:eastAsia="tr-TR"/>
        </w:rPr>
      </w:pPr>
    </w:p>
    <w:p w:rsidR="007751E0" w:rsidRDefault="007751E0" w:rsidP="00A415F8">
      <w:pPr>
        <w:spacing w:after="0" w:line="240" w:lineRule="auto"/>
        <w:rPr>
          <w:rFonts w:eastAsia="Times New Roman" w:cs="Times New Roman"/>
          <w:sz w:val="20"/>
          <w:szCs w:val="20"/>
          <w:highlight w:val="yellow"/>
          <w:lang w:eastAsia="tr-TR"/>
        </w:rPr>
      </w:pPr>
    </w:p>
    <w:p w:rsidR="007751E0" w:rsidRDefault="007751E0" w:rsidP="00A415F8">
      <w:pPr>
        <w:spacing w:after="0" w:line="240" w:lineRule="auto"/>
        <w:rPr>
          <w:rFonts w:eastAsia="Times New Roman" w:cs="Times New Roman"/>
          <w:sz w:val="20"/>
          <w:szCs w:val="20"/>
          <w:highlight w:val="yellow"/>
          <w:lang w:eastAsia="tr-TR"/>
        </w:rPr>
      </w:pPr>
    </w:p>
    <w:p w:rsidR="007751E0" w:rsidRDefault="007751E0" w:rsidP="00A415F8">
      <w:pPr>
        <w:spacing w:after="0" w:line="240" w:lineRule="auto"/>
        <w:rPr>
          <w:rFonts w:eastAsia="Times New Roman" w:cs="Times New Roman"/>
          <w:sz w:val="20"/>
          <w:szCs w:val="20"/>
          <w:highlight w:val="yellow"/>
          <w:lang w:eastAsia="tr-TR"/>
        </w:rPr>
      </w:pPr>
    </w:p>
    <w:p w:rsidR="007751E0" w:rsidRDefault="007751E0" w:rsidP="00A415F8">
      <w:pPr>
        <w:spacing w:after="0" w:line="240" w:lineRule="auto"/>
        <w:rPr>
          <w:rFonts w:eastAsia="Times New Roman" w:cs="Times New Roman"/>
          <w:sz w:val="20"/>
          <w:szCs w:val="20"/>
          <w:highlight w:val="yellow"/>
          <w:lang w:eastAsia="tr-TR"/>
        </w:rPr>
      </w:pPr>
    </w:p>
    <w:p w:rsidR="007751E0" w:rsidRDefault="007751E0" w:rsidP="00A415F8">
      <w:pPr>
        <w:spacing w:after="0" w:line="240" w:lineRule="auto"/>
        <w:rPr>
          <w:rFonts w:eastAsia="Times New Roman" w:cs="Times New Roman"/>
          <w:sz w:val="20"/>
          <w:szCs w:val="20"/>
          <w:highlight w:val="yellow"/>
          <w:lang w:eastAsia="tr-TR"/>
        </w:rPr>
      </w:pPr>
    </w:p>
    <w:p w:rsidR="007751E0" w:rsidRDefault="007751E0" w:rsidP="00A415F8">
      <w:pPr>
        <w:spacing w:after="0" w:line="240" w:lineRule="auto"/>
        <w:rPr>
          <w:rFonts w:eastAsia="Times New Roman" w:cs="Times New Roman"/>
          <w:sz w:val="20"/>
          <w:szCs w:val="20"/>
          <w:highlight w:val="yellow"/>
          <w:lang w:eastAsia="tr-TR"/>
        </w:rPr>
      </w:pPr>
    </w:p>
    <w:p w:rsidR="00BE72D8" w:rsidRDefault="00BE72D8" w:rsidP="00A415F8">
      <w:pPr>
        <w:spacing w:after="0" w:line="240" w:lineRule="auto"/>
        <w:rPr>
          <w:rFonts w:eastAsia="Times New Roman" w:cs="Times New Roman"/>
          <w:sz w:val="20"/>
          <w:szCs w:val="20"/>
          <w:highlight w:val="yellow"/>
          <w:lang w:eastAsia="tr-TR"/>
        </w:rPr>
      </w:pPr>
    </w:p>
    <w:p w:rsidR="007751E0" w:rsidRPr="00A415F8" w:rsidRDefault="007751E0" w:rsidP="00A415F8">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A415F8" w:rsidRPr="00A415F8" w:rsidTr="00594DA7">
        <w:tc>
          <w:tcPr>
            <w:tcW w:w="5000" w:type="pct"/>
            <w:gridSpan w:val="4"/>
            <w:hideMark/>
          </w:tcPr>
          <w:p w:rsidR="00A415F8" w:rsidRPr="00A415F8" w:rsidRDefault="00A415F8" w:rsidP="00594DA7">
            <w:pPr>
              <w:spacing w:line="240" w:lineRule="atLeast"/>
              <w:rPr>
                <w:rFonts w:eastAsia="Times New Roman" w:cs="Times New Roman"/>
                <w:color w:val="444444"/>
                <w:sz w:val="20"/>
                <w:szCs w:val="20"/>
                <w:highlight w:val="yellow"/>
                <w:lang w:eastAsia="tr-TR"/>
              </w:rPr>
            </w:pPr>
          </w:p>
        </w:tc>
      </w:tr>
      <w:tr w:rsidR="00A415F8" w:rsidRPr="007751E0" w:rsidTr="00594DA7">
        <w:trPr>
          <w:trHeight w:val="525"/>
        </w:trPr>
        <w:tc>
          <w:tcPr>
            <w:tcW w:w="5000" w:type="pct"/>
            <w:gridSpan w:val="4"/>
            <w:hideMark/>
          </w:tcPr>
          <w:p w:rsidR="00A415F8" w:rsidRPr="007751E0" w:rsidRDefault="00A415F8"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AKTS / İŞ YÜKÜ TABLOSU</w:t>
            </w:r>
          </w:p>
        </w:tc>
      </w:tr>
      <w:tr w:rsidR="00A415F8" w:rsidRPr="007751E0" w:rsidTr="00A34687">
        <w:trPr>
          <w:trHeight w:val="450"/>
        </w:trPr>
        <w:tc>
          <w:tcPr>
            <w:tcW w:w="3548" w:type="pct"/>
            <w:hideMark/>
          </w:tcPr>
          <w:p w:rsidR="00A415F8" w:rsidRPr="007751E0" w:rsidRDefault="00A415F8"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Etkinlik</w:t>
            </w:r>
          </w:p>
        </w:tc>
        <w:tc>
          <w:tcPr>
            <w:tcW w:w="397" w:type="pct"/>
            <w:hideMark/>
          </w:tcPr>
          <w:p w:rsidR="00A415F8" w:rsidRPr="007751E0" w:rsidRDefault="00A415F8"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SAYISI</w:t>
            </w:r>
          </w:p>
        </w:tc>
        <w:tc>
          <w:tcPr>
            <w:tcW w:w="387" w:type="pct"/>
            <w:hideMark/>
          </w:tcPr>
          <w:p w:rsidR="00A415F8" w:rsidRPr="007751E0" w:rsidRDefault="00A415F8"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Süresi</w:t>
            </w:r>
            <w:r w:rsidRPr="007751E0">
              <w:rPr>
                <w:rFonts w:eastAsia="Times New Roman" w:cs="Times New Roman"/>
                <w:b/>
                <w:bCs/>
                <w:color w:val="000000" w:themeColor="text1"/>
                <w:sz w:val="20"/>
                <w:szCs w:val="20"/>
                <w:lang w:eastAsia="tr-TR"/>
              </w:rPr>
              <w:br/>
              <w:t>(Saat)</w:t>
            </w:r>
          </w:p>
        </w:tc>
        <w:tc>
          <w:tcPr>
            <w:tcW w:w="668" w:type="pct"/>
            <w:hideMark/>
          </w:tcPr>
          <w:p w:rsidR="00A415F8" w:rsidRPr="007751E0" w:rsidRDefault="00A415F8"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r w:rsidRPr="007751E0">
              <w:rPr>
                <w:rFonts w:eastAsia="Times New Roman" w:cs="Times New Roman"/>
                <w:b/>
                <w:bCs/>
                <w:color w:val="000000" w:themeColor="text1"/>
                <w:sz w:val="20"/>
                <w:szCs w:val="20"/>
                <w:lang w:eastAsia="tr-TR"/>
              </w:rPr>
              <w:br/>
              <w:t>İş Yükü</w:t>
            </w:r>
            <w:r w:rsidRPr="007751E0">
              <w:rPr>
                <w:rFonts w:eastAsia="Times New Roman" w:cs="Times New Roman"/>
                <w:b/>
                <w:bCs/>
                <w:color w:val="000000" w:themeColor="text1"/>
                <w:sz w:val="20"/>
                <w:szCs w:val="20"/>
                <w:lang w:eastAsia="tr-TR"/>
              </w:rPr>
              <w:br/>
              <w:t>(Saat)</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Ders Süresi (Sınav haftası dahildir: 16x toplam ders saati)</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16</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2</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32</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Sınıf Dışı Ders Çalışma Süresi(Ön çalışma, pekiştirme)</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16</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64</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Ara Sınav</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Kısa Sınav</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Ödev</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Final</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 İş Yükü</w:t>
            </w:r>
          </w:p>
        </w:tc>
        <w:tc>
          <w:tcPr>
            <w:tcW w:w="39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r>
              <w:rPr>
                <w:rFonts w:eastAsia="Times New Roman" w:cs="Times New Roman"/>
                <w:color w:val="000000" w:themeColor="text1"/>
                <w:sz w:val="20"/>
                <w:szCs w:val="20"/>
                <w:lang w:eastAsia="tr-TR"/>
              </w:rPr>
              <w:t>21</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 İş Yükü / 25 (s)</w:t>
            </w:r>
          </w:p>
        </w:tc>
        <w:tc>
          <w:tcPr>
            <w:tcW w:w="39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4.84</w:t>
            </w:r>
          </w:p>
        </w:tc>
      </w:tr>
      <w:tr w:rsidR="00A34687" w:rsidRPr="00A415F8"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Dersin AKTS Kredisi</w:t>
            </w:r>
          </w:p>
        </w:tc>
        <w:tc>
          <w:tcPr>
            <w:tcW w:w="39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A34687" w:rsidRPr="00F9499D"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5</w:t>
            </w:r>
          </w:p>
        </w:tc>
      </w:tr>
    </w:tbl>
    <w:p w:rsidR="00A415F8" w:rsidRPr="00A415F8" w:rsidRDefault="00A415F8" w:rsidP="00A415F8">
      <w:pPr>
        <w:rPr>
          <w:sz w:val="20"/>
          <w:szCs w:val="20"/>
        </w:rPr>
      </w:pPr>
    </w:p>
    <w:p w:rsidR="00A415F8" w:rsidRDefault="00A415F8"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3509E7" w:rsidRPr="000761E6" w:rsidRDefault="003509E7" w:rsidP="00A415F8">
      <w:pPr>
        <w:rPr>
          <w:sz w:val="20"/>
          <w:szCs w:val="20"/>
        </w:rPr>
      </w:pPr>
    </w:p>
    <w:tbl>
      <w:tblPr>
        <w:tblStyle w:val="TabloKlavuzu"/>
        <w:tblW w:w="4800" w:type="pct"/>
        <w:tblLook w:val="04A0"/>
      </w:tblPr>
      <w:tblGrid>
        <w:gridCol w:w="3744"/>
        <w:gridCol w:w="1166"/>
        <w:gridCol w:w="977"/>
        <w:gridCol w:w="1304"/>
        <w:gridCol w:w="869"/>
        <w:gridCol w:w="856"/>
      </w:tblGrid>
      <w:tr w:rsidR="00594DA7" w:rsidRPr="00594DA7" w:rsidTr="00594DA7">
        <w:trPr>
          <w:trHeight w:val="525"/>
        </w:trPr>
        <w:tc>
          <w:tcPr>
            <w:tcW w:w="0" w:type="auto"/>
            <w:gridSpan w:val="6"/>
            <w:hideMark/>
          </w:tcPr>
          <w:p w:rsidR="00594DA7" w:rsidRPr="00594DA7" w:rsidRDefault="00594DA7" w:rsidP="00594DA7">
            <w:pPr>
              <w:jc w:val="center"/>
              <w:rPr>
                <w:rFonts w:eastAsia="Times New Roman" w:cs="Times New Roman"/>
                <w:b/>
                <w:bCs/>
                <w:color w:val="000000" w:themeColor="text1"/>
                <w:sz w:val="20"/>
                <w:szCs w:val="20"/>
                <w:highlight w:val="green"/>
                <w:lang w:eastAsia="tr-TR"/>
              </w:rPr>
            </w:pPr>
            <w:r w:rsidRPr="00594DA7">
              <w:rPr>
                <w:rFonts w:eastAsia="Times New Roman" w:cs="Times New Roman"/>
                <w:b/>
                <w:bCs/>
                <w:color w:val="000000" w:themeColor="text1"/>
                <w:sz w:val="20"/>
                <w:szCs w:val="20"/>
                <w:lang w:eastAsia="tr-TR"/>
              </w:rPr>
              <w:lastRenderedPageBreak/>
              <w:t>DERS BİLGİLERİ</w:t>
            </w:r>
          </w:p>
        </w:tc>
      </w:tr>
      <w:tr w:rsidR="00594DA7" w:rsidRPr="00594DA7" w:rsidTr="00594DA7">
        <w:trPr>
          <w:trHeight w:val="450"/>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Kodu</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Yarıyıl</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T+U Saat</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Kredi</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AKTS</w:t>
            </w:r>
          </w:p>
        </w:tc>
      </w:tr>
      <w:tr w:rsidR="00594DA7" w:rsidRPr="00594DA7" w:rsidTr="00594DA7">
        <w:trPr>
          <w:trHeight w:val="375"/>
        </w:trPr>
        <w:tc>
          <w:tcPr>
            <w:tcW w:w="0" w:type="auto"/>
            <w:hideMark/>
          </w:tcPr>
          <w:p w:rsidR="00594DA7" w:rsidRPr="00594DA7" w:rsidRDefault="00594DA7" w:rsidP="00594DA7">
            <w:pPr>
              <w:jc w:val="both"/>
              <w:rPr>
                <w:rFonts w:cs="Times New Roman"/>
                <w:sz w:val="20"/>
                <w:szCs w:val="20"/>
              </w:rPr>
            </w:pPr>
            <w:r w:rsidRPr="00594DA7">
              <w:rPr>
                <w:rFonts w:cs="Times New Roman"/>
                <w:sz w:val="20"/>
                <w:szCs w:val="20"/>
              </w:rPr>
              <w:t>Ticari Bankalarda Fon Yönetimi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highlight w:val="green"/>
                <w:lang w:eastAsia="tr-TR"/>
              </w:rPr>
            </w:pPr>
            <w:r w:rsidRPr="00594DA7">
              <w:rPr>
                <w:rFonts w:cs="Times New Roman"/>
                <w:sz w:val="20"/>
                <w:szCs w:val="20"/>
              </w:rPr>
              <w:t>BNF403</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color w:val="000000" w:themeColor="text1"/>
                <w:sz w:val="20"/>
                <w:szCs w:val="20"/>
                <w:lang w:eastAsia="tr-TR"/>
              </w:rPr>
              <w:t>7</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color w:val="000000" w:themeColor="text1"/>
                <w:sz w:val="20"/>
                <w:szCs w:val="20"/>
                <w:lang w:eastAsia="tr-TR"/>
              </w:rPr>
              <w:t>2+0</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color w:val="000000" w:themeColor="text1"/>
                <w:sz w:val="20"/>
                <w:szCs w:val="20"/>
                <w:lang w:eastAsia="tr-TR"/>
              </w:rPr>
              <w:t>2</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color w:val="000000" w:themeColor="text1"/>
                <w:sz w:val="20"/>
                <w:szCs w:val="20"/>
                <w:lang w:eastAsia="tr-TR"/>
              </w:rPr>
              <w:t>5</w:t>
            </w:r>
          </w:p>
        </w:tc>
      </w:tr>
    </w:tbl>
    <w:p w:rsidR="00594DA7" w:rsidRPr="00594DA7" w:rsidRDefault="00594DA7" w:rsidP="00594DA7">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594DA7" w:rsidRPr="00594DA7" w:rsidTr="00594DA7">
        <w:trPr>
          <w:trHeight w:val="450"/>
        </w:trPr>
        <w:tc>
          <w:tcPr>
            <w:tcW w:w="1250"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Ön Koşul Dersleri</w:t>
            </w:r>
          </w:p>
        </w:tc>
        <w:tc>
          <w:tcPr>
            <w:tcW w:w="0" w:type="auto"/>
            <w:hideMark/>
          </w:tcPr>
          <w:p w:rsidR="00594DA7" w:rsidRPr="00594DA7" w:rsidRDefault="00594DA7" w:rsidP="00594DA7">
            <w:pPr>
              <w:spacing w:line="240" w:lineRule="atLeast"/>
              <w:rPr>
                <w:rFonts w:eastAsia="Times New Roman" w:cs="Times New Roman"/>
                <w:color w:val="FF0000"/>
                <w:sz w:val="20"/>
                <w:szCs w:val="20"/>
                <w:lang w:eastAsia="tr-TR"/>
              </w:rPr>
            </w:pPr>
          </w:p>
        </w:tc>
      </w:tr>
      <w:tr w:rsidR="00594DA7" w:rsidRPr="00594DA7" w:rsidTr="00594DA7">
        <w:trPr>
          <w:trHeight w:val="450"/>
        </w:trPr>
        <w:tc>
          <w:tcPr>
            <w:tcW w:w="1250"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Önerilen Seçmeli Dersler</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None</w:t>
            </w:r>
          </w:p>
        </w:tc>
      </w:tr>
    </w:tbl>
    <w:p w:rsidR="00594DA7" w:rsidRPr="00594DA7" w:rsidRDefault="00594DA7" w:rsidP="00594DA7">
      <w:pPr>
        <w:spacing w:after="0" w:line="240" w:lineRule="auto"/>
        <w:rPr>
          <w:rFonts w:eastAsia="Times New Roman" w:cs="Times New Roman"/>
          <w:color w:val="000000" w:themeColor="text1"/>
          <w:sz w:val="20"/>
          <w:szCs w:val="20"/>
          <w:lang w:eastAsia="tr-TR"/>
        </w:rPr>
      </w:pPr>
    </w:p>
    <w:tbl>
      <w:tblPr>
        <w:tblStyle w:val="TabloKlavuzu"/>
        <w:tblW w:w="4881" w:type="pct"/>
        <w:tblLook w:val="04A0"/>
      </w:tblPr>
      <w:tblGrid>
        <w:gridCol w:w="2267"/>
        <w:gridCol w:w="6800"/>
      </w:tblGrid>
      <w:tr w:rsidR="00594DA7" w:rsidRPr="00594DA7" w:rsidTr="00594DA7">
        <w:trPr>
          <w:trHeight w:val="275"/>
        </w:trPr>
        <w:tc>
          <w:tcPr>
            <w:tcW w:w="1250"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Dili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Türkçe </w:t>
            </w:r>
            <w:r w:rsidRPr="00594DA7">
              <w:rPr>
                <w:rFonts w:eastAsia="Times New Roman" w:cs="Times New Roman"/>
                <w:noProof/>
                <w:color w:val="000000" w:themeColor="text1"/>
                <w:sz w:val="20"/>
                <w:szCs w:val="20"/>
                <w:lang w:eastAsia="tr-TR"/>
              </w:rPr>
              <w:drawing>
                <wp:inline distT="0" distB="0" distL="0" distR="0">
                  <wp:extent cx="276225" cy="190500"/>
                  <wp:effectExtent l="0" t="0" r="9525" b="0"/>
                  <wp:docPr id="5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Seviyesi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Lisans</w:t>
            </w: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Türü</w:t>
            </w:r>
          </w:p>
        </w:tc>
        <w:tc>
          <w:tcPr>
            <w:tcW w:w="0" w:type="auto"/>
            <w:hideMark/>
          </w:tcPr>
          <w:p w:rsidR="00594DA7" w:rsidRPr="00594DA7" w:rsidRDefault="00594DA7" w:rsidP="00594DA7">
            <w:pPr>
              <w:spacing w:line="240" w:lineRule="atLeast"/>
              <w:rPr>
                <w:rFonts w:eastAsia="Times New Roman" w:cs="Times New Roman"/>
                <w:sz w:val="20"/>
                <w:szCs w:val="20"/>
                <w:lang w:eastAsia="tr-TR"/>
              </w:rPr>
            </w:pPr>
            <w:r w:rsidRPr="00594DA7">
              <w:rPr>
                <w:rFonts w:eastAsia="Times New Roman" w:cs="Times New Roman"/>
                <w:sz w:val="20"/>
                <w:szCs w:val="20"/>
                <w:lang w:eastAsia="tr-TR"/>
              </w:rPr>
              <w:t>Zorunlu</w:t>
            </w: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Koordinatörü</w:t>
            </w:r>
          </w:p>
        </w:tc>
        <w:tc>
          <w:tcPr>
            <w:tcW w:w="0" w:type="auto"/>
          </w:tcPr>
          <w:p w:rsidR="00594DA7" w:rsidRPr="00594DA7" w:rsidRDefault="00594DA7" w:rsidP="00594DA7">
            <w:pPr>
              <w:spacing w:line="240" w:lineRule="atLeast"/>
              <w:rPr>
                <w:rFonts w:eastAsia="Times New Roman" w:cs="Times New Roman"/>
                <w:color w:val="FF0000"/>
                <w:sz w:val="20"/>
                <w:szCs w:val="20"/>
                <w:lang w:eastAsia="tr-TR"/>
              </w:rPr>
            </w:pP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 Verenler</w:t>
            </w:r>
          </w:p>
        </w:tc>
        <w:tc>
          <w:tcPr>
            <w:tcW w:w="0" w:type="auto"/>
          </w:tcPr>
          <w:p w:rsidR="00594DA7" w:rsidRPr="00594DA7" w:rsidRDefault="00594DA7" w:rsidP="00594DA7">
            <w:pPr>
              <w:spacing w:line="240" w:lineRule="atLeast"/>
              <w:rPr>
                <w:rFonts w:eastAsia="Times New Roman" w:cs="Times New Roman"/>
                <w:color w:val="FF0000"/>
                <w:sz w:val="20"/>
                <w:szCs w:val="20"/>
                <w:lang w:eastAsia="tr-TR"/>
              </w:rPr>
            </w:pP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Yardımcıları</w:t>
            </w:r>
          </w:p>
        </w:tc>
        <w:tc>
          <w:tcPr>
            <w:tcW w:w="0" w:type="auto"/>
            <w:hideMark/>
          </w:tcPr>
          <w:p w:rsidR="00594DA7" w:rsidRPr="00594DA7" w:rsidRDefault="00594DA7" w:rsidP="00594DA7">
            <w:pPr>
              <w:spacing w:line="240" w:lineRule="atLeast"/>
              <w:rPr>
                <w:rFonts w:eastAsia="Times New Roman" w:cs="Times New Roman"/>
                <w:color w:val="444444"/>
                <w:sz w:val="20"/>
                <w:szCs w:val="20"/>
                <w:lang w:eastAsia="tr-TR"/>
              </w:rPr>
            </w:pP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highlight w:val="yellow"/>
                <w:lang w:eastAsia="tr-TR"/>
              </w:rPr>
            </w:pPr>
            <w:r w:rsidRPr="00296EAC">
              <w:rPr>
                <w:rFonts w:eastAsia="Times New Roman" w:cs="Times New Roman"/>
                <w:b/>
                <w:bCs/>
                <w:color w:val="000000" w:themeColor="text1"/>
                <w:sz w:val="20"/>
                <w:szCs w:val="20"/>
                <w:lang w:eastAsia="tr-TR"/>
              </w:rPr>
              <w:t>Dersin Amacı</w:t>
            </w:r>
          </w:p>
        </w:tc>
        <w:tc>
          <w:tcPr>
            <w:tcW w:w="0" w:type="auto"/>
            <w:vAlign w:val="center"/>
          </w:tcPr>
          <w:p w:rsidR="00594DA7" w:rsidRPr="001501D7" w:rsidRDefault="001501D7" w:rsidP="001501D7">
            <w:pPr>
              <w:spacing w:line="270" w:lineRule="atLeast"/>
              <w:jc w:val="both"/>
              <w:rPr>
                <w:sz w:val="20"/>
                <w:szCs w:val="20"/>
                <w:highlight w:val="yellow"/>
              </w:rPr>
            </w:pPr>
            <w:r w:rsidRPr="001501D7">
              <w:rPr>
                <w:sz w:val="20"/>
                <w:szCs w:val="20"/>
                <w:shd w:val="clear" w:color="auto" w:fill="F8F8F8"/>
              </w:rPr>
              <w:t>Fon yönetimi ve fon yönetimiyle alakalı kavramlar hakkında bilgi sahibi olma, para ve sermaye piyasalarının işleyişini bilmek, fon yönetimi enstrümanları konusunda bilgi sahibi olmak.</w:t>
            </w:r>
          </w:p>
        </w:tc>
      </w:tr>
      <w:tr w:rsidR="00594DA7" w:rsidRPr="00594DA7" w:rsidTr="003509E7">
        <w:trPr>
          <w:trHeight w:val="437"/>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highlight w:val="green"/>
                <w:lang w:eastAsia="tr-TR"/>
              </w:rPr>
            </w:pPr>
            <w:r w:rsidRPr="00594DA7">
              <w:rPr>
                <w:rFonts w:eastAsia="Times New Roman" w:cs="Times New Roman"/>
                <w:b/>
                <w:bCs/>
                <w:color w:val="000000" w:themeColor="text1"/>
                <w:sz w:val="20"/>
                <w:szCs w:val="20"/>
                <w:lang w:eastAsia="tr-TR"/>
              </w:rPr>
              <w:t>Dersin İçeriği</w:t>
            </w:r>
          </w:p>
        </w:tc>
        <w:tc>
          <w:tcPr>
            <w:tcW w:w="0" w:type="auto"/>
            <w:hideMark/>
          </w:tcPr>
          <w:p w:rsidR="00594DA7" w:rsidRPr="00594DA7" w:rsidRDefault="00594DA7" w:rsidP="00594DA7">
            <w:pPr>
              <w:spacing w:line="270" w:lineRule="atLeast"/>
              <w:jc w:val="both"/>
              <w:rPr>
                <w:rFonts w:cs="Times New Roman"/>
                <w:color w:val="000000" w:themeColor="text1"/>
                <w:sz w:val="20"/>
                <w:szCs w:val="20"/>
              </w:rPr>
            </w:pPr>
            <w:r w:rsidRPr="00594DA7">
              <w:rPr>
                <w:rFonts w:cs="Times New Roman"/>
                <w:sz w:val="20"/>
                <w:szCs w:val="20"/>
              </w:rPr>
              <w:t>Ders; ticari bankaların hazine yönetimi sorunları üzerine yoğunlaşmaktadır.</w:t>
            </w:r>
          </w:p>
        </w:tc>
      </w:tr>
    </w:tbl>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tbl>
      <w:tblPr>
        <w:tblStyle w:val="TabloKlavuzu"/>
        <w:tblW w:w="4800" w:type="pct"/>
        <w:tblLook w:val="04A0"/>
      </w:tblPr>
      <w:tblGrid>
        <w:gridCol w:w="5896"/>
        <w:gridCol w:w="1609"/>
        <w:gridCol w:w="1411"/>
      </w:tblGrid>
      <w:tr w:rsidR="00594DA7" w:rsidRPr="00594DA7" w:rsidTr="00594DA7">
        <w:tc>
          <w:tcPr>
            <w:tcW w:w="0" w:type="auto"/>
            <w:hideMark/>
          </w:tcPr>
          <w:p w:rsidR="00594DA7" w:rsidRPr="001501D7" w:rsidRDefault="00594DA7" w:rsidP="00594DA7">
            <w:pPr>
              <w:spacing w:line="240" w:lineRule="atLeast"/>
              <w:rPr>
                <w:rFonts w:eastAsia="Times New Roman" w:cs="Times New Roman"/>
                <w:color w:val="000000" w:themeColor="text1"/>
                <w:sz w:val="20"/>
                <w:szCs w:val="20"/>
                <w:lang w:eastAsia="tr-TR"/>
              </w:rPr>
            </w:pPr>
            <w:r w:rsidRPr="001501D7">
              <w:rPr>
                <w:rFonts w:eastAsia="Times New Roman" w:cs="Times New Roman"/>
                <w:b/>
                <w:bCs/>
                <w:color w:val="000000" w:themeColor="text1"/>
                <w:sz w:val="20"/>
                <w:szCs w:val="20"/>
                <w:lang w:eastAsia="tr-TR"/>
              </w:rPr>
              <w:t>Dersin Öğrenme Çıktıları</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b/>
                <w:bCs/>
                <w:color w:val="000000" w:themeColor="text1"/>
                <w:sz w:val="20"/>
                <w:szCs w:val="20"/>
                <w:lang w:eastAsia="tr-TR"/>
              </w:rPr>
              <w:t>Öğretim Yöntemleri</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b/>
                <w:bCs/>
                <w:color w:val="000000" w:themeColor="text1"/>
                <w:sz w:val="20"/>
                <w:szCs w:val="20"/>
                <w:lang w:eastAsia="tr-TR"/>
              </w:rPr>
              <w:t>Ölçme Yöntemleri</w:t>
            </w:r>
          </w:p>
        </w:tc>
      </w:tr>
      <w:tr w:rsidR="00594DA7" w:rsidRPr="00594DA7" w:rsidTr="00594DA7">
        <w:trPr>
          <w:trHeight w:val="450"/>
        </w:trPr>
        <w:tc>
          <w:tcPr>
            <w:tcW w:w="0" w:type="auto"/>
            <w:hideMark/>
          </w:tcPr>
          <w:p w:rsidR="00594DA7" w:rsidRPr="001501D7" w:rsidRDefault="00594DA7" w:rsidP="001501D7">
            <w:pPr>
              <w:spacing w:line="240" w:lineRule="atLeast"/>
              <w:jc w:val="both"/>
              <w:rPr>
                <w:rFonts w:eastAsia="Times New Roman" w:cs="Times New Roman"/>
                <w:sz w:val="20"/>
                <w:szCs w:val="20"/>
                <w:lang w:eastAsia="tr-TR"/>
              </w:rPr>
            </w:pPr>
            <w:r w:rsidRPr="001501D7">
              <w:rPr>
                <w:rFonts w:eastAsia="Times New Roman" w:cs="Times New Roman"/>
                <w:sz w:val="20"/>
                <w:szCs w:val="20"/>
                <w:lang w:eastAsia="tr-TR"/>
              </w:rPr>
              <w:t xml:space="preserve">1) </w:t>
            </w:r>
            <w:r w:rsidR="001501D7" w:rsidRPr="001501D7">
              <w:rPr>
                <w:sz w:val="20"/>
                <w:szCs w:val="20"/>
                <w:shd w:val="clear" w:color="auto" w:fill="F8F8F8"/>
              </w:rPr>
              <w:t>Fon Yönetimi ve fon yönetimiyle ilgili kavramları öğrenmek</w:t>
            </w:r>
            <w:r w:rsidR="001501D7" w:rsidRPr="001501D7">
              <w:rPr>
                <w:rStyle w:val="apple-converted-space"/>
                <w:sz w:val="20"/>
                <w:szCs w:val="20"/>
                <w:shd w:val="clear" w:color="auto" w:fill="F8F8F8"/>
              </w:rPr>
              <w:t> </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color w:val="000000" w:themeColor="text1"/>
                <w:sz w:val="20"/>
                <w:szCs w:val="20"/>
                <w:lang w:eastAsia="tr-TR"/>
              </w:rPr>
              <w:t>1,4,12,15</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color w:val="000000" w:themeColor="text1"/>
                <w:sz w:val="20"/>
                <w:szCs w:val="20"/>
                <w:lang w:eastAsia="tr-TR"/>
              </w:rPr>
              <w:t>A</w:t>
            </w:r>
          </w:p>
        </w:tc>
      </w:tr>
      <w:tr w:rsidR="00594DA7" w:rsidRPr="00594DA7" w:rsidTr="00594DA7">
        <w:trPr>
          <w:trHeight w:val="450"/>
        </w:trPr>
        <w:tc>
          <w:tcPr>
            <w:tcW w:w="0" w:type="auto"/>
            <w:hideMark/>
          </w:tcPr>
          <w:p w:rsidR="00594DA7" w:rsidRPr="001501D7" w:rsidRDefault="00594DA7" w:rsidP="001501D7">
            <w:pPr>
              <w:spacing w:line="240" w:lineRule="atLeast"/>
              <w:jc w:val="both"/>
              <w:rPr>
                <w:rFonts w:eastAsia="Times New Roman" w:cs="Times New Roman"/>
                <w:sz w:val="20"/>
                <w:szCs w:val="20"/>
                <w:lang w:eastAsia="tr-TR"/>
              </w:rPr>
            </w:pPr>
            <w:r w:rsidRPr="001501D7">
              <w:rPr>
                <w:rFonts w:eastAsia="Times New Roman" w:cs="Times New Roman"/>
                <w:sz w:val="20"/>
                <w:szCs w:val="20"/>
                <w:lang w:eastAsia="tr-TR"/>
              </w:rPr>
              <w:t xml:space="preserve">2) </w:t>
            </w:r>
            <w:r w:rsidR="001501D7" w:rsidRPr="001501D7">
              <w:rPr>
                <w:sz w:val="20"/>
                <w:szCs w:val="20"/>
                <w:shd w:val="clear" w:color="auto" w:fill="F8F8F8"/>
              </w:rPr>
              <w:t>Fon yönetiminin temel unsurlarını öğrenmek</w:t>
            </w:r>
            <w:r w:rsidR="001501D7" w:rsidRPr="001501D7">
              <w:rPr>
                <w:rStyle w:val="apple-converted-space"/>
                <w:sz w:val="20"/>
                <w:szCs w:val="20"/>
                <w:shd w:val="clear" w:color="auto" w:fill="F8F8F8"/>
              </w:rPr>
              <w:t> </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color w:val="000000" w:themeColor="text1"/>
                <w:sz w:val="20"/>
                <w:szCs w:val="20"/>
                <w:lang w:eastAsia="tr-TR"/>
              </w:rPr>
              <w:t>1,2,4,6</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color w:val="000000" w:themeColor="text1"/>
                <w:sz w:val="20"/>
                <w:szCs w:val="20"/>
                <w:lang w:eastAsia="tr-TR"/>
              </w:rPr>
              <w:t>A</w:t>
            </w:r>
          </w:p>
        </w:tc>
      </w:tr>
      <w:tr w:rsidR="00594DA7" w:rsidRPr="00594DA7" w:rsidTr="00594DA7">
        <w:trPr>
          <w:trHeight w:val="450"/>
        </w:trPr>
        <w:tc>
          <w:tcPr>
            <w:tcW w:w="0" w:type="auto"/>
            <w:hideMark/>
          </w:tcPr>
          <w:p w:rsidR="00594DA7" w:rsidRPr="001501D7" w:rsidRDefault="00594DA7" w:rsidP="001501D7">
            <w:pPr>
              <w:spacing w:line="240" w:lineRule="atLeast"/>
              <w:jc w:val="both"/>
              <w:rPr>
                <w:rFonts w:eastAsia="Times New Roman" w:cs="Times New Roman"/>
                <w:sz w:val="20"/>
                <w:szCs w:val="20"/>
                <w:lang w:eastAsia="tr-TR"/>
              </w:rPr>
            </w:pPr>
            <w:r w:rsidRPr="001501D7">
              <w:rPr>
                <w:rFonts w:eastAsia="Times New Roman" w:cs="Times New Roman"/>
                <w:sz w:val="20"/>
                <w:szCs w:val="20"/>
                <w:lang w:eastAsia="tr-TR"/>
              </w:rPr>
              <w:t xml:space="preserve">3) </w:t>
            </w:r>
            <w:r w:rsidR="001501D7" w:rsidRPr="001501D7">
              <w:rPr>
                <w:sz w:val="20"/>
                <w:szCs w:val="20"/>
                <w:shd w:val="clear" w:color="auto" w:fill="F8F8F8"/>
              </w:rPr>
              <w:t>Para ve sermaye piyasaları hakkında bilgi sahibi olmak</w:t>
            </w:r>
            <w:r w:rsidR="001501D7" w:rsidRPr="001501D7">
              <w:rPr>
                <w:rStyle w:val="apple-converted-space"/>
                <w:sz w:val="20"/>
                <w:szCs w:val="20"/>
                <w:shd w:val="clear" w:color="auto" w:fill="F8F8F8"/>
              </w:rPr>
              <w:t> </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color w:val="000000" w:themeColor="text1"/>
                <w:sz w:val="20"/>
                <w:szCs w:val="20"/>
                <w:lang w:eastAsia="tr-TR"/>
              </w:rPr>
              <w:t>1,2,4,6,12,15</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color w:val="000000" w:themeColor="text1"/>
                <w:sz w:val="20"/>
                <w:szCs w:val="20"/>
                <w:lang w:eastAsia="tr-TR"/>
              </w:rPr>
              <w:t>A</w:t>
            </w:r>
          </w:p>
        </w:tc>
      </w:tr>
      <w:tr w:rsidR="00594DA7" w:rsidRPr="00594DA7" w:rsidTr="00594DA7">
        <w:trPr>
          <w:trHeight w:val="450"/>
        </w:trPr>
        <w:tc>
          <w:tcPr>
            <w:tcW w:w="0" w:type="auto"/>
            <w:hideMark/>
          </w:tcPr>
          <w:p w:rsidR="00594DA7" w:rsidRPr="001501D7" w:rsidRDefault="00594DA7" w:rsidP="001501D7">
            <w:pPr>
              <w:spacing w:line="240" w:lineRule="atLeast"/>
              <w:jc w:val="both"/>
              <w:rPr>
                <w:rFonts w:eastAsia="Times New Roman" w:cs="Times New Roman"/>
                <w:sz w:val="20"/>
                <w:szCs w:val="20"/>
                <w:lang w:eastAsia="tr-TR"/>
              </w:rPr>
            </w:pPr>
            <w:r w:rsidRPr="001501D7">
              <w:rPr>
                <w:rFonts w:eastAsia="Times New Roman" w:cs="Times New Roman"/>
                <w:sz w:val="20"/>
                <w:szCs w:val="20"/>
                <w:lang w:eastAsia="tr-TR"/>
              </w:rPr>
              <w:t xml:space="preserve">4) </w:t>
            </w:r>
            <w:r w:rsidR="001501D7" w:rsidRPr="001501D7">
              <w:rPr>
                <w:sz w:val="20"/>
                <w:szCs w:val="20"/>
                <w:shd w:val="clear" w:color="auto" w:fill="F8F8F8"/>
              </w:rPr>
              <w:t>Türkiye ve dünyadaki fon yönetimi uygulamalarını öğrenmek</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color w:val="000000" w:themeColor="text1"/>
                <w:sz w:val="20"/>
                <w:szCs w:val="20"/>
                <w:lang w:eastAsia="tr-TR"/>
              </w:rPr>
              <w:t>1,2,4,12,15</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color w:val="000000" w:themeColor="text1"/>
                <w:sz w:val="20"/>
                <w:szCs w:val="20"/>
                <w:lang w:eastAsia="tr-TR"/>
              </w:rPr>
              <w:t>A</w:t>
            </w:r>
          </w:p>
        </w:tc>
      </w:tr>
      <w:tr w:rsidR="00594DA7" w:rsidRPr="00594DA7" w:rsidTr="00594DA7">
        <w:trPr>
          <w:trHeight w:val="450"/>
        </w:trPr>
        <w:tc>
          <w:tcPr>
            <w:tcW w:w="0" w:type="auto"/>
            <w:hideMark/>
          </w:tcPr>
          <w:p w:rsidR="00594DA7" w:rsidRPr="001501D7" w:rsidRDefault="00594DA7" w:rsidP="001501D7">
            <w:pPr>
              <w:spacing w:line="240" w:lineRule="atLeast"/>
              <w:jc w:val="both"/>
              <w:rPr>
                <w:rFonts w:eastAsia="Times New Roman" w:cs="Times New Roman"/>
                <w:sz w:val="20"/>
                <w:szCs w:val="20"/>
                <w:lang w:eastAsia="tr-TR"/>
              </w:rPr>
            </w:pPr>
            <w:r w:rsidRPr="001501D7">
              <w:rPr>
                <w:rFonts w:eastAsia="Times New Roman" w:cs="Times New Roman"/>
                <w:sz w:val="20"/>
                <w:szCs w:val="20"/>
                <w:lang w:eastAsia="tr-TR"/>
              </w:rPr>
              <w:t xml:space="preserve">5) </w:t>
            </w:r>
            <w:r w:rsidR="001501D7" w:rsidRPr="001501D7">
              <w:rPr>
                <w:rFonts w:eastAsia="Times New Roman" w:cs="Times New Roman"/>
                <w:sz w:val="20"/>
                <w:szCs w:val="20"/>
                <w:lang w:eastAsia="tr-TR"/>
              </w:rPr>
              <w:t xml:space="preserve">Banka ve sigortacılık sektörlerinin fon kaynakları ile fon açıklarının finansmanı hakkında bilgi sahibi olmak. </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color w:val="000000" w:themeColor="text1"/>
                <w:sz w:val="20"/>
                <w:szCs w:val="20"/>
                <w:lang w:eastAsia="tr-TR"/>
              </w:rPr>
              <w:t>1,2,4,12,15</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color w:val="000000" w:themeColor="text1"/>
                <w:sz w:val="20"/>
                <w:szCs w:val="20"/>
                <w:lang w:eastAsia="tr-TR"/>
              </w:rPr>
              <w:t>A,C</w:t>
            </w:r>
          </w:p>
        </w:tc>
      </w:tr>
      <w:tr w:rsidR="00594DA7" w:rsidRPr="00594DA7" w:rsidTr="00594DA7">
        <w:trPr>
          <w:trHeight w:val="450"/>
        </w:trPr>
        <w:tc>
          <w:tcPr>
            <w:tcW w:w="0" w:type="auto"/>
            <w:hideMark/>
          </w:tcPr>
          <w:p w:rsidR="00594DA7" w:rsidRPr="001501D7" w:rsidRDefault="00594DA7" w:rsidP="001501D7">
            <w:pPr>
              <w:spacing w:line="240" w:lineRule="atLeast"/>
              <w:jc w:val="both"/>
              <w:rPr>
                <w:rFonts w:eastAsia="Times New Roman" w:cs="Times New Roman"/>
                <w:sz w:val="20"/>
                <w:szCs w:val="20"/>
                <w:lang w:eastAsia="tr-TR"/>
              </w:rPr>
            </w:pPr>
            <w:r w:rsidRPr="001501D7">
              <w:rPr>
                <w:rFonts w:eastAsia="Times New Roman" w:cs="Times New Roman"/>
                <w:sz w:val="20"/>
                <w:szCs w:val="20"/>
                <w:lang w:eastAsia="tr-TR"/>
              </w:rPr>
              <w:t xml:space="preserve">6) </w:t>
            </w:r>
            <w:r w:rsidR="001501D7" w:rsidRPr="001501D7">
              <w:rPr>
                <w:rFonts w:eastAsia="Times New Roman" w:cs="Times New Roman"/>
                <w:sz w:val="20"/>
                <w:szCs w:val="20"/>
                <w:lang w:eastAsia="tr-TR"/>
              </w:rPr>
              <w:t xml:space="preserve">Fon yönetimi sürecini etkileyecek olan makroekonomik değişmeler hakkında bilgi sahibi olmak ve bu süreci yorumlayabilmek. </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color w:val="000000" w:themeColor="text1"/>
                <w:sz w:val="20"/>
                <w:szCs w:val="20"/>
                <w:lang w:eastAsia="tr-TR"/>
              </w:rPr>
              <w:t>1,2,4,12,14,15</w:t>
            </w:r>
          </w:p>
        </w:tc>
        <w:tc>
          <w:tcPr>
            <w:tcW w:w="0" w:type="auto"/>
            <w:hideMark/>
          </w:tcPr>
          <w:p w:rsidR="00594DA7" w:rsidRPr="001501D7" w:rsidRDefault="00594DA7" w:rsidP="00594DA7">
            <w:pPr>
              <w:spacing w:line="240" w:lineRule="atLeast"/>
              <w:jc w:val="center"/>
              <w:rPr>
                <w:rFonts w:eastAsia="Times New Roman" w:cs="Times New Roman"/>
                <w:color w:val="000000" w:themeColor="text1"/>
                <w:sz w:val="20"/>
                <w:szCs w:val="20"/>
                <w:lang w:eastAsia="tr-TR"/>
              </w:rPr>
            </w:pPr>
            <w:r w:rsidRPr="001501D7">
              <w:rPr>
                <w:rFonts w:eastAsia="Times New Roman" w:cs="Times New Roman"/>
                <w:color w:val="000000" w:themeColor="text1"/>
                <w:sz w:val="20"/>
                <w:szCs w:val="20"/>
                <w:lang w:eastAsia="tr-TR"/>
              </w:rPr>
              <w:t>A</w:t>
            </w:r>
          </w:p>
        </w:tc>
      </w:tr>
    </w:tbl>
    <w:p w:rsidR="00594DA7" w:rsidRPr="00594DA7" w:rsidRDefault="00594DA7" w:rsidP="00594DA7">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594DA7" w:rsidRPr="00594DA7" w:rsidTr="00594DA7">
        <w:tc>
          <w:tcPr>
            <w:tcW w:w="100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Öğretim Yöntemleri:</w:t>
            </w:r>
          </w:p>
        </w:tc>
        <w:tc>
          <w:tcPr>
            <w:tcW w:w="0" w:type="auto"/>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594DA7" w:rsidRPr="00594DA7" w:rsidTr="00594DA7">
        <w:tc>
          <w:tcPr>
            <w:tcW w:w="100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Ölçme Yöntemleri:</w:t>
            </w:r>
          </w:p>
        </w:tc>
        <w:tc>
          <w:tcPr>
            <w:tcW w:w="0" w:type="auto"/>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 Sınav , C: Ödev</w:t>
            </w:r>
          </w:p>
        </w:tc>
      </w:tr>
    </w:tbl>
    <w:p w:rsidR="00594DA7" w:rsidRPr="00594DA7" w:rsidRDefault="00594DA7" w:rsidP="00594DA7">
      <w:pPr>
        <w:spacing w:after="0" w:line="240" w:lineRule="auto"/>
        <w:rPr>
          <w:rFonts w:eastAsia="Times New Roman" w:cs="Times New Roman"/>
          <w:sz w:val="20"/>
          <w:szCs w:val="20"/>
          <w:highlight w:val="yellow"/>
          <w:lang w:eastAsia="tr-TR"/>
        </w:rPr>
      </w:pPr>
    </w:p>
    <w:p w:rsidR="00594DA7" w:rsidRDefault="00594DA7" w:rsidP="00594DA7">
      <w:pPr>
        <w:spacing w:after="0" w:line="240" w:lineRule="auto"/>
        <w:rPr>
          <w:rFonts w:eastAsia="Times New Roman" w:cs="Times New Roman"/>
          <w:sz w:val="20"/>
          <w:szCs w:val="20"/>
          <w:lang w:eastAsia="tr-TR"/>
        </w:rPr>
      </w:pPr>
    </w:p>
    <w:p w:rsidR="001501D7" w:rsidRDefault="001501D7" w:rsidP="00594DA7">
      <w:pPr>
        <w:spacing w:after="0" w:line="240" w:lineRule="auto"/>
        <w:rPr>
          <w:rFonts w:eastAsia="Times New Roman" w:cs="Times New Roman"/>
          <w:sz w:val="20"/>
          <w:szCs w:val="20"/>
          <w:lang w:eastAsia="tr-TR"/>
        </w:rPr>
      </w:pPr>
    </w:p>
    <w:p w:rsidR="001501D7" w:rsidRDefault="001501D7" w:rsidP="00594DA7">
      <w:pPr>
        <w:spacing w:after="0" w:line="240" w:lineRule="auto"/>
        <w:rPr>
          <w:rFonts w:eastAsia="Times New Roman" w:cs="Times New Roman"/>
          <w:sz w:val="20"/>
          <w:szCs w:val="20"/>
          <w:lang w:eastAsia="tr-TR"/>
        </w:rPr>
      </w:pPr>
    </w:p>
    <w:p w:rsidR="001501D7" w:rsidRDefault="001501D7" w:rsidP="00594DA7">
      <w:pPr>
        <w:spacing w:after="0" w:line="240" w:lineRule="auto"/>
        <w:rPr>
          <w:rFonts w:eastAsia="Times New Roman" w:cs="Times New Roman"/>
          <w:sz w:val="20"/>
          <w:szCs w:val="20"/>
          <w:lang w:eastAsia="tr-TR"/>
        </w:rPr>
      </w:pPr>
    </w:p>
    <w:p w:rsidR="001501D7" w:rsidRDefault="001501D7" w:rsidP="00594DA7">
      <w:pPr>
        <w:spacing w:after="0" w:line="240" w:lineRule="auto"/>
        <w:rPr>
          <w:rFonts w:eastAsia="Times New Roman" w:cs="Times New Roman"/>
          <w:sz w:val="20"/>
          <w:szCs w:val="20"/>
          <w:lang w:eastAsia="tr-TR"/>
        </w:rPr>
      </w:pPr>
    </w:p>
    <w:p w:rsidR="001501D7" w:rsidRDefault="001501D7" w:rsidP="00594DA7">
      <w:pPr>
        <w:spacing w:after="0" w:line="240" w:lineRule="auto"/>
        <w:rPr>
          <w:rFonts w:eastAsia="Times New Roman" w:cs="Times New Roman"/>
          <w:sz w:val="20"/>
          <w:szCs w:val="20"/>
          <w:lang w:eastAsia="tr-TR"/>
        </w:rPr>
      </w:pPr>
    </w:p>
    <w:p w:rsidR="003509E7" w:rsidRDefault="003509E7" w:rsidP="00594DA7">
      <w:pPr>
        <w:spacing w:after="0" w:line="240" w:lineRule="auto"/>
        <w:rPr>
          <w:rFonts w:eastAsia="Times New Roman" w:cs="Times New Roman"/>
          <w:sz w:val="20"/>
          <w:szCs w:val="20"/>
          <w:lang w:eastAsia="tr-TR"/>
        </w:rPr>
      </w:pPr>
    </w:p>
    <w:p w:rsidR="003509E7" w:rsidRDefault="003509E7" w:rsidP="00594DA7">
      <w:pPr>
        <w:spacing w:after="0" w:line="240" w:lineRule="auto"/>
        <w:rPr>
          <w:rFonts w:eastAsia="Times New Roman" w:cs="Times New Roman"/>
          <w:sz w:val="20"/>
          <w:szCs w:val="20"/>
          <w:lang w:eastAsia="tr-TR"/>
        </w:rPr>
      </w:pPr>
    </w:p>
    <w:p w:rsidR="003509E7" w:rsidRDefault="003509E7" w:rsidP="00594DA7">
      <w:pPr>
        <w:spacing w:after="0" w:line="240" w:lineRule="auto"/>
        <w:rPr>
          <w:rFonts w:eastAsia="Times New Roman" w:cs="Times New Roman"/>
          <w:sz w:val="20"/>
          <w:szCs w:val="20"/>
          <w:lang w:eastAsia="tr-TR"/>
        </w:rPr>
      </w:pPr>
    </w:p>
    <w:p w:rsidR="007751E0" w:rsidRPr="00594DA7" w:rsidRDefault="007751E0" w:rsidP="00594DA7">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594DA7" w:rsidRPr="00594DA7" w:rsidTr="00594DA7">
        <w:trPr>
          <w:trHeight w:val="525"/>
        </w:trPr>
        <w:tc>
          <w:tcPr>
            <w:tcW w:w="0" w:type="auto"/>
            <w:gridSpan w:val="3"/>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b/>
                <w:bCs/>
                <w:color w:val="000000" w:themeColor="text1"/>
                <w:sz w:val="20"/>
                <w:szCs w:val="20"/>
                <w:lang w:eastAsia="tr-TR"/>
              </w:rPr>
              <w:lastRenderedPageBreak/>
              <w:t>DERS AKIŞI</w:t>
            </w:r>
          </w:p>
        </w:tc>
      </w:tr>
      <w:tr w:rsidR="00594DA7" w:rsidRPr="00594DA7" w:rsidTr="00594DA7">
        <w:trPr>
          <w:trHeight w:val="450"/>
        </w:trPr>
        <w:tc>
          <w:tcPr>
            <w:tcW w:w="390"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Hafta</w:t>
            </w:r>
          </w:p>
        </w:tc>
        <w:tc>
          <w:tcPr>
            <w:tcW w:w="3655"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Konular</w:t>
            </w:r>
          </w:p>
        </w:tc>
        <w:tc>
          <w:tcPr>
            <w:tcW w:w="955" w:type="pct"/>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Ön Hazırlık</w:t>
            </w: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w:t>
            </w:r>
          </w:p>
        </w:tc>
        <w:tc>
          <w:tcPr>
            <w:tcW w:w="0" w:type="auto"/>
            <w:hideMark/>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Fonlar ve ticari bankalar, finansal piyasalar</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2</w:t>
            </w:r>
          </w:p>
        </w:tc>
        <w:tc>
          <w:tcPr>
            <w:tcW w:w="0" w:type="auto"/>
            <w:hideMark/>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 xml:space="preserve">Menkul kıymetler ile kambiyo ve ticaret teknikleri </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3</w:t>
            </w:r>
          </w:p>
        </w:tc>
        <w:tc>
          <w:tcPr>
            <w:tcW w:w="0" w:type="auto"/>
            <w:hideMark/>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Vadeli İşlemler Borsası (VOB) çatısı altındaki türev ürünler ve tezgah üstü (borsa dışı) piyasa sözleşmeleri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4</w:t>
            </w:r>
          </w:p>
        </w:tc>
        <w:tc>
          <w:tcPr>
            <w:tcW w:w="0" w:type="auto"/>
            <w:hideMark/>
          </w:tcPr>
          <w:tbl>
            <w:tblPr>
              <w:tblW w:w="5000" w:type="pct"/>
              <w:jc w:val="center"/>
              <w:tblCellSpacing w:w="15" w:type="dxa"/>
              <w:tblCellMar>
                <w:top w:w="30" w:type="dxa"/>
                <w:left w:w="30" w:type="dxa"/>
                <w:bottom w:w="30" w:type="dxa"/>
                <w:right w:w="30" w:type="dxa"/>
              </w:tblCellMar>
              <w:tblLook w:val="04A0"/>
            </w:tblPr>
            <w:tblGrid>
              <w:gridCol w:w="6131"/>
              <w:gridCol w:w="171"/>
            </w:tblGrid>
            <w:tr w:rsidR="00594DA7" w:rsidRPr="00594DA7" w:rsidTr="00594DA7">
              <w:trPr>
                <w:tblCellSpacing w:w="15" w:type="dxa"/>
                <w:jc w:val="center"/>
              </w:trPr>
              <w:tc>
                <w:tcPr>
                  <w:tcW w:w="0" w:type="auto"/>
                  <w:shd w:val="clear" w:color="auto" w:fill="auto"/>
                  <w:tcMar>
                    <w:top w:w="30" w:type="dxa"/>
                    <w:left w:w="60" w:type="dxa"/>
                    <w:bottom w:w="30" w:type="dxa"/>
                    <w:right w:w="60" w:type="dxa"/>
                  </w:tcMar>
                  <w:vAlign w:val="center"/>
                  <w:hideMark/>
                </w:tcPr>
                <w:p w:rsidR="00594DA7" w:rsidRPr="00594DA7" w:rsidRDefault="00594DA7" w:rsidP="00594DA7">
                  <w:pPr>
                    <w:spacing w:after="0" w:line="300" w:lineRule="atLeast"/>
                    <w:jc w:val="both"/>
                    <w:rPr>
                      <w:rFonts w:eastAsia="Times New Roman" w:cs="Tahoma"/>
                      <w:color w:val="333333"/>
                      <w:sz w:val="20"/>
                      <w:szCs w:val="20"/>
                      <w:lang w:eastAsia="tr-TR"/>
                    </w:rPr>
                  </w:pPr>
                  <w:r w:rsidRPr="00594DA7">
                    <w:rPr>
                      <w:rFonts w:eastAsia="Times New Roman" w:cs="Times New Roman"/>
                      <w:color w:val="000000" w:themeColor="text1"/>
                      <w:sz w:val="20"/>
                      <w:szCs w:val="20"/>
                      <w:lang w:eastAsia="tr-TR"/>
                    </w:rPr>
                    <w:t>Faiz oranları ile bono fiyatları arasındaki ilişki, kendi başına getiri kavramları,İMKB’deki menkul kıymetlerin fiyatlandırması ve elden geçirilmesi, Para piyasası getirileri</w:t>
                  </w:r>
                </w:p>
              </w:tc>
              <w:tc>
                <w:tcPr>
                  <w:tcW w:w="0" w:type="auto"/>
                  <w:shd w:val="clear" w:color="auto" w:fill="auto"/>
                  <w:tcMar>
                    <w:top w:w="30" w:type="dxa"/>
                    <w:left w:w="60" w:type="dxa"/>
                    <w:bottom w:w="30" w:type="dxa"/>
                    <w:right w:w="60" w:type="dxa"/>
                  </w:tcMar>
                  <w:vAlign w:val="center"/>
                  <w:hideMark/>
                </w:tcPr>
                <w:p w:rsidR="00594DA7" w:rsidRPr="00594DA7" w:rsidRDefault="00594DA7" w:rsidP="00594DA7">
                  <w:pPr>
                    <w:spacing w:after="0" w:line="300" w:lineRule="atLeast"/>
                    <w:jc w:val="both"/>
                    <w:rPr>
                      <w:rFonts w:eastAsia="Times New Roman" w:cs="Times New Roman"/>
                      <w:color w:val="000000" w:themeColor="text1"/>
                      <w:sz w:val="20"/>
                      <w:szCs w:val="20"/>
                      <w:lang w:eastAsia="tr-TR"/>
                    </w:rPr>
                  </w:pPr>
                </w:p>
              </w:tc>
            </w:tr>
          </w:tbl>
          <w:p w:rsidR="00594DA7" w:rsidRPr="00594DA7" w:rsidRDefault="00594DA7" w:rsidP="00594DA7">
            <w:pPr>
              <w:jc w:val="both"/>
              <w:rPr>
                <w:rFonts w:cs="Times New Roman"/>
                <w:sz w:val="20"/>
                <w:szCs w:val="20"/>
              </w:rPr>
            </w:pP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5</w:t>
            </w:r>
          </w:p>
        </w:tc>
        <w:tc>
          <w:tcPr>
            <w:tcW w:w="0" w:type="auto"/>
            <w:hideMark/>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Süreç modelleri; GAP analizi; Varlık ve borçlar yönetimi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6</w:t>
            </w:r>
          </w:p>
        </w:tc>
        <w:tc>
          <w:tcPr>
            <w:tcW w:w="0" w:type="auto"/>
            <w:hideMark/>
          </w:tcPr>
          <w:p w:rsidR="00594DA7" w:rsidRPr="00594DA7" w:rsidRDefault="00594DA7" w:rsidP="00594DA7">
            <w:pPr>
              <w:jc w:val="both"/>
              <w:rPr>
                <w:rFonts w:cs="Times New Roman"/>
                <w:sz w:val="20"/>
                <w:szCs w:val="20"/>
              </w:rPr>
            </w:pPr>
            <w:r w:rsidRPr="00594DA7">
              <w:rPr>
                <w:rFonts w:cs="Times New Roman"/>
                <w:sz w:val="20"/>
                <w:szCs w:val="20"/>
              </w:rPr>
              <w:t>Faiz oranı riskini yönetme</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7</w:t>
            </w:r>
          </w:p>
        </w:tc>
        <w:tc>
          <w:tcPr>
            <w:tcW w:w="0" w:type="auto"/>
            <w:hideMark/>
          </w:tcPr>
          <w:p w:rsidR="00594DA7" w:rsidRPr="00594DA7" w:rsidRDefault="00594DA7" w:rsidP="00594DA7">
            <w:pPr>
              <w:jc w:val="both"/>
              <w:rPr>
                <w:rFonts w:cs="Times New Roman"/>
                <w:sz w:val="20"/>
                <w:szCs w:val="20"/>
              </w:rPr>
            </w:pPr>
            <w:r w:rsidRPr="00594DA7">
              <w:rPr>
                <w:rFonts w:cs="Times New Roman"/>
                <w:sz w:val="20"/>
                <w:szCs w:val="20"/>
              </w:rPr>
              <w:t>Vadeli finansal sözleşmeler ve faiz oranı swapları</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8</w:t>
            </w:r>
          </w:p>
        </w:tc>
        <w:tc>
          <w:tcPr>
            <w:tcW w:w="0" w:type="auto"/>
          </w:tcPr>
          <w:p w:rsidR="00594DA7" w:rsidRPr="00594DA7" w:rsidRDefault="00594DA7" w:rsidP="00594DA7">
            <w:pPr>
              <w:jc w:val="both"/>
              <w:rPr>
                <w:rFonts w:cs="Times New Roman"/>
                <w:sz w:val="20"/>
                <w:szCs w:val="20"/>
              </w:rPr>
            </w:pPr>
            <w:r w:rsidRPr="00594DA7">
              <w:rPr>
                <w:rFonts w:cs="Times New Roman"/>
                <w:sz w:val="20"/>
                <w:szCs w:val="20"/>
              </w:rPr>
              <w:t>Ara Sınav</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9</w:t>
            </w:r>
          </w:p>
        </w:tc>
        <w:tc>
          <w:tcPr>
            <w:tcW w:w="0" w:type="auto"/>
            <w:hideMark/>
          </w:tcPr>
          <w:p w:rsidR="00594DA7" w:rsidRPr="00594DA7" w:rsidRDefault="00594DA7" w:rsidP="00594DA7">
            <w:pPr>
              <w:jc w:val="both"/>
              <w:rPr>
                <w:rFonts w:cs="Times New Roman"/>
                <w:sz w:val="20"/>
                <w:szCs w:val="20"/>
              </w:rPr>
            </w:pPr>
            <w:r w:rsidRPr="00594DA7">
              <w:rPr>
                <w:rFonts w:cs="Times New Roman"/>
                <w:sz w:val="20"/>
                <w:szCs w:val="20"/>
              </w:rPr>
              <w:t>Vadeli finansal sözleşmelerde opsiyonların kullanımı</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10</w:t>
            </w:r>
          </w:p>
        </w:tc>
        <w:tc>
          <w:tcPr>
            <w:tcW w:w="0" w:type="auto"/>
            <w:hideMark/>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Bankalar için munzam karşılıklar; Türkiye’deki bankalar için sermaye ve likidite oranları; BASELL I, II, III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11</w:t>
            </w:r>
          </w:p>
        </w:tc>
        <w:tc>
          <w:tcPr>
            <w:tcW w:w="0" w:type="auto"/>
            <w:hideMark/>
          </w:tcPr>
          <w:p w:rsidR="00594DA7" w:rsidRPr="00594DA7" w:rsidRDefault="00594DA7" w:rsidP="00594DA7">
            <w:pPr>
              <w:jc w:val="both"/>
              <w:rPr>
                <w:rFonts w:cs="Times New Roman"/>
                <w:sz w:val="20"/>
                <w:szCs w:val="20"/>
              </w:rPr>
            </w:pPr>
            <w:r w:rsidRPr="00594DA7">
              <w:rPr>
                <w:rFonts w:cs="Times New Roman"/>
                <w:sz w:val="20"/>
                <w:szCs w:val="20"/>
              </w:rPr>
              <w:t>Türk bankacılığında fon kullanımı</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12</w:t>
            </w:r>
          </w:p>
        </w:tc>
        <w:tc>
          <w:tcPr>
            <w:tcW w:w="0" w:type="auto"/>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Risk ve getiri kavramları ve hesaplamaları; Portföy yönetimi; Markowitz modeli; Gerçekleşen ve beklenen hesaplamalar</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13</w:t>
            </w:r>
          </w:p>
        </w:tc>
        <w:tc>
          <w:tcPr>
            <w:tcW w:w="0" w:type="auto"/>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Tahvil riski; portföy riski; Kovaryans</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14</w:t>
            </w:r>
          </w:p>
        </w:tc>
        <w:tc>
          <w:tcPr>
            <w:tcW w:w="0" w:type="auto"/>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Bilanço dışı kalemler; menkul kıymetleştirme; mortgage finansmanı</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bl>
    <w:p w:rsidR="00594DA7" w:rsidRPr="00594DA7" w:rsidRDefault="00594DA7" w:rsidP="00594DA7">
      <w:pPr>
        <w:spacing w:after="0" w:line="240" w:lineRule="auto"/>
        <w:rPr>
          <w:rFonts w:eastAsia="Times New Roman" w:cs="Times New Roman"/>
          <w:sz w:val="20"/>
          <w:szCs w:val="20"/>
          <w:highlight w:val="yellow"/>
          <w:lang w:eastAsia="tr-TR"/>
        </w:rPr>
      </w:pPr>
    </w:p>
    <w:p w:rsidR="00594DA7" w:rsidRPr="00594DA7" w:rsidRDefault="00594DA7" w:rsidP="00594DA7">
      <w:pPr>
        <w:spacing w:after="0" w:line="240" w:lineRule="auto"/>
        <w:rPr>
          <w:rFonts w:eastAsia="Times New Roman" w:cs="Times New Roman"/>
          <w:vanish/>
          <w:color w:val="000000" w:themeColor="text1"/>
          <w:sz w:val="20"/>
          <w:szCs w:val="20"/>
          <w:highlight w:val="yellow"/>
          <w:lang w:eastAsia="tr-TR"/>
        </w:rPr>
      </w:pPr>
    </w:p>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594DA7" w:rsidRPr="007751E0" w:rsidTr="00594DA7">
        <w:trPr>
          <w:trHeight w:val="525"/>
        </w:trPr>
        <w:tc>
          <w:tcPr>
            <w:tcW w:w="5000" w:type="pct"/>
            <w:gridSpan w:val="3"/>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DEĞERLENDİRME SİSTEMİ</w:t>
            </w:r>
          </w:p>
        </w:tc>
      </w:tr>
      <w:tr w:rsidR="00594DA7" w:rsidRPr="007751E0" w:rsidTr="00594DA7">
        <w:trPr>
          <w:trHeight w:val="450"/>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YARIYIL İÇİ ÇALIŞMALARI</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SIRA</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KATKI YÜZDESİ</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Ara Sınav</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70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Kısa Sınav</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2</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20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Ödev</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100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Finalin Başarıya Oranı</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60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Yıliçinin Başarıya Oranı</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40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100</w:t>
            </w:r>
          </w:p>
        </w:tc>
      </w:tr>
    </w:tbl>
    <w:p w:rsidR="00594DA7" w:rsidRPr="007751E0" w:rsidRDefault="00594DA7" w:rsidP="00594DA7">
      <w:pPr>
        <w:spacing w:after="0" w:line="240" w:lineRule="auto"/>
        <w:rPr>
          <w:rFonts w:eastAsia="Times New Roman" w:cs="Times New Roman"/>
          <w:color w:val="000000" w:themeColor="text1"/>
          <w:sz w:val="20"/>
          <w:szCs w:val="20"/>
          <w:lang w:eastAsia="tr-TR"/>
        </w:rPr>
      </w:pPr>
    </w:p>
    <w:p w:rsidR="00594DA7" w:rsidRPr="007751E0" w:rsidRDefault="00594DA7" w:rsidP="00594DA7">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594DA7" w:rsidRPr="00594DA7" w:rsidTr="00594DA7">
        <w:trPr>
          <w:trHeight w:val="375"/>
        </w:trPr>
        <w:tc>
          <w:tcPr>
            <w:tcW w:w="6000" w:type="dxa"/>
            <w:hideMark/>
          </w:tcPr>
          <w:p w:rsidR="00594DA7" w:rsidRPr="007751E0" w:rsidRDefault="00594DA7" w:rsidP="00594DA7">
            <w:pPr>
              <w:spacing w:line="240" w:lineRule="atLeast"/>
              <w:rPr>
                <w:rFonts w:eastAsia="Times New Roman" w:cs="Times New Roman"/>
                <w:color w:val="000000" w:themeColor="text1"/>
                <w:sz w:val="20"/>
                <w:szCs w:val="20"/>
              </w:rPr>
            </w:pPr>
            <w:r w:rsidRPr="007751E0">
              <w:rPr>
                <w:rFonts w:eastAsia="Times New Roman" w:cs="Times New Roman"/>
                <w:b/>
                <w:bCs/>
                <w:color w:val="000000" w:themeColor="text1"/>
                <w:sz w:val="20"/>
                <w:szCs w:val="20"/>
              </w:rPr>
              <w:t>DERS KATEGORİSİ</w:t>
            </w:r>
          </w:p>
        </w:tc>
        <w:tc>
          <w:tcPr>
            <w:tcW w:w="3180" w:type="dxa"/>
            <w:hideMark/>
          </w:tcPr>
          <w:p w:rsidR="00594DA7" w:rsidRPr="007751E0" w:rsidRDefault="00594DA7" w:rsidP="00594DA7">
            <w:pPr>
              <w:spacing w:line="240" w:lineRule="atLeast"/>
              <w:rPr>
                <w:rFonts w:eastAsia="Times New Roman" w:cs="Times New Roman"/>
                <w:color w:val="000000" w:themeColor="text1"/>
                <w:sz w:val="20"/>
                <w:szCs w:val="20"/>
              </w:rPr>
            </w:pPr>
            <w:r w:rsidRPr="007751E0">
              <w:rPr>
                <w:rFonts w:eastAsia="Times New Roman" w:cs="Times New Roman"/>
                <w:color w:val="000000" w:themeColor="text1"/>
                <w:sz w:val="20"/>
                <w:szCs w:val="20"/>
              </w:rPr>
              <w:t>Temel Mesleki Dersler</w:t>
            </w:r>
          </w:p>
        </w:tc>
      </w:tr>
    </w:tbl>
    <w:p w:rsidR="00594DA7" w:rsidRPr="00594DA7" w:rsidRDefault="00594DA7" w:rsidP="00594DA7">
      <w:pPr>
        <w:spacing w:after="0" w:line="240" w:lineRule="auto"/>
        <w:rPr>
          <w:rFonts w:eastAsia="Times New Roman" w:cs="Times New Roman"/>
          <w:sz w:val="20"/>
          <w:szCs w:val="20"/>
          <w:lang w:eastAsia="tr-TR"/>
        </w:rPr>
      </w:pPr>
    </w:p>
    <w:p w:rsidR="00594DA7" w:rsidRDefault="00594DA7"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7751E0" w:rsidRPr="00594DA7" w:rsidRDefault="007751E0" w:rsidP="00594DA7">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594DA7" w:rsidRPr="00594DA7" w:rsidTr="00594DA7">
        <w:trPr>
          <w:trHeight w:val="525"/>
        </w:trPr>
        <w:tc>
          <w:tcPr>
            <w:tcW w:w="0" w:type="auto"/>
            <w:gridSpan w:val="7"/>
            <w:hideMark/>
          </w:tcPr>
          <w:p w:rsidR="00594DA7" w:rsidRPr="00594DA7" w:rsidRDefault="00594DA7" w:rsidP="00594DA7">
            <w:pPr>
              <w:spacing w:line="240" w:lineRule="atLeast"/>
              <w:jc w:val="center"/>
              <w:rPr>
                <w:rFonts w:eastAsia="Times New Roman" w:cs="Times New Roman"/>
                <w:sz w:val="20"/>
                <w:szCs w:val="20"/>
                <w:highlight w:val="green"/>
              </w:rPr>
            </w:pPr>
            <w:r w:rsidRPr="00594DA7">
              <w:rPr>
                <w:rFonts w:eastAsia="Times New Roman" w:cs="Times New Roman"/>
                <w:b/>
                <w:bCs/>
                <w:sz w:val="20"/>
                <w:szCs w:val="20"/>
              </w:rPr>
              <w:lastRenderedPageBreak/>
              <w:t>DERSİN PROGRAM ÇIKTILARINA KATKISI</w:t>
            </w:r>
          </w:p>
        </w:tc>
      </w:tr>
      <w:tr w:rsidR="00594DA7" w:rsidRPr="00594DA7" w:rsidTr="00594DA7">
        <w:tc>
          <w:tcPr>
            <w:tcW w:w="6785" w:type="dxa"/>
            <w:gridSpan w:val="2"/>
          </w:tcPr>
          <w:p w:rsidR="00594DA7" w:rsidRPr="00594DA7" w:rsidRDefault="00594DA7" w:rsidP="00594DA7">
            <w:pPr>
              <w:jc w:val="both"/>
              <w:rPr>
                <w:rFonts w:cs="Times New Roman"/>
                <w:b/>
                <w:sz w:val="20"/>
                <w:szCs w:val="20"/>
                <w:highlight w:val="green"/>
              </w:rPr>
            </w:pPr>
            <w:r w:rsidRPr="00594DA7">
              <w:rPr>
                <w:rFonts w:eastAsiaTheme="minorHAnsi" w:cs="Times New Roman"/>
                <w:b/>
                <w:sz w:val="20"/>
                <w:szCs w:val="20"/>
                <w:lang w:eastAsia="en-US"/>
              </w:rPr>
              <w:t xml:space="preserve">Ticari Bankalarda Fon Yönetimi </w:t>
            </w:r>
            <w:r w:rsidRPr="00594DA7">
              <w:rPr>
                <w:rFonts w:cs="Times New Roman"/>
                <w:b/>
                <w:sz w:val="20"/>
                <w:szCs w:val="20"/>
              </w:rPr>
              <w:t>Dersi - Program Öğrenme Çıktıları İlişkisi</w:t>
            </w:r>
          </w:p>
        </w:tc>
        <w:tc>
          <w:tcPr>
            <w:tcW w:w="2455" w:type="dxa"/>
            <w:gridSpan w:val="5"/>
          </w:tcPr>
          <w:p w:rsidR="00594DA7" w:rsidRPr="00594DA7" w:rsidRDefault="00594DA7" w:rsidP="00594DA7">
            <w:pPr>
              <w:jc w:val="both"/>
              <w:rPr>
                <w:rFonts w:cs="Times New Roman"/>
                <w:b/>
                <w:sz w:val="20"/>
                <w:szCs w:val="20"/>
                <w:highlight w:val="green"/>
              </w:rPr>
            </w:pPr>
            <w:r w:rsidRPr="00594DA7">
              <w:rPr>
                <w:rFonts w:cs="Times New Roman"/>
                <w:b/>
                <w:sz w:val="20"/>
                <w:szCs w:val="20"/>
              </w:rPr>
              <w:t>Değerlendirme</w:t>
            </w:r>
          </w:p>
        </w:tc>
      </w:tr>
      <w:tr w:rsidR="00594DA7" w:rsidRPr="00594DA7" w:rsidTr="00594DA7">
        <w:tc>
          <w:tcPr>
            <w:tcW w:w="6785" w:type="dxa"/>
            <w:gridSpan w:val="2"/>
          </w:tcPr>
          <w:p w:rsidR="00594DA7" w:rsidRPr="00594DA7" w:rsidRDefault="00594DA7" w:rsidP="00594DA7">
            <w:pPr>
              <w:jc w:val="both"/>
              <w:rPr>
                <w:rFonts w:cs="Times New Roman"/>
                <w:sz w:val="20"/>
                <w:szCs w:val="20"/>
                <w:highlight w:val="green"/>
              </w:rPr>
            </w:pPr>
            <w:r w:rsidRPr="00594DA7">
              <w:rPr>
                <w:rFonts w:cs="Times New Roman"/>
                <w:b/>
                <w:sz w:val="20"/>
                <w:szCs w:val="20"/>
              </w:rPr>
              <w:t>Program Öğrenme Çıktıları</w:t>
            </w:r>
          </w:p>
        </w:tc>
        <w:tc>
          <w:tcPr>
            <w:tcW w:w="575" w:type="dxa"/>
          </w:tcPr>
          <w:p w:rsidR="00594DA7" w:rsidRPr="00594DA7" w:rsidRDefault="00594DA7" w:rsidP="00594DA7">
            <w:pPr>
              <w:jc w:val="both"/>
              <w:rPr>
                <w:rFonts w:cs="Times New Roman"/>
                <w:b/>
                <w:sz w:val="20"/>
                <w:szCs w:val="20"/>
              </w:rPr>
            </w:pPr>
            <w:r w:rsidRPr="00594DA7">
              <w:rPr>
                <w:rFonts w:cs="Times New Roman"/>
                <w:b/>
                <w:sz w:val="20"/>
                <w:szCs w:val="20"/>
              </w:rPr>
              <w:t>1</w:t>
            </w:r>
          </w:p>
        </w:tc>
        <w:tc>
          <w:tcPr>
            <w:tcW w:w="575" w:type="dxa"/>
          </w:tcPr>
          <w:p w:rsidR="00594DA7" w:rsidRPr="00594DA7" w:rsidRDefault="00594DA7" w:rsidP="00594DA7">
            <w:pPr>
              <w:jc w:val="both"/>
              <w:rPr>
                <w:rFonts w:cs="Times New Roman"/>
                <w:b/>
                <w:sz w:val="20"/>
                <w:szCs w:val="20"/>
              </w:rPr>
            </w:pPr>
            <w:r w:rsidRPr="00594DA7">
              <w:rPr>
                <w:rFonts w:cs="Times New Roman"/>
                <w:b/>
                <w:sz w:val="20"/>
                <w:szCs w:val="20"/>
              </w:rPr>
              <w:t>2</w:t>
            </w: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3</w:t>
            </w: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4</w:t>
            </w: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5</w:t>
            </w: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rPr>
          <w:trHeight w:val="567"/>
        </w:trPr>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2</w:t>
            </w:r>
          </w:p>
        </w:tc>
        <w:tc>
          <w:tcPr>
            <w:tcW w:w="6231" w:type="dxa"/>
          </w:tcPr>
          <w:p w:rsidR="00594DA7" w:rsidRPr="00594DA7" w:rsidRDefault="00594DA7" w:rsidP="00594DA7">
            <w:pPr>
              <w:spacing w:after="200" w:line="276" w:lineRule="auto"/>
              <w:jc w:val="both"/>
              <w:rPr>
                <w:rFonts w:eastAsiaTheme="minorHAnsi" w:cs="Times New Roman"/>
                <w:b/>
                <w:color w:val="000000" w:themeColor="text1"/>
                <w:sz w:val="20"/>
                <w:szCs w:val="20"/>
                <w:lang w:eastAsia="en-US"/>
              </w:rPr>
            </w:pPr>
            <w:r w:rsidRPr="00594DA7">
              <w:rPr>
                <w:rFonts w:cs="Times New Roman"/>
                <w:color w:val="000000" w:themeColor="text1"/>
                <w:sz w:val="20"/>
                <w:szCs w:val="20"/>
              </w:rPr>
              <w:t>Bankacılık ve finans alanındaki teoriye ve mevzuata hakim olur bunun uygulamadaki karşılığını öğrenir.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r w:rsidRPr="00594DA7">
              <w:rPr>
                <w:rFonts w:eastAsiaTheme="minorHAnsi" w:cs="Times New Roman"/>
                <w:b/>
                <w:sz w:val="20"/>
                <w:szCs w:val="20"/>
                <w:lang w:eastAsia="en-US"/>
              </w:rPr>
              <w:t>X</w:t>
            </w: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3</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alanındaki araçların kullanımını, bunların risk yönetimi alanındaki kullanımı kavrar.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r w:rsidRPr="00594DA7">
              <w:rPr>
                <w:rFonts w:eastAsiaTheme="minorHAnsi" w:cs="Times New Roman"/>
                <w:b/>
                <w:sz w:val="20"/>
                <w:szCs w:val="20"/>
                <w:lang w:eastAsia="en-US"/>
              </w:rPr>
              <w:t>X</w:t>
            </w: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4</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Küresel ve yerel uygulamaları karşılaştırabilir seviyeye gelir.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5</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6</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7</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alanıyla ilgili sorunların çözümünde disiplinler arası bağlantıları kullanır.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8</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X</w:t>
            </w: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9</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X</w:t>
            </w:r>
          </w:p>
        </w:tc>
      </w:tr>
      <w:tr w:rsidR="00594DA7" w:rsidRPr="00594DA7" w:rsidTr="00594DA7">
        <w:trPr>
          <w:trHeight w:val="248"/>
        </w:trPr>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10</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X</w:t>
            </w: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11</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Düşüncelerini ve sorunlara ilişkin çözüm önerilerini nicel ve nitel verilerle destekleyerek yazılı ve sözlü olarak paylaşabilir.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X</w:t>
            </w:r>
          </w:p>
        </w:tc>
        <w:tc>
          <w:tcPr>
            <w:tcW w:w="435" w:type="dxa"/>
          </w:tcPr>
          <w:p w:rsidR="00594DA7" w:rsidRPr="00594DA7" w:rsidRDefault="00594DA7" w:rsidP="00594DA7">
            <w:pPr>
              <w:jc w:val="both"/>
              <w:rPr>
                <w:rFonts w:cs="Times New Roman"/>
                <w:b/>
                <w:sz w:val="20"/>
                <w:szCs w:val="20"/>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12</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Bir yabancı dili kullanarak bankacılık ve finans alanındaki güncel bilgileri takip edebilir ve meslektaşları ile iletişim kurabilir.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13</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Alanının gerektirdiği düzeyde bilgisayar yazılımı ile birlikte bilişim ve iletişim teknolojilerini kullanabilir.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X</w:t>
            </w: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14</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594DA7" w:rsidRPr="00594DA7" w:rsidRDefault="00594DA7" w:rsidP="00594DA7">
            <w:pPr>
              <w:jc w:val="both"/>
              <w:rPr>
                <w:rFonts w:cs="Times New Roman"/>
                <w:color w:val="000000" w:themeColor="text1"/>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bl>
    <w:p w:rsidR="00594DA7" w:rsidRPr="00594DA7" w:rsidRDefault="00594DA7" w:rsidP="00594DA7">
      <w:pPr>
        <w:spacing w:after="0" w:line="240" w:lineRule="auto"/>
        <w:rPr>
          <w:rFonts w:eastAsia="Times New Roman" w:cs="Times New Roman"/>
          <w:sz w:val="20"/>
          <w:szCs w:val="20"/>
          <w:highlight w:val="yellow"/>
          <w:lang w:eastAsia="tr-TR"/>
        </w:rPr>
      </w:pPr>
    </w:p>
    <w:p w:rsidR="00594DA7" w:rsidRPr="00594DA7" w:rsidRDefault="00594DA7" w:rsidP="00594DA7">
      <w:pPr>
        <w:spacing w:after="0" w:line="240" w:lineRule="auto"/>
        <w:rPr>
          <w:rFonts w:eastAsia="Times New Roman" w:cs="Times New Roman"/>
          <w:sz w:val="20"/>
          <w:szCs w:val="20"/>
          <w:highlight w:val="yellow"/>
          <w:lang w:eastAsia="tr-TR"/>
        </w:rPr>
      </w:pPr>
    </w:p>
    <w:p w:rsidR="00594DA7" w:rsidRDefault="00594DA7" w:rsidP="00594DA7">
      <w:pPr>
        <w:spacing w:after="0" w:line="240" w:lineRule="auto"/>
        <w:rPr>
          <w:rFonts w:eastAsia="Times New Roman" w:cs="Times New Roman"/>
          <w:sz w:val="20"/>
          <w:szCs w:val="20"/>
          <w:highlight w:val="yellow"/>
          <w:lang w:eastAsia="tr-TR"/>
        </w:rPr>
      </w:pPr>
    </w:p>
    <w:p w:rsidR="007751E0" w:rsidRDefault="007751E0" w:rsidP="00594DA7">
      <w:pPr>
        <w:spacing w:after="0" w:line="240" w:lineRule="auto"/>
        <w:rPr>
          <w:rFonts w:eastAsia="Times New Roman" w:cs="Times New Roman"/>
          <w:sz w:val="20"/>
          <w:szCs w:val="20"/>
          <w:highlight w:val="yellow"/>
          <w:lang w:eastAsia="tr-TR"/>
        </w:rPr>
      </w:pPr>
    </w:p>
    <w:p w:rsidR="007751E0" w:rsidRDefault="007751E0" w:rsidP="00594DA7">
      <w:pPr>
        <w:spacing w:after="0" w:line="240" w:lineRule="auto"/>
        <w:rPr>
          <w:rFonts w:eastAsia="Times New Roman" w:cs="Times New Roman"/>
          <w:sz w:val="20"/>
          <w:szCs w:val="20"/>
          <w:highlight w:val="yellow"/>
          <w:lang w:eastAsia="tr-TR"/>
        </w:rPr>
      </w:pPr>
    </w:p>
    <w:p w:rsidR="007751E0" w:rsidRDefault="007751E0" w:rsidP="00594DA7">
      <w:pPr>
        <w:spacing w:after="0" w:line="240" w:lineRule="auto"/>
        <w:rPr>
          <w:rFonts w:eastAsia="Times New Roman" w:cs="Times New Roman"/>
          <w:sz w:val="20"/>
          <w:szCs w:val="20"/>
          <w:highlight w:val="yellow"/>
          <w:lang w:eastAsia="tr-TR"/>
        </w:rPr>
      </w:pPr>
    </w:p>
    <w:p w:rsidR="007751E0" w:rsidRDefault="007751E0" w:rsidP="00594DA7">
      <w:pPr>
        <w:spacing w:after="0" w:line="240" w:lineRule="auto"/>
        <w:rPr>
          <w:rFonts w:eastAsia="Times New Roman" w:cs="Times New Roman"/>
          <w:sz w:val="20"/>
          <w:szCs w:val="20"/>
          <w:highlight w:val="yellow"/>
          <w:lang w:eastAsia="tr-TR"/>
        </w:rPr>
      </w:pPr>
    </w:p>
    <w:p w:rsidR="007751E0" w:rsidRDefault="007751E0" w:rsidP="00594DA7">
      <w:pPr>
        <w:spacing w:after="0" w:line="240" w:lineRule="auto"/>
        <w:rPr>
          <w:rFonts w:eastAsia="Times New Roman" w:cs="Times New Roman"/>
          <w:sz w:val="20"/>
          <w:szCs w:val="20"/>
          <w:highlight w:val="yellow"/>
          <w:lang w:eastAsia="tr-TR"/>
        </w:rPr>
      </w:pPr>
    </w:p>
    <w:p w:rsidR="007751E0" w:rsidRDefault="007751E0" w:rsidP="00594DA7">
      <w:pPr>
        <w:spacing w:after="0" w:line="240" w:lineRule="auto"/>
        <w:rPr>
          <w:rFonts w:eastAsia="Times New Roman" w:cs="Times New Roman"/>
          <w:sz w:val="20"/>
          <w:szCs w:val="20"/>
          <w:highlight w:val="yellow"/>
          <w:lang w:eastAsia="tr-TR"/>
        </w:rPr>
      </w:pPr>
    </w:p>
    <w:p w:rsidR="007751E0" w:rsidRPr="00594DA7" w:rsidRDefault="007751E0" w:rsidP="00594DA7">
      <w:pPr>
        <w:spacing w:after="0" w:line="240" w:lineRule="auto"/>
        <w:rPr>
          <w:rFonts w:eastAsia="Times New Roman" w:cs="Times New Roman"/>
          <w:sz w:val="20"/>
          <w:szCs w:val="20"/>
          <w:highlight w:val="yellow"/>
          <w:lang w:eastAsia="tr-TR"/>
        </w:rPr>
      </w:pPr>
    </w:p>
    <w:p w:rsidR="00594DA7" w:rsidRPr="00594DA7" w:rsidRDefault="00594DA7" w:rsidP="00594DA7">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594DA7" w:rsidRPr="00594DA7" w:rsidTr="00594DA7">
        <w:tc>
          <w:tcPr>
            <w:tcW w:w="5000" w:type="pct"/>
            <w:gridSpan w:val="4"/>
            <w:hideMark/>
          </w:tcPr>
          <w:p w:rsidR="00594DA7" w:rsidRPr="00594DA7" w:rsidRDefault="00594DA7" w:rsidP="00594DA7">
            <w:pPr>
              <w:spacing w:line="240" w:lineRule="atLeast"/>
              <w:rPr>
                <w:rFonts w:eastAsia="Times New Roman" w:cs="Times New Roman"/>
                <w:color w:val="444444"/>
                <w:sz w:val="20"/>
                <w:szCs w:val="20"/>
                <w:highlight w:val="yellow"/>
                <w:lang w:eastAsia="tr-TR"/>
              </w:rPr>
            </w:pPr>
          </w:p>
        </w:tc>
      </w:tr>
      <w:tr w:rsidR="00594DA7" w:rsidRPr="007751E0" w:rsidTr="00594DA7">
        <w:trPr>
          <w:trHeight w:val="525"/>
        </w:trPr>
        <w:tc>
          <w:tcPr>
            <w:tcW w:w="5000" w:type="pct"/>
            <w:gridSpan w:val="4"/>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AKTS / İŞ YÜKÜ TABLOSU</w:t>
            </w:r>
          </w:p>
        </w:tc>
      </w:tr>
      <w:tr w:rsidR="00594DA7" w:rsidRPr="007751E0" w:rsidTr="00A34687">
        <w:trPr>
          <w:trHeight w:val="450"/>
        </w:trPr>
        <w:tc>
          <w:tcPr>
            <w:tcW w:w="354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Etkinlik</w:t>
            </w:r>
          </w:p>
        </w:tc>
        <w:tc>
          <w:tcPr>
            <w:tcW w:w="397" w:type="pct"/>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SAYISI</w:t>
            </w:r>
          </w:p>
        </w:tc>
        <w:tc>
          <w:tcPr>
            <w:tcW w:w="387" w:type="pct"/>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Süresi</w:t>
            </w:r>
            <w:r w:rsidRPr="007751E0">
              <w:rPr>
                <w:rFonts w:eastAsia="Times New Roman" w:cs="Times New Roman"/>
                <w:b/>
                <w:bCs/>
                <w:color w:val="000000" w:themeColor="text1"/>
                <w:sz w:val="20"/>
                <w:szCs w:val="20"/>
                <w:lang w:eastAsia="tr-TR"/>
              </w:rPr>
              <w:br/>
              <w:t>(Saat)</w:t>
            </w:r>
          </w:p>
        </w:tc>
        <w:tc>
          <w:tcPr>
            <w:tcW w:w="668" w:type="pct"/>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r w:rsidRPr="007751E0">
              <w:rPr>
                <w:rFonts w:eastAsia="Times New Roman" w:cs="Times New Roman"/>
                <w:b/>
                <w:bCs/>
                <w:color w:val="000000" w:themeColor="text1"/>
                <w:sz w:val="20"/>
                <w:szCs w:val="20"/>
                <w:lang w:eastAsia="tr-TR"/>
              </w:rPr>
              <w:br/>
              <w:t>İş Yükü</w:t>
            </w:r>
            <w:r w:rsidRPr="007751E0">
              <w:rPr>
                <w:rFonts w:eastAsia="Times New Roman" w:cs="Times New Roman"/>
                <w:b/>
                <w:bCs/>
                <w:color w:val="000000" w:themeColor="text1"/>
                <w:sz w:val="20"/>
                <w:szCs w:val="20"/>
                <w:lang w:eastAsia="tr-TR"/>
              </w:rPr>
              <w:br/>
              <w:t>(Saat)</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Ders Süresi (Sınav haftası dahildir: 16x toplam ders saati)</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16</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2</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32</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Sınıf Dışı Ders Çalışma Süresi(Ön çalışma, pekiştirme)</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16</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64</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Ara Sınav</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Kısa Sınav</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Ödev</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Final</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 İş Yükü</w:t>
            </w:r>
          </w:p>
        </w:tc>
        <w:tc>
          <w:tcPr>
            <w:tcW w:w="39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r>
              <w:rPr>
                <w:rFonts w:eastAsia="Times New Roman" w:cs="Times New Roman"/>
                <w:color w:val="000000" w:themeColor="text1"/>
                <w:sz w:val="20"/>
                <w:szCs w:val="20"/>
                <w:lang w:eastAsia="tr-TR"/>
              </w:rPr>
              <w:t>21</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 İş Yükü / 25 (s)</w:t>
            </w:r>
          </w:p>
        </w:tc>
        <w:tc>
          <w:tcPr>
            <w:tcW w:w="39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4.84</w:t>
            </w:r>
          </w:p>
        </w:tc>
      </w:tr>
      <w:tr w:rsidR="00A34687" w:rsidRPr="00594DA7"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Dersin AKTS Kredisi</w:t>
            </w:r>
          </w:p>
        </w:tc>
        <w:tc>
          <w:tcPr>
            <w:tcW w:w="39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A34687" w:rsidRPr="00F9499D"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5</w:t>
            </w:r>
          </w:p>
        </w:tc>
      </w:tr>
    </w:tbl>
    <w:p w:rsidR="00594DA7" w:rsidRPr="00594DA7" w:rsidRDefault="00594DA7" w:rsidP="00594DA7">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594DA7" w:rsidRDefault="00594DA7" w:rsidP="00A415F8">
      <w:pPr>
        <w:rPr>
          <w:sz w:val="20"/>
          <w:szCs w:val="20"/>
        </w:rPr>
      </w:pPr>
    </w:p>
    <w:p w:rsidR="007751E0" w:rsidRPr="00594DA7" w:rsidRDefault="007751E0" w:rsidP="00A415F8">
      <w:pPr>
        <w:rPr>
          <w:sz w:val="20"/>
          <w:szCs w:val="20"/>
        </w:rPr>
      </w:pPr>
    </w:p>
    <w:tbl>
      <w:tblPr>
        <w:tblStyle w:val="TabloKlavuzu"/>
        <w:tblW w:w="4800" w:type="pct"/>
        <w:tblLook w:val="04A0"/>
      </w:tblPr>
      <w:tblGrid>
        <w:gridCol w:w="3880"/>
        <w:gridCol w:w="1136"/>
        <w:gridCol w:w="951"/>
        <w:gridCol w:w="1269"/>
        <w:gridCol w:w="846"/>
        <w:gridCol w:w="834"/>
      </w:tblGrid>
      <w:tr w:rsidR="00594DA7" w:rsidRPr="00594DA7" w:rsidTr="00594DA7">
        <w:trPr>
          <w:trHeight w:val="525"/>
        </w:trPr>
        <w:tc>
          <w:tcPr>
            <w:tcW w:w="0" w:type="auto"/>
            <w:gridSpan w:val="6"/>
            <w:hideMark/>
          </w:tcPr>
          <w:p w:rsidR="00594DA7" w:rsidRPr="00594DA7" w:rsidRDefault="00594DA7" w:rsidP="00594DA7">
            <w:pPr>
              <w:jc w:val="center"/>
              <w:rPr>
                <w:rFonts w:eastAsia="Times New Roman" w:cs="Times New Roman"/>
                <w:b/>
                <w:bCs/>
                <w:color w:val="000000" w:themeColor="text1"/>
                <w:sz w:val="20"/>
                <w:szCs w:val="20"/>
                <w:highlight w:val="green"/>
                <w:lang w:eastAsia="tr-TR"/>
              </w:rPr>
            </w:pPr>
            <w:r w:rsidRPr="00594DA7">
              <w:rPr>
                <w:rFonts w:eastAsia="Times New Roman" w:cs="Times New Roman"/>
                <w:b/>
                <w:bCs/>
                <w:color w:val="000000" w:themeColor="text1"/>
                <w:sz w:val="20"/>
                <w:szCs w:val="20"/>
                <w:lang w:eastAsia="tr-TR"/>
              </w:rPr>
              <w:lastRenderedPageBreak/>
              <w:t>DERS BİLGİLERİ</w:t>
            </w:r>
          </w:p>
        </w:tc>
      </w:tr>
      <w:tr w:rsidR="00594DA7" w:rsidRPr="00594DA7" w:rsidTr="00594DA7">
        <w:trPr>
          <w:trHeight w:val="450"/>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Kodu</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Yarıyıl</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T+U Saat</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Kredi</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AKTS</w:t>
            </w:r>
          </w:p>
        </w:tc>
      </w:tr>
      <w:tr w:rsidR="00594DA7" w:rsidRPr="00594DA7" w:rsidTr="00594DA7">
        <w:trPr>
          <w:trHeight w:val="375"/>
        </w:trPr>
        <w:tc>
          <w:tcPr>
            <w:tcW w:w="0" w:type="auto"/>
            <w:hideMark/>
          </w:tcPr>
          <w:p w:rsidR="00594DA7" w:rsidRPr="00594DA7" w:rsidRDefault="00594DA7" w:rsidP="00594DA7">
            <w:pPr>
              <w:jc w:val="both"/>
              <w:rPr>
                <w:rFonts w:cs="Times New Roman"/>
                <w:sz w:val="20"/>
                <w:szCs w:val="20"/>
              </w:rPr>
            </w:pPr>
            <w:r w:rsidRPr="00594DA7">
              <w:rPr>
                <w:rFonts w:cs="Times New Roman"/>
                <w:sz w:val="20"/>
                <w:szCs w:val="20"/>
              </w:rPr>
              <w:t>Banka Operasyonları ve Yönetimi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highlight w:val="green"/>
                <w:lang w:eastAsia="tr-TR"/>
              </w:rPr>
            </w:pPr>
            <w:r w:rsidRPr="00594DA7">
              <w:rPr>
                <w:rFonts w:cs="Times New Roman"/>
                <w:sz w:val="20"/>
                <w:szCs w:val="20"/>
              </w:rPr>
              <w:t>BNF405</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color w:val="000000" w:themeColor="text1"/>
                <w:sz w:val="20"/>
                <w:szCs w:val="20"/>
                <w:lang w:eastAsia="tr-TR"/>
              </w:rPr>
              <w:t>7</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color w:val="000000" w:themeColor="text1"/>
                <w:sz w:val="20"/>
                <w:szCs w:val="20"/>
                <w:lang w:eastAsia="tr-TR"/>
              </w:rPr>
              <w:t>2+0</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color w:val="000000" w:themeColor="text1"/>
                <w:sz w:val="20"/>
                <w:szCs w:val="20"/>
                <w:lang w:eastAsia="tr-TR"/>
              </w:rPr>
              <w:t>2</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color w:val="000000" w:themeColor="text1"/>
                <w:sz w:val="20"/>
                <w:szCs w:val="20"/>
                <w:lang w:eastAsia="tr-TR"/>
              </w:rPr>
              <w:t>5</w:t>
            </w:r>
          </w:p>
        </w:tc>
      </w:tr>
    </w:tbl>
    <w:p w:rsidR="00594DA7" w:rsidRPr="00594DA7" w:rsidRDefault="00594DA7" w:rsidP="00594DA7">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594DA7" w:rsidRPr="00594DA7" w:rsidTr="00594DA7">
        <w:trPr>
          <w:trHeight w:val="450"/>
        </w:trPr>
        <w:tc>
          <w:tcPr>
            <w:tcW w:w="1250"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Ön Koşul Dersleri</w:t>
            </w:r>
          </w:p>
        </w:tc>
        <w:tc>
          <w:tcPr>
            <w:tcW w:w="0" w:type="auto"/>
            <w:hideMark/>
          </w:tcPr>
          <w:p w:rsidR="00594DA7" w:rsidRPr="00594DA7" w:rsidRDefault="00594DA7" w:rsidP="00594DA7">
            <w:pPr>
              <w:spacing w:line="240" w:lineRule="atLeast"/>
              <w:rPr>
                <w:rFonts w:eastAsia="Times New Roman" w:cs="Times New Roman"/>
                <w:color w:val="FF0000"/>
                <w:sz w:val="20"/>
                <w:szCs w:val="20"/>
                <w:lang w:eastAsia="tr-TR"/>
              </w:rPr>
            </w:pPr>
          </w:p>
        </w:tc>
      </w:tr>
      <w:tr w:rsidR="00594DA7" w:rsidRPr="00594DA7" w:rsidTr="00594DA7">
        <w:trPr>
          <w:trHeight w:val="450"/>
        </w:trPr>
        <w:tc>
          <w:tcPr>
            <w:tcW w:w="1250"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Önerilen Seçmeli Dersler</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None</w:t>
            </w:r>
          </w:p>
        </w:tc>
      </w:tr>
    </w:tbl>
    <w:p w:rsidR="00594DA7" w:rsidRPr="00594DA7" w:rsidRDefault="00594DA7" w:rsidP="00594DA7">
      <w:pPr>
        <w:spacing w:after="0" w:line="240" w:lineRule="auto"/>
        <w:rPr>
          <w:rFonts w:eastAsia="Times New Roman" w:cs="Times New Roman"/>
          <w:color w:val="000000" w:themeColor="text1"/>
          <w:sz w:val="20"/>
          <w:szCs w:val="20"/>
          <w:lang w:eastAsia="tr-TR"/>
        </w:rPr>
      </w:pPr>
    </w:p>
    <w:tbl>
      <w:tblPr>
        <w:tblStyle w:val="TabloKlavuzu"/>
        <w:tblW w:w="4881" w:type="pct"/>
        <w:tblLook w:val="04A0"/>
      </w:tblPr>
      <w:tblGrid>
        <w:gridCol w:w="2267"/>
        <w:gridCol w:w="6800"/>
      </w:tblGrid>
      <w:tr w:rsidR="00594DA7" w:rsidRPr="00594DA7" w:rsidTr="00594DA7">
        <w:trPr>
          <w:trHeight w:val="275"/>
        </w:trPr>
        <w:tc>
          <w:tcPr>
            <w:tcW w:w="1250"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Dili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Türkçe </w:t>
            </w:r>
            <w:r w:rsidRPr="00594DA7">
              <w:rPr>
                <w:rFonts w:eastAsia="Times New Roman" w:cs="Times New Roman"/>
                <w:noProof/>
                <w:color w:val="000000" w:themeColor="text1"/>
                <w:sz w:val="20"/>
                <w:szCs w:val="20"/>
                <w:lang w:eastAsia="tr-TR"/>
              </w:rPr>
              <w:drawing>
                <wp:inline distT="0" distB="0" distL="0" distR="0">
                  <wp:extent cx="276225" cy="190500"/>
                  <wp:effectExtent l="0" t="0" r="9525" b="0"/>
                  <wp:docPr id="5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Seviyesi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Lisans</w:t>
            </w: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Türü</w:t>
            </w:r>
          </w:p>
        </w:tc>
        <w:tc>
          <w:tcPr>
            <w:tcW w:w="0" w:type="auto"/>
            <w:hideMark/>
          </w:tcPr>
          <w:p w:rsidR="00594DA7" w:rsidRPr="00594DA7" w:rsidRDefault="00594DA7" w:rsidP="00594DA7">
            <w:pPr>
              <w:spacing w:line="240" w:lineRule="atLeast"/>
              <w:rPr>
                <w:rFonts w:eastAsia="Times New Roman" w:cs="Times New Roman"/>
                <w:sz w:val="20"/>
                <w:szCs w:val="20"/>
                <w:lang w:eastAsia="tr-TR"/>
              </w:rPr>
            </w:pPr>
            <w:r w:rsidRPr="00594DA7">
              <w:rPr>
                <w:rFonts w:eastAsia="Times New Roman" w:cs="Times New Roman"/>
                <w:sz w:val="20"/>
                <w:szCs w:val="20"/>
                <w:lang w:eastAsia="tr-TR"/>
              </w:rPr>
              <w:t>Zorunlu</w:t>
            </w: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Koordinatörü</w:t>
            </w:r>
          </w:p>
        </w:tc>
        <w:tc>
          <w:tcPr>
            <w:tcW w:w="0" w:type="auto"/>
          </w:tcPr>
          <w:p w:rsidR="00594DA7" w:rsidRPr="00594DA7" w:rsidRDefault="00594DA7" w:rsidP="00594DA7">
            <w:pPr>
              <w:spacing w:line="240" w:lineRule="atLeast"/>
              <w:rPr>
                <w:rFonts w:eastAsia="Times New Roman" w:cs="Times New Roman"/>
                <w:color w:val="FF0000"/>
                <w:sz w:val="20"/>
                <w:szCs w:val="20"/>
                <w:lang w:eastAsia="tr-TR"/>
              </w:rPr>
            </w:pP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 Verenler</w:t>
            </w:r>
          </w:p>
        </w:tc>
        <w:tc>
          <w:tcPr>
            <w:tcW w:w="0" w:type="auto"/>
          </w:tcPr>
          <w:p w:rsidR="00594DA7" w:rsidRPr="00594DA7" w:rsidRDefault="00594DA7" w:rsidP="00594DA7">
            <w:pPr>
              <w:spacing w:line="240" w:lineRule="atLeast"/>
              <w:rPr>
                <w:rFonts w:eastAsia="Times New Roman" w:cs="Times New Roman"/>
                <w:color w:val="FF0000"/>
                <w:sz w:val="20"/>
                <w:szCs w:val="20"/>
                <w:lang w:eastAsia="tr-TR"/>
              </w:rPr>
            </w:pP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Yardımcıları</w:t>
            </w:r>
          </w:p>
        </w:tc>
        <w:tc>
          <w:tcPr>
            <w:tcW w:w="0" w:type="auto"/>
            <w:hideMark/>
          </w:tcPr>
          <w:p w:rsidR="00594DA7" w:rsidRPr="00594DA7" w:rsidRDefault="00594DA7" w:rsidP="00594DA7">
            <w:pPr>
              <w:spacing w:line="240" w:lineRule="atLeast"/>
              <w:rPr>
                <w:rFonts w:eastAsia="Times New Roman" w:cs="Times New Roman"/>
                <w:color w:val="444444"/>
                <w:sz w:val="20"/>
                <w:szCs w:val="20"/>
                <w:lang w:eastAsia="tr-TR"/>
              </w:rPr>
            </w:pP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highlight w:val="yellow"/>
                <w:lang w:eastAsia="tr-TR"/>
              </w:rPr>
            </w:pPr>
            <w:r w:rsidRPr="00D13D2C">
              <w:rPr>
                <w:rFonts w:eastAsia="Times New Roman" w:cs="Times New Roman"/>
                <w:b/>
                <w:bCs/>
                <w:color w:val="000000" w:themeColor="text1"/>
                <w:sz w:val="20"/>
                <w:szCs w:val="20"/>
                <w:lang w:eastAsia="tr-TR"/>
              </w:rPr>
              <w:t>Dersin Amacı</w:t>
            </w:r>
          </w:p>
        </w:tc>
        <w:tc>
          <w:tcPr>
            <w:tcW w:w="0" w:type="auto"/>
            <w:vAlign w:val="center"/>
          </w:tcPr>
          <w:p w:rsidR="00594DA7" w:rsidRPr="00D13D2C" w:rsidRDefault="00D13D2C" w:rsidP="00D13D2C">
            <w:pPr>
              <w:spacing w:line="270" w:lineRule="atLeast"/>
              <w:jc w:val="both"/>
              <w:rPr>
                <w:sz w:val="20"/>
                <w:szCs w:val="20"/>
                <w:highlight w:val="yellow"/>
              </w:rPr>
            </w:pPr>
            <w:r w:rsidRPr="00D13D2C">
              <w:rPr>
                <w:sz w:val="20"/>
                <w:szCs w:val="20"/>
                <w:shd w:val="clear" w:color="auto" w:fill="F3F3F3"/>
              </w:rPr>
              <w:t>Bankacılık sistemi ve bankaların çalışma ilke ve prensipleri hakkında öğrencilere temel kavramları öğretmek. Bankacılık  uygulamalarının önemini ortaya çıkartmak. Öğrencilerin iş hayatında alacakları iş kararlarını "Bankacı Gözlüğü" ile değerlendirme becerilerini geliştirmek. İş hayatında lider olacak gençlerin, mesleklerini yaparken banka ve finans şirketleri ile yapacakları işbirlikleri ve projeleri  başarıyla gerçekleştirmelerini sağlamaya yardımcı olmak.</w:t>
            </w:r>
          </w:p>
        </w:tc>
      </w:tr>
      <w:tr w:rsidR="00594DA7" w:rsidRPr="00594DA7" w:rsidTr="00594DA7">
        <w:trPr>
          <w:trHeight w:val="1136"/>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highlight w:val="green"/>
                <w:lang w:eastAsia="tr-TR"/>
              </w:rPr>
            </w:pPr>
            <w:r w:rsidRPr="00594DA7">
              <w:rPr>
                <w:rFonts w:eastAsia="Times New Roman" w:cs="Times New Roman"/>
                <w:b/>
                <w:bCs/>
                <w:color w:val="000000" w:themeColor="text1"/>
                <w:sz w:val="20"/>
                <w:szCs w:val="20"/>
                <w:lang w:eastAsia="tr-TR"/>
              </w:rPr>
              <w:t>Dersin İçeriği</w:t>
            </w:r>
          </w:p>
        </w:tc>
        <w:tc>
          <w:tcPr>
            <w:tcW w:w="0" w:type="auto"/>
            <w:hideMark/>
          </w:tcPr>
          <w:p w:rsidR="00594DA7" w:rsidRPr="00594DA7" w:rsidRDefault="00594DA7" w:rsidP="00594DA7">
            <w:pPr>
              <w:spacing w:line="270" w:lineRule="atLeast"/>
              <w:jc w:val="both"/>
              <w:rPr>
                <w:rFonts w:cs="Times New Roman"/>
                <w:color w:val="000000" w:themeColor="text1"/>
                <w:sz w:val="20"/>
                <w:szCs w:val="20"/>
              </w:rPr>
            </w:pPr>
            <w:r w:rsidRPr="00594DA7">
              <w:rPr>
                <w:rFonts w:cs="Times New Roman"/>
                <w:color w:val="000000" w:themeColor="text1"/>
                <w:sz w:val="20"/>
                <w:szCs w:val="20"/>
              </w:rPr>
              <w:t>Bu derste; bankacılık sistemi ve bankaların çalışma ilke ve prensipleri ile bankacılık  uygulamalarının önemini ortaya çıkartacak konular işlenecektir.. Öğrencilerin iş hayatında alacakları iş kararlarını "Bankacı Gözlüğü" ile değerlendirme becerilerini geliştirmeyi amaçlayan bu ders iş hayatında lider olacak gençlerin, mesleklerini yaparken banka ve finans şirketleri ile yapacakları işbirlikleri ve projeleri  başarıyla gerçekleştirmelerini sağlamaya yardımcı olacaktır.</w:t>
            </w:r>
          </w:p>
        </w:tc>
      </w:tr>
    </w:tbl>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tbl>
      <w:tblPr>
        <w:tblStyle w:val="TabloKlavuzu"/>
        <w:tblW w:w="4800" w:type="pct"/>
        <w:tblLook w:val="04A0"/>
      </w:tblPr>
      <w:tblGrid>
        <w:gridCol w:w="5337"/>
        <w:gridCol w:w="1865"/>
        <w:gridCol w:w="1714"/>
      </w:tblGrid>
      <w:tr w:rsidR="00594DA7" w:rsidRPr="00594DA7" w:rsidTr="00594DA7">
        <w:tc>
          <w:tcPr>
            <w:tcW w:w="0" w:type="auto"/>
            <w:hideMark/>
          </w:tcPr>
          <w:p w:rsidR="00594DA7" w:rsidRPr="00D13D2C" w:rsidRDefault="00594DA7" w:rsidP="00594DA7">
            <w:pPr>
              <w:spacing w:line="240" w:lineRule="atLeast"/>
              <w:rPr>
                <w:rFonts w:eastAsia="Times New Roman" w:cs="Times New Roman"/>
                <w:color w:val="000000" w:themeColor="text1"/>
                <w:sz w:val="20"/>
                <w:szCs w:val="20"/>
                <w:lang w:eastAsia="tr-TR"/>
              </w:rPr>
            </w:pPr>
            <w:r w:rsidRPr="00D13D2C">
              <w:rPr>
                <w:rFonts w:eastAsia="Times New Roman" w:cs="Times New Roman"/>
                <w:b/>
                <w:bCs/>
                <w:color w:val="000000" w:themeColor="text1"/>
                <w:sz w:val="20"/>
                <w:szCs w:val="20"/>
                <w:lang w:eastAsia="tr-TR"/>
              </w:rPr>
              <w:t>Dersin Öğrenme Çıktıları</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b/>
                <w:bCs/>
                <w:color w:val="000000" w:themeColor="text1"/>
                <w:sz w:val="20"/>
                <w:szCs w:val="20"/>
                <w:lang w:eastAsia="tr-TR"/>
              </w:rPr>
              <w:t>Öğretim Yöntemleri</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b/>
                <w:bCs/>
                <w:color w:val="000000" w:themeColor="text1"/>
                <w:sz w:val="20"/>
                <w:szCs w:val="20"/>
                <w:lang w:eastAsia="tr-TR"/>
              </w:rPr>
              <w:t>Ölçme Yöntemleri</w:t>
            </w:r>
          </w:p>
        </w:tc>
      </w:tr>
      <w:tr w:rsidR="00594DA7" w:rsidRPr="00594DA7" w:rsidTr="00594DA7">
        <w:trPr>
          <w:trHeight w:val="450"/>
        </w:trPr>
        <w:tc>
          <w:tcPr>
            <w:tcW w:w="0" w:type="auto"/>
            <w:hideMark/>
          </w:tcPr>
          <w:p w:rsidR="00594DA7" w:rsidRPr="00D13D2C" w:rsidRDefault="00594DA7" w:rsidP="00D13D2C">
            <w:pPr>
              <w:spacing w:line="240" w:lineRule="atLeast"/>
              <w:jc w:val="both"/>
              <w:rPr>
                <w:rFonts w:eastAsia="Times New Roman" w:cs="Times New Roman"/>
                <w:sz w:val="20"/>
                <w:szCs w:val="20"/>
                <w:lang w:eastAsia="tr-TR"/>
              </w:rPr>
            </w:pPr>
            <w:r w:rsidRPr="00D13D2C">
              <w:rPr>
                <w:rFonts w:eastAsia="Times New Roman" w:cs="Times New Roman"/>
                <w:sz w:val="20"/>
                <w:szCs w:val="20"/>
                <w:lang w:eastAsia="tr-TR"/>
              </w:rPr>
              <w:t xml:space="preserve">1) </w:t>
            </w:r>
            <w:r w:rsidR="00D13D2C" w:rsidRPr="00D13D2C">
              <w:rPr>
                <w:rFonts w:eastAsia="Times New Roman" w:cs="Times New Roman"/>
                <w:sz w:val="20"/>
                <w:szCs w:val="20"/>
                <w:lang w:eastAsia="tr-TR"/>
              </w:rPr>
              <w:t>Bankacılık karar alma becerileri gelişecek.</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1,4,12,15</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A</w:t>
            </w:r>
          </w:p>
        </w:tc>
      </w:tr>
      <w:tr w:rsidR="00594DA7" w:rsidRPr="00594DA7" w:rsidTr="00594DA7">
        <w:trPr>
          <w:trHeight w:val="450"/>
        </w:trPr>
        <w:tc>
          <w:tcPr>
            <w:tcW w:w="0" w:type="auto"/>
            <w:hideMark/>
          </w:tcPr>
          <w:p w:rsidR="00594DA7" w:rsidRPr="00D13D2C" w:rsidRDefault="00594DA7" w:rsidP="00D13D2C">
            <w:pPr>
              <w:spacing w:line="240" w:lineRule="atLeast"/>
              <w:jc w:val="both"/>
              <w:rPr>
                <w:rFonts w:eastAsia="Times New Roman" w:cs="Times New Roman"/>
                <w:sz w:val="20"/>
                <w:szCs w:val="20"/>
                <w:lang w:eastAsia="tr-TR"/>
              </w:rPr>
            </w:pPr>
            <w:r w:rsidRPr="00D13D2C">
              <w:rPr>
                <w:rFonts w:eastAsia="Times New Roman" w:cs="Times New Roman"/>
                <w:sz w:val="20"/>
                <w:szCs w:val="20"/>
                <w:lang w:eastAsia="tr-TR"/>
              </w:rPr>
              <w:t>2)</w:t>
            </w:r>
            <w:r w:rsidR="00D13D2C" w:rsidRPr="00D13D2C">
              <w:rPr>
                <w:sz w:val="20"/>
                <w:szCs w:val="20"/>
                <w:shd w:val="clear" w:color="auto" w:fill="FFFFFF"/>
              </w:rPr>
              <w:t>Banka ürün ve hizmetleri değerlendirme becerisi kazanılacak.</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1,2,4,6</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A</w:t>
            </w:r>
          </w:p>
        </w:tc>
      </w:tr>
      <w:tr w:rsidR="00594DA7" w:rsidRPr="00594DA7" w:rsidTr="00594DA7">
        <w:trPr>
          <w:trHeight w:val="450"/>
        </w:trPr>
        <w:tc>
          <w:tcPr>
            <w:tcW w:w="0" w:type="auto"/>
            <w:hideMark/>
          </w:tcPr>
          <w:p w:rsidR="00594DA7" w:rsidRPr="00D13D2C" w:rsidRDefault="00594DA7" w:rsidP="00D13D2C">
            <w:pPr>
              <w:spacing w:line="240" w:lineRule="atLeast"/>
              <w:jc w:val="both"/>
              <w:rPr>
                <w:rFonts w:eastAsia="Times New Roman" w:cs="Times New Roman"/>
                <w:sz w:val="20"/>
                <w:szCs w:val="20"/>
                <w:lang w:eastAsia="tr-TR"/>
              </w:rPr>
            </w:pPr>
            <w:r w:rsidRPr="00D13D2C">
              <w:rPr>
                <w:rFonts w:eastAsia="Times New Roman" w:cs="Times New Roman"/>
                <w:sz w:val="20"/>
                <w:szCs w:val="20"/>
                <w:lang w:eastAsia="tr-TR"/>
              </w:rPr>
              <w:t xml:space="preserve">3) </w:t>
            </w:r>
            <w:r w:rsidR="00D13D2C" w:rsidRPr="00D13D2C">
              <w:rPr>
                <w:sz w:val="20"/>
                <w:szCs w:val="20"/>
                <w:shd w:val="clear" w:color="auto" w:fill="F3F3F3"/>
              </w:rPr>
              <w:t>Yatırım ürüleri fiyatlaması bilgisi kazanılacak.</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1,2,4,6,12,15</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A</w:t>
            </w:r>
          </w:p>
        </w:tc>
      </w:tr>
      <w:tr w:rsidR="00594DA7" w:rsidRPr="00594DA7" w:rsidTr="00594DA7">
        <w:trPr>
          <w:trHeight w:val="450"/>
        </w:trPr>
        <w:tc>
          <w:tcPr>
            <w:tcW w:w="0" w:type="auto"/>
            <w:hideMark/>
          </w:tcPr>
          <w:p w:rsidR="00594DA7" w:rsidRPr="00D13D2C" w:rsidRDefault="00594DA7" w:rsidP="00D13D2C">
            <w:pPr>
              <w:spacing w:line="240" w:lineRule="atLeast"/>
              <w:jc w:val="both"/>
              <w:rPr>
                <w:rFonts w:eastAsia="Times New Roman" w:cs="Times New Roman"/>
                <w:sz w:val="20"/>
                <w:szCs w:val="20"/>
                <w:lang w:eastAsia="tr-TR"/>
              </w:rPr>
            </w:pPr>
            <w:r w:rsidRPr="00D13D2C">
              <w:rPr>
                <w:rFonts w:eastAsia="Times New Roman" w:cs="Times New Roman"/>
                <w:sz w:val="20"/>
                <w:szCs w:val="20"/>
                <w:lang w:eastAsia="tr-TR"/>
              </w:rPr>
              <w:t xml:space="preserve">4) </w:t>
            </w:r>
            <w:r w:rsidR="00D13D2C" w:rsidRPr="00D13D2C">
              <w:rPr>
                <w:sz w:val="20"/>
                <w:szCs w:val="20"/>
                <w:shd w:val="clear" w:color="auto" w:fill="FFFFFF"/>
              </w:rPr>
              <w:t>Kredi ürünleri mukayese becerisi kazanılacak.</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1,2,4,12,15</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A</w:t>
            </w:r>
          </w:p>
        </w:tc>
      </w:tr>
      <w:tr w:rsidR="00594DA7" w:rsidRPr="00594DA7" w:rsidTr="00594DA7">
        <w:trPr>
          <w:trHeight w:val="450"/>
        </w:trPr>
        <w:tc>
          <w:tcPr>
            <w:tcW w:w="0" w:type="auto"/>
            <w:hideMark/>
          </w:tcPr>
          <w:p w:rsidR="00594DA7" w:rsidRPr="00D13D2C" w:rsidRDefault="00594DA7" w:rsidP="00D13D2C">
            <w:pPr>
              <w:spacing w:line="240" w:lineRule="atLeast"/>
              <w:jc w:val="both"/>
              <w:rPr>
                <w:rFonts w:eastAsia="Times New Roman" w:cs="Times New Roman"/>
                <w:sz w:val="20"/>
                <w:szCs w:val="20"/>
                <w:lang w:eastAsia="tr-TR"/>
              </w:rPr>
            </w:pPr>
            <w:r w:rsidRPr="00D13D2C">
              <w:rPr>
                <w:rFonts w:eastAsia="Times New Roman" w:cs="Times New Roman"/>
                <w:sz w:val="20"/>
                <w:szCs w:val="20"/>
                <w:lang w:eastAsia="tr-TR"/>
              </w:rPr>
              <w:t xml:space="preserve">5) </w:t>
            </w:r>
            <w:r w:rsidR="00D13D2C" w:rsidRPr="00D13D2C">
              <w:rPr>
                <w:sz w:val="20"/>
                <w:szCs w:val="20"/>
                <w:shd w:val="clear" w:color="auto" w:fill="FFFFFF"/>
              </w:rPr>
              <w:t>Bireysel Bankacılık ürün ve hizmetleri öğrenilecek.</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1,2,4,12,15</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A,C</w:t>
            </w:r>
          </w:p>
        </w:tc>
      </w:tr>
      <w:tr w:rsidR="00594DA7" w:rsidRPr="00594DA7" w:rsidTr="00594DA7">
        <w:trPr>
          <w:trHeight w:val="450"/>
        </w:trPr>
        <w:tc>
          <w:tcPr>
            <w:tcW w:w="0" w:type="auto"/>
            <w:hideMark/>
          </w:tcPr>
          <w:p w:rsidR="00594DA7" w:rsidRPr="00D13D2C" w:rsidRDefault="00594DA7" w:rsidP="00D13D2C">
            <w:pPr>
              <w:spacing w:line="240" w:lineRule="atLeast"/>
              <w:jc w:val="both"/>
              <w:rPr>
                <w:rFonts w:eastAsia="Times New Roman" w:cs="Times New Roman"/>
                <w:sz w:val="20"/>
                <w:szCs w:val="20"/>
                <w:lang w:eastAsia="tr-TR"/>
              </w:rPr>
            </w:pPr>
            <w:r w:rsidRPr="00D13D2C">
              <w:rPr>
                <w:rFonts w:eastAsia="Times New Roman" w:cs="Times New Roman"/>
                <w:sz w:val="20"/>
                <w:szCs w:val="20"/>
                <w:lang w:eastAsia="tr-TR"/>
              </w:rPr>
              <w:t xml:space="preserve">6) </w:t>
            </w:r>
            <w:r w:rsidR="00D13D2C" w:rsidRPr="00D13D2C">
              <w:rPr>
                <w:sz w:val="20"/>
                <w:szCs w:val="20"/>
                <w:shd w:val="clear" w:color="auto" w:fill="F3F3F3"/>
              </w:rPr>
              <w:t>Kurumsal Bankacılık ürün ve hizmetleri öğrenilecek.</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1,2,4,12,14,15</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A</w:t>
            </w:r>
          </w:p>
        </w:tc>
      </w:tr>
      <w:tr w:rsidR="00594DA7" w:rsidRPr="00594DA7" w:rsidTr="00594DA7">
        <w:trPr>
          <w:trHeight w:val="450"/>
        </w:trPr>
        <w:tc>
          <w:tcPr>
            <w:tcW w:w="0" w:type="auto"/>
            <w:hideMark/>
          </w:tcPr>
          <w:p w:rsidR="00594DA7" w:rsidRPr="00D13D2C" w:rsidRDefault="00594DA7" w:rsidP="00D13D2C">
            <w:pPr>
              <w:spacing w:line="240" w:lineRule="atLeast"/>
              <w:jc w:val="both"/>
              <w:rPr>
                <w:rFonts w:eastAsia="Times New Roman" w:cs="Times New Roman"/>
                <w:sz w:val="20"/>
                <w:szCs w:val="20"/>
                <w:lang w:eastAsia="tr-TR"/>
              </w:rPr>
            </w:pPr>
            <w:r w:rsidRPr="00D13D2C">
              <w:rPr>
                <w:rFonts w:eastAsia="Times New Roman" w:cs="Times New Roman"/>
                <w:sz w:val="20"/>
                <w:szCs w:val="20"/>
                <w:lang w:eastAsia="tr-TR"/>
              </w:rPr>
              <w:t xml:space="preserve">7) </w:t>
            </w:r>
            <w:r w:rsidR="00D13D2C" w:rsidRPr="00D13D2C">
              <w:rPr>
                <w:sz w:val="20"/>
                <w:szCs w:val="20"/>
                <w:shd w:val="clear" w:color="auto" w:fill="FFFFFF"/>
              </w:rPr>
              <w:t>Kredi Kartları kullanım becerileri ve bilinci oluşturulacak.</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1,2,4,6,12</w:t>
            </w:r>
          </w:p>
        </w:tc>
        <w:tc>
          <w:tcPr>
            <w:tcW w:w="0" w:type="auto"/>
            <w:hideMark/>
          </w:tcPr>
          <w:p w:rsidR="00594DA7" w:rsidRPr="00D13D2C" w:rsidRDefault="00594DA7" w:rsidP="00594DA7">
            <w:pPr>
              <w:spacing w:line="240" w:lineRule="atLeast"/>
              <w:jc w:val="center"/>
              <w:rPr>
                <w:rFonts w:eastAsia="Times New Roman" w:cs="Times New Roman"/>
                <w:color w:val="000000" w:themeColor="text1"/>
                <w:sz w:val="20"/>
                <w:szCs w:val="20"/>
                <w:lang w:eastAsia="tr-TR"/>
              </w:rPr>
            </w:pPr>
            <w:r w:rsidRPr="00D13D2C">
              <w:rPr>
                <w:rFonts w:eastAsia="Times New Roman" w:cs="Times New Roman"/>
                <w:color w:val="000000" w:themeColor="text1"/>
                <w:sz w:val="20"/>
                <w:szCs w:val="20"/>
                <w:lang w:eastAsia="tr-TR"/>
              </w:rPr>
              <w:t>A</w:t>
            </w:r>
          </w:p>
        </w:tc>
      </w:tr>
    </w:tbl>
    <w:p w:rsidR="00594DA7" w:rsidRPr="00594DA7" w:rsidRDefault="00594DA7" w:rsidP="00594DA7">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594DA7" w:rsidRPr="00594DA7" w:rsidTr="00594DA7">
        <w:tc>
          <w:tcPr>
            <w:tcW w:w="100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Öğretim Yöntemleri:</w:t>
            </w:r>
          </w:p>
        </w:tc>
        <w:tc>
          <w:tcPr>
            <w:tcW w:w="0" w:type="auto"/>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594DA7" w:rsidRPr="00594DA7" w:rsidTr="00594DA7">
        <w:tc>
          <w:tcPr>
            <w:tcW w:w="100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Ölçme Yöntemleri:</w:t>
            </w:r>
          </w:p>
        </w:tc>
        <w:tc>
          <w:tcPr>
            <w:tcW w:w="0" w:type="auto"/>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 Sınav , C: Ödev</w:t>
            </w:r>
          </w:p>
        </w:tc>
      </w:tr>
    </w:tbl>
    <w:p w:rsidR="00594DA7" w:rsidRPr="00594DA7" w:rsidRDefault="00594DA7" w:rsidP="00594DA7">
      <w:pPr>
        <w:spacing w:after="0" w:line="240" w:lineRule="auto"/>
        <w:rPr>
          <w:rFonts w:eastAsia="Times New Roman" w:cs="Times New Roman"/>
          <w:sz w:val="20"/>
          <w:szCs w:val="20"/>
          <w:highlight w:val="yellow"/>
          <w:lang w:eastAsia="tr-TR"/>
        </w:rPr>
      </w:pPr>
    </w:p>
    <w:p w:rsidR="00594DA7" w:rsidRPr="00594DA7" w:rsidRDefault="00594DA7" w:rsidP="00594DA7">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594DA7" w:rsidRPr="00594DA7" w:rsidTr="00594DA7">
        <w:trPr>
          <w:trHeight w:val="525"/>
        </w:trPr>
        <w:tc>
          <w:tcPr>
            <w:tcW w:w="0" w:type="auto"/>
            <w:gridSpan w:val="3"/>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b/>
                <w:bCs/>
                <w:color w:val="000000" w:themeColor="text1"/>
                <w:sz w:val="20"/>
                <w:szCs w:val="20"/>
                <w:lang w:eastAsia="tr-TR"/>
              </w:rPr>
              <w:t>DERS AKIŞI</w:t>
            </w:r>
          </w:p>
        </w:tc>
      </w:tr>
      <w:tr w:rsidR="00594DA7" w:rsidRPr="00594DA7" w:rsidTr="00594DA7">
        <w:trPr>
          <w:trHeight w:val="450"/>
        </w:trPr>
        <w:tc>
          <w:tcPr>
            <w:tcW w:w="390"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Hafta</w:t>
            </w:r>
          </w:p>
        </w:tc>
        <w:tc>
          <w:tcPr>
            <w:tcW w:w="3655"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Konular</w:t>
            </w:r>
          </w:p>
        </w:tc>
        <w:tc>
          <w:tcPr>
            <w:tcW w:w="955" w:type="pct"/>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Ön Hazırlık</w:t>
            </w: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w:t>
            </w:r>
          </w:p>
        </w:tc>
        <w:tc>
          <w:tcPr>
            <w:tcW w:w="0" w:type="auto"/>
            <w:hideMark/>
          </w:tcPr>
          <w:p w:rsidR="00594DA7" w:rsidRPr="00594DA7" w:rsidRDefault="00594DA7" w:rsidP="00594DA7">
            <w:pPr>
              <w:jc w:val="both"/>
              <w:rPr>
                <w:rFonts w:cs="Times New Roman"/>
                <w:sz w:val="20"/>
                <w:szCs w:val="20"/>
              </w:rPr>
            </w:pPr>
            <w:r w:rsidRPr="00594DA7">
              <w:rPr>
                <w:rFonts w:cs="Times New Roman"/>
                <w:sz w:val="20"/>
                <w:szCs w:val="20"/>
              </w:rPr>
              <w:t>Bankacılık çalışma esasları ve ekonomide bankaların yeri, Bankalarda etik, iş ahlakı ve iyi yönetişim</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2</w:t>
            </w:r>
          </w:p>
        </w:tc>
        <w:tc>
          <w:tcPr>
            <w:tcW w:w="0" w:type="auto"/>
            <w:hideMark/>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sistemi içinde bulunan kurum ve kuruluşlar</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3</w:t>
            </w:r>
          </w:p>
        </w:tc>
        <w:tc>
          <w:tcPr>
            <w:tcW w:w="0" w:type="auto"/>
            <w:hideMark/>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 çeşitleri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4</w:t>
            </w:r>
          </w:p>
        </w:tc>
        <w:tc>
          <w:tcPr>
            <w:tcW w:w="0" w:type="auto"/>
            <w:hideMark/>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Bankalarda Denetim, İç Denetim, Dış Denetim</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5</w:t>
            </w:r>
          </w:p>
        </w:tc>
        <w:tc>
          <w:tcPr>
            <w:tcW w:w="0" w:type="auto"/>
            <w:hideMark/>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 Özkaynak Riski Yönetimi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6</w:t>
            </w:r>
          </w:p>
        </w:tc>
        <w:tc>
          <w:tcPr>
            <w:tcW w:w="0" w:type="auto"/>
            <w:hideMark/>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 Aktif Riski Yönetimi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7</w:t>
            </w:r>
          </w:p>
        </w:tc>
        <w:tc>
          <w:tcPr>
            <w:tcW w:w="0" w:type="auto"/>
            <w:hideMark/>
          </w:tcPr>
          <w:p w:rsidR="00594DA7" w:rsidRPr="00594DA7" w:rsidRDefault="00594DA7" w:rsidP="00594DA7">
            <w:pPr>
              <w:jc w:val="both"/>
              <w:rPr>
                <w:rFonts w:cs="Times New Roman"/>
                <w:sz w:val="20"/>
                <w:szCs w:val="20"/>
              </w:rPr>
            </w:pPr>
            <w:r w:rsidRPr="00594DA7">
              <w:rPr>
                <w:rFonts w:cs="Times New Roman"/>
                <w:sz w:val="20"/>
                <w:szCs w:val="20"/>
              </w:rPr>
              <w:t>Banka Peronel Riski Yönetimi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8</w:t>
            </w:r>
          </w:p>
        </w:tc>
        <w:tc>
          <w:tcPr>
            <w:tcW w:w="0" w:type="auto"/>
          </w:tcPr>
          <w:p w:rsidR="00594DA7" w:rsidRPr="00594DA7" w:rsidRDefault="00594DA7" w:rsidP="00594DA7">
            <w:pPr>
              <w:jc w:val="both"/>
              <w:rPr>
                <w:rFonts w:cs="Times New Roman"/>
                <w:sz w:val="20"/>
                <w:szCs w:val="20"/>
              </w:rPr>
            </w:pPr>
            <w:r w:rsidRPr="00594DA7">
              <w:rPr>
                <w:rFonts w:cs="Times New Roman"/>
                <w:sz w:val="20"/>
                <w:szCs w:val="20"/>
              </w:rPr>
              <w:t>Ara Sınav</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9</w:t>
            </w:r>
          </w:p>
        </w:tc>
        <w:tc>
          <w:tcPr>
            <w:tcW w:w="0" w:type="auto"/>
            <w:hideMark/>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 Kar Riski Yönetimi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10</w:t>
            </w:r>
          </w:p>
        </w:tc>
        <w:tc>
          <w:tcPr>
            <w:tcW w:w="0" w:type="auto"/>
            <w:hideMark/>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 Likidite Riski Yönetimi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11</w:t>
            </w:r>
          </w:p>
        </w:tc>
        <w:tc>
          <w:tcPr>
            <w:tcW w:w="0" w:type="auto"/>
            <w:hideMark/>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Kredi Riski Yönetimi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12</w:t>
            </w:r>
          </w:p>
        </w:tc>
        <w:tc>
          <w:tcPr>
            <w:tcW w:w="0" w:type="auto"/>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Faiz Riski Yönetimi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13</w:t>
            </w:r>
          </w:p>
        </w:tc>
        <w:tc>
          <w:tcPr>
            <w:tcW w:w="0" w:type="auto"/>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Döviz Riski Yönetimi ve Kurumsal Bankacılık Hizmetleri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14</w:t>
            </w:r>
          </w:p>
        </w:tc>
        <w:tc>
          <w:tcPr>
            <w:tcW w:w="0" w:type="auto"/>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Operasyon Riski Yönetimi ve Kredi Kartları ve Ödeme Sistemleri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bl>
    <w:p w:rsidR="00594DA7" w:rsidRPr="00594DA7" w:rsidRDefault="00594DA7" w:rsidP="00594DA7">
      <w:pPr>
        <w:spacing w:after="0" w:line="240" w:lineRule="auto"/>
        <w:rPr>
          <w:rFonts w:eastAsia="Times New Roman" w:cs="Times New Roman"/>
          <w:sz w:val="20"/>
          <w:szCs w:val="20"/>
          <w:highlight w:val="yellow"/>
          <w:lang w:eastAsia="tr-TR"/>
        </w:rPr>
      </w:pPr>
    </w:p>
    <w:p w:rsidR="00594DA7" w:rsidRPr="00594DA7" w:rsidRDefault="00594DA7" w:rsidP="00594DA7">
      <w:pPr>
        <w:spacing w:after="0" w:line="240" w:lineRule="auto"/>
        <w:rPr>
          <w:rFonts w:eastAsia="Times New Roman" w:cs="Times New Roman"/>
          <w:vanish/>
          <w:color w:val="000000" w:themeColor="text1"/>
          <w:sz w:val="20"/>
          <w:szCs w:val="20"/>
          <w:highlight w:val="yellow"/>
          <w:lang w:eastAsia="tr-TR"/>
        </w:rPr>
      </w:pPr>
    </w:p>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594DA7" w:rsidRPr="007751E0" w:rsidTr="00594DA7">
        <w:trPr>
          <w:trHeight w:val="525"/>
        </w:trPr>
        <w:tc>
          <w:tcPr>
            <w:tcW w:w="5000" w:type="pct"/>
            <w:gridSpan w:val="3"/>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DEĞERLENDİRME SİSTEMİ</w:t>
            </w:r>
          </w:p>
        </w:tc>
      </w:tr>
      <w:tr w:rsidR="00594DA7" w:rsidRPr="007751E0" w:rsidTr="00594DA7">
        <w:trPr>
          <w:trHeight w:val="450"/>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YARIYIL İÇİ ÇALIŞMALARI</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SIRA</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KATKI YÜZDESİ</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Ara Sınav</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70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Kısa Sınav</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2</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20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Ödev</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100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Finalin Başarıya Oranı</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60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Yıliçinin Başarıya Oranı</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40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100</w:t>
            </w:r>
          </w:p>
        </w:tc>
      </w:tr>
    </w:tbl>
    <w:p w:rsidR="00594DA7" w:rsidRPr="007751E0" w:rsidRDefault="00594DA7" w:rsidP="00594DA7">
      <w:pPr>
        <w:spacing w:after="0" w:line="240" w:lineRule="auto"/>
        <w:rPr>
          <w:rFonts w:eastAsia="Times New Roman" w:cs="Times New Roman"/>
          <w:color w:val="000000" w:themeColor="text1"/>
          <w:sz w:val="20"/>
          <w:szCs w:val="20"/>
          <w:lang w:eastAsia="tr-TR"/>
        </w:rPr>
      </w:pPr>
    </w:p>
    <w:p w:rsidR="00594DA7" w:rsidRPr="007751E0" w:rsidRDefault="00594DA7" w:rsidP="00594DA7">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594DA7" w:rsidRPr="00594DA7" w:rsidTr="00594DA7">
        <w:trPr>
          <w:trHeight w:val="375"/>
        </w:trPr>
        <w:tc>
          <w:tcPr>
            <w:tcW w:w="6000" w:type="dxa"/>
            <w:hideMark/>
          </w:tcPr>
          <w:p w:rsidR="00594DA7" w:rsidRPr="007751E0" w:rsidRDefault="00594DA7" w:rsidP="00594DA7">
            <w:pPr>
              <w:spacing w:line="240" w:lineRule="atLeast"/>
              <w:rPr>
                <w:rFonts w:eastAsia="Times New Roman" w:cs="Times New Roman"/>
                <w:color w:val="000000" w:themeColor="text1"/>
                <w:sz w:val="20"/>
                <w:szCs w:val="20"/>
              </w:rPr>
            </w:pPr>
            <w:r w:rsidRPr="007751E0">
              <w:rPr>
                <w:rFonts w:eastAsia="Times New Roman" w:cs="Times New Roman"/>
                <w:b/>
                <w:bCs/>
                <w:color w:val="000000" w:themeColor="text1"/>
                <w:sz w:val="20"/>
                <w:szCs w:val="20"/>
              </w:rPr>
              <w:t>DERS KATEGORİSİ</w:t>
            </w:r>
          </w:p>
        </w:tc>
        <w:tc>
          <w:tcPr>
            <w:tcW w:w="3180" w:type="dxa"/>
            <w:hideMark/>
          </w:tcPr>
          <w:p w:rsidR="00594DA7" w:rsidRPr="007751E0" w:rsidRDefault="00594DA7" w:rsidP="00594DA7">
            <w:pPr>
              <w:spacing w:line="240" w:lineRule="atLeast"/>
              <w:rPr>
                <w:rFonts w:eastAsia="Times New Roman" w:cs="Times New Roman"/>
                <w:color w:val="000000" w:themeColor="text1"/>
                <w:sz w:val="20"/>
                <w:szCs w:val="20"/>
              </w:rPr>
            </w:pPr>
            <w:r w:rsidRPr="007751E0">
              <w:rPr>
                <w:rFonts w:eastAsia="Times New Roman" w:cs="Times New Roman"/>
                <w:color w:val="000000" w:themeColor="text1"/>
                <w:sz w:val="20"/>
                <w:szCs w:val="20"/>
              </w:rPr>
              <w:t>Temel Mesleki Dersler</w:t>
            </w:r>
          </w:p>
        </w:tc>
      </w:tr>
    </w:tbl>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594DA7" w:rsidRPr="00594DA7" w:rsidTr="00594DA7">
        <w:trPr>
          <w:trHeight w:val="525"/>
        </w:trPr>
        <w:tc>
          <w:tcPr>
            <w:tcW w:w="0" w:type="auto"/>
            <w:gridSpan w:val="7"/>
            <w:hideMark/>
          </w:tcPr>
          <w:p w:rsidR="00594DA7" w:rsidRPr="00594DA7" w:rsidRDefault="00594DA7" w:rsidP="00594DA7">
            <w:pPr>
              <w:spacing w:line="240" w:lineRule="atLeast"/>
              <w:jc w:val="center"/>
              <w:rPr>
                <w:rFonts w:eastAsia="Times New Roman" w:cs="Times New Roman"/>
                <w:sz w:val="20"/>
                <w:szCs w:val="20"/>
                <w:highlight w:val="green"/>
              </w:rPr>
            </w:pPr>
            <w:r w:rsidRPr="00594DA7">
              <w:rPr>
                <w:rFonts w:eastAsia="Times New Roman" w:cs="Times New Roman"/>
                <w:b/>
                <w:bCs/>
                <w:sz w:val="20"/>
                <w:szCs w:val="20"/>
              </w:rPr>
              <w:lastRenderedPageBreak/>
              <w:t>DERSİN PROGRAM ÇIKTILARINA KATKISI</w:t>
            </w:r>
          </w:p>
        </w:tc>
      </w:tr>
      <w:tr w:rsidR="00594DA7" w:rsidRPr="00594DA7" w:rsidTr="00594DA7">
        <w:tc>
          <w:tcPr>
            <w:tcW w:w="6785" w:type="dxa"/>
            <w:gridSpan w:val="2"/>
          </w:tcPr>
          <w:p w:rsidR="00594DA7" w:rsidRPr="00594DA7" w:rsidRDefault="00594DA7" w:rsidP="00594DA7">
            <w:pPr>
              <w:jc w:val="both"/>
              <w:rPr>
                <w:rFonts w:cs="Times New Roman"/>
                <w:b/>
                <w:sz w:val="20"/>
                <w:szCs w:val="20"/>
                <w:highlight w:val="green"/>
              </w:rPr>
            </w:pPr>
            <w:r w:rsidRPr="00594DA7">
              <w:rPr>
                <w:rFonts w:eastAsiaTheme="minorHAnsi" w:cs="Times New Roman"/>
                <w:b/>
                <w:sz w:val="20"/>
                <w:szCs w:val="20"/>
                <w:lang w:eastAsia="en-US"/>
              </w:rPr>
              <w:t xml:space="preserve">Banka Operasyonları ve Yönetimi </w:t>
            </w:r>
            <w:r w:rsidRPr="00594DA7">
              <w:rPr>
                <w:rFonts w:cs="Times New Roman"/>
                <w:b/>
                <w:sz w:val="20"/>
                <w:szCs w:val="20"/>
              </w:rPr>
              <w:t>Dersi - Program Öğrenme Çıktıları İlişkisi</w:t>
            </w:r>
          </w:p>
        </w:tc>
        <w:tc>
          <w:tcPr>
            <w:tcW w:w="2455" w:type="dxa"/>
            <w:gridSpan w:val="5"/>
          </w:tcPr>
          <w:p w:rsidR="00594DA7" w:rsidRPr="00594DA7" w:rsidRDefault="00594DA7" w:rsidP="00594DA7">
            <w:pPr>
              <w:jc w:val="both"/>
              <w:rPr>
                <w:rFonts w:cs="Times New Roman"/>
                <w:b/>
                <w:sz w:val="20"/>
                <w:szCs w:val="20"/>
                <w:highlight w:val="green"/>
              </w:rPr>
            </w:pPr>
            <w:r w:rsidRPr="00594DA7">
              <w:rPr>
                <w:rFonts w:cs="Times New Roman"/>
                <w:b/>
                <w:sz w:val="20"/>
                <w:szCs w:val="20"/>
              </w:rPr>
              <w:t>Değerlendirme</w:t>
            </w:r>
          </w:p>
        </w:tc>
      </w:tr>
      <w:tr w:rsidR="00594DA7" w:rsidRPr="00594DA7" w:rsidTr="00594DA7">
        <w:tc>
          <w:tcPr>
            <w:tcW w:w="6785" w:type="dxa"/>
            <w:gridSpan w:val="2"/>
          </w:tcPr>
          <w:p w:rsidR="00594DA7" w:rsidRPr="00594DA7" w:rsidRDefault="00594DA7" w:rsidP="00594DA7">
            <w:pPr>
              <w:jc w:val="both"/>
              <w:rPr>
                <w:rFonts w:cs="Times New Roman"/>
                <w:sz w:val="20"/>
                <w:szCs w:val="20"/>
                <w:highlight w:val="green"/>
              </w:rPr>
            </w:pPr>
            <w:r w:rsidRPr="00594DA7">
              <w:rPr>
                <w:rFonts w:cs="Times New Roman"/>
                <w:b/>
                <w:sz w:val="20"/>
                <w:szCs w:val="20"/>
              </w:rPr>
              <w:t>Program Öğrenme Çıktıları</w:t>
            </w:r>
          </w:p>
        </w:tc>
        <w:tc>
          <w:tcPr>
            <w:tcW w:w="575" w:type="dxa"/>
          </w:tcPr>
          <w:p w:rsidR="00594DA7" w:rsidRPr="00594DA7" w:rsidRDefault="00594DA7" w:rsidP="00594DA7">
            <w:pPr>
              <w:jc w:val="both"/>
              <w:rPr>
                <w:rFonts w:cs="Times New Roman"/>
                <w:b/>
                <w:sz w:val="20"/>
                <w:szCs w:val="20"/>
              </w:rPr>
            </w:pPr>
            <w:r w:rsidRPr="00594DA7">
              <w:rPr>
                <w:rFonts w:cs="Times New Roman"/>
                <w:b/>
                <w:sz w:val="20"/>
                <w:szCs w:val="20"/>
              </w:rPr>
              <w:t>1</w:t>
            </w:r>
          </w:p>
        </w:tc>
        <w:tc>
          <w:tcPr>
            <w:tcW w:w="575" w:type="dxa"/>
          </w:tcPr>
          <w:p w:rsidR="00594DA7" w:rsidRPr="00594DA7" w:rsidRDefault="00594DA7" w:rsidP="00594DA7">
            <w:pPr>
              <w:jc w:val="both"/>
              <w:rPr>
                <w:rFonts w:cs="Times New Roman"/>
                <w:b/>
                <w:sz w:val="20"/>
                <w:szCs w:val="20"/>
              </w:rPr>
            </w:pPr>
            <w:r w:rsidRPr="00594DA7">
              <w:rPr>
                <w:rFonts w:cs="Times New Roman"/>
                <w:b/>
                <w:sz w:val="20"/>
                <w:szCs w:val="20"/>
              </w:rPr>
              <w:t>2</w:t>
            </w: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3</w:t>
            </w: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4</w:t>
            </w: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5</w:t>
            </w: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rPr>
          <w:trHeight w:val="567"/>
        </w:trPr>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2</w:t>
            </w:r>
          </w:p>
        </w:tc>
        <w:tc>
          <w:tcPr>
            <w:tcW w:w="6231" w:type="dxa"/>
          </w:tcPr>
          <w:p w:rsidR="00594DA7" w:rsidRPr="00594DA7" w:rsidRDefault="00594DA7" w:rsidP="00594DA7">
            <w:pPr>
              <w:spacing w:after="200" w:line="276" w:lineRule="auto"/>
              <w:jc w:val="both"/>
              <w:rPr>
                <w:rFonts w:eastAsiaTheme="minorHAnsi" w:cs="Times New Roman"/>
                <w:b/>
                <w:color w:val="000000" w:themeColor="text1"/>
                <w:sz w:val="20"/>
                <w:szCs w:val="20"/>
                <w:lang w:eastAsia="en-US"/>
              </w:rPr>
            </w:pPr>
            <w:r w:rsidRPr="00594DA7">
              <w:rPr>
                <w:rFonts w:cs="Times New Roman"/>
                <w:color w:val="000000" w:themeColor="text1"/>
                <w:sz w:val="20"/>
                <w:szCs w:val="20"/>
              </w:rPr>
              <w:t>Bankacılık ve finans alanındaki teoriye ve mevzuata hakim olur bunun uygulamadaki karşılığını öğrenir.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r w:rsidRPr="00594DA7">
              <w:rPr>
                <w:rFonts w:eastAsiaTheme="minorHAnsi" w:cs="Times New Roman"/>
                <w:b/>
                <w:sz w:val="20"/>
                <w:szCs w:val="20"/>
                <w:lang w:eastAsia="en-US"/>
              </w:rPr>
              <w:t>X</w:t>
            </w: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3</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alanındaki araçların kullanımını, bunların risk yönetimi alanındaki kullanımı kavrar.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4</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Küresel ve yerel uygulamaları karşılaştırabilir seviyeye gelir.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r w:rsidRPr="00594DA7">
              <w:rPr>
                <w:rFonts w:eastAsiaTheme="minorHAnsi" w:cs="Times New Roman"/>
                <w:b/>
                <w:sz w:val="20"/>
                <w:szCs w:val="20"/>
                <w:lang w:eastAsia="en-US"/>
              </w:rPr>
              <w:t>X</w:t>
            </w: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5</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r w:rsidRPr="00594DA7">
              <w:rPr>
                <w:rFonts w:eastAsiaTheme="minorHAnsi" w:cs="Times New Roman"/>
                <w:b/>
                <w:sz w:val="20"/>
                <w:szCs w:val="20"/>
                <w:lang w:eastAsia="en-US"/>
              </w:rPr>
              <w:t>X</w:t>
            </w: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6</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7</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alanıyla ilgili sorunların çözümünde disiplinler arası bağlantıları kullanır.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X</w:t>
            </w:r>
          </w:p>
        </w:tc>
        <w:tc>
          <w:tcPr>
            <w:tcW w:w="435" w:type="dxa"/>
          </w:tcPr>
          <w:p w:rsidR="00594DA7" w:rsidRPr="00594DA7" w:rsidRDefault="00594DA7" w:rsidP="00594DA7">
            <w:pPr>
              <w:jc w:val="both"/>
              <w:rPr>
                <w:rFonts w:cs="Times New Roman"/>
                <w:b/>
                <w:sz w:val="20"/>
                <w:szCs w:val="20"/>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8</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9</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X</w:t>
            </w:r>
          </w:p>
        </w:tc>
      </w:tr>
      <w:tr w:rsidR="00594DA7" w:rsidRPr="00594DA7" w:rsidTr="00594DA7">
        <w:trPr>
          <w:trHeight w:val="248"/>
        </w:trPr>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10</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X</w:t>
            </w: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11</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Düşüncelerini ve sorunlara ilişkin çözüm önerilerini nicel ve nitel verilerle destekleyerek yazılı ve sözlü olarak paylaşabilir.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12</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Bir yabancı dili kullanarak bankacılık ve finans alanındaki güncel bilgileri takip edebilir ve meslektaşları ile iletişim kurabilir.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13</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Alanının gerektirdiği düzeyde bilgisayar yazılımı ile birlikte bilişim ve iletişim teknolojilerini kullanabilir.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14</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594DA7" w:rsidRPr="00594DA7" w:rsidRDefault="00594DA7" w:rsidP="00594DA7">
            <w:pPr>
              <w:jc w:val="both"/>
              <w:rPr>
                <w:rFonts w:cs="Times New Roman"/>
                <w:color w:val="000000" w:themeColor="text1"/>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X</w:t>
            </w:r>
          </w:p>
        </w:tc>
      </w:tr>
    </w:tbl>
    <w:p w:rsidR="00594DA7" w:rsidRPr="00594DA7" w:rsidRDefault="00594DA7" w:rsidP="00594DA7">
      <w:pPr>
        <w:spacing w:after="0" w:line="240" w:lineRule="auto"/>
        <w:rPr>
          <w:rFonts w:eastAsia="Times New Roman" w:cs="Times New Roman"/>
          <w:sz w:val="20"/>
          <w:szCs w:val="20"/>
          <w:highlight w:val="yellow"/>
          <w:lang w:eastAsia="tr-TR"/>
        </w:rPr>
      </w:pPr>
    </w:p>
    <w:p w:rsidR="00594DA7" w:rsidRPr="00594DA7" w:rsidRDefault="00594DA7" w:rsidP="00594DA7">
      <w:pPr>
        <w:spacing w:after="0" w:line="240" w:lineRule="auto"/>
        <w:rPr>
          <w:rFonts w:eastAsia="Times New Roman" w:cs="Times New Roman"/>
          <w:sz w:val="20"/>
          <w:szCs w:val="20"/>
          <w:highlight w:val="yellow"/>
          <w:lang w:eastAsia="tr-TR"/>
        </w:rPr>
      </w:pPr>
    </w:p>
    <w:p w:rsidR="00594DA7" w:rsidRPr="00594DA7" w:rsidRDefault="00594DA7" w:rsidP="00594DA7">
      <w:pPr>
        <w:spacing w:after="0" w:line="240" w:lineRule="auto"/>
        <w:rPr>
          <w:rFonts w:eastAsia="Times New Roman" w:cs="Times New Roman"/>
          <w:sz w:val="20"/>
          <w:szCs w:val="20"/>
          <w:highlight w:val="yellow"/>
          <w:lang w:eastAsia="tr-TR"/>
        </w:rPr>
      </w:pPr>
    </w:p>
    <w:p w:rsidR="00594DA7" w:rsidRDefault="00594DA7" w:rsidP="00594DA7">
      <w:pPr>
        <w:spacing w:after="0" w:line="240" w:lineRule="auto"/>
        <w:rPr>
          <w:rFonts w:eastAsia="Times New Roman" w:cs="Times New Roman"/>
          <w:sz w:val="20"/>
          <w:szCs w:val="20"/>
          <w:highlight w:val="yellow"/>
          <w:lang w:eastAsia="tr-TR"/>
        </w:rPr>
      </w:pPr>
    </w:p>
    <w:p w:rsidR="007751E0" w:rsidRDefault="007751E0" w:rsidP="00594DA7">
      <w:pPr>
        <w:spacing w:after="0" w:line="240" w:lineRule="auto"/>
        <w:rPr>
          <w:rFonts w:eastAsia="Times New Roman" w:cs="Times New Roman"/>
          <w:sz w:val="20"/>
          <w:szCs w:val="20"/>
          <w:highlight w:val="yellow"/>
          <w:lang w:eastAsia="tr-TR"/>
        </w:rPr>
      </w:pPr>
    </w:p>
    <w:p w:rsidR="007751E0" w:rsidRDefault="007751E0" w:rsidP="00594DA7">
      <w:pPr>
        <w:spacing w:after="0" w:line="240" w:lineRule="auto"/>
        <w:rPr>
          <w:rFonts w:eastAsia="Times New Roman" w:cs="Times New Roman"/>
          <w:sz w:val="20"/>
          <w:szCs w:val="20"/>
          <w:highlight w:val="yellow"/>
          <w:lang w:eastAsia="tr-TR"/>
        </w:rPr>
      </w:pPr>
    </w:p>
    <w:p w:rsidR="007751E0" w:rsidRDefault="007751E0" w:rsidP="00594DA7">
      <w:pPr>
        <w:spacing w:after="0" w:line="240" w:lineRule="auto"/>
        <w:rPr>
          <w:rFonts w:eastAsia="Times New Roman" w:cs="Times New Roman"/>
          <w:sz w:val="20"/>
          <w:szCs w:val="20"/>
          <w:highlight w:val="yellow"/>
          <w:lang w:eastAsia="tr-TR"/>
        </w:rPr>
      </w:pPr>
    </w:p>
    <w:p w:rsidR="007751E0" w:rsidRDefault="007751E0" w:rsidP="00594DA7">
      <w:pPr>
        <w:spacing w:after="0" w:line="240" w:lineRule="auto"/>
        <w:rPr>
          <w:rFonts w:eastAsia="Times New Roman" w:cs="Times New Roman"/>
          <w:sz w:val="20"/>
          <w:szCs w:val="20"/>
          <w:highlight w:val="yellow"/>
          <w:lang w:eastAsia="tr-TR"/>
        </w:rPr>
      </w:pPr>
    </w:p>
    <w:p w:rsidR="007751E0" w:rsidRDefault="007751E0" w:rsidP="00594DA7">
      <w:pPr>
        <w:spacing w:after="0" w:line="240" w:lineRule="auto"/>
        <w:rPr>
          <w:rFonts w:eastAsia="Times New Roman" w:cs="Times New Roman"/>
          <w:sz w:val="20"/>
          <w:szCs w:val="20"/>
          <w:highlight w:val="yellow"/>
          <w:lang w:eastAsia="tr-TR"/>
        </w:rPr>
      </w:pPr>
    </w:p>
    <w:p w:rsidR="007751E0" w:rsidRDefault="007751E0" w:rsidP="00594DA7">
      <w:pPr>
        <w:spacing w:after="0" w:line="240" w:lineRule="auto"/>
        <w:rPr>
          <w:rFonts w:eastAsia="Times New Roman" w:cs="Times New Roman"/>
          <w:sz w:val="20"/>
          <w:szCs w:val="20"/>
          <w:highlight w:val="yellow"/>
          <w:lang w:eastAsia="tr-TR"/>
        </w:rPr>
      </w:pPr>
    </w:p>
    <w:p w:rsidR="007751E0" w:rsidRPr="00594DA7" w:rsidRDefault="007751E0" w:rsidP="00594DA7">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594DA7" w:rsidRPr="00594DA7" w:rsidTr="00594DA7">
        <w:tc>
          <w:tcPr>
            <w:tcW w:w="5000" w:type="pct"/>
            <w:gridSpan w:val="4"/>
            <w:hideMark/>
          </w:tcPr>
          <w:p w:rsidR="00594DA7" w:rsidRPr="00594DA7" w:rsidRDefault="00594DA7" w:rsidP="00594DA7">
            <w:pPr>
              <w:spacing w:line="240" w:lineRule="atLeast"/>
              <w:rPr>
                <w:rFonts w:eastAsia="Times New Roman" w:cs="Times New Roman"/>
                <w:color w:val="444444"/>
                <w:sz w:val="20"/>
                <w:szCs w:val="20"/>
                <w:highlight w:val="yellow"/>
                <w:lang w:eastAsia="tr-TR"/>
              </w:rPr>
            </w:pPr>
          </w:p>
        </w:tc>
      </w:tr>
      <w:tr w:rsidR="00594DA7" w:rsidRPr="007751E0" w:rsidTr="00594DA7">
        <w:trPr>
          <w:trHeight w:val="525"/>
        </w:trPr>
        <w:tc>
          <w:tcPr>
            <w:tcW w:w="5000" w:type="pct"/>
            <w:gridSpan w:val="4"/>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AKTS / İŞ YÜKÜ TABLOSU</w:t>
            </w:r>
          </w:p>
        </w:tc>
      </w:tr>
      <w:tr w:rsidR="00594DA7" w:rsidRPr="007751E0" w:rsidTr="00A34687">
        <w:trPr>
          <w:trHeight w:val="450"/>
        </w:trPr>
        <w:tc>
          <w:tcPr>
            <w:tcW w:w="354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Etkinlik</w:t>
            </w:r>
          </w:p>
        </w:tc>
        <w:tc>
          <w:tcPr>
            <w:tcW w:w="397" w:type="pct"/>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SAYISI</w:t>
            </w:r>
          </w:p>
        </w:tc>
        <w:tc>
          <w:tcPr>
            <w:tcW w:w="387" w:type="pct"/>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Süresi</w:t>
            </w:r>
            <w:r w:rsidRPr="007751E0">
              <w:rPr>
                <w:rFonts w:eastAsia="Times New Roman" w:cs="Times New Roman"/>
                <w:b/>
                <w:bCs/>
                <w:color w:val="000000" w:themeColor="text1"/>
                <w:sz w:val="20"/>
                <w:szCs w:val="20"/>
                <w:lang w:eastAsia="tr-TR"/>
              </w:rPr>
              <w:br/>
              <w:t>(Saat)</w:t>
            </w:r>
          </w:p>
        </w:tc>
        <w:tc>
          <w:tcPr>
            <w:tcW w:w="668" w:type="pct"/>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r w:rsidRPr="007751E0">
              <w:rPr>
                <w:rFonts w:eastAsia="Times New Roman" w:cs="Times New Roman"/>
                <w:b/>
                <w:bCs/>
                <w:color w:val="000000" w:themeColor="text1"/>
                <w:sz w:val="20"/>
                <w:szCs w:val="20"/>
                <w:lang w:eastAsia="tr-TR"/>
              </w:rPr>
              <w:br/>
              <w:t>İş Yükü</w:t>
            </w:r>
            <w:r w:rsidRPr="007751E0">
              <w:rPr>
                <w:rFonts w:eastAsia="Times New Roman" w:cs="Times New Roman"/>
                <w:b/>
                <w:bCs/>
                <w:color w:val="000000" w:themeColor="text1"/>
                <w:sz w:val="20"/>
                <w:szCs w:val="20"/>
                <w:lang w:eastAsia="tr-TR"/>
              </w:rPr>
              <w:br/>
              <w:t>(Saat)</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Ders Süresi (Sınav haftası dahildir: 16x toplam ders saati)</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16</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2</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32</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Sınıf Dışı Ders Çalışma Süresi(Ön çalışma, pekiştirme)</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16</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64</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Ara Sınav</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Kısa Sınav</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2</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6</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Ödev</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3</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Final</w:t>
            </w:r>
          </w:p>
        </w:tc>
        <w:tc>
          <w:tcPr>
            <w:tcW w:w="39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p>
        </w:tc>
        <w:tc>
          <w:tcPr>
            <w:tcW w:w="387"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10</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 İş Yükü</w:t>
            </w:r>
          </w:p>
        </w:tc>
        <w:tc>
          <w:tcPr>
            <w:tcW w:w="39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1</w:t>
            </w:r>
            <w:r>
              <w:rPr>
                <w:rFonts w:eastAsia="Times New Roman" w:cs="Times New Roman"/>
                <w:color w:val="000000" w:themeColor="text1"/>
                <w:sz w:val="20"/>
                <w:szCs w:val="20"/>
                <w:lang w:eastAsia="tr-TR"/>
              </w:rPr>
              <w:t>21</w:t>
            </w:r>
          </w:p>
        </w:tc>
      </w:tr>
      <w:tr w:rsidR="00A34687" w:rsidRPr="007751E0"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 İş Yükü / 25 (s)</w:t>
            </w:r>
          </w:p>
        </w:tc>
        <w:tc>
          <w:tcPr>
            <w:tcW w:w="39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A34687" w:rsidRPr="0079033F" w:rsidRDefault="00A34687" w:rsidP="00852DB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4.84</w:t>
            </w:r>
          </w:p>
        </w:tc>
      </w:tr>
      <w:tr w:rsidR="00A34687" w:rsidRPr="00594DA7" w:rsidTr="00A34687">
        <w:trPr>
          <w:trHeight w:val="375"/>
        </w:trPr>
        <w:tc>
          <w:tcPr>
            <w:tcW w:w="3548" w:type="pct"/>
            <w:hideMark/>
          </w:tcPr>
          <w:p w:rsidR="00A34687" w:rsidRPr="007751E0" w:rsidRDefault="00A3468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Dersin AKTS Kredisi</w:t>
            </w:r>
          </w:p>
        </w:tc>
        <w:tc>
          <w:tcPr>
            <w:tcW w:w="39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387" w:type="pct"/>
            <w:hideMark/>
          </w:tcPr>
          <w:p w:rsidR="00A34687" w:rsidRPr="0079033F" w:rsidRDefault="00A34687" w:rsidP="00852DB8">
            <w:pPr>
              <w:spacing w:line="240" w:lineRule="atLeast"/>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 </w:t>
            </w:r>
          </w:p>
        </w:tc>
        <w:tc>
          <w:tcPr>
            <w:tcW w:w="668" w:type="pct"/>
            <w:hideMark/>
          </w:tcPr>
          <w:p w:rsidR="00A34687" w:rsidRPr="00F9499D" w:rsidRDefault="00A34687" w:rsidP="00852DB8">
            <w:pPr>
              <w:spacing w:line="240" w:lineRule="atLeast"/>
              <w:jc w:val="center"/>
              <w:rPr>
                <w:rFonts w:eastAsia="Times New Roman" w:cs="Times New Roman"/>
                <w:color w:val="000000" w:themeColor="text1"/>
                <w:sz w:val="20"/>
                <w:szCs w:val="20"/>
                <w:lang w:eastAsia="tr-TR"/>
              </w:rPr>
            </w:pPr>
            <w:r w:rsidRPr="0079033F">
              <w:rPr>
                <w:rFonts w:eastAsia="Times New Roman" w:cs="Times New Roman"/>
                <w:color w:val="000000" w:themeColor="text1"/>
                <w:sz w:val="20"/>
                <w:szCs w:val="20"/>
                <w:lang w:eastAsia="tr-TR"/>
              </w:rPr>
              <w:t>5</w:t>
            </w:r>
          </w:p>
        </w:tc>
      </w:tr>
    </w:tbl>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Pr="00594DA7" w:rsidRDefault="00594DA7" w:rsidP="00594DA7">
      <w:pPr>
        <w:rPr>
          <w:sz w:val="20"/>
          <w:szCs w:val="20"/>
        </w:rPr>
      </w:pPr>
    </w:p>
    <w:tbl>
      <w:tblPr>
        <w:tblStyle w:val="TabloKlavuzu"/>
        <w:tblW w:w="4800" w:type="pct"/>
        <w:tblLook w:val="04A0"/>
      </w:tblPr>
      <w:tblGrid>
        <w:gridCol w:w="2020"/>
        <w:gridCol w:w="1613"/>
        <w:gridCol w:w="1289"/>
        <w:gridCol w:w="1719"/>
        <w:gridCol w:w="1146"/>
        <w:gridCol w:w="1129"/>
      </w:tblGrid>
      <w:tr w:rsidR="00594DA7" w:rsidRPr="00594DA7" w:rsidTr="00594DA7">
        <w:trPr>
          <w:trHeight w:val="525"/>
        </w:trPr>
        <w:tc>
          <w:tcPr>
            <w:tcW w:w="0" w:type="auto"/>
            <w:gridSpan w:val="6"/>
            <w:hideMark/>
          </w:tcPr>
          <w:p w:rsidR="00594DA7" w:rsidRPr="00594DA7" w:rsidRDefault="00594DA7" w:rsidP="00594DA7">
            <w:pPr>
              <w:jc w:val="center"/>
              <w:rPr>
                <w:rFonts w:eastAsia="Times New Roman" w:cs="Times New Roman"/>
                <w:b/>
                <w:bCs/>
                <w:color w:val="000000" w:themeColor="text1"/>
                <w:sz w:val="20"/>
                <w:szCs w:val="20"/>
                <w:highlight w:val="green"/>
                <w:lang w:eastAsia="tr-TR"/>
              </w:rPr>
            </w:pPr>
            <w:r w:rsidRPr="00594DA7">
              <w:rPr>
                <w:rFonts w:eastAsia="Times New Roman" w:cs="Times New Roman"/>
                <w:b/>
                <w:bCs/>
                <w:color w:val="000000" w:themeColor="text1"/>
                <w:sz w:val="20"/>
                <w:szCs w:val="20"/>
                <w:lang w:eastAsia="tr-TR"/>
              </w:rPr>
              <w:lastRenderedPageBreak/>
              <w:t>DERS BİLGİLERİ</w:t>
            </w:r>
          </w:p>
        </w:tc>
      </w:tr>
      <w:tr w:rsidR="00594DA7" w:rsidRPr="00594DA7" w:rsidTr="00594DA7">
        <w:trPr>
          <w:trHeight w:val="450"/>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Kodu</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Yarıyıl</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T+U Saat</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Kredi</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i/>
                <w:iCs/>
                <w:color w:val="000000" w:themeColor="text1"/>
                <w:sz w:val="20"/>
                <w:szCs w:val="20"/>
                <w:lang w:eastAsia="tr-TR"/>
              </w:rPr>
              <w:t>AKTS</w:t>
            </w:r>
          </w:p>
        </w:tc>
      </w:tr>
      <w:tr w:rsidR="00594DA7" w:rsidRPr="00594DA7" w:rsidTr="00594DA7">
        <w:trPr>
          <w:trHeight w:val="375"/>
        </w:trPr>
        <w:tc>
          <w:tcPr>
            <w:tcW w:w="0" w:type="auto"/>
            <w:hideMark/>
          </w:tcPr>
          <w:p w:rsidR="00594DA7" w:rsidRPr="00594DA7" w:rsidRDefault="00594DA7" w:rsidP="00594DA7">
            <w:pPr>
              <w:jc w:val="both"/>
              <w:rPr>
                <w:rFonts w:cs="Times New Roman"/>
                <w:sz w:val="20"/>
                <w:szCs w:val="20"/>
              </w:rPr>
            </w:pPr>
            <w:r w:rsidRPr="00594DA7">
              <w:rPr>
                <w:sz w:val="20"/>
                <w:szCs w:val="20"/>
                <w:lang w:eastAsia="tr-TR"/>
              </w:rPr>
              <w:t>Almanca III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highlight w:val="green"/>
                <w:lang w:eastAsia="tr-TR"/>
              </w:rPr>
            </w:pPr>
            <w:r w:rsidRPr="00594DA7">
              <w:rPr>
                <w:sz w:val="20"/>
                <w:szCs w:val="20"/>
                <w:lang w:eastAsia="tr-TR"/>
              </w:rPr>
              <w:t>ALM401</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color w:val="000000" w:themeColor="text1"/>
                <w:sz w:val="20"/>
                <w:szCs w:val="20"/>
                <w:lang w:eastAsia="tr-TR"/>
              </w:rPr>
              <w:t>7</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color w:val="000000" w:themeColor="text1"/>
                <w:sz w:val="20"/>
                <w:szCs w:val="20"/>
                <w:lang w:eastAsia="tr-TR"/>
              </w:rPr>
              <w:t>2+0</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color w:val="000000" w:themeColor="text1"/>
                <w:sz w:val="20"/>
                <w:szCs w:val="20"/>
                <w:lang w:eastAsia="tr-TR"/>
              </w:rPr>
              <w:t>2</w:t>
            </w:r>
          </w:p>
        </w:tc>
        <w:tc>
          <w:tcPr>
            <w:tcW w:w="0" w:type="auto"/>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color w:val="000000" w:themeColor="text1"/>
                <w:sz w:val="20"/>
                <w:szCs w:val="20"/>
                <w:lang w:eastAsia="tr-TR"/>
              </w:rPr>
              <w:t>4</w:t>
            </w:r>
          </w:p>
        </w:tc>
      </w:tr>
    </w:tbl>
    <w:p w:rsidR="00594DA7" w:rsidRPr="00594DA7" w:rsidRDefault="00594DA7" w:rsidP="00594DA7">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594DA7" w:rsidRPr="00594DA7" w:rsidTr="00594DA7">
        <w:trPr>
          <w:trHeight w:val="450"/>
        </w:trPr>
        <w:tc>
          <w:tcPr>
            <w:tcW w:w="1250"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Ön Koşul Dersleri</w:t>
            </w:r>
          </w:p>
        </w:tc>
        <w:tc>
          <w:tcPr>
            <w:tcW w:w="0" w:type="auto"/>
            <w:hideMark/>
          </w:tcPr>
          <w:p w:rsidR="00594DA7" w:rsidRPr="00594DA7" w:rsidRDefault="00594DA7" w:rsidP="00594DA7">
            <w:pPr>
              <w:spacing w:line="240" w:lineRule="atLeast"/>
              <w:rPr>
                <w:rFonts w:eastAsia="Times New Roman" w:cs="Times New Roman"/>
                <w:color w:val="FF0000"/>
                <w:sz w:val="20"/>
                <w:szCs w:val="20"/>
                <w:lang w:eastAsia="tr-TR"/>
              </w:rPr>
            </w:pPr>
            <w:r w:rsidRPr="00594DA7">
              <w:rPr>
                <w:sz w:val="20"/>
                <w:szCs w:val="20"/>
                <w:lang w:eastAsia="tr-TR"/>
              </w:rPr>
              <w:t>Almanca Ive II’den  başarılı olmak</w:t>
            </w:r>
          </w:p>
        </w:tc>
      </w:tr>
      <w:tr w:rsidR="00594DA7" w:rsidRPr="00594DA7" w:rsidTr="00594DA7">
        <w:trPr>
          <w:trHeight w:val="450"/>
        </w:trPr>
        <w:tc>
          <w:tcPr>
            <w:tcW w:w="1250"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Önerilen Seçmeli Dersler</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None</w:t>
            </w:r>
          </w:p>
        </w:tc>
      </w:tr>
    </w:tbl>
    <w:p w:rsidR="00594DA7" w:rsidRPr="00594DA7" w:rsidRDefault="00594DA7" w:rsidP="00594DA7">
      <w:pPr>
        <w:spacing w:after="0" w:line="240" w:lineRule="auto"/>
        <w:rPr>
          <w:rFonts w:eastAsia="Times New Roman" w:cs="Times New Roman"/>
          <w:color w:val="000000" w:themeColor="text1"/>
          <w:sz w:val="20"/>
          <w:szCs w:val="20"/>
          <w:lang w:eastAsia="tr-TR"/>
        </w:rPr>
      </w:pPr>
    </w:p>
    <w:tbl>
      <w:tblPr>
        <w:tblStyle w:val="TabloKlavuzu"/>
        <w:tblW w:w="4881" w:type="pct"/>
        <w:tblLook w:val="04A0"/>
      </w:tblPr>
      <w:tblGrid>
        <w:gridCol w:w="2267"/>
        <w:gridCol w:w="6800"/>
      </w:tblGrid>
      <w:tr w:rsidR="00594DA7" w:rsidRPr="00594DA7" w:rsidTr="00594DA7">
        <w:trPr>
          <w:trHeight w:val="275"/>
        </w:trPr>
        <w:tc>
          <w:tcPr>
            <w:tcW w:w="1250"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Dili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Türkçe </w:t>
            </w:r>
            <w:r w:rsidRPr="00594DA7">
              <w:rPr>
                <w:rFonts w:eastAsia="Times New Roman" w:cs="Times New Roman"/>
                <w:noProof/>
                <w:color w:val="000000" w:themeColor="text1"/>
                <w:sz w:val="20"/>
                <w:szCs w:val="20"/>
                <w:lang w:eastAsia="tr-TR"/>
              </w:rPr>
              <w:drawing>
                <wp:inline distT="0" distB="0" distL="0" distR="0">
                  <wp:extent cx="276225" cy="190500"/>
                  <wp:effectExtent l="0" t="0" r="9525" b="0"/>
                  <wp:docPr id="5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Seviyesi</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Lisans</w:t>
            </w: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Türü</w:t>
            </w:r>
          </w:p>
        </w:tc>
        <w:tc>
          <w:tcPr>
            <w:tcW w:w="0" w:type="auto"/>
            <w:hideMark/>
          </w:tcPr>
          <w:p w:rsidR="00594DA7" w:rsidRPr="00594DA7" w:rsidRDefault="00594DA7" w:rsidP="00594DA7">
            <w:pPr>
              <w:spacing w:line="240" w:lineRule="atLeast"/>
              <w:rPr>
                <w:rFonts w:eastAsia="Times New Roman" w:cs="Times New Roman"/>
                <w:sz w:val="20"/>
                <w:szCs w:val="20"/>
                <w:lang w:eastAsia="tr-TR"/>
              </w:rPr>
            </w:pPr>
            <w:r w:rsidRPr="00594DA7">
              <w:rPr>
                <w:rFonts w:eastAsia="Times New Roman" w:cs="Times New Roman"/>
                <w:sz w:val="20"/>
                <w:szCs w:val="20"/>
                <w:lang w:eastAsia="tr-TR"/>
              </w:rPr>
              <w:t>Seçmeli</w:t>
            </w: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Koordinatörü</w:t>
            </w:r>
          </w:p>
        </w:tc>
        <w:tc>
          <w:tcPr>
            <w:tcW w:w="0" w:type="auto"/>
          </w:tcPr>
          <w:p w:rsidR="00594DA7" w:rsidRPr="00594DA7" w:rsidRDefault="00594DA7" w:rsidP="00594DA7">
            <w:pPr>
              <w:spacing w:line="240" w:lineRule="atLeast"/>
              <w:rPr>
                <w:rFonts w:eastAsia="Times New Roman" w:cs="Times New Roman"/>
                <w:color w:val="FF0000"/>
                <w:sz w:val="20"/>
                <w:szCs w:val="20"/>
                <w:lang w:eastAsia="tr-TR"/>
              </w:rPr>
            </w:pP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 Verenler</w:t>
            </w:r>
          </w:p>
        </w:tc>
        <w:tc>
          <w:tcPr>
            <w:tcW w:w="0" w:type="auto"/>
          </w:tcPr>
          <w:p w:rsidR="00594DA7" w:rsidRPr="00594DA7" w:rsidRDefault="00594DA7" w:rsidP="00594DA7">
            <w:pPr>
              <w:spacing w:line="240" w:lineRule="atLeast"/>
              <w:rPr>
                <w:rFonts w:eastAsia="Times New Roman" w:cs="Times New Roman"/>
                <w:color w:val="FF0000"/>
                <w:sz w:val="20"/>
                <w:szCs w:val="20"/>
                <w:lang w:eastAsia="tr-TR"/>
              </w:rPr>
            </w:pP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Dersin Yardımcıları</w:t>
            </w:r>
          </w:p>
        </w:tc>
        <w:tc>
          <w:tcPr>
            <w:tcW w:w="0" w:type="auto"/>
            <w:hideMark/>
          </w:tcPr>
          <w:p w:rsidR="00594DA7" w:rsidRPr="00594DA7" w:rsidRDefault="00594DA7" w:rsidP="00594DA7">
            <w:pPr>
              <w:spacing w:line="240" w:lineRule="atLeast"/>
              <w:rPr>
                <w:rFonts w:eastAsia="Times New Roman" w:cs="Times New Roman"/>
                <w:color w:val="444444"/>
                <w:sz w:val="20"/>
                <w:szCs w:val="20"/>
                <w:lang w:eastAsia="tr-TR"/>
              </w:rPr>
            </w:pPr>
          </w:p>
        </w:tc>
      </w:tr>
      <w:tr w:rsidR="00594DA7" w:rsidRPr="00594DA7" w:rsidTr="00594DA7">
        <w:trPr>
          <w:trHeight w:val="2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highlight w:val="yellow"/>
                <w:lang w:eastAsia="tr-TR"/>
              </w:rPr>
            </w:pPr>
            <w:r w:rsidRPr="00453CAE">
              <w:rPr>
                <w:rFonts w:eastAsia="Times New Roman" w:cs="Times New Roman"/>
                <w:b/>
                <w:bCs/>
                <w:color w:val="000000" w:themeColor="text1"/>
                <w:sz w:val="20"/>
                <w:szCs w:val="20"/>
                <w:lang w:eastAsia="tr-TR"/>
              </w:rPr>
              <w:t>Dersin Amacı</w:t>
            </w:r>
          </w:p>
        </w:tc>
        <w:tc>
          <w:tcPr>
            <w:tcW w:w="0" w:type="auto"/>
            <w:vAlign w:val="center"/>
          </w:tcPr>
          <w:p w:rsidR="00594DA7" w:rsidRPr="00453CAE" w:rsidRDefault="00453CAE" w:rsidP="00453CAE">
            <w:pPr>
              <w:spacing w:line="270" w:lineRule="atLeast"/>
              <w:jc w:val="both"/>
              <w:rPr>
                <w:sz w:val="20"/>
                <w:szCs w:val="20"/>
                <w:highlight w:val="yellow"/>
              </w:rPr>
            </w:pPr>
            <w:r w:rsidRPr="00453CAE">
              <w:rPr>
                <w:rFonts w:ascii="Calibri" w:hAnsi="Calibri"/>
                <w:sz w:val="20"/>
                <w:szCs w:val="20"/>
                <w:shd w:val="clear" w:color="auto" w:fill="FFFFFF"/>
              </w:rPr>
              <w:t>Öğrencinin Yabancı Dil gerektiren iş ve eğitim ortamlarında, Uluslararası etkinliklerde Almancayı kullanabilmesidir.</w:t>
            </w:r>
          </w:p>
        </w:tc>
      </w:tr>
      <w:tr w:rsidR="00594DA7" w:rsidRPr="00594DA7" w:rsidTr="00594DA7">
        <w:trPr>
          <w:trHeight w:val="1136"/>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highlight w:val="green"/>
                <w:lang w:eastAsia="tr-TR"/>
              </w:rPr>
            </w:pPr>
            <w:r w:rsidRPr="00594DA7">
              <w:rPr>
                <w:rFonts w:eastAsia="Times New Roman" w:cs="Times New Roman"/>
                <w:b/>
                <w:bCs/>
                <w:color w:val="000000" w:themeColor="text1"/>
                <w:sz w:val="20"/>
                <w:szCs w:val="20"/>
                <w:lang w:eastAsia="tr-TR"/>
              </w:rPr>
              <w:t>Dersin İçeriği</w:t>
            </w:r>
          </w:p>
        </w:tc>
        <w:tc>
          <w:tcPr>
            <w:tcW w:w="0" w:type="auto"/>
            <w:hideMark/>
          </w:tcPr>
          <w:p w:rsidR="00594DA7" w:rsidRPr="00594DA7" w:rsidRDefault="00594DA7" w:rsidP="00594DA7">
            <w:pPr>
              <w:spacing w:line="270" w:lineRule="atLeast"/>
              <w:jc w:val="both"/>
              <w:rPr>
                <w:rFonts w:cs="Times New Roman"/>
                <w:color w:val="000000" w:themeColor="text1"/>
                <w:sz w:val="20"/>
                <w:szCs w:val="20"/>
              </w:rPr>
            </w:pPr>
            <w:r w:rsidRPr="00594DA7">
              <w:rPr>
                <w:rFonts w:cs="Times New Roman"/>
                <w:color w:val="000000"/>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bl>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tbl>
      <w:tblPr>
        <w:tblStyle w:val="TabloKlavuzu"/>
        <w:tblW w:w="4800" w:type="pct"/>
        <w:tblLook w:val="04A0"/>
      </w:tblPr>
      <w:tblGrid>
        <w:gridCol w:w="5558"/>
        <w:gridCol w:w="1764"/>
        <w:gridCol w:w="1594"/>
      </w:tblGrid>
      <w:tr w:rsidR="00594DA7" w:rsidRPr="00453CAE" w:rsidTr="00594DA7">
        <w:tc>
          <w:tcPr>
            <w:tcW w:w="0" w:type="auto"/>
            <w:hideMark/>
          </w:tcPr>
          <w:p w:rsidR="00594DA7" w:rsidRPr="00453CAE" w:rsidRDefault="00594DA7" w:rsidP="00594DA7">
            <w:pPr>
              <w:spacing w:line="240" w:lineRule="atLeast"/>
              <w:rPr>
                <w:rFonts w:eastAsia="Times New Roman" w:cs="Times New Roman"/>
                <w:color w:val="000000" w:themeColor="text1"/>
                <w:sz w:val="20"/>
                <w:szCs w:val="20"/>
                <w:lang w:eastAsia="tr-TR"/>
              </w:rPr>
            </w:pPr>
            <w:r w:rsidRPr="00453CAE">
              <w:rPr>
                <w:rFonts w:eastAsia="Times New Roman" w:cs="Times New Roman"/>
                <w:b/>
                <w:bCs/>
                <w:color w:val="000000" w:themeColor="text1"/>
                <w:sz w:val="20"/>
                <w:szCs w:val="20"/>
                <w:lang w:eastAsia="tr-TR"/>
              </w:rPr>
              <w:t>Dersin Öğrenme Çıktıları</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b/>
                <w:bCs/>
                <w:color w:val="000000" w:themeColor="text1"/>
                <w:sz w:val="20"/>
                <w:szCs w:val="20"/>
                <w:lang w:eastAsia="tr-TR"/>
              </w:rPr>
              <w:t>Öğretim Yöntemleri</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b/>
                <w:bCs/>
                <w:color w:val="000000" w:themeColor="text1"/>
                <w:sz w:val="20"/>
                <w:szCs w:val="20"/>
                <w:lang w:eastAsia="tr-TR"/>
              </w:rPr>
              <w:t>Ölçme Yöntemleri</w:t>
            </w:r>
          </w:p>
        </w:tc>
      </w:tr>
      <w:tr w:rsidR="00594DA7" w:rsidRPr="00453CAE" w:rsidTr="00594DA7">
        <w:trPr>
          <w:trHeight w:val="450"/>
        </w:trPr>
        <w:tc>
          <w:tcPr>
            <w:tcW w:w="0" w:type="auto"/>
            <w:hideMark/>
          </w:tcPr>
          <w:p w:rsidR="00594DA7" w:rsidRPr="00453CAE" w:rsidRDefault="00594DA7" w:rsidP="00453CAE">
            <w:pPr>
              <w:spacing w:line="240" w:lineRule="atLeast"/>
              <w:jc w:val="both"/>
              <w:rPr>
                <w:rFonts w:eastAsia="Times New Roman" w:cs="Times New Roman"/>
                <w:sz w:val="20"/>
                <w:szCs w:val="20"/>
                <w:lang w:eastAsia="tr-TR"/>
              </w:rPr>
            </w:pPr>
            <w:r w:rsidRPr="00453CAE">
              <w:rPr>
                <w:rFonts w:eastAsia="Times New Roman" w:cs="Times New Roman"/>
                <w:sz w:val="20"/>
                <w:szCs w:val="20"/>
                <w:lang w:eastAsia="tr-TR"/>
              </w:rPr>
              <w:t xml:space="preserve">1) </w:t>
            </w:r>
            <w:r w:rsidR="00453CAE" w:rsidRPr="00453CAE">
              <w:rPr>
                <w:rFonts w:ascii="Calibri" w:hAnsi="Calibri"/>
                <w:sz w:val="20"/>
                <w:szCs w:val="20"/>
                <w:shd w:val="clear" w:color="auto" w:fill="FFFFFF"/>
              </w:rPr>
              <w:t>Almanca A2 seviyesine ilişkin konuları tanımlar.</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1,4,12,15</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r w:rsidR="00594DA7" w:rsidRPr="00453CAE" w:rsidTr="00594DA7">
        <w:trPr>
          <w:trHeight w:val="450"/>
        </w:trPr>
        <w:tc>
          <w:tcPr>
            <w:tcW w:w="0" w:type="auto"/>
            <w:hideMark/>
          </w:tcPr>
          <w:p w:rsidR="00594DA7" w:rsidRPr="00453CAE" w:rsidRDefault="00594DA7" w:rsidP="00453CAE">
            <w:pPr>
              <w:spacing w:line="240" w:lineRule="atLeast"/>
              <w:jc w:val="both"/>
              <w:rPr>
                <w:rFonts w:eastAsia="Times New Roman" w:cs="Times New Roman"/>
                <w:sz w:val="20"/>
                <w:szCs w:val="20"/>
                <w:lang w:eastAsia="tr-TR"/>
              </w:rPr>
            </w:pPr>
            <w:r w:rsidRPr="00453CAE">
              <w:rPr>
                <w:rFonts w:eastAsia="Times New Roman" w:cs="Times New Roman"/>
                <w:sz w:val="20"/>
                <w:szCs w:val="20"/>
                <w:lang w:eastAsia="tr-TR"/>
              </w:rPr>
              <w:t xml:space="preserve">2) </w:t>
            </w:r>
            <w:r w:rsidR="00453CAE" w:rsidRPr="00453CAE">
              <w:rPr>
                <w:rFonts w:ascii="Calibri" w:hAnsi="Calibri"/>
                <w:sz w:val="20"/>
                <w:szCs w:val="20"/>
                <w:shd w:val="clear" w:color="auto" w:fill="FFFFFF"/>
              </w:rPr>
              <w:t>Almanca A2 seviyesine ilişkin konuları açıklar.</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1,2,4,6</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r w:rsidR="00594DA7" w:rsidRPr="00453CAE" w:rsidTr="00594DA7">
        <w:trPr>
          <w:trHeight w:val="450"/>
        </w:trPr>
        <w:tc>
          <w:tcPr>
            <w:tcW w:w="0" w:type="auto"/>
            <w:hideMark/>
          </w:tcPr>
          <w:p w:rsidR="00594DA7" w:rsidRPr="00453CAE" w:rsidRDefault="00594DA7" w:rsidP="00453CAE">
            <w:pPr>
              <w:spacing w:line="240" w:lineRule="atLeast"/>
              <w:jc w:val="both"/>
              <w:rPr>
                <w:rFonts w:eastAsia="Times New Roman" w:cs="Times New Roman"/>
                <w:sz w:val="20"/>
                <w:szCs w:val="20"/>
                <w:lang w:eastAsia="tr-TR"/>
              </w:rPr>
            </w:pPr>
            <w:r w:rsidRPr="00453CAE">
              <w:rPr>
                <w:rFonts w:eastAsia="Times New Roman" w:cs="Times New Roman"/>
                <w:sz w:val="20"/>
                <w:szCs w:val="20"/>
                <w:lang w:eastAsia="tr-TR"/>
              </w:rPr>
              <w:t xml:space="preserve">3) </w:t>
            </w:r>
            <w:r w:rsidR="00453CAE" w:rsidRPr="00453CAE">
              <w:rPr>
                <w:rFonts w:ascii="Calibri" w:hAnsi="Calibri"/>
                <w:sz w:val="20"/>
                <w:szCs w:val="20"/>
                <w:shd w:val="clear" w:color="auto" w:fill="FFFFFF"/>
              </w:rPr>
              <w:t>Almanca A2 seviyesine ilişkin konuları örneklerle uygular.</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1,2,4,6,12,15</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r w:rsidR="00594DA7" w:rsidRPr="00453CAE" w:rsidTr="00594DA7">
        <w:trPr>
          <w:trHeight w:val="450"/>
        </w:trPr>
        <w:tc>
          <w:tcPr>
            <w:tcW w:w="0" w:type="auto"/>
            <w:hideMark/>
          </w:tcPr>
          <w:p w:rsidR="00594DA7" w:rsidRPr="00453CAE" w:rsidRDefault="00594DA7" w:rsidP="00453CAE">
            <w:pPr>
              <w:spacing w:line="240" w:lineRule="atLeast"/>
              <w:jc w:val="both"/>
              <w:rPr>
                <w:rFonts w:eastAsia="Times New Roman" w:cs="Times New Roman"/>
                <w:sz w:val="20"/>
                <w:szCs w:val="20"/>
                <w:lang w:eastAsia="tr-TR"/>
              </w:rPr>
            </w:pPr>
            <w:r w:rsidRPr="00453CAE">
              <w:rPr>
                <w:rFonts w:eastAsia="Times New Roman" w:cs="Times New Roman"/>
                <w:sz w:val="20"/>
                <w:szCs w:val="20"/>
                <w:lang w:eastAsia="tr-TR"/>
              </w:rPr>
              <w:t xml:space="preserve">4) </w:t>
            </w:r>
            <w:r w:rsidR="00453CAE" w:rsidRPr="00453CAE">
              <w:rPr>
                <w:rFonts w:ascii="Calibri" w:hAnsi="Calibri"/>
                <w:sz w:val="20"/>
                <w:szCs w:val="20"/>
                <w:shd w:val="clear" w:color="auto" w:fill="FFFFFF"/>
              </w:rPr>
              <w:t>Almanca A2 seviyesine ilişkin konuları karşılaştırır.</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1,2,4,12,15</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r w:rsidR="00594DA7" w:rsidRPr="00453CAE" w:rsidTr="00594DA7">
        <w:trPr>
          <w:trHeight w:val="450"/>
        </w:trPr>
        <w:tc>
          <w:tcPr>
            <w:tcW w:w="0" w:type="auto"/>
            <w:hideMark/>
          </w:tcPr>
          <w:p w:rsidR="00594DA7" w:rsidRPr="00453CAE" w:rsidRDefault="00594DA7" w:rsidP="00453CAE">
            <w:pPr>
              <w:spacing w:line="240" w:lineRule="atLeast"/>
              <w:jc w:val="both"/>
              <w:rPr>
                <w:rFonts w:eastAsia="Times New Roman" w:cs="Times New Roman"/>
                <w:sz w:val="20"/>
                <w:szCs w:val="20"/>
                <w:lang w:eastAsia="tr-TR"/>
              </w:rPr>
            </w:pPr>
            <w:r w:rsidRPr="00453CAE">
              <w:rPr>
                <w:rFonts w:eastAsia="Times New Roman" w:cs="Times New Roman"/>
                <w:sz w:val="20"/>
                <w:szCs w:val="20"/>
                <w:lang w:eastAsia="tr-TR"/>
              </w:rPr>
              <w:t xml:space="preserve">5) </w:t>
            </w:r>
            <w:r w:rsidR="00453CAE" w:rsidRPr="00453CAE">
              <w:rPr>
                <w:rFonts w:ascii="Calibri" w:hAnsi="Calibri"/>
                <w:sz w:val="20"/>
                <w:szCs w:val="20"/>
                <w:shd w:val="clear" w:color="auto" w:fill="FFFFFF"/>
              </w:rPr>
              <w:t>Almanca kullanımını geliştirir.</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1,2,4,12,15</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A,C</w:t>
            </w:r>
          </w:p>
        </w:tc>
      </w:tr>
      <w:tr w:rsidR="00594DA7" w:rsidRPr="00453CAE" w:rsidTr="00594DA7">
        <w:trPr>
          <w:trHeight w:val="450"/>
        </w:trPr>
        <w:tc>
          <w:tcPr>
            <w:tcW w:w="0" w:type="auto"/>
            <w:hideMark/>
          </w:tcPr>
          <w:p w:rsidR="00594DA7" w:rsidRPr="00453CAE" w:rsidRDefault="00594DA7" w:rsidP="00453CAE">
            <w:pPr>
              <w:spacing w:line="240" w:lineRule="atLeast"/>
              <w:jc w:val="both"/>
              <w:rPr>
                <w:rFonts w:eastAsia="Times New Roman" w:cs="Times New Roman"/>
                <w:sz w:val="20"/>
                <w:szCs w:val="20"/>
                <w:lang w:eastAsia="tr-TR"/>
              </w:rPr>
            </w:pPr>
            <w:r w:rsidRPr="00453CAE">
              <w:rPr>
                <w:rFonts w:eastAsia="Times New Roman" w:cs="Times New Roman"/>
                <w:sz w:val="20"/>
                <w:szCs w:val="20"/>
                <w:lang w:eastAsia="tr-TR"/>
              </w:rPr>
              <w:t>6)</w:t>
            </w:r>
            <w:r w:rsidR="00453CAE" w:rsidRPr="00453CAE">
              <w:rPr>
                <w:rFonts w:ascii="Calibri" w:hAnsi="Calibri"/>
                <w:sz w:val="20"/>
                <w:szCs w:val="20"/>
                <w:shd w:val="clear" w:color="auto" w:fill="FFFFFF"/>
              </w:rPr>
              <w:t>Almanca ve Türkçedeki temel dil bilgisi kurallarının farklılıklarını değerlendirir.</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1,2,4,12,14,15</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bl>
    <w:p w:rsidR="00594DA7" w:rsidRPr="00453CAE" w:rsidRDefault="00594DA7" w:rsidP="00594DA7">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1783"/>
        <w:gridCol w:w="7133"/>
      </w:tblGrid>
      <w:tr w:rsidR="00594DA7" w:rsidRPr="00594DA7" w:rsidTr="00594DA7">
        <w:tc>
          <w:tcPr>
            <w:tcW w:w="1000" w:type="pct"/>
            <w:hideMark/>
          </w:tcPr>
          <w:p w:rsidR="00594DA7" w:rsidRPr="00453CAE" w:rsidRDefault="00594DA7" w:rsidP="00594DA7">
            <w:pPr>
              <w:spacing w:line="240" w:lineRule="atLeast"/>
              <w:rPr>
                <w:rFonts w:eastAsia="Times New Roman" w:cs="Times New Roman"/>
                <w:color w:val="000000" w:themeColor="text1"/>
                <w:sz w:val="20"/>
                <w:szCs w:val="20"/>
                <w:lang w:eastAsia="tr-TR"/>
              </w:rPr>
            </w:pPr>
            <w:r w:rsidRPr="00453CAE">
              <w:rPr>
                <w:rFonts w:eastAsia="Times New Roman" w:cs="Times New Roman"/>
                <w:b/>
                <w:bCs/>
                <w:color w:val="000000" w:themeColor="text1"/>
                <w:sz w:val="20"/>
                <w:szCs w:val="20"/>
                <w:lang w:eastAsia="tr-TR"/>
              </w:rPr>
              <w:t>Öğretim Yöntemleri:</w:t>
            </w:r>
          </w:p>
        </w:tc>
        <w:tc>
          <w:tcPr>
            <w:tcW w:w="0" w:type="auto"/>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594DA7" w:rsidRPr="00594DA7" w:rsidTr="00594DA7">
        <w:tc>
          <w:tcPr>
            <w:tcW w:w="100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Ölçme Yöntemleri:</w:t>
            </w:r>
          </w:p>
        </w:tc>
        <w:tc>
          <w:tcPr>
            <w:tcW w:w="0" w:type="auto"/>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 Sınav , C: Ödev</w:t>
            </w:r>
          </w:p>
        </w:tc>
      </w:tr>
    </w:tbl>
    <w:p w:rsidR="00594DA7" w:rsidRPr="00594DA7" w:rsidRDefault="00594DA7" w:rsidP="00594DA7">
      <w:pPr>
        <w:spacing w:after="0" w:line="240" w:lineRule="auto"/>
        <w:rPr>
          <w:rFonts w:eastAsia="Times New Roman" w:cs="Times New Roman"/>
          <w:sz w:val="20"/>
          <w:szCs w:val="20"/>
          <w:highlight w:val="yellow"/>
          <w:lang w:eastAsia="tr-TR"/>
        </w:rPr>
      </w:pPr>
    </w:p>
    <w:p w:rsidR="00594DA7" w:rsidRDefault="00594DA7" w:rsidP="00594DA7">
      <w:pPr>
        <w:spacing w:after="0" w:line="240" w:lineRule="auto"/>
        <w:rPr>
          <w:rFonts w:eastAsia="Times New Roman" w:cs="Times New Roman"/>
          <w:sz w:val="20"/>
          <w:szCs w:val="20"/>
          <w:lang w:eastAsia="tr-TR"/>
        </w:rPr>
      </w:pPr>
    </w:p>
    <w:p w:rsidR="00453CAE" w:rsidRDefault="00453CAE" w:rsidP="00594DA7">
      <w:pPr>
        <w:spacing w:after="0" w:line="240" w:lineRule="auto"/>
        <w:rPr>
          <w:rFonts w:eastAsia="Times New Roman" w:cs="Times New Roman"/>
          <w:sz w:val="20"/>
          <w:szCs w:val="20"/>
          <w:lang w:eastAsia="tr-TR"/>
        </w:rPr>
      </w:pPr>
    </w:p>
    <w:p w:rsidR="00453CAE" w:rsidRDefault="00453CAE" w:rsidP="00594DA7">
      <w:pPr>
        <w:spacing w:after="0" w:line="240" w:lineRule="auto"/>
        <w:rPr>
          <w:rFonts w:eastAsia="Times New Roman" w:cs="Times New Roman"/>
          <w:sz w:val="20"/>
          <w:szCs w:val="20"/>
          <w:lang w:eastAsia="tr-TR"/>
        </w:rPr>
      </w:pPr>
    </w:p>
    <w:p w:rsidR="00453CAE" w:rsidRDefault="00453CAE" w:rsidP="00594DA7">
      <w:pPr>
        <w:spacing w:after="0" w:line="240" w:lineRule="auto"/>
        <w:rPr>
          <w:rFonts w:eastAsia="Times New Roman" w:cs="Times New Roman"/>
          <w:sz w:val="20"/>
          <w:szCs w:val="20"/>
          <w:lang w:eastAsia="tr-TR"/>
        </w:rPr>
      </w:pPr>
    </w:p>
    <w:p w:rsidR="00453CAE" w:rsidRPr="00594DA7" w:rsidRDefault="00453CAE" w:rsidP="00594DA7">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594DA7" w:rsidRPr="00594DA7" w:rsidTr="00594DA7">
        <w:trPr>
          <w:trHeight w:val="525"/>
        </w:trPr>
        <w:tc>
          <w:tcPr>
            <w:tcW w:w="0" w:type="auto"/>
            <w:gridSpan w:val="3"/>
            <w:hideMark/>
          </w:tcPr>
          <w:p w:rsidR="00594DA7" w:rsidRPr="00594DA7" w:rsidRDefault="00594DA7" w:rsidP="00594DA7">
            <w:pPr>
              <w:spacing w:line="240" w:lineRule="atLeast"/>
              <w:jc w:val="center"/>
              <w:rPr>
                <w:rFonts w:eastAsia="Times New Roman" w:cs="Times New Roman"/>
                <w:color w:val="000000" w:themeColor="text1"/>
                <w:sz w:val="20"/>
                <w:szCs w:val="20"/>
                <w:highlight w:val="green"/>
                <w:lang w:eastAsia="tr-TR"/>
              </w:rPr>
            </w:pPr>
            <w:r w:rsidRPr="00594DA7">
              <w:rPr>
                <w:rFonts w:eastAsia="Times New Roman" w:cs="Times New Roman"/>
                <w:b/>
                <w:bCs/>
                <w:color w:val="000000" w:themeColor="text1"/>
                <w:sz w:val="20"/>
                <w:szCs w:val="20"/>
                <w:lang w:eastAsia="tr-TR"/>
              </w:rPr>
              <w:lastRenderedPageBreak/>
              <w:t>DERS AKIŞI</w:t>
            </w:r>
          </w:p>
        </w:tc>
      </w:tr>
      <w:tr w:rsidR="00594DA7" w:rsidRPr="00594DA7" w:rsidTr="00594DA7">
        <w:trPr>
          <w:trHeight w:val="450"/>
        </w:trPr>
        <w:tc>
          <w:tcPr>
            <w:tcW w:w="390"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Hafta</w:t>
            </w:r>
          </w:p>
        </w:tc>
        <w:tc>
          <w:tcPr>
            <w:tcW w:w="3655" w:type="pct"/>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Konular</w:t>
            </w:r>
          </w:p>
        </w:tc>
        <w:tc>
          <w:tcPr>
            <w:tcW w:w="955" w:type="pct"/>
            <w:hideMark/>
          </w:tcPr>
          <w:p w:rsidR="00594DA7" w:rsidRPr="00594DA7" w:rsidRDefault="00594DA7" w:rsidP="00594DA7">
            <w:pPr>
              <w:spacing w:line="240" w:lineRule="atLeast"/>
              <w:jc w:val="center"/>
              <w:rPr>
                <w:rFonts w:eastAsia="Times New Roman" w:cs="Times New Roman"/>
                <w:color w:val="000000" w:themeColor="text1"/>
                <w:sz w:val="20"/>
                <w:szCs w:val="20"/>
                <w:lang w:eastAsia="tr-TR"/>
              </w:rPr>
            </w:pPr>
            <w:r w:rsidRPr="00594DA7">
              <w:rPr>
                <w:rFonts w:eastAsia="Times New Roman" w:cs="Times New Roman"/>
                <w:b/>
                <w:bCs/>
                <w:color w:val="000000" w:themeColor="text1"/>
                <w:sz w:val="20"/>
                <w:szCs w:val="20"/>
                <w:lang w:eastAsia="tr-TR"/>
              </w:rPr>
              <w:t>Ön Hazırlık</w:t>
            </w: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w:t>
            </w:r>
          </w:p>
        </w:tc>
        <w:tc>
          <w:tcPr>
            <w:tcW w:w="0" w:type="auto"/>
            <w:hideMark/>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Über Fremdsprache lernen sprechen. (Deutsch/Türkisch). Lernen: Wie? und Warum? Somit Lernziele im Deutschunterricht feststellen und notieren. Daraus Sätze machen. Lerntipps verstehen und geben.</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2</w:t>
            </w:r>
          </w:p>
        </w:tc>
        <w:tc>
          <w:tcPr>
            <w:tcW w:w="0" w:type="auto"/>
            <w:hideMark/>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3</w:t>
            </w:r>
          </w:p>
        </w:tc>
        <w:tc>
          <w:tcPr>
            <w:tcW w:w="0" w:type="auto"/>
            <w:hideMark/>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4</w:t>
            </w:r>
          </w:p>
        </w:tc>
        <w:tc>
          <w:tcPr>
            <w:tcW w:w="0" w:type="auto"/>
            <w:hideMark/>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5</w:t>
            </w:r>
          </w:p>
        </w:tc>
        <w:tc>
          <w:tcPr>
            <w:tcW w:w="0" w:type="auto"/>
            <w:hideMark/>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Über Vergangenes sprechen. Kochen und Essen. Kochrezept lesen und erstellen. Perfekt.</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6</w:t>
            </w:r>
          </w:p>
        </w:tc>
        <w:tc>
          <w:tcPr>
            <w:tcW w:w="0" w:type="auto"/>
            <w:hideMark/>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7</w:t>
            </w:r>
          </w:p>
        </w:tc>
        <w:tc>
          <w:tcPr>
            <w:tcW w:w="0" w:type="auto"/>
            <w:hideMark/>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Einladen Gäste empfangen. Eine Speisekarte lesen. Über Essen sprechen. Verb und Ergänzungen. Wortschatz zur Tisch decken. Kochen und Essen.</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8</w:t>
            </w:r>
          </w:p>
        </w:tc>
        <w:tc>
          <w:tcPr>
            <w:tcW w:w="0" w:type="auto"/>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Ara Sınav</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9</w:t>
            </w:r>
          </w:p>
        </w:tc>
        <w:tc>
          <w:tcPr>
            <w:tcW w:w="0" w:type="auto"/>
            <w:hideMark/>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Wortschatz über Körper und Gesicht. Tätigkeiten des Körpers. Über Gesundheit und Krankheit sprechen. Präpositionen Ara Sınav</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10</w:t>
            </w:r>
          </w:p>
        </w:tc>
        <w:tc>
          <w:tcPr>
            <w:tcW w:w="0" w:type="auto"/>
            <w:hideMark/>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Jemanden zu etwas drängen. Erzählen, wie etwas passiert ist. Perfekt. Ratschläge geben. Beurteilen und bearbeiten. Welche Fehler hat man bei der Prüfung gemacht?</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11</w:t>
            </w:r>
          </w:p>
        </w:tc>
        <w:tc>
          <w:tcPr>
            <w:tcW w:w="0" w:type="auto"/>
            <w:hideMark/>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Alle Verben-Perfekt. Von der Vergangenheit etwas erzaehlen. Was ist passiert? Text lesen und beurteilen. Dazu noch, Interviews machen. Formular erstellen und ausfüllen.</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12</w:t>
            </w:r>
          </w:p>
        </w:tc>
        <w:tc>
          <w:tcPr>
            <w:tcW w:w="0" w:type="auto"/>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Über Ereignisse und Tätigkeiten Auskunft geben. Etwas weitererzählen. Diskussion über Montagmorgen bei der Arbeit oder beim Studium.</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13</w:t>
            </w:r>
          </w:p>
        </w:tc>
        <w:tc>
          <w:tcPr>
            <w:tcW w:w="0" w:type="auto"/>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Arbeitsaufträge geben. Richtungsangaben benutzen. Vorteile und Nachteile benennen.</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r w:rsidR="00594DA7" w:rsidRPr="00594DA7" w:rsidTr="00594DA7">
        <w:trPr>
          <w:trHeight w:val="375"/>
        </w:trPr>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r w:rsidRPr="00594DA7">
              <w:rPr>
                <w:rFonts w:eastAsia="Times New Roman" w:cs="Times New Roman"/>
                <w:color w:val="000000" w:themeColor="text1"/>
                <w:sz w:val="20"/>
                <w:szCs w:val="20"/>
                <w:lang w:eastAsia="tr-TR"/>
              </w:rPr>
              <w:t>14</w:t>
            </w:r>
          </w:p>
        </w:tc>
        <w:tc>
          <w:tcPr>
            <w:tcW w:w="0" w:type="auto"/>
          </w:tcPr>
          <w:p w:rsidR="00594DA7" w:rsidRPr="00594DA7" w:rsidRDefault="00594DA7" w:rsidP="00594DA7">
            <w:pPr>
              <w:jc w:val="both"/>
              <w:rPr>
                <w:rFonts w:cs="Times New Roman"/>
                <w:color w:val="000000" w:themeColor="text1"/>
                <w:sz w:val="20"/>
                <w:szCs w:val="20"/>
                <w:lang w:eastAsia="tr-TR"/>
              </w:rPr>
            </w:pPr>
            <w:r w:rsidRPr="00594DA7">
              <w:rPr>
                <w:rFonts w:cs="Times New Roman"/>
                <w:color w:val="000000" w:themeColor="text1"/>
                <w:sz w:val="20"/>
                <w:szCs w:val="20"/>
              </w:rPr>
              <w:t>Vorhandene Dialoge erneut erstellen und vorspielen. Wiederholung. Übungen über Themen, die gelernt wurde. Aussprache: Wortakzent üben. Eine allgemeine Wiederholung. Vorlesungen nachspielen.</w:t>
            </w:r>
          </w:p>
        </w:tc>
        <w:tc>
          <w:tcPr>
            <w:tcW w:w="0" w:type="auto"/>
            <w:hideMark/>
          </w:tcPr>
          <w:p w:rsidR="00594DA7" w:rsidRPr="00594DA7" w:rsidRDefault="00594DA7" w:rsidP="00594DA7">
            <w:pPr>
              <w:spacing w:line="240" w:lineRule="atLeast"/>
              <w:rPr>
                <w:rFonts w:eastAsia="Times New Roman" w:cs="Times New Roman"/>
                <w:color w:val="000000" w:themeColor="text1"/>
                <w:sz w:val="20"/>
                <w:szCs w:val="20"/>
                <w:lang w:eastAsia="tr-TR"/>
              </w:rPr>
            </w:pPr>
          </w:p>
        </w:tc>
      </w:tr>
    </w:tbl>
    <w:p w:rsidR="00594DA7" w:rsidRPr="00594DA7" w:rsidRDefault="00594DA7" w:rsidP="00594DA7">
      <w:pPr>
        <w:spacing w:after="0" w:line="240" w:lineRule="auto"/>
        <w:rPr>
          <w:rFonts w:eastAsia="Times New Roman" w:cs="Times New Roman"/>
          <w:sz w:val="20"/>
          <w:szCs w:val="20"/>
          <w:highlight w:val="yellow"/>
          <w:lang w:eastAsia="tr-TR"/>
        </w:rPr>
      </w:pPr>
    </w:p>
    <w:p w:rsidR="00594DA7" w:rsidRPr="00594DA7" w:rsidRDefault="00594DA7" w:rsidP="00594DA7">
      <w:pPr>
        <w:spacing w:after="0" w:line="240" w:lineRule="auto"/>
        <w:rPr>
          <w:rFonts w:eastAsia="Times New Roman" w:cs="Times New Roman"/>
          <w:vanish/>
          <w:color w:val="000000" w:themeColor="text1"/>
          <w:sz w:val="20"/>
          <w:szCs w:val="20"/>
          <w:highlight w:val="yellow"/>
          <w:lang w:eastAsia="tr-TR"/>
        </w:rPr>
      </w:pPr>
    </w:p>
    <w:p w:rsidR="00594DA7" w:rsidRPr="00594DA7" w:rsidRDefault="00594DA7" w:rsidP="00594DA7">
      <w:pPr>
        <w:spacing w:after="0" w:line="240" w:lineRule="auto"/>
        <w:rPr>
          <w:rFonts w:eastAsia="Times New Roman" w:cs="Times New Roman"/>
          <w:sz w:val="20"/>
          <w:szCs w:val="20"/>
          <w:lang w:eastAsia="tr-TR"/>
        </w:rPr>
      </w:pPr>
    </w:p>
    <w:p w:rsidR="00594DA7" w:rsidRDefault="00594DA7"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453CAE" w:rsidRDefault="00453CAE" w:rsidP="00594DA7">
      <w:pPr>
        <w:spacing w:after="0" w:line="240" w:lineRule="auto"/>
        <w:rPr>
          <w:rFonts w:eastAsia="Times New Roman" w:cs="Times New Roman"/>
          <w:sz w:val="20"/>
          <w:szCs w:val="20"/>
          <w:lang w:eastAsia="tr-TR"/>
        </w:rPr>
      </w:pPr>
    </w:p>
    <w:p w:rsidR="007751E0" w:rsidRPr="00594DA7" w:rsidRDefault="007751E0" w:rsidP="00594DA7">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594DA7" w:rsidRPr="007751E0" w:rsidTr="00594DA7">
        <w:trPr>
          <w:trHeight w:val="525"/>
        </w:trPr>
        <w:tc>
          <w:tcPr>
            <w:tcW w:w="5000" w:type="pct"/>
            <w:gridSpan w:val="3"/>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lastRenderedPageBreak/>
              <w:t>DEĞERLENDİRME SİSTEMİ</w:t>
            </w:r>
          </w:p>
        </w:tc>
      </w:tr>
      <w:tr w:rsidR="00594DA7" w:rsidRPr="007751E0" w:rsidTr="00594DA7">
        <w:trPr>
          <w:trHeight w:val="450"/>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YARIYIL İÇİ ÇALIŞMALARI</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SIRA</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KATKI YÜZDESİ</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Ara Sınav</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70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Kısa Sınav</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2</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20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Ödev</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100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Finalin Başarıya Oranı</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60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Yıliçinin Başarıya Oranı</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40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100</w:t>
            </w:r>
          </w:p>
        </w:tc>
      </w:tr>
    </w:tbl>
    <w:p w:rsidR="00594DA7" w:rsidRPr="007751E0" w:rsidRDefault="00594DA7" w:rsidP="00594DA7">
      <w:pPr>
        <w:spacing w:after="0" w:line="240" w:lineRule="auto"/>
        <w:rPr>
          <w:rFonts w:eastAsia="Times New Roman" w:cs="Times New Roman"/>
          <w:color w:val="000000" w:themeColor="text1"/>
          <w:sz w:val="20"/>
          <w:szCs w:val="20"/>
          <w:lang w:eastAsia="tr-TR"/>
        </w:rPr>
      </w:pPr>
    </w:p>
    <w:p w:rsidR="00594DA7" w:rsidRPr="007751E0" w:rsidRDefault="00594DA7" w:rsidP="00594DA7">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594DA7" w:rsidRPr="00594DA7" w:rsidTr="00594DA7">
        <w:trPr>
          <w:trHeight w:val="375"/>
        </w:trPr>
        <w:tc>
          <w:tcPr>
            <w:tcW w:w="6000" w:type="dxa"/>
            <w:hideMark/>
          </w:tcPr>
          <w:p w:rsidR="00594DA7" w:rsidRPr="007751E0" w:rsidRDefault="00594DA7" w:rsidP="00594DA7">
            <w:pPr>
              <w:spacing w:line="240" w:lineRule="atLeast"/>
              <w:rPr>
                <w:rFonts w:eastAsia="Times New Roman" w:cs="Times New Roman"/>
                <w:color w:val="000000" w:themeColor="text1"/>
                <w:sz w:val="20"/>
                <w:szCs w:val="20"/>
              </w:rPr>
            </w:pPr>
            <w:r w:rsidRPr="007751E0">
              <w:rPr>
                <w:rFonts w:eastAsia="Times New Roman" w:cs="Times New Roman"/>
                <w:b/>
                <w:bCs/>
                <w:color w:val="000000" w:themeColor="text1"/>
                <w:sz w:val="20"/>
                <w:szCs w:val="20"/>
              </w:rPr>
              <w:t>DERS KATEGORİSİ</w:t>
            </w:r>
          </w:p>
        </w:tc>
        <w:tc>
          <w:tcPr>
            <w:tcW w:w="3180" w:type="dxa"/>
            <w:hideMark/>
          </w:tcPr>
          <w:p w:rsidR="00594DA7" w:rsidRPr="007751E0" w:rsidRDefault="00594DA7" w:rsidP="00594DA7">
            <w:pPr>
              <w:spacing w:line="240" w:lineRule="atLeast"/>
              <w:rPr>
                <w:rFonts w:eastAsia="Times New Roman" w:cs="Times New Roman"/>
                <w:color w:val="000000" w:themeColor="text1"/>
                <w:sz w:val="20"/>
                <w:szCs w:val="20"/>
              </w:rPr>
            </w:pPr>
            <w:r w:rsidRPr="007751E0">
              <w:rPr>
                <w:rFonts w:eastAsia="Times New Roman" w:cs="Times New Roman"/>
                <w:color w:val="000000" w:themeColor="text1"/>
                <w:sz w:val="20"/>
                <w:szCs w:val="20"/>
              </w:rPr>
              <w:t>Temel Mesleki Dersler</w:t>
            </w:r>
          </w:p>
        </w:tc>
      </w:tr>
    </w:tbl>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p w:rsidR="00594DA7" w:rsidRPr="00594DA7" w:rsidRDefault="00594DA7" w:rsidP="00594DA7">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594DA7" w:rsidRPr="00594DA7" w:rsidTr="00594DA7">
        <w:trPr>
          <w:trHeight w:val="525"/>
        </w:trPr>
        <w:tc>
          <w:tcPr>
            <w:tcW w:w="0" w:type="auto"/>
            <w:gridSpan w:val="7"/>
            <w:hideMark/>
          </w:tcPr>
          <w:p w:rsidR="00594DA7" w:rsidRPr="00594DA7" w:rsidRDefault="00594DA7" w:rsidP="00594DA7">
            <w:pPr>
              <w:spacing w:line="240" w:lineRule="atLeast"/>
              <w:jc w:val="center"/>
              <w:rPr>
                <w:rFonts w:eastAsia="Times New Roman" w:cs="Times New Roman"/>
                <w:sz w:val="20"/>
                <w:szCs w:val="20"/>
                <w:highlight w:val="green"/>
              </w:rPr>
            </w:pPr>
            <w:r w:rsidRPr="00594DA7">
              <w:rPr>
                <w:rFonts w:eastAsia="Times New Roman" w:cs="Times New Roman"/>
                <w:b/>
                <w:bCs/>
                <w:sz w:val="20"/>
                <w:szCs w:val="20"/>
              </w:rPr>
              <w:t>DERSİN PROGRAM ÇIKTILARINA KATKISI</w:t>
            </w:r>
          </w:p>
        </w:tc>
      </w:tr>
      <w:tr w:rsidR="00594DA7" w:rsidRPr="00594DA7" w:rsidTr="00594DA7">
        <w:tc>
          <w:tcPr>
            <w:tcW w:w="6785" w:type="dxa"/>
            <w:gridSpan w:val="2"/>
          </w:tcPr>
          <w:p w:rsidR="00594DA7" w:rsidRPr="00594DA7" w:rsidRDefault="00594DA7" w:rsidP="00594DA7">
            <w:pPr>
              <w:jc w:val="both"/>
              <w:rPr>
                <w:rFonts w:cs="Times New Roman"/>
                <w:b/>
                <w:sz w:val="20"/>
                <w:szCs w:val="20"/>
                <w:highlight w:val="green"/>
              </w:rPr>
            </w:pPr>
            <w:r w:rsidRPr="00594DA7">
              <w:rPr>
                <w:rFonts w:eastAsiaTheme="minorHAnsi" w:cs="Times New Roman"/>
                <w:b/>
                <w:sz w:val="20"/>
                <w:szCs w:val="20"/>
                <w:lang w:eastAsia="en-US"/>
              </w:rPr>
              <w:t xml:space="preserve">Almanca III  </w:t>
            </w:r>
            <w:r w:rsidRPr="00594DA7">
              <w:rPr>
                <w:rFonts w:cs="Times New Roman"/>
                <w:b/>
                <w:sz w:val="20"/>
                <w:szCs w:val="20"/>
              </w:rPr>
              <w:t>Dersi - Program Öğrenme Çıktıları İlişkisi</w:t>
            </w:r>
          </w:p>
        </w:tc>
        <w:tc>
          <w:tcPr>
            <w:tcW w:w="2455" w:type="dxa"/>
            <w:gridSpan w:val="5"/>
          </w:tcPr>
          <w:p w:rsidR="00594DA7" w:rsidRPr="00594DA7" w:rsidRDefault="00594DA7" w:rsidP="00594DA7">
            <w:pPr>
              <w:jc w:val="both"/>
              <w:rPr>
                <w:rFonts w:cs="Times New Roman"/>
                <w:b/>
                <w:sz w:val="20"/>
                <w:szCs w:val="20"/>
                <w:highlight w:val="green"/>
              </w:rPr>
            </w:pPr>
            <w:r w:rsidRPr="00594DA7">
              <w:rPr>
                <w:rFonts w:cs="Times New Roman"/>
                <w:b/>
                <w:sz w:val="20"/>
                <w:szCs w:val="20"/>
              </w:rPr>
              <w:t>Değerlendirme</w:t>
            </w:r>
          </w:p>
        </w:tc>
      </w:tr>
      <w:tr w:rsidR="00594DA7" w:rsidRPr="00594DA7" w:rsidTr="00594DA7">
        <w:tc>
          <w:tcPr>
            <w:tcW w:w="6785" w:type="dxa"/>
            <w:gridSpan w:val="2"/>
          </w:tcPr>
          <w:p w:rsidR="00594DA7" w:rsidRPr="00594DA7" w:rsidRDefault="00594DA7" w:rsidP="00594DA7">
            <w:pPr>
              <w:jc w:val="both"/>
              <w:rPr>
                <w:rFonts w:cs="Times New Roman"/>
                <w:sz w:val="20"/>
                <w:szCs w:val="20"/>
                <w:highlight w:val="green"/>
              </w:rPr>
            </w:pPr>
            <w:r w:rsidRPr="00594DA7">
              <w:rPr>
                <w:rFonts w:cs="Times New Roman"/>
                <w:b/>
                <w:sz w:val="20"/>
                <w:szCs w:val="20"/>
              </w:rPr>
              <w:t>Program Öğrenme Çıktıları</w:t>
            </w:r>
          </w:p>
        </w:tc>
        <w:tc>
          <w:tcPr>
            <w:tcW w:w="575" w:type="dxa"/>
          </w:tcPr>
          <w:p w:rsidR="00594DA7" w:rsidRPr="00594DA7" w:rsidRDefault="00594DA7" w:rsidP="00594DA7">
            <w:pPr>
              <w:jc w:val="both"/>
              <w:rPr>
                <w:rFonts w:cs="Times New Roman"/>
                <w:b/>
                <w:sz w:val="20"/>
                <w:szCs w:val="20"/>
              </w:rPr>
            </w:pPr>
            <w:r w:rsidRPr="00594DA7">
              <w:rPr>
                <w:rFonts w:cs="Times New Roman"/>
                <w:b/>
                <w:sz w:val="20"/>
                <w:szCs w:val="20"/>
              </w:rPr>
              <w:t>1</w:t>
            </w:r>
          </w:p>
        </w:tc>
        <w:tc>
          <w:tcPr>
            <w:tcW w:w="575" w:type="dxa"/>
          </w:tcPr>
          <w:p w:rsidR="00594DA7" w:rsidRPr="00594DA7" w:rsidRDefault="00594DA7" w:rsidP="00594DA7">
            <w:pPr>
              <w:jc w:val="both"/>
              <w:rPr>
                <w:rFonts w:cs="Times New Roman"/>
                <w:b/>
                <w:sz w:val="20"/>
                <w:szCs w:val="20"/>
              </w:rPr>
            </w:pPr>
            <w:r w:rsidRPr="00594DA7">
              <w:rPr>
                <w:rFonts w:cs="Times New Roman"/>
                <w:b/>
                <w:sz w:val="20"/>
                <w:szCs w:val="20"/>
              </w:rPr>
              <w:t>2</w:t>
            </w: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3</w:t>
            </w: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4</w:t>
            </w: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5</w:t>
            </w: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rPr>
          <w:trHeight w:val="567"/>
        </w:trPr>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2</w:t>
            </w:r>
          </w:p>
        </w:tc>
        <w:tc>
          <w:tcPr>
            <w:tcW w:w="6231" w:type="dxa"/>
          </w:tcPr>
          <w:p w:rsidR="00594DA7" w:rsidRPr="00594DA7" w:rsidRDefault="00594DA7" w:rsidP="00594DA7">
            <w:pPr>
              <w:spacing w:after="200" w:line="276" w:lineRule="auto"/>
              <w:jc w:val="both"/>
              <w:rPr>
                <w:rFonts w:eastAsiaTheme="minorHAnsi" w:cs="Times New Roman"/>
                <w:b/>
                <w:color w:val="000000" w:themeColor="text1"/>
                <w:sz w:val="20"/>
                <w:szCs w:val="20"/>
                <w:lang w:eastAsia="en-US"/>
              </w:rPr>
            </w:pPr>
            <w:r w:rsidRPr="00594DA7">
              <w:rPr>
                <w:rFonts w:cs="Times New Roman"/>
                <w:color w:val="000000" w:themeColor="text1"/>
                <w:sz w:val="20"/>
                <w:szCs w:val="20"/>
              </w:rPr>
              <w:t>Bankacılık ve finans alanındaki teoriye ve mevzuata hakim olur bunun uygulamadaki karşılığını öğrenir.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3</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alanındaki araçların kullanımını, bunların risk yönetimi alanındaki kullanımı kavrar.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4</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Küresel ve yerel uygulamaları karşılaştırabilir seviyeye gelir.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5</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6</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57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c>
          <w:tcPr>
            <w:tcW w:w="435" w:type="dxa"/>
          </w:tcPr>
          <w:p w:rsidR="00594DA7" w:rsidRPr="00594DA7" w:rsidRDefault="00594DA7" w:rsidP="00594DA7">
            <w:pPr>
              <w:spacing w:after="200" w:line="276" w:lineRule="auto"/>
              <w:jc w:val="both"/>
              <w:rPr>
                <w:rFonts w:eastAsiaTheme="minorHAnsi" w:cs="Times New Roman"/>
                <w:b/>
                <w:sz w:val="20"/>
                <w:szCs w:val="20"/>
                <w:lang w:eastAsia="en-US"/>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7</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alanıyla ilgili sorunların çözümünde disiplinler arası bağlantıları kullanır.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8</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9</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r w:rsidR="00594DA7" w:rsidRPr="00594DA7" w:rsidTr="00594DA7">
        <w:trPr>
          <w:trHeight w:val="248"/>
        </w:trPr>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10</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lastRenderedPageBreak/>
              <w:t>11</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Düşüncelerini ve sorunlara ilişkin çözüm önerilerini nicel ve nitel verilerle destekleyerek yazılı ve sözlü olarak paylaşabilir.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12</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Bir yabancı dili kullanarak bankacılık ve finans alanındaki güncel bilgileri takip edebilir ve meslektaşları ile iletişim kurabilir.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r w:rsidRPr="00594DA7">
              <w:rPr>
                <w:rFonts w:cs="Times New Roman"/>
                <w:b/>
                <w:sz w:val="20"/>
                <w:szCs w:val="20"/>
              </w:rPr>
              <w:t>X</w:t>
            </w: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13</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Alanının gerektirdiği düzeyde bilgisayar yazılımı ile birlikte bilişim ve iletişim teknolojilerini kullanabilir.</w:t>
            </w:r>
          </w:p>
          <w:p w:rsidR="00594DA7" w:rsidRPr="00594DA7" w:rsidRDefault="00594DA7" w:rsidP="00594DA7">
            <w:pPr>
              <w:jc w:val="both"/>
              <w:rPr>
                <w:rFonts w:cs="Times New Roman"/>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r w:rsidR="00594DA7" w:rsidRPr="00594DA7" w:rsidTr="00594DA7">
        <w:tc>
          <w:tcPr>
            <w:tcW w:w="554" w:type="dxa"/>
          </w:tcPr>
          <w:p w:rsidR="00594DA7" w:rsidRPr="00594DA7" w:rsidRDefault="00594DA7" w:rsidP="00594DA7">
            <w:pPr>
              <w:jc w:val="both"/>
              <w:rPr>
                <w:rFonts w:cs="Times New Roman"/>
                <w:b/>
                <w:color w:val="000000" w:themeColor="text1"/>
                <w:sz w:val="20"/>
                <w:szCs w:val="20"/>
              </w:rPr>
            </w:pPr>
            <w:r w:rsidRPr="00594DA7">
              <w:rPr>
                <w:rFonts w:cs="Times New Roman"/>
                <w:b/>
                <w:color w:val="000000" w:themeColor="text1"/>
                <w:sz w:val="20"/>
                <w:szCs w:val="20"/>
              </w:rPr>
              <w:t>14</w:t>
            </w:r>
          </w:p>
        </w:tc>
        <w:tc>
          <w:tcPr>
            <w:tcW w:w="6231" w:type="dxa"/>
          </w:tcPr>
          <w:p w:rsidR="00594DA7" w:rsidRPr="00594DA7" w:rsidRDefault="00594DA7" w:rsidP="00594DA7">
            <w:pPr>
              <w:jc w:val="both"/>
              <w:rPr>
                <w:rFonts w:cs="Times New Roman"/>
                <w:color w:val="000000" w:themeColor="text1"/>
                <w:sz w:val="20"/>
                <w:szCs w:val="20"/>
              </w:rPr>
            </w:pPr>
            <w:r w:rsidRPr="00594DA7">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594DA7" w:rsidRPr="00594DA7" w:rsidRDefault="00594DA7" w:rsidP="00594DA7">
            <w:pPr>
              <w:jc w:val="both"/>
              <w:rPr>
                <w:rFonts w:cs="Times New Roman"/>
                <w:color w:val="000000" w:themeColor="text1"/>
                <w:sz w:val="20"/>
                <w:szCs w:val="20"/>
              </w:rPr>
            </w:pPr>
          </w:p>
        </w:tc>
        <w:tc>
          <w:tcPr>
            <w:tcW w:w="575" w:type="dxa"/>
          </w:tcPr>
          <w:p w:rsidR="00594DA7" w:rsidRPr="00594DA7" w:rsidRDefault="00594DA7" w:rsidP="00594DA7">
            <w:pPr>
              <w:jc w:val="both"/>
              <w:rPr>
                <w:rFonts w:cs="Times New Roman"/>
                <w:b/>
                <w:sz w:val="20"/>
                <w:szCs w:val="20"/>
              </w:rPr>
            </w:pPr>
          </w:p>
        </w:tc>
        <w:tc>
          <w:tcPr>
            <w:tcW w:w="57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c>
          <w:tcPr>
            <w:tcW w:w="435" w:type="dxa"/>
          </w:tcPr>
          <w:p w:rsidR="00594DA7" w:rsidRPr="00594DA7" w:rsidRDefault="00594DA7" w:rsidP="00594DA7">
            <w:pPr>
              <w:jc w:val="both"/>
              <w:rPr>
                <w:rFonts w:cs="Times New Roman"/>
                <w:b/>
                <w:sz w:val="20"/>
                <w:szCs w:val="20"/>
              </w:rPr>
            </w:pPr>
          </w:p>
        </w:tc>
      </w:tr>
    </w:tbl>
    <w:p w:rsidR="00594DA7" w:rsidRPr="00594DA7" w:rsidRDefault="00594DA7" w:rsidP="00594DA7">
      <w:pPr>
        <w:spacing w:after="0" w:line="240" w:lineRule="auto"/>
        <w:rPr>
          <w:rFonts w:eastAsia="Times New Roman" w:cs="Times New Roman"/>
          <w:sz w:val="20"/>
          <w:szCs w:val="20"/>
          <w:highlight w:val="yellow"/>
          <w:lang w:eastAsia="tr-TR"/>
        </w:rPr>
      </w:pPr>
    </w:p>
    <w:p w:rsidR="00594DA7" w:rsidRPr="00594DA7" w:rsidRDefault="00594DA7" w:rsidP="00594DA7">
      <w:pPr>
        <w:spacing w:after="0" w:line="240" w:lineRule="auto"/>
        <w:rPr>
          <w:rFonts w:eastAsia="Times New Roman" w:cs="Times New Roman"/>
          <w:sz w:val="20"/>
          <w:szCs w:val="20"/>
          <w:highlight w:val="yellow"/>
          <w:lang w:eastAsia="tr-TR"/>
        </w:rPr>
      </w:pPr>
    </w:p>
    <w:p w:rsidR="00594DA7" w:rsidRPr="00594DA7" w:rsidRDefault="00594DA7" w:rsidP="00594DA7">
      <w:pPr>
        <w:spacing w:after="0" w:line="240" w:lineRule="auto"/>
        <w:rPr>
          <w:rFonts w:eastAsia="Times New Roman" w:cs="Times New Roman"/>
          <w:sz w:val="20"/>
          <w:szCs w:val="20"/>
          <w:highlight w:val="yellow"/>
          <w:lang w:eastAsia="tr-TR"/>
        </w:rPr>
      </w:pPr>
    </w:p>
    <w:p w:rsidR="00594DA7" w:rsidRPr="00594DA7" w:rsidRDefault="00594DA7" w:rsidP="00594DA7">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594DA7" w:rsidRPr="00594DA7" w:rsidTr="00594DA7">
        <w:tc>
          <w:tcPr>
            <w:tcW w:w="5000" w:type="pct"/>
            <w:gridSpan w:val="4"/>
            <w:hideMark/>
          </w:tcPr>
          <w:p w:rsidR="00594DA7" w:rsidRPr="00594DA7" w:rsidRDefault="00594DA7" w:rsidP="00594DA7">
            <w:pPr>
              <w:spacing w:line="240" w:lineRule="atLeast"/>
              <w:rPr>
                <w:rFonts w:eastAsia="Times New Roman" w:cs="Times New Roman"/>
                <w:color w:val="444444"/>
                <w:sz w:val="20"/>
                <w:szCs w:val="20"/>
                <w:highlight w:val="yellow"/>
                <w:lang w:eastAsia="tr-TR"/>
              </w:rPr>
            </w:pPr>
          </w:p>
        </w:tc>
      </w:tr>
      <w:tr w:rsidR="00594DA7" w:rsidRPr="007751E0" w:rsidTr="00594DA7">
        <w:trPr>
          <w:trHeight w:val="525"/>
        </w:trPr>
        <w:tc>
          <w:tcPr>
            <w:tcW w:w="5000" w:type="pct"/>
            <w:gridSpan w:val="4"/>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AKTS / İŞ YÜKÜ TABLOSU</w:t>
            </w:r>
          </w:p>
        </w:tc>
      </w:tr>
      <w:tr w:rsidR="00594DA7" w:rsidRPr="007751E0" w:rsidTr="007751E0">
        <w:trPr>
          <w:trHeight w:val="450"/>
        </w:trPr>
        <w:tc>
          <w:tcPr>
            <w:tcW w:w="354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Etkinlik</w:t>
            </w:r>
          </w:p>
        </w:tc>
        <w:tc>
          <w:tcPr>
            <w:tcW w:w="397" w:type="pct"/>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SAYISI</w:t>
            </w:r>
          </w:p>
        </w:tc>
        <w:tc>
          <w:tcPr>
            <w:tcW w:w="387" w:type="pct"/>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Süresi</w:t>
            </w:r>
            <w:r w:rsidRPr="007751E0">
              <w:rPr>
                <w:rFonts w:eastAsia="Times New Roman" w:cs="Times New Roman"/>
                <w:b/>
                <w:bCs/>
                <w:color w:val="000000" w:themeColor="text1"/>
                <w:sz w:val="20"/>
                <w:szCs w:val="20"/>
                <w:lang w:eastAsia="tr-TR"/>
              </w:rPr>
              <w:br/>
              <w:t>(Saat)</w:t>
            </w:r>
          </w:p>
        </w:tc>
        <w:tc>
          <w:tcPr>
            <w:tcW w:w="668" w:type="pct"/>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r w:rsidRPr="007751E0">
              <w:rPr>
                <w:rFonts w:eastAsia="Times New Roman" w:cs="Times New Roman"/>
                <w:b/>
                <w:bCs/>
                <w:color w:val="000000" w:themeColor="text1"/>
                <w:sz w:val="20"/>
                <w:szCs w:val="20"/>
                <w:lang w:eastAsia="tr-TR"/>
              </w:rPr>
              <w:br/>
              <w:t>İş Yükü</w:t>
            </w:r>
            <w:r w:rsidRPr="007751E0">
              <w:rPr>
                <w:rFonts w:eastAsia="Times New Roman" w:cs="Times New Roman"/>
                <w:b/>
                <w:bCs/>
                <w:color w:val="000000" w:themeColor="text1"/>
                <w:sz w:val="20"/>
                <w:szCs w:val="20"/>
                <w:lang w:eastAsia="tr-TR"/>
              </w:rPr>
              <w:br/>
              <w:t>(Saat)</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Ders Süresi (Sınav haftası dahildir: 16x toplam ders saati)</w:t>
            </w:r>
          </w:p>
        </w:tc>
        <w:tc>
          <w:tcPr>
            <w:tcW w:w="39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16</w:t>
            </w:r>
          </w:p>
        </w:tc>
        <w:tc>
          <w:tcPr>
            <w:tcW w:w="38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2</w:t>
            </w: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32</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Sınıf Dışı Ders Çalışma Süresi(Ön çalışma, pekiştirme)</w:t>
            </w:r>
          </w:p>
        </w:tc>
        <w:tc>
          <w:tcPr>
            <w:tcW w:w="39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16</w:t>
            </w:r>
          </w:p>
        </w:tc>
        <w:tc>
          <w:tcPr>
            <w:tcW w:w="38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3</w:t>
            </w: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48</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Ara Sınav</w:t>
            </w:r>
          </w:p>
        </w:tc>
        <w:tc>
          <w:tcPr>
            <w:tcW w:w="39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w:t>
            </w:r>
          </w:p>
        </w:tc>
        <w:tc>
          <w:tcPr>
            <w:tcW w:w="38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6</w:t>
            </w: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6</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Kısa Sınav</w:t>
            </w:r>
          </w:p>
        </w:tc>
        <w:tc>
          <w:tcPr>
            <w:tcW w:w="39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2</w:t>
            </w:r>
          </w:p>
        </w:tc>
        <w:tc>
          <w:tcPr>
            <w:tcW w:w="38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3</w:t>
            </w: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6</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Ödev</w:t>
            </w:r>
          </w:p>
        </w:tc>
        <w:tc>
          <w:tcPr>
            <w:tcW w:w="39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w:t>
            </w:r>
          </w:p>
        </w:tc>
        <w:tc>
          <w:tcPr>
            <w:tcW w:w="38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3</w:t>
            </w: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3</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Final</w:t>
            </w:r>
          </w:p>
        </w:tc>
        <w:tc>
          <w:tcPr>
            <w:tcW w:w="39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w:t>
            </w:r>
          </w:p>
        </w:tc>
        <w:tc>
          <w:tcPr>
            <w:tcW w:w="387"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10</w:t>
            </w: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10</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 İş Yükü</w:t>
            </w:r>
          </w:p>
        </w:tc>
        <w:tc>
          <w:tcPr>
            <w:tcW w:w="397" w:type="pct"/>
            <w:hideMark/>
          </w:tcPr>
          <w:p w:rsidR="007751E0" w:rsidRPr="007751E0" w:rsidRDefault="007751E0" w:rsidP="00251C6F">
            <w:pPr>
              <w:spacing w:line="240" w:lineRule="atLeast"/>
              <w:rPr>
                <w:color w:val="000000"/>
                <w:sz w:val="20"/>
                <w:szCs w:val="20"/>
              </w:rPr>
            </w:pPr>
          </w:p>
        </w:tc>
        <w:tc>
          <w:tcPr>
            <w:tcW w:w="387" w:type="pct"/>
            <w:hideMark/>
          </w:tcPr>
          <w:p w:rsidR="007751E0" w:rsidRPr="007751E0" w:rsidRDefault="007751E0" w:rsidP="00251C6F">
            <w:pPr>
              <w:spacing w:line="240" w:lineRule="atLeast"/>
              <w:rPr>
                <w:color w:val="000000"/>
                <w:sz w:val="20"/>
                <w:szCs w:val="20"/>
              </w:rPr>
            </w:pP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105</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 İş Yükü / 25 (s)</w:t>
            </w:r>
          </w:p>
        </w:tc>
        <w:tc>
          <w:tcPr>
            <w:tcW w:w="397" w:type="pct"/>
            <w:hideMark/>
          </w:tcPr>
          <w:p w:rsidR="007751E0" w:rsidRPr="007751E0" w:rsidRDefault="007751E0" w:rsidP="00251C6F">
            <w:pPr>
              <w:spacing w:line="240" w:lineRule="atLeast"/>
              <w:rPr>
                <w:color w:val="000000"/>
                <w:sz w:val="20"/>
                <w:szCs w:val="20"/>
              </w:rPr>
            </w:pPr>
          </w:p>
        </w:tc>
        <w:tc>
          <w:tcPr>
            <w:tcW w:w="387" w:type="pct"/>
            <w:hideMark/>
          </w:tcPr>
          <w:p w:rsidR="007751E0" w:rsidRPr="007751E0" w:rsidRDefault="007751E0" w:rsidP="00251C6F">
            <w:pPr>
              <w:spacing w:line="240" w:lineRule="atLeast"/>
              <w:rPr>
                <w:color w:val="000000"/>
                <w:sz w:val="20"/>
                <w:szCs w:val="20"/>
              </w:rPr>
            </w:pP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4.2</w:t>
            </w:r>
          </w:p>
        </w:tc>
      </w:tr>
      <w:tr w:rsidR="007751E0" w:rsidRPr="007751E0" w:rsidTr="007751E0">
        <w:trPr>
          <w:trHeight w:val="375"/>
        </w:trPr>
        <w:tc>
          <w:tcPr>
            <w:tcW w:w="3548" w:type="pct"/>
            <w:hideMark/>
          </w:tcPr>
          <w:p w:rsidR="007751E0" w:rsidRPr="007751E0" w:rsidRDefault="007751E0"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Dersin AKTS Kredisi</w:t>
            </w:r>
          </w:p>
        </w:tc>
        <w:tc>
          <w:tcPr>
            <w:tcW w:w="397" w:type="pct"/>
            <w:hideMark/>
          </w:tcPr>
          <w:p w:rsidR="007751E0" w:rsidRPr="007751E0" w:rsidRDefault="007751E0" w:rsidP="00251C6F">
            <w:pPr>
              <w:spacing w:line="240" w:lineRule="atLeast"/>
              <w:rPr>
                <w:color w:val="000000"/>
                <w:sz w:val="20"/>
                <w:szCs w:val="20"/>
              </w:rPr>
            </w:pPr>
          </w:p>
        </w:tc>
        <w:tc>
          <w:tcPr>
            <w:tcW w:w="387" w:type="pct"/>
            <w:hideMark/>
          </w:tcPr>
          <w:p w:rsidR="007751E0" w:rsidRPr="007751E0" w:rsidRDefault="007751E0" w:rsidP="00251C6F">
            <w:pPr>
              <w:spacing w:line="240" w:lineRule="atLeast"/>
              <w:rPr>
                <w:color w:val="000000"/>
                <w:sz w:val="20"/>
                <w:szCs w:val="20"/>
              </w:rPr>
            </w:pPr>
          </w:p>
        </w:tc>
        <w:tc>
          <w:tcPr>
            <w:tcW w:w="668" w:type="pct"/>
            <w:hideMark/>
          </w:tcPr>
          <w:p w:rsidR="007751E0" w:rsidRPr="007751E0" w:rsidRDefault="007751E0" w:rsidP="00251C6F">
            <w:pPr>
              <w:spacing w:line="240" w:lineRule="atLeast"/>
              <w:jc w:val="center"/>
              <w:rPr>
                <w:color w:val="000000"/>
                <w:sz w:val="20"/>
                <w:szCs w:val="20"/>
              </w:rPr>
            </w:pPr>
            <w:r w:rsidRPr="007751E0">
              <w:rPr>
                <w:color w:val="000000"/>
                <w:sz w:val="20"/>
                <w:szCs w:val="20"/>
              </w:rPr>
              <w:t>4</w:t>
            </w:r>
          </w:p>
        </w:tc>
      </w:tr>
    </w:tbl>
    <w:p w:rsidR="00594DA7" w:rsidRPr="007751E0"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594DA7" w:rsidRDefault="00594DA7" w:rsidP="00594DA7">
      <w:pPr>
        <w:rPr>
          <w:sz w:val="20"/>
          <w:szCs w:val="20"/>
        </w:rPr>
      </w:pPr>
    </w:p>
    <w:p w:rsidR="007751E0" w:rsidRPr="00594DA7" w:rsidRDefault="007751E0" w:rsidP="00594DA7">
      <w:pPr>
        <w:rPr>
          <w:sz w:val="20"/>
          <w:szCs w:val="20"/>
        </w:rPr>
      </w:pPr>
    </w:p>
    <w:tbl>
      <w:tblPr>
        <w:tblStyle w:val="TabloKlavuzu"/>
        <w:tblW w:w="4800" w:type="pct"/>
        <w:tblLook w:val="04A0"/>
      </w:tblPr>
      <w:tblGrid>
        <w:gridCol w:w="1696"/>
        <w:gridCol w:w="1627"/>
        <w:gridCol w:w="1364"/>
        <w:gridCol w:w="1820"/>
        <w:gridCol w:w="1213"/>
        <w:gridCol w:w="1196"/>
      </w:tblGrid>
      <w:tr w:rsidR="00594DA7" w:rsidRPr="00B04462" w:rsidTr="00594DA7">
        <w:trPr>
          <w:trHeight w:val="525"/>
        </w:trPr>
        <w:tc>
          <w:tcPr>
            <w:tcW w:w="0" w:type="auto"/>
            <w:gridSpan w:val="6"/>
            <w:hideMark/>
          </w:tcPr>
          <w:p w:rsidR="00594DA7" w:rsidRPr="00B04462" w:rsidRDefault="00594DA7" w:rsidP="00594DA7">
            <w:pPr>
              <w:jc w:val="center"/>
              <w:rPr>
                <w:rFonts w:eastAsia="Times New Roman" w:cs="Times New Roman"/>
                <w:b/>
                <w:bCs/>
                <w:color w:val="000000" w:themeColor="text1"/>
                <w:sz w:val="20"/>
                <w:szCs w:val="20"/>
                <w:highlight w:val="green"/>
                <w:lang w:eastAsia="tr-TR"/>
              </w:rPr>
            </w:pPr>
            <w:r w:rsidRPr="00B04462">
              <w:rPr>
                <w:rFonts w:eastAsia="Times New Roman" w:cs="Times New Roman"/>
                <w:b/>
                <w:bCs/>
                <w:color w:val="000000" w:themeColor="text1"/>
                <w:sz w:val="20"/>
                <w:szCs w:val="20"/>
                <w:lang w:eastAsia="tr-TR"/>
              </w:rPr>
              <w:lastRenderedPageBreak/>
              <w:t>DERS BİLGİLERİ</w:t>
            </w:r>
          </w:p>
        </w:tc>
      </w:tr>
      <w:tr w:rsidR="00594DA7" w:rsidRPr="00B04462" w:rsidTr="00594DA7">
        <w:trPr>
          <w:trHeight w:val="450"/>
        </w:trPr>
        <w:tc>
          <w:tcPr>
            <w:tcW w:w="0" w:type="auto"/>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b/>
                <w:bCs/>
                <w:color w:val="000000" w:themeColor="text1"/>
                <w:sz w:val="20"/>
                <w:szCs w:val="20"/>
                <w:lang w:eastAsia="tr-TR"/>
              </w:rPr>
              <w:t>Ders</w:t>
            </w:r>
          </w:p>
        </w:tc>
        <w:tc>
          <w:tcPr>
            <w:tcW w:w="0" w:type="auto"/>
            <w:hideMark/>
          </w:tcPr>
          <w:p w:rsidR="00594DA7" w:rsidRPr="00B04462" w:rsidRDefault="00594DA7" w:rsidP="00594DA7">
            <w:pPr>
              <w:spacing w:line="240" w:lineRule="atLeast"/>
              <w:jc w:val="center"/>
              <w:rPr>
                <w:rFonts w:eastAsia="Times New Roman" w:cs="Times New Roman"/>
                <w:color w:val="000000" w:themeColor="text1"/>
                <w:sz w:val="20"/>
                <w:szCs w:val="20"/>
                <w:lang w:eastAsia="tr-TR"/>
              </w:rPr>
            </w:pPr>
            <w:r w:rsidRPr="00B04462">
              <w:rPr>
                <w:rFonts w:eastAsia="Times New Roman" w:cs="Times New Roman"/>
                <w:i/>
                <w:iCs/>
                <w:color w:val="000000" w:themeColor="text1"/>
                <w:sz w:val="20"/>
                <w:szCs w:val="20"/>
                <w:lang w:eastAsia="tr-TR"/>
              </w:rPr>
              <w:t>Kodu</w:t>
            </w:r>
          </w:p>
        </w:tc>
        <w:tc>
          <w:tcPr>
            <w:tcW w:w="0" w:type="auto"/>
            <w:hideMark/>
          </w:tcPr>
          <w:p w:rsidR="00594DA7" w:rsidRPr="00B04462" w:rsidRDefault="00594DA7" w:rsidP="00594DA7">
            <w:pPr>
              <w:spacing w:line="240" w:lineRule="atLeast"/>
              <w:jc w:val="center"/>
              <w:rPr>
                <w:rFonts w:eastAsia="Times New Roman" w:cs="Times New Roman"/>
                <w:color w:val="000000" w:themeColor="text1"/>
                <w:sz w:val="20"/>
                <w:szCs w:val="20"/>
                <w:lang w:eastAsia="tr-TR"/>
              </w:rPr>
            </w:pPr>
            <w:r w:rsidRPr="00B04462">
              <w:rPr>
                <w:rFonts w:eastAsia="Times New Roman" w:cs="Times New Roman"/>
                <w:i/>
                <w:iCs/>
                <w:color w:val="000000" w:themeColor="text1"/>
                <w:sz w:val="20"/>
                <w:szCs w:val="20"/>
                <w:lang w:eastAsia="tr-TR"/>
              </w:rPr>
              <w:t>Yarıyıl</w:t>
            </w:r>
          </w:p>
        </w:tc>
        <w:tc>
          <w:tcPr>
            <w:tcW w:w="0" w:type="auto"/>
            <w:hideMark/>
          </w:tcPr>
          <w:p w:rsidR="00594DA7" w:rsidRPr="00B04462" w:rsidRDefault="00594DA7" w:rsidP="00594DA7">
            <w:pPr>
              <w:spacing w:line="240" w:lineRule="atLeast"/>
              <w:jc w:val="center"/>
              <w:rPr>
                <w:rFonts w:eastAsia="Times New Roman" w:cs="Times New Roman"/>
                <w:color w:val="000000" w:themeColor="text1"/>
                <w:sz w:val="20"/>
                <w:szCs w:val="20"/>
                <w:lang w:eastAsia="tr-TR"/>
              </w:rPr>
            </w:pPr>
            <w:r w:rsidRPr="00B04462">
              <w:rPr>
                <w:rFonts w:eastAsia="Times New Roman" w:cs="Times New Roman"/>
                <w:i/>
                <w:iCs/>
                <w:color w:val="000000" w:themeColor="text1"/>
                <w:sz w:val="20"/>
                <w:szCs w:val="20"/>
                <w:lang w:eastAsia="tr-TR"/>
              </w:rPr>
              <w:t>T+U Saat</w:t>
            </w:r>
          </w:p>
        </w:tc>
        <w:tc>
          <w:tcPr>
            <w:tcW w:w="0" w:type="auto"/>
            <w:hideMark/>
          </w:tcPr>
          <w:p w:rsidR="00594DA7" w:rsidRPr="00B04462" w:rsidRDefault="00594DA7" w:rsidP="00594DA7">
            <w:pPr>
              <w:spacing w:line="240" w:lineRule="atLeast"/>
              <w:jc w:val="center"/>
              <w:rPr>
                <w:rFonts w:eastAsia="Times New Roman" w:cs="Times New Roman"/>
                <w:color w:val="000000" w:themeColor="text1"/>
                <w:sz w:val="20"/>
                <w:szCs w:val="20"/>
                <w:lang w:eastAsia="tr-TR"/>
              </w:rPr>
            </w:pPr>
            <w:r w:rsidRPr="00B04462">
              <w:rPr>
                <w:rFonts w:eastAsia="Times New Roman" w:cs="Times New Roman"/>
                <w:i/>
                <w:iCs/>
                <w:color w:val="000000" w:themeColor="text1"/>
                <w:sz w:val="20"/>
                <w:szCs w:val="20"/>
                <w:lang w:eastAsia="tr-TR"/>
              </w:rPr>
              <w:t>Kredi</w:t>
            </w:r>
          </w:p>
        </w:tc>
        <w:tc>
          <w:tcPr>
            <w:tcW w:w="0" w:type="auto"/>
            <w:hideMark/>
          </w:tcPr>
          <w:p w:rsidR="00594DA7" w:rsidRPr="00B04462" w:rsidRDefault="00594DA7" w:rsidP="00594DA7">
            <w:pPr>
              <w:spacing w:line="240" w:lineRule="atLeast"/>
              <w:jc w:val="center"/>
              <w:rPr>
                <w:rFonts w:eastAsia="Times New Roman" w:cs="Times New Roman"/>
                <w:color w:val="000000" w:themeColor="text1"/>
                <w:sz w:val="20"/>
                <w:szCs w:val="20"/>
                <w:lang w:eastAsia="tr-TR"/>
              </w:rPr>
            </w:pPr>
            <w:r w:rsidRPr="00B04462">
              <w:rPr>
                <w:rFonts w:eastAsia="Times New Roman" w:cs="Times New Roman"/>
                <w:i/>
                <w:iCs/>
                <w:color w:val="000000" w:themeColor="text1"/>
                <w:sz w:val="20"/>
                <w:szCs w:val="20"/>
                <w:lang w:eastAsia="tr-TR"/>
              </w:rPr>
              <w:t>AKTS</w:t>
            </w:r>
          </w:p>
        </w:tc>
      </w:tr>
      <w:tr w:rsidR="00594DA7" w:rsidRPr="00B04462" w:rsidTr="00594DA7">
        <w:trPr>
          <w:trHeight w:val="375"/>
        </w:trPr>
        <w:tc>
          <w:tcPr>
            <w:tcW w:w="0" w:type="auto"/>
            <w:hideMark/>
          </w:tcPr>
          <w:p w:rsidR="00594DA7" w:rsidRPr="00B04462" w:rsidRDefault="00910F4B" w:rsidP="00594DA7">
            <w:pPr>
              <w:jc w:val="both"/>
              <w:rPr>
                <w:rFonts w:cs="Times New Roman"/>
                <w:sz w:val="20"/>
                <w:szCs w:val="20"/>
              </w:rPr>
            </w:pPr>
            <w:r w:rsidRPr="00B04462">
              <w:rPr>
                <w:sz w:val="20"/>
                <w:szCs w:val="20"/>
                <w:lang w:eastAsia="tr-TR"/>
              </w:rPr>
              <w:t>Rusça III</w:t>
            </w:r>
          </w:p>
        </w:tc>
        <w:tc>
          <w:tcPr>
            <w:tcW w:w="0" w:type="auto"/>
            <w:hideMark/>
          </w:tcPr>
          <w:p w:rsidR="00594DA7" w:rsidRPr="00B04462" w:rsidRDefault="00910F4B" w:rsidP="00594DA7">
            <w:pPr>
              <w:spacing w:line="240" w:lineRule="atLeast"/>
              <w:rPr>
                <w:rFonts w:eastAsia="Times New Roman" w:cs="Times New Roman"/>
                <w:color w:val="000000" w:themeColor="text1"/>
                <w:sz w:val="20"/>
                <w:szCs w:val="20"/>
                <w:highlight w:val="green"/>
                <w:lang w:eastAsia="tr-TR"/>
              </w:rPr>
            </w:pPr>
            <w:r w:rsidRPr="00B04462">
              <w:rPr>
                <w:sz w:val="20"/>
                <w:szCs w:val="20"/>
                <w:lang w:eastAsia="tr-TR"/>
              </w:rPr>
              <w:t>RUS401</w:t>
            </w:r>
          </w:p>
        </w:tc>
        <w:tc>
          <w:tcPr>
            <w:tcW w:w="0" w:type="auto"/>
            <w:hideMark/>
          </w:tcPr>
          <w:p w:rsidR="00594DA7" w:rsidRPr="00B04462" w:rsidRDefault="00594DA7" w:rsidP="00594DA7">
            <w:pPr>
              <w:spacing w:line="240" w:lineRule="atLeast"/>
              <w:jc w:val="center"/>
              <w:rPr>
                <w:rFonts w:eastAsia="Times New Roman" w:cs="Times New Roman"/>
                <w:color w:val="000000" w:themeColor="text1"/>
                <w:sz w:val="20"/>
                <w:szCs w:val="20"/>
                <w:highlight w:val="green"/>
                <w:lang w:eastAsia="tr-TR"/>
              </w:rPr>
            </w:pPr>
            <w:r w:rsidRPr="00B04462">
              <w:rPr>
                <w:rFonts w:eastAsia="Times New Roman" w:cs="Times New Roman"/>
                <w:color w:val="000000" w:themeColor="text1"/>
                <w:sz w:val="20"/>
                <w:szCs w:val="20"/>
                <w:lang w:eastAsia="tr-TR"/>
              </w:rPr>
              <w:t>7</w:t>
            </w:r>
          </w:p>
        </w:tc>
        <w:tc>
          <w:tcPr>
            <w:tcW w:w="0" w:type="auto"/>
            <w:hideMark/>
          </w:tcPr>
          <w:p w:rsidR="00594DA7" w:rsidRPr="00B04462" w:rsidRDefault="00594DA7" w:rsidP="00594DA7">
            <w:pPr>
              <w:spacing w:line="240" w:lineRule="atLeast"/>
              <w:jc w:val="center"/>
              <w:rPr>
                <w:rFonts w:eastAsia="Times New Roman" w:cs="Times New Roman"/>
                <w:color w:val="000000" w:themeColor="text1"/>
                <w:sz w:val="20"/>
                <w:szCs w:val="20"/>
                <w:highlight w:val="green"/>
                <w:lang w:eastAsia="tr-TR"/>
              </w:rPr>
            </w:pPr>
            <w:r w:rsidRPr="00B04462">
              <w:rPr>
                <w:rFonts w:eastAsia="Times New Roman" w:cs="Times New Roman"/>
                <w:color w:val="000000" w:themeColor="text1"/>
                <w:sz w:val="20"/>
                <w:szCs w:val="20"/>
                <w:lang w:eastAsia="tr-TR"/>
              </w:rPr>
              <w:t>2+0</w:t>
            </w:r>
          </w:p>
        </w:tc>
        <w:tc>
          <w:tcPr>
            <w:tcW w:w="0" w:type="auto"/>
            <w:hideMark/>
          </w:tcPr>
          <w:p w:rsidR="00594DA7" w:rsidRPr="00B04462" w:rsidRDefault="00594DA7" w:rsidP="00594DA7">
            <w:pPr>
              <w:spacing w:line="240" w:lineRule="atLeast"/>
              <w:jc w:val="center"/>
              <w:rPr>
                <w:rFonts w:eastAsia="Times New Roman" w:cs="Times New Roman"/>
                <w:color w:val="000000" w:themeColor="text1"/>
                <w:sz w:val="20"/>
                <w:szCs w:val="20"/>
                <w:highlight w:val="green"/>
                <w:lang w:eastAsia="tr-TR"/>
              </w:rPr>
            </w:pPr>
            <w:r w:rsidRPr="00B04462">
              <w:rPr>
                <w:rFonts w:eastAsia="Times New Roman" w:cs="Times New Roman"/>
                <w:color w:val="000000" w:themeColor="text1"/>
                <w:sz w:val="20"/>
                <w:szCs w:val="20"/>
                <w:lang w:eastAsia="tr-TR"/>
              </w:rPr>
              <w:t>2</w:t>
            </w:r>
          </w:p>
        </w:tc>
        <w:tc>
          <w:tcPr>
            <w:tcW w:w="0" w:type="auto"/>
            <w:hideMark/>
          </w:tcPr>
          <w:p w:rsidR="00594DA7" w:rsidRPr="00B04462" w:rsidRDefault="00594DA7" w:rsidP="00594DA7">
            <w:pPr>
              <w:spacing w:line="240" w:lineRule="atLeast"/>
              <w:jc w:val="center"/>
              <w:rPr>
                <w:rFonts w:eastAsia="Times New Roman" w:cs="Times New Roman"/>
                <w:color w:val="000000" w:themeColor="text1"/>
                <w:sz w:val="20"/>
                <w:szCs w:val="20"/>
                <w:highlight w:val="green"/>
                <w:lang w:eastAsia="tr-TR"/>
              </w:rPr>
            </w:pPr>
            <w:r w:rsidRPr="00B04462">
              <w:rPr>
                <w:rFonts w:eastAsia="Times New Roman" w:cs="Times New Roman"/>
                <w:color w:val="000000" w:themeColor="text1"/>
                <w:sz w:val="20"/>
                <w:szCs w:val="20"/>
                <w:lang w:eastAsia="tr-TR"/>
              </w:rPr>
              <w:t>4</w:t>
            </w:r>
          </w:p>
        </w:tc>
      </w:tr>
    </w:tbl>
    <w:p w:rsidR="00594DA7" w:rsidRPr="00B04462" w:rsidRDefault="00594DA7" w:rsidP="00594DA7">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594DA7" w:rsidRPr="00B04462" w:rsidTr="00594DA7">
        <w:trPr>
          <w:trHeight w:val="450"/>
        </w:trPr>
        <w:tc>
          <w:tcPr>
            <w:tcW w:w="1250" w:type="pct"/>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b/>
                <w:bCs/>
                <w:color w:val="000000" w:themeColor="text1"/>
                <w:sz w:val="20"/>
                <w:szCs w:val="20"/>
                <w:lang w:eastAsia="tr-TR"/>
              </w:rPr>
              <w:t>Ön Koşul Dersleri</w:t>
            </w:r>
          </w:p>
        </w:tc>
        <w:tc>
          <w:tcPr>
            <w:tcW w:w="0" w:type="auto"/>
            <w:hideMark/>
          </w:tcPr>
          <w:p w:rsidR="00594DA7" w:rsidRPr="00B04462" w:rsidRDefault="00910F4B" w:rsidP="00594DA7">
            <w:pPr>
              <w:spacing w:line="240" w:lineRule="atLeast"/>
              <w:rPr>
                <w:rFonts w:eastAsia="Times New Roman" w:cs="Times New Roman"/>
                <w:color w:val="FF0000"/>
                <w:sz w:val="20"/>
                <w:szCs w:val="20"/>
                <w:lang w:eastAsia="tr-TR"/>
              </w:rPr>
            </w:pPr>
            <w:r w:rsidRPr="00B04462">
              <w:rPr>
                <w:sz w:val="20"/>
                <w:szCs w:val="20"/>
                <w:lang w:eastAsia="tr-TR"/>
              </w:rPr>
              <w:t>Rusça I ve II derslerinden başarılı olmak.</w:t>
            </w:r>
          </w:p>
        </w:tc>
      </w:tr>
      <w:tr w:rsidR="00594DA7" w:rsidRPr="00B04462" w:rsidTr="00594DA7">
        <w:trPr>
          <w:trHeight w:val="450"/>
        </w:trPr>
        <w:tc>
          <w:tcPr>
            <w:tcW w:w="1250" w:type="pct"/>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b/>
                <w:bCs/>
                <w:color w:val="000000" w:themeColor="text1"/>
                <w:sz w:val="20"/>
                <w:szCs w:val="20"/>
                <w:lang w:eastAsia="tr-TR"/>
              </w:rPr>
              <w:t>Önerilen Seçmeli Dersler</w:t>
            </w:r>
          </w:p>
        </w:tc>
        <w:tc>
          <w:tcPr>
            <w:tcW w:w="0" w:type="auto"/>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None</w:t>
            </w:r>
          </w:p>
        </w:tc>
      </w:tr>
    </w:tbl>
    <w:p w:rsidR="00594DA7" w:rsidRPr="00B04462" w:rsidRDefault="00594DA7" w:rsidP="00594DA7">
      <w:pPr>
        <w:spacing w:after="0" w:line="240" w:lineRule="auto"/>
        <w:rPr>
          <w:rFonts w:eastAsia="Times New Roman" w:cs="Times New Roman"/>
          <w:color w:val="000000" w:themeColor="text1"/>
          <w:sz w:val="20"/>
          <w:szCs w:val="20"/>
          <w:lang w:eastAsia="tr-TR"/>
        </w:rPr>
      </w:pPr>
    </w:p>
    <w:tbl>
      <w:tblPr>
        <w:tblStyle w:val="TabloKlavuzu"/>
        <w:tblW w:w="4881" w:type="pct"/>
        <w:tblLook w:val="04A0"/>
      </w:tblPr>
      <w:tblGrid>
        <w:gridCol w:w="2267"/>
        <w:gridCol w:w="6800"/>
      </w:tblGrid>
      <w:tr w:rsidR="00594DA7" w:rsidRPr="00B04462" w:rsidTr="00594DA7">
        <w:trPr>
          <w:trHeight w:val="275"/>
        </w:trPr>
        <w:tc>
          <w:tcPr>
            <w:tcW w:w="1250" w:type="pct"/>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b/>
                <w:bCs/>
                <w:color w:val="000000" w:themeColor="text1"/>
                <w:sz w:val="20"/>
                <w:szCs w:val="20"/>
                <w:lang w:eastAsia="tr-TR"/>
              </w:rPr>
              <w:t>Dersin Dili</w:t>
            </w:r>
          </w:p>
        </w:tc>
        <w:tc>
          <w:tcPr>
            <w:tcW w:w="0" w:type="auto"/>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Türkçe </w:t>
            </w:r>
            <w:r w:rsidRPr="00B04462">
              <w:rPr>
                <w:rFonts w:eastAsia="Times New Roman" w:cs="Times New Roman"/>
                <w:noProof/>
                <w:color w:val="000000" w:themeColor="text1"/>
                <w:sz w:val="20"/>
                <w:szCs w:val="20"/>
                <w:lang w:eastAsia="tr-TR"/>
              </w:rPr>
              <w:drawing>
                <wp:inline distT="0" distB="0" distL="0" distR="0">
                  <wp:extent cx="276225" cy="190500"/>
                  <wp:effectExtent l="0" t="0" r="9525" b="0"/>
                  <wp:docPr id="5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94DA7" w:rsidRPr="00B04462" w:rsidTr="00594DA7">
        <w:trPr>
          <w:trHeight w:val="275"/>
        </w:trPr>
        <w:tc>
          <w:tcPr>
            <w:tcW w:w="0" w:type="auto"/>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b/>
                <w:bCs/>
                <w:color w:val="000000" w:themeColor="text1"/>
                <w:sz w:val="20"/>
                <w:szCs w:val="20"/>
                <w:lang w:eastAsia="tr-TR"/>
              </w:rPr>
              <w:t>Dersin Seviyesi</w:t>
            </w:r>
          </w:p>
        </w:tc>
        <w:tc>
          <w:tcPr>
            <w:tcW w:w="0" w:type="auto"/>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Lisans</w:t>
            </w:r>
          </w:p>
        </w:tc>
      </w:tr>
      <w:tr w:rsidR="00594DA7" w:rsidRPr="00B04462" w:rsidTr="00594DA7">
        <w:trPr>
          <w:trHeight w:val="275"/>
        </w:trPr>
        <w:tc>
          <w:tcPr>
            <w:tcW w:w="0" w:type="auto"/>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b/>
                <w:bCs/>
                <w:color w:val="000000" w:themeColor="text1"/>
                <w:sz w:val="20"/>
                <w:szCs w:val="20"/>
                <w:lang w:eastAsia="tr-TR"/>
              </w:rPr>
              <w:t>Dersin Türü</w:t>
            </w:r>
          </w:p>
        </w:tc>
        <w:tc>
          <w:tcPr>
            <w:tcW w:w="0" w:type="auto"/>
            <w:hideMark/>
          </w:tcPr>
          <w:p w:rsidR="00594DA7" w:rsidRPr="00B04462" w:rsidRDefault="00594DA7" w:rsidP="00594DA7">
            <w:pPr>
              <w:spacing w:line="240" w:lineRule="atLeast"/>
              <w:rPr>
                <w:rFonts w:eastAsia="Times New Roman" w:cs="Times New Roman"/>
                <w:sz w:val="20"/>
                <w:szCs w:val="20"/>
                <w:lang w:eastAsia="tr-TR"/>
              </w:rPr>
            </w:pPr>
            <w:r w:rsidRPr="00B04462">
              <w:rPr>
                <w:rFonts w:eastAsia="Times New Roman" w:cs="Times New Roman"/>
                <w:sz w:val="20"/>
                <w:szCs w:val="20"/>
                <w:lang w:eastAsia="tr-TR"/>
              </w:rPr>
              <w:t>Seçmeli</w:t>
            </w:r>
          </w:p>
        </w:tc>
      </w:tr>
      <w:tr w:rsidR="00594DA7" w:rsidRPr="00B04462" w:rsidTr="00594DA7">
        <w:trPr>
          <w:trHeight w:val="275"/>
        </w:trPr>
        <w:tc>
          <w:tcPr>
            <w:tcW w:w="0" w:type="auto"/>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b/>
                <w:bCs/>
                <w:color w:val="000000" w:themeColor="text1"/>
                <w:sz w:val="20"/>
                <w:szCs w:val="20"/>
                <w:lang w:eastAsia="tr-TR"/>
              </w:rPr>
              <w:t>Dersin Koordinatörü</w:t>
            </w:r>
          </w:p>
        </w:tc>
        <w:tc>
          <w:tcPr>
            <w:tcW w:w="0" w:type="auto"/>
          </w:tcPr>
          <w:p w:rsidR="00594DA7" w:rsidRPr="00B04462" w:rsidRDefault="00594DA7" w:rsidP="00594DA7">
            <w:pPr>
              <w:spacing w:line="240" w:lineRule="atLeast"/>
              <w:rPr>
                <w:rFonts w:eastAsia="Times New Roman" w:cs="Times New Roman"/>
                <w:color w:val="FF0000"/>
                <w:sz w:val="20"/>
                <w:szCs w:val="20"/>
                <w:lang w:eastAsia="tr-TR"/>
              </w:rPr>
            </w:pPr>
          </w:p>
        </w:tc>
      </w:tr>
      <w:tr w:rsidR="00594DA7" w:rsidRPr="00B04462" w:rsidTr="00594DA7">
        <w:trPr>
          <w:trHeight w:val="275"/>
        </w:trPr>
        <w:tc>
          <w:tcPr>
            <w:tcW w:w="0" w:type="auto"/>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b/>
                <w:bCs/>
                <w:color w:val="000000" w:themeColor="text1"/>
                <w:sz w:val="20"/>
                <w:szCs w:val="20"/>
                <w:lang w:eastAsia="tr-TR"/>
              </w:rPr>
              <w:t>Dersi Verenler</w:t>
            </w:r>
          </w:p>
        </w:tc>
        <w:tc>
          <w:tcPr>
            <w:tcW w:w="0" w:type="auto"/>
          </w:tcPr>
          <w:p w:rsidR="00594DA7" w:rsidRPr="00B04462" w:rsidRDefault="00594DA7" w:rsidP="00594DA7">
            <w:pPr>
              <w:spacing w:line="240" w:lineRule="atLeast"/>
              <w:rPr>
                <w:rFonts w:eastAsia="Times New Roman" w:cs="Times New Roman"/>
                <w:color w:val="FF0000"/>
                <w:sz w:val="20"/>
                <w:szCs w:val="20"/>
                <w:lang w:eastAsia="tr-TR"/>
              </w:rPr>
            </w:pPr>
          </w:p>
        </w:tc>
      </w:tr>
      <w:tr w:rsidR="00594DA7" w:rsidRPr="00B04462" w:rsidTr="00594DA7">
        <w:trPr>
          <w:trHeight w:val="275"/>
        </w:trPr>
        <w:tc>
          <w:tcPr>
            <w:tcW w:w="0" w:type="auto"/>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b/>
                <w:bCs/>
                <w:color w:val="000000" w:themeColor="text1"/>
                <w:sz w:val="20"/>
                <w:szCs w:val="20"/>
                <w:lang w:eastAsia="tr-TR"/>
              </w:rPr>
              <w:t>Dersin Yardımcıları</w:t>
            </w:r>
          </w:p>
        </w:tc>
        <w:tc>
          <w:tcPr>
            <w:tcW w:w="0" w:type="auto"/>
            <w:hideMark/>
          </w:tcPr>
          <w:p w:rsidR="00594DA7" w:rsidRPr="00B04462" w:rsidRDefault="00594DA7" w:rsidP="00594DA7">
            <w:pPr>
              <w:spacing w:line="240" w:lineRule="atLeast"/>
              <w:rPr>
                <w:rFonts w:eastAsia="Times New Roman" w:cs="Times New Roman"/>
                <w:color w:val="444444"/>
                <w:sz w:val="20"/>
                <w:szCs w:val="20"/>
                <w:lang w:eastAsia="tr-TR"/>
              </w:rPr>
            </w:pPr>
          </w:p>
        </w:tc>
      </w:tr>
      <w:tr w:rsidR="00594DA7" w:rsidRPr="00B04462" w:rsidTr="00594DA7">
        <w:trPr>
          <w:trHeight w:val="275"/>
        </w:trPr>
        <w:tc>
          <w:tcPr>
            <w:tcW w:w="0" w:type="auto"/>
            <w:hideMark/>
          </w:tcPr>
          <w:p w:rsidR="00594DA7" w:rsidRPr="00B04462" w:rsidRDefault="00594DA7" w:rsidP="00594DA7">
            <w:pPr>
              <w:spacing w:line="240" w:lineRule="atLeast"/>
              <w:rPr>
                <w:rFonts w:eastAsia="Times New Roman" w:cs="Times New Roman"/>
                <w:color w:val="000000" w:themeColor="text1"/>
                <w:sz w:val="20"/>
                <w:szCs w:val="20"/>
                <w:highlight w:val="yellow"/>
                <w:lang w:eastAsia="tr-TR"/>
              </w:rPr>
            </w:pPr>
            <w:r w:rsidRPr="00453CAE">
              <w:rPr>
                <w:rFonts w:eastAsia="Times New Roman" w:cs="Times New Roman"/>
                <w:b/>
                <w:bCs/>
                <w:color w:val="000000" w:themeColor="text1"/>
                <w:sz w:val="20"/>
                <w:szCs w:val="20"/>
                <w:lang w:eastAsia="tr-TR"/>
              </w:rPr>
              <w:t>Dersin Amacı</w:t>
            </w:r>
          </w:p>
        </w:tc>
        <w:tc>
          <w:tcPr>
            <w:tcW w:w="0" w:type="auto"/>
            <w:vAlign w:val="center"/>
          </w:tcPr>
          <w:p w:rsidR="00594DA7" w:rsidRPr="00453CAE" w:rsidRDefault="00453CAE" w:rsidP="00453CAE">
            <w:pPr>
              <w:spacing w:line="270" w:lineRule="atLeast"/>
              <w:jc w:val="both"/>
              <w:rPr>
                <w:sz w:val="20"/>
                <w:szCs w:val="20"/>
                <w:highlight w:val="yellow"/>
              </w:rPr>
            </w:pPr>
            <w:r w:rsidRPr="00453CAE">
              <w:rPr>
                <w:rFonts w:ascii="Calibri" w:hAnsi="Calibri"/>
                <w:sz w:val="20"/>
                <w:szCs w:val="20"/>
                <w:shd w:val="clear" w:color="auto" w:fill="FFFFFF"/>
              </w:rPr>
              <w:t>Rusça gramer alıştırmaları yapmak ve dil kullanımını pekiştirmek.</w:t>
            </w:r>
          </w:p>
        </w:tc>
      </w:tr>
      <w:tr w:rsidR="00594DA7" w:rsidRPr="00B04462" w:rsidTr="00594DA7">
        <w:trPr>
          <w:trHeight w:val="1136"/>
        </w:trPr>
        <w:tc>
          <w:tcPr>
            <w:tcW w:w="0" w:type="auto"/>
            <w:hideMark/>
          </w:tcPr>
          <w:p w:rsidR="00594DA7" w:rsidRPr="00B04462" w:rsidRDefault="00594DA7" w:rsidP="00594DA7">
            <w:pPr>
              <w:spacing w:line="240" w:lineRule="atLeast"/>
              <w:rPr>
                <w:rFonts w:eastAsia="Times New Roman" w:cs="Times New Roman"/>
                <w:color w:val="000000" w:themeColor="text1"/>
                <w:sz w:val="20"/>
                <w:szCs w:val="20"/>
                <w:highlight w:val="green"/>
                <w:lang w:eastAsia="tr-TR"/>
              </w:rPr>
            </w:pPr>
            <w:r w:rsidRPr="00B04462">
              <w:rPr>
                <w:rFonts w:eastAsia="Times New Roman" w:cs="Times New Roman"/>
                <w:b/>
                <w:bCs/>
                <w:color w:val="000000" w:themeColor="text1"/>
                <w:sz w:val="20"/>
                <w:szCs w:val="20"/>
                <w:lang w:eastAsia="tr-TR"/>
              </w:rPr>
              <w:t>Dersin İçeriği</w:t>
            </w:r>
          </w:p>
        </w:tc>
        <w:tc>
          <w:tcPr>
            <w:tcW w:w="0" w:type="auto"/>
            <w:hideMark/>
          </w:tcPr>
          <w:p w:rsidR="00594DA7" w:rsidRPr="00B04462" w:rsidRDefault="00910F4B" w:rsidP="00594DA7">
            <w:pPr>
              <w:spacing w:line="270" w:lineRule="atLeast"/>
              <w:jc w:val="both"/>
              <w:rPr>
                <w:rFonts w:cs="Times New Roman"/>
                <w:color w:val="000000" w:themeColor="text1"/>
                <w:sz w:val="20"/>
                <w:szCs w:val="20"/>
              </w:rPr>
            </w:pPr>
            <w:r w:rsidRPr="00B04462">
              <w:rPr>
                <w:color w:val="000000"/>
                <w:sz w:val="20"/>
                <w:szCs w:val="20"/>
                <w:lang w:eastAsia="tr-TR"/>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p>
        </w:tc>
      </w:tr>
    </w:tbl>
    <w:p w:rsidR="00594DA7" w:rsidRPr="00B04462" w:rsidRDefault="00594DA7" w:rsidP="00594DA7">
      <w:pPr>
        <w:spacing w:after="0" w:line="240" w:lineRule="auto"/>
        <w:rPr>
          <w:rFonts w:eastAsia="Times New Roman" w:cs="Times New Roman"/>
          <w:sz w:val="20"/>
          <w:szCs w:val="20"/>
          <w:lang w:eastAsia="tr-TR"/>
        </w:rPr>
      </w:pPr>
    </w:p>
    <w:p w:rsidR="00594DA7" w:rsidRPr="00B04462" w:rsidRDefault="00594DA7" w:rsidP="00594DA7">
      <w:pPr>
        <w:spacing w:after="0" w:line="240" w:lineRule="auto"/>
        <w:rPr>
          <w:rFonts w:eastAsia="Times New Roman" w:cs="Times New Roman"/>
          <w:sz w:val="20"/>
          <w:szCs w:val="20"/>
          <w:lang w:eastAsia="tr-TR"/>
        </w:rPr>
      </w:pPr>
    </w:p>
    <w:tbl>
      <w:tblPr>
        <w:tblStyle w:val="TabloKlavuzu"/>
        <w:tblW w:w="4800" w:type="pct"/>
        <w:tblLook w:val="04A0"/>
      </w:tblPr>
      <w:tblGrid>
        <w:gridCol w:w="6075"/>
        <w:gridCol w:w="1527"/>
        <w:gridCol w:w="1314"/>
      </w:tblGrid>
      <w:tr w:rsidR="00594DA7" w:rsidRPr="00453CAE" w:rsidTr="00594DA7">
        <w:tc>
          <w:tcPr>
            <w:tcW w:w="0" w:type="auto"/>
            <w:hideMark/>
          </w:tcPr>
          <w:p w:rsidR="00594DA7" w:rsidRPr="00453CAE" w:rsidRDefault="00594DA7" w:rsidP="00594DA7">
            <w:pPr>
              <w:spacing w:line="240" w:lineRule="atLeast"/>
              <w:rPr>
                <w:rFonts w:eastAsia="Times New Roman" w:cs="Times New Roman"/>
                <w:color w:val="000000" w:themeColor="text1"/>
                <w:sz w:val="20"/>
                <w:szCs w:val="20"/>
                <w:lang w:eastAsia="tr-TR"/>
              </w:rPr>
            </w:pPr>
            <w:r w:rsidRPr="00453CAE">
              <w:rPr>
                <w:rFonts w:eastAsia="Times New Roman" w:cs="Times New Roman"/>
                <w:b/>
                <w:bCs/>
                <w:color w:val="000000" w:themeColor="text1"/>
                <w:sz w:val="20"/>
                <w:szCs w:val="20"/>
                <w:lang w:eastAsia="tr-TR"/>
              </w:rPr>
              <w:t>Dersin Öğrenme Çıktıları</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b/>
                <w:bCs/>
                <w:color w:val="000000" w:themeColor="text1"/>
                <w:sz w:val="20"/>
                <w:szCs w:val="20"/>
                <w:lang w:eastAsia="tr-TR"/>
              </w:rPr>
              <w:t>Öğretim Yöntemleri</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b/>
                <w:bCs/>
                <w:color w:val="000000" w:themeColor="text1"/>
                <w:sz w:val="20"/>
                <w:szCs w:val="20"/>
                <w:lang w:eastAsia="tr-TR"/>
              </w:rPr>
              <w:t>Ölçme Yöntemleri</w:t>
            </w:r>
          </w:p>
        </w:tc>
      </w:tr>
      <w:tr w:rsidR="00594DA7" w:rsidRPr="00453CAE" w:rsidTr="00594DA7">
        <w:trPr>
          <w:trHeight w:val="450"/>
        </w:trPr>
        <w:tc>
          <w:tcPr>
            <w:tcW w:w="0" w:type="auto"/>
            <w:hideMark/>
          </w:tcPr>
          <w:p w:rsidR="00594DA7" w:rsidRPr="00453CAE" w:rsidRDefault="00594DA7" w:rsidP="00453CAE">
            <w:pPr>
              <w:spacing w:line="240" w:lineRule="atLeast"/>
              <w:jc w:val="both"/>
              <w:rPr>
                <w:rFonts w:eastAsia="Times New Roman" w:cs="Times New Roman"/>
                <w:sz w:val="20"/>
                <w:szCs w:val="20"/>
                <w:lang w:eastAsia="tr-TR"/>
              </w:rPr>
            </w:pPr>
            <w:r w:rsidRPr="00453CAE">
              <w:rPr>
                <w:rFonts w:eastAsia="Times New Roman" w:cs="Times New Roman"/>
                <w:sz w:val="20"/>
                <w:szCs w:val="20"/>
                <w:lang w:eastAsia="tr-TR"/>
              </w:rPr>
              <w:t xml:space="preserve">1) </w:t>
            </w:r>
            <w:r w:rsidR="00453CAE" w:rsidRPr="00453CAE">
              <w:rPr>
                <w:rFonts w:ascii="Calibri" w:hAnsi="Calibri"/>
                <w:sz w:val="20"/>
                <w:szCs w:val="20"/>
                <w:shd w:val="clear" w:color="auto" w:fill="FFFFFF"/>
              </w:rPr>
              <w:t>Öğrencilerin okuma, yazma, konuşma ve anlama gibi temel yetilerde yabancı dil edinimlerini Rusça Dilbilgisi kurallarına bağlı olarak doğru bir şekilde yazılı ve sözlü olarak ifade edebilecek düzeyde becerir.</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1,4,12,15</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r w:rsidR="00594DA7" w:rsidRPr="00453CAE" w:rsidTr="00594DA7">
        <w:trPr>
          <w:trHeight w:val="450"/>
        </w:trPr>
        <w:tc>
          <w:tcPr>
            <w:tcW w:w="0" w:type="auto"/>
            <w:hideMark/>
          </w:tcPr>
          <w:p w:rsidR="00594DA7" w:rsidRPr="00453CAE" w:rsidRDefault="00594DA7" w:rsidP="00453CAE">
            <w:pPr>
              <w:spacing w:line="240" w:lineRule="atLeast"/>
              <w:jc w:val="both"/>
              <w:rPr>
                <w:rFonts w:eastAsia="Times New Roman" w:cs="Times New Roman"/>
                <w:sz w:val="20"/>
                <w:szCs w:val="20"/>
                <w:lang w:eastAsia="tr-TR"/>
              </w:rPr>
            </w:pPr>
            <w:r w:rsidRPr="00453CAE">
              <w:rPr>
                <w:rFonts w:eastAsia="Times New Roman" w:cs="Times New Roman"/>
                <w:sz w:val="20"/>
                <w:szCs w:val="20"/>
                <w:lang w:eastAsia="tr-TR"/>
              </w:rPr>
              <w:t xml:space="preserve">2) </w:t>
            </w:r>
            <w:r w:rsidR="00453CAE" w:rsidRPr="00453CAE">
              <w:rPr>
                <w:rFonts w:ascii="Calibri" w:hAnsi="Calibri"/>
                <w:sz w:val="20"/>
                <w:szCs w:val="20"/>
                <w:shd w:val="clear" w:color="auto" w:fill="FFFFFF"/>
              </w:rPr>
              <w:t>Rusça Dilbilgisi kurallarına uygun olarak kendilerine yazılı ve sözlü olarak ifade edebilme becerisini kazandırma.</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1,2,4,6</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r w:rsidR="00594DA7" w:rsidRPr="00453CAE" w:rsidTr="00594DA7">
        <w:trPr>
          <w:trHeight w:val="450"/>
        </w:trPr>
        <w:tc>
          <w:tcPr>
            <w:tcW w:w="0" w:type="auto"/>
            <w:hideMark/>
          </w:tcPr>
          <w:p w:rsidR="00594DA7" w:rsidRPr="00453CAE" w:rsidRDefault="00594DA7" w:rsidP="00453CAE">
            <w:pPr>
              <w:spacing w:line="240" w:lineRule="atLeast"/>
              <w:jc w:val="both"/>
              <w:rPr>
                <w:rFonts w:eastAsia="Times New Roman" w:cs="Times New Roman"/>
                <w:sz w:val="20"/>
                <w:szCs w:val="20"/>
                <w:lang w:eastAsia="tr-TR"/>
              </w:rPr>
            </w:pPr>
            <w:r w:rsidRPr="00453CAE">
              <w:rPr>
                <w:rFonts w:eastAsia="Times New Roman" w:cs="Times New Roman"/>
                <w:sz w:val="20"/>
                <w:szCs w:val="20"/>
                <w:lang w:eastAsia="tr-TR"/>
              </w:rPr>
              <w:t xml:space="preserve">3) </w:t>
            </w:r>
            <w:r w:rsidR="00453CAE" w:rsidRPr="00453CAE">
              <w:rPr>
                <w:rFonts w:ascii="Calibri" w:hAnsi="Calibri"/>
                <w:sz w:val="20"/>
                <w:szCs w:val="20"/>
                <w:shd w:val="clear" w:color="auto" w:fill="FFFFFF"/>
              </w:rPr>
              <w:t>Dilbilgisi kurallarının diğer derslere alt yapı oluşturması ve bu alanlarda doğru olarak kullanılmasını becerir.</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1,2,4,6,12,15</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r w:rsidR="00594DA7" w:rsidRPr="00453CAE" w:rsidTr="00594DA7">
        <w:trPr>
          <w:trHeight w:val="450"/>
        </w:trPr>
        <w:tc>
          <w:tcPr>
            <w:tcW w:w="0" w:type="auto"/>
            <w:hideMark/>
          </w:tcPr>
          <w:p w:rsidR="00594DA7" w:rsidRPr="00453CAE" w:rsidRDefault="00594DA7" w:rsidP="00453CAE">
            <w:pPr>
              <w:spacing w:line="240" w:lineRule="atLeast"/>
              <w:jc w:val="both"/>
              <w:rPr>
                <w:rFonts w:eastAsia="Times New Roman" w:cs="Times New Roman"/>
                <w:sz w:val="20"/>
                <w:szCs w:val="20"/>
                <w:lang w:eastAsia="tr-TR"/>
              </w:rPr>
            </w:pPr>
            <w:r w:rsidRPr="00453CAE">
              <w:rPr>
                <w:rFonts w:eastAsia="Times New Roman" w:cs="Times New Roman"/>
                <w:sz w:val="20"/>
                <w:szCs w:val="20"/>
                <w:lang w:eastAsia="tr-TR"/>
              </w:rPr>
              <w:t xml:space="preserve">4) </w:t>
            </w:r>
            <w:r w:rsidR="00453CAE" w:rsidRPr="00453CAE">
              <w:rPr>
                <w:rFonts w:ascii="Calibri" w:hAnsi="Calibri"/>
                <w:sz w:val="20"/>
                <w:szCs w:val="20"/>
                <w:shd w:val="clear" w:color="auto" w:fill="FFFFFF"/>
              </w:rPr>
              <w:t>Rusça Dilbilgisini çeviri alanında doğru olarak kullanabilme ve çeviri yapabilmeye destek olacak şekilde detaylı olarak anlatır.</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1,2,4,12,15</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r w:rsidR="00594DA7" w:rsidRPr="00453CAE" w:rsidTr="00594DA7">
        <w:trPr>
          <w:trHeight w:val="450"/>
        </w:trPr>
        <w:tc>
          <w:tcPr>
            <w:tcW w:w="0" w:type="auto"/>
            <w:hideMark/>
          </w:tcPr>
          <w:p w:rsidR="00594DA7" w:rsidRPr="00453CAE" w:rsidRDefault="00594DA7" w:rsidP="00453CAE">
            <w:pPr>
              <w:spacing w:line="240" w:lineRule="atLeast"/>
              <w:jc w:val="both"/>
              <w:rPr>
                <w:rFonts w:eastAsia="Times New Roman" w:cs="Times New Roman"/>
                <w:sz w:val="20"/>
                <w:szCs w:val="20"/>
                <w:lang w:eastAsia="tr-TR"/>
              </w:rPr>
            </w:pPr>
            <w:r w:rsidRPr="00453CAE">
              <w:rPr>
                <w:rFonts w:eastAsia="Times New Roman" w:cs="Times New Roman"/>
                <w:sz w:val="20"/>
                <w:szCs w:val="20"/>
                <w:lang w:eastAsia="tr-TR"/>
              </w:rPr>
              <w:t xml:space="preserve">5) </w:t>
            </w:r>
            <w:r w:rsidR="00453CAE" w:rsidRPr="00453CAE">
              <w:rPr>
                <w:rFonts w:ascii="Calibri" w:hAnsi="Calibri"/>
                <w:sz w:val="20"/>
                <w:szCs w:val="20"/>
                <w:shd w:val="clear" w:color="auto" w:fill="FFFFFF"/>
              </w:rPr>
              <w:t>Sözlük ve yazım kılavuzu kullanma alışkanlığını becerir.</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1,2,4,12,15</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A,C</w:t>
            </w:r>
          </w:p>
        </w:tc>
      </w:tr>
      <w:tr w:rsidR="00594DA7" w:rsidRPr="00453CAE" w:rsidTr="00594DA7">
        <w:trPr>
          <w:trHeight w:val="450"/>
        </w:trPr>
        <w:tc>
          <w:tcPr>
            <w:tcW w:w="0" w:type="auto"/>
            <w:hideMark/>
          </w:tcPr>
          <w:p w:rsidR="00594DA7" w:rsidRPr="00453CAE" w:rsidRDefault="00594DA7" w:rsidP="00453CAE">
            <w:pPr>
              <w:spacing w:line="240" w:lineRule="atLeast"/>
              <w:jc w:val="both"/>
              <w:rPr>
                <w:rFonts w:eastAsia="Times New Roman" w:cs="Times New Roman"/>
                <w:sz w:val="20"/>
                <w:szCs w:val="20"/>
                <w:lang w:eastAsia="tr-TR"/>
              </w:rPr>
            </w:pPr>
            <w:r w:rsidRPr="00453CAE">
              <w:rPr>
                <w:rFonts w:eastAsia="Times New Roman" w:cs="Times New Roman"/>
                <w:sz w:val="20"/>
                <w:szCs w:val="20"/>
                <w:lang w:eastAsia="tr-TR"/>
              </w:rPr>
              <w:t xml:space="preserve">6) </w:t>
            </w:r>
            <w:r w:rsidR="00453CAE" w:rsidRPr="00453CAE">
              <w:rPr>
                <w:rFonts w:ascii="Calibri" w:hAnsi="Calibri"/>
                <w:sz w:val="20"/>
                <w:szCs w:val="20"/>
                <w:shd w:val="clear" w:color="auto" w:fill="FFFFFF"/>
              </w:rPr>
              <w:t>Çevresinde sık olarak kullanılan Rusça kelimelerinin Türkçe karşılıklı olarak anlatır.</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1,2,4,12,14,15</w:t>
            </w:r>
          </w:p>
        </w:tc>
        <w:tc>
          <w:tcPr>
            <w:tcW w:w="0" w:type="auto"/>
            <w:hideMark/>
          </w:tcPr>
          <w:p w:rsidR="00594DA7" w:rsidRPr="00453CAE" w:rsidRDefault="00594DA7" w:rsidP="00594DA7">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bl>
    <w:p w:rsidR="00594DA7" w:rsidRPr="00453CAE" w:rsidRDefault="00594DA7" w:rsidP="00594DA7">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1783"/>
        <w:gridCol w:w="7133"/>
      </w:tblGrid>
      <w:tr w:rsidR="00594DA7" w:rsidRPr="00B04462" w:rsidTr="00594DA7">
        <w:tc>
          <w:tcPr>
            <w:tcW w:w="100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Öğretim Yöntemleri:</w:t>
            </w:r>
          </w:p>
        </w:tc>
        <w:tc>
          <w:tcPr>
            <w:tcW w:w="0" w:type="auto"/>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594DA7" w:rsidRPr="00B04462" w:rsidTr="00594DA7">
        <w:tc>
          <w:tcPr>
            <w:tcW w:w="100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Ölçme Yöntemleri:</w:t>
            </w:r>
          </w:p>
        </w:tc>
        <w:tc>
          <w:tcPr>
            <w:tcW w:w="0" w:type="auto"/>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 Sınav , C: Ödev</w:t>
            </w:r>
          </w:p>
        </w:tc>
      </w:tr>
    </w:tbl>
    <w:p w:rsidR="00594DA7" w:rsidRPr="00B04462" w:rsidRDefault="00594DA7" w:rsidP="00594DA7">
      <w:pPr>
        <w:spacing w:after="0" w:line="240" w:lineRule="auto"/>
        <w:rPr>
          <w:rFonts w:eastAsia="Times New Roman" w:cs="Times New Roman"/>
          <w:sz w:val="20"/>
          <w:szCs w:val="20"/>
          <w:lang w:eastAsia="tr-TR"/>
        </w:rPr>
      </w:pPr>
    </w:p>
    <w:p w:rsidR="00910F4B" w:rsidRPr="00B04462" w:rsidRDefault="00910F4B" w:rsidP="00594DA7">
      <w:pPr>
        <w:spacing w:after="0" w:line="240" w:lineRule="auto"/>
        <w:rPr>
          <w:rFonts w:eastAsia="Times New Roman" w:cs="Times New Roman"/>
          <w:sz w:val="20"/>
          <w:szCs w:val="20"/>
          <w:lang w:eastAsia="tr-TR"/>
        </w:rPr>
      </w:pPr>
    </w:p>
    <w:p w:rsidR="00910F4B" w:rsidRPr="00B04462" w:rsidRDefault="00910F4B" w:rsidP="00594DA7">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594DA7" w:rsidRPr="00B04462" w:rsidTr="00594DA7">
        <w:trPr>
          <w:trHeight w:val="525"/>
        </w:trPr>
        <w:tc>
          <w:tcPr>
            <w:tcW w:w="0" w:type="auto"/>
            <w:gridSpan w:val="3"/>
            <w:hideMark/>
          </w:tcPr>
          <w:p w:rsidR="00594DA7" w:rsidRPr="00B04462" w:rsidRDefault="00594DA7" w:rsidP="00594DA7">
            <w:pPr>
              <w:spacing w:line="240" w:lineRule="atLeast"/>
              <w:jc w:val="center"/>
              <w:rPr>
                <w:rFonts w:eastAsia="Times New Roman" w:cs="Times New Roman"/>
                <w:color w:val="000000" w:themeColor="text1"/>
                <w:sz w:val="20"/>
                <w:szCs w:val="20"/>
                <w:highlight w:val="green"/>
                <w:lang w:eastAsia="tr-TR"/>
              </w:rPr>
            </w:pPr>
            <w:r w:rsidRPr="00B04462">
              <w:rPr>
                <w:rFonts w:eastAsia="Times New Roman" w:cs="Times New Roman"/>
                <w:b/>
                <w:bCs/>
                <w:color w:val="000000" w:themeColor="text1"/>
                <w:sz w:val="20"/>
                <w:szCs w:val="20"/>
                <w:lang w:eastAsia="tr-TR"/>
              </w:rPr>
              <w:t>DERS AKIŞI</w:t>
            </w:r>
          </w:p>
        </w:tc>
      </w:tr>
      <w:tr w:rsidR="00594DA7" w:rsidRPr="00B04462" w:rsidTr="00594DA7">
        <w:trPr>
          <w:trHeight w:val="450"/>
        </w:trPr>
        <w:tc>
          <w:tcPr>
            <w:tcW w:w="390" w:type="pct"/>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b/>
                <w:bCs/>
                <w:color w:val="000000" w:themeColor="text1"/>
                <w:sz w:val="20"/>
                <w:szCs w:val="20"/>
                <w:lang w:eastAsia="tr-TR"/>
              </w:rPr>
              <w:t>Hafta</w:t>
            </w:r>
          </w:p>
        </w:tc>
        <w:tc>
          <w:tcPr>
            <w:tcW w:w="3655" w:type="pct"/>
            <w:hideMark/>
          </w:tcPr>
          <w:p w:rsidR="00594DA7" w:rsidRPr="00B04462" w:rsidRDefault="00594DA7"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b/>
                <w:bCs/>
                <w:color w:val="000000" w:themeColor="text1"/>
                <w:sz w:val="20"/>
                <w:szCs w:val="20"/>
                <w:lang w:eastAsia="tr-TR"/>
              </w:rPr>
              <w:t>Konular</w:t>
            </w:r>
          </w:p>
        </w:tc>
        <w:tc>
          <w:tcPr>
            <w:tcW w:w="955" w:type="pct"/>
            <w:hideMark/>
          </w:tcPr>
          <w:p w:rsidR="00594DA7" w:rsidRPr="00B04462" w:rsidRDefault="00594DA7" w:rsidP="00594DA7">
            <w:pPr>
              <w:spacing w:line="240" w:lineRule="atLeast"/>
              <w:jc w:val="center"/>
              <w:rPr>
                <w:rFonts w:eastAsia="Times New Roman" w:cs="Times New Roman"/>
                <w:color w:val="000000" w:themeColor="text1"/>
                <w:sz w:val="20"/>
                <w:szCs w:val="20"/>
                <w:lang w:eastAsia="tr-TR"/>
              </w:rPr>
            </w:pPr>
            <w:r w:rsidRPr="00B04462">
              <w:rPr>
                <w:rFonts w:eastAsia="Times New Roman" w:cs="Times New Roman"/>
                <w:b/>
                <w:bCs/>
                <w:color w:val="000000" w:themeColor="text1"/>
                <w:sz w:val="20"/>
                <w:szCs w:val="20"/>
                <w:lang w:eastAsia="tr-TR"/>
              </w:rPr>
              <w:t>Ön Hazırlık</w:t>
            </w: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1</w:t>
            </w:r>
          </w:p>
        </w:tc>
        <w:tc>
          <w:tcPr>
            <w:tcW w:w="0" w:type="auto"/>
            <w:hideMark/>
          </w:tcPr>
          <w:p w:rsidR="00910F4B" w:rsidRPr="00B04462" w:rsidRDefault="00910F4B" w:rsidP="00F1758F">
            <w:pPr>
              <w:jc w:val="both"/>
              <w:rPr>
                <w:color w:val="000000"/>
                <w:sz w:val="20"/>
                <w:szCs w:val="20"/>
                <w:lang w:eastAsia="tr-TR"/>
              </w:rPr>
            </w:pPr>
            <w:r w:rsidRPr="00B04462">
              <w:rPr>
                <w:color w:val="000000"/>
                <w:sz w:val="20"/>
                <w:szCs w:val="20"/>
                <w:lang w:eastAsia="tr-TR"/>
              </w:rPr>
              <w:t>Alıştırma ve örneklerle dilbilgisi- isim, isim tamlaması ve ismin çoğul hali</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2</w:t>
            </w:r>
          </w:p>
        </w:tc>
        <w:tc>
          <w:tcPr>
            <w:tcW w:w="0" w:type="auto"/>
            <w:hideMark/>
          </w:tcPr>
          <w:p w:rsidR="00910F4B" w:rsidRPr="00B04462" w:rsidRDefault="00910F4B" w:rsidP="00F1758F">
            <w:pPr>
              <w:jc w:val="both"/>
              <w:rPr>
                <w:color w:val="000000"/>
                <w:sz w:val="20"/>
                <w:szCs w:val="20"/>
                <w:lang w:eastAsia="tr-TR"/>
              </w:rPr>
            </w:pPr>
            <w:r w:rsidRPr="00B04462">
              <w:rPr>
                <w:color w:val="000000"/>
                <w:sz w:val="20"/>
                <w:szCs w:val="20"/>
                <w:lang w:eastAsia="tr-TR"/>
              </w:rPr>
              <w:t>Alıştırma ve örneklerle dilbilgisi- isim, isim tamlaması ve ismin çoğul hali</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lastRenderedPageBreak/>
              <w:t>3</w:t>
            </w:r>
          </w:p>
        </w:tc>
        <w:tc>
          <w:tcPr>
            <w:tcW w:w="0" w:type="auto"/>
            <w:hideMark/>
          </w:tcPr>
          <w:p w:rsidR="00910F4B" w:rsidRPr="00B04462" w:rsidRDefault="00910F4B" w:rsidP="00F1758F">
            <w:pPr>
              <w:jc w:val="both"/>
              <w:rPr>
                <w:color w:val="000000"/>
                <w:sz w:val="20"/>
                <w:szCs w:val="20"/>
                <w:lang w:eastAsia="tr-TR"/>
              </w:rPr>
            </w:pPr>
            <w:r w:rsidRPr="00B04462">
              <w:rPr>
                <w:color w:val="000000"/>
                <w:sz w:val="20"/>
                <w:szCs w:val="20"/>
                <w:lang w:eastAsia="tr-TR"/>
              </w:rPr>
              <w:t>Alıştırma ve örneklerle dilbilgisi- isim, isim tamlaması ve ismin çoğul hali</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4</w:t>
            </w:r>
          </w:p>
        </w:tc>
        <w:tc>
          <w:tcPr>
            <w:tcW w:w="0" w:type="auto"/>
            <w:hideMark/>
          </w:tcPr>
          <w:p w:rsidR="00910F4B" w:rsidRPr="00B04462" w:rsidRDefault="00910F4B" w:rsidP="00F1758F">
            <w:pPr>
              <w:jc w:val="both"/>
              <w:rPr>
                <w:color w:val="000000"/>
                <w:sz w:val="20"/>
                <w:szCs w:val="20"/>
                <w:lang w:eastAsia="tr-TR"/>
              </w:rPr>
            </w:pPr>
            <w:r w:rsidRPr="00B04462">
              <w:rPr>
                <w:color w:val="000000"/>
                <w:sz w:val="20"/>
                <w:szCs w:val="20"/>
                <w:lang w:eastAsia="tr-TR"/>
              </w:rPr>
              <w:t>Alıştırma ve örneklerle dilbilgisi- sıfat ve sıfat tamlaması</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5</w:t>
            </w:r>
          </w:p>
        </w:tc>
        <w:tc>
          <w:tcPr>
            <w:tcW w:w="0" w:type="auto"/>
            <w:hideMark/>
          </w:tcPr>
          <w:p w:rsidR="00910F4B" w:rsidRPr="00B04462" w:rsidRDefault="00910F4B" w:rsidP="00F1758F">
            <w:pPr>
              <w:jc w:val="both"/>
              <w:rPr>
                <w:color w:val="000000"/>
                <w:sz w:val="20"/>
                <w:szCs w:val="20"/>
                <w:lang w:eastAsia="tr-TR"/>
              </w:rPr>
            </w:pPr>
            <w:r w:rsidRPr="00B04462">
              <w:rPr>
                <w:color w:val="000000"/>
                <w:sz w:val="20"/>
                <w:szCs w:val="20"/>
                <w:lang w:eastAsia="tr-TR"/>
              </w:rPr>
              <w:t>Alıştırma ve örneklerle dilbilgisi- sıfat ve sıfat tamlaması</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6</w:t>
            </w:r>
          </w:p>
        </w:tc>
        <w:tc>
          <w:tcPr>
            <w:tcW w:w="0" w:type="auto"/>
            <w:hideMark/>
          </w:tcPr>
          <w:p w:rsidR="00910F4B" w:rsidRPr="00B04462" w:rsidRDefault="00910F4B" w:rsidP="00F1758F">
            <w:pPr>
              <w:jc w:val="both"/>
              <w:rPr>
                <w:color w:val="000000"/>
                <w:sz w:val="20"/>
                <w:szCs w:val="20"/>
                <w:lang w:eastAsia="tr-TR"/>
              </w:rPr>
            </w:pPr>
            <w:r w:rsidRPr="00B04462">
              <w:rPr>
                <w:color w:val="000000"/>
                <w:sz w:val="20"/>
                <w:szCs w:val="20"/>
                <w:lang w:eastAsia="tr-TR"/>
              </w:rPr>
              <w:t>Rusça gramer çalışması ve Zarf</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7</w:t>
            </w:r>
          </w:p>
        </w:tc>
        <w:tc>
          <w:tcPr>
            <w:tcW w:w="0" w:type="auto"/>
            <w:hideMark/>
          </w:tcPr>
          <w:p w:rsidR="00910F4B" w:rsidRPr="00B04462" w:rsidRDefault="00910F4B" w:rsidP="00F1758F">
            <w:pPr>
              <w:jc w:val="both"/>
              <w:rPr>
                <w:color w:val="000000"/>
                <w:sz w:val="20"/>
                <w:szCs w:val="20"/>
                <w:lang w:eastAsia="tr-TR"/>
              </w:rPr>
            </w:pPr>
            <w:r w:rsidRPr="00B04462">
              <w:rPr>
                <w:color w:val="000000"/>
                <w:sz w:val="20"/>
                <w:szCs w:val="20"/>
                <w:lang w:eastAsia="tr-TR"/>
              </w:rPr>
              <w:t>Rusça gramer çalışması ve Zarf</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8</w:t>
            </w:r>
          </w:p>
        </w:tc>
        <w:tc>
          <w:tcPr>
            <w:tcW w:w="0" w:type="auto"/>
          </w:tcPr>
          <w:p w:rsidR="00910F4B" w:rsidRPr="00B04462" w:rsidRDefault="00910F4B" w:rsidP="00F1758F">
            <w:pPr>
              <w:jc w:val="both"/>
              <w:rPr>
                <w:color w:val="000000"/>
                <w:sz w:val="20"/>
                <w:szCs w:val="20"/>
                <w:lang w:eastAsia="tr-TR"/>
              </w:rPr>
            </w:pPr>
            <w:r w:rsidRPr="00B04462">
              <w:rPr>
                <w:color w:val="000000"/>
                <w:sz w:val="20"/>
                <w:szCs w:val="20"/>
                <w:lang w:eastAsia="tr-TR"/>
              </w:rPr>
              <w:t>Ara Sınav</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9</w:t>
            </w:r>
          </w:p>
        </w:tc>
        <w:tc>
          <w:tcPr>
            <w:tcW w:w="0" w:type="auto"/>
            <w:hideMark/>
          </w:tcPr>
          <w:p w:rsidR="00910F4B" w:rsidRPr="00B04462" w:rsidRDefault="00910F4B" w:rsidP="00F1758F">
            <w:pPr>
              <w:jc w:val="both"/>
              <w:rPr>
                <w:color w:val="000000"/>
                <w:sz w:val="20"/>
                <w:szCs w:val="20"/>
                <w:lang w:eastAsia="tr-TR"/>
              </w:rPr>
            </w:pPr>
            <w:r w:rsidRPr="00B04462">
              <w:rPr>
                <w:color w:val="000000"/>
                <w:sz w:val="20"/>
                <w:szCs w:val="20"/>
                <w:lang w:eastAsia="tr-TR"/>
              </w:rPr>
              <w:t>Alıştırma ve örneklerle dilbilgisi-Hece çeşitleri</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10</w:t>
            </w:r>
          </w:p>
        </w:tc>
        <w:tc>
          <w:tcPr>
            <w:tcW w:w="0" w:type="auto"/>
            <w:hideMark/>
          </w:tcPr>
          <w:p w:rsidR="00910F4B" w:rsidRPr="00B04462" w:rsidRDefault="00910F4B" w:rsidP="00F1758F">
            <w:pPr>
              <w:jc w:val="both"/>
              <w:rPr>
                <w:color w:val="000000"/>
                <w:sz w:val="20"/>
                <w:szCs w:val="20"/>
                <w:lang w:eastAsia="tr-TR"/>
              </w:rPr>
            </w:pPr>
            <w:r w:rsidRPr="00B04462">
              <w:rPr>
                <w:color w:val="000000"/>
                <w:sz w:val="20"/>
                <w:szCs w:val="20"/>
                <w:lang w:eastAsia="tr-TR"/>
              </w:rPr>
              <w:t>Alıştırma ve örneklerle dilbilgisi-Hece çeşitleri</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11</w:t>
            </w:r>
          </w:p>
        </w:tc>
        <w:tc>
          <w:tcPr>
            <w:tcW w:w="0" w:type="auto"/>
            <w:hideMark/>
          </w:tcPr>
          <w:p w:rsidR="00910F4B" w:rsidRPr="00B04462" w:rsidRDefault="00910F4B" w:rsidP="00F1758F">
            <w:pPr>
              <w:jc w:val="both"/>
              <w:rPr>
                <w:color w:val="000000"/>
                <w:sz w:val="20"/>
                <w:szCs w:val="20"/>
                <w:lang w:eastAsia="tr-TR"/>
              </w:rPr>
            </w:pPr>
            <w:r w:rsidRPr="00B04462">
              <w:rPr>
                <w:color w:val="000000"/>
                <w:sz w:val="20"/>
                <w:szCs w:val="20"/>
                <w:lang w:eastAsia="tr-TR"/>
              </w:rPr>
              <w:t>Adlar ve adların çekimi</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12</w:t>
            </w:r>
          </w:p>
        </w:tc>
        <w:tc>
          <w:tcPr>
            <w:tcW w:w="0" w:type="auto"/>
          </w:tcPr>
          <w:p w:rsidR="00910F4B" w:rsidRPr="00B04462" w:rsidRDefault="00910F4B" w:rsidP="00F1758F">
            <w:pPr>
              <w:jc w:val="both"/>
              <w:rPr>
                <w:color w:val="000000"/>
                <w:sz w:val="20"/>
                <w:szCs w:val="20"/>
                <w:lang w:eastAsia="tr-TR"/>
              </w:rPr>
            </w:pPr>
            <w:r w:rsidRPr="00B04462">
              <w:rPr>
                <w:color w:val="000000"/>
                <w:sz w:val="20"/>
                <w:szCs w:val="20"/>
                <w:shd w:val="clear" w:color="auto" w:fill="FFFFFF"/>
              </w:rPr>
              <w:t>Adlar ve adların çekimi</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13</w:t>
            </w:r>
          </w:p>
        </w:tc>
        <w:tc>
          <w:tcPr>
            <w:tcW w:w="0" w:type="auto"/>
          </w:tcPr>
          <w:p w:rsidR="00910F4B" w:rsidRPr="00B04462" w:rsidRDefault="00910F4B" w:rsidP="00F1758F">
            <w:pPr>
              <w:jc w:val="both"/>
              <w:rPr>
                <w:color w:val="000000"/>
                <w:sz w:val="20"/>
                <w:szCs w:val="20"/>
                <w:lang w:eastAsia="tr-TR"/>
              </w:rPr>
            </w:pPr>
            <w:r w:rsidRPr="00B04462">
              <w:rPr>
                <w:color w:val="000000"/>
                <w:sz w:val="20"/>
                <w:szCs w:val="20"/>
                <w:shd w:val="clear" w:color="auto" w:fill="FFFFFF"/>
              </w:rPr>
              <w:t>Çekimi Yapılmayan Adlar</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r w:rsidR="00910F4B" w:rsidRPr="00B04462" w:rsidTr="00594DA7">
        <w:trPr>
          <w:trHeight w:val="375"/>
        </w:trPr>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r w:rsidRPr="00B04462">
              <w:rPr>
                <w:rFonts w:eastAsia="Times New Roman" w:cs="Times New Roman"/>
                <w:color w:val="000000" w:themeColor="text1"/>
                <w:sz w:val="20"/>
                <w:szCs w:val="20"/>
                <w:lang w:eastAsia="tr-TR"/>
              </w:rPr>
              <w:t>14</w:t>
            </w:r>
          </w:p>
        </w:tc>
        <w:tc>
          <w:tcPr>
            <w:tcW w:w="0" w:type="auto"/>
          </w:tcPr>
          <w:p w:rsidR="00910F4B" w:rsidRPr="00B04462" w:rsidRDefault="00910F4B" w:rsidP="00F1758F">
            <w:pPr>
              <w:jc w:val="both"/>
              <w:rPr>
                <w:color w:val="000000"/>
                <w:sz w:val="20"/>
                <w:szCs w:val="20"/>
                <w:lang w:eastAsia="tr-TR"/>
              </w:rPr>
            </w:pPr>
            <w:r w:rsidRPr="00B04462">
              <w:rPr>
                <w:color w:val="000000"/>
                <w:sz w:val="20"/>
                <w:szCs w:val="20"/>
                <w:shd w:val="clear" w:color="auto" w:fill="FFFFFF"/>
              </w:rPr>
              <w:t>Çekimi Yapılmayan Adlar</w:t>
            </w:r>
          </w:p>
        </w:tc>
        <w:tc>
          <w:tcPr>
            <w:tcW w:w="0" w:type="auto"/>
            <w:hideMark/>
          </w:tcPr>
          <w:p w:rsidR="00910F4B" w:rsidRPr="00B04462" w:rsidRDefault="00910F4B" w:rsidP="00594DA7">
            <w:pPr>
              <w:spacing w:line="240" w:lineRule="atLeast"/>
              <w:rPr>
                <w:rFonts w:eastAsia="Times New Roman" w:cs="Times New Roman"/>
                <w:color w:val="000000" w:themeColor="text1"/>
                <w:sz w:val="20"/>
                <w:szCs w:val="20"/>
                <w:lang w:eastAsia="tr-TR"/>
              </w:rPr>
            </w:pPr>
          </w:p>
        </w:tc>
      </w:tr>
    </w:tbl>
    <w:p w:rsidR="00594DA7" w:rsidRPr="00B04462" w:rsidRDefault="00594DA7" w:rsidP="00594DA7">
      <w:pPr>
        <w:spacing w:after="0" w:line="240" w:lineRule="auto"/>
        <w:rPr>
          <w:rFonts w:eastAsia="Times New Roman" w:cs="Times New Roman"/>
          <w:sz w:val="20"/>
          <w:szCs w:val="20"/>
          <w:highlight w:val="yellow"/>
          <w:lang w:eastAsia="tr-TR"/>
        </w:rPr>
      </w:pPr>
    </w:p>
    <w:p w:rsidR="00594DA7" w:rsidRPr="00B04462" w:rsidRDefault="00594DA7" w:rsidP="00594DA7">
      <w:pPr>
        <w:spacing w:after="0" w:line="240" w:lineRule="auto"/>
        <w:rPr>
          <w:rFonts w:eastAsia="Times New Roman" w:cs="Times New Roman"/>
          <w:vanish/>
          <w:color w:val="000000" w:themeColor="text1"/>
          <w:sz w:val="20"/>
          <w:szCs w:val="20"/>
          <w:highlight w:val="yellow"/>
          <w:lang w:eastAsia="tr-TR"/>
        </w:rPr>
      </w:pPr>
    </w:p>
    <w:p w:rsidR="00594DA7" w:rsidRPr="00B04462" w:rsidRDefault="00594DA7" w:rsidP="00594DA7">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594DA7" w:rsidRPr="007751E0" w:rsidTr="00594DA7">
        <w:trPr>
          <w:trHeight w:val="525"/>
        </w:trPr>
        <w:tc>
          <w:tcPr>
            <w:tcW w:w="5000" w:type="pct"/>
            <w:gridSpan w:val="3"/>
            <w:hideMark/>
          </w:tcPr>
          <w:p w:rsidR="00594DA7" w:rsidRPr="007751E0" w:rsidRDefault="00594DA7" w:rsidP="00594DA7">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DEĞERLENDİRME SİSTEMİ</w:t>
            </w:r>
          </w:p>
        </w:tc>
      </w:tr>
      <w:tr w:rsidR="00594DA7" w:rsidRPr="007751E0" w:rsidTr="00594DA7">
        <w:trPr>
          <w:trHeight w:val="450"/>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YARIYIL İÇİ ÇALIŞMALARI</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SIRA</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KATKI YÜZDESİ</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Ara Sınav</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70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Kısa Sınav</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2</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20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Ödev</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10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100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Finalin Başarıya Oranı</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60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Yıliçinin Başarıya Oranı</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40</w:t>
            </w:r>
          </w:p>
        </w:tc>
      </w:tr>
      <w:tr w:rsidR="00594DA7" w:rsidRPr="007751E0" w:rsidTr="00594DA7">
        <w:trPr>
          <w:trHeight w:val="375"/>
        </w:trPr>
        <w:tc>
          <w:tcPr>
            <w:tcW w:w="3268"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p>
        </w:tc>
        <w:tc>
          <w:tcPr>
            <w:tcW w:w="462"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 </w:t>
            </w:r>
          </w:p>
        </w:tc>
        <w:tc>
          <w:tcPr>
            <w:tcW w:w="1270" w:type="pct"/>
            <w:hideMark/>
          </w:tcPr>
          <w:p w:rsidR="00594DA7" w:rsidRPr="007751E0" w:rsidRDefault="00594DA7" w:rsidP="00594DA7">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100</w:t>
            </w:r>
          </w:p>
        </w:tc>
      </w:tr>
    </w:tbl>
    <w:p w:rsidR="00594DA7" w:rsidRPr="007751E0" w:rsidRDefault="00594DA7" w:rsidP="00594DA7">
      <w:pPr>
        <w:spacing w:after="0" w:line="240" w:lineRule="auto"/>
        <w:rPr>
          <w:rFonts w:eastAsia="Times New Roman" w:cs="Times New Roman"/>
          <w:color w:val="000000" w:themeColor="text1"/>
          <w:sz w:val="20"/>
          <w:szCs w:val="20"/>
          <w:lang w:eastAsia="tr-TR"/>
        </w:rPr>
      </w:pPr>
    </w:p>
    <w:p w:rsidR="00594DA7" w:rsidRPr="007751E0" w:rsidRDefault="00594DA7" w:rsidP="00594DA7">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594DA7" w:rsidRPr="00B04462" w:rsidTr="00594DA7">
        <w:trPr>
          <w:trHeight w:val="375"/>
        </w:trPr>
        <w:tc>
          <w:tcPr>
            <w:tcW w:w="6000" w:type="dxa"/>
            <w:hideMark/>
          </w:tcPr>
          <w:p w:rsidR="00594DA7" w:rsidRPr="007751E0" w:rsidRDefault="00594DA7" w:rsidP="00594DA7">
            <w:pPr>
              <w:spacing w:line="240" w:lineRule="atLeast"/>
              <w:rPr>
                <w:rFonts w:eastAsia="Times New Roman" w:cs="Times New Roman"/>
                <w:color w:val="000000" w:themeColor="text1"/>
                <w:sz w:val="20"/>
                <w:szCs w:val="20"/>
              </w:rPr>
            </w:pPr>
            <w:r w:rsidRPr="007751E0">
              <w:rPr>
                <w:rFonts w:eastAsia="Times New Roman" w:cs="Times New Roman"/>
                <w:b/>
                <w:bCs/>
                <w:color w:val="000000" w:themeColor="text1"/>
                <w:sz w:val="20"/>
                <w:szCs w:val="20"/>
              </w:rPr>
              <w:t>DERS KATEGORİSİ</w:t>
            </w:r>
          </w:p>
        </w:tc>
        <w:tc>
          <w:tcPr>
            <w:tcW w:w="3180" w:type="dxa"/>
            <w:hideMark/>
          </w:tcPr>
          <w:p w:rsidR="00594DA7" w:rsidRPr="007751E0" w:rsidRDefault="00594DA7" w:rsidP="00594DA7">
            <w:pPr>
              <w:spacing w:line="240" w:lineRule="atLeast"/>
              <w:rPr>
                <w:rFonts w:eastAsia="Times New Roman" w:cs="Times New Roman"/>
                <w:color w:val="000000" w:themeColor="text1"/>
                <w:sz w:val="20"/>
                <w:szCs w:val="20"/>
              </w:rPr>
            </w:pPr>
            <w:r w:rsidRPr="007751E0">
              <w:rPr>
                <w:rFonts w:eastAsia="Times New Roman" w:cs="Times New Roman"/>
                <w:color w:val="000000" w:themeColor="text1"/>
                <w:sz w:val="20"/>
                <w:szCs w:val="20"/>
              </w:rPr>
              <w:t>Temel Mesleki Dersler</w:t>
            </w:r>
          </w:p>
        </w:tc>
      </w:tr>
    </w:tbl>
    <w:p w:rsidR="00594DA7" w:rsidRDefault="00594DA7"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453CAE" w:rsidRDefault="00453CAE" w:rsidP="00594DA7">
      <w:pPr>
        <w:spacing w:after="0" w:line="240" w:lineRule="auto"/>
        <w:rPr>
          <w:rFonts w:eastAsia="Times New Roman" w:cs="Times New Roman"/>
          <w:sz w:val="20"/>
          <w:szCs w:val="20"/>
          <w:lang w:eastAsia="tr-TR"/>
        </w:rPr>
      </w:pPr>
    </w:p>
    <w:p w:rsidR="00453CAE" w:rsidRDefault="00453CAE" w:rsidP="00594DA7">
      <w:pPr>
        <w:spacing w:after="0" w:line="240" w:lineRule="auto"/>
        <w:rPr>
          <w:rFonts w:eastAsia="Times New Roman" w:cs="Times New Roman"/>
          <w:sz w:val="20"/>
          <w:szCs w:val="20"/>
          <w:lang w:eastAsia="tr-TR"/>
        </w:rPr>
      </w:pPr>
    </w:p>
    <w:p w:rsidR="00453CAE" w:rsidRDefault="00453CAE" w:rsidP="00594DA7">
      <w:pPr>
        <w:spacing w:after="0" w:line="240" w:lineRule="auto"/>
        <w:rPr>
          <w:rFonts w:eastAsia="Times New Roman" w:cs="Times New Roman"/>
          <w:sz w:val="20"/>
          <w:szCs w:val="20"/>
          <w:lang w:eastAsia="tr-TR"/>
        </w:rPr>
      </w:pPr>
    </w:p>
    <w:p w:rsidR="00453CAE" w:rsidRDefault="00453CAE" w:rsidP="00594DA7">
      <w:pPr>
        <w:spacing w:after="0" w:line="240" w:lineRule="auto"/>
        <w:rPr>
          <w:rFonts w:eastAsia="Times New Roman" w:cs="Times New Roman"/>
          <w:sz w:val="20"/>
          <w:szCs w:val="20"/>
          <w:lang w:eastAsia="tr-TR"/>
        </w:rPr>
      </w:pPr>
    </w:p>
    <w:p w:rsidR="00453CAE" w:rsidRDefault="00453CAE" w:rsidP="00594DA7">
      <w:pPr>
        <w:spacing w:after="0" w:line="240" w:lineRule="auto"/>
        <w:rPr>
          <w:rFonts w:eastAsia="Times New Roman" w:cs="Times New Roman"/>
          <w:sz w:val="20"/>
          <w:szCs w:val="20"/>
          <w:lang w:eastAsia="tr-TR"/>
        </w:rPr>
      </w:pPr>
    </w:p>
    <w:p w:rsidR="00453CAE" w:rsidRDefault="00453CAE" w:rsidP="00594DA7">
      <w:pPr>
        <w:spacing w:after="0" w:line="240" w:lineRule="auto"/>
        <w:rPr>
          <w:rFonts w:eastAsia="Times New Roman" w:cs="Times New Roman"/>
          <w:sz w:val="20"/>
          <w:szCs w:val="20"/>
          <w:lang w:eastAsia="tr-TR"/>
        </w:rPr>
      </w:pPr>
    </w:p>
    <w:p w:rsidR="00453CAE" w:rsidRDefault="00453CAE" w:rsidP="00594DA7">
      <w:pPr>
        <w:spacing w:after="0" w:line="240" w:lineRule="auto"/>
        <w:rPr>
          <w:rFonts w:eastAsia="Times New Roman" w:cs="Times New Roman"/>
          <w:sz w:val="20"/>
          <w:szCs w:val="20"/>
          <w:lang w:eastAsia="tr-TR"/>
        </w:rPr>
      </w:pPr>
    </w:p>
    <w:p w:rsidR="007751E0" w:rsidRDefault="007751E0" w:rsidP="00594DA7">
      <w:pPr>
        <w:spacing w:after="0" w:line="240" w:lineRule="auto"/>
        <w:rPr>
          <w:rFonts w:eastAsia="Times New Roman" w:cs="Times New Roman"/>
          <w:sz w:val="20"/>
          <w:szCs w:val="20"/>
          <w:lang w:eastAsia="tr-TR"/>
        </w:rPr>
      </w:pPr>
    </w:p>
    <w:p w:rsidR="007751E0" w:rsidRPr="00B04462" w:rsidRDefault="007751E0" w:rsidP="00594DA7">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594DA7" w:rsidRPr="00B04462" w:rsidTr="00594DA7">
        <w:trPr>
          <w:trHeight w:val="525"/>
        </w:trPr>
        <w:tc>
          <w:tcPr>
            <w:tcW w:w="0" w:type="auto"/>
            <w:gridSpan w:val="7"/>
            <w:hideMark/>
          </w:tcPr>
          <w:p w:rsidR="00594DA7" w:rsidRPr="00B04462" w:rsidRDefault="00594DA7" w:rsidP="00594DA7">
            <w:pPr>
              <w:spacing w:line="240" w:lineRule="atLeast"/>
              <w:jc w:val="center"/>
              <w:rPr>
                <w:rFonts w:eastAsia="Times New Roman" w:cs="Times New Roman"/>
                <w:sz w:val="20"/>
                <w:szCs w:val="20"/>
                <w:highlight w:val="green"/>
              </w:rPr>
            </w:pPr>
            <w:r w:rsidRPr="00B04462">
              <w:rPr>
                <w:rFonts w:eastAsia="Times New Roman" w:cs="Times New Roman"/>
                <w:b/>
                <w:bCs/>
                <w:sz w:val="20"/>
                <w:szCs w:val="20"/>
              </w:rPr>
              <w:lastRenderedPageBreak/>
              <w:t>DERSİN PROGRAM ÇIKTILARINA KATKISI</w:t>
            </w:r>
          </w:p>
        </w:tc>
      </w:tr>
      <w:tr w:rsidR="00594DA7" w:rsidRPr="00B04462" w:rsidTr="00594DA7">
        <w:tc>
          <w:tcPr>
            <w:tcW w:w="6785" w:type="dxa"/>
            <w:gridSpan w:val="2"/>
          </w:tcPr>
          <w:p w:rsidR="00594DA7" w:rsidRPr="00B04462" w:rsidRDefault="00910F4B" w:rsidP="00594DA7">
            <w:pPr>
              <w:jc w:val="both"/>
              <w:rPr>
                <w:rFonts w:cs="Times New Roman"/>
                <w:b/>
                <w:sz w:val="20"/>
                <w:szCs w:val="20"/>
                <w:highlight w:val="green"/>
              </w:rPr>
            </w:pPr>
            <w:r w:rsidRPr="00B04462">
              <w:rPr>
                <w:rFonts w:eastAsiaTheme="minorHAnsi" w:cs="Times New Roman"/>
                <w:b/>
                <w:sz w:val="20"/>
                <w:szCs w:val="20"/>
                <w:lang w:eastAsia="en-US"/>
              </w:rPr>
              <w:t xml:space="preserve">Rusça III </w:t>
            </w:r>
            <w:r w:rsidR="00594DA7" w:rsidRPr="00B04462">
              <w:rPr>
                <w:rFonts w:cs="Times New Roman"/>
                <w:b/>
                <w:sz w:val="20"/>
                <w:szCs w:val="20"/>
              </w:rPr>
              <w:t>Dersi - Program Öğrenme Çıktıları İlişkisi</w:t>
            </w:r>
          </w:p>
        </w:tc>
        <w:tc>
          <w:tcPr>
            <w:tcW w:w="2455" w:type="dxa"/>
            <w:gridSpan w:val="5"/>
          </w:tcPr>
          <w:p w:rsidR="00594DA7" w:rsidRPr="00B04462" w:rsidRDefault="00594DA7" w:rsidP="00594DA7">
            <w:pPr>
              <w:jc w:val="both"/>
              <w:rPr>
                <w:rFonts w:cs="Times New Roman"/>
                <w:b/>
                <w:sz w:val="20"/>
                <w:szCs w:val="20"/>
                <w:highlight w:val="green"/>
              </w:rPr>
            </w:pPr>
            <w:r w:rsidRPr="00B04462">
              <w:rPr>
                <w:rFonts w:cs="Times New Roman"/>
                <w:b/>
                <w:sz w:val="20"/>
                <w:szCs w:val="20"/>
              </w:rPr>
              <w:t>Değerlendirme</w:t>
            </w:r>
          </w:p>
        </w:tc>
      </w:tr>
      <w:tr w:rsidR="00594DA7" w:rsidRPr="00B04462" w:rsidTr="00594DA7">
        <w:tc>
          <w:tcPr>
            <w:tcW w:w="6785" w:type="dxa"/>
            <w:gridSpan w:val="2"/>
          </w:tcPr>
          <w:p w:rsidR="00594DA7" w:rsidRPr="00B04462" w:rsidRDefault="00594DA7" w:rsidP="00594DA7">
            <w:pPr>
              <w:jc w:val="both"/>
              <w:rPr>
                <w:rFonts w:cs="Times New Roman"/>
                <w:sz w:val="20"/>
                <w:szCs w:val="20"/>
                <w:highlight w:val="green"/>
              </w:rPr>
            </w:pPr>
            <w:r w:rsidRPr="00B04462">
              <w:rPr>
                <w:rFonts w:cs="Times New Roman"/>
                <w:b/>
                <w:sz w:val="20"/>
                <w:szCs w:val="20"/>
              </w:rPr>
              <w:t>Program Öğrenme Çıktıları</w:t>
            </w:r>
          </w:p>
        </w:tc>
        <w:tc>
          <w:tcPr>
            <w:tcW w:w="575" w:type="dxa"/>
          </w:tcPr>
          <w:p w:rsidR="00594DA7" w:rsidRPr="00B04462" w:rsidRDefault="00594DA7" w:rsidP="00594DA7">
            <w:pPr>
              <w:jc w:val="both"/>
              <w:rPr>
                <w:rFonts w:cs="Times New Roman"/>
                <w:b/>
                <w:sz w:val="20"/>
                <w:szCs w:val="20"/>
              </w:rPr>
            </w:pPr>
            <w:r w:rsidRPr="00B04462">
              <w:rPr>
                <w:rFonts w:cs="Times New Roman"/>
                <w:b/>
                <w:sz w:val="20"/>
                <w:szCs w:val="20"/>
              </w:rPr>
              <w:t>1</w:t>
            </w:r>
          </w:p>
        </w:tc>
        <w:tc>
          <w:tcPr>
            <w:tcW w:w="575" w:type="dxa"/>
          </w:tcPr>
          <w:p w:rsidR="00594DA7" w:rsidRPr="00B04462" w:rsidRDefault="00594DA7" w:rsidP="00594DA7">
            <w:pPr>
              <w:jc w:val="both"/>
              <w:rPr>
                <w:rFonts w:cs="Times New Roman"/>
                <w:b/>
                <w:sz w:val="20"/>
                <w:szCs w:val="20"/>
              </w:rPr>
            </w:pPr>
            <w:r w:rsidRPr="00B04462">
              <w:rPr>
                <w:rFonts w:cs="Times New Roman"/>
                <w:b/>
                <w:sz w:val="20"/>
                <w:szCs w:val="20"/>
              </w:rPr>
              <w:t>2</w:t>
            </w:r>
          </w:p>
        </w:tc>
        <w:tc>
          <w:tcPr>
            <w:tcW w:w="435" w:type="dxa"/>
          </w:tcPr>
          <w:p w:rsidR="00594DA7" w:rsidRPr="00B04462" w:rsidRDefault="00594DA7" w:rsidP="00594DA7">
            <w:pPr>
              <w:jc w:val="both"/>
              <w:rPr>
                <w:rFonts w:cs="Times New Roman"/>
                <w:b/>
                <w:sz w:val="20"/>
                <w:szCs w:val="20"/>
              </w:rPr>
            </w:pPr>
            <w:r w:rsidRPr="00B04462">
              <w:rPr>
                <w:rFonts w:cs="Times New Roman"/>
                <w:b/>
                <w:sz w:val="20"/>
                <w:szCs w:val="20"/>
              </w:rPr>
              <w:t>3</w:t>
            </w:r>
          </w:p>
        </w:tc>
        <w:tc>
          <w:tcPr>
            <w:tcW w:w="435" w:type="dxa"/>
          </w:tcPr>
          <w:p w:rsidR="00594DA7" w:rsidRPr="00B04462" w:rsidRDefault="00594DA7" w:rsidP="00594DA7">
            <w:pPr>
              <w:jc w:val="both"/>
              <w:rPr>
                <w:rFonts w:cs="Times New Roman"/>
                <w:b/>
                <w:sz w:val="20"/>
                <w:szCs w:val="20"/>
              </w:rPr>
            </w:pPr>
            <w:r w:rsidRPr="00B04462">
              <w:rPr>
                <w:rFonts w:cs="Times New Roman"/>
                <w:b/>
                <w:sz w:val="20"/>
                <w:szCs w:val="20"/>
              </w:rPr>
              <w:t>4</w:t>
            </w:r>
          </w:p>
        </w:tc>
        <w:tc>
          <w:tcPr>
            <w:tcW w:w="435" w:type="dxa"/>
          </w:tcPr>
          <w:p w:rsidR="00594DA7" w:rsidRPr="00B04462" w:rsidRDefault="00594DA7" w:rsidP="00594DA7">
            <w:pPr>
              <w:jc w:val="both"/>
              <w:rPr>
                <w:rFonts w:cs="Times New Roman"/>
                <w:b/>
                <w:sz w:val="20"/>
                <w:szCs w:val="20"/>
              </w:rPr>
            </w:pPr>
            <w:r w:rsidRPr="00B04462">
              <w:rPr>
                <w:rFonts w:cs="Times New Roman"/>
                <w:b/>
                <w:sz w:val="20"/>
                <w:szCs w:val="20"/>
              </w:rPr>
              <w:t>5</w:t>
            </w:r>
          </w:p>
        </w:tc>
      </w:tr>
      <w:tr w:rsidR="00910F4B" w:rsidRPr="00B04462" w:rsidTr="00594DA7">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1</w:t>
            </w:r>
          </w:p>
        </w:tc>
        <w:tc>
          <w:tcPr>
            <w:tcW w:w="6231" w:type="dxa"/>
          </w:tcPr>
          <w:p w:rsidR="00910F4B" w:rsidRPr="00B04462" w:rsidRDefault="00910F4B" w:rsidP="00F1758F">
            <w:pPr>
              <w:jc w:val="both"/>
              <w:rPr>
                <w:rFonts w:cs="Times New Roman"/>
                <w:color w:val="000000" w:themeColor="text1"/>
                <w:sz w:val="20"/>
                <w:szCs w:val="20"/>
              </w:rPr>
            </w:pPr>
            <w:r w:rsidRPr="00B04462">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57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r>
      <w:tr w:rsidR="00910F4B" w:rsidRPr="00B04462" w:rsidTr="00594DA7">
        <w:trPr>
          <w:trHeight w:val="567"/>
        </w:trPr>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2</w:t>
            </w:r>
          </w:p>
        </w:tc>
        <w:tc>
          <w:tcPr>
            <w:tcW w:w="6231" w:type="dxa"/>
          </w:tcPr>
          <w:p w:rsidR="00910F4B" w:rsidRPr="00B04462" w:rsidRDefault="00910F4B" w:rsidP="00F1758F">
            <w:pPr>
              <w:spacing w:after="200" w:line="276" w:lineRule="auto"/>
              <w:jc w:val="both"/>
              <w:rPr>
                <w:rFonts w:eastAsiaTheme="minorHAnsi" w:cs="Times New Roman"/>
                <w:b/>
                <w:color w:val="000000" w:themeColor="text1"/>
                <w:sz w:val="20"/>
                <w:szCs w:val="20"/>
                <w:lang w:eastAsia="en-US"/>
              </w:rPr>
            </w:pPr>
            <w:r w:rsidRPr="00B04462">
              <w:rPr>
                <w:rFonts w:cs="Times New Roman"/>
                <w:color w:val="000000" w:themeColor="text1"/>
                <w:sz w:val="20"/>
                <w:szCs w:val="20"/>
              </w:rPr>
              <w:t>Bankacılık ve finans alanındaki teoriye ve mevzuata hakim olur bunun uygulamadaki karşılığını öğrenir.</w:t>
            </w:r>
          </w:p>
        </w:tc>
        <w:tc>
          <w:tcPr>
            <w:tcW w:w="57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57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r>
      <w:tr w:rsidR="00910F4B" w:rsidRPr="00B04462" w:rsidTr="00594DA7">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3</w:t>
            </w:r>
          </w:p>
        </w:tc>
        <w:tc>
          <w:tcPr>
            <w:tcW w:w="6231" w:type="dxa"/>
          </w:tcPr>
          <w:p w:rsidR="00910F4B" w:rsidRPr="00B04462" w:rsidRDefault="00910F4B" w:rsidP="00F1758F">
            <w:pPr>
              <w:jc w:val="both"/>
              <w:rPr>
                <w:rFonts w:cs="Times New Roman"/>
                <w:color w:val="000000" w:themeColor="text1"/>
                <w:sz w:val="20"/>
                <w:szCs w:val="20"/>
              </w:rPr>
            </w:pPr>
            <w:r w:rsidRPr="00B04462">
              <w:rPr>
                <w:rFonts w:cs="Times New Roman"/>
                <w:color w:val="000000" w:themeColor="text1"/>
                <w:sz w:val="20"/>
                <w:szCs w:val="20"/>
              </w:rPr>
              <w:t>Bankacılık ve finans alanındaki araçların kullanımını, bunların risk yönetimi alanındaki kullanımı kavrar.</w:t>
            </w:r>
          </w:p>
        </w:tc>
        <w:tc>
          <w:tcPr>
            <w:tcW w:w="57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57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r>
      <w:tr w:rsidR="00910F4B" w:rsidRPr="00B04462" w:rsidTr="00594DA7">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4</w:t>
            </w:r>
          </w:p>
        </w:tc>
        <w:tc>
          <w:tcPr>
            <w:tcW w:w="6231" w:type="dxa"/>
          </w:tcPr>
          <w:p w:rsidR="00910F4B" w:rsidRPr="00B04462" w:rsidRDefault="00910F4B" w:rsidP="00F1758F">
            <w:pPr>
              <w:jc w:val="both"/>
              <w:rPr>
                <w:rFonts w:cs="Times New Roman"/>
                <w:color w:val="000000" w:themeColor="text1"/>
                <w:sz w:val="20"/>
                <w:szCs w:val="20"/>
              </w:rPr>
            </w:pPr>
            <w:r w:rsidRPr="00B04462">
              <w:rPr>
                <w:rFonts w:cs="Times New Roman"/>
                <w:color w:val="000000" w:themeColor="text1"/>
                <w:sz w:val="20"/>
                <w:szCs w:val="20"/>
              </w:rPr>
              <w:t>Küresel ve yerel uygulamaları karşılaştırabilir seviyeye gelir.</w:t>
            </w:r>
          </w:p>
        </w:tc>
        <w:tc>
          <w:tcPr>
            <w:tcW w:w="57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57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r w:rsidRPr="00B04462">
              <w:rPr>
                <w:rFonts w:eastAsiaTheme="minorHAnsi" w:cs="Times New Roman"/>
                <w:b/>
                <w:sz w:val="20"/>
                <w:szCs w:val="20"/>
                <w:lang w:eastAsia="en-US"/>
              </w:rPr>
              <w:t>X</w:t>
            </w:r>
          </w:p>
        </w:tc>
      </w:tr>
      <w:tr w:rsidR="00910F4B" w:rsidRPr="00B04462" w:rsidTr="00594DA7">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5</w:t>
            </w:r>
          </w:p>
        </w:tc>
        <w:tc>
          <w:tcPr>
            <w:tcW w:w="6231" w:type="dxa"/>
          </w:tcPr>
          <w:p w:rsidR="00910F4B" w:rsidRPr="00B04462" w:rsidRDefault="00910F4B" w:rsidP="00F1758F">
            <w:pPr>
              <w:jc w:val="both"/>
              <w:rPr>
                <w:rFonts w:cs="Times New Roman"/>
                <w:color w:val="000000" w:themeColor="text1"/>
                <w:sz w:val="20"/>
                <w:szCs w:val="20"/>
              </w:rPr>
            </w:pPr>
            <w:r w:rsidRPr="00B04462">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57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r>
      <w:tr w:rsidR="00910F4B" w:rsidRPr="00B04462" w:rsidTr="00594DA7">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6</w:t>
            </w:r>
          </w:p>
        </w:tc>
        <w:tc>
          <w:tcPr>
            <w:tcW w:w="6231" w:type="dxa"/>
          </w:tcPr>
          <w:p w:rsidR="00910F4B" w:rsidRPr="00B04462" w:rsidRDefault="00910F4B" w:rsidP="00F1758F">
            <w:pPr>
              <w:jc w:val="both"/>
              <w:rPr>
                <w:rFonts w:cs="Times New Roman"/>
                <w:color w:val="000000" w:themeColor="text1"/>
                <w:sz w:val="20"/>
                <w:szCs w:val="20"/>
              </w:rPr>
            </w:pPr>
            <w:r w:rsidRPr="00B04462">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57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c>
          <w:tcPr>
            <w:tcW w:w="435" w:type="dxa"/>
          </w:tcPr>
          <w:p w:rsidR="00910F4B" w:rsidRPr="00B04462" w:rsidRDefault="00910F4B" w:rsidP="00F1758F">
            <w:pPr>
              <w:spacing w:after="200" w:line="276" w:lineRule="auto"/>
              <w:jc w:val="both"/>
              <w:rPr>
                <w:rFonts w:eastAsiaTheme="minorHAnsi" w:cs="Times New Roman"/>
                <w:b/>
                <w:sz w:val="20"/>
                <w:szCs w:val="20"/>
                <w:lang w:eastAsia="en-US"/>
              </w:rPr>
            </w:pPr>
          </w:p>
        </w:tc>
      </w:tr>
      <w:tr w:rsidR="00910F4B" w:rsidRPr="00B04462" w:rsidTr="00594DA7">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7</w:t>
            </w:r>
          </w:p>
        </w:tc>
        <w:tc>
          <w:tcPr>
            <w:tcW w:w="6231" w:type="dxa"/>
          </w:tcPr>
          <w:p w:rsidR="00910F4B" w:rsidRPr="00B04462" w:rsidRDefault="00910F4B" w:rsidP="00F1758F">
            <w:pPr>
              <w:jc w:val="both"/>
              <w:rPr>
                <w:rFonts w:cs="Times New Roman"/>
                <w:color w:val="000000" w:themeColor="text1"/>
                <w:sz w:val="20"/>
                <w:szCs w:val="20"/>
              </w:rPr>
            </w:pPr>
            <w:r w:rsidRPr="00B04462">
              <w:rPr>
                <w:rFonts w:cs="Times New Roman"/>
                <w:color w:val="000000" w:themeColor="text1"/>
                <w:sz w:val="20"/>
                <w:szCs w:val="20"/>
              </w:rPr>
              <w:t>Bankacılık ve finans alanıyla ilgili sorunların çözümünde disiplinler arası bağlantıları kullanır.</w:t>
            </w:r>
          </w:p>
          <w:p w:rsidR="00910F4B" w:rsidRPr="00B04462" w:rsidRDefault="00910F4B" w:rsidP="00F1758F">
            <w:pPr>
              <w:jc w:val="both"/>
              <w:rPr>
                <w:rFonts w:cs="Times New Roman"/>
                <w:sz w:val="20"/>
                <w:szCs w:val="20"/>
              </w:rPr>
            </w:pPr>
          </w:p>
        </w:tc>
        <w:tc>
          <w:tcPr>
            <w:tcW w:w="575" w:type="dxa"/>
          </w:tcPr>
          <w:p w:rsidR="00910F4B" w:rsidRPr="00B04462" w:rsidRDefault="00910F4B" w:rsidP="00F1758F">
            <w:pPr>
              <w:jc w:val="both"/>
              <w:rPr>
                <w:rFonts w:cs="Times New Roman"/>
                <w:b/>
                <w:sz w:val="20"/>
                <w:szCs w:val="20"/>
              </w:rPr>
            </w:pPr>
          </w:p>
        </w:tc>
        <w:tc>
          <w:tcPr>
            <w:tcW w:w="57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r>
      <w:tr w:rsidR="00910F4B" w:rsidRPr="00B04462" w:rsidTr="00594DA7">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8</w:t>
            </w:r>
          </w:p>
        </w:tc>
        <w:tc>
          <w:tcPr>
            <w:tcW w:w="6231" w:type="dxa"/>
          </w:tcPr>
          <w:p w:rsidR="00910F4B" w:rsidRPr="00B04462" w:rsidRDefault="00910F4B" w:rsidP="00F1758F">
            <w:pPr>
              <w:jc w:val="both"/>
              <w:rPr>
                <w:rFonts w:cs="Times New Roman"/>
                <w:color w:val="000000" w:themeColor="text1"/>
                <w:sz w:val="20"/>
                <w:szCs w:val="20"/>
              </w:rPr>
            </w:pPr>
            <w:r w:rsidRPr="00B04462">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910F4B" w:rsidRPr="00B04462" w:rsidRDefault="00910F4B" w:rsidP="00F1758F">
            <w:pPr>
              <w:jc w:val="both"/>
              <w:rPr>
                <w:rFonts w:cs="Times New Roman"/>
                <w:sz w:val="20"/>
                <w:szCs w:val="20"/>
              </w:rPr>
            </w:pPr>
          </w:p>
        </w:tc>
        <w:tc>
          <w:tcPr>
            <w:tcW w:w="575" w:type="dxa"/>
          </w:tcPr>
          <w:p w:rsidR="00910F4B" w:rsidRPr="00B04462" w:rsidRDefault="00910F4B" w:rsidP="00F1758F">
            <w:pPr>
              <w:jc w:val="both"/>
              <w:rPr>
                <w:rFonts w:cs="Times New Roman"/>
                <w:b/>
                <w:sz w:val="20"/>
                <w:szCs w:val="20"/>
              </w:rPr>
            </w:pPr>
          </w:p>
        </w:tc>
        <w:tc>
          <w:tcPr>
            <w:tcW w:w="57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r>
      <w:tr w:rsidR="00910F4B" w:rsidRPr="00B04462" w:rsidTr="00594DA7">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9</w:t>
            </w:r>
          </w:p>
        </w:tc>
        <w:tc>
          <w:tcPr>
            <w:tcW w:w="6231" w:type="dxa"/>
          </w:tcPr>
          <w:p w:rsidR="00910F4B" w:rsidRPr="00B04462" w:rsidRDefault="00910F4B" w:rsidP="00F1758F">
            <w:pPr>
              <w:jc w:val="both"/>
              <w:rPr>
                <w:rFonts w:cs="Times New Roman"/>
                <w:color w:val="000000" w:themeColor="text1"/>
                <w:sz w:val="20"/>
                <w:szCs w:val="20"/>
              </w:rPr>
            </w:pPr>
            <w:r w:rsidRPr="00B04462">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910F4B" w:rsidRPr="00B04462" w:rsidRDefault="00910F4B" w:rsidP="00F1758F">
            <w:pPr>
              <w:jc w:val="both"/>
              <w:rPr>
                <w:rFonts w:cs="Times New Roman"/>
                <w:sz w:val="20"/>
                <w:szCs w:val="20"/>
              </w:rPr>
            </w:pPr>
          </w:p>
        </w:tc>
        <w:tc>
          <w:tcPr>
            <w:tcW w:w="575" w:type="dxa"/>
          </w:tcPr>
          <w:p w:rsidR="00910F4B" w:rsidRPr="00B04462" w:rsidRDefault="00910F4B" w:rsidP="00F1758F">
            <w:pPr>
              <w:jc w:val="both"/>
              <w:rPr>
                <w:rFonts w:cs="Times New Roman"/>
                <w:b/>
                <w:sz w:val="20"/>
                <w:szCs w:val="20"/>
              </w:rPr>
            </w:pPr>
          </w:p>
        </w:tc>
        <w:tc>
          <w:tcPr>
            <w:tcW w:w="57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r>
      <w:tr w:rsidR="00910F4B" w:rsidRPr="00B04462" w:rsidTr="00594DA7">
        <w:trPr>
          <w:trHeight w:val="248"/>
        </w:trPr>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10</w:t>
            </w:r>
          </w:p>
        </w:tc>
        <w:tc>
          <w:tcPr>
            <w:tcW w:w="6231" w:type="dxa"/>
          </w:tcPr>
          <w:p w:rsidR="00910F4B" w:rsidRPr="00B04462" w:rsidRDefault="00910F4B" w:rsidP="00F1758F">
            <w:pPr>
              <w:jc w:val="both"/>
              <w:rPr>
                <w:rFonts w:cs="Times New Roman"/>
                <w:color w:val="000000" w:themeColor="text1"/>
                <w:sz w:val="20"/>
                <w:szCs w:val="20"/>
              </w:rPr>
            </w:pPr>
            <w:r w:rsidRPr="00B04462">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910F4B" w:rsidRPr="00B04462" w:rsidRDefault="00910F4B" w:rsidP="00F1758F">
            <w:pPr>
              <w:jc w:val="both"/>
              <w:rPr>
                <w:rFonts w:cs="Times New Roman"/>
                <w:sz w:val="20"/>
                <w:szCs w:val="20"/>
              </w:rPr>
            </w:pPr>
          </w:p>
        </w:tc>
        <w:tc>
          <w:tcPr>
            <w:tcW w:w="575" w:type="dxa"/>
          </w:tcPr>
          <w:p w:rsidR="00910F4B" w:rsidRPr="00B04462" w:rsidRDefault="00910F4B" w:rsidP="00F1758F">
            <w:pPr>
              <w:jc w:val="both"/>
              <w:rPr>
                <w:rFonts w:cs="Times New Roman"/>
                <w:b/>
                <w:sz w:val="20"/>
                <w:szCs w:val="20"/>
              </w:rPr>
            </w:pPr>
          </w:p>
        </w:tc>
        <w:tc>
          <w:tcPr>
            <w:tcW w:w="57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r>
      <w:tr w:rsidR="00910F4B" w:rsidRPr="00B04462" w:rsidTr="00594DA7">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11</w:t>
            </w:r>
          </w:p>
        </w:tc>
        <w:tc>
          <w:tcPr>
            <w:tcW w:w="6231" w:type="dxa"/>
          </w:tcPr>
          <w:p w:rsidR="00910F4B" w:rsidRPr="00B04462" w:rsidRDefault="00910F4B" w:rsidP="00F1758F">
            <w:pPr>
              <w:jc w:val="both"/>
              <w:rPr>
                <w:rFonts w:cs="Times New Roman"/>
                <w:color w:val="000000" w:themeColor="text1"/>
                <w:sz w:val="20"/>
                <w:szCs w:val="20"/>
              </w:rPr>
            </w:pPr>
            <w:r w:rsidRPr="00B04462">
              <w:rPr>
                <w:rFonts w:cs="Times New Roman"/>
                <w:color w:val="000000" w:themeColor="text1"/>
                <w:sz w:val="20"/>
                <w:szCs w:val="20"/>
              </w:rPr>
              <w:t>Düşüncelerini ve sorunlara ilişkin çözüm önerilerini nicel ve nitel verilerle destekleyerek yazılı ve sözlü olarak paylaşabilir.</w:t>
            </w:r>
          </w:p>
          <w:p w:rsidR="00910F4B" w:rsidRPr="00B04462" w:rsidRDefault="00910F4B" w:rsidP="00F1758F">
            <w:pPr>
              <w:jc w:val="both"/>
              <w:rPr>
                <w:rFonts w:cs="Times New Roman"/>
                <w:sz w:val="20"/>
                <w:szCs w:val="20"/>
              </w:rPr>
            </w:pPr>
          </w:p>
        </w:tc>
        <w:tc>
          <w:tcPr>
            <w:tcW w:w="575" w:type="dxa"/>
          </w:tcPr>
          <w:p w:rsidR="00910F4B" w:rsidRPr="00B04462" w:rsidRDefault="00910F4B" w:rsidP="00F1758F">
            <w:pPr>
              <w:jc w:val="both"/>
              <w:rPr>
                <w:rFonts w:cs="Times New Roman"/>
                <w:b/>
                <w:sz w:val="20"/>
                <w:szCs w:val="20"/>
              </w:rPr>
            </w:pPr>
          </w:p>
        </w:tc>
        <w:tc>
          <w:tcPr>
            <w:tcW w:w="57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r>
      <w:tr w:rsidR="00910F4B" w:rsidRPr="00B04462" w:rsidTr="00594DA7">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12</w:t>
            </w:r>
          </w:p>
        </w:tc>
        <w:tc>
          <w:tcPr>
            <w:tcW w:w="6231" w:type="dxa"/>
          </w:tcPr>
          <w:p w:rsidR="00910F4B" w:rsidRPr="00B04462" w:rsidRDefault="00910F4B" w:rsidP="00F1758F">
            <w:pPr>
              <w:jc w:val="both"/>
              <w:rPr>
                <w:rFonts w:cs="Times New Roman"/>
                <w:color w:val="000000" w:themeColor="text1"/>
                <w:sz w:val="20"/>
                <w:szCs w:val="20"/>
              </w:rPr>
            </w:pPr>
            <w:r w:rsidRPr="00B04462">
              <w:rPr>
                <w:rFonts w:cs="Times New Roman"/>
                <w:color w:val="000000" w:themeColor="text1"/>
                <w:sz w:val="20"/>
                <w:szCs w:val="20"/>
              </w:rPr>
              <w:t>Bir yabancı dili kullanarak bankacılık ve finans alanındaki güncel bilgileri takip edebilir ve meslektaşları ile iletişim kurabilir.</w:t>
            </w:r>
          </w:p>
          <w:p w:rsidR="00910F4B" w:rsidRPr="00B04462" w:rsidRDefault="00910F4B" w:rsidP="00F1758F">
            <w:pPr>
              <w:jc w:val="both"/>
              <w:rPr>
                <w:rFonts w:cs="Times New Roman"/>
                <w:sz w:val="20"/>
                <w:szCs w:val="20"/>
              </w:rPr>
            </w:pPr>
          </w:p>
        </w:tc>
        <w:tc>
          <w:tcPr>
            <w:tcW w:w="575" w:type="dxa"/>
          </w:tcPr>
          <w:p w:rsidR="00910F4B" w:rsidRPr="00B04462" w:rsidRDefault="00910F4B" w:rsidP="00F1758F">
            <w:pPr>
              <w:jc w:val="both"/>
              <w:rPr>
                <w:rFonts w:cs="Times New Roman"/>
                <w:b/>
                <w:sz w:val="20"/>
                <w:szCs w:val="20"/>
              </w:rPr>
            </w:pPr>
          </w:p>
        </w:tc>
        <w:tc>
          <w:tcPr>
            <w:tcW w:w="57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r w:rsidRPr="00B04462">
              <w:rPr>
                <w:rFonts w:cs="Times New Roman"/>
                <w:b/>
                <w:sz w:val="20"/>
                <w:szCs w:val="20"/>
              </w:rPr>
              <w:t>X</w:t>
            </w:r>
          </w:p>
        </w:tc>
      </w:tr>
      <w:tr w:rsidR="00910F4B" w:rsidRPr="00B04462" w:rsidTr="00594DA7">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13</w:t>
            </w:r>
          </w:p>
        </w:tc>
        <w:tc>
          <w:tcPr>
            <w:tcW w:w="6231" w:type="dxa"/>
          </w:tcPr>
          <w:p w:rsidR="00910F4B" w:rsidRPr="00B04462" w:rsidRDefault="00910F4B" w:rsidP="00F1758F">
            <w:pPr>
              <w:jc w:val="both"/>
              <w:rPr>
                <w:rFonts w:cs="Times New Roman"/>
                <w:color w:val="000000" w:themeColor="text1"/>
                <w:sz w:val="20"/>
                <w:szCs w:val="20"/>
              </w:rPr>
            </w:pPr>
            <w:r w:rsidRPr="00B04462">
              <w:rPr>
                <w:rFonts w:cs="Times New Roman"/>
                <w:color w:val="000000" w:themeColor="text1"/>
                <w:sz w:val="20"/>
                <w:szCs w:val="20"/>
              </w:rPr>
              <w:t>Alanının gerektirdiği düzeyde bilgisayar yazılımı ile birlikte bilişim ve iletişim teknolojilerini kullanabilir.</w:t>
            </w:r>
          </w:p>
          <w:p w:rsidR="00910F4B" w:rsidRPr="00B04462" w:rsidRDefault="00910F4B" w:rsidP="00F1758F">
            <w:pPr>
              <w:jc w:val="both"/>
              <w:rPr>
                <w:rFonts w:cs="Times New Roman"/>
                <w:sz w:val="20"/>
                <w:szCs w:val="20"/>
              </w:rPr>
            </w:pPr>
          </w:p>
        </w:tc>
        <w:tc>
          <w:tcPr>
            <w:tcW w:w="575" w:type="dxa"/>
          </w:tcPr>
          <w:p w:rsidR="00910F4B" w:rsidRPr="00B04462" w:rsidRDefault="00910F4B" w:rsidP="00F1758F">
            <w:pPr>
              <w:jc w:val="both"/>
              <w:rPr>
                <w:rFonts w:cs="Times New Roman"/>
                <w:b/>
                <w:sz w:val="20"/>
                <w:szCs w:val="20"/>
              </w:rPr>
            </w:pPr>
          </w:p>
        </w:tc>
        <w:tc>
          <w:tcPr>
            <w:tcW w:w="57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r>
      <w:tr w:rsidR="00910F4B" w:rsidRPr="00B04462" w:rsidTr="00594DA7">
        <w:tc>
          <w:tcPr>
            <w:tcW w:w="554" w:type="dxa"/>
          </w:tcPr>
          <w:p w:rsidR="00910F4B" w:rsidRPr="00B04462" w:rsidRDefault="00910F4B" w:rsidP="00594DA7">
            <w:pPr>
              <w:jc w:val="both"/>
              <w:rPr>
                <w:rFonts w:cs="Times New Roman"/>
                <w:b/>
                <w:color w:val="000000" w:themeColor="text1"/>
                <w:sz w:val="20"/>
                <w:szCs w:val="20"/>
              </w:rPr>
            </w:pPr>
            <w:r w:rsidRPr="00B04462">
              <w:rPr>
                <w:rFonts w:cs="Times New Roman"/>
                <w:b/>
                <w:color w:val="000000" w:themeColor="text1"/>
                <w:sz w:val="20"/>
                <w:szCs w:val="20"/>
              </w:rPr>
              <w:t>14</w:t>
            </w:r>
          </w:p>
        </w:tc>
        <w:tc>
          <w:tcPr>
            <w:tcW w:w="6231" w:type="dxa"/>
          </w:tcPr>
          <w:p w:rsidR="00910F4B" w:rsidRPr="00B04462" w:rsidRDefault="00910F4B" w:rsidP="00F1758F">
            <w:pPr>
              <w:jc w:val="both"/>
              <w:rPr>
                <w:rFonts w:cs="Times New Roman"/>
                <w:color w:val="000000" w:themeColor="text1"/>
                <w:sz w:val="20"/>
                <w:szCs w:val="20"/>
              </w:rPr>
            </w:pPr>
            <w:r w:rsidRPr="00B04462">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910F4B" w:rsidRPr="00B04462" w:rsidRDefault="00910F4B" w:rsidP="00F1758F">
            <w:pPr>
              <w:jc w:val="both"/>
              <w:rPr>
                <w:rFonts w:cs="Times New Roman"/>
                <w:color w:val="000000" w:themeColor="text1"/>
                <w:sz w:val="20"/>
                <w:szCs w:val="20"/>
              </w:rPr>
            </w:pPr>
          </w:p>
        </w:tc>
        <w:tc>
          <w:tcPr>
            <w:tcW w:w="575" w:type="dxa"/>
          </w:tcPr>
          <w:p w:rsidR="00910F4B" w:rsidRPr="00B04462" w:rsidRDefault="00910F4B" w:rsidP="00F1758F">
            <w:pPr>
              <w:jc w:val="both"/>
              <w:rPr>
                <w:rFonts w:cs="Times New Roman"/>
                <w:b/>
                <w:sz w:val="20"/>
                <w:szCs w:val="20"/>
              </w:rPr>
            </w:pPr>
          </w:p>
        </w:tc>
        <w:tc>
          <w:tcPr>
            <w:tcW w:w="57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p>
        </w:tc>
        <w:tc>
          <w:tcPr>
            <w:tcW w:w="435" w:type="dxa"/>
          </w:tcPr>
          <w:p w:rsidR="00910F4B" w:rsidRPr="00B04462" w:rsidRDefault="00910F4B" w:rsidP="00F1758F">
            <w:pPr>
              <w:jc w:val="both"/>
              <w:rPr>
                <w:rFonts w:cs="Times New Roman"/>
                <w:b/>
                <w:sz w:val="20"/>
                <w:szCs w:val="20"/>
              </w:rPr>
            </w:pPr>
            <w:r w:rsidRPr="00B04462">
              <w:rPr>
                <w:rFonts w:cs="Times New Roman"/>
                <w:b/>
                <w:sz w:val="20"/>
                <w:szCs w:val="20"/>
              </w:rPr>
              <w:t>X</w:t>
            </w:r>
          </w:p>
        </w:tc>
      </w:tr>
    </w:tbl>
    <w:p w:rsidR="00594DA7" w:rsidRPr="00B04462" w:rsidRDefault="00594DA7" w:rsidP="00594DA7">
      <w:pPr>
        <w:spacing w:after="0" w:line="240" w:lineRule="auto"/>
        <w:rPr>
          <w:rFonts w:eastAsia="Times New Roman" w:cs="Times New Roman"/>
          <w:sz w:val="20"/>
          <w:szCs w:val="20"/>
          <w:highlight w:val="yellow"/>
          <w:lang w:eastAsia="tr-TR"/>
        </w:rPr>
      </w:pPr>
    </w:p>
    <w:p w:rsidR="00594DA7" w:rsidRPr="00B04462" w:rsidRDefault="00594DA7" w:rsidP="00594DA7">
      <w:pPr>
        <w:spacing w:after="0" w:line="240" w:lineRule="auto"/>
        <w:rPr>
          <w:rFonts w:eastAsia="Times New Roman" w:cs="Times New Roman"/>
          <w:sz w:val="20"/>
          <w:szCs w:val="20"/>
          <w:highlight w:val="yellow"/>
          <w:lang w:eastAsia="tr-TR"/>
        </w:rPr>
      </w:pPr>
    </w:p>
    <w:p w:rsidR="00594DA7" w:rsidRDefault="00594DA7" w:rsidP="00594DA7">
      <w:pPr>
        <w:spacing w:after="0" w:line="240" w:lineRule="auto"/>
        <w:rPr>
          <w:rFonts w:eastAsia="Times New Roman" w:cs="Times New Roman"/>
          <w:sz w:val="20"/>
          <w:szCs w:val="20"/>
          <w:highlight w:val="yellow"/>
          <w:lang w:eastAsia="tr-TR"/>
        </w:rPr>
      </w:pPr>
    </w:p>
    <w:p w:rsidR="006407C5" w:rsidRDefault="006407C5" w:rsidP="00594DA7">
      <w:pPr>
        <w:spacing w:after="0" w:line="240" w:lineRule="auto"/>
        <w:rPr>
          <w:rFonts w:eastAsia="Times New Roman" w:cs="Times New Roman"/>
          <w:sz w:val="20"/>
          <w:szCs w:val="20"/>
          <w:highlight w:val="yellow"/>
          <w:lang w:eastAsia="tr-TR"/>
        </w:rPr>
      </w:pPr>
    </w:p>
    <w:p w:rsidR="006407C5" w:rsidRDefault="006407C5" w:rsidP="00594DA7">
      <w:pPr>
        <w:spacing w:after="0" w:line="240" w:lineRule="auto"/>
        <w:rPr>
          <w:rFonts w:eastAsia="Times New Roman" w:cs="Times New Roman"/>
          <w:sz w:val="20"/>
          <w:szCs w:val="20"/>
          <w:highlight w:val="yellow"/>
          <w:lang w:eastAsia="tr-TR"/>
        </w:rPr>
      </w:pPr>
    </w:p>
    <w:p w:rsidR="006407C5" w:rsidRDefault="006407C5" w:rsidP="00594DA7">
      <w:pPr>
        <w:spacing w:after="0" w:line="240" w:lineRule="auto"/>
        <w:rPr>
          <w:rFonts w:eastAsia="Times New Roman" w:cs="Times New Roman"/>
          <w:sz w:val="20"/>
          <w:szCs w:val="20"/>
          <w:highlight w:val="yellow"/>
          <w:lang w:eastAsia="tr-TR"/>
        </w:rPr>
      </w:pPr>
    </w:p>
    <w:p w:rsidR="006407C5" w:rsidRDefault="006407C5" w:rsidP="00594DA7">
      <w:pPr>
        <w:spacing w:after="0" w:line="240" w:lineRule="auto"/>
        <w:rPr>
          <w:rFonts w:eastAsia="Times New Roman" w:cs="Times New Roman"/>
          <w:sz w:val="20"/>
          <w:szCs w:val="20"/>
          <w:highlight w:val="yellow"/>
          <w:lang w:eastAsia="tr-TR"/>
        </w:rPr>
      </w:pPr>
    </w:p>
    <w:p w:rsidR="006407C5" w:rsidRDefault="006407C5" w:rsidP="00594DA7">
      <w:pPr>
        <w:spacing w:after="0" w:line="240" w:lineRule="auto"/>
        <w:rPr>
          <w:rFonts w:eastAsia="Times New Roman" w:cs="Times New Roman"/>
          <w:sz w:val="20"/>
          <w:szCs w:val="20"/>
          <w:highlight w:val="yellow"/>
          <w:lang w:eastAsia="tr-TR"/>
        </w:rPr>
      </w:pPr>
    </w:p>
    <w:p w:rsidR="006407C5" w:rsidRDefault="006407C5" w:rsidP="00594DA7">
      <w:pPr>
        <w:spacing w:after="0" w:line="240" w:lineRule="auto"/>
        <w:rPr>
          <w:rFonts w:eastAsia="Times New Roman" w:cs="Times New Roman"/>
          <w:sz w:val="20"/>
          <w:szCs w:val="20"/>
          <w:highlight w:val="yellow"/>
          <w:lang w:eastAsia="tr-TR"/>
        </w:rPr>
      </w:pPr>
    </w:p>
    <w:p w:rsidR="00594DA7" w:rsidRDefault="00594DA7" w:rsidP="00594DA7">
      <w:pPr>
        <w:spacing w:after="0" w:line="240" w:lineRule="auto"/>
        <w:rPr>
          <w:rFonts w:eastAsia="Times New Roman" w:cs="Times New Roman"/>
          <w:sz w:val="20"/>
          <w:szCs w:val="20"/>
          <w:highlight w:val="yellow"/>
          <w:lang w:eastAsia="tr-TR"/>
        </w:rPr>
      </w:pPr>
    </w:p>
    <w:p w:rsidR="006407C5" w:rsidRPr="00B04462" w:rsidRDefault="006407C5" w:rsidP="00594DA7">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594DA7" w:rsidRPr="00B04462" w:rsidTr="00594DA7">
        <w:tc>
          <w:tcPr>
            <w:tcW w:w="5000" w:type="pct"/>
            <w:gridSpan w:val="4"/>
            <w:hideMark/>
          </w:tcPr>
          <w:p w:rsidR="00594DA7" w:rsidRPr="00B04462" w:rsidRDefault="00594DA7" w:rsidP="00594DA7">
            <w:pPr>
              <w:spacing w:line="240" w:lineRule="atLeast"/>
              <w:rPr>
                <w:rFonts w:eastAsia="Times New Roman" w:cs="Times New Roman"/>
                <w:color w:val="444444"/>
                <w:sz w:val="20"/>
                <w:szCs w:val="20"/>
                <w:highlight w:val="yellow"/>
                <w:lang w:eastAsia="tr-TR"/>
              </w:rPr>
            </w:pPr>
          </w:p>
        </w:tc>
      </w:tr>
      <w:tr w:rsidR="00594DA7" w:rsidRPr="006407C5" w:rsidTr="00594DA7">
        <w:trPr>
          <w:trHeight w:val="525"/>
        </w:trPr>
        <w:tc>
          <w:tcPr>
            <w:tcW w:w="5000" w:type="pct"/>
            <w:gridSpan w:val="4"/>
            <w:hideMark/>
          </w:tcPr>
          <w:p w:rsidR="00594DA7" w:rsidRPr="006407C5" w:rsidRDefault="00594DA7" w:rsidP="00594DA7">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AKTS / İŞ YÜKÜ TABLOSU</w:t>
            </w:r>
          </w:p>
        </w:tc>
      </w:tr>
      <w:tr w:rsidR="00594DA7" w:rsidRPr="006407C5" w:rsidTr="006407C5">
        <w:trPr>
          <w:trHeight w:val="450"/>
        </w:trPr>
        <w:tc>
          <w:tcPr>
            <w:tcW w:w="3548" w:type="pct"/>
            <w:hideMark/>
          </w:tcPr>
          <w:p w:rsidR="00594DA7" w:rsidRPr="006407C5" w:rsidRDefault="00594DA7" w:rsidP="00594DA7">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Etkinlik</w:t>
            </w:r>
          </w:p>
        </w:tc>
        <w:tc>
          <w:tcPr>
            <w:tcW w:w="397" w:type="pct"/>
            <w:hideMark/>
          </w:tcPr>
          <w:p w:rsidR="00594DA7" w:rsidRPr="006407C5" w:rsidRDefault="00594DA7" w:rsidP="00594DA7">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SAYISI</w:t>
            </w:r>
          </w:p>
        </w:tc>
        <w:tc>
          <w:tcPr>
            <w:tcW w:w="387" w:type="pct"/>
            <w:hideMark/>
          </w:tcPr>
          <w:p w:rsidR="00594DA7" w:rsidRPr="006407C5" w:rsidRDefault="00594DA7" w:rsidP="00594DA7">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Süresi</w:t>
            </w:r>
            <w:r w:rsidRPr="006407C5">
              <w:rPr>
                <w:rFonts w:eastAsia="Times New Roman" w:cs="Times New Roman"/>
                <w:b/>
                <w:bCs/>
                <w:color w:val="000000" w:themeColor="text1"/>
                <w:sz w:val="20"/>
                <w:szCs w:val="20"/>
                <w:lang w:eastAsia="tr-TR"/>
              </w:rPr>
              <w:br/>
              <w:t>(Saat)</w:t>
            </w:r>
          </w:p>
        </w:tc>
        <w:tc>
          <w:tcPr>
            <w:tcW w:w="668" w:type="pct"/>
            <w:hideMark/>
          </w:tcPr>
          <w:p w:rsidR="00594DA7" w:rsidRPr="006407C5" w:rsidRDefault="00594DA7" w:rsidP="00594DA7">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r w:rsidRPr="006407C5">
              <w:rPr>
                <w:rFonts w:eastAsia="Times New Roman" w:cs="Times New Roman"/>
                <w:b/>
                <w:bCs/>
                <w:color w:val="000000" w:themeColor="text1"/>
                <w:sz w:val="20"/>
                <w:szCs w:val="20"/>
                <w:lang w:eastAsia="tr-TR"/>
              </w:rPr>
              <w:br/>
              <w:t>İş Yükü</w:t>
            </w:r>
            <w:r w:rsidRPr="006407C5">
              <w:rPr>
                <w:rFonts w:eastAsia="Times New Roman" w:cs="Times New Roman"/>
                <w:b/>
                <w:bCs/>
                <w:color w:val="000000" w:themeColor="text1"/>
                <w:sz w:val="20"/>
                <w:szCs w:val="20"/>
                <w:lang w:eastAsia="tr-TR"/>
              </w:rPr>
              <w:br/>
              <w:t>(Saat)</w:t>
            </w:r>
          </w:p>
        </w:tc>
      </w:tr>
      <w:tr w:rsidR="006407C5" w:rsidRPr="006407C5" w:rsidTr="006407C5">
        <w:trPr>
          <w:trHeight w:val="375"/>
        </w:trPr>
        <w:tc>
          <w:tcPr>
            <w:tcW w:w="3548" w:type="pct"/>
            <w:hideMark/>
          </w:tcPr>
          <w:p w:rsidR="006407C5" w:rsidRPr="006407C5" w:rsidRDefault="006407C5" w:rsidP="00594DA7">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Ders Süresi (Sınav haftası dahildir: 16x toplam ders saati)</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16</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2</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32</w:t>
            </w:r>
          </w:p>
        </w:tc>
      </w:tr>
      <w:tr w:rsidR="006407C5" w:rsidRPr="006407C5" w:rsidTr="006407C5">
        <w:trPr>
          <w:trHeight w:val="375"/>
        </w:trPr>
        <w:tc>
          <w:tcPr>
            <w:tcW w:w="3548" w:type="pct"/>
            <w:hideMark/>
          </w:tcPr>
          <w:p w:rsidR="006407C5" w:rsidRPr="006407C5" w:rsidRDefault="006407C5" w:rsidP="00594DA7">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16</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48</w:t>
            </w:r>
          </w:p>
        </w:tc>
      </w:tr>
      <w:tr w:rsidR="006407C5" w:rsidRPr="006407C5" w:rsidTr="006407C5">
        <w:trPr>
          <w:trHeight w:val="375"/>
        </w:trPr>
        <w:tc>
          <w:tcPr>
            <w:tcW w:w="3548" w:type="pct"/>
            <w:hideMark/>
          </w:tcPr>
          <w:p w:rsidR="006407C5" w:rsidRPr="006407C5" w:rsidRDefault="006407C5" w:rsidP="00594DA7">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Ara Sınav</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6</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6</w:t>
            </w:r>
          </w:p>
        </w:tc>
      </w:tr>
      <w:tr w:rsidR="006407C5" w:rsidRPr="006407C5" w:rsidTr="006407C5">
        <w:trPr>
          <w:trHeight w:val="375"/>
        </w:trPr>
        <w:tc>
          <w:tcPr>
            <w:tcW w:w="3548" w:type="pct"/>
            <w:hideMark/>
          </w:tcPr>
          <w:p w:rsidR="006407C5" w:rsidRPr="006407C5" w:rsidRDefault="006407C5" w:rsidP="00594DA7">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Kısa Sınav</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2</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6</w:t>
            </w:r>
          </w:p>
        </w:tc>
      </w:tr>
      <w:tr w:rsidR="006407C5" w:rsidRPr="006407C5" w:rsidTr="006407C5">
        <w:trPr>
          <w:trHeight w:val="375"/>
        </w:trPr>
        <w:tc>
          <w:tcPr>
            <w:tcW w:w="3548" w:type="pct"/>
            <w:hideMark/>
          </w:tcPr>
          <w:p w:rsidR="006407C5" w:rsidRPr="006407C5" w:rsidRDefault="006407C5" w:rsidP="00594DA7">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Ödev</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w:t>
            </w:r>
          </w:p>
        </w:tc>
      </w:tr>
      <w:tr w:rsidR="006407C5" w:rsidRPr="006407C5" w:rsidTr="006407C5">
        <w:trPr>
          <w:trHeight w:val="375"/>
        </w:trPr>
        <w:tc>
          <w:tcPr>
            <w:tcW w:w="3548" w:type="pct"/>
            <w:hideMark/>
          </w:tcPr>
          <w:p w:rsidR="006407C5" w:rsidRPr="006407C5" w:rsidRDefault="006407C5" w:rsidP="00594DA7">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Final</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10</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10</w:t>
            </w:r>
          </w:p>
        </w:tc>
      </w:tr>
      <w:tr w:rsidR="006407C5" w:rsidRPr="006407C5" w:rsidTr="006407C5">
        <w:trPr>
          <w:trHeight w:val="375"/>
        </w:trPr>
        <w:tc>
          <w:tcPr>
            <w:tcW w:w="3548" w:type="pct"/>
            <w:hideMark/>
          </w:tcPr>
          <w:p w:rsidR="006407C5" w:rsidRPr="006407C5" w:rsidRDefault="006407C5" w:rsidP="00594DA7">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 İş Yükü</w:t>
            </w:r>
          </w:p>
        </w:tc>
        <w:tc>
          <w:tcPr>
            <w:tcW w:w="397" w:type="pct"/>
            <w:hideMark/>
          </w:tcPr>
          <w:p w:rsidR="006407C5" w:rsidRPr="006407C5" w:rsidRDefault="006407C5" w:rsidP="00251C6F">
            <w:pPr>
              <w:spacing w:line="240" w:lineRule="atLeast"/>
              <w:rPr>
                <w:color w:val="000000"/>
                <w:sz w:val="20"/>
                <w:szCs w:val="20"/>
              </w:rPr>
            </w:pPr>
          </w:p>
        </w:tc>
        <w:tc>
          <w:tcPr>
            <w:tcW w:w="387" w:type="pct"/>
            <w:hideMark/>
          </w:tcPr>
          <w:p w:rsidR="006407C5" w:rsidRPr="006407C5" w:rsidRDefault="006407C5" w:rsidP="00251C6F">
            <w:pPr>
              <w:spacing w:line="240" w:lineRule="atLeast"/>
              <w:rPr>
                <w:color w:val="000000"/>
                <w:sz w:val="20"/>
                <w:szCs w:val="20"/>
              </w:rPr>
            </w:pP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105</w:t>
            </w:r>
          </w:p>
        </w:tc>
      </w:tr>
      <w:tr w:rsidR="006407C5" w:rsidRPr="006407C5" w:rsidTr="006407C5">
        <w:trPr>
          <w:trHeight w:val="375"/>
        </w:trPr>
        <w:tc>
          <w:tcPr>
            <w:tcW w:w="3548" w:type="pct"/>
            <w:hideMark/>
          </w:tcPr>
          <w:p w:rsidR="006407C5" w:rsidRPr="006407C5" w:rsidRDefault="006407C5" w:rsidP="00594DA7">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 İş Yükü / 25 (s)</w:t>
            </w:r>
          </w:p>
        </w:tc>
        <w:tc>
          <w:tcPr>
            <w:tcW w:w="397" w:type="pct"/>
            <w:hideMark/>
          </w:tcPr>
          <w:p w:rsidR="006407C5" w:rsidRPr="006407C5" w:rsidRDefault="006407C5" w:rsidP="00251C6F">
            <w:pPr>
              <w:spacing w:line="240" w:lineRule="atLeast"/>
              <w:rPr>
                <w:color w:val="000000"/>
                <w:sz w:val="20"/>
                <w:szCs w:val="20"/>
              </w:rPr>
            </w:pPr>
          </w:p>
        </w:tc>
        <w:tc>
          <w:tcPr>
            <w:tcW w:w="387" w:type="pct"/>
            <w:hideMark/>
          </w:tcPr>
          <w:p w:rsidR="006407C5" w:rsidRPr="006407C5" w:rsidRDefault="006407C5" w:rsidP="00251C6F">
            <w:pPr>
              <w:spacing w:line="240" w:lineRule="atLeast"/>
              <w:rPr>
                <w:color w:val="000000"/>
                <w:sz w:val="20"/>
                <w:szCs w:val="20"/>
              </w:rPr>
            </w:pP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4.2</w:t>
            </w:r>
          </w:p>
        </w:tc>
      </w:tr>
      <w:tr w:rsidR="006407C5" w:rsidRPr="006407C5" w:rsidTr="006407C5">
        <w:trPr>
          <w:trHeight w:val="375"/>
        </w:trPr>
        <w:tc>
          <w:tcPr>
            <w:tcW w:w="3548" w:type="pct"/>
            <w:hideMark/>
          </w:tcPr>
          <w:p w:rsidR="006407C5" w:rsidRPr="006407C5" w:rsidRDefault="006407C5" w:rsidP="00594DA7">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Dersin AKTS Kredisi</w:t>
            </w:r>
          </w:p>
        </w:tc>
        <w:tc>
          <w:tcPr>
            <w:tcW w:w="397" w:type="pct"/>
            <w:hideMark/>
          </w:tcPr>
          <w:p w:rsidR="006407C5" w:rsidRPr="006407C5" w:rsidRDefault="006407C5" w:rsidP="00251C6F">
            <w:pPr>
              <w:spacing w:line="240" w:lineRule="atLeast"/>
              <w:rPr>
                <w:color w:val="000000"/>
                <w:sz w:val="20"/>
                <w:szCs w:val="20"/>
              </w:rPr>
            </w:pPr>
          </w:p>
        </w:tc>
        <w:tc>
          <w:tcPr>
            <w:tcW w:w="387" w:type="pct"/>
            <w:hideMark/>
          </w:tcPr>
          <w:p w:rsidR="006407C5" w:rsidRPr="006407C5" w:rsidRDefault="006407C5" w:rsidP="00251C6F">
            <w:pPr>
              <w:spacing w:line="240" w:lineRule="atLeast"/>
              <w:rPr>
                <w:color w:val="000000"/>
                <w:sz w:val="20"/>
                <w:szCs w:val="20"/>
              </w:rPr>
            </w:pP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4</w:t>
            </w:r>
          </w:p>
        </w:tc>
      </w:tr>
    </w:tbl>
    <w:p w:rsidR="00594DA7" w:rsidRPr="006407C5" w:rsidRDefault="00594DA7"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B04462" w:rsidRDefault="00B04462" w:rsidP="00594DA7">
      <w:pPr>
        <w:rPr>
          <w:sz w:val="20"/>
          <w:szCs w:val="20"/>
        </w:rPr>
      </w:pPr>
    </w:p>
    <w:p w:rsidR="006407C5" w:rsidRPr="00B04462" w:rsidRDefault="006407C5" w:rsidP="00594DA7">
      <w:pPr>
        <w:rPr>
          <w:sz w:val="20"/>
          <w:szCs w:val="20"/>
        </w:rPr>
      </w:pPr>
    </w:p>
    <w:tbl>
      <w:tblPr>
        <w:tblStyle w:val="TabloKlavuzu"/>
        <w:tblW w:w="4800" w:type="pct"/>
        <w:tblLook w:val="04A0"/>
      </w:tblPr>
      <w:tblGrid>
        <w:gridCol w:w="2731"/>
        <w:gridCol w:w="1401"/>
        <w:gridCol w:w="1167"/>
        <w:gridCol w:w="1557"/>
        <w:gridCol w:w="1037"/>
        <w:gridCol w:w="1023"/>
      </w:tblGrid>
      <w:tr w:rsidR="00B04462" w:rsidRPr="00527276" w:rsidTr="00F1758F">
        <w:trPr>
          <w:trHeight w:val="525"/>
        </w:trPr>
        <w:tc>
          <w:tcPr>
            <w:tcW w:w="0" w:type="auto"/>
            <w:gridSpan w:val="6"/>
            <w:hideMark/>
          </w:tcPr>
          <w:p w:rsidR="00B04462" w:rsidRPr="00527276" w:rsidRDefault="00B04462" w:rsidP="00F1758F">
            <w:pPr>
              <w:jc w:val="center"/>
              <w:rPr>
                <w:rFonts w:eastAsia="Times New Roman" w:cs="Times New Roman"/>
                <w:b/>
                <w:bCs/>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lastRenderedPageBreak/>
              <w:t>DERS BİLGİLERİ</w:t>
            </w:r>
          </w:p>
        </w:tc>
      </w:tr>
      <w:tr w:rsidR="00B04462" w:rsidRPr="00527276" w:rsidTr="00F1758F">
        <w:trPr>
          <w:trHeight w:val="450"/>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w:t>
            </w:r>
          </w:p>
        </w:tc>
        <w:tc>
          <w:tcPr>
            <w:tcW w:w="0" w:type="auto"/>
            <w:hideMark/>
          </w:tcPr>
          <w:p w:rsidR="00B04462" w:rsidRPr="00527276" w:rsidRDefault="00B04462" w:rsidP="00F1758F">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Kodu</w:t>
            </w:r>
          </w:p>
        </w:tc>
        <w:tc>
          <w:tcPr>
            <w:tcW w:w="0" w:type="auto"/>
            <w:hideMark/>
          </w:tcPr>
          <w:p w:rsidR="00B04462" w:rsidRPr="00527276" w:rsidRDefault="00B04462" w:rsidP="00F1758F">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Yarıyıl</w:t>
            </w:r>
          </w:p>
        </w:tc>
        <w:tc>
          <w:tcPr>
            <w:tcW w:w="0" w:type="auto"/>
            <w:hideMark/>
          </w:tcPr>
          <w:p w:rsidR="00B04462" w:rsidRPr="00527276" w:rsidRDefault="00B04462" w:rsidP="00F1758F">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T+U Saat</w:t>
            </w:r>
          </w:p>
        </w:tc>
        <w:tc>
          <w:tcPr>
            <w:tcW w:w="0" w:type="auto"/>
            <w:hideMark/>
          </w:tcPr>
          <w:p w:rsidR="00B04462" w:rsidRPr="00527276" w:rsidRDefault="00B04462" w:rsidP="00F1758F">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Kredi</w:t>
            </w:r>
          </w:p>
        </w:tc>
        <w:tc>
          <w:tcPr>
            <w:tcW w:w="0" w:type="auto"/>
            <w:hideMark/>
          </w:tcPr>
          <w:p w:rsidR="00B04462" w:rsidRPr="00527276" w:rsidRDefault="00B04462" w:rsidP="00F1758F">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AKTS</w:t>
            </w:r>
          </w:p>
        </w:tc>
      </w:tr>
      <w:tr w:rsidR="00B04462" w:rsidRPr="00527276" w:rsidTr="00F1758F">
        <w:trPr>
          <w:trHeight w:val="375"/>
        </w:trPr>
        <w:tc>
          <w:tcPr>
            <w:tcW w:w="0" w:type="auto"/>
            <w:hideMark/>
          </w:tcPr>
          <w:p w:rsidR="00B04462" w:rsidRPr="00527276" w:rsidRDefault="00B04462" w:rsidP="00F1758F">
            <w:pPr>
              <w:jc w:val="both"/>
              <w:rPr>
                <w:rFonts w:cs="Times New Roman"/>
                <w:sz w:val="20"/>
                <w:szCs w:val="20"/>
              </w:rPr>
            </w:pPr>
            <w:r w:rsidRPr="00527276">
              <w:rPr>
                <w:rFonts w:cs="Times New Roman"/>
                <w:sz w:val="20"/>
                <w:szCs w:val="20"/>
                <w:lang w:eastAsia="tr-TR"/>
              </w:rPr>
              <w:t>Endüstriyel İktisat</w:t>
            </w:r>
          </w:p>
        </w:tc>
        <w:tc>
          <w:tcPr>
            <w:tcW w:w="0" w:type="auto"/>
            <w:hideMark/>
          </w:tcPr>
          <w:p w:rsidR="00B04462" w:rsidRPr="00527276" w:rsidRDefault="00B04462" w:rsidP="00B04462">
            <w:pPr>
              <w:spacing w:line="240" w:lineRule="atLeast"/>
              <w:rPr>
                <w:rFonts w:eastAsia="Times New Roman" w:cs="Times New Roman"/>
                <w:color w:val="000000" w:themeColor="text1"/>
                <w:sz w:val="20"/>
                <w:szCs w:val="20"/>
                <w:highlight w:val="green"/>
                <w:lang w:eastAsia="tr-TR"/>
              </w:rPr>
            </w:pPr>
            <w:r w:rsidRPr="00527276">
              <w:rPr>
                <w:rFonts w:cs="Times New Roman"/>
                <w:sz w:val="20"/>
                <w:szCs w:val="20"/>
                <w:lang w:eastAsia="tr-TR"/>
              </w:rPr>
              <w:t>EKO407</w:t>
            </w:r>
          </w:p>
        </w:tc>
        <w:tc>
          <w:tcPr>
            <w:tcW w:w="0" w:type="auto"/>
            <w:hideMark/>
          </w:tcPr>
          <w:p w:rsidR="00B04462" w:rsidRPr="00527276" w:rsidRDefault="00B04462" w:rsidP="00F1758F">
            <w:pPr>
              <w:spacing w:line="240" w:lineRule="atLeast"/>
              <w:jc w:val="center"/>
              <w:rPr>
                <w:rFonts w:eastAsia="Times New Roman" w:cs="Times New Roman"/>
                <w:color w:val="000000" w:themeColor="text1"/>
                <w:sz w:val="20"/>
                <w:szCs w:val="20"/>
                <w:highlight w:val="green"/>
                <w:lang w:eastAsia="tr-TR"/>
              </w:rPr>
            </w:pPr>
            <w:r w:rsidRPr="00527276">
              <w:rPr>
                <w:rFonts w:eastAsia="Times New Roman" w:cs="Times New Roman"/>
                <w:color w:val="000000" w:themeColor="text1"/>
                <w:sz w:val="20"/>
                <w:szCs w:val="20"/>
                <w:lang w:eastAsia="tr-TR"/>
              </w:rPr>
              <w:t>7</w:t>
            </w:r>
          </w:p>
        </w:tc>
        <w:tc>
          <w:tcPr>
            <w:tcW w:w="0" w:type="auto"/>
            <w:hideMark/>
          </w:tcPr>
          <w:p w:rsidR="00B04462" w:rsidRPr="00527276" w:rsidRDefault="00B04462" w:rsidP="00F1758F">
            <w:pPr>
              <w:spacing w:line="240" w:lineRule="atLeast"/>
              <w:jc w:val="center"/>
              <w:rPr>
                <w:rFonts w:eastAsia="Times New Roman" w:cs="Times New Roman"/>
                <w:color w:val="000000" w:themeColor="text1"/>
                <w:sz w:val="20"/>
                <w:szCs w:val="20"/>
                <w:highlight w:val="green"/>
                <w:lang w:eastAsia="tr-TR"/>
              </w:rPr>
            </w:pPr>
            <w:r w:rsidRPr="00527276">
              <w:rPr>
                <w:rFonts w:eastAsia="Times New Roman" w:cs="Times New Roman"/>
                <w:color w:val="000000" w:themeColor="text1"/>
                <w:sz w:val="20"/>
                <w:szCs w:val="20"/>
                <w:lang w:eastAsia="tr-TR"/>
              </w:rPr>
              <w:t>2+0</w:t>
            </w:r>
          </w:p>
        </w:tc>
        <w:tc>
          <w:tcPr>
            <w:tcW w:w="0" w:type="auto"/>
            <w:hideMark/>
          </w:tcPr>
          <w:p w:rsidR="00B04462" w:rsidRPr="00527276" w:rsidRDefault="00B04462" w:rsidP="00F1758F">
            <w:pPr>
              <w:spacing w:line="240" w:lineRule="atLeast"/>
              <w:jc w:val="center"/>
              <w:rPr>
                <w:rFonts w:eastAsia="Times New Roman" w:cs="Times New Roman"/>
                <w:color w:val="000000" w:themeColor="text1"/>
                <w:sz w:val="20"/>
                <w:szCs w:val="20"/>
                <w:highlight w:val="green"/>
                <w:lang w:eastAsia="tr-TR"/>
              </w:rPr>
            </w:pPr>
            <w:r w:rsidRPr="00527276">
              <w:rPr>
                <w:rFonts w:eastAsia="Times New Roman" w:cs="Times New Roman"/>
                <w:color w:val="000000" w:themeColor="text1"/>
                <w:sz w:val="20"/>
                <w:szCs w:val="20"/>
                <w:lang w:eastAsia="tr-TR"/>
              </w:rPr>
              <w:t>2</w:t>
            </w:r>
          </w:p>
        </w:tc>
        <w:tc>
          <w:tcPr>
            <w:tcW w:w="0" w:type="auto"/>
            <w:hideMark/>
          </w:tcPr>
          <w:p w:rsidR="00B04462" w:rsidRPr="00527276" w:rsidRDefault="00B04462" w:rsidP="00F1758F">
            <w:pPr>
              <w:spacing w:line="240" w:lineRule="atLeast"/>
              <w:jc w:val="center"/>
              <w:rPr>
                <w:rFonts w:eastAsia="Times New Roman" w:cs="Times New Roman"/>
                <w:color w:val="000000" w:themeColor="text1"/>
                <w:sz w:val="20"/>
                <w:szCs w:val="20"/>
                <w:highlight w:val="green"/>
                <w:lang w:eastAsia="tr-TR"/>
              </w:rPr>
            </w:pPr>
            <w:r w:rsidRPr="00527276">
              <w:rPr>
                <w:rFonts w:eastAsia="Times New Roman" w:cs="Times New Roman"/>
                <w:color w:val="000000" w:themeColor="text1"/>
                <w:sz w:val="20"/>
                <w:szCs w:val="20"/>
                <w:lang w:eastAsia="tr-TR"/>
              </w:rPr>
              <w:t>4</w:t>
            </w:r>
          </w:p>
        </w:tc>
      </w:tr>
    </w:tbl>
    <w:p w:rsidR="00B04462" w:rsidRPr="00527276" w:rsidRDefault="00B04462" w:rsidP="00B04462">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B04462" w:rsidRPr="00527276" w:rsidTr="00F1758F">
        <w:trPr>
          <w:trHeight w:val="450"/>
        </w:trPr>
        <w:tc>
          <w:tcPr>
            <w:tcW w:w="1250" w:type="pct"/>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 Koşul Dersleri</w:t>
            </w:r>
          </w:p>
        </w:tc>
        <w:tc>
          <w:tcPr>
            <w:tcW w:w="0" w:type="auto"/>
            <w:hideMark/>
          </w:tcPr>
          <w:p w:rsidR="00B04462" w:rsidRPr="00527276" w:rsidRDefault="00B04462" w:rsidP="00F1758F">
            <w:pPr>
              <w:spacing w:line="240" w:lineRule="atLeast"/>
              <w:rPr>
                <w:rFonts w:eastAsia="Times New Roman" w:cs="Times New Roman"/>
                <w:color w:val="FF0000"/>
                <w:sz w:val="20"/>
                <w:szCs w:val="20"/>
                <w:lang w:eastAsia="tr-TR"/>
              </w:rPr>
            </w:pPr>
          </w:p>
        </w:tc>
      </w:tr>
      <w:tr w:rsidR="00B04462" w:rsidRPr="00527276" w:rsidTr="00F1758F">
        <w:trPr>
          <w:trHeight w:val="450"/>
        </w:trPr>
        <w:tc>
          <w:tcPr>
            <w:tcW w:w="1250" w:type="pct"/>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Önerilen Seçmeli Dersler</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None</w:t>
            </w:r>
          </w:p>
        </w:tc>
      </w:tr>
    </w:tbl>
    <w:p w:rsidR="00B04462" w:rsidRPr="00527276" w:rsidRDefault="00B04462" w:rsidP="00B04462">
      <w:pPr>
        <w:spacing w:after="0" w:line="240" w:lineRule="auto"/>
        <w:rPr>
          <w:rFonts w:eastAsia="Times New Roman" w:cs="Times New Roman"/>
          <w:color w:val="000000" w:themeColor="text1"/>
          <w:sz w:val="20"/>
          <w:szCs w:val="20"/>
          <w:lang w:eastAsia="tr-TR"/>
        </w:rPr>
      </w:pPr>
    </w:p>
    <w:tbl>
      <w:tblPr>
        <w:tblStyle w:val="TabloKlavuzu"/>
        <w:tblW w:w="4881" w:type="pct"/>
        <w:tblLook w:val="04A0"/>
      </w:tblPr>
      <w:tblGrid>
        <w:gridCol w:w="2267"/>
        <w:gridCol w:w="6800"/>
      </w:tblGrid>
      <w:tr w:rsidR="00B04462" w:rsidRPr="00527276" w:rsidTr="00F1758F">
        <w:trPr>
          <w:trHeight w:val="275"/>
        </w:trPr>
        <w:tc>
          <w:tcPr>
            <w:tcW w:w="1250" w:type="pct"/>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Dili</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Türkçe </w:t>
            </w:r>
            <w:r w:rsidRPr="00527276">
              <w:rPr>
                <w:rFonts w:eastAsia="Times New Roman" w:cs="Times New Roman"/>
                <w:noProof/>
                <w:color w:val="000000" w:themeColor="text1"/>
                <w:sz w:val="20"/>
                <w:szCs w:val="20"/>
                <w:lang w:eastAsia="tr-TR"/>
              </w:rPr>
              <w:drawing>
                <wp:inline distT="0" distB="0" distL="0" distR="0">
                  <wp:extent cx="276225" cy="190500"/>
                  <wp:effectExtent l="0" t="0" r="9525" b="0"/>
                  <wp:docPr id="5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04462" w:rsidRPr="00527276" w:rsidTr="00F1758F">
        <w:trPr>
          <w:trHeight w:val="2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Seviyesi</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Lisans</w:t>
            </w:r>
          </w:p>
        </w:tc>
      </w:tr>
      <w:tr w:rsidR="00B04462" w:rsidRPr="00527276" w:rsidTr="00F1758F">
        <w:trPr>
          <w:trHeight w:val="2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Türü</w:t>
            </w:r>
          </w:p>
        </w:tc>
        <w:tc>
          <w:tcPr>
            <w:tcW w:w="0" w:type="auto"/>
            <w:hideMark/>
          </w:tcPr>
          <w:p w:rsidR="00B04462" w:rsidRPr="00527276" w:rsidRDefault="00B04462" w:rsidP="00F1758F">
            <w:pPr>
              <w:spacing w:line="240" w:lineRule="atLeast"/>
              <w:rPr>
                <w:rFonts w:eastAsia="Times New Roman" w:cs="Times New Roman"/>
                <w:sz w:val="20"/>
                <w:szCs w:val="20"/>
                <w:lang w:eastAsia="tr-TR"/>
              </w:rPr>
            </w:pPr>
            <w:r w:rsidRPr="00527276">
              <w:rPr>
                <w:rFonts w:eastAsia="Times New Roman" w:cs="Times New Roman"/>
                <w:sz w:val="20"/>
                <w:szCs w:val="20"/>
                <w:lang w:eastAsia="tr-TR"/>
              </w:rPr>
              <w:t>Seçmeli</w:t>
            </w:r>
          </w:p>
        </w:tc>
      </w:tr>
      <w:tr w:rsidR="00B04462" w:rsidRPr="00527276" w:rsidTr="00F1758F">
        <w:trPr>
          <w:trHeight w:val="2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Koordinatörü</w:t>
            </w:r>
          </w:p>
        </w:tc>
        <w:tc>
          <w:tcPr>
            <w:tcW w:w="0" w:type="auto"/>
          </w:tcPr>
          <w:p w:rsidR="00B04462" w:rsidRPr="00527276" w:rsidRDefault="00B04462" w:rsidP="00F1758F">
            <w:pPr>
              <w:spacing w:line="240" w:lineRule="atLeast"/>
              <w:rPr>
                <w:rFonts w:eastAsia="Times New Roman" w:cs="Times New Roman"/>
                <w:color w:val="FF0000"/>
                <w:sz w:val="20"/>
                <w:szCs w:val="20"/>
                <w:lang w:eastAsia="tr-TR"/>
              </w:rPr>
            </w:pPr>
          </w:p>
        </w:tc>
      </w:tr>
      <w:tr w:rsidR="00B04462" w:rsidRPr="00527276" w:rsidTr="00F1758F">
        <w:trPr>
          <w:trHeight w:val="2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 Verenler</w:t>
            </w:r>
          </w:p>
        </w:tc>
        <w:tc>
          <w:tcPr>
            <w:tcW w:w="0" w:type="auto"/>
          </w:tcPr>
          <w:p w:rsidR="00B04462" w:rsidRPr="00527276" w:rsidRDefault="00B04462" w:rsidP="00F1758F">
            <w:pPr>
              <w:spacing w:line="240" w:lineRule="atLeast"/>
              <w:rPr>
                <w:rFonts w:eastAsia="Times New Roman" w:cs="Times New Roman"/>
                <w:color w:val="FF0000"/>
                <w:sz w:val="20"/>
                <w:szCs w:val="20"/>
                <w:lang w:eastAsia="tr-TR"/>
              </w:rPr>
            </w:pPr>
          </w:p>
        </w:tc>
      </w:tr>
      <w:tr w:rsidR="00B04462" w:rsidRPr="00527276" w:rsidTr="00F1758F">
        <w:trPr>
          <w:trHeight w:val="2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Yardımcıları</w:t>
            </w:r>
          </w:p>
        </w:tc>
        <w:tc>
          <w:tcPr>
            <w:tcW w:w="0" w:type="auto"/>
            <w:hideMark/>
          </w:tcPr>
          <w:p w:rsidR="00B04462" w:rsidRPr="00527276" w:rsidRDefault="00B04462" w:rsidP="00F1758F">
            <w:pPr>
              <w:spacing w:line="240" w:lineRule="atLeast"/>
              <w:rPr>
                <w:rFonts w:eastAsia="Times New Roman" w:cs="Times New Roman"/>
                <w:color w:val="444444"/>
                <w:sz w:val="20"/>
                <w:szCs w:val="20"/>
                <w:lang w:eastAsia="tr-TR"/>
              </w:rPr>
            </w:pPr>
          </w:p>
        </w:tc>
      </w:tr>
      <w:tr w:rsidR="00B04462" w:rsidRPr="00527276" w:rsidTr="00F1758F">
        <w:trPr>
          <w:trHeight w:val="2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highlight w:val="yellow"/>
                <w:lang w:eastAsia="tr-TR"/>
              </w:rPr>
            </w:pPr>
            <w:r w:rsidRPr="00453CAE">
              <w:rPr>
                <w:rFonts w:eastAsia="Times New Roman" w:cs="Times New Roman"/>
                <w:b/>
                <w:bCs/>
                <w:color w:val="000000" w:themeColor="text1"/>
                <w:sz w:val="20"/>
                <w:szCs w:val="20"/>
                <w:lang w:eastAsia="tr-TR"/>
              </w:rPr>
              <w:t>Dersin Amacı</w:t>
            </w:r>
          </w:p>
        </w:tc>
        <w:tc>
          <w:tcPr>
            <w:tcW w:w="0" w:type="auto"/>
            <w:vAlign w:val="center"/>
          </w:tcPr>
          <w:p w:rsidR="00B04462" w:rsidRPr="00453CAE" w:rsidRDefault="00453CAE" w:rsidP="00453CAE">
            <w:pPr>
              <w:spacing w:line="270" w:lineRule="atLeast"/>
              <w:jc w:val="both"/>
              <w:rPr>
                <w:sz w:val="20"/>
                <w:szCs w:val="20"/>
                <w:highlight w:val="yellow"/>
              </w:rPr>
            </w:pPr>
            <w:r w:rsidRPr="00453CAE">
              <w:rPr>
                <w:rFonts w:ascii="Calibri" w:hAnsi="Calibri"/>
                <w:sz w:val="20"/>
                <w:szCs w:val="20"/>
                <w:shd w:val="clear" w:color="auto" w:fill="FFFFFF"/>
              </w:rPr>
              <w:t>Mikro iktisat teorisinin bir alt dalı olan üretim-fiyat teorisi alanında iktisat-işletme karma bakış açısından gözlemlendiğinde ilgi çekici ve açıklanmayı bekleyen konular vardır. İşletme üzerine eğitim alan bireylere teori ve uygulamalı analiz çerçevesinde iş dünyasındaki yapının iktisadi temellerinin tanıtılması önemsiz değildir. İlk bakışta bazı iktisat öğrencilerinin açıklamakta yada analitik olarak meseleyi kurgulayıp mantıksal bütünlüğü olan cevap vermede zorlandığı bu konularda iktisat teorisinin beklide uygulanabilirliğini öğrencilere tanıtmak bu derste amaçlanmaktadır.</w:t>
            </w:r>
          </w:p>
        </w:tc>
      </w:tr>
      <w:tr w:rsidR="00B04462" w:rsidRPr="00527276" w:rsidTr="003509E7">
        <w:trPr>
          <w:trHeight w:val="1839"/>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t>Dersin İçeriği</w:t>
            </w:r>
          </w:p>
        </w:tc>
        <w:tc>
          <w:tcPr>
            <w:tcW w:w="0" w:type="auto"/>
            <w:hideMark/>
          </w:tcPr>
          <w:p w:rsidR="00B04462" w:rsidRPr="00527276" w:rsidRDefault="00B04462" w:rsidP="003509E7">
            <w:pPr>
              <w:spacing w:line="270" w:lineRule="atLeast"/>
              <w:jc w:val="both"/>
              <w:rPr>
                <w:rFonts w:cs="Times New Roman"/>
                <w:color w:val="000000" w:themeColor="text1"/>
                <w:sz w:val="20"/>
                <w:szCs w:val="20"/>
              </w:rPr>
            </w:pPr>
            <w:r w:rsidRPr="00527276">
              <w:rPr>
                <w:rFonts w:cs="Times New Roman"/>
                <w:color w:val="000000"/>
                <w:sz w:val="20"/>
                <w:szCs w:val="20"/>
                <w:shd w:val="clear" w:color="auto" w:fill="FFFFFF"/>
              </w:rPr>
              <w:t>Bu derste mikro ekonomik teorinin üretim alt kesimi bi</w:t>
            </w:r>
            <w:r w:rsidR="003509E7">
              <w:rPr>
                <w:rFonts w:cs="Times New Roman"/>
                <w:color w:val="000000"/>
                <w:sz w:val="20"/>
                <w:szCs w:val="20"/>
                <w:shd w:val="clear" w:color="auto" w:fill="FFFFFF"/>
              </w:rPr>
              <w:t xml:space="preserve">raz daha ayrıntılı ve eleştirel </w:t>
            </w:r>
            <w:r w:rsidRPr="00527276">
              <w:rPr>
                <w:rFonts w:cs="Times New Roman"/>
                <w:color w:val="000000"/>
                <w:sz w:val="20"/>
                <w:szCs w:val="20"/>
                <w:shd w:val="clear" w:color="auto" w:fill="FFFFFF"/>
              </w:rPr>
              <w:t xml:space="preserve">bakış </w:t>
            </w:r>
            <w:r w:rsidR="003509E7">
              <w:rPr>
                <w:rFonts w:cs="Times New Roman"/>
                <w:color w:val="000000"/>
                <w:sz w:val="20"/>
                <w:szCs w:val="20"/>
                <w:shd w:val="clear" w:color="auto" w:fill="FFFFFF"/>
              </w:rPr>
              <w:t xml:space="preserve"> </w:t>
            </w:r>
            <w:r w:rsidRPr="00527276">
              <w:rPr>
                <w:rFonts w:cs="Times New Roman"/>
                <w:color w:val="000000"/>
                <w:sz w:val="20"/>
                <w:szCs w:val="20"/>
                <w:shd w:val="clear" w:color="auto" w:fill="FFFFFF"/>
              </w:rPr>
              <w:t>açısından incelenecektir.</w:t>
            </w:r>
            <w:r w:rsidRPr="00527276">
              <w:rPr>
                <w:rFonts w:cs="Times New Roman"/>
                <w:color w:val="000000"/>
                <w:sz w:val="20"/>
                <w:szCs w:val="20"/>
              </w:rPr>
              <w:br/>
            </w:r>
            <w:r w:rsidRPr="00527276">
              <w:rPr>
                <w:rFonts w:cs="Times New Roman"/>
                <w:color w:val="000000"/>
                <w:sz w:val="20"/>
                <w:szCs w:val="20"/>
                <w:shd w:val="clear" w:color="auto" w:fill="FFFFFF"/>
              </w:rPr>
              <w:t>Firma, endüstri ve piyasa tanımlamaları, rekabetçilik özelliğine göre değişik piyasaların incelenmesi, Firmalar arası uyum ve sürtüşmenin sebep olduğu yapı farklılıkları, ve karteller,Ürün veya yerleşim yeri farklılaştırması ve etkileri,</w:t>
            </w:r>
            <w:r w:rsidRPr="00527276">
              <w:rPr>
                <w:rFonts w:cs="Times New Roman"/>
                <w:color w:val="000000"/>
                <w:sz w:val="20"/>
                <w:szCs w:val="20"/>
              </w:rPr>
              <w:br/>
            </w:r>
            <w:r w:rsidRPr="00527276">
              <w:rPr>
                <w:rFonts w:cs="Times New Roman"/>
                <w:color w:val="000000"/>
                <w:sz w:val="20"/>
                <w:szCs w:val="20"/>
                <w:shd w:val="clear" w:color="auto" w:fill="FFFFFF"/>
              </w:rPr>
              <w:t>Fiyatlamada izlenen farklı politikalar; fiyat farklılaştırması, iki taraflı fiyatlandıra, paket satış veya dayanıklı mal piyasalarında kiralama,Firmalarda dikey birleşmeler ve diğer dikey yapılanma türleri, fırsatçılık ve anlaşmaların yenilenmesi. Bilgi, asimetrik bilgi ve piyasaya fiyat ve kalite etkisi</w:t>
            </w:r>
          </w:p>
        </w:tc>
      </w:tr>
    </w:tbl>
    <w:p w:rsidR="00B04462" w:rsidRPr="00527276" w:rsidRDefault="00B04462" w:rsidP="00B04462">
      <w:pPr>
        <w:spacing w:after="0" w:line="240" w:lineRule="auto"/>
        <w:rPr>
          <w:rFonts w:eastAsia="Times New Roman" w:cs="Times New Roman"/>
          <w:sz w:val="20"/>
          <w:szCs w:val="20"/>
          <w:lang w:eastAsia="tr-TR"/>
        </w:rPr>
      </w:pPr>
    </w:p>
    <w:tbl>
      <w:tblPr>
        <w:tblStyle w:val="TabloKlavuzu"/>
        <w:tblW w:w="4800" w:type="pct"/>
        <w:tblLook w:val="04A0"/>
      </w:tblPr>
      <w:tblGrid>
        <w:gridCol w:w="5916"/>
        <w:gridCol w:w="1600"/>
        <w:gridCol w:w="1400"/>
      </w:tblGrid>
      <w:tr w:rsidR="00B04462" w:rsidRPr="00527276" w:rsidTr="00F1758F">
        <w:tc>
          <w:tcPr>
            <w:tcW w:w="0" w:type="auto"/>
            <w:hideMark/>
          </w:tcPr>
          <w:p w:rsidR="00B04462" w:rsidRPr="00453CAE" w:rsidRDefault="00B04462" w:rsidP="00F1758F">
            <w:pPr>
              <w:spacing w:line="240" w:lineRule="atLeast"/>
              <w:rPr>
                <w:rFonts w:eastAsia="Times New Roman" w:cs="Times New Roman"/>
                <w:color w:val="000000" w:themeColor="text1"/>
                <w:sz w:val="20"/>
                <w:szCs w:val="20"/>
                <w:lang w:eastAsia="tr-TR"/>
              </w:rPr>
            </w:pPr>
            <w:r w:rsidRPr="00453CAE">
              <w:rPr>
                <w:rFonts w:eastAsia="Times New Roman" w:cs="Times New Roman"/>
                <w:b/>
                <w:bCs/>
                <w:color w:val="000000" w:themeColor="text1"/>
                <w:sz w:val="20"/>
                <w:szCs w:val="20"/>
                <w:lang w:eastAsia="tr-TR"/>
              </w:rPr>
              <w:t>Dersin Öğrenme Çıktıları</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b/>
                <w:bCs/>
                <w:color w:val="000000" w:themeColor="text1"/>
                <w:sz w:val="20"/>
                <w:szCs w:val="20"/>
                <w:lang w:eastAsia="tr-TR"/>
              </w:rPr>
              <w:t>Öğretim Yöntemleri</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b/>
                <w:bCs/>
                <w:color w:val="000000" w:themeColor="text1"/>
                <w:sz w:val="20"/>
                <w:szCs w:val="20"/>
                <w:lang w:eastAsia="tr-TR"/>
              </w:rPr>
              <w:t>Ölçme Yöntemleri</w:t>
            </w:r>
          </w:p>
        </w:tc>
      </w:tr>
      <w:tr w:rsidR="00B04462" w:rsidRPr="00527276" w:rsidTr="00F1758F">
        <w:trPr>
          <w:trHeight w:val="450"/>
        </w:trPr>
        <w:tc>
          <w:tcPr>
            <w:tcW w:w="0" w:type="auto"/>
            <w:hideMark/>
          </w:tcPr>
          <w:p w:rsidR="00B04462" w:rsidRPr="00172290" w:rsidRDefault="00B04462" w:rsidP="00FD51C4">
            <w:pPr>
              <w:spacing w:line="240" w:lineRule="atLeast"/>
              <w:jc w:val="both"/>
              <w:rPr>
                <w:rFonts w:eastAsia="Times New Roman" w:cs="Times New Roman"/>
                <w:sz w:val="20"/>
                <w:szCs w:val="20"/>
                <w:lang w:eastAsia="tr-TR"/>
              </w:rPr>
            </w:pPr>
            <w:r w:rsidRPr="00172290">
              <w:rPr>
                <w:rFonts w:eastAsia="Times New Roman" w:cs="Times New Roman"/>
                <w:sz w:val="20"/>
                <w:szCs w:val="20"/>
                <w:lang w:eastAsia="tr-TR"/>
              </w:rPr>
              <w:t>1</w:t>
            </w:r>
            <w:r w:rsidR="00FD51C4" w:rsidRPr="00172290">
              <w:rPr>
                <w:rFonts w:ascii="Calibri" w:hAnsi="Calibri"/>
                <w:sz w:val="20"/>
                <w:szCs w:val="20"/>
                <w:shd w:val="clear" w:color="auto" w:fill="FFFFFF"/>
              </w:rPr>
              <w:t>Kısa dönem ve uzun dönem üretim teorilerini kar maksimizasyonu çerçevesinde analiz eder.</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1,4,12,15</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r w:rsidR="00B04462" w:rsidRPr="00527276" w:rsidTr="00F1758F">
        <w:trPr>
          <w:trHeight w:val="450"/>
        </w:trPr>
        <w:tc>
          <w:tcPr>
            <w:tcW w:w="0" w:type="auto"/>
            <w:hideMark/>
          </w:tcPr>
          <w:p w:rsidR="00B04462" w:rsidRPr="00172290" w:rsidRDefault="00B04462" w:rsidP="00FD51C4">
            <w:pPr>
              <w:spacing w:line="240" w:lineRule="atLeast"/>
              <w:jc w:val="both"/>
              <w:rPr>
                <w:rFonts w:eastAsia="Times New Roman" w:cs="Times New Roman"/>
                <w:sz w:val="20"/>
                <w:szCs w:val="20"/>
                <w:lang w:eastAsia="tr-TR"/>
              </w:rPr>
            </w:pPr>
            <w:r w:rsidRPr="00172290">
              <w:rPr>
                <w:rFonts w:eastAsia="Times New Roman" w:cs="Times New Roman"/>
                <w:sz w:val="20"/>
                <w:szCs w:val="20"/>
                <w:lang w:eastAsia="tr-TR"/>
              </w:rPr>
              <w:t>2)</w:t>
            </w:r>
            <w:r w:rsidR="00FD51C4" w:rsidRPr="00172290">
              <w:rPr>
                <w:rFonts w:ascii="Calibri" w:hAnsi="Calibri"/>
                <w:sz w:val="20"/>
                <w:szCs w:val="20"/>
                <w:shd w:val="clear" w:color="auto" w:fill="FFFFFF"/>
              </w:rPr>
              <w:t>Tam rekabet piyasasının özelliklerini belirtir, eksik rekabet piyasaları ile karşılaştırmalı analizler yapar.</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1,2,4,6</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r w:rsidR="00B04462" w:rsidRPr="00527276" w:rsidTr="00F1758F">
        <w:trPr>
          <w:trHeight w:val="450"/>
        </w:trPr>
        <w:tc>
          <w:tcPr>
            <w:tcW w:w="0" w:type="auto"/>
            <w:hideMark/>
          </w:tcPr>
          <w:p w:rsidR="00B04462" w:rsidRPr="00172290" w:rsidRDefault="00B04462" w:rsidP="00FD51C4">
            <w:pPr>
              <w:spacing w:line="240" w:lineRule="atLeast"/>
              <w:jc w:val="both"/>
              <w:rPr>
                <w:rFonts w:eastAsia="Times New Roman" w:cs="Times New Roman"/>
                <w:sz w:val="20"/>
                <w:szCs w:val="20"/>
                <w:lang w:eastAsia="tr-TR"/>
              </w:rPr>
            </w:pPr>
            <w:r w:rsidRPr="00172290">
              <w:rPr>
                <w:rFonts w:eastAsia="Times New Roman" w:cs="Times New Roman"/>
                <w:sz w:val="20"/>
                <w:szCs w:val="20"/>
                <w:lang w:eastAsia="tr-TR"/>
              </w:rPr>
              <w:t>3)</w:t>
            </w:r>
            <w:r w:rsidR="00FD51C4" w:rsidRPr="00172290">
              <w:rPr>
                <w:rFonts w:ascii="Calibri" w:hAnsi="Calibri"/>
                <w:sz w:val="20"/>
                <w:szCs w:val="20"/>
                <w:shd w:val="clear" w:color="auto" w:fill="FFFFFF"/>
              </w:rPr>
              <w:t>Eksik rekabet piyasalarında kar maksimizasyonun nasıl gerçekleştiğini sözel, geometrik ve cebirsel yöntemlerle açıklar.</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1,2,4,6,12,15</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r w:rsidR="00B04462" w:rsidRPr="00527276" w:rsidTr="00F1758F">
        <w:trPr>
          <w:trHeight w:val="450"/>
        </w:trPr>
        <w:tc>
          <w:tcPr>
            <w:tcW w:w="0" w:type="auto"/>
            <w:hideMark/>
          </w:tcPr>
          <w:p w:rsidR="00B04462" w:rsidRPr="00172290" w:rsidRDefault="00B04462" w:rsidP="00FD51C4">
            <w:pPr>
              <w:spacing w:line="240" w:lineRule="atLeast"/>
              <w:jc w:val="both"/>
              <w:rPr>
                <w:rFonts w:eastAsia="Times New Roman" w:cs="Times New Roman"/>
                <w:sz w:val="20"/>
                <w:szCs w:val="20"/>
                <w:lang w:eastAsia="tr-TR"/>
              </w:rPr>
            </w:pPr>
            <w:r w:rsidRPr="00172290">
              <w:rPr>
                <w:rFonts w:eastAsia="Times New Roman" w:cs="Times New Roman"/>
                <w:sz w:val="20"/>
                <w:szCs w:val="20"/>
                <w:lang w:eastAsia="tr-TR"/>
              </w:rPr>
              <w:t>4)</w:t>
            </w:r>
            <w:r w:rsidR="00FD51C4" w:rsidRPr="00172290">
              <w:rPr>
                <w:rFonts w:ascii="Calibri" w:hAnsi="Calibri"/>
                <w:sz w:val="20"/>
                <w:szCs w:val="20"/>
                <w:shd w:val="clear" w:color="auto" w:fill="FFFFFF"/>
              </w:rPr>
              <w:t>Monopol piyasasında fiyat farklılaştırması için gerekli ön şartları belirterek fiyat farklılaştırması çeşitlerini açıklar.</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1,2,4,12,15</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r w:rsidR="00B04462" w:rsidRPr="00527276" w:rsidTr="00F1758F">
        <w:trPr>
          <w:trHeight w:val="450"/>
        </w:trPr>
        <w:tc>
          <w:tcPr>
            <w:tcW w:w="0" w:type="auto"/>
            <w:hideMark/>
          </w:tcPr>
          <w:p w:rsidR="00B04462" w:rsidRPr="00172290" w:rsidRDefault="00B04462" w:rsidP="00FD51C4">
            <w:pPr>
              <w:spacing w:line="240" w:lineRule="atLeast"/>
              <w:jc w:val="both"/>
              <w:rPr>
                <w:rFonts w:eastAsia="Times New Roman" w:cs="Times New Roman"/>
                <w:sz w:val="20"/>
                <w:szCs w:val="20"/>
                <w:lang w:eastAsia="tr-TR"/>
              </w:rPr>
            </w:pPr>
            <w:r w:rsidRPr="00172290">
              <w:rPr>
                <w:rFonts w:eastAsia="Times New Roman" w:cs="Times New Roman"/>
                <w:sz w:val="20"/>
                <w:szCs w:val="20"/>
                <w:lang w:eastAsia="tr-TR"/>
              </w:rPr>
              <w:t>5)</w:t>
            </w:r>
            <w:r w:rsidR="00FD51C4" w:rsidRPr="00172290">
              <w:rPr>
                <w:rFonts w:ascii="Calibri" w:hAnsi="Calibri"/>
                <w:sz w:val="20"/>
                <w:szCs w:val="20"/>
                <w:shd w:val="clear" w:color="auto" w:fill="FFFFFF"/>
              </w:rPr>
              <w:t>Oligopol piyasasında firmaların aralarında anlaşmaları durumunda veya rekabet etmeleri durumunda oluşabilecek sonuçları tartışır.</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1,2,4,12,15</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A,C</w:t>
            </w:r>
          </w:p>
        </w:tc>
      </w:tr>
      <w:tr w:rsidR="00B04462" w:rsidRPr="00527276" w:rsidTr="00F1758F">
        <w:trPr>
          <w:trHeight w:val="450"/>
        </w:trPr>
        <w:tc>
          <w:tcPr>
            <w:tcW w:w="0" w:type="auto"/>
            <w:hideMark/>
          </w:tcPr>
          <w:p w:rsidR="00B04462" w:rsidRPr="00172290" w:rsidRDefault="00B04462" w:rsidP="00FD51C4">
            <w:pPr>
              <w:spacing w:line="240" w:lineRule="atLeast"/>
              <w:jc w:val="both"/>
              <w:rPr>
                <w:rFonts w:eastAsia="Times New Roman" w:cs="Times New Roman"/>
                <w:sz w:val="20"/>
                <w:szCs w:val="20"/>
                <w:lang w:eastAsia="tr-TR"/>
              </w:rPr>
            </w:pPr>
            <w:r w:rsidRPr="00172290">
              <w:rPr>
                <w:rFonts w:eastAsia="Times New Roman" w:cs="Times New Roman"/>
                <w:sz w:val="20"/>
                <w:szCs w:val="20"/>
                <w:lang w:eastAsia="tr-TR"/>
              </w:rPr>
              <w:t>6)</w:t>
            </w:r>
            <w:r w:rsidR="00FD51C4" w:rsidRPr="00172290">
              <w:rPr>
                <w:rFonts w:ascii="Calibri" w:hAnsi="Calibri"/>
                <w:sz w:val="20"/>
                <w:szCs w:val="20"/>
                <w:shd w:val="clear" w:color="auto" w:fill="FFFFFF"/>
              </w:rPr>
              <w:t>Kartel, dikey birleşme, asimetrik bilgi, monopol gücü, patent ve teknoloji kavramları tanımlar.</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1,2,4,12,14,15</w:t>
            </w:r>
          </w:p>
        </w:tc>
        <w:tc>
          <w:tcPr>
            <w:tcW w:w="0" w:type="auto"/>
            <w:hideMark/>
          </w:tcPr>
          <w:p w:rsidR="00B04462" w:rsidRPr="00453CAE" w:rsidRDefault="00B04462" w:rsidP="00F1758F">
            <w:pPr>
              <w:spacing w:line="240" w:lineRule="atLeast"/>
              <w:jc w:val="center"/>
              <w:rPr>
                <w:rFonts w:eastAsia="Times New Roman" w:cs="Times New Roman"/>
                <w:color w:val="000000" w:themeColor="text1"/>
                <w:sz w:val="20"/>
                <w:szCs w:val="20"/>
                <w:lang w:eastAsia="tr-TR"/>
              </w:rPr>
            </w:pPr>
            <w:r w:rsidRPr="00453CAE">
              <w:rPr>
                <w:rFonts w:eastAsia="Times New Roman" w:cs="Times New Roman"/>
                <w:color w:val="000000" w:themeColor="text1"/>
                <w:sz w:val="20"/>
                <w:szCs w:val="20"/>
                <w:lang w:eastAsia="tr-TR"/>
              </w:rPr>
              <w:t>A</w:t>
            </w:r>
          </w:p>
        </w:tc>
      </w:tr>
    </w:tbl>
    <w:p w:rsidR="00B04462" w:rsidRPr="00527276" w:rsidRDefault="00B04462" w:rsidP="00B04462">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B04462" w:rsidRPr="00527276" w:rsidTr="00F1758F">
        <w:tc>
          <w:tcPr>
            <w:tcW w:w="1000"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Öğretim Yöntemleri:</w:t>
            </w:r>
          </w:p>
        </w:tc>
        <w:tc>
          <w:tcPr>
            <w:tcW w:w="0" w:type="auto"/>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B04462" w:rsidRPr="00527276" w:rsidTr="00F1758F">
        <w:tc>
          <w:tcPr>
            <w:tcW w:w="1000"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Ölçme Yöntemleri:</w:t>
            </w:r>
          </w:p>
        </w:tc>
        <w:tc>
          <w:tcPr>
            <w:tcW w:w="0" w:type="auto"/>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 Sınav , C: Ödev</w:t>
            </w:r>
          </w:p>
        </w:tc>
      </w:tr>
    </w:tbl>
    <w:p w:rsidR="00B04462" w:rsidRPr="00527276" w:rsidRDefault="00B04462" w:rsidP="00B04462">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B04462" w:rsidRPr="00527276" w:rsidTr="00F1758F">
        <w:trPr>
          <w:trHeight w:val="525"/>
        </w:trPr>
        <w:tc>
          <w:tcPr>
            <w:tcW w:w="0" w:type="auto"/>
            <w:gridSpan w:val="3"/>
            <w:hideMark/>
          </w:tcPr>
          <w:p w:rsidR="00B04462" w:rsidRPr="00527276" w:rsidRDefault="00B04462" w:rsidP="00F1758F">
            <w:pPr>
              <w:spacing w:line="240" w:lineRule="atLeast"/>
              <w:jc w:val="center"/>
              <w:rPr>
                <w:rFonts w:eastAsia="Times New Roman" w:cs="Times New Roman"/>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t>DERS AKIŞI</w:t>
            </w:r>
          </w:p>
        </w:tc>
      </w:tr>
      <w:tr w:rsidR="00B04462" w:rsidRPr="00527276" w:rsidTr="00F1758F">
        <w:trPr>
          <w:trHeight w:val="450"/>
        </w:trPr>
        <w:tc>
          <w:tcPr>
            <w:tcW w:w="390" w:type="pct"/>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Hafta</w:t>
            </w:r>
          </w:p>
        </w:tc>
        <w:tc>
          <w:tcPr>
            <w:tcW w:w="3655" w:type="pct"/>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Konular</w:t>
            </w:r>
          </w:p>
        </w:tc>
        <w:tc>
          <w:tcPr>
            <w:tcW w:w="955" w:type="pct"/>
            <w:hideMark/>
          </w:tcPr>
          <w:p w:rsidR="00B04462" w:rsidRPr="00527276" w:rsidRDefault="00B04462" w:rsidP="00F1758F">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 Hazırlık</w:t>
            </w: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w:t>
            </w:r>
          </w:p>
        </w:tc>
        <w:tc>
          <w:tcPr>
            <w:tcW w:w="0" w:type="auto"/>
            <w:hideMark/>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shd w:val="clear" w:color="auto" w:fill="FFFFFF"/>
              </w:rPr>
              <w:t>Firma, Endüstri ve Piyasa</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2</w:t>
            </w:r>
          </w:p>
        </w:tc>
        <w:tc>
          <w:tcPr>
            <w:tcW w:w="0" w:type="auto"/>
            <w:hideMark/>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shd w:val="clear" w:color="auto" w:fill="FFFFFF"/>
              </w:rPr>
              <w:t>Tam Rekabetçi ve Monopolcü Piyasalar</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3</w:t>
            </w:r>
          </w:p>
        </w:tc>
        <w:tc>
          <w:tcPr>
            <w:tcW w:w="0" w:type="auto"/>
            <w:hideMark/>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shd w:val="clear" w:color="auto" w:fill="FFFFFF"/>
              </w:rPr>
              <w:t>Diğer Eksik Rekabet Piyasaları ve Kartelleşme</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4</w:t>
            </w:r>
          </w:p>
        </w:tc>
        <w:tc>
          <w:tcPr>
            <w:tcW w:w="0" w:type="auto"/>
            <w:hideMark/>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shd w:val="clear" w:color="auto" w:fill="FFFFFF"/>
              </w:rPr>
              <w:t>Monopolistik Rekabet ve Lokasyon Modelleri</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5</w:t>
            </w:r>
          </w:p>
        </w:tc>
        <w:tc>
          <w:tcPr>
            <w:tcW w:w="0" w:type="auto"/>
            <w:hideMark/>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shd w:val="clear" w:color="auto" w:fill="FFFFFF"/>
              </w:rPr>
              <w:t>Firmalarda Fiyatlama: Fiyat Farklılaştırması</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6</w:t>
            </w:r>
          </w:p>
        </w:tc>
        <w:tc>
          <w:tcPr>
            <w:tcW w:w="0" w:type="auto"/>
            <w:hideMark/>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shd w:val="clear" w:color="auto" w:fill="FFFFFF"/>
              </w:rPr>
              <w:t>İleri Fiyat Farklılaştırma Yöntemleri</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7</w:t>
            </w:r>
          </w:p>
        </w:tc>
        <w:tc>
          <w:tcPr>
            <w:tcW w:w="0" w:type="auto"/>
            <w:hideMark/>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shd w:val="clear" w:color="auto" w:fill="FFFFFF"/>
              </w:rPr>
              <w:t>Stratejik Fiyatlandırma</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8</w:t>
            </w:r>
          </w:p>
        </w:tc>
        <w:tc>
          <w:tcPr>
            <w:tcW w:w="0" w:type="auto"/>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lang w:eastAsia="tr-TR"/>
              </w:rPr>
              <w:t>Ara Sınav</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9</w:t>
            </w:r>
          </w:p>
        </w:tc>
        <w:tc>
          <w:tcPr>
            <w:tcW w:w="0" w:type="auto"/>
            <w:hideMark/>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shd w:val="clear" w:color="auto" w:fill="FFFFFF"/>
              </w:rPr>
              <w:t>Stratejik Maliyetlendirme</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10</w:t>
            </w:r>
          </w:p>
        </w:tc>
        <w:tc>
          <w:tcPr>
            <w:tcW w:w="0" w:type="auto"/>
            <w:hideMark/>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shd w:val="clear" w:color="auto" w:fill="FFFFFF"/>
              </w:rPr>
              <w:t>Piyasalarda Fırsatçılık ve Anlaşmaların Yenilenmesi</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11</w:t>
            </w:r>
          </w:p>
        </w:tc>
        <w:tc>
          <w:tcPr>
            <w:tcW w:w="0" w:type="auto"/>
            <w:hideMark/>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shd w:val="clear" w:color="auto" w:fill="FFFFFF"/>
              </w:rPr>
              <w:t>Dikey Birleşmeler ve Dikey Kısıtlar</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12</w:t>
            </w:r>
          </w:p>
        </w:tc>
        <w:tc>
          <w:tcPr>
            <w:tcW w:w="0" w:type="auto"/>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shd w:val="clear" w:color="auto" w:fill="FFFFFF"/>
              </w:rPr>
              <w:t>Asimetrik Bilgi ve Stratejik Davranış</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13</w:t>
            </w:r>
          </w:p>
        </w:tc>
        <w:tc>
          <w:tcPr>
            <w:tcW w:w="0" w:type="auto"/>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shd w:val="clear" w:color="auto" w:fill="FFFFFF"/>
              </w:rPr>
              <w:t>Dayanıklı Tüketim Malları: Uzun Dönemde Firma Kararları</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r w:rsidR="00B04462" w:rsidRPr="00527276" w:rsidTr="00F1758F">
        <w:trPr>
          <w:trHeight w:val="375"/>
        </w:trPr>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14</w:t>
            </w:r>
          </w:p>
        </w:tc>
        <w:tc>
          <w:tcPr>
            <w:tcW w:w="0" w:type="auto"/>
          </w:tcPr>
          <w:p w:rsidR="00B04462" w:rsidRPr="00527276" w:rsidRDefault="00B04462" w:rsidP="00F1758F">
            <w:pPr>
              <w:jc w:val="both"/>
              <w:rPr>
                <w:rFonts w:cs="Times New Roman"/>
                <w:color w:val="000000"/>
                <w:sz w:val="20"/>
                <w:szCs w:val="20"/>
                <w:lang w:eastAsia="tr-TR"/>
              </w:rPr>
            </w:pPr>
            <w:r w:rsidRPr="00527276">
              <w:rPr>
                <w:rFonts w:cs="Times New Roman"/>
                <w:color w:val="000000"/>
                <w:sz w:val="20"/>
                <w:szCs w:val="20"/>
                <w:shd w:val="clear" w:color="auto" w:fill="FFFFFF"/>
              </w:rPr>
              <w:t>Patent ve Teknolojik Değişim</w:t>
            </w:r>
          </w:p>
        </w:tc>
        <w:tc>
          <w:tcPr>
            <w:tcW w:w="0" w:type="auto"/>
            <w:hideMark/>
          </w:tcPr>
          <w:p w:rsidR="00B04462" w:rsidRPr="00527276" w:rsidRDefault="00B04462" w:rsidP="00F1758F">
            <w:pPr>
              <w:spacing w:line="240" w:lineRule="atLeast"/>
              <w:rPr>
                <w:rFonts w:eastAsia="Times New Roman" w:cs="Times New Roman"/>
                <w:color w:val="000000" w:themeColor="text1"/>
                <w:sz w:val="20"/>
                <w:szCs w:val="20"/>
                <w:lang w:eastAsia="tr-TR"/>
              </w:rPr>
            </w:pPr>
          </w:p>
        </w:tc>
      </w:tr>
    </w:tbl>
    <w:p w:rsidR="00B04462" w:rsidRPr="00527276" w:rsidRDefault="00B04462" w:rsidP="00B04462">
      <w:pPr>
        <w:spacing w:after="0" w:line="240" w:lineRule="auto"/>
        <w:rPr>
          <w:rFonts w:eastAsia="Times New Roman" w:cs="Times New Roman"/>
          <w:sz w:val="20"/>
          <w:szCs w:val="20"/>
          <w:highlight w:val="yellow"/>
          <w:lang w:eastAsia="tr-TR"/>
        </w:rPr>
      </w:pPr>
    </w:p>
    <w:p w:rsidR="00B04462" w:rsidRPr="00527276" w:rsidRDefault="00B04462" w:rsidP="00B04462">
      <w:pPr>
        <w:spacing w:after="0" w:line="240" w:lineRule="auto"/>
        <w:rPr>
          <w:rFonts w:eastAsia="Times New Roman" w:cs="Times New Roman"/>
          <w:vanish/>
          <w:color w:val="000000" w:themeColor="text1"/>
          <w:sz w:val="20"/>
          <w:szCs w:val="20"/>
          <w:highlight w:val="yellow"/>
          <w:lang w:eastAsia="tr-TR"/>
        </w:rPr>
      </w:pPr>
    </w:p>
    <w:p w:rsidR="00B04462" w:rsidRPr="00527276" w:rsidRDefault="00B04462" w:rsidP="00B04462">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B04462" w:rsidRPr="006407C5" w:rsidTr="00F1758F">
        <w:trPr>
          <w:trHeight w:val="525"/>
        </w:trPr>
        <w:tc>
          <w:tcPr>
            <w:tcW w:w="5000" w:type="pct"/>
            <w:gridSpan w:val="3"/>
            <w:hideMark/>
          </w:tcPr>
          <w:p w:rsidR="00B04462" w:rsidRPr="006407C5" w:rsidRDefault="00B04462" w:rsidP="00F1758F">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DEĞERLENDİRME SİSTEMİ</w:t>
            </w:r>
          </w:p>
        </w:tc>
      </w:tr>
      <w:tr w:rsidR="00B04462" w:rsidRPr="006407C5" w:rsidTr="00F1758F">
        <w:trPr>
          <w:trHeight w:val="450"/>
        </w:trPr>
        <w:tc>
          <w:tcPr>
            <w:tcW w:w="3268"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YARIYIL İÇİ ÇALIŞMALARI</w:t>
            </w:r>
          </w:p>
        </w:tc>
        <w:tc>
          <w:tcPr>
            <w:tcW w:w="462"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SIRA</w:t>
            </w:r>
          </w:p>
        </w:tc>
        <w:tc>
          <w:tcPr>
            <w:tcW w:w="1270"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KATKI YÜZDESİ</w:t>
            </w:r>
          </w:p>
        </w:tc>
      </w:tr>
      <w:tr w:rsidR="00B04462" w:rsidRPr="006407C5" w:rsidTr="00F1758F">
        <w:trPr>
          <w:trHeight w:val="375"/>
        </w:trPr>
        <w:tc>
          <w:tcPr>
            <w:tcW w:w="3268"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Ara Sınav</w:t>
            </w:r>
          </w:p>
        </w:tc>
        <w:tc>
          <w:tcPr>
            <w:tcW w:w="462"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w:t>
            </w:r>
          </w:p>
        </w:tc>
        <w:tc>
          <w:tcPr>
            <w:tcW w:w="1270"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70</w:t>
            </w:r>
          </w:p>
        </w:tc>
      </w:tr>
      <w:tr w:rsidR="00B04462" w:rsidRPr="006407C5" w:rsidTr="00F1758F">
        <w:trPr>
          <w:trHeight w:val="375"/>
        </w:trPr>
        <w:tc>
          <w:tcPr>
            <w:tcW w:w="3268"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Kısa Sınav</w:t>
            </w:r>
          </w:p>
        </w:tc>
        <w:tc>
          <w:tcPr>
            <w:tcW w:w="462"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2</w:t>
            </w:r>
          </w:p>
        </w:tc>
        <w:tc>
          <w:tcPr>
            <w:tcW w:w="1270"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20</w:t>
            </w:r>
          </w:p>
        </w:tc>
      </w:tr>
      <w:tr w:rsidR="00B04462" w:rsidRPr="006407C5" w:rsidTr="00F1758F">
        <w:trPr>
          <w:trHeight w:val="375"/>
        </w:trPr>
        <w:tc>
          <w:tcPr>
            <w:tcW w:w="3268"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Ödev</w:t>
            </w:r>
          </w:p>
        </w:tc>
        <w:tc>
          <w:tcPr>
            <w:tcW w:w="462"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w:t>
            </w:r>
          </w:p>
        </w:tc>
        <w:tc>
          <w:tcPr>
            <w:tcW w:w="1270"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10</w:t>
            </w:r>
          </w:p>
        </w:tc>
      </w:tr>
      <w:tr w:rsidR="00B04462" w:rsidRPr="006407C5" w:rsidTr="00F1758F">
        <w:trPr>
          <w:trHeight w:val="375"/>
        </w:trPr>
        <w:tc>
          <w:tcPr>
            <w:tcW w:w="3268"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p>
        </w:tc>
        <w:tc>
          <w:tcPr>
            <w:tcW w:w="462"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100</w:t>
            </w:r>
          </w:p>
        </w:tc>
      </w:tr>
      <w:tr w:rsidR="00B04462" w:rsidRPr="006407C5" w:rsidTr="00F1758F">
        <w:trPr>
          <w:trHeight w:val="375"/>
        </w:trPr>
        <w:tc>
          <w:tcPr>
            <w:tcW w:w="3268"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Finalin Başarıya Oranı</w:t>
            </w:r>
          </w:p>
        </w:tc>
        <w:tc>
          <w:tcPr>
            <w:tcW w:w="462"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60</w:t>
            </w:r>
          </w:p>
        </w:tc>
      </w:tr>
      <w:tr w:rsidR="00B04462" w:rsidRPr="006407C5" w:rsidTr="00F1758F">
        <w:trPr>
          <w:trHeight w:val="375"/>
        </w:trPr>
        <w:tc>
          <w:tcPr>
            <w:tcW w:w="3268"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Yıliçinin Başarıya Oranı</w:t>
            </w:r>
          </w:p>
        </w:tc>
        <w:tc>
          <w:tcPr>
            <w:tcW w:w="462"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40</w:t>
            </w:r>
          </w:p>
        </w:tc>
      </w:tr>
      <w:tr w:rsidR="00B04462" w:rsidRPr="006407C5" w:rsidTr="00F1758F">
        <w:trPr>
          <w:trHeight w:val="375"/>
        </w:trPr>
        <w:tc>
          <w:tcPr>
            <w:tcW w:w="3268"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p>
        </w:tc>
        <w:tc>
          <w:tcPr>
            <w:tcW w:w="462"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100</w:t>
            </w:r>
          </w:p>
        </w:tc>
      </w:tr>
    </w:tbl>
    <w:p w:rsidR="00B04462" w:rsidRPr="006407C5" w:rsidRDefault="00B04462" w:rsidP="00B04462">
      <w:pPr>
        <w:spacing w:after="0" w:line="240" w:lineRule="auto"/>
        <w:rPr>
          <w:rFonts w:eastAsia="Times New Roman" w:cs="Times New Roman"/>
          <w:color w:val="000000" w:themeColor="text1"/>
          <w:sz w:val="20"/>
          <w:szCs w:val="20"/>
          <w:lang w:eastAsia="tr-TR"/>
        </w:rPr>
      </w:pPr>
    </w:p>
    <w:p w:rsidR="00B04462" w:rsidRPr="006407C5" w:rsidRDefault="00B04462" w:rsidP="00B04462">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B04462" w:rsidRPr="00527276" w:rsidTr="00F1758F">
        <w:trPr>
          <w:trHeight w:val="375"/>
        </w:trPr>
        <w:tc>
          <w:tcPr>
            <w:tcW w:w="6000" w:type="dxa"/>
            <w:hideMark/>
          </w:tcPr>
          <w:p w:rsidR="00B04462" w:rsidRPr="006407C5" w:rsidRDefault="00B04462" w:rsidP="00F1758F">
            <w:pPr>
              <w:spacing w:line="240" w:lineRule="atLeast"/>
              <w:rPr>
                <w:rFonts w:eastAsia="Times New Roman" w:cs="Times New Roman"/>
                <w:color w:val="000000" w:themeColor="text1"/>
                <w:sz w:val="20"/>
                <w:szCs w:val="20"/>
              </w:rPr>
            </w:pPr>
            <w:r w:rsidRPr="006407C5">
              <w:rPr>
                <w:rFonts w:eastAsia="Times New Roman" w:cs="Times New Roman"/>
                <w:b/>
                <w:bCs/>
                <w:color w:val="000000" w:themeColor="text1"/>
                <w:sz w:val="20"/>
                <w:szCs w:val="20"/>
              </w:rPr>
              <w:t>DERS KATEGORİSİ</w:t>
            </w:r>
          </w:p>
        </w:tc>
        <w:tc>
          <w:tcPr>
            <w:tcW w:w="3180" w:type="dxa"/>
            <w:hideMark/>
          </w:tcPr>
          <w:p w:rsidR="00B04462" w:rsidRPr="006407C5" w:rsidRDefault="00B04462" w:rsidP="00F1758F">
            <w:pPr>
              <w:spacing w:line="240" w:lineRule="atLeast"/>
              <w:rPr>
                <w:rFonts w:eastAsia="Times New Roman" w:cs="Times New Roman"/>
                <w:color w:val="000000" w:themeColor="text1"/>
                <w:sz w:val="20"/>
                <w:szCs w:val="20"/>
              </w:rPr>
            </w:pPr>
            <w:r w:rsidRPr="006407C5">
              <w:rPr>
                <w:rFonts w:eastAsia="Times New Roman" w:cs="Times New Roman"/>
                <w:color w:val="000000" w:themeColor="text1"/>
                <w:sz w:val="20"/>
                <w:szCs w:val="20"/>
              </w:rPr>
              <w:t>Temel Mesleki Dersler</w:t>
            </w:r>
          </w:p>
        </w:tc>
      </w:tr>
    </w:tbl>
    <w:p w:rsidR="00B04462" w:rsidRPr="00527276" w:rsidRDefault="00B04462" w:rsidP="00B04462">
      <w:pPr>
        <w:spacing w:after="0" w:line="240" w:lineRule="auto"/>
        <w:rPr>
          <w:rFonts w:eastAsia="Times New Roman" w:cs="Times New Roman"/>
          <w:sz w:val="20"/>
          <w:szCs w:val="20"/>
          <w:lang w:eastAsia="tr-TR"/>
        </w:rPr>
      </w:pPr>
    </w:p>
    <w:p w:rsidR="00527276" w:rsidRPr="00527276" w:rsidRDefault="00527276" w:rsidP="00B04462">
      <w:pPr>
        <w:spacing w:after="0" w:line="240" w:lineRule="auto"/>
        <w:rPr>
          <w:rFonts w:eastAsia="Times New Roman" w:cs="Times New Roman"/>
          <w:sz w:val="20"/>
          <w:szCs w:val="20"/>
          <w:lang w:eastAsia="tr-TR"/>
        </w:rPr>
      </w:pPr>
    </w:p>
    <w:p w:rsidR="00527276" w:rsidRPr="00527276" w:rsidRDefault="00527276" w:rsidP="00B04462">
      <w:pPr>
        <w:spacing w:after="0" w:line="240" w:lineRule="auto"/>
        <w:rPr>
          <w:rFonts w:eastAsia="Times New Roman" w:cs="Times New Roman"/>
          <w:sz w:val="20"/>
          <w:szCs w:val="20"/>
          <w:lang w:eastAsia="tr-TR"/>
        </w:rPr>
      </w:pPr>
    </w:p>
    <w:p w:rsidR="00527276" w:rsidRPr="00527276" w:rsidRDefault="00527276" w:rsidP="00B04462">
      <w:pPr>
        <w:spacing w:after="0" w:line="240" w:lineRule="auto"/>
        <w:rPr>
          <w:rFonts w:eastAsia="Times New Roman" w:cs="Times New Roman"/>
          <w:sz w:val="20"/>
          <w:szCs w:val="20"/>
          <w:lang w:eastAsia="tr-TR"/>
        </w:rPr>
      </w:pPr>
    </w:p>
    <w:p w:rsidR="00527276" w:rsidRPr="00527276" w:rsidRDefault="00527276" w:rsidP="00B04462">
      <w:pPr>
        <w:spacing w:after="0" w:line="240" w:lineRule="auto"/>
        <w:rPr>
          <w:rFonts w:eastAsia="Times New Roman" w:cs="Times New Roman"/>
          <w:sz w:val="20"/>
          <w:szCs w:val="20"/>
          <w:lang w:eastAsia="tr-TR"/>
        </w:rPr>
      </w:pPr>
    </w:p>
    <w:p w:rsidR="00527276" w:rsidRDefault="00527276" w:rsidP="00B04462">
      <w:pPr>
        <w:spacing w:after="0" w:line="240" w:lineRule="auto"/>
        <w:rPr>
          <w:rFonts w:eastAsia="Times New Roman" w:cs="Times New Roman"/>
          <w:sz w:val="20"/>
          <w:szCs w:val="20"/>
          <w:lang w:eastAsia="tr-TR"/>
        </w:rPr>
      </w:pPr>
    </w:p>
    <w:p w:rsidR="006407C5" w:rsidRDefault="006407C5" w:rsidP="00B04462">
      <w:pPr>
        <w:spacing w:after="0" w:line="240" w:lineRule="auto"/>
        <w:rPr>
          <w:rFonts w:eastAsia="Times New Roman" w:cs="Times New Roman"/>
          <w:sz w:val="20"/>
          <w:szCs w:val="20"/>
          <w:lang w:eastAsia="tr-TR"/>
        </w:rPr>
      </w:pPr>
    </w:p>
    <w:p w:rsidR="006407C5" w:rsidRPr="00527276" w:rsidRDefault="006407C5" w:rsidP="00B04462">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B04462" w:rsidRPr="00527276" w:rsidTr="00F1758F">
        <w:trPr>
          <w:trHeight w:val="525"/>
        </w:trPr>
        <w:tc>
          <w:tcPr>
            <w:tcW w:w="0" w:type="auto"/>
            <w:gridSpan w:val="7"/>
            <w:hideMark/>
          </w:tcPr>
          <w:p w:rsidR="00B04462" w:rsidRPr="00527276" w:rsidRDefault="00B04462" w:rsidP="00F1758F">
            <w:pPr>
              <w:spacing w:line="240" w:lineRule="atLeast"/>
              <w:jc w:val="center"/>
              <w:rPr>
                <w:rFonts w:eastAsia="Times New Roman" w:cs="Times New Roman"/>
                <w:sz w:val="20"/>
                <w:szCs w:val="20"/>
                <w:highlight w:val="green"/>
              </w:rPr>
            </w:pPr>
            <w:r w:rsidRPr="00527276">
              <w:rPr>
                <w:rFonts w:eastAsia="Times New Roman" w:cs="Times New Roman"/>
                <w:b/>
                <w:bCs/>
                <w:sz w:val="20"/>
                <w:szCs w:val="20"/>
              </w:rPr>
              <w:lastRenderedPageBreak/>
              <w:t>DERSİN PROGRAM ÇIKTILARINA KATKISI</w:t>
            </w:r>
          </w:p>
        </w:tc>
      </w:tr>
      <w:tr w:rsidR="00B04462" w:rsidRPr="00527276" w:rsidTr="00F1758F">
        <w:tc>
          <w:tcPr>
            <w:tcW w:w="6785" w:type="dxa"/>
            <w:gridSpan w:val="2"/>
          </w:tcPr>
          <w:p w:rsidR="00B04462" w:rsidRPr="00527276" w:rsidRDefault="00B04462" w:rsidP="00F1758F">
            <w:pPr>
              <w:jc w:val="both"/>
              <w:rPr>
                <w:rFonts w:cs="Times New Roman"/>
                <w:b/>
                <w:sz w:val="20"/>
                <w:szCs w:val="20"/>
                <w:highlight w:val="green"/>
              </w:rPr>
            </w:pPr>
            <w:r w:rsidRPr="00527276">
              <w:rPr>
                <w:rFonts w:eastAsiaTheme="minorHAnsi" w:cs="Times New Roman"/>
                <w:b/>
                <w:sz w:val="20"/>
                <w:szCs w:val="20"/>
                <w:lang w:eastAsia="en-US"/>
              </w:rPr>
              <w:t xml:space="preserve">Endüstriyel İktisat </w:t>
            </w:r>
            <w:r w:rsidRPr="00527276">
              <w:rPr>
                <w:rFonts w:cs="Times New Roman"/>
                <w:b/>
                <w:sz w:val="20"/>
                <w:szCs w:val="20"/>
              </w:rPr>
              <w:t>Dersi - Program Öğrenme Çıktıları İlişkisi</w:t>
            </w:r>
          </w:p>
        </w:tc>
        <w:tc>
          <w:tcPr>
            <w:tcW w:w="2455" w:type="dxa"/>
            <w:gridSpan w:val="5"/>
          </w:tcPr>
          <w:p w:rsidR="00B04462" w:rsidRPr="00527276" w:rsidRDefault="00B04462" w:rsidP="00F1758F">
            <w:pPr>
              <w:jc w:val="both"/>
              <w:rPr>
                <w:rFonts w:cs="Times New Roman"/>
                <w:b/>
                <w:sz w:val="20"/>
                <w:szCs w:val="20"/>
                <w:highlight w:val="green"/>
              </w:rPr>
            </w:pPr>
            <w:r w:rsidRPr="00527276">
              <w:rPr>
                <w:rFonts w:cs="Times New Roman"/>
                <w:b/>
                <w:sz w:val="20"/>
                <w:szCs w:val="20"/>
              </w:rPr>
              <w:t>Değerlendirme</w:t>
            </w:r>
          </w:p>
        </w:tc>
      </w:tr>
      <w:tr w:rsidR="00B04462" w:rsidRPr="00527276" w:rsidTr="00F1758F">
        <w:tc>
          <w:tcPr>
            <w:tcW w:w="6785" w:type="dxa"/>
            <w:gridSpan w:val="2"/>
          </w:tcPr>
          <w:p w:rsidR="00B04462" w:rsidRPr="00527276" w:rsidRDefault="00B04462" w:rsidP="00F1758F">
            <w:pPr>
              <w:jc w:val="both"/>
              <w:rPr>
                <w:rFonts w:cs="Times New Roman"/>
                <w:sz w:val="20"/>
                <w:szCs w:val="20"/>
                <w:highlight w:val="green"/>
              </w:rPr>
            </w:pPr>
            <w:r w:rsidRPr="00527276">
              <w:rPr>
                <w:rFonts w:cs="Times New Roman"/>
                <w:b/>
                <w:sz w:val="20"/>
                <w:szCs w:val="20"/>
              </w:rPr>
              <w:t>Program Öğrenme Çıktıları</w:t>
            </w:r>
          </w:p>
        </w:tc>
        <w:tc>
          <w:tcPr>
            <w:tcW w:w="575" w:type="dxa"/>
          </w:tcPr>
          <w:p w:rsidR="00B04462" w:rsidRPr="00527276" w:rsidRDefault="00B04462" w:rsidP="00F1758F">
            <w:pPr>
              <w:jc w:val="both"/>
              <w:rPr>
                <w:rFonts w:cs="Times New Roman"/>
                <w:b/>
                <w:sz w:val="20"/>
                <w:szCs w:val="20"/>
              </w:rPr>
            </w:pPr>
            <w:r w:rsidRPr="00527276">
              <w:rPr>
                <w:rFonts w:cs="Times New Roman"/>
                <w:b/>
                <w:sz w:val="20"/>
                <w:szCs w:val="20"/>
              </w:rPr>
              <w:t>1</w:t>
            </w:r>
          </w:p>
        </w:tc>
        <w:tc>
          <w:tcPr>
            <w:tcW w:w="575" w:type="dxa"/>
          </w:tcPr>
          <w:p w:rsidR="00B04462" w:rsidRPr="00527276" w:rsidRDefault="00B04462" w:rsidP="00F1758F">
            <w:pPr>
              <w:jc w:val="both"/>
              <w:rPr>
                <w:rFonts w:cs="Times New Roman"/>
                <w:b/>
                <w:sz w:val="20"/>
                <w:szCs w:val="20"/>
              </w:rPr>
            </w:pPr>
            <w:r w:rsidRPr="00527276">
              <w:rPr>
                <w:rFonts w:cs="Times New Roman"/>
                <w:b/>
                <w:sz w:val="20"/>
                <w:szCs w:val="20"/>
              </w:rPr>
              <w:t>2</w:t>
            </w:r>
          </w:p>
        </w:tc>
        <w:tc>
          <w:tcPr>
            <w:tcW w:w="435" w:type="dxa"/>
          </w:tcPr>
          <w:p w:rsidR="00B04462" w:rsidRPr="00527276" w:rsidRDefault="00B04462" w:rsidP="00F1758F">
            <w:pPr>
              <w:jc w:val="both"/>
              <w:rPr>
                <w:rFonts w:cs="Times New Roman"/>
                <w:b/>
                <w:sz w:val="20"/>
                <w:szCs w:val="20"/>
              </w:rPr>
            </w:pPr>
            <w:r w:rsidRPr="00527276">
              <w:rPr>
                <w:rFonts w:cs="Times New Roman"/>
                <w:b/>
                <w:sz w:val="20"/>
                <w:szCs w:val="20"/>
              </w:rPr>
              <w:t>3</w:t>
            </w:r>
          </w:p>
        </w:tc>
        <w:tc>
          <w:tcPr>
            <w:tcW w:w="435" w:type="dxa"/>
          </w:tcPr>
          <w:p w:rsidR="00B04462" w:rsidRPr="00527276" w:rsidRDefault="00B04462" w:rsidP="00F1758F">
            <w:pPr>
              <w:jc w:val="both"/>
              <w:rPr>
                <w:rFonts w:cs="Times New Roman"/>
                <w:b/>
                <w:sz w:val="20"/>
                <w:szCs w:val="20"/>
              </w:rPr>
            </w:pPr>
            <w:r w:rsidRPr="00527276">
              <w:rPr>
                <w:rFonts w:cs="Times New Roman"/>
                <w:b/>
                <w:sz w:val="20"/>
                <w:szCs w:val="20"/>
              </w:rPr>
              <w:t>4</w:t>
            </w:r>
          </w:p>
        </w:tc>
        <w:tc>
          <w:tcPr>
            <w:tcW w:w="435" w:type="dxa"/>
          </w:tcPr>
          <w:p w:rsidR="00B04462" w:rsidRPr="00527276" w:rsidRDefault="00B04462" w:rsidP="00F1758F">
            <w:pPr>
              <w:jc w:val="both"/>
              <w:rPr>
                <w:rFonts w:cs="Times New Roman"/>
                <w:b/>
                <w:sz w:val="20"/>
                <w:szCs w:val="20"/>
              </w:rPr>
            </w:pPr>
            <w:r w:rsidRPr="00527276">
              <w:rPr>
                <w:rFonts w:cs="Times New Roman"/>
                <w:b/>
                <w:sz w:val="20"/>
                <w:szCs w:val="20"/>
              </w:rPr>
              <w:t>5</w:t>
            </w: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1</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r w:rsidRPr="00527276">
              <w:rPr>
                <w:rFonts w:eastAsiaTheme="minorHAnsi" w:cs="Times New Roman"/>
                <w:b/>
                <w:sz w:val="20"/>
                <w:szCs w:val="20"/>
                <w:lang w:eastAsia="en-US"/>
              </w:rPr>
              <w:t>X</w:t>
            </w:r>
          </w:p>
        </w:tc>
      </w:tr>
      <w:tr w:rsidR="00527276" w:rsidRPr="00527276" w:rsidTr="00F1758F">
        <w:trPr>
          <w:trHeight w:val="567"/>
        </w:trPr>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2</w:t>
            </w:r>
          </w:p>
        </w:tc>
        <w:tc>
          <w:tcPr>
            <w:tcW w:w="6231" w:type="dxa"/>
          </w:tcPr>
          <w:p w:rsidR="00527276" w:rsidRPr="00527276" w:rsidRDefault="00527276" w:rsidP="00F1758F">
            <w:pPr>
              <w:spacing w:after="200" w:line="276" w:lineRule="auto"/>
              <w:jc w:val="both"/>
              <w:rPr>
                <w:rFonts w:eastAsiaTheme="minorHAnsi" w:cs="Times New Roman"/>
                <w:b/>
                <w:color w:val="000000" w:themeColor="text1"/>
                <w:sz w:val="20"/>
                <w:szCs w:val="20"/>
                <w:lang w:eastAsia="en-US"/>
              </w:rPr>
            </w:pPr>
            <w:r w:rsidRPr="00527276">
              <w:rPr>
                <w:rFonts w:cs="Times New Roman"/>
                <w:color w:val="000000" w:themeColor="text1"/>
                <w:sz w:val="20"/>
                <w:szCs w:val="20"/>
              </w:rPr>
              <w:t>Bankacılık ve finans alanındaki teoriye ve mevzuata hakim olur bunun uygulamadaki karşılığını öğrenir.</w:t>
            </w: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r w:rsidRPr="00527276">
              <w:rPr>
                <w:rFonts w:eastAsiaTheme="minorHAnsi" w:cs="Times New Roman"/>
                <w:b/>
                <w:sz w:val="20"/>
                <w:szCs w:val="20"/>
                <w:lang w:eastAsia="en-US"/>
              </w:rPr>
              <w:t>X</w:t>
            </w: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3</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 alanındaki araçların kullanımını, bunların risk yönetimi alanındaki kullanımı kavrar.</w:t>
            </w: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4</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Küresel ve yerel uygulamaları karşılaştırabilir seviyeye gelir.</w:t>
            </w: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r w:rsidRPr="00527276">
              <w:rPr>
                <w:rFonts w:eastAsiaTheme="minorHAnsi" w:cs="Times New Roman"/>
                <w:b/>
                <w:sz w:val="20"/>
                <w:szCs w:val="20"/>
                <w:lang w:eastAsia="en-US"/>
              </w:rPr>
              <w:t>X</w:t>
            </w: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5</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6</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r w:rsidRPr="00527276">
              <w:rPr>
                <w:rFonts w:eastAsiaTheme="minorHAnsi" w:cs="Times New Roman"/>
                <w:b/>
                <w:sz w:val="20"/>
                <w:szCs w:val="20"/>
                <w:lang w:eastAsia="en-US"/>
              </w:rPr>
              <w:t>X</w:t>
            </w: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7</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 alanıyla ilgili sorunların çözümünde disiplinler arası bağlantıları kullanır.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8</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c>
          <w:tcPr>
            <w:tcW w:w="435" w:type="dxa"/>
          </w:tcPr>
          <w:p w:rsidR="00527276" w:rsidRPr="00527276" w:rsidRDefault="00527276" w:rsidP="00F1758F">
            <w:pPr>
              <w:jc w:val="both"/>
              <w:rPr>
                <w:rFonts w:cs="Times New Roman"/>
                <w:b/>
                <w:sz w:val="20"/>
                <w:szCs w:val="20"/>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9</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r>
      <w:tr w:rsidR="00527276" w:rsidRPr="00527276" w:rsidTr="00F1758F">
        <w:trPr>
          <w:trHeight w:val="248"/>
        </w:trPr>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10</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11</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Düşüncelerini ve sorunlara ilişkin çözüm önerilerini nicel ve nitel verilerle destekleyerek yazılı ve sözlü olarak paylaşabilir.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c>
          <w:tcPr>
            <w:tcW w:w="435" w:type="dxa"/>
          </w:tcPr>
          <w:p w:rsidR="00527276" w:rsidRPr="00527276" w:rsidRDefault="00527276" w:rsidP="00F1758F">
            <w:pPr>
              <w:jc w:val="both"/>
              <w:rPr>
                <w:rFonts w:cs="Times New Roman"/>
                <w:b/>
                <w:sz w:val="20"/>
                <w:szCs w:val="20"/>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12</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Bir yabancı dili kullanarak bankacılık ve finans alanındaki güncel bilgileri takip edebilir ve meslektaşları ile iletişim kurabilir.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13</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Alanının gerektirdiği düzeyde bilgisayar yazılımı ile birlikte bilişim ve iletişim teknolojilerini kullanabilir.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14</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527276" w:rsidRPr="00527276" w:rsidRDefault="00527276" w:rsidP="00F1758F">
            <w:pPr>
              <w:jc w:val="both"/>
              <w:rPr>
                <w:rFonts w:cs="Times New Roman"/>
                <w:color w:val="000000" w:themeColor="text1"/>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r>
    </w:tbl>
    <w:p w:rsidR="00B04462" w:rsidRPr="00527276" w:rsidRDefault="00B04462" w:rsidP="00B04462">
      <w:pPr>
        <w:spacing w:after="0" w:line="240" w:lineRule="auto"/>
        <w:rPr>
          <w:rFonts w:eastAsia="Times New Roman" w:cs="Times New Roman"/>
          <w:sz w:val="20"/>
          <w:szCs w:val="20"/>
          <w:highlight w:val="yellow"/>
          <w:lang w:eastAsia="tr-TR"/>
        </w:rPr>
      </w:pPr>
    </w:p>
    <w:p w:rsidR="00B04462" w:rsidRPr="00527276" w:rsidRDefault="00B04462" w:rsidP="00B04462">
      <w:pPr>
        <w:spacing w:after="0" w:line="240" w:lineRule="auto"/>
        <w:rPr>
          <w:rFonts w:eastAsia="Times New Roman" w:cs="Times New Roman"/>
          <w:sz w:val="20"/>
          <w:szCs w:val="20"/>
          <w:highlight w:val="yellow"/>
          <w:lang w:eastAsia="tr-TR"/>
        </w:rPr>
      </w:pPr>
    </w:p>
    <w:p w:rsidR="00B04462" w:rsidRPr="00527276" w:rsidRDefault="00B04462" w:rsidP="00B04462">
      <w:pPr>
        <w:spacing w:after="0" w:line="240" w:lineRule="auto"/>
        <w:rPr>
          <w:rFonts w:eastAsia="Times New Roman" w:cs="Times New Roman"/>
          <w:sz w:val="20"/>
          <w:szCs w:val="20"/>
          <w:highlight w:val="yellow"/>
          <w:lang w:eastAsia="tr-TR"/>
        </w:rPr>
      </w:pPr>
    </w:p>
    <w:p w:rsidR="00B04462" w:rsidRDefault="00B04462" w:rsidP="00B04462">
      <w:pPr>
        <w:spacing w:after="0" w:line="240" w:lineRule="auto"/>
        <w:rPr>
          <w:rFonts w:eastAsia="Times New Roman" w:cs="Times New Roman"/>
          <w:sz w:val="20"/>
          <w:szCs w:val="20"/>
          <w:highlight w:val="yellow"/>
          <w:lang w:eastAsia="tr-TR"/>
        </w:rPr>
      </w:pPr>
    </w:p>
    <w:p w:rsidR="006407C5" w:rsidRDefault="006407C5" w:rsidP="00B04462">
      <w:pPr>
        <w:spacing w:after="0" w:line="240" w:lineRule="auto"/>
        <w:rPr>
          <w:rFonts w:eastAsia="Times New Roman" w:cs="Times New Roman"/>
          <w:sz w:val="20"/>
          <w:szCs w:val="20"/>
          <w:highlight w:val="yellow"/>
          <w:lang w:eastAsia="tr-TR"/>
        </w:rPr>
      </w:pPr>
    </w:p>
    <w:p w:rsidR="006407C5" w:rsidRDefault="006407C5" w:rsidP="00B04462">
      <w:pPr>
        <w:spacing w:after="0" w:line="240" w:lineRule="auto"/>
        <w:rPr>
          <w:rFonts w:eastAsia="Times New Roman" w:cs="Times New Roman"/>
          <w:sz w:val="20"/>
          <w:szCs w:val="20"/>
          <w:highlight w:val="yellow"/>
          <w:lang w:eastAsia="tr-TR"/>
        </w:rPr>
      </w:pPr>
    </w:p>
    <w:p w:rsidR="006407C5" w:rsidRDefault="006407C5" w:rsidP="00B04462">
      <w:pPr>
        <w:spacing w:after="0" w:line="240" w:lineRule="auto"/>
        <w:rPr>
          <w:rFonts w:eastAsia="Times New Roman" w:cs="Times New Roman"/>
          <w:sz w:val="20"/>
          <w:szCs w:val="20"/>
          <w:highlight w:val="yellow"/>
          <w:lang w:eastAsia="tr-TR"/>
        </w:rPr>
      </w:pPr>
    </w:p>
    <w:p w:rsidR="006407C5" w:rsidRDefault="006407C5" w:rsidP="00B04462">
      <w:pPr>
        <w:spacing w:after="0" w:line="240" w:lineRule="auto"/>
        <w:rPr>
          <w:rFonts w:eastAsia="Times New Roman" w:cs="Times New Roman"/>
          <w:sz w:val="20"/>
          <w:szCs w:val="20"/>
          <w:highlight w:val="yellow"/>
          <w:lang w:eastAsia="tr-TR"/>
        </w:rPr>
      </w:pPr>
    </w:p>
    <w:p w:rsidR="006407C5" w:rsidRDefault="006407C5" w:rsidP="00B04462">
      <w:pPr>
        <w:spacing w:after="0" w:line="240" w:lineRule="auto"/>
        <w:rPr>
          <w:rFonts w:eastAsia="Times New Roman" w:cs="Times New Roman"/>
          <w:sz w:val="20"/>
          <w:szCs w:val="20"/>
          <w:highlight w:val="yellow"/>
          <w:lang w:eastAsia="tr-TR"/>
        </w:rPr>
      </w:pPr>
    </w:p>
    <w:p w:rsidR="006407C5" w:rsidRDefault="006407C5" w:rsidP="00B04462">
      <w:pPr>
        <w:spacing w:after="0" w:line="240" w:lineRule="auto"/>
        <w:rPr>
          <w:rFonts w:eastAsia="Times New Roman" w:cs="Times New Roman"/>
          <w:sz w:val="20"/>
          <w:szCs w:val="20"/>
          <w:highlight w:val="yellow"/>
          <w:lang w:eastAsia="tr-TR"/>
        </w:rPr>
      </w:pPr>
    </w:p>
    <w:p w:rsidR="006407C5" w:rsidRPr="00527276" w:rsidRDefault="006407C5" w:rsidP="00B04462">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B04462" w:rsidRPr="00527276" w:rsidTr="00F1758F">
        <w:tc>
          <w:tcPr>
            <w:tcW w:w="5000" w:type="pct"/>
            <w:gridSpan w:val="4"/>
            <w:hideMark/>
          </w:tcPr>
          <w:p w:rsidR="00B04462" w:rsidRPr="00527276" w:rsidRDefault="00B04462" w:rsidP="00F1758F">
            <w:pPr>
              <w:spacing w:line="240" w:lineRule="atLeast"/>
              <w:rPr>
                <w:rFonts w:eastAsia="Times New Roman" w:cs="Times New Roman"/>
                <w:color w:val="444444"/>
                <w:sz w:val="20"/>
                <w:szCs w:val="20"/>
                <w:highlight w:val="yellow"/>
                <w:lang w:eastAsia="tr-TR"/>
              </w:rPr>
            </w:pPr>
          </w:p>
        </w:tc>
      </w:tr>
      <w:tr w:rsidR="00B04462" w:rsidRPr="006407C5" w:rsidTr="00F1758F">
        <w:trPr>
          <w:trHeight w:val="525"/>
        </w:trPr>
        <w:tc>
          <w:tcPr>
            <w:tcW w:w="5000" w:type="pct"/>
            <w:gridSpan w:val="4"/>
            <w:hideMark/>
          </w:tcPr>
          <w:p w:rsidR="00B04462" w:rsidRPr="006407C5" w:rsidRDefault="00B04462" w:rsidP="00F1758F">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AKTS / İŞ YÜKÜ TABLOSU</w:t>
            </w:r>
          </w:p>
        </w:tc>
      </w:tr>
      <w:tr w:rsidR="00B04462" w:rsidRPr="006407C5" w:rsidTr="006407C5">
        <w:trPr>
          <w:trHeight w:val="450"/>
        </w:trPr>
        <w:tc>
          <w:tcPr>
            <w:tcW w:w="3548" w:type="pct"/>
            <w:hideMark/>
          </w:tcPr>
          <w:p w:rsidR="00B04462" w:rsidRPr="006407C5" w:rsidRDefault="00B04462"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Etkinlik</w:t>
            </w:r>
          </w:p>
        </w:tc>
        <w:tc>
          <w:tcPr>
            <w:tcW w:w="397" w:type="pct"/>
            <w:hideMark/>
          </w:tcPr>
          <w:p w:rsidR="00B04462" w:rsidRPr="006407C5" w:rsidRDefault="00B04462" w:rsidP="00F1758F">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SAYISI</w:t>
            </w:r>
          </w:p>
        </w:tc>
        <w:tc>
          <w:tcPr>
            <w:tcW w:w="387" w:type="pct"/>
            <w:hideMark/>
          </w:tcPr>
          <w:p w:rsidR="00B04462" w:rsidRPr="006407C5" w:rsidRDefault="00B04462" w:rsidP="00F1758F">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Süresi</w:t>
            </w:r>
            <w:r w:rsidRPr="006407C5">
              <w:rPr>
                <w:rFonts w:eastAsia="Times New Roman" w:cs="Times New Roman"/>
                <w:b/>
                <w:bCs/>
                <w:color w:val="000000" w:themeColor="text1"/>
                <w:sz w:val="20"/>
                <w:szCs w:val="20"/>
                <w:lang w:eastAsia="tr-TR"/>
              </w:rPr>
              <w:br/>
              <w:t>(Saat)</w:t>
            </w:r>
          </w:p>
        </w:tc>
        <w:tc>
          <w:tcPr>
            <w:tcW w:w="668" w:type="pct"/>
            <w:hideMark/>
          </w:tcPr>
          <w:p w:rsidR="00B04462" w:rsidRPr="006407C5" w:rsidRDefault="00B04462" w:rsidP="00F1758F">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r w:rsidRPr="006407C5">
              <w:rPr>
                <w:rFonts w:eastAsia="Times New Roman" w:cs="Times New Roman"/>
                <w:b/>
                <w:bCs/>
                <w:color w:val="000000" w:themeColor="text1"/>
                <w:sz w:val="20"/>
                <w:szCs w:val="20"/>
                <w:lang w:eastAsia="tr-TR"/>
              </w:rPr>
              <w:br/>
              <w:t>İş Yükü</w:t>
            </w:r>
            <w:r w:rsidRPr="006407C5">
              <w:rPr>
                <w:rFonts w:eastAsia="Times New Roman" w:cs="Times New Roman"/>
                <w:b/>
                <w:bCs/>
                <w:color w:val="000000" w:themeColor="text1"/>
                <w:sz w:val="20"/>
                <w:szCs w:val="20"/>
                <w:lang w:eastAsia="tr-TR"/>
              </w:rPr>
              <w:br/>
              <w:t>(Saat)</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Ders Süresi (Sınav haftası dahildir: 16x toplam ders saati)</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16</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2</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32</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16</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48</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Ara Sınav</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6</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6</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Kısa Sınav</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2</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6</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Ödev</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Final</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10</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10</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 İş Yükü</w:t>
            </w:r>
          </w:p>
        </w:tc>
        <w:tc>
          <w:tcPr>
            <w:tcW w:w="397" w:type="pct"/>
            <w:hideMark/>
          </w:tcPr>
          <w:p w:rsidR="006407C5" w:rsidRPr="006407C5" w:rsidRDefault="006407C5" w:rsidP="00251C6F">
            <w:pPr>
              <w:spacing w:line="240" w:lineRule="atLeast"/>
              <w:rPr>
                <w:color w:val="000000"/>
                <w:sz w:val="20"/>
                <w:szCs w:val="20"/>
              </w:rPr>
            </w:pPr>
          </w:p>
        </w:tc>
        <w:tc>
          <w:tcPr>
            <w:tcW w:w="387" w:type="pct"/>
            <w:hideMark/>
          </w:tcPr>
          <w:p w:rsidR="006407C5" w:rsidRPr="006407C5" w:rsidRDefault="006407C5" w:rsidP="00251C6F">
            <w:pPr>
              <w:spacing w:line="240" w:lineRule="atLeast"/>
              <w:rPr>
                <w:color w:val="000000"/>
                <w:sz w:val="20"/>
                <w:szCs w:val="20"/>
              </w:rPr>
            </w:pP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105</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 İş Yükü / 25 (s)</w:t>
            </w:r>
          </w:p>
        </w:tc>
        <w:tc>
          <w:tcPr>
            <w:tcW w:w="397" w:type="pct"/>
            <w:hideMark/>
          </w:tcPr>
          <w:p w:rsidR="006407C5" w:rsidRPr="006407C5" w:rsidRDefault="006407C5" w:rsidP="00251C6F">
            <w:pPr>
              <w:spacing w:line="240" w:lineRule="atLeast"/>
              <w:rPr>
                <w:color w:val="000000"/>
                <w:sz w:val="20"/>
                <w:szCs w:val="20"/>
              </w:rPr>
            </w:pPr>
          </w:p>
        </w:tc>
        <w:tc>
          <w:tcPr>
            <w:tcW w:w="387" w:type="pct"/>
            <w:hideMark/>
          </w:tcPr>
          <w:p w:rsidR="006407C5" w:rsidRPr="006407C5" w:rsidRDefault="006407C5" w:rsidP="00251C6F">
            <w:pPr>
              <w:spacing w:line="240" w:lineRule="atLeast"/>
              <w:rPr>
                <w:color w:val="000000"/>
                <w:sz w:val="20"/>
                <w:szCs w:val="20"/>
              </w:rPr>
            </w:pP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4.2</w:t>
            </w:r>
          </w:p>
        </w:tc>
      </w:tr>
      <w:tr w:rsidR="006407C5" w:rsidRPr="00527276"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Dersin AKTS Kredisi</w:t>
            </w:r>
          </w:p>
        </w:tc>
        <w:tc>
          <w:tcPr>
            <w:tcW w:w="397" w:type="pct"/>
            <w:hideMark/>
          </w:tcPr>
          <w:p w:rsidR="006407C5" w:rsidRPr="006407C5" w:rsidRDefault="006407C5" w:rsidP="00251C6F">
            <w:pPr>
              <w:spacing w:line="240" w:lineRule="atLeast"/>
              <w:rPr>
                <w:color w:val="000000"/>
                <w:sz w:val="20"/>
                <w:szCs w:val="20"/>
              </w:rPr>
            </w:pPr>
          </w:p>
        </w:tc>
        <w:tc>
          <w:tcPr>
            <w:tcW w:w="387" w:type="pct"/>
            <w:hideMark/>
          </w:tcPr>
          <w:p w:rsidR="006407C5" w:rsidRPr="006407C5" w:rsidRDefault="006407C5" w:rsidP="00251C6F">
            <w:pPr>
              <w:spacing w:line="240" w:lineRule="atLeast"/>
              <w:rPr>
                <w:color w:val="000000"/>
                <w:sz w:val="20"/>
                <w:szCs w:val="20"/>
              </w:rPr>
            </w:pP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4</w:t>
            </w:r>
          </w:p>
        </w:tc>
      </w:tr>
    </w:tbl>
    <w:p w:rsidR="00B04462" w:rsidRPr="00527276" w:rsidRDefault="00B04462" w:rsidP="00B04462">
      <w:pPr>
        <w:rPr>
          <w:sz w:val="20"/>
          <w:szCs w:val="20"/>
        </w:rPr>
      </w:pPr>
    </w:p>
    <w:p w:rsidR="00B04462" w:rsidRDefault="00B04462" w:rsidP="00B04462">
      <w:pPr>
        <w:rPr>
          <w:sz w:val="20"/>
          <w:szCs w:val="20"/>
        </w:rPr>
      </w:pPr>
    </w:p>
    <w:p w:rsidR="00527276" w:rsidRDefault="00527276" w:rsidP="00B04462">
      <w:pPr>
        <w:rPr>
          <w:sz w:val="20"/>
          <w:szCs w:val="20"/>
        </w:rPr>
      </w:pPr>
    </w:p>
    <w:p w:rsidR="00527276" w:rsidRDefault="00527276" w:rsidP="00B04462">
      <w:pPr>
        <w:rPr>
          <w:sz w:val="20"/>
          <w:szCs w:val="20"/>
        </w:rPr>
      </w:pPr>
    </w:p>
    <w:p w:rsidR="00527276" w:rsidRDefault="00527276" w:rsidP="00B04462">
      <w:pPr>
        <w:rPr>
          <w:sz w:val="20"/>
          <w:szCs w:val="20"/>
        </w:rPr>
      </w:pPr>
    </w:p>
    <w:p w:rsidR="00527276" w:rsidRDefault="00527276" w:rsidP="00B04462">
      <w:pPr>
        <w:rPr>
          <w:sz w:val="20"/>
          <w:szCs w:val="20"/>
        </w:rPr>
      </w:pPr>
    </w:p>
    <w:p w:rsidR="00527276" w:rsidRDefault="00527276" w:rsidP="00B04462">
      <w:pPr>
        <w:rPr>
          <w:sz w:val="20"/>
          <w:szCs w:val="20"/>
        </w:rPr>
      </w:pPr>
    </w:p>
    <w:p w:rsidR="00527276" w:rsidRDefault="00527276" w:rsidP="00B04462">
      <w:pPr>
        <w:rPr>
          <w:sz w:val="20"/>
          <w:szCs w:val="20"/>
        </w:rPr>
      </w:pPr>
    </w:p>
    <w:p w:rsidR="00527276" w:rsidRDefault="00527276" w:rsidP="00B04462">
      <w:pPr>
        <w:rPr>
          <w:sz w:val="20"/>
          <w:szCs w:val="20"/>
        </w:rPr>
      </w:pPr>
    </w:p>
    <w:p w:rsidR="00527276" w:rsidRDefault="00527276" w:rsidP="00B04462">
      <w:pPr>
        <w:rPr>
          <w:sz w:val="20"/>
          <w:szCs w:val="20"/>
        </w:rPr>
      </w:pPr>
    </w:p>
    <w:p w:rsidR="00527276" w:rsidRDefault="00527276" w:rsidP="00B04462">
      <w:pPr>
        <w:rPr>
          <w:sz w:val="20"/>
          <w:szCs w:val="20"/>
        </w:rPr>
      </w:pPr>
    </w:p>
    <w:p w:rsidR="00527276" w:rsidRDefault="00527276" w:rsidP="00B04462">
      <w:pPr>
        <w:rPr>
          <w:sz w:val="20"/>
          <w:szCs w:val="20"/>
        </w:rPr>
      </w:pPr>
    </w:p>
    <w:p w:rsidR="00527276" w:rsidRDefault="00527276" w:rsidP="00B04462">
      <w:pPr>
        <w:rPr>
          <w:sz w:val="20"/>
          <w:szCs w:val="20"/>
        </w:rPr>
      </w:pPr>
    </w:p>
    <w:p w:rsidR="00527276" w:rsidRDefault="00527276" w:rsidP="00B04462">
      <w:pPr>
        <w:rPr>
          <w:sz w:val="20"/>
          <w:szCs w:val="20"/>
        </w:rPr>
      </w:pPr>
    </w:p>
    <w:p w:rsidR="00527276" w:rsidRDefault="00527276" w:rsidP="00B04462">
      <w:pPr>
        <w:rPr>
          <w:sz w:val="20"/>
          <w:szCs w:val="20"/>
        </w:rPr>
      </w:pPr>
    </w:p>
    <w:p w:rsidR="00527276" w:rsidRDefault="00527276" w:rsidP="00B04462">
      <w:pPr>
        <w:rPr>
          <w:sz w:val="20"/>
          <w:szCs w:val="20"/>
        </w:rPr>
      </w:pPr>
    </w:p>
    <w:p w:rsidR="00527276" w:rsidRDefault="00527276" w:rsidP="00B04462">
      <w:pPr>
        <w:rPr>
          <w:sz w:val="20"/>
          <w:szCs w:val="20"/>
        </w:rPr>
      </w:pPr>
    </w:p>
    <w:p w:rsidR="006407C5" w:rsidRPr="00527276" w:rsidRDefault="006407C5" w:rsidP="00B04462">
      <w:pPr>
        <w:rPr>
          <w:sz w:val="20"/>
          <w:szCs w:val="20"/>
        </w:rPr>
      </w:pPr>
    </w:p>
    <w:tbl>
      <w:tblPr>
        <w:tblStyle w:val="TabloKlavuzu"/>
        <w:tblW w:w="4800" w:type="pct"/>
        <w:tblLook w:val="04A0"/>
      </w:tblPr>
      <w:tblGrid>
        <w:gridCol w:w="2772"/>
        <w:gridCol w:w="1480"/>
        <w:gridCol w:w="1138"/>
        <w:gridCol w:w="1518"/>
        <w:gridCol w:w="1011"/>
        <w:gridCol w:w="997"/>
      </w:tblGrid>
      <w:tr w:rsidR="00527276" w:rsidRPr="00527276" w:rsidTr="00F1758F">
        <w:trPr>
          <w:trHeight w:val="525"/>
        </w:trPr>
        <w:tc>
          <w:tcPr>
            <w:tcW w:w="0" w:type="auto"/>
            <w:gridSpan w:val="6"/>
            <w:hideMark/>
          </w:tcPr>
          <w:p w:rsidR="00527276" w:rsidRPr="00527276" w:rsidRDefault="00527276" w:rsidP="00F1758F">
            <w:pPr>
              <w:jc w:val="center"/>
              <w:rPr>
                <w:rFonts w:eastAsia="Times New Roman" w:cs="Times New Roman"/>
                <w:b/>
                <w:bCs/>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lastRenderedPageBreak/>
              <w:t>DERS BİLGİLERİ</w:t>
            </w:r>
          </w:p>
        </w:tc>
      </w:tr>
      <w:tr w:rsidR="00527276" w:rsidRPr="00527276" w:rsidTr="00F1758F">
        <w:trPr>
          <w:trHeight w:val="450"/>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w:t>
            </w:r>
          </w:p>
        </w:tc>
        <w:tc>
          <w:tcPr>
            <w:tcW w:w="0" w:type="auto"/>
            <w:hideMark/>
          </w:tcPr>
          <w:p w:rsidR="00527276" w:rsidRPr="00527276" w:rsidRDefault="00527276" w:rsidP="00F1758F">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Kodu</w:t>
            </w:r>
          </w:p>
        </w:tc>
        <w:tc>
          <w:tcPr>
            <w:tcW w:w="0" w:type="auto"/>
            <w:hideMark/>
          </w:tcPr>
          <w:p w:rsidR="00527276" w:rsidRPr="00527276" w:rsidRDefault="00527276" w:rsidP="00F1758F">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Yarıyıl</w:t>
            </w:r>
          </w:p>
        </w:tc>
        <w:tc>
          <w:tcPr>
            <w:tcW w:w="0" w:type="auto"/>
            <w:hideMark/>
          </w:tcPr>
          <w:p w:rsidR="00527276" w:rsidRPr="00527276" w:rsidRDefault="00527276" w:rsidP="00F1758F">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T+U Saat</w:t>
            </w:r>
          </w:p>
        </w:tc>
        <w:tc>
          <w:tcPr>
            <w:tcW w:w="0" w:type="auto"/>
            <w:hideMark/>
          </w:tcPr>
          <w:p w:rsidR="00527276" w:rsidRPr="00527276" w:rsidRDefault="00527276" w:rsidP="00F1758F">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Kredi</w:t>
            </w:r>
          </w:p>
        </w:tc>
        <w:tc>
          <w:tcPr>
            <w:tcW w:w="0" w:type="auto"/>
            <w:hideMark/>
          </w:tcPr>
          <w:p w:rsidR="00527276" w:rsidRPr="00527276" w:rsidRDefault="00527276" w:rsidP="00F1758F">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AKTS</w:t>
            </w:r>
          </w:p>
        </w:tc>
      </w:tr>
      <w:tr w:rsidR="00527276" w:rsidRPr="00527276" w:rsidTr="00F1758F">
        <w:trPr>
          <w:trHeight w:val="375"/>
        </w:trPr>
        <w:tc>
          <w:tcPr>
            <w:tcW w:w="0" w:type="auto"/>
            <w:hideMark/>
          </w:tcPr>
          <w:p w:rsidR="00527276" w:rsidRPr="00527276" w:rsidRDefault="00527276" w:rsidP="00F1758F">
            <w:pPr>
              <w:jc w:val="both"/>
              <w:rPr>
                <w:rFonts w:cs="Times New Roman"/>
                <w:sz w:val="20"/>
                <w:szCs w:val="20"/>
              </w:rPr>
            </w:pPr>
            <w:r w:rsidRPr="00527276">
              <w:rPr>
                <w:rFonts w:eastAsiaTheme="minorEastAsia" w:cs="Times New Roman"/>
                <w:sz w:val="20"/>
                <w:szCs w:val="20"/>
                <w:lang w:eastAsia="tr-TR"/>
              </w:rPr>
              <w:t>Sermaye Piyasaları</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highlight w:val="green"/>
                <w:lang w:eastAsia="tr-TR"/>
              </w:rPr>
            </w:pPr>
            <w:r w:rsidRPr="00527276">
              <w:rPr>
                <w:rFonts w:eastAsiaTheme="minorEastAsia" w:cs="Times New Roman"/>
                <w:sz w:val="20"/>
                <w:szCs w:val="20"/>
                <w:lang w:eastAsia="tr-TR"/>
              </w:rPr>
              <w:t>MFY 405</w:t>
            </w:r>
          </w:p>
        </w:tc>
        <w:tc>
          <w:tcPr>
            <w:tcW w:w="0" w:type="auto"/>
            <w:hideMark/>
          </w:tcPr>
          <w:p w:rsidR="00527276" w:rsidRPr="00527276" w:rsidRDefault="00527276" w:rsidP="00F1758F">
            <w:pPr>
              <w:spacing w:line="240" w:lineRule="atLeast"/>
              <w:jc w:val="center"/>
              <w:rPr>
                <w:rFonts w:eastAsia="Times New Roman" w:cs="Times New Roman"/>
                <w:color w:val="000000" w:themeColor="text1"/>
                <w:sz w:val="20"/>
                <w:szCs w:val="20"/>
                <w:highlight w:val="green"/>
                <w:lang w:eastAsia="tr-TR"/>
              </w:rPr>
            </w:pPr>
            <w:r w:rsidRPr="00527276">
              <w:rPr>
                <w:rFonts w:eastAsia="Times New Roman" w:cs="Times New Roman"/>
                <w:color w:val="000000" w:themeColor="text1"/>
                <w:sz w:val="20"/>
                <w:szCs w:val="20"/>
                <w:lang w:eastAsia="tr-TR"/>
              </w:rPr>
              <w:t>7</w:t>
            </w:r>
          </w:p>
        </w:tc>
        <w:tc>
          <w:tcPr>
            <w:tcW w:w="0" w:type="auto"/>
            <w:hideMark/>
          </w:tcPr>
          <w:p w:rsidR="00527276" w:rsidRPr="00527276" w:rsidRDefault="00527276" w:rsidP="00F1758F">
            <w:pPr>
              <w:spacing w:line="240" w:lineRule="atLeast"/>
              <w:jc w:val="center"/>
              <w:rPr>
                <w:rFonts w:eastAsia="Times New Roman" w:cs="Times New Roman"/>
                <w:color w:val="000000" w:themeColor="text1"/>
                <w:sz w:val="20"/>
                <w:szCs w:val="20"/>
                <w:highlight w:val="green"/>
                <w:lang w:eastAsia="tr-TR"/>
              </w:rPr>
            </w:pPr>
            <w:r w:rsidRPr="00527276">
              <w:rPr>
                <w:rFonts w:eastAsia="Times New Roman" w:cs="Times New Roman"/>
                <w:color w:val="000000" w:themeColor="text1"/>
                <w:sz w:val="20"/>
                <w:szCs w:val="20"/>
                <w:lang w:eastAsia="tr-TR"/>
              </w:rPr>
              <w:t>2+0</w:t>
            </w:r>
          </w:p>
        </w:tc>
        <w:tc>
          <w:tcPr>
            <w:tcW w:w="0" w:type="auto"/>
            <w:hideMark/>
          </w:tcPr>
          <w:p w:rsidR="00527276" w:rsidRPr="00527276" w:rsidRDefault="00527276" w:rsidP="00F1758F">
            <w:pPr>
              <w:spacing w:line="240" w:lineRule="atLeast"/>
              <w:jc w:val="center"/>
              <w:rPr>
                <w:rFonts w:eastAsia="Times New Roman" w:cs="Times New Roman"/>
                <w:color w:val="000000" w:themeColor="text1"/>
                <w:sz w:val="20"/>
                <w:szCs w:val="20"/>
                <w:highlight w:val="green"/>
                <w:lang w:eastAsia="tr-TR"/>
              </w:rPr>
            </w:pPr>
            <w:r w:rsidRPr="00527276">
              <w:rPr>
                <w:rFonts w:eastAsia="Times New Roman" w:cs="Times New Roman"/>
                <w:color w:val="000000" w:themeColor="text1"/>
                <w:sz w:val="20"/>
                <w:szCs w:val="20"/>
                <w:lang w:eastAsia="tr-TR"/>
              </w:rPr>
              <w:t>2</w:t>
            </w:r>
          </w:p>
        </w:tc>
        <w:tc>
          <w:tcPr>
            <w:tcW w:w="0" w:type="auto"/>
            <w:hideMark/>
          </w:tcPr>
          <w:p w:rsidR="00527276" w:rsidRPr="00527276" w:rsidRDefault="00527276" w:rsidP="00F1758F">
            <w:pPr>
              <w:spacing w:line="240" w:lineRule="atLeast"/>
              <w:jc w:val="center"/>
              <w:rPr>
                <w:rFonts w:eastAsia="Times New Roman" w:cs="Times New Roman"/>
                <w:color w:val="000000" w:themeColor="text1"/>
                <w:sz w:val="20"/>
                <w:szCs w:val="20"/>
                <w:highlight w:val="green"/>
                <w:lang w:eastAsia="tr-TR"/>
              </w:rPr>
            </w:pPr>
            <w:r w:rsidRPr="00527276">
              <w:rPr>
                <w:rFonts w:eastAsia="Times New Roman" w:cs="Times New Roman"/>
                <w:color w:val="000000" w:themeColor="text1"/>
                <w:sz w:val="20"/>
                <w:szCs w:val="20"/>
                <w:lang w:eastAsia="tr-TR"/>
              </w:rPr>
              <w:t>4</w:t>
            </w:r>
          </w:p>
        </w:tc>
      </w:tr>
    </w:tbl>
    <w:p w:rsidR="00527276" w:rsidRPr="00527276" w:rsidRDefault="00527276" w:rsidP="00527276">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527276" w:rsidRPr="00527276" w:rsidTr="00F1758F">
        <w:trPr>
          <w:trHeight w:val="450"/>
        </w:trPr>
        <w:tc>
          <w:tcPr>
            <w:tcW w:w="1250" w:type="pct"/>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 Koşul Dersleri</w:t>
            </w:r>
          </w:p>
        </w:tc>
        <w:tc>
          <w:tcPr>
            <w:tcW w:w="0" w:type="auto"/>
            <w:hideMark/>
          </w:tcPr>
          <w:p w:rsidR="00527276" w:rsidRPr="00527276" w:rsidRDefault="00527276" w:rsidP="00F1758F">
            <w:pPr>
              <w:spacing w:line="240" w:lineRule="atLeast"/>
              <w:rPr>
                <w:rFonts w:eastAsia="Times New Roman" w:cs="Times New Roman"/>
                <w:color w:val="FF0000"/>
                <w:sz w:val="20"/>
                <w:szCs w:val="20"/>
                <w:lang w:eastAsia="tr-TR"/>
              </w:rPr>
            </w:pPr>
          </w:p>
        </w:tc>
      </w:tr>
      <w:tr w:rsidR="00527276" w:rsidRPr="00527276" w:rsidTr="00F1758F">
        <w:trPr>
          <w:trHeight w:val="450"/>
        </w:trPr>
        <w:tc>
          <w:tcPr>
            <w:tcW w:w="1250" w:type="pct"/>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Önerilen Seçmeli Dersler</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None</w:t>
            </w:r>
          </w:p>
        </w:tc>
      </w:tr>
    </w:tbl>
    <w:p w:rsidR="00527276" w:rsidRPr="00527276" w:rsidRDefault="00527276" w:rsidP="00527276">
      <w:pPr>
        <w:spacing w:after="0" w:line="240" w:lineRule="auto"/>
        <w:rPr>
          <w:rFonts w:eastAsia="Times New Roman" w:cs="Times New Roman"/>
          <w:color w:val="000000" w:themeColor="text1"/>
          <w:sz w:val="20"/>
          <w:szCs w:val="20"/>
          <w:lang w:eastAsia="tr-TR"/>
        </w:rPr>
      </w:pPr>
    </w:p>
    <w:tbl>
      <w:tblPr>
        <w:tblStyle w:val="TabloKlavuzu"/>
        <w:tblW w:w="4881" w:type="pct"/>
        <w:tblLook w:val="04A0"/>
      </w:tblPr>
      <w:tblGrid>
        <w:gridCol w:w="2267"/>
        <w:gridCol w:w="6800"/>
      </w:tblGrid>
      <w:tr w:rsidR="00527276" w:rsidRPr="00527276" w:rsidTr="00F1758F">
        <w:trPr>
          <w:trHeight w:val="275"/>
        </w:trPr>
        <w:tc>
          <w:tcPr>
            <w:tcW w:w="1250" w:type="pct"/>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Dili</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Türkçe </w:t>
            </w:r>
            <w:r w:rsidRPr="00527276">
              <w:rPr>
                <w:rFonts w:eastAsia="Times New Roman" w:cs="Times New Roman"/>
                <w:noProof/>
                <w:color w:val="000000" w:themeColor="text1"/>
                <w:sz w:val="20"/>
                <w:szCs w:val="20"/>
                <w:lang w:eastAsia="tr-TR"/>
              </w:rPr>
              <w:drawing>
                <wp:inline distT="0" distB="0" distL="0" distR="0">
                  <wp:extent cx="276225" cy="190500"/>
                  <wp:effectExtent l="0" t="0" r="9525" b="0"/>
                  <wp:docPr id="5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27276" w:rsidRPr="00527276" w:rsidTr="00F1758F">
        <w:trPr>
          <w:trHeight w:val="2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Seviyesi</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Lisans</w:t>
            </w:r>
          </w:p>
        </w:tc>
      </w:tr>
      <w:tr w:rsidR="00527276" w:rsidRPr="00527276" w:rsidTr="00F1758F">
        <w:trPr>
          <w:trHeight w:val="2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Türü</w:t>
            </w:r>
          </w:p>
        </w:tc>
        <w:tc>
          <w:tcPr>
            <w:tcW w:w="0" w:type="auto"/>
            <w:hideMark/>
          </w:tcPr>
          <w:p w:rsidR="00527276" w:rsidRPr="00527276" w:rsidRDefault="00527276" w:rsidP="00F1758F">
            <w:pPr>
              <w:spacing w:line="240" w:lineRule="atLeast"/>
              <w:rPr>
                <w:rFonts w:eastAsia="Times New Roman" w:cs="Times New Roman"/>
                <w:sz w:val="20"/>
                <w:szCs w:val="20"/>
                <w:lang w:eastAsia="tr-TR"/>
              </w:rPr>
            </w:pPr>
            <w:r w:rsidRPr="00527276">
              <w:rPr>
                <w:rFonts w:eastAsia="Times New Roman" w:cs="Times New Roman"/>
                <w:sz w:val="20"/>
                <w:szCs w:val="20"/>
                <w:lang w:eastAsia="tr-TR"/>
              </w:rPr>
              <w:t>Seçmeli</w:t>
            </w:r>
          </w:p>
        </w:tc>
      </w:tr>
      <w:tr w:rsidR="00527276" w:rsidRPr="00527276" w:rsidTr="00F1758F">
        <w:trPr>
          <w:trHeight w:val="2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Koordinatörü</w:t>
            </w:r>
          </w:p>
        </w:tc>
        <w:tc>
          <w:tcPr>
            <w:tcW w:w="0" w:type="auto"/>
          </w:tcPr>
          <w:p w:rsidR="00527276" w:rsidRPr="00527276" w:rsidRDefault="00527276" w:rsidP="00F1758F">
            <w:pPr>
              <w:spacing w:line="240" w:lineRule="atLeast"/>
              <w:rPr>
                <w:rFonts w:eastAsia="Times New Roman" w:cs="Times New Roman"/>
                <w:color w:val="FF0000"/>
                <w:sz w:val="20"/>
                <w:szCs w:val="20"/>
                <w:lang w:eastAsia="tr-TR"/>
              </w:rPr>
            </w:pPr>
          </w:p>
        </w:tc>
      </w:tr>
      <w:tr w:rsidR="00527276" w:rsidRPr="00527276" w:rsidTr="00F1758F">
        <w:trPr>
          <w:trHeight w:val="2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 Verenler</w:t>
            </w:r>
          </w:p>
        </w:tc>
        <w:tc>
          <w:tcPr>
            <w:tcW w:w="0" w:type="auto"/>
          </w:tcPr>
          <w:p w:rsidR="00527276" w:rsidRPr="00527276" w:rsidRDefault="00527276" w:rsidP="00F1758F">
            <w:pPr>
              <w:spacing w:line="240" w:lineRule="atLeast"/>
              <w:rPr>
                <w:rFonts w:eastAsia="Times New Roman" w:cs="Times New Roman"/>
                <w:color w:val="FF0000"/>
                <w:sz w:val="20"/>
                <w:szCs w:val="20"/>
                <w:lang w:eastAsia="tr-TR"/>
              </w:rPr>
            </w:pPr>
          </w:p>
        </w:tc>
      </w:tr>
      <w:tr w:rsidR="00527276" w:rsidRPr="00527276" w:rsidTr="00F1758F">
        <w:trPr>
          <w:trHeight w:val="2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Yardımcıları</w:t>
            </w:r>
          </w:p>
        </w:tc>
        <w:tc>
          <w:tcPr>
            <w:tcW w:w="0" w:type="auto"/>
            <w:hideMark/>
          </w:tcPr>
          <w:p w:rsidR="00527276" w:rsidRPr="00527276" w:rsidRDefault="00527276" w:rsidP="00F1758F">
            <w:pPr>
              <w:spacing w:line="240" w:lineRule="atLeast"/>
              <w:rPr>
                <w:rFonts w:eastAsia="Times New Roman" w:cs="Times New Roman"/>
                <w:color w:val="444444"/>
                <w:sz w:val="20"/>
                <w:szCs w:val="20"/>
                <w:lang w:eastAsia="tr-TR"/>
              </w:rPr>
            </w:pPr>
          </w:p>
        </w:tc>
      </w:tr>
      <w:tr w:rsidR="00527276" w:rsidRPr="00527276" w:rsidTr="00F1758F">
        <w:trPr>
          <w:trHeight w:val="2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highlight w:val="yellow"/>
                <w:lang w:eastAsia="tr-TR"/>
              </w:rPr>
            </w:pPr>
            <w:r w:rsidRPr="00172290">
              <w:rPr>
                <w:rFonts w:eastAsia="Times New Roman" w:cs="Times New Roman"/>
                <w:b/>
                <w:bCs/>
                <w:color w:val="000000" w:themeColor="text1"/>
                <w:sz w:val="20"/>
                <w:szCs w:val="20"/>
                <w:lang w:eastAsia="tr-TR"/>
              </w:rPr>
              <w:t>Dersin Amacı</w:t>
            </w:r>
          </w:p>
        </w:tc>
        <w:tc>
          <w:tcPr>
            <w:tcW w:w="0" w:type="auto"/>
            <w:vAlign w:val="center"/>
          </w:tcPr>
          <w:p w:rsidR="00527276" w:rsidRPr="00172290" w:rsidRDefault="00172290" w:rsidP="00172290">
            <w:pPr>
              <w:spacing w:line="270" w:lineRule="atLeast"/>
              <w:jc w:val="both"/>
              <w:rPr>
                <w:sz w:val="20"/>
                <w:szCs w:val="20"/>
                <w:highlight w:val="yellow"/>
              </w:rPr>
            </w:pPr>
            <w:r w:rsidRPr="00172290">
              <w:rPr>
                <w:rFonts w:ascii="Calibri" w:hAnsi="Calibri"/>
                <w:sz w:val="20"/>
                <w:szCs w:val="20"/>
                <w:shd w:val="clear" w:color="auto" w:fill="FFFFFF"/>
              </w:rPr>
              <w:t>Öğrencilere finansal piyasalar ve piyasaların işlevleri, piyasaların yapısı ve işleyişi, faiz oranının belirlenmesi, tahvil piyasaları ve tahvil değerlendirmesi, hisse senedi piyasaları ve hisse senedi değerlemesi, portföy yönetimi, risk ve getiri teorileri, sermaye piyasası analizleri başlıca konular arasında yer almaktadır.</w:t>
            </w:r>
          </w:p>
        </w:tc>
      </w:tr>
      <w:tr w:rsidR="00527276" w:rsidRPr="00527276" w:rsidTr="00F1758F">
        <w:trPr>
          <w:trHeight w:val="1136"/>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t>Dersin İçeriği</w:t>
            </w:r>
          </w:p>
        </w:tc>
        <w:tc>
          <w:tcPr>
            <w:tcW w:w="0" w:type="auto"/>
            <w:hideMark/>
          </w:tcPr>
          <w:p w:rsidR="00527276" w:rsidRPr="00527276" w:rsidRDefault="00527276" w:rsidP="00F1758F">
            <w:pPr>
              <w:spacing w:line="270" w:lineRule="atLeast"/>
              <w:jc w:val="both"/>
              <w:rPr>
                <w:rFonts w:cs="Times New Roman"/>
                <w:color w:val="000000" w:themeColor="text1"/>
                <w:sz w:val="20"/>
                <w:szCs w:val="20"/>
              </w:rPr>
            </w:pPr>
            <w:r w:rsidRPr="00527276">
              <w:rPr>
                <w:rFonts w:eastAsiaTheme="minorEastAsia" w:cs="Times New Roman"/>
                <w:sz w:val="20"/>
                <w:szCs w:val="20"/>
                <w:lang w:eastAsia="tr-TR"/>
              </w:rPr>
              <w:t>Bu derste finansal pazarlar, tasarruf-yatırım ilişkisi, sermaye piyasası yatırım araçları, birincil piyasalar ve ikincil piyasalar, Türkiyede sermaye piyasaları, finansal varlıkların fiyatı ve gerçek değeri, menkul kıymetlerde risk -getiri analizi ve portföy yatırımı, sermaye piyasası analizleri konusuna da değinilecektir.</w:t>
            </w:r>
          </w:p>
        </w:tc>
      </w:tr>
    </w:tbl>
    <w:p w:rsidR="00527276" w:rsidRPr="00527276" w:rsidRDefault="00527276" w:rsidP="00527276">
      <w:pPr>
        <w:spacing w:after="0" w:line="240" w:lineRule="auto"/>
        <w:rPr>
          <w:rFonts w:eastAsia="Times New Roman" w:cs="Times New Roman"/>
          <w:sz w:val="20"/>
          <w:szCs w:val="20"/>
          <w:lang w:eastAsia="tr-TR"/>
        </w:rPr>
      </w:pPr>
    </w:p>
    <w:p w:rsidR="00527276" w:rsidRPr="00527276" w:rsidRDefault="00527276" w:rsidP="00527276">
      <w:pPr>
        <w:spacing w:after="0" w:line="240" w:lineRule="auto"/>
        <w:rPr>
          <w:rFonts w:eastAsia="Times New Roman" w:cs="Times New Roman"/>
          <w:sz w:val="20"/>
          <w:szCs w:val="20"/>
          <w:lang w:eastAsia="tr-TR"/>
        </w:rPr>
      </w:pPr>
    </w:p>
    <w:tbl>
      <w:tblPr>
        <w:tblStyle w:val="TabloKlavuzu"/>
        <w:tblW w:w="4800" w:type="pct"/>
        <w:tblLook w:val="04A0"/>
      </w:tblPr>
      <w:tblGrid>
        <w:gridCol w:w="5824"/>
        <w:gridCol w:w="1619"/>
        <w:gridCol w:w="1473"/>
      </w:tblGrid>
      <w:tr w:rsidR="00527276" w:rsidRPr="00527276" w:rsidTr="00F1758F">
        <w:tc>
          <w:tcPr>
            <w:tcW w:w="0" w:type="auto"/>
            <w:hideMark/>
          </w:tcPr>
          <w:p w:rsidR="00527276" w:rsidRPr="00172290" w:rsidRDefault="00527276" w:rsidP="00F1758F">
            <w:pPr>
              <w:spacing w:line="240" w:lineRule="atLeast"/>
              <w:rPr>
                <w:rFonts w:eastAsia="Times New Roman" w:cs="Times New Roman"/>
                <w:color w:val="000000" w:themeColor="text1"/>
                <w:sz w:val="20"/>
                <w:szCs w:val="20"/>
                <w:lang w:eastAsia="tr-TR"/>
              </w:rPr>
            </w:pPr>
            <w:r w:rsidRPr="00172290">
              <w:rPr>
                <w:rFonts w:eastAsia="Times New Roman" w:cs="Times New Roman"/>
                <w:b/>
                <w:bCs/>
                <w:color w:val="000000" w:themeColor="text1"/>
                <w:sz w:val="20"/>
                <w:szCs w:val="20"/>
                <w:lang w:eastAsia="tr-TR"/>
              </w:rPr>
              <w:t>Dersin Öğrenme Çıktıları</w:t>
            </w:r>
          </w:p>
        </w:tc>
        <w:tc>
          <w:tcPr>
            <w:tcW w:w="0" w:type="auto"/>
            <w:hideMark/>
          </w:tcPr>
          <w:p w:rsidR="00527276" w:rsidRPr="00172290" w:rsidRDefault="00527276" w:rsidP="00F1758F">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b/>
                <w:bCs/>
                <w:color w:val="000000" w:themeColor="text1"/>
                <w:sz w:val="20"/>
                <w:szCs w:val="20"/>
                <w:lang w:eastAsia="tr-TR"/>
              </w:rPr>
              <w:t>Öğretim Yöntemleri</w:t>
            </w:r>
          </w:p>
        </w:tc>
        <w:tc>
          <w:tcPr>
            <w:tcW w:w="0" w:type="auto"/>
            <w:hideMark/>
          </w:tcPr>
          <w:p w:rsidR="00527276" w:rsidRPr="00172290" w:rsidRDefault="00527276" w:rsidP="00F1758F">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b/>
                <w:bCs/>
                <w:color w:val="000000" w:themeColor="text1"/>
                <w:sz w:val="20"/>
                <w:szCs w:val="20"/>
                <w:lang w:eastAsia="tr-TR"/>
              </w:rPr>
              <w:t>Ölçme Yöntemleri</w:t>
            </w:r>
          </w:p>
        </w:tc>
      </w:tr>
      <w:tr w:rsidR="00527276" w:rsidRPr="00527276" w:rsidTr="00F1758F">
        <w:trPr>
          <w:trHeight w:val="450"/>
        </w:trPr>
        <w:tc>
          <w:tcPr>
            <w:tcW w:w="0" w:type="auto"/>
            <w:hideMark/>
          </w:tcPr>
          <w:p w:rsidR="00527276" w:rsidRPr="00172290" w:rsidRDefault="00527276" w:rsidP="00172290">
            <w:pPr>
              <w:spacing w:line="240" w:lineRule="atLeast"/>
              <w:jc w:val="both"/>
              <w:rPr>
                <w:rFonts w:eastAsia="Times New Roman" w:cs="Times New Roman"/>
                <w:sz w:val="20"/>
                <w:szCs w:val="20"/>
                <w:lang w:eastAsia="tr-TR"/>
              </w:rPr>
            </w:pPr>
            <w:r w:rsidRPr="00172290">
              <w:rPr>
                <w:rFonts w:eastAsia="Times New Roman" w:cs="Times New Roman"/>
                <w:sz w:val="20"/>
                <w:szCs w:val="20"/>
                <w:lang w:eastAsia="tr-TR"/>
              </w:rPr>
              <w:t xml:space="preserve">1) </w:t>
            </w:r>
            <w:r w:rsidR="00172290" w:rsidRPr="00172290">
              <w:rPr>
                <w:rFonts w:ascii="Calibri" w:hAnsi="Calibri"/>
                <w:sz w:val="20"/>
                <w:szCs w:val="20"/>
                <w:shd w:val="clear" w:color="auto" w:fill="FFFFFF"/>
              </w:rPr>
              <w:t>Türk sermaye piyasasının işleyişini öğrenmek.</w:t>
            </w:r>
          </w:p>
        </w:tc>
        <w:tc>
          <w:tcPr>
            <w:tcW w:w="0" w:type="auto"/>
            <w:hideMark/>
          </w:tcPr>
          <w:p w:rsidR="00527276" w:rsidRPr="00172290" w:rsidRDefault="00527276" w:rsidP="00F1758F">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1,4,12,15</w:t>
            </w:r>
          </w:p>
        </w:tc>
        <w:tc>
          <w:tcPr>
            <w:tcW w:w="0" w:type="auto"/>
            <w:hideMark/>
          </w:tcPr>
          <w:p w:rsidR="00527276" w:rsidRPr="00172290" w:rsidRDefault="00527276" w:rsidP="00F1758F">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A</w:t>
            </w:r>
          </w:p>
        </w:tc>
      </w:tr>
      <w:tr w:rsidR="00527276" w:rsidRPr="00527276" w:rsidTr="00F1758F">
        <w:trPr>
          <w:trHeight w:val="450"/>
        </w:trPr>
        <w:tc>
          <w:tcPr>
            <w:tcW w:w="0" w:type="auto"/>
            <w:hideMark/>
          </w:tcPr>
          <w:p w:rsidR="00527276" w:rsidRPr="00172290" w:rsidRDefault="00172290" w:rsidP="00172290">
            <w:pPr>
              <w:spacing w:line="240" w:lineRule="atLeast"/>
              <w:jc w:val="both"/>
              <w:rPr>
                <w:rFonts w:eastAsia="Times New Roman" w:cs="Times New Roman"/>
                <w:sz w:val="20"/>
                <w:szCs w:val="20"/>
                <w:lang w:eastAsia="tr-TR"/>
              </w:rPr>
            </w:pPr>
            <w:r>
              <w:rPr>
                <w:rFonts w:eastAsia="Times New Roman" w:cs="Times New Roman"/>
                <w:sz w:val="20"/>
                <w:szCs w:val="20"/>
                <w:lang w:eastAsia="tr-TR"/>
              </w:rPr>
              <w:t>2</w:t>
            </w:r>
            <w:r w:rsidR="00527276" w:rsidRPr="00172290">
              <w:rPr>
                <w:rFonts w:eastAsia="Times New Roman" w:cs="Times New Roman"/>
                <w:sz w:val="20"/>
                <w:szCs w:val="20"/>
                <w:lang w:eastAsia="tr-TR"/>
              </w:rPr>
              <w:t xml:space="preserve"> </w:t>
            </w:r>
            <w:r w:rsidRPr="00172290">
              <w:rPr>
                <w:rFonts w:ascii="Calibri" w:hAnsi="Calibri"/>
                <w:sz w:val="20"/>
                <w:szCs w:val="20"/>
                <w:shd w:val="clear" w:color="auto" w:fill="FFFFFF"/>
              </w:rPr>
              <w:t>Sermaye piyasaları bileşenlerini tanıması.</w:t>
            </w:r>
          </w:p>
        </w:tc>
        <w:tc>
          <w:tcPr>
            <w:tcW w:w="0" w:type="auto"/>
            <w:hideMark/>
          </w:tcPr>
          <w:p w:rsidR="00527276" w:rsidRPr="00172290" w:rsidRDefault="00527276" w:rsidP="00F1758F">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1,2,4,6</w:t>
            </w:r>
          </w:p>
        </w:tc>
        <w:tc>
          <w:tcPr>
            <w:tcW w:w="0" w:type="auto"/>
            <w:hideMark/>
          </w:tcPr>
          <w:p w:rsidR="00527276" w:rsidRPr="00172290" w:rsidRDefault="00527276" w:rsidP="00F1758F">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A</w:t>
            </w:r>
          </w:p>
        </w:tc>
      </w:tr>
      <w:tr w:rsidR="00527276" w:rsidRPr="00527276" w:rsidTr="00F1758F">
        <w:trPr>
          <w:trHeight w:val="450"/>
        </w:trPr>
        <w:tc>
          <w:tcPr>
            <w:tcW w:w="0" w:type="auto"/>
            <w:hideMark/>
          </w:tcPr>
          <w:p w:rsidR="00527276" w:rsidRPr="00172290" w:rsidRDefault="00527276" w:rsidP="00172290">
            <w:pPr>
              <w:spacing w:line="240" w:lineRule="atLeast"/>
              <w:jc w:val="both"/>
              <w:rPr>
                <w:rFonts w:eastAsia="Times New Roman" w:cs="Times New Roman"/>
                <w:sz w:val="20"/>
                <w:szCs w:val="20"/>
                <w:lang w:eastAsia="tr-TR"/>
              </w:rPr>
            </w:pPr>
            <w:r w:rsidRPr="00172290">
              <w:rPr>
                <w:rFonts w:eastAsia="Times New Roman" w:cs="Times New Roman"/>
                <w:sz w:val="20"/>
                <w:szCs w:val="20"/>
                <w:lang w:eastAsia="tr-TR"/>
              </w:rPr>
              <w:t>3)</w:t>
            </w:r>
            <w:r w:rsidR="00172290" w:rsidRPr="00172290">
              <w:rPr>
                <w:rFonts w:ascii="Calibri" w:hAnsi="Calibri"/>
                <w:sz w:val="20"/>
                <w:szCs w:val="20"/>
                <w:shd w:val="clear" w:color="auto" w:fill="FFFFFF"/>
              </w:rPr>
              <w:t>Bilimsel yöntemler aracılığı ile menkul kıymet seçimi.</w:t>
            </w:r>
          </w:p>
        </w:tc>
        <w:tc>
          <w:tcPr>
            <w:tcW w:w="0" w:type="auto"/>
            <w:hideMark/>
          </w:tcPr>
          <w:p w:rsidR="00527276" w:rsidRPr="00172290" w:rsidRDefault="00527276" w:rsidP="00F1758F">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1,2,4,6,12,15</w:t>
            </w:r>
          </w:p>
        </w:tc>
        <w:tc>
          <w:tcPr>
            <w:tcW w:w="0" w:type="auto"/>
            <w:hideMark/>
          </w:tcPr>
          <w:p w:rsidR="00527276" w:rsidRPr="00172290" w:rsidRDefault="00527276" w:rsidP="00F1758F">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A</w:t>
            </w:r>
          </w:p>
        </w:tc>
      </w:tr>
      <w:tr w:rsidR="00527276" w:rsidRPr="00527276" w:rsidTr="00F1758F">
        <w:trPr>
          <w:trHeight w:val="450"/>
        </w:trPr>
        <w:tc>
          <w:tcPr>
            <w:tcW w:w="0" w:type="auto"/>
            <w:hideMark/>
          </w:tcPr>
          <w:p w:rsidR="00527276" w:rsidRPr="00172290" w:rsidRDefault="00527276" w:rsidP="00172290">
            <w:pPr>
              <w:spacing w:line="240" w:lineRule="atLeast"/>
              <w:jc w:val="both"/>
              <w:rPr>
                <w:rFonts w:eastAsia="Times New Roman" w:cs="Times New Roman"/>
                <w:sz w:val="20"/>
                <w:szCs w:val="20"/>
                <w:lang w:eastAsia="tr-TR"/>
              </w:rPr>
            </w:pPr>
            <w:r w:rsidRPr="00172290">
              <w:rPr>
                <w:rFonts w:eastAsia="Times New Roman" w:cs="Times New Roman"/>
                <w:sz w:val="20"/>
                <w:szCs w:val="20"/>
                <w:lang w:eastAsia="tr-TR"/>
              </w:rPr>
              <w:t>4)</w:t>
            </w:r>
            <w:r w:rsidR="00172290" w:rsidRPr="00172290">
              <w:rPr>
                <w:rFonts w:ascii="Calibri" w:hAnsi="Calibri"/>
                <w:sz w:val="20"/>
                <w:szCs w:val="20"/>
                <w:shd w:val="clear" w:color="auto" w:fill="FFFFFF"/>
              </w:rPr>
              <w:t>Portföy yönetilmesi ve yatırım değerlendirmesi konularında bilgi sahibi olmaları.</w:t>
            </w:r>
          </w:p>
        </w:tc>
        <w:tc>
          <w:tcPr>
            <w:tcW w:w="0" w:type="auto"/>
            <w:hideMark/>
          </w:tcPr>
          <w:p w:rsidR="00527276" w:rsidRPr="00172290" w:rsidRDefault="00527276" w:rsidP="00F1758F">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1,2,4,12,15</w:t>
            </w:r>
          </w:p>
        </w:tc>
        <w:tc>
          <w:tcPr>
            <w:tcW w:w="0" w:type="auto"/>
            <w:hideMark/>
          </w:tcPr>
          <w:p w:rsidR="00527276" w:rsidRPr="00172290" w:rsidRDefault="00527276" w:rsidP="00F1758F">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A</w:t>
            </w:r>
          </w:p>
        </w:tc>
      </w:tr>
      <w:tr w:rsidR="00527276" w:rsidRPr="00527276" w:rsidTr="00F1758F">
        <w:trPr>
          <w:trHeight w:val="450"/>
        </w:trPr>
        <w:tc>
          <w:tcPr>
            <w:tcW w:w="0" w:type="auto"/>
            <w:hideMark/>
          </w:tcPr>
          <w:p w:rsidR="00527276" w:rsidRPr="00172290" w:rsidRDefault="00527276" w:rsidP="00172290">
            <w:pPr>
              <w:spacing w:line="240" w:lineRule="atLeast"/>
              <w:jc w:val="both"/>
              <w:rPr>
                <w:rFonts w:eastAsia="Times New Roman" w:cs="Times New Roman"/>
                <w:sz w:val="20"/>
                <w:szCs w:val="20"/>
                <w:lang w:eastAsia="tr-TR"/>
              </w:rPr>
            </w:pPr>
            <w:r w:rsidRPr="00172290">
              <w:rPr>
                <w:rFonts w:eastAsia="Times New Roman" w:cs="Times New Roman"/>
                <w:sz w:val="20"/>
                <w:szCs w:val="20"/>
                <w:lang w:eastAsia="tr-TR"/>
              </w:rPr>
              <w:t>5)</w:t>
            </w:r>
            <w:r w:rsidR="00172290" w:rsidRPr="00172290">
              <w:rPr>
                <w:rFonts w:ascii="Calibri" w:hAnsi="Calibri"/>
                <w:sz w:val="20"/>
                <w:szCs w:val="20"/>
                <w:shd w:val="clear" w:color="auto" w:fill="FFFFFF"/>
              </w:rPr>
              <w:t>Bu itibarla, piyasalarda yer alan finansal araçlar ve bu finansal araçların değerleme ilkelerini kullanabilme.</w:t>
            </w:r>
          </w:p>
        </w:tc>
        <w:tc>
          <w:tcPr>
            <w:tcW w:w="0" w:type="auto"/>
            <w:hideMark/>
          </w:tcPr>
          <w:p w:rsidR="00527276" w:rsidRPr="00172290" w:rsidRDefault="00527276" w:rsidP="00F1758F">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1,2,4,12,15</w:t>
            </w:r>
          </w:p>
        </w:tc>
        <w:tc>
          <w:tcPr>
            <w:tcW w:w="0" w:type="auto"/>
            <w:hideMark/>
          </w:tcPr>
          <w:p w:rsidR="00527276" w:rsidRPr="00172290" w:rsidRDefault="00527276" w:rsidP="00F1758F">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A,C</w:t>
            </w:r>
          </w:p>
        </w:tc>
      </w:tr>
    </w:tbl>
    <w:p w:rsidR="00527276" w:rsidRPr="00527276" w:rsidRDefault="00527276" w:rsidP="00527276">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527276" w:rsidRPr="00527276" w:rsidTr="00F1758F">
        <w:tc>
          <w:tcPr>
            <w:tcW w:w="1000"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Öğretim Yöntemleri:</w:t>
            </w:r>
          </w:p>
        </w:tc>
        <w:tc>
          <w:tcPr>
            <w:tcW w:w="0" w:type="auto"/>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527276" w:rsidRPr="00527276" w:rsidTr="00F1758F">
        <w:tc>
          <w:tcPr>
            <w:tcW w:w="1000"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Ölçme Yöntemleri:</w:t>
            </w:r>
          </w:p>
        </w:tc>
        <w:tc>
          <w:tcPr>
            <w:tcW w:w="0" w:type="auto"/>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 Sınav , C: Ödev</w:t>
            </w:r>
          </w:p>
        </w:tc>
      </w:tr>
    </w:tbl>
    <w:p w:rsidR="00527276" w:rsidRPr="00527276" w:rsidRDefault="00527276" w:rsidP="00527276">
      <w:pPr>
        <w:spacing w:after="0" w:line="240" w:lineRule="auto"/>
        <w:rPr>
          <w:rFonts w:eastAsia="Times New Roman" w:cs="Times New Roman"/>
          <w:sz w:val="20"/>
          <w:szCs w:val="20"/>
          <w:lang w:eastAsia="tr-TR"/>
        </w:rPr>
      </w:pPr>
    </w:p>
    <w:p w:rsidR="00527276" w:rsidRPr="00527276" w:rsidRDefault="00527276" w:rsidP="00527276">
      <w:pPr>
        <w:spacing w:after="0" w:line="240" w:lineRule="auto"/>
        <w:rPr>
          <w:rFonts w:eastAsia="Times New Roman" w:cs="Times New Roman"/>
          <w:sz w:val="20"/>
          <w:szCs w:val="20"/>
          <w:lang w:eastAsia="tr-TR"/>
        </w:rPr>
      </w:pPr>
    </w:p>
    <w:p w:rsidR="00527276" w:rsidRPr="00527276" w:rsidRDefault="00527276" w:rsidP="00527276">
      <w:pPr>
        <w:spacing w:after="0" w:line="240" w:lineRule="auto"/>
        <w:rPr>
          <w:rFonts w:eastAsia="Times New Roman" w:cs="Times New Roman"/>
          <w:sz w:val="20"/>
          <w:szCs w:val="20"/>
          <w:lang w:eastAsia="tr-TR"/>
        </w:rPr>
      </w:pPr>
    </w:p>
    <w:p w:rsidR="00527276" w:rsidRDefault="00527276" w:rsidP="00527276">
      <w:pPr>
        <w:spacing w:after="0" w:line="240" w:lineRule="auto"/>
        <w:rPr>
          <w:rFonts w:eastAsia="Times New Roman" w:cs="Times New Roman"/>
          <w:sz w:val="20"/>
          <w:szCs w:val="20"/>
          <w:lang w:eastAsia="tr-TR"/>
        </w:rPr>
      </w:pPr>
    </w:p>
    <w:p w:rsidR="00172290" w:rsidRDefault="00172290" w:rsidP="00527276">
      <w:pPr>
        <w:spacing w:after="0" w:line="240" w:lineRule="auto"/>
        <w:rPr>
          <w:rFonts w:eastAsia="Times New Roman" w:cs="Times New Roman"/>
          <w:sz w:val="20"/>
          <w:szCs w:val="20"/>
          <w:lang w:eastAsia="tr-TR"/>
        </w:rPr>
      </w:pPr>
    </w:p>
    <w:p w:rsidR="00172290" w:rsidRDefault="00172290" w:rsidP="00527276">
      <w:pPr>
        <w:spacing w:after="0" w:line="240" w:lineRule="auto"/>
        <w:rPr>
          <w:rFonts w:eastAsia="Times New Roman" w:cs="Times New Roman"/>
          <w:sz w:val="20"/>
          <w:szCs w:val="20"/>
          <w:lang w:eastAsia="tr-TR"/>
        </w:rPr>
      </w:pPr>
    </w:p>
    <w:p w:rsidR="00172290" w:rsidRDefault="00172290" w:rsidP="00527276">
      <w:pPr>
        <w:spacing w:after="0" w:line="240" w:lineRule="auto"/>
        <w:rPr>
          <w:rFonts w:eastAsia="Times New Roman" w:cs="Times New Roman"/>
          <w:sz w:val="20"/>
          <w:szCs w:val="20"/>
          <w:lang w:eastAsia="tr-TR"/>
        </w:rPr>
      </w:pPr>
    </w:p>
    <w:p w:rsidR="00172290" w:rsidRDefault="00172290" w:rsidP="00527276">
      <w:pPr>
        <w:spacing w:after="0" w:line="240" w:lineRule="auto"/>
        <w:rPr>
          <w:rFonts w:eastAsia="Times New Roman" w:cs="Times New Roman"/>
          <w:sz w:val="20"/>
          <w:szCs w:val="20"/>
          <w:lang w:eastAsia="tr-TR"/>
        </w:rPr>
      </w:pPr>
    </w:p>
    <w:p w:rsidR="00172290" w:rsidRDefault="00172290" w:rsidP="00527276">
      <w:pPr>
        <w:spacing w:after="0" w:line="240" w:lineRule="auto"/>
        <w:rPr>
          <w:rFonts w:eastAsia="Times New Roman" w:cs="Times New Roman"/>
          <w:sz w:val="20"/>
          <w:szCs w:val="20"/>
          <w:lang w:eastAsia="tr-TR"/>
        </w:rPr>
      </w:pPr>
    </w:p>
    <w:p w:rsidR="00172290" w:rsidRPr="00527276" w:rsidRDefault="00172290" w:rsidP="00527276">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527276" w:rsidRPr="00527276" w:rsidTr="00F1758F">
        <w:trPr>
          <w:trHeight w:val="525"/>
        </w:trPr>
        <w:tc>
          <w:tcPr>
            <w:tcW w:w="0" w:type="auto"/>
            <w:gridSpan w:val="3"/>
            <w:hideMark/>
          </w:tcPr>
          <w:p w:rsidR="00527276" w:rsidRPr="00527276" w:rsidRDefault="00527276" w:rsidP="00F1758F">
            <w:pPr>
              <w:spacing w:line="240" w:lineRule="atLeast"/>
              <w:jc w:val="center"/>
              <w:rPr>
                <w:rFonts w:eastAsia="Times New Roman" w:cs="Times New Roman"/>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lastRenderedPageBreak/>
              <w:t>DERS AKIŞI</w:t>
            </w:r>
          </w:p>
        </w:tc>
      </w:tr>
      <w:tr w:rsidR="00527276" w:rsidRPr="00527276" w:rsidTr="00F1758F">
        <w:trPr>
          <w:trHeight w:val="450"/>
        </w:trPr>
        <w:tc>
          <w:tcPr>
            <w:tcW w:w="390" w:type="pct"/>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Hafta</w:t>
            </w:r>
          </w:p>
        </w:tc>
        <w:tc>
          <w:tcPr>
            <w:tcW w:w="3655" w:type="pct"/>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Konular</w:t>
            </w:r>
          </w:p>
        </w:tc>
        <w:tc>
          <w:tcPr>
            <w:tcW w:w="955" w:type="pct"/>
            <w:hideMark/>
          </w:tcPr>
          <w:p w:rsidR="00527276" w:rsidRPr="00527276" w:rsidRDefault="00527276" w:rsidP="00F1758F">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 Hazırlık</w:t>
            </w: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w:t>
            </w:r>
          </w:p>
        </w:tc>
        <w:tc>
          <w:tcPr>
            <w:tcW w:w="0" w:type="auto"/>
            <w:hideMark/>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Finansal Pazarlar</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2</w:t>
            </w:r>
          </w:p>
        </w:tc>
        <w:tc>
          <w:tcPr>
            <w:tcW w:w="0" w:type="auto"/>
            <w:hideMark/>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Tasarruf-Yatırım İlişkisi</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3</w:t>
            </w:r>
          </w:p>
        </w:tc>
        <w:tc>
          <w:tcPr>
            <w:tcW w:w="0" w:type="auto"/>
            <w:hideMark/>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Sermaye Piyasası Yatırım Araçları: Tahviller</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4</w:t>
            </w:r>
          </w:p>
        </w:tc>
        <w:tc>
          <w:tcPr>
            <w:tcW w:w="0" w:type="auto"/>
            <w:hideMark/>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Sermaye Piyasası Yatırım Araçları: Hisse Senetleri</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5</w:t>
            </w:r>
          </w:p>
        </w:tc>
        <w:tc>
          <w:tcPr>
            <w:tcW w:w="0" w:type="auto"/>
            <w:hideMark/>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Diğer Finansal Varlıklar</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6</w:t>
            </w:r>
          </w:p>
        </w:tc>
        <w:tc>
          <w:tcPr>
            <w:tcW w:w="0" w:type="auto"/>
            <w:hideMark/>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Sermaye Piyasalarına Genel Bakış-Birincil Piyasalar</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7</w:t>
            </w:r>
          </w:p>
        </w:tc>
        <w:tc>
          <w:tcPr>
            <w:tcW w:w="0" w:type="auto"/>
            <w:hideMark/>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İkincil Piyasalar</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8</w:t>
            </w:r>
          </w:p>
        </w:tc>
        <w:tc>
          <w:tcPr>
            <w:tcW w:w="0" w:type="auto"/>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Ara Sınav</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9</w:t>
            </w:r>
          </w:p>
        </w:tc>
        <w:tc>
          <w:tcPr>
            <w:tcW w:w="0" w:type="auto"/>
            <w:hideMark/>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Türkiyede Sermaye Piyasaları</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10</w:t>
            </w:r>
          </w:p>
        </w:tc>
        <w:tc>
          <w:tcPr>
            <w:tcW w:w="0" w:type="auto"/>
            <w:hideMark/>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Finansal Varlıkların Fiyatı ve Gerçek Değeri</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11</w:t>
            </w:r>
          </w:p>
        </w:tc>
        <w:tc>
          <w:tcPr>
            <w:tcW w:w="0" w:type="auto"/>
            <w:hideMark/>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Menkul Kıymetlerde Risk -Getiri Analizi ve Portföy Yatırımı</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12</w:t>
            </w:r>
          </w:p>
        </w:tc>
        <w:tc>
          <w:tcPr>
            <w:tcW w:w="0" w:type="auto"/>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Hisse Senedi Değerleme ve Piyasa Etkinliği</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13</w:t>
            </w:r>
          </w:p>
        </w:tc>
        <w:tc>
          <w:tcPr>
            <w:tcW w:w="0" w:type="auto"/>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Pazarla ilgili Bilgi Kaynakları</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r w:rsidR="00527276" w:rsidRPr="00527276" w:rsidTr="00F1758F">
        <w:trPr>
          <w:trHeight w:val="375"/>
        </w:trPr>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14</w:t>
            </w:r>
          </w:p>
        </w:tc>
        <w:tc>
          <w:tcPr>
            <w:tcW w:w="0" w:type="auto"/>
          </w:tcPr>
          <w:p w:rsidR="00527276" w:rsidRPr="00527276" w:rsidRDefault="00527276" w:rsidP="00F1758F">
            <w:pPr>
              <w:jc w:val="both"/>
              <w:rPr>
                <w:rFonts w:eastAsiaTheme="minorEastAsia" w:cs="Times New Roman"/>
                <w:sz w:val="20"/>
                <w:szCs w:val="20"/>
                <w:lang w:eastAsia="tr-TR"/>
              </w:rPr>
            </w:pPr>
            <w:r w:rsidRPr="00527276">
              <w:rPr>
                <w:rFonts w:eastAsiaTheme="minorEastAsia" w:cs="Times New Roman"/>
                <w:sz w:val="20"/>
                <w:szCs w:val="20"/>
                <w:lang w:eastAsia="tr-TR"/>
              </w:rPr>
              <w:t>Sermaye Piyasası Analizleri</w:t>
            </w:r>
          </w:p>
        </w:tc>
        <w:tc>
          <w:tcPr>
            <w:tcW w:w="0" w:type="auto"/>
            <w:hideMark/>
          </w:tcPr>
          <w:p w:rsidR="00527276" w:rsidRPr="00527276" w:rsidRDefault="00527276" w:rsidP="00F1758F">
            <w:pPr>
              <w:spacing w:line="240" w:lineRule="atLeast"/>
              <w:rPr>
                <w:rFonts w:eastAsia="Times New Roman" w:cs="Times New Roman"/>
                <w:color w:val="000000" w:themeColor="text1"/>
                <w:sz w:val="20"/>
                <w:szCs w:val="20"/>
                <w:lang w:eastAsia="tr-TR"/>
              </w:rPr>
            </w:pPr>
          </w:p>
        </w:tc>
      </w:tr>
    </w:tbl>
    <w:p w:rsidR="00527276" w:rsidRPr="00527276" w:rsidRDefault="00527276" w:rsidP="00527276">
      <w:pPr>
        <w:spacing w:after="0" w:line="240" w:lineRule="auto"/>
        <w:rPr>
          <w:rFonts w:eastAsia="Times New Roman" w:cs="Times New Roman"/>
          <w:sz w:val="20"/>
          <w:szCs w:val="20"/>
          <w:highlight w:val="yellow"/>
          <w:lang w:eastAsia="tr-TR"/>
        </w:rPr>
      </w:pPr>
    </w:p>
    <w:p w:rsidR="00527276" w:rsidRPr="00527276" w:rsidRDefault="00527276" w:rsidP="00527276">
      <w:pPr>
        <w:spacing w:after="0" w:line="240" w:lineRule="auto"/>
        <w:rPr>
          <w:rFonts w:eastAsia="Times New Roman" w:cs="Times New Roman"/>
          <w:vanish/>
          <w:color w:val="000000" w:themeColor="text1"/>
          <w:sz w:val="20"/>
          <w:szCs w:val="20"/>
          <w:highlight w:val="yellow"/>
          <w:lang w:eastAsia="tr-TR"/>
        </w:rPr>
      </w:pPr>
    </w:p>
    <w:p w:rsidR="00527276" w:rsidRPr="00527276" w:rsidRDefault="00527276" w:rsidP="00527276">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527276" w:rsidRPr="006407C5" w:rsidTr="00F1758F">
        <w:trPr>
          <w:trHeight w:val="525"/>
        </w:trPr>
        <w:tc>
          <w:tcPr>
            <w:tcW w:w="5000" w:type="pct"/>
            <w:gridSpan w:val="3"/>
            <w:hideMark/>
          </w:tcPr>
          <w:p w:rsidR="00527276" w:rsidRPr="006407C5" w:rsidRDefault="00527276" w:rsidP="00F1758F">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DEĞERLENDİRME SİSTEMİ</w:t>
            </w:r>
          </w:p>
        </w:tc>
      </w:tr>
      <w:tr w:rsidR="00527276" w:rsidRPr="006407C5" w:rsidTr="00F1758F">
        <w:trPr>
          <w:trHeight w:val="450"/>
        </w:trPr>
        <w:tc>
          <w:tcPr>
            <w:tcW w:w="3268"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YARIYIL İÇİ ÇALIŞMALARI</w:t>
            </w:r>
          </w:p>
        </w:tc>
        <w:tc>
          <w:tcPr>
            <w:tcW w:w="462"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SIRA</w:t>
            </w:r>
          </w:p>
        </w:tc>
        <w:tc>
          <w:tcPr>
            <w:tcW w:w="1270"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KATKI YÜZDESİ</w:t>
            </w:r>
          </w:p>
        </w:tc>
      </w:tr>
      <w:tr w:rsidR="00527276" w:rsidRPr="006407C5" w:rsidTr="00F1758F">
        <w:trPr>
          <w:trHeight w:val="375"/>
        </w:trPr>
        <w:tc>
          <w:tcPr>
            <w:tcW w:w="3268"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Ara Sınav</w:t>
            </w:r>
          </w:p>
        </w:tc>
        <w:tc>
          <w:tcPr>
            <w:tcW w:w="462"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w:t>
            </w:r>
          </w:p>
        </w:tc>
        <w:tc>
          <w:tcPr>
            <w:tcW w:w="1270"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70</w:t>
            </w:r>
          </w:p>
        </w:tc>
      </w:tr>
      <w:tr w:rsidR="00527276" w:rsidRPr="006407C5" w:rsidTr="00F1758F">
        <w:trPr>
          <w:trHeight w:val="375"/>
        </w:trPr>
        <w:tc>
          <w:tcPr>
            <w:tcW w:w="3268"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Kısa Sınav</w:t>
            </w:r>
          </w:p>
        </w:tc>
        <w:tc>
          <w:tcPr>
            <w:tcW w:w="462"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2</w:t>
            </w:r>
          </w:p>
        </w:tc>
        <w:tc>
          <w:tcPr>
            <w:tcW w:w="1270"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20</w:t>
            </w:r>
          </w:p>
        </w:tc>
      </w:tr>
      <w:tr w:rsidR="00527276" w:rsidRPr="006407C5" w:rsidTr="00F1758F">
        <w:trPr>
          <w:trHeight w:val="375"/>
        </w:trPr>
        <w:tc>
          <w:tcPr>
            <w:tcW w:w="3268"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Ödev</w:t>
            </w:r>
          </w:p>
        </w:tc>
        <w:tc>
          <w:tcPr>
            <w:tcW w:w="462"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w:t>
            </w:r>
          </w:p>
        </w:tc>
        <w:tc>
          <w:tcPr>
            <w:tcW w:w="1270"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10</w:t>
            </w:r>
          </w:p>
        </w:tc>
      </w:tr>
      <w:tr w:rsidR="00527276" w:rsidRPr="006407C5" w:rsidTr="00F1758F">
        <w:trPr>
          <w:trHeight w:val="375"/>
        </w:trPr>
        <w:tc>
          <w:tcPr>
            <w:tcW w:w="3268"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p>
        </w:tc>
        <w:tc>
          <w:tcPr>
            <w:tcW w:w="462"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100</w:t>
            </w:r>
          </w:p>
        </w:tc>
      </w:tr>
      <w:tr w:rsidR="00527276" w:rsidRPr="006407C5" w:rsidTr="00F1758F">
        <w:trPr>
          <w:trHeight w:val="375"/>
        </w:trPr>
        <w:tc>
          <w:tcPr>
            <w:tcW w:w="3268"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Finalin Başarıya Oranı</w:t>
            </w:r>
          </w:p>
        </w:tc>
        <w:tc>
          <w:tcPr>
            <w:tcW w:w="462"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60</w:t>
            </w:r>
          </w:p>
        </w:tc>
      </w:tr>
      <w:tr w:rsidR="00527276" w:rsidRPr="006407C5" w:rsidTr="00F1758F">
        <w:trPr>
          <w:trHeight w:val="375"/>
        </w:trPr>
        <w:tc>
          <w:tcPr>
            <w:tcW w:w="3268"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Yıliçinin Başarıya Oranı</w:t>
            </w:r>
          </w:p>
        </w:tc>
        <w:tc>
          <w:tcPr>
            <w:tcW w:w="462"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40</w:t>
            </w:r>
          </w:p>
        </w:tc>
      </w:tr>
      <w:tr w:rsidR="00527276" w:rsidRPr="006407C5" w:rsidTr="00F1758F">
        <w:trPr>
          <w:trHeight w:val="375"/>
        </w:trPr>
        <w:tc>
          <w:tcPr>
            <w:tcW w:w="3268"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p>
        </w:tc>
        <w:tc>
          <w:tcPr>
            <w:tcW w:w="462"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100</w:t>
            </w:r>
          </w:p>
        </w:tc>
      </w:tr>
    </w:tbl>
    <w:p w:rsidR="00527276" w:rsidRPr="006407C5" w:rsidRDefault="00527276" w:rsidP="00527276">
      <w:pPr>
        <w:spacing w:after="0" w:line="240" w:lineRule="auto"/>
        <w:rPr>
          <w:rFonts w:eastAsia="Times New Roman" w:cs="Times New Roman"/>
          <w:color w:val="000000" w:themeColor="text1"/>
          <w:sz w:val="20"/>
          <w:szCs w:val="20"/>
          <w:lang w:eastAsia="tr-TR"/>
        </w:rPr>
      </w:pPr>
    </w:p>
    <w:p w:rsidR="00527276" w:rsidRPr="006407C5" w:rsidRDefault="00527276" w:rsidP="00527276">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527276" w:rsidRPr="00527276" w:rsidTr="00F1758F">
        <w:trPr>
          <w:trHeight w:val="375"/>
        </w:trPr>
        <w:tc>
          <w:tcPr>
            <w:tcW w:w="6000" w:type="dxa"/>
            <w:hideMark/>
          </w:tcPr>
          <w:p w:rsidR="00527276" w:rsidRPr="006407C5" w:rsidRDefault="00527276" w:rsidP="00F1758F">
            <w:pPr>
              <w:spacing w:line="240" w:lineRule="atLeast"/>
              <w:rPr>
                <w:rFonts w:eastAsia="Times New Roman" w:cs="Times New Roman"/>
                <w:color w:val="000000" w:themeColor="text1"/>
                <w:sz w:val="20"/>
                <w:szCs w:val="20"/>
              </w:rPr>
            </w:pPr>
            <w:r w:rsidRPr="006407C5">
              <w:rPr>
                <w:rFonts w:eastAsia="Times New Roman" w:cs="Times New Roman"/>
                <w:b/>
                <w:bCs/>
                <w:color w:val="000000" w:themeColor="text1"/>
                <w:sz w:val="20"/>
                <w:szCs w:val="20"/>
              </w:rPr>
              <w:t>DERS KATEGORİSİ</w:t>
            </w:r>
          </w:p>
        </w:tc>
        <w:tc>
          <w:tcPr>
            <w:tcW w:w="3180" w:type="dxa"/>
            <w:hideMark/>
          </w:tcPr>
          <w:p w:rsidR="00527276" w:rsidRPr="006407C5" w:rsidRDefault="00527276" w:rsidP="00F1758F">
            <w:pPr>
              <w:spacing w:line="240" w:lineRule="atLeast"/>
              <w:rPr>
                <w:rFonts w:eastAsia="Times New Roman" w:cs="Times New Roman"/>
                <w:color w:val="000000" w:themeColor="text1"/>
                <w:sz w:val="20"/>
                <w:szCs w:val="20"/>
              </w:rPr>
            </w:pPr>
            <w:r w:rsidRPr="006407C5">
              <w:rPr>
                <w:rFonts w:eastAsia="Times New Roman" w:cs="Times New Roman"/>
                <w:color w:val="000000" w:themeColor="text1"/>
                <w:sz w:val="20"/>
                <w:szCs w:val="20"/>
              </w:rPr>
              <w:t>Temel Mesleki Dersler</w:t>
            </w:r>
          </w:p>
        </w:tc>
      </w:tr>
    </w:tbl>
    <w:p w:rsidR="00527276" w:rsidRPr="00527276" w:rsidRDefault="00527276" w:rsidP="00527276">
      <w:pPr>
        <w:spacing w:after="0" w:line="240" w:lineRule="auto"/>
        <w:rPr>
          <w:rFonts w:eastAsia="Times New Roman" w:cs="Times New Roman"/>
          <w:sz w:val="20"/>
          <w:szCs w:val="20"/>
          <w:lang w:eastAsia="tr-TR"/>
        </w:rPr>
      </w:pPr>
    </w:p>
    <w:p w:rsidR="00527276" w:rsidRPr="00527276" w:rsidRDefault="00527276" w:rsidP="00527276">
      <w:pPr>
        <w:spacing w:after="0" w:line="240" w:lineRule="auto"/>
        <w:rPr>
          <w:rFonts w:eastAsia="Times New Roman" w:cs="Times New Roman"/>
          <w:sz w:val="20"/>
          <w:szCs w:val="20"/>
          <w:lang w:eastAsia="tr-TR"/>
        </w:rPr>
      </w:pPr>
    </w:p>
    <w:p w:rsidR="00527276" w:rsidRPr="00527276" w:rsidRDefault="00527276" w:rsidP="00527276">
      <w:pPr>
        <w:spacing w:after="0" w:line="240" w:lineRule="auto"/>
        <w:rPr>
          <w:rFonts w:eastAsia="Times New Roman" w:cs="Times New Roman"/>
          <w:sz w:val="20"/>
          <w:szCs w:val="20"/>
          <w:lang w:eastAsia="tr-TR"/>
        </w:rPr>
      </w:pPr>
    </w:p>
    <w:p w:rsidR="00527276" w:rsidRPr="00527276" w:rsidRDefault="00527276" w:rsidP="00527276">
      <w:pPr>
        <w:spacing w:after="0" w:line="240" w:lineRule="auto"/>
        <w:rPr>
          <w:rFonts w:eastAsia="Times New Roman" w:cs="Times New Roman"/>
          <w:sz w:val="20"/>
          <w:szCs w:val="20"/>
          <w:lang w:eastAsia="tr-TR"/>
        </w:rPr>
      </w:pPr>
    </w:p>
    <w:p w:rsidR="00527276" w:rsidRPr="00527276" w:rsidRDefault="00527276" w:rsidP="00527276">
      <w:pPr>
        <w:spacing w:after="0" w:line="240" w:lineRule="auto"/>
        <w:rPr>
          <w:rFonts w:eastAsia="Times New Roman" w:cs="Times New Roman"/>
          <w:sz w:val="20"/>
          <w:szCs w:val="20"/>
          <w:lang w:eastAsia="tr-TR"/>
        </w:rPr>
      </w:pPr>
    </w:p>
    <w:p w:rsidR="00527276" w:rsidRPr="00527276" w:rsidRDefault="00527276" w:rsidP="00527276">
      <w:pPr>
        <w:spacing w:after="0" w:line="240" w:lineRule="auto"/>
        <w:rPr>
          <w:rFonts w:eastAsia="Times New Roman" w:cs="Times New Roman"/>
          <w:sz w:val="20"/>
          <w:szCs w:val="20"/>
          <w:lang w:eastAsia="tr-TR"/>
        </w:rPr>
      </w:pPr>
    </w:p>
    <w:p w:rsidR="00527276" w:rsidRPr="00527276" w:rsidRDefault="00527276" w:rsidP="00527276">
      <w:pPr>
        <w:spacing w:after="0" w:line="240" w:lineRule="auto"/>
        <w:rPr>
          <w:rFonts w:eastAsia="Times New Roman" w:cs="Times New Roman"/>
          <w:sz w:val="20"/>
          <w:szCs w:val="20"/>
          <w:lang w:eastAsia="tr-TR"/>
        </w:rPr>
      </w:pPr>
    </w:p>
    <w:p w:rsidR="00527276" w:rsidRPr="00527276" w:rsidRDefault="00527276" w:rsidP="00527276">
      <w:pPr>
        <w:spacing w:after="0" w:line="240" w:lineRule="auto"/>
        <w:rPr>
          <w:rFonts w:eastAsia="Times New Roman" w:cs="Times New Roman"/>
          <w:sz w:val="20"/>
          <w:szCs w:val="20"/>
          <w:lang w:eastAsia="tr-TR"/>
        </w:rPr>
      </w:pPr>
    </w:p>
    <w:p w:rsidR="00527276" w:rsidRPr="00527276" w:rsidRDefault="00527276" w:rsidP="00527276">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527276" w:rsidRPr="00527276" w:rsidTr="00F1758F">
        <w:trPr>
          <w:trHeight w:val="525"/>
        </w:trPr>
        <w:tc>
          <w:tcPr>
            <w:tcW w:w="0" w:type="auto"/>
            <w:gridSpan w:val="7"/>
            <w:hideMark/>
          </w:tcPr>
          <w:p w:rsidR="00527276" w:rsidRPr="00527276" w:rsidRDefault="00527276" w:rsidP="00F1758F">
            <w:pPr>
              <w:spacing w:line="240" w:lineRule="atLeast"/>
              <w:jc w:val="center"/>
              <w:rPr>
                <w:rFonts w:eastAsia="Times New Roman" w:cs="Times New Roman"/>
                <w:sz w:val="20"/>
                <w:szCs w:val="20"/>
                <w:highlight w:val="green"/>
              </w:rPr>
            </w:pPr>
            <w:r w:rsidRPr="00527276">
              <w:rPr>
                <w:rFonts w:eastAsia="Times New Roman" w:cs="Times New Roman"/>
                <w:b/>
                <w:bCs/>
                <w:sz w:val="20"/>
                <w:szCs w:val="20"/>
              </w:rPr>
              <w:lastRenderedPageBreak/>
              <w:t>DERSİN PROGRAM ÇIKTILARINA KATKISI</w:t>
            </w:r>
          </w:p>
        </w:tc>
      </w:tr>
      <w:tr w:rsidR="00527276" w:rsidRPr="00527276" w:rsidTr="00F1758F">
        <w:tc>
          <w:tcPr>
            <w:tcW w:w="6785" w:type="dxa"/>
            <w:gridSpan w:val="2"/>
          </w:tcPr>
          <w:p w:rsidR="00527276" w:rsidRPr="00527276" w:rsidRDefault="00527276" w:rsidP="00F1758F">
            <w:pPr>
              <w:jc w:val="both"/>
              <w:rPr>
                <w:rFonts w:cs="Times New Roman"/>
                <w:b/>
                <w:sz w:val="20"/>
                <w:szCs w:val="20"/>
                <w:highlight w:val="green"/>
              </w:rPr>
            </w:pPr>
            <w:r w:rsidRPr="00527276">
              <w:rPr>
                <w:rFonts w:eastAsiaTheme="minorHAnsi" w:cs="Times New Roman"/>
                <w:b/>
                <w:sz w:val="20"/>
                <w:szCs w:val="20"/>
                <w:lang w:eastAsia="en-US"/>
              </w:rPr>
              <w:t xml:space="preserve">Sermaye Piyasaları </w:t>
            </w:r>
            <w:r w:rsidRPr="00527276">
              <w:rPr>
                <w:rFonts w:cs="Times New Roman"/>
                <w:b/>
                <w:sz w:val="20"/>
                <w:szCs w:val="20"/>
              </w:rPr>
              <w:t>Dersi - Program Öğrenme Çıktıları İlişkisi</w:t>
            </w:r>
          </w:p>
        </w:tc>
        <w:tc>
          <w:tcPr>
            <w:tcW w:w="2455" w:type="dxa"/>
            <w:gridSpan w:val="5"/>
          </w:tcPr>
          <w:p w:rsidR="00527276" w:rsidRPr="00527276" w:rsidRDefault="00527276" w:rsidP="00F1758F">
            <w:pPr>
              <w:jc w:val="both"/>
              <w:rPr>
                <w:rFonts w:cs="Times New Roman"/>
                <w:b/>
                <w:sz w:val="20"/>
                <w:szCs w:val="20"/>
                <w:highlight w:val="green"/>
              </w:rPr>
            </w:pPr>
            <w:r w:rsidRPr="00527276">
              <w:rPr>
                <w:rFonts w:cs="Times New Roman"/>
                <w:b/>
                <w:sz w:val="20"/>
                <w:szCs w:val="20"/>
              </w:rPr>
              <w:t>Değerlendirme</w:t>
            </w:r>
          </w:p>
        </w:tc>
      </w:tr>
      <w:tr w:rsidR="00527276" w:rsidRPr="00527276" w:rsidTr="00F1758F">
        <w:tc>
          <w:tcPr>
            <w:tcW w:w="6785" w:type="dxa"/>
            <w:gridSpan w:val="2"/>
          </w:tcPr>
          <w:p w:rsidR="00527276" w:rsidRPr="00527276" w:rsidRDefault="00527276" w:rsidP="00F1758F">
            <w:pPr>
              <w:jc w:val="both"/>
              <w:rPr>
                <w:rFonts w:cs="Times New Roman"/>
                <w:sz w:val="20"/>
                <w:szCs w:val="20"/>
                <w:highlight w:val="green"/>
              </w:rPr>
            </w:pPr>
            <w:r w:rsidRPr="00527276">
              <w:rPr>
                <w:rFonts w:cs="Times New Roman"/>
                <w:b/>
                <w:sz w:val="20"/>
                <w:szCs w:val="20"/>
              </w:rPr>
              <w:t>Program Öğrenme Çıktıları</w:t>
            </w:r>
          </w:p>
        </w:tc>
        <w:tc>
          <w:tcPr>
            <w:tcW w:w="575" w:type="dxa"/>
          </w:tcPr>
          <w:p w:rsidR="00527276" w:rsidRPr="00527276" w:rsidRDefault="00527276" w:rsidP="00F1758F">
            <w:pPr>
              <w:jc w:val="both"/>
              <w:rPr>
                <w:rFonts w:cs="Times New Roman"/>
                <w:b/>
                <w:sz w:val="20"/>
                <w:szCs w:val="20"/>
              </w:rPr>
            </w:pPr>
            <w:r w:rsidRPr="00527276">
              <w:rPr>
                <w:rFonts w:cs="Times New Roman"/>
                <w:b/>
                <w:sz w:val="20"/>
                <w:szCs w:val="20"/>
              </w:rPr>
              <w:t>1</w:t>
            </w:r>
          </w:p>
        </w:tc>
        <w:tc>
          <w:tcPr>
            <w:tcW w:w="575" w:type="dxa"/>
          </w:tcPr>
          <w:p w:rsidR="00527276" w:rsidRPr="00527276" w:rsidRDefault="00527276" w:rsidP="00F1758F">
            <w:pPr>
              <w:jc w:val="both"/>
              <w:rPr>
                <w:rFonts w:cs="Times New Roman"/>
                <w:b/>
                <w:sz w:val="20"/>
                <w:szCs w:val="20"/>
              </w:rPr>
            </w:pPr>
            <w:r w:rsidRPr="00527276">
              <w:rPr>
                <w:rFonts w:cs="Times New Roman"/>
                <w:b/>
                <w:sz w:val="20"/>
                <w:szCs w:val="20"/>
              </w:rPr>
              <w:t>2</w:t>
            </w: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3</w:t>
            </w: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4</w:t>
            </w: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5</w:t>
            </w: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1</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r w:rsidRPr="00527276">
              <w:rPr>
                <w:rFonts w:eastAsiaTheme="minorHAnsi" w:cs="Times New Roman"/>
                <w:b/>
                <w:sz w:val="20"/>
                <w:szCs w:val="20"/>
                <w:lang w:eastAsia="en-US"/>
              </w:rPr>
              <w:t>X</w:t>
            </w:r>
          </w:p>
        </w:tc>
      </w:tr>
      <w:tr w:rsidR="00527276" w:rsidRPr="00527276" w:rsidTr="00F1758F">
        <w:trPr>
          <w:trHeight w:val="567"/>
        </w:trPr>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2</w:t>
            </w:r>
          </w:p>
        </w:tc>
        <w:tc>
          <w:tcPr>
            <w:tcW w:w="6231" w:type="dxa"/>
          </w:tcPr>
          <w:p w:rsidR="00527276" w:rsidRPr="00527276" w:rsidRDefault="00527276" w:rsidP="00F1758F">
            <w:pPr>
              <w:spacing w:after="200" w:line="276" w:lineRule="auto"/>
              <w:jc w:val="both"/>
              <w:rPr>
                <w:rFonts w:eastAsiaTheme="minorHAnsi" w:cs="Times New Roman"/>
                <w:b/>
                <w:color w:val="000000" w:themeColor="text1"/>
                <w:sz w:val="20"/>
                <w:szCs w:val="20"/>
                <w:lang w:eastAsia="en-US"/>
              </w:rPr>
            </w:pPr>
            <w:r w:rsidRPr="00527276">
              <w:rPr>
                <w:rFonts w:cs="Times New Roman"/>
                <w:color w:val="000000" w:themeColor="text1"/>
                <w:sz w:val="20"/>
                <w:szCs w:val="20"/>
              </w:rPr>
              <w:t>Bankacılık ve finans alanındaki teoriye ve mevzuata hakim olur bunun uygulamadaki karşılığını öğrenir.</w:t>
            </w: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r w:rsidRPr="00527276">
              <w:rPr>
                <w:rFonts w:eastAsiaTheme="minorHAnsi" w:cs="Times New Roman"/>
                <w:b/>
                <w:sz w:val="20"/>
                <w:szCs w:val="20"/>
                <w:lang w:eastAsia="en-US"/>
              </w:rPr>
              <w:t>X</w:t>
            </w: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3</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 alanındaki araçların kullanımını, bunların risk yönetimi alanındaki kullanımı kavrar.</w:t>
            </w: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r w:rsidRPr="00527276">
              <w:rPr>
                <w:rFonts w:eastAsiaTheme="minorHAnsi" w:cs="Times New Roman"/>
                <w:b/>
                <w:sz w:val="20"/>
                <w:szCs w:val="20"/>
                <w:lang w:eastAsia="en-US"/>
              </w:rPr>
              <w:t>X</w:t>
            </w: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4</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Küresel ve yerel uygulamaları karşılaştırabilir seviyeye gelir.</w:t>
            </w: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r w:rsidRPr="00527276">
              <w:rPr>
                <w:rFonts w:eastAsiaTheme="minorHAnsi" w:cs="Times New Roman"/>
                <w:b/>
                <w:sz w:val="20"/>
                <w:szCs w:val="20"/>
                <w:lang w:eastAsia="en-US"/>
              </w:rPr>
              <w:t>X</w:t>
            </w: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5</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r w:rsidRPr="00527276">
              <w:rPr>
                <w:rFonts w:eastAsiaTheme="minorHAnsi" w:cs="Times New Roman"/>
                <w:b/>
                <w:sz w:val="20"/>
                <w:szCs w:val="20"/>
                <w:lang w:eastAsia="en-US"/>
              </w:rPr>
              <w:t>X</w:t>
            </w: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6</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57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r w:rsidRPr="00527276">
              <w:rPr>
                <w:rFonts w:eastAsiaTheme="minorHAnsi" w:cs="Times New Roman"/>
                <w:b/>
                <w:sz w:val="20"/>
                <w:szCs w:val="20"/>
                <w:lang w:eastAsia="en-US"/>
              </w:rPr>
              <w:t>X</w:t>
            </w:r>
          </w:p>
        </w:tc>
        <w:tc>
          <w:tcPr>
            <w:tcW w:w="435" w:type="dxa"/>
          </w:tcPr>
          <w:p w:rsidR="00527276" w:rsidRPr="00527276" w:rsidRDefault="00527276" w:rsidP="00F1758F">
            <w:pPr>
              <w:spacing w:after="200" w:line="276" w:lineRule="auto"/>
              <w:jc w:val="both"/>
              <w:rPr>
                <w:rFonts w:eastAsiaTheme="minorHAnsi" w:cs="Times New Roman"/>
                <w:b/>
                <w:sz w:val="20"/>
                <w:szCs w:val="20"/>
                <w:lang w:eastAsia="en-US"/>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7</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 alanıyla ilgili sorunların çözümünde disiplinler arası bağlantıları kullanır.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c>
          <w:tcPr>
            <w:tcW w:w="435" w:type="dxa"/>
          </w:tcPr>
          <w:p w:rsidR="00527276" w:rsidRPr="00527276" w:rsidRDefault="00527276" w:rsidP="00F1758F">
            <w:pPr>
              <w:jc w:val="both"/>
              <w:rPr>
                <w:rFonts w:cs="Times New Roman"/>
                <w:b/>
                <w:sz w:val="20"/>
                <w:szCs w:val="20"/>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8</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c>
          <w:tcPr>
            <w:tcW w:w="435" w:type="dxa"/>
          </w:tcPr>
          <w:p w:rsidR="00527276" w:rsidRPr="00527276" w:rsidRDefault="00527276" w:rsidP="00F1758F">
            <w:pPr>
              <w:jc w:val="both"/>
              <w:rPr>
                <w:rFonts w:cs="Times New Roman"/>
                <w:b/>
                <w:sz w:val="20"/>
                <w:szCs w:val="20"/>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9</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r>
      <w:tr w:rsidR="00527276" w:rsidRPr="00527276" w:rsidTr="00F1758F">
        <w:trPr>
          <w:trHeight w:val="248"/>
        </w:trPr>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10</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11</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Düşüncelerini ve sorunlara ilişkin çözüm önerilerini nicel ve nitel verilerle destekleyerek yazılı ve sözlü olarak paylaşabilir.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c>
          <w:tcPr>
            <w:tcW w:w="435" w:type="dxa"/>
          </w:tcPr>
          <w:p w:rsidR="00527276" w:rsidRPr="00527276" w:rsidRDefault="00527276" w:rsidP="00F1758F">
            <w:pPr>
              <w:jc w:val="both"/>
              <w:rPr>
                <w:rFonts w:cs="Times New Roman"/>
                <w:b/>
                <w:sz w:val="20"/>
                <w:szCs w:val="20"/>
              </w:rPr>
            </w:pP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12</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Bir yabancı dili kullanarak bankacılık ve finans alanındaki güncel bilgileri takip edebilir ve meslektaşları ile iletişim kurabilir.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13</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Alanının gerektirdiği düzeyde bilgisayar yazılımı ile birlikte bilişim ve iletişim teknolojilerini kullanabilir.</w:t>
            </w:r>
          </w:p>
          <w:p w:rsidR="00527276" w:rsidRPr="00527276" w:rsidRDefault="00527276" w:rsidP="00F1758F">
            <w:pPr>
              <w:jc w:val="both"/>
              <w:rPr>
                <w:rFonts w:cs="Times New Roman"/>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r>
      <w:tr w:rsidR="00527276" w:rsidRPr="00527276" w:rsidTr="00F1758F">
        <w:tc>
          <w:tcPr>
            <w:tcW w:w="554" w:type="dxa"/>
          </w:tcPr>
          <w:p w:rsidR="00527276" w:rsidRPr="00527276" w:rsidRDefault="00527276" w:rsidP="00F1758F">
            <w:pPr>
              <w:jc w:val="both"/>
              <w:rPr>
                <w:rFonts w:cs="Times New Roman"/>
                <w:b/>
                <w:color w:val="000000" w:themeColor="text1"/>
                <w:sz w:val="20"/>
                <w:szCs w:val="20"/>
              </w:rPr>
            </w:pPr>
            <w:r w:rsidRPr="00527276">
              <w:rPr>
                <w:rFonts w:cs="Times New Roman"/>
                <w:b/>
                <w:color w:val="000000" w:themeColor="text1"/>
                <w:sz w:val="20"/>
                <w:szCs w:val="20"/>
              </w:rPr>
              <w:t>14</w:t>
            </w:r>
          </w:p>
        </w:tc>
        <w:tc>
          <w:tcPr>
            <w:tcW w:w="6231" w:type="dxa"/>
          </w:tcPr>
          <w:p w:rsidR="00527276" w:rsidRPr="00527276" w:rsidRDefault="00527276" w:rsidP="00F1758F">
            <w:pPr>
              <w:jc w:val="both"/>
              <w:rPr>
                <w:rFonts w:cs="Times New Roman"/>
                <w:color w:val="000000" w:themeColor="text1"/>
                <w:sz w:val="20"/>
                <w:szCs w:val="20"/>
              </w:rPr>
            </w:pPr>
            <w:r w:rsidRPr="0052727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527276" w:rsidRPr="00527276" w:rsidRDefault="00527276" w:rsidP="00F1758F">
            <w:pPr>
              <w:jc w:val="both"/>
              <w:rPr>
                <w:rFonts w:cs="Times New Roman"/>
                <w:color w:val="000000" w:themeColor="text1"/>
                <w:sz w:val="20"/>
                <w:szCs w:val="20"/>
              </w:rPr>
            </w:pPr>
          </w:p>
        </w:tc>
        <w:tc>
          <w:tcPr>
            <w:tcW w:w="575" w:type="dxa"/>
          </w:tcPr>
          <w:p w:rsidR="00527276" w:rsidRPr="00527276" w:rsidRDefault="00527276" w:rsidP="00F1758F">
            <w:pPr>
              <w:jc w:val="both"/>
              <w:rPr>
                <w:rFonts w:cs="Times New Roman"/>
                <w:b/>
                <w:sz w:val="20"/>
                <w:szCs w:val="20"/>
              </w:rPr>
            </w:pPr>
          </w:p>
        </w:tc>
        <w:tc>
          <w:tcPr>
            <w:tcW w:w="57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p>
        </w:tc>
        <w:tc>
          <w:tcPr>
            <w:tcW w:w="435" w:type="dxa"/>
          </w:tcPr>
          <w:p w:rsidR="00527276" w:rsidRPr="00527276" w:rsidRDefault="00527276" w:rsidP="00F1758F">
            <w:pPr>
              <w:jc w:val="both"/>
              <w:rPr>
                <w:rFonts w:cs="Times New Roman"/>
                <w:b/>
                <w:sz w:val="20"/>
                <w:szCs w:val="20"/>
              </w:rPr>
            </w:pPr>
            <w:r w:rsidRPr="00527276">
              <w:rPr>
                <w:rFonts w:cs="Times New Roman"/>
                <w:b/>
                <w:sz w:val="20"/>
                <w:szCs w:val="20"/>
              </w:rPr>
              <w:t>X</w:t>
            </w:r>
          </w:p>
        </w:tc>
      </w:tr>
    </w:tbl>
    <w:p w:rsidR="00527276" w:rsidRPr="00527276" w:rsidRDefault="00527276" w:rsidP="00527276">
      <w:pPr>
        <w:spacing w:after="0" w:line="240" w:lineRule="auto"/>
        <w:rPr>
          <w:rFonts w:eastAsia="Times New Roman" w:cs="Times New Roman"/>
          <w:sz w:val="20"/>
          <w:szCs w:val="20"/>
          <w:highlight w:val="yellow"/>
          <w:lang w:eastAsia="tr-TR"/>
        </w:rPr>
      </w:pPr>
    </w:p>
    <w:p w:rsidR="00527276" w:rsidRPr="00527276" w:rsidRDefault="00527276" w:rsidP="00527276">
      <w:pPr>
        <w:spacing w:after="0" w:line="240" w:lineRule="auto"/>
        <w:rPr>
          <w:rFonts w:eastAsia="Times New Roman" w:cs="Times New Roman"/>
          <w:sz w:val="20"/>
          <w:szCs w:val="20"/>
          <w:highlight w:val="yellow"/>
          <w:lang w:eastAsia="tr-TR"/>
        </w:rPr>
      </w:pPr>
    </w:p>
    <w:p w:rsidR="00527276" w:rsidRPr="00527276" w:rsidRDefault="00527276" w:rsidP="00527276">
      <w:pPr>
        <w:spacing w:after="0" w:line="240" w:lineRule="auto"/>
        <w:rPr>
          <w:rFonts w:eastAsia="Times New Roman" w:cs="Times New Roman"/>
          <w:sz w:val="20"/>
          <w:szCs w:val="20"/>
          <w:highlight w:val="yellow"/>
          <w:lang w:eastAsia="tr-TR"/>
        </w:rPr>
      </w:pPr>
    </w:p>
    <w:p w:rsidR="00527276" w:rsidRDefault="00527276" w:rsidP="00527276">
      <w:pPr>
        <w:spacing w:after="0" w:line="240" w:lineRule="auto"/>
        <w:rPr>
          <w:rFonts w:eastAsia="Times New Roman" w:cs="Times New Roman"/>
          <w:sz w:val="20"/>
          <w:szCs w:val="20"/>
          <w:highlight w:val="yellow"/>
          <w:lang w:eastAsia="tr-TR"/>
        </w:rPr>
      </w:pPr>
    </w:p>
    <w:p w:rsidR="006407C5" w:rsidRDefault="006407C5" w:rsidP="00527276">
      <w:pPr>
        <w:spacing w:after="0" w:line="240" w:lineRule="auto"/>
        <w:rPr>
          <w:rFonts w:eastAsia="Times New Roman" w:cs="Times New Roman"/>
          <w:sz w:val="20"/>
          <w:szCs w:val="20"/>
          <w:highlight w:val="yellow"/>
          <w:lang w:eastAsia="tr-TR"/>
        </w:rPr>
      </w:pPr>
    </w:p>
    <w:p w:rsidR="006407C5" w:rsidRDefault="006407C5" w:rsidP="00527276">
      <w:pPr>
        <w:spacing w:after="0" w:line="240" w:lineRule="auto"/>
        <w:rPr>
          <w:rFonts w:eastAsia="Times New Roman" w:cs="Times New Roman"/>
          <w:sz w:val="20"/>
          <w:szCs w:val="20"/>
          <w:highlight w:val="yellow"/>
          <w:lang w:eastAsia="tr-TR"/>
        </w:rPr>
      </w:pPr>
    </w:p>
    <w:p w:rsidR="006407C5" w:rsidRDefault="006407C5" w:rsidP="00527276">
      <w:pPr>
        <w:spacing w:after="0" w:line="240" w:lineRule="auto"/>
        <w:rPr>
          <w:rFonts w:eastAsia="Times New Roman" w:cs="Times New Roman"/>
          <w:sz w:val="20"/>
          <w:szCs w:val="20"/>
          <w:highlight w:val="yellow"/>
          <w:lang w:eastAsia="tr-TR"/>
        </w:rPr>
      </w:pPr>
    </w:p>
    <w:p w:rsidR="006407C5" w:rsidRDefault="006407C5" w:rsidP="00527276">
      <w:pPr>
        <w:spacing w:after="0" w:line="240" w:lineRule="auto"/>
        <w:rPr>
          <w:rFonts w:eastAsia="Times New Roman" w:cs="Times New Roman"/>
          <w:sz w:val="20"/>
          <w:szCs w:val="20"/>
          <w:highlight w:val="yellow"/>
          <w:lang w:eastAsia="tr-TR"/>
        </w:rPr>
      </w:pPr>
    </w:p>
    <w:p w:rsidR="006407C5" w:rsidRDefault="006407C5" w:rsidP="00527276">
      <w:pPr>
        <w:spacing w:after="0" w:line="240" w:lineRule="auto"/>
        <w:rPr>
          <w:rFonts w:eastAsia="Times New Roman" w:cs="Times New Roman"/>
          <w:sz w:val="20"/>
          <w:szCs w:val="20"/>
          <w:highlight w:val="yellow"/>
          <w:lang w:eastAsia="tr-TR"/>
        </w:rPr>
      </w:pPr>
    </w:p>
    <w:p w:rsidR="006407C5" w:rsidRDefault="006407C5" w:rsidP="00527276">
      <w:pPr>
        <w:spacing w:after="0" w:line="240" w:lineRule="auto"/>
        <w:rPr>
          <w:rFonts w:eastAsia="Times New Roman" w:cs="Times New Roman"/>
          <w:sz w:val="20"/>
          <w:szCs w:val="20"/>
          <w:highlight w:val="yellow"/>
          <w:lang w:eastAsia="tr-TR"/>
        </w:rPr>
      </w:pPr>
    </w:p>
    <w:p w:rsidR="006407C5" w:rsidRPr="00527276" w:rsidRDefault="006407C5" w:rsidP="00527276">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527276" w:rsidRPr="00527276" w:rsidTr="00F1758F">
        <w:tc>
          <w:tcPr>
            <w:tcW w:w="5000" w:type="pct"/>
            <w:gridSpan w:val="4"/>
            <w:hideMark/>
          </w:tcPr>
          <w:p w:rsidR="00527276" w:rsidRPr="00527276" w:rsidRDefault="00527276" w:rsidP="00F1758F">
            <w:pPr>
              <w:spacing w:line="240" w:lineRule="atLeast"/>
              <w:rPr>
                <w:rFonts w:eastAsia="Times New Roman" w:cs="Times New Roman"/>
                <w:color w:val="444444"/>
                <w:sz w:val="20"/>
                <w:szCs w:val="20"/>
                <w:highlight w:val="yellow"/>
                <w:lang w:eastAsia="tr-TR"/>
              </w:rPr>
            </w:pPr>
          </w:p>
        </w:tc>
      </w:tr>
      <w:tr w:rsidR="00527276" w:rsidRPr="006407C5" w:rsidTr="00F1758F">
        <w:trPr>
          <w:trHeight w:val="525"/>
        </w:trPr>
        <w:tc>
          <w:tcPr>
            <w:tcW w:w="5000" w:type="pct"/>
            <w:gridSpan w:val="4"/>
            <w:hideMark/>
          </w:tcPr>
          <w:p w:rsidR="00527276" w:rsidRPr="006407C5" w:rsidRDefault="00527276" w:rsidP="00F1758F">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AKTS / İŞ YÜKÜ TABLOSU</w:t>
            </w:r>
          </w:p>
        </w:tc>
      </w:tr>
      <w:tr w:rsidR="00527276" w:rsidRPr="006407C5" w:rsidTr="006407C5">
        <w:trPr>
          <w:trHeight w:val="450"/>
        </w:trPr>
        <w:tc>
          <w:tcPr>
            <w:tcW w:w="3548" w:type="pct"/>
            <w:hideMark/>
          </w:tcPr>
          <w:p w:rsidR="00527276" w:rsidRPr="006407C5" w:rsidRDefault="00527276"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Etkinlik</w:t>
            </w:r>
          </w:p>
        </w:tc>
        <w:tc>
          <w:tcPr>
            <w:tcW w:w="397" w:type="pct"/>
            <w:hideMark/>
          </w:tcPr>
          <w:p w:rsidR="00527276" w:rsidRPr="006407C5" w:rsidRDefault="00527276" w:rsidP="00F1758F">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SAYISI</w:t>
            </w:r>
          </w:p>
        </w:tc>
        <w:tc>
          <w:tcPr>
            <w:tcW w:w="387" w:type="pct"/>
            <w:hideMark/>
          </w:tcPr>
          <w:p w:rsidR="00527276" w:rsidRPr="006407C5" w:rsidRDefault="00527276" w:rsidP="00F1758F">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Süresi</w:t>
            </w:r>
            <w:r w:rsidRPr="006407C5">
              <w:rPr>
                <w:rFonts w:eastAsia="Times New Roman" w:cs="Times New Roman"/>
                <w:b/>
                <w:bCs/>
                <w:color w:val="000000" w:themeColor="text1"/>
                <w:sz w:val="20"/>
                <w:szCs w:val="20"/>
                <w:lang w:eastAsia="tr-TR"/>
              </w:rPr>
              <w:br/>
              <w:t>(Saat)</w:t>
            </w:r>
          </w:p>
        </w:tc>
        <w:tc>
          <w:tcPr>
            <w:tcW w:w="668" w:type="pct"/>
            <w:hideMark/>
          </w:tcPr>
          <w:p w:rsidR="00527276" w:rsidRPr="006407C5" w:rsidRDefault="00527276" w:rsidP="00F1758F">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r w:rsidRPr="006407C5">
              <w:rPr>
                <w:rFonts w:eastAsia="Times New Roman" w:cs="Times New Roman"/>
                <w:b/>
                <w:bCs/>
                <w:color w:val="000000" w:themeColor="text1"/>
                <w:sz w:val="20"/>
                <w:szCs w:val="20"/>
                <w:lang w:eastAsia="tr-TR"/>
              </w:rPr>
              <w:br/>
              <w:t>İş Yükü</w:t>
            </w:r>
            <w:r w:rsidRPr="006407C5">
              <w:rPr>
                <w:rFonts w:eastAsia="Times New Roman" w:cs="Times New Roman"/>
                <w:b/>
                <w:bCs/>
                <w:color w:val="000000" w:themeColor="text1"/>
                <w:sz w:val="20"/>
                <w:szCs w:val="20"/>
                <w:lang w:eastAsia="tr-TR"/>
              </w:rPr>
              <w:br/>
              <w:t>(Saat)</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Ders Süresi (Sınav haftası dahildir: 16x toplam ders saati)</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16</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2</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32</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16</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48</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Ara Sınav</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6</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6</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Kısa Sınav</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2</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6</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Ödev</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3</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Final</w:t>
            </w:r>
          </w:p>
        </w:tc>
        <w:tc>
          <w:tcPr>
            <w:tcW w:w="39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w:t>
            </w:r>
          </w:p>
        </w:tc>
        <w:tc>
          <w:tcPr>
            <w:tcW w:w="387"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10</w:t>
            </w: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10</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 İş Yükü</w:t>
            </w:r>
          </w:p>
        </w:tc>
        <w:tc>
          <w:tcPr>
            <w:tcW w:w="397" w:type="pct"/>
            <w:hideMark/>
          </w:tcPr>
          <w:p w:rsidR="006407C5" w:rsidRPr="006407C5" w:rsidRDefault="006407C5" w:rsidP="00251C6F">
            <w:pPr>
              <w:spacing w:line="240" w:lineRule="atLeast"/>
              <w:rPr>
                <w:color w:val="000000"/>
                <w:sz w:val="20"/>
                <w:szCs w:val="20"/>
              </w:rPr>
            </w:pPr>
          </w:p>
        </w:tc>
        <w:tc>
          <w:tcPr>
            <w:tcW w:w="387" w:type="pct"/>
            <w:hideMark/>
          </w:tcPr>
          <w:p w:rsidR="006407C5" w:rsidRPr="006407C5" w:rsidRDefault="006407C5" w:rsidP="00251C6F">
            <w:pPr>
              <w:spacing w:line="240" w:lineRule="atLeast"/>
              <w:rPr>
                <w:color w:val="000000"/>
                <w:sz w:val="20"/>
                <w:szCs w:val="20"/>
              </w:rPr>
            </w:pP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105</w:t>
            </w:r>
          </w:p>
        </w:tc>
      </w:tr>
      <w:tr w:rsidR="006407C5" w:rsidRPr="006407C5"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 İş Yükü / 25 (s)</w:t>
            </w:r>
          </w:p>
        </w:tc>
        <w:tc>
          <w:tcPr>
            <w:tcW w:w="397" w:type="pct"/>
            <w:hideMark/>
          </w:tcPr>
          <w:p w:rsidR="006407C5" w:rsidRPr="006407C5" w:rsidRDefault="006407C5" w:rsidP="00251C6F">
            <w:pPr>
              <w:spacing w:line="240" w:lineRule="atLeast"/>
              <w:rPr>
                <w:color w:val="000000"/>
                <w:sz w:val="20"/>
                <w:szCs w:val="20"/>
              </w:rPr>
            </w:pPr>
          </w:p>
        </w:tc>
        <w:tc>
          <w:tcPr>
            <w:tcW w:w="387" w:type="pct"/>
            <w:hideMark/>
          </w:tcPr>
          <w:p w:rsidR="006407C5" w:rsidRPr="006407C5" w:rsidRDefault="006407C5" w:rsidP="00251C6F">
            <w:pPr>
              <w:spacing w:line="240" w:lineRule="atLeast"/>
              <w:rPr>
                <w:color w:val="000000"/>
                <w:sz w:val="20"/>
                <w:szCs w:val="20"/>
              </w:rPr>
            </w:pP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4.2</w:t>
            </w:r>
          </w:p>
        </w:tc>
      </w:tr>
      <w:tr w:rsidR="006407C5" w:rsidRPr="00527276" w:rsidTr="006407C5">
        <w:trPr>
          <w:trHeight w:val="375"/>
        </w:trPr>
        <w:tc>
          <w:tcPr>
            <w:tcW w:w="3548" w:type="pct"/>
            <w:hideMark/>
          </w:tcPr>
          <w:p w:rsidR="006407C5" w:rsidRPr="006407C5" w:rsidRDefault="006407C5" w:rsidP="00F1758F">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Dersin AKTS Kredisi</w:t>
            </w:r>
          </w:p>
        </w:tc>
        <w:tc>
          <w:tcPr>
            <w:tcW w:w="397" w:type="pct"/>
            <w:hideMark/>
          </w:tcPr>
          <w:p w:rsidR="006407C5" w:rsidRPr="006407C5" w:rsidRDefault="006407C5" w:rsidP="00251C6F">
            <w:pPr>
              <w:spacing w:line="240" w:lineRule="atLeast"/>
              <w:rPr>
                <w:color w:val="000000"/>
                <w:sz w:val="20"/>
                <w:szCs w:val="20"/>
              </w:rPr>
            </w:pPr>
          </w:p>
        </w:tc>
        <w:tc>
          <w:tcPr>
            <w:tcW w:w="387" w:type="pct"/>
            <w:hideMark/>
          </w:tcPr>
          <w:p w:rsidR="006407C5" w:rsidRPr="006407C5" w:rsidRDefault="006407C5" w:rsidP="00251C6F">
            <w:pPr>
              <w:spacing w:line="240" w:lineRule="atLeast"/>
              <w:rPr>
                <w:color w:val="000000"/>
                <w:sz w:val="20"/>
                <w:szCs w:val="20"/>
              </w:rPr>
            </w:pPr>
          </w:p>
        </w:tc>
        <w:tc>
          <w:tcPr>
            <w:tcW w:w="668" w:type="pct"/>
            <w:hideMark/>
          </w:tcPr>
          <w:p w:rsidR="006407C5" w:rsidRPr="006407C5" w:rsidRDefault="006407C5" w:rsidP="00251C6F">
            <w:pPr>
              <w:spacing w:line="240" w:lineRule="atLeast"/>
              <w:jc w:val="center"/>
              <w:rPr>
                <w:color w:val="000000"/>
                <w:sz w:val="20"/>
                <w:szCs w:val="20"/>
              </w:rPr>
            </w:pPr>
            <w:r w:rsidRPr="006407C5">
              <w:rPr>
                <w:color w:val="000000"/>
                <w:sz w:val="20"/>
                <w:szCs w:val="20"/>
              </w:rPr>
              <w:t>4</w:t>
            </w:r>
          </w:p>
        </w:tc>
      </w:tr>
    </w:tbl>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BF75DA" w:rsidRDefault="00BF75DA" w:rsidP="00527276">
      <w:pPr>
        <w:rPr>
          <w:sz w:val="20"/>
          <w:szCs w:val="20"/>
        </w:rPr>
      </w:pPr>
    </w:p>
    <w:p w:rsidR="00BF75DA" w:rsidRDefault="00BF75DA" w:rsidP="00527276">
      <w:pPr>
        <w:rPr>
          <w:sz w:val="20"/>
          <w:szCs w:val="20"/>
        </w:rPr>
      </w:pPr>
    </w:p>
    <w:p w:rsidR="00BF75DA" w:rsidRDefault="00BF75DA" w:rsidP="00527276">
      <w:pPr>
        <w:rPr>
          <w:sz w:val="20"/>
          <w:szCs w:val="20"/>
        </w:rPr>
      </w:pPr>
    </w:p>
    <w:p w:rsidR="00BF75DA" w:rsidRDefault="00BF75DA" w:rsidP="00527276">
      <w:pPr>
        <w:rPr>
          <w:sz w:val="20"/>
          <w:szCs w:val="20"/>
        </w:rPr>
      </w:pPr>
    </w:p>
    <w:p w:rsidR="00BF75DA" w:rsidRDefault="00BF75DA" w:rsidP="00527276">
      <w:pPr>
        <w:rPr>
          <w:sz w:val="20"/>
          <w:szCs w:val="20"/>
        </w:rPr>
      </w:pPr>
    </w:p>
    <w:p w:rsidR="00BF75DA" w:rsidRDefault="00BF75DA" w:rsidP="00527276">
      <w:pPr>
        <w:rPr>
          <w:sz w:val="20"/>
          <w:szCs w:val="20"/>
        </w:rPr>
      </w:pPr>
    </w:p>
    <w:p w:rsidR="00BF75DA" w:rsidRDefault="00BF75DA" w:rsidP="00527276">
      <w:pPr>
        <w:rPr>
          <w:sz w:val="20"/>
          <w:szCs w:val="20"/>
        </w:rPr>
      </w:pPr>
    </w:p>
    <w:p w:rsidR="00BF75DA" w:rsidRDefault="00BF75DA" w:rsidP="00527276">
      <w:pPr>
        <w:rPr>
          <w:sz w:val="20"/>
          <w:szCs w:val="20"/>
        </w:rPr>
      </w:pPr>
    </w:p>
    <w:p w:rsidR="00BF75DA" w:rsidRDefault="00BF75DA" w:rsidP="00527276">
      <w:pPr>
        <w:rPr>
          <w:sz w:val="20"/>
          <w:szCs w:val="20"/>
        </w:rPr>
      </w:pPr>
    </w:p>
    <w:p w:rsidR="00BF75DA" w:rsidRDefault="00BF75DA" w:rsidP="00527276">
      <w:pPr>
        <w:rPr>
          <w:sz w:val="20"/>
          <w:szCs w:val="20"/>
        </w:rPr>
      </w:pPr>
    </w:p>
    <w:p w:rsidR="00BF75DA" w:rsidRDefault="00BF75DA" w:rsidP="00527276">
      <w:pPr>
        <w:rPr>
          <w:sz w:val="20"/>
          <w:szCs w:val="20"/>
        </w:rPr>
      </w:pPr>
    </w:p>
    <w:p w:rsidR="00BF75DA" w:rsidRDefault="00BF75DA" w:rsidP="00527276">
      <w:pPr>
        <w:rPr>
          <w:sz w:val="20"/>
          <w:szCs w:val="20"/>
        </w:rPr>
      </w:pPr>
    </w:p>
    <w:p w:rsidR="00BF75DA" w:rsidRDefault="00BF75DA" w:rsidP="00527276">
      <w:pPr>
        <w:rPr>
          <w:sz w:val="20"/>
          <w:szCs w:val="20"/>
        </w:rPr>
      </w:pPr>
    </w:p>
    <w:p w:rsidR="00BF75DA" w:rsidRDefault="00BF75DA" w:rsidP="00527276">
      <w:pPr>
        <w:rPr>
          <w:sz w:val="20"/>
          <w:szCs w:val="20"/>
        </w:rPr>
      </w:pPr>
    </w:p>
    <w:tbl>
      <w:tblPr>
        <w:tblStyle w:val="TabloKlavuzu"/>
        <w:tblW w:w="4800" w:type="pct"/>
        <w:tblLook w:val="04A0"/>
      </w:tblPr>
      <w:tblGrid>
        <w:gridCol w:w="2043"/>
        <w:gridCol w:w="1578"/>
        <w:gridCol w:w="1292"/>
        <w:gridCol w:w="1723"/>
        <w:gridCol w:w="1148"/>
        <w:gridCol w:w="1132"/>
      </w:tblGrid>
      <w:tr w:rsidR="00BF75DA" w:rsidRPr="00A415F8" w:rsidTr="003A6ACA">
        <w:trPr>
          <w:trHeight w:val="525"/>
        </w:trPr>
        <w:tc>
          <w:tcPr>
            <w:tcW w:w="0" w:type="auto"/>
            <w:gridSpan w:val="6"/>
            <w:hideMark/>
          </w:tcPr>
          <w:p w:rsidR="00BF75DA" w:rsidRPr="00A415F8" w:rsidRDefault="00BF75DA" w:rsidP="003A6ACA">
            <w:pPr>
              <w:jc w:val="center"/>
              <w:rPr>
                <w:rFonts w:eastAsia="Times New Roman" w:cs="Times New Roman"/>
                <w:b/>
                <w:bCs/>
                <w:color w:val="000000" w:themeColor="text1"/>
                <w:sz w:val="20"/>
                <w:szCs w:val="20"/>
                <w:highlight w:val="green"/>
                <w:lang w:eastAsia="tr-TR"/>
              </w:rPr>
            </w:pPr>
            <w:r w:rsidRPr="00A415F8">
              <w:rPr>
                <w:rFonts w:eastAsia="Times New Roman" w:cs="Times New Roman"/>
                <w:b/>
                <w:bCs/>
                <w:color w:val="000000" w:themeColor="text1"/>
                <w:sz w:val="20"/>
                <w:szCs w:val="20"/>
                <w:lang w:eastAsia="tr-TR"/>
              </w:rPr>
              <w:t>DERS BİLGİLERİ</w:t>
            </w:r>
          </w:p>
        </w:tc>
      </w:tr>
      <w:tr w:rsidR="00BF75DA" w:rsidRPr="00A415F8" w:rsidTr="003A6ACA">
        <w:trPr>
          <w:trHeight w:val="450"/>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lastRenderedPageBreak/>
              <w:t>Ders</w:t>
            </w:r>
          </w:p>
        </w:tc>
        <w:tc>
          <w:tcPr>
            <w:tcW w:w="0" w:type="auto"/>
            <w:hideMark/>
          </w:tcPr>
          <w:p w:rsidR="00BF75DA" w:rsidRPr="00A415F8" w:rsidRDefault="00BF75DA" w:rsidP="003A6ACA">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Kodu</w:t>
            </w:r>
          </w:p>
        </w:tc>
        <w:tc>
          <w:tcPr>
            <w:tcW w:w="0" w:type="auto"/>
            <w:hideMark/>
          </w:tcPr>
          <w:p w:rsidR="00BF75DA" w:rsidRPr="00A415F8" w:rsidRDefault="00BF75DA" w:rsidP="003A6ACA">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Yarıyıl</w:t>
            </w:r>
          </w:p>
        </w:tc>
        <w:tc>
          <w:tcPr>
            <w:tcW w:w="0" w:type="auto"/>
            <w:hideMark/>
          </w:tcPr>
          <w:p w:rsidR="00BF75DA" w:rsidRPr="00A415F8" w:rsidRDefault="00BF75DA" w:rsidP="003A6ACA">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T+U Saat</w:t>
            </w:r>
          </w:p>
        </w:tc>
        <w:tc>
          <w:tcPr>
            <w:tcW w:w="0" w:type="auto"/>
            <w:hideMark/>
          </w:tcPr>
          <w:p w:rsidR="00BF75DA" w:rsidRPr="00A415F8" w:rsidRDefault="00BF75DA" w:rsidP="003A6ACA">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Kredi</w:t>
            </w:r>
          </w:p>
        </w:tc>
        <w:tc>
          <w:tcPr>
            <w:tcW w:w="0" w:type="auto"/>
            <w:hideMark/>
          </w:tcPr>
          <w:p w:rsidR="00BF75DA" w:rsidRPr="00A415F8" w:rsidRDefault="00BF75DA" w:rsidP="003A6ACA">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i/>
                <w:iCs/>
                <w:color w:val="000000" w:themeColor="text1"/>
                <w:sz w:val="20"/>
                <w:szCs w:val="20"/>
                <w:lang w:eastAsia="tr-TR"/>
              </w:rPr>
              <w:t>AKTS</w:t>
            </w:r>
          </w:p>
        </w:tc>
      </w:tr>
      <w:tr w:rsidR="00BF75DA" w:rsidRPr="00A415F8" w:rsidTr="003A6ACA">
        <w:trPr>
          <w:trHeight w:val="375"/>
        </w:trPr>
        <w:tc>
          <w:tcPr>
            <w:tcW w:w="0" w:type="auto"/>
            <w:hideMark/>
          </w:tcPr>
          <w:p w:rsidR="00BF75DA" w:rsidRPr="00A415F8" w:rsidRDefault="00BF75DA" w:rsidP="003A6ACA">
            <w:pPr>
              <w:jc w:val="both"/>
              <w:rPr>
                <w:rFonts w:cs="Times New Roman"/>
                <w:sz w:val="20"/>
                <w:szCs w:val="20"/>
              </w:rPr>
            </w:pPr>
            <w:r w:rsidRPr="00A415F8">
              <w:rPr>
                <w:rFonts w:cs="Times New Roman"/>
                <w:color w:val="000000" w:themeColor="text1"/>
                <w:sz w:val="20"/>
                <w:szCs w:val="20"/>
              </w:rPr>
              <w:t>İngilizce VII</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highlight w:val="green"/>
                <w:lang w:eastAsia="tr-TR"/>
              </w:rPr>
            </w:pPr>
            <w:r w:rsidRPr="00A415F8">
              <w:rPr>
                <w:rFonts w:cs="Times New Roman"/>
                <w:color w:val="000000" w:themeColor="text1"/>
                <w:sz w:val="20"/>
                <w:szCs w:val="20"/>
              </w:rPr>
              <w:t>YDL 401</w:t>
            </w:r>
          </w:p>
        </w:tc>
        <w:tc>
          <w:tcPr>
            <w:tcW w:w="0" w:type="auto"/>
            <w:hideMark/>
          </w:tcPr>
          <w:p w:rsidR="00BF75DA" w:rsidRPr="00A415F8" w:rsidRDefault="00BF75DA" w:rsidP="003A6ACA">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color w:val="000000" w:themeColor="text1"/>
                <w:sz w:val="20"/>
                <w:szCs w:val="20"/>
                <w:lang w:eastAsia="tr-TR"/>
              </w:rPr>
              <w:t>7</w:t>
            </w:r>
          </w:p>
        </w:tc>
        <w:tc>
          <w:tcPr>
            <w:tcW w:w="0" w:type="auto"/>
            <w:hideMark/>
          </w:tcPr>
          <w:p w:rsidR="00BF75DA" w:rsidRPr="00A415F8" w:rsidRDefault="00BF75DA" w:rsidP="003A6ACA">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color w:val="000000" w:themeColor="text1"/>
                <w:sz w:val="20"/>
                <w:szCs w:val="20"/>
                <w:lang w:eastAsia="tr-TR"/>
              </w:rPr>
              <w:t>2+0</w:t>
            </w:r>
          </w:p>
        </w:tc>
        <w:tc>
          <w:tcPr>
            <w:tcW w:w="0" w:type="auto"/>
            <w:hideMark/>
          </w:tcPr>
          <w:p w:rsidR="00BF75DA" w:rsidRPr="00A415F8" w:rsidRDefault="00BF75DA" w:rsidP="003A6ACA">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color w:val="000000" w:themeColor="text1"/>
                <w:sz w:val="20"/>
                <w:szCs w:val="20"/>
                <w:lang w:eastAsia="tr-TR"/>
              </w:rPr>
              <w:t>2</w:t>
            </w:r>
          </w:p>
        </w:tc>
        <w:tc>
          <w:tcPr>
            <w:tcW w:w="0" w:type="auto"/>
            <w:hideMark/>
          </w:tcPr>
          <w:p w:rsidR="00BF75DA" w:rsidRPr="00A415F8" w:rsidRDefault="00BF75DA" w:rsidP="003A6ACA">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color w:val="000000" w:themeColor="text1"/>
                <w:sz w:val="20"/>
                <w:szCs w:val="20"/>
                <w:lang w:eastAsia="tr-TR"/>
              </w:rPr>
              <w:t>4</w:t>
            </w:r>
          </w:p>
        </w:tc>
      </w:tr>
    </w:tbl>
    <w:p w:rsidR="00BF75DA" w:rsidRPr="00A415F8" w:rsidRDefault="00BF75DA" w:rsidP="00BF75DA">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BF75DA" w:rsidRPr="00A415F8" w:rsidTr="003A6ACA">
        <w:trPr>
          <w:trHeight w:val="450"/>
        </w:trPr>
        <w:tc>
          <w:tcPr>
            <w:tcW w:w="1250" w:type="pct"/>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Ön Koşul Dersleri</w:t>
            </w:r>
          </w:p>
        </w:tc>
        <w:tc>
          <w:tcPr>
            <w:tcW w:w="0" w:type="auto"/>
            <w:hideMark/>
          </w:tcPr>
          <w:p w:rsidR="00BF75DA" w:rsidRPr="00A415F8" w:rsidRDefault="00BF75DA" w:rsidP="003A6ACA">
            <w:pPr>
              <w:spacing w:line="240" w:lineRule="atLeast"/>
              <w:rPr>
                <w:rFonts w:eastAsia="Times New Roman" w:cs="Times New Roman"/>
                <w:color w:val="FF0000"/>
                <w:sz w:val="20"/>
                <w:szCs w:val="20"/>
                <w:lang w:eastAsia="tr-TR"/>
              </w:rPr>
            </w:pPr>
          </w:p>
        </w:tc>
      </w:tr>
      <w:tr w:rsidR="00BF75DA" w:rsidRPr="00A415F8" w:rsidTr="003A6ACA">
        <w:trPr>
          <w:trHeight w:val="450"/>
        </w:trPr>
        <w:tc>
          <w:tcPr>
            <w:tcW w:w="1250" w:type="pct"/>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Önerilen Seçmeli Dersler</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None</w:t>
            </w:r>
          </w:p>
        </w:tc>
      </w:tr>
    </w:tbl>
    <w:p w:rsidR="00BF75DA" w:rsidRPr="00A415F8" w:rsidRDefault="00BF75DA" w:rsidP="00BF75DA">
      <w:pPr>
        <w:spacing w:after="0" w:line="240" w:lineRule="auto"/>
        <w:rPr>
          <w:rFonts w:eastAsia="Times New Roman" w:cs="Times New Roman"/>
          <w:color w:val="000000" w:themeColor="text1"/>
          <w:sz w:val="20"/>
          <w:szCs w:val="20"/>
          <w:lang w:eastAsia="tr-TR"/>
        </w:rPr>
      </w:pPr>
    </w:p>
    <w:tbl>
      <w:tblPr>
        <w:tblStyle w:val="TabloKlavuzu"/>
        <w:tblW w:w="4881" w:type="pct"/>
        <w:tblLook w:val="04A0"/>
      </w:tblPr>
      <w:tblGrid>
        <w:gridCol w:w="2267"/>
        <w:gridCol w:w="6800"/>
      </w:tblGrid>
      <w:tr w:rsidR="00BF75DA" w:rsidRPr="00A415F8" w:rsidTr="003A6ACA">
        <w:trPr>
          <w:trHeight w:val="344"/>
        </w:trPr>
        <w:tc>
          <w:tcPr>
            <w:tcW w:w="1250" w:type="pct"/>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Dili</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Türkçe </w:t>
            </w:r>
            <w:r w:rsidRPr="00A415F8">
              <w:rPr>
                <w:rFonts w:eastAsia="Times New Roman" w:cs="Times New Roman"/>
                <w:noProof/>
                <w:color w:val="000000" w:themeColor="text1"/>
                <w:sz w:val="20"/>
                <w:szCs w:val="20"/>
                <w:lang w:eastAsia="tr-TR"/>
              </w:rPr>
              <w:drawing>
                <wp:inline distT="0" distB="0" distL="0" distR="0">
                  <wp:extent cx="276225" cy="190500"/>
                  <wp:effectExtent l="0" t="0" r="9525" b="0"/>
                  <wp:docPr id="6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F75DA" w:rsidRPr="00A415F8" w:rsidTr="003A6ACA">
        <w:trPr>
          <w:trHeight w:val="344"/>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Seviyesi</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Lisans</w:t>
            </w:r>
          </w:p>
        </w:tc>
      </w:tr>
      <w:tr w:rsidR="00BF75DA" w:rsidRPr="00A415F8" w:rsidTr="003A6ACA">
        <w:trPr>
          <w:trHeight w:val="344"/>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Türü</w:t>
            </w:r>
          </w:p>
        </w:tc>
        <w:tc>
          <w:tcPr>
            <w:tcW w:w="0" w:type="auto"/>
            <w:hideMark/>
          </w:tcPr>
          <w:p w:rsidR="00BF75DA" w:rsidRPr="00A415F8" w:rsidRDefault="00BF75DA" w:rsidP="003A6ACA">
            <w:pPr>
              <w:spacing w:line="240" w:lineRule="atLeast"/>
              <w:rPr>
                <w:rFonts w:eastAsia="Times New Roman" w:cs="Times New Roman"/>
                <w:sz w:val="20"/>
                <w:szCs w:val="20"/>
                <w:lang w:eastAsia="tr-TR"/>
              </w:rPr>
            </w:pPr>
            <w:r>
              <w:rPr>
                <w:rFonts w:eastAsia="Times New Roman" w:cs="Times New Roman"/>
                <w:sz w:val="20"/>
                <w:szCs w:val="20"/>
                <w:lang w:eastAsia="tr-TR"/>
              </w:rPr>
              <w:t>Seçmeli</w:t>
            </w:r>
          </w:p>
        </w:tc>
      </w:tr>
      <w:tr w:rsidR="00BF75DA" w:rsidRPr="00A415F8" w:rsidTr="003A6ACA">
        <w:trPr>
          <w:trHeight w:val="344"/>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Koordinatörü</w:t>
            </w:r>
          </w:p>
        </w:tc>
        <w:tc>
          <w:tcPr>
            <w:tcW w:w="0" w:type="auto"/>
          </w:tcPr>
          <w:p w:rsidR="00BF75DA" w:rsidRPr="00A415F8" w:rsidRDefault="00BF75DA" w:rsidP="003A6ACA">
            <w:pPr>
              <w:spacing w:line="240" w:lineRule="atLeast"/>
              <w:rPr>
                <w:rFonts w:eastAsia="Times New Roman" w:cs="Times New Roman"/>
                <w:color w:val="FF0000"/>
                <w:sz w:val="20"/>
                <w:szCs w:val="20"/>
                <w:lang w:eastAsia="tr-TR"/>
              </w:rPr>
            </w:pPr>
          </w:p>
        </w:tc>
      </w:tr>
      <w:tr w:rsidR="00BF75DA" w:rsidRPr="00A415F8" w:rsidTr="003A6ACA">
        <w:trPr>
          <w:trHeight w:val="344"/>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 Verenler</w:t>
            </w:r>
          </w:p>
        </w:tc>
        <w:tc>
          <w:tcPr>
            <w:tcW w:w="0" w:type="auto"/>
          </w:tcPr>
          <w:p w:rsidR="00BF75DA" w:rsidRPr="00A415F8" w:rsidRDefault="00BF75DA" w:rsidP="003A6ACA">
            <w:pPr>
              <w:spacing w:line="240" w:lineRule="atLeast"/>
              <w:rPr>
                <w:rFonts w:eastAsia="Times New Roman" w:cs="Times New Roman"/>
                <w:color w:val="FF0000"/>
                <w:sz w:val="20"/>
                <w:szCs w:val="20"/>
                <w:lang w:eastAsia="tr-TR"/>
              </w:rPr>
            </w:pPr>
          </w:p>
        </w:tc>
      </w:tr>
      <w:tr w:rsidR="00BF75DA" w:rsidRPr="00A415F8" w:rsidTr="003A6ACA">
        <w:trPr>
          <w:trHeight w:val="344"/>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Dersin Yardımcıları</w:t>
            </w:r>
          </w:p>
        </w:tc>
        <w:tc>
          <w:tcPr>
            <w:tcW w:w="0" w:type="auto"/>
            <w:hideMark/>
          </w:tcPr>
          <w:p w:rsidR="00BF75DA" w:rsidRPr="00A415F8" w:rsidRDefault="00BF75DA" w:rsidP="003A6ACA">
            <w:pPr>
              <w:spacing w:line="240" w:lineRule="atLeast"/>
              <w:rPr>
                <w:rFonts w:eastAsia="Times New Roman" w:cs="Times New Roman"/>
                <w:color w:val="444444"/>
                <w:sz w:val="20"/>
                <w:szCs w:val="20"/>
                <w:lang w:eastAsia="tr-TR"/>
              </w:rPr>
            </w:pPr>
          </w:p>
        </w:tc>
      </w:tr>
      <w:tr w:rsidR="00BF75DA" w:rsidRPr="00A415F8" w:rsidTr="003A6ACA">
        <w:trPr>
          <w:trHeight w:val="344"/>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highlight w:val="yellow"/>
                <w:lang w:eastAsia="tr-TR"/>
              </w:rPr>
            </w:pPr>
            <w:r w:rsidRPr="00BE72D8">
              <w:rPr>
                <w:rFonts w:eastAsia="Times New Roman" w:cs="Times New Roman"/>
                <w:b/>
                <w:bCs/>
                <w:color w:val="000000" w:themeColor="text1"/>
                <w:sz w:val="20"/>
                <w:szCs w:val="20"/>
                <w:lang w:eastAsia="tr-TR"/>
              </w:rPr>
              <w:t>Dersin Amacı</w:t>
            </w:r>
          </w:p>
        </w:tc>
        <w:tc>
          <w:tcPr>
            <w:tcW w:w="0" w:type="auto"/>
            <w:vAlign w:val="center"/>
          </w:tcPr>
          <w:p w:rsidR="00BF75DA" w:rsidRPr="00BE72D8" w:rsidRDefault="00BF75DA" w:rsidP="003A6ACA">
            <w:pPr>
              <w:spacing w:line="270" w:lineRule="atLeast"/>
              <w:rPr>
                <w:sz w:val="20"/>
                <w:szCs w:val="20"/>
                <w:highlight w:val="yellow"/>
              </w:rPr>
            </w:pPr>
            <w:r w:rsidRPr="00BE72D8">
              <w:rPr>
                <w:rFonts w:ascii="Calibri" w:hAnsi="Calibri"/>
                <w:sz w:val="20"/>
                <w:szCs w:val="20"/>
                <w:shd w:val="clear" w:color="auto" w:fill="FFFFFF"/>
              </w:rPr>
              <w:t>Farklı yabancı dil sınavlarında çıkan soru türlerini çözmede beceri edinmek.</w:t>
            </w:r>
          </w:p>
        </w:tc>
      </w:tr>
      <w:tr w:rsidR="00BF75DA" w:rsidRPr="00A415F8" w:rsidTr="003A6ACA">
        <w:trPr>
          <w:trHeight w:val="329"/>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highlight w:val="green"/>
                <w:lang w:eastAsia="tr-TR"/>
              </w:rPr>
            </w:pPr>
            <w:r w:rsidRPr="00A415F8">
              <w:rPr>
                <w:rFonts w:eastAsia="Times New Roman" w:cs="Times New Roman"/>
                <w:b/>
                <w:bCs/>
                <w:color w:val="000000" w:themeColor="text1"/>
                <w:sz w:val="20"/>
                <w:szCs w:val="20"/>
                <w:lang w:eastAsia="tr-TR"/>
              </w:rPr>
              <w:t>Dersin İçeriği</w:t>
            </w:r>
          </w:p>
        </w:tc>
        <w:tc>
          <w:tcPr>
            <w:tcW w:w="0" w:type="auto"/>
            <w:hideMark/>
          </w:tcPr>
          <w:p w:rsidR="00BF75DA" w:rsidRPr="00A415F8" w:rsidRDefault="00BF75DA" w:rsidP="003A6ACA">
            <w:pPr>
              <w:spacing w:line="270" w:lineRule="atLeast"/>
              <w:jc w:val="both"/>
              <w:rPr>
                <w:rFonts w:cs="Times New Roman"/>
                <w:color w:val="000000" w:themeColor="text1"/>
                <w:sz w:val="20"/>
                <w:szCs w:val="20"/>
              </w:rPr>
            </w:pPr>
            <w:r w:rsidRPr="00A415F8">
              <w:rPr>
                <w:rFonts w:cs="Times New Roman"/>
                <w:color w:val="000000" w:themeColor="text1"/>
                <w:sz w:val="20"/>
                <w:szCs w:val="20"/>
                <w:shd w:val="clear" w:color="auto" w:fill="FFFFFF"/>
              </w:rPr>
              <w:t>İngilizce’deki temel yapılar ve dildeki farklı kullanımlar</w:t>
            </w:r>
          </w:p>
        </w:tc>
      </w:tr>
    </w:tbl>
    <w:p w:rsidR="00BF75DA" w:rsidRPr="00A415F8" w:rsidRDefault="00BF75DA" w:rsidP="00BF75DA">
      <w:pPr>
        <w:spacing w:after="0" w:line="240" w:lineRule="auto"/>
        <w:rPr>
          <w:rFonts w:eastAsia="Times New Roman" w:cs="Times New Roman"/>
          <w:sz w:val="20"/>
          <w:szCs w:val="20"/>
          <w:lang w:eastAsia="tr-TR"/>
        </w:rPr>
      </w:pPr>
    </w:p>
    <w:p w:rsidR="00BF75DA" w:rsidRPr="00A415F8" w:rsidRDefault="00BF75DA" w:rsidP="00BF75DA">
      <w:pPr>
        <w:spacing w:after="0" w:line="240" w:lineRule="auto"/>
        <w:rPr>
          <w:rFonts w:eastAsia="Times New Roman" w:cs="Times New Roman"/>
          <w:sz w:val="20"/>
          <w:szCs w:val="20"/>
          <w:lang w:eastAsia="tr-TR"/>
        </w:rPr>
      </w:pPr>
    </w:p>
    <w:p w:rsidR="00BF75DA" w:rsidRPr="00A415F8" w:rsidRDefault="00BF75DA" w:rsidP="00BF75DA">
      <w:pPr>
        <w:spacing w:after="0" w:line="240" w:lineRule="auto"/>
        <w:rPr>
          <w:rFonts w:eastAsia="Times New Roman" w:cs="Times New Roman"/>
          <w:sz w:val="20"/>
          <w:szCs w:val="20"/>
          <w:lang w:eastAsia="tr-TR"/>
        </w:rPr>
      </w:pPr>
    </w:p>
    <w:tbl>
      <w:tblPr>
        <w:tblStyle w:val="TabloKlavuzu"/>
        <w:tblW w:w="4800" w:type="pct"/>
        <w:tblLook w:val="04A0"/>
      </w:tblPr>
      <w:tblGrid>
        <w:gridCol w:w="5919"/>
        <w:gridCol w:w="1598"/>
        <w:gridCol w:w="1399"/>
      </w:tblGrid>
      <w:tr w:rsidR="00BF75DA" w:rsidRPr="00A415F8" w:rsidTr="003A6ACA">
        <w:tc>
          <w:tcPr>
            <w:tcW w:w="0" w:type="auto"/>
            <w:hideMark/>
          </w:tcPr>
          <w:p w:rsidR="00BF75DA" w:rsidRPr="00BE72D8" w:rsidRDefault="00BF75DA" w:rsidP="003A6ACA">
            <w:pPr>
              <w:spacing w:line="240" w:lineRule="atLeast"/>
              <w:rPr>
                <w:rFonts w:eastAsia="Times New Roman" w:cs="Times New Roman"/>
                <w:color w:val="000000" w:themeColor="text1"/>
                <w:sz w:val="20"/>
                <w:szCs w:val="20"/>
                <w:lang w:eastAsia="tr-TR"/>
              </w:rPr>
            </w:pPr>
            <w:r w:rsidRPr="00BE72D8">
              <w:rPr>
                <w:rFonts w:eastAsia="Times New Roman" w:cs="Times New Roman"/>
                <w:b/>
                <w:bCs/>
                <w:color w:val="000000" w:themeColor="text1"/>
                <w:sz w:val="20"/>
                <w:szCs w:val="20"/>
                <w:lang w:eastAsia="tr-TR"/>
              </w:rPr>
              <w:t>Dersin Öğrenme Çıktıları</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b/>
                <w:bCs/>
                <w:color w:val="000000" w:themeColor="text1"/>
                <w:sz w:val="20"/>
                <w:szCs w:val="20"/>
                <w:lang w:eastAsia="tr-TR"/>
              </w:rPr>
              <w:t>Öğretim Yöntemleri</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b/>
                <w:bCs/>
                <w:color w:val="000000" w:themeColor="text1"/>
                <w:sz w:val="20"/>
                <w:szCs w:val="20"/>
                <w:lang w:eastAsia="tr-TR"/>
              </w:rPr>
              <w:t>Ölçme Yöntemleri</w:t>
            </w:r>
          </w:p>
        </w:tc>
      </w:tr>
      <w:tr w:rsidR="00BF75DA" w:rsidRPr="00A415F8" w:rsidTr="003A6ACA">
        <w:trPr>
          <w:trHeight w:val="450"/>
        </w:trPr>
        <w:tc>
          <w:tcPr>
            <w:tcW w:w="0" w:type="auto"/>
            <w:hideMark/>
          </w:tcPr>
          <w:p w:rsidR="00BF75DA" w:rsidRPr="00BE72D8" w:rsidRDefault="00BF75DA" w:rsidP="003A6ACA">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1) </w:t>
            </w:r>
            <w:r w:rsidRPr="00BE72D8">
              <w:rPr>
                <w:rFonts w:ascii="Calibri" w:hAnsi="Calibri"/>
                <w:sz w:val="20"/>
                <w:szCs w:val="20"/>
                <w:shd w:val="clear" w:color="auto" w:fill="FFFFFF"/>
              </w:rPr>
              <w:t>Yabancı dil sınavlarındaki soru türlerini anlama ve soruları çözmede deneyim kazanma</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1,4,12,15</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BF75DA" w:rsidRPr="00A415F8" w:rsidTr="003A6ACA">
        <w:trPr>
          <w:trHeight w:val="450"/>
        </w:trPr>
        <w:tc>
          <w:tcPr>
            <w:tcW w:w="0" w:type="auto"/>
            <w:hideMark/>
          </w:tcPr>
          <w:p w:rsidR="00BF75DA" w:rsidRPr="00BE72D8" w:rsidRDefault="00BF75DA" w:rsidP="003A6ACA">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2) </w:t>
            </w:r>
            <w:r w:rsidRPr="00BE72D8">
              <w:rPr>
                <w:rFonts w:ascii="Calibri" w:hAnsi="Calibri"/>
                <w:sz w:val="20"/>
                <w:szCs w:val="20"/>
                <w:shd w:val="clear" w:color="auto" w:fill="FFFFFF"/>
              </w:rPr>
              <w:t>Okuduğunu anlama ve kelime bilgisi alanlarındaki bilgi düzeyinin artması</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1,2,4,6</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BF75DA" w:rsidRPr="00A415F8" w:rsidTr="003A6ACA">
        <w:trPr>
          <w:trHeight w:val="450"/>
        </w:trPr>
        <w:tc>
          <w:tcPr>
            <w:tcW w:w="0" w:type="auto"/>
            <w:hideMark/>
          </w:tcPr>
          <w:p w:rsidR="00BF75DA" w:rsidRPr="00BE72D8" w:rsidRDefault="00BF75DA" w:rsidP="003A6ACA">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3) </w:t>
            </w:r>
            <w:r w:rsidRPr="00BE72D8">
              <w:rPr>
                <w:rFonts w:ascii="Calibri" w:hAnsi="Calibri"/>
                <w:sz w:val="20"/>
                <w:szCs w:val="20"/>
                <w:shd w:val="clear" w:color="auto" w:fill="FFFFFF"/>
              </w:rPr>
              <w:t>Kelimeleri ezberlemektense cümle içinde kullanarak daha etkili bir şekilde kazanımını sağlamak</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1,2,4,6,12,15</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BF75DA" w:rsidRPr="00A415F8" w:rsidTr="003A6ACA">
        <w:trPr>
          <w:trHeight w:val="450"/>
        </w:trPr>
        <w:tc>
          <w:tcPr>
            <w:tcW w:w="0" w:type="auto"/>
            <w:hideMark/>
          </w:tcPr>
          <w:p w:rsidR="00BF75DA" w:rsidRPr="00BE72D8" w:rsidRDefault="00BF75DA" w:rsidP="003A6ACA">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4) </w:t>
            </w:r>
            <w:r w:rsidRPr="00BE72D8">
              <w:rPr>
                <w:rFonts w:ascii="Calibri" w:hAnsi="Calibri"/>
                <w:sz w:val="20"/>
                <w:szCs w:val="20"/>
                <w:shd w:val="clear" w:color="auto" w:fill="FFFFFF"/>
              </w:rPr>
              <w:t>İngilizce gramer bilgisini ,verilen alıştırmalarda etkili bir şekilde kullanabilmek</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1,2,4,12,15</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r w:rsidR="00BF75DA" w:rsidRPr="00A415F8" w:rsidTr="003A6ACA">
        <w:trPr>
          <w:trHeight w:val="450"/>
        </w:trPr>
        <w:tc>
          <w:tcPr>
            <w:tcW w:w="0" w:type="auto"/>
            <w:hideMark/>
          </w:tcPr>
          <w:p w:rsidR="00BF75DA" w:rsidRPr="00BE72D8" w:rsidRDefault="00BF75DA" w:rsidP="003A6ACA">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5) </w:t>
            </w:r>
            <w:r w:rsidRPr="00BE72D8">
              <w:rPr>
                <w:rStyle w:val="apple-converted-space"/>
                <w:rFonts w:ascii="Calibri" w:hAnsi="Calibri"/>
                <w:sz w:val="20"/>
                <w:szCs w:val="20"/>
                <w:shd w:val="clear" w:color="auto" w:fill="FFFFFF"/>
              </w:rPr>
              <w:t> </w:t>
            </w:r>
            <w:r w:rsidRPr="00BE72D8">
              <w:rPr>
                <w:rFonts w:ascii="Calibri" w:hAnsi="Calibri"/>
                <w:sz w:val="20"/>
                <w:szCs w:val="20"/>
                <w:shd w:val="clear" w:color="auto" w:fill="FFFFFF"/>
              </w:rPr>
              <w:t>Yabancı dili etkili bir şekilde kullanmak için,yabancı dildeki form,anlam ve fonksiyon bilgisini farklı aktiviteler yoluyla uygulayabilmek</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1,2,4,12,15</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A,C</w:t>
            </w:r>
          </w:p>
        </w:tc>
      </w:tr>
      <w:tr w:rsidR="00BF75DA" w:rsidRPr="00A415F8" w:rsidTr="003A6ACA">
        <w:trPr>
          <w:trHeight w:val="450"/>
        </w:trPr>
        <w:tc>
          <w:tcPr>
            <w:tcW w:w="0" w:type="auto"/>
            <w:hideMark/>
          </w:tcPr>
          <w:p w:rsidR="00BF75DA" w:rsidRPr="00BE72D8" w:rsidRDefault="00BF75DA" w:rsidP="003A6ACA">
            <w:pPr>
              <w:spacing w:line="240" w:lineRule="atLeast"/>
              <w:jc w:val="both"/>
              <w:rPr>
                <w:rFonts w:eastAsia="Times New Roman" w:cs="Times New Roman"/>
                <w:sz w:val="20"/>
                <w:szCs w:val="20"/>
                <w:lang w:eastAsia="tr-TR"/>
              </w:rPr>
            </w:pPr>
            <w:r w:rsidRPr="00BE72D8">
              <w:rPr>
                <w:rFonts w:eastAsia="Times New Roman" w:cs="Times New Roman"/>
                <w:sz w:val="20"/>
                <w:szCs w:val="20"/>
                <w:lang w:eastAsia="tr-TR"/>
              </w:rPr>
              <w:t xml:space="preserve">6) </w:t>
            </w:r>
            <w:r w:rsidRPr="00BE72D8">
              <w:rPr>
                <w:rFonts w:ascii="Calibri" w:hAnsi="Calibri"/>
                <w:sz w:val="20"/>
                <w:szCs w:val="20"/>
                <w:shd w:val="clear" w:color="auto" w:fill="FFFFFF"/>
              </w:rPr>
              <w:t>Farklı soru tipleriyle yabancı dil bilgisini test edebilmek</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1,2,4,12,14,15</w:t>
            </w:r>
          </w:p>
        </w:tc>
        <w:tc>
          <w:tcPr>
            <w:tcW w:w="0" w:type="auto"/>
            <w:hideMark/>
          </w:tcPr>
          <w:p w:rsidR="00BF75DA" w:rsidRPr="00BE72D8" w:rsidRDefault="00BF75DA" w:rsidP="003A6ACA">
            <w:pPr>
              <w:spacing w:line="240" w:lineRule="atLeast"/>
              <w:jc w:val="center"/>
              <w:rPr>
                <w:rFonts w:eastAsia="Times New Roman" w:cs="Times New Roman"/>
                <w:color w:val="000000" w:themeColor="text1"/>
                <w:sz w:val="20"/>
                <w:szCs w:val="20"/>
                <w:lang w:eastAsia="tr-TR"/>
              </w:rPr>
            </w:pPr>
            <w:r w:rsidRPr="00BE72D8">
              <w:rPr>
                <w:rFonts w:eastAsia="Times New Roman" w:cs="Times New Roman"/>
                <w:color w:val="000000" w:themeColor="text1"/>
                <w:sz w:val="20"/>
                <w:szCs w:val="20"/>
                <w:lang w:eastAsia="tr-TR"/>
              </w:rPr>
              <w:t>A</w:t>
            </w:r>
          </w:p>
        </w:tc>
      </w:tr>
    </w:tbl>
    <w:p w:rsidR="00BF75DA" w:rsidRPr="00A415F8" w:rsidRDefault="00BF75DA" w:rsidP="00BF75DA">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BF75DA" w:rsidRPr="00A415F8" w:rsidTr="003A6ACA">
        <w:tc>
          <w:tcPr>
            <w:tcW w:w="100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Öğretim Yöntemleri:</w:t>
            </w:r>
          </w:p>
        </w:tc>
        <w:tc>
          <w:tcPr>
            <w:tcW w:w="0" w:type="auto"/>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BF75DA" w:rsidRPr="00A415F8" w:rsidTr="003A6ACA">
        <w:tc>
          <w:tcPr>
            <w:tcW w:w="100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Ölçme Yöntemleri:</w:t>
            </w:r>
          </w:p>
        </w:tc>
        <w:tc>
          <w:tcPr>
            <w:tcW w:w="0" w:type="auto"/>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 Sınav , C: Ödev</w:t>
            </w:r>
          </w:p>
        </w:tc>
      </w:tr>
    </w:tbl>
    <w:p w:rsidR="00BF75DA" w:rsidRPr="00A415F8"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BF75DA" w:rsidRDefault="00BF75DA" w:rsidP="00BF75DA">
      <w:pPr>
        <w:spacing w:after="0" w:line="240" w:lineRule="auto"/>
        <w:rPr>
          <w:rFonts w:eastAsia="Times New Roman" w:cs="Times New Roman"/>
          <w:sz w:val="20"/>
          <w:szCs w:val="20"/>
          <w:lang w:eastAsia="tr-TR"/>
        </w:rPr>
      </w:pPr>
    </w:p>
    <w:p w:rsidR="003A6ACA" w:rsidRDefault="003A6ACA" w:rsidP="00BF75DA">
      <w:pPr>
        <w:spacing w:after="0" w:line="240" w:lineRule="auto"/>
        <w:rPr>
          <w:rFonts w:eastAsia="Times New Roman" w:cs="Times New Roman"/>
          <w:sz w:val="20"/>
          <w:szCs w:val="20"/>
          <w:lang w:eastAsia="tr-TR"/>
        </w:rPr>
      </w:pPr>
    </w:p>
    <w:p w:rsidR="003A6ACA" w:rsidRPr="00A415F8" w:rsidRDefault="003A6ACA" w:rsidP="00BF75DA">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BF75DA" w:rsidRPr="00A415F8" w:rsidTr="003A6ACA">
        <w:trPr>
          <w:trHeight w:val="525"/>
        </w:trPr>
        <w:tc>
          <w:tcPr>
            <w:tcW w:w="0" w:type="auto"/>
            <w:gridSpan w:val="3"/>
            <w:hideMark/>
          </w:tcPr>
          <w:p w:rsidR="00BF75DA" w:rsidRPr="00A415F8" w:rsidRDefault="00BF75DA" w:rsidP="003A6ACA">
            <w:pPr>
              <w:spacing w:line="240" w:lineRule="atLeast"/>
              <w:jc w:val="center"/>
              <w:rPr>
                <w:rFonts w:eastAsia="Times New Roman" w:cs="Times New Roman"/>
                <w:color w:val="000000" w:themeColor="text1"/>
                <w:sz w:val="20"/>
                <w:szCs w:val="20"/>
                <w:highlight w:val="green"/>
                <w:lang w:eastAsia="tr-TR"/>
              </w:rPr>
            </w:pPr>
            <w:r w:rsidRPr="00A415F8">
              <w:rPr>
                <w:rFonts w:eastAsia="Times New Roman" w:cs="Times New Roman"/>
                <w:b/>
                <w:bCs/>
                <w:color w:val="000000" w:themeColor="text1"/>
                <w:sz w:val="20"/>
                <w:szCs w:val="20"/>
                <w:lang w:eastAsia="tr-TR"/>
              </w:rPr>
              <w:lastRenderedPageBreak/>
              <w:t>DERS AKIŞI</w:t>
            </w:r>
          </w:p>
        </w:tc>
      </w:tr>
      <w:tr w:rsidR="00BF75DA" w:rsidRPr="00A415F8" w:rsidTr="003A6ACA">
        <w:trPr>
          <w:trHeight w:val="450"/>
        </w:trPr>
        <w:tc>
          <w:tcPr>
            <w:tcW w:w="390" w:type="pct"/>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Hafta</w:t>
            </w:r>
          </w:p>
        </w:tc>
        <w:tc>
          <w:tcPr>
            <w:tcW w:w="3655" w:type="pct"/>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Konular</w:t>
            </w:r>
          </w:p>
        </w:tc>
        <w:tc>
          <w:tcPr>
            <w:tcW w:w="955" w:type="pct"/>
            <w:hideMark/>
          </w:tcPr>
          <w:p w:rsidR="00BF75DA" w:rsidRPr="00A415F8" w:rsidRDefault="00BF75DA" w:rsidP="003A6ACA">
            <w:pPr>
              <w:spacing w:line="240" w:lineRule="atLeast"/>
              <w:jc w:val="center"/>
              <w:rPr>
                <w:rFonts w:eastAsia="Times New Roman" w:cs="Times New Roman"/>
                <w:color w:val="000000" w:themeColor="text1"/>
                <w:sz w:val="20"/>
                <w:szCs w:val="20"/>
                <w:lang w:eastAsia="tr-TR"/>
              </w:rPr>
            </w:pPr>
            <w:r w:rsidRPr="00A415F8">
              <w:rPr>
                <w:rFonts w:eastAsia="Times New Roman" w:cs="Times New Roman"/>
                <w:b/>
                <w:bCs/>
                <w:color w:val="000000" w:themeColor="text1"/>
                <w:sz w:val="20"/>
                <w:szCs w:val="20"/>
                <w:lang w:eastAsia="tr-TR"/>
              </w:rPr>
              <w:t>Ön Hazırlık</w:t>
            </w: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w:t>
            </w:r>
          </w:p>
        </w:tc>
        <w:tc>
          <w:tcPr>
            <w:tcW w:w="0" w:type="auto"/>
            <w:vAlign w:val="center"/>
            <w:hideMark/>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shd w:val="clear" w:color="auto" w:fill="FFFFFF"/>
              </w:rPr>
              <w:t>Tenses, Questions</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2</w:t>
            </w:r>
          </w:p>
        </w:tc>
        <w:tc>
          <w:tcPr>
            <w:tcW w:w="0" w:type="auto"/>
            <w:vAlign w:val="center"/>
            <w:hideMark/>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rPr>
              <w:t xml:space="preserve">Present Tenses </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3</w:t>
            </w:r>
          </w:p>
        </w:tc>
        <w:tc>
          <w:tcPr>
            <w:tcW w:w="0" w:type="auto"/>
            <w:hideMark/>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rPr>
              <w:t xml:space="preserve">Past Tenses </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4</w:t>
            </w:r>
          </w:p>
        </w:tc>
        <w:tc>
          <w:tcPr>
            <w:tcW w:w="0" w:type="auto"/>
            <w:vAlign w:val="center"/>
            <w:hideMark/>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rPr>
              <w:t>Much and Many</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5</w:t>
            </w:r>
          </w:p>
        </w:tc>
        <w:tc>
          <w:tcPr>
            <w:tcW w:w="0" w:type="auto"/>
            <w:vAlign w:val="center"/>
            <w:hideMark/>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rPr>
              <w:t>Future Forms</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6</w:t>
            </w:r>
          </w:p>
        </w:tc>
        <w:tc>
          <w:tcPr>
            <w:tcW w:w="0" w:type="auto"/>
            <w:vAlign w:val="center"/>
            <w:hideMark/>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shd w:val="clear" w:color="auto" w:fill="FFFFFF"/>
              </w:rPr>
              <w:t>What… like</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7</w:t>
            </w:r>
          </w:p>
        </w:tc>
        <w:tc>
          <w:tcPr>
            <w:tcW w:w="0" w:type="auto"/>
            <w:vAlign w:val="center"/>
            <w:hideMark/>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rPr>
              <w:t>Present Perfect</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8</w:t>
            </w:r>
          </w:p>
        </w:tc>
        <w:tc>
          <w:tcPr>
            <w:tcW w:w="0" w:type="auto"/>
            <w:vAlign w:val="center"/>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rPr>
              <w:t>Ara Sınav</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9</w:t>
            </w:r>
          </w:p>
        </w:tc>
        <w:tc>
          <w:tcPr>
            <w:tcW w:w="0" w:type="auto"/>
            <w:vAlign w:val="center"/>
            <w:hideMark/>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rPr>
              <w:t>Have Got To</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10</w:t>
            </w:r>
          </w:p>
        </w:tc>
        <w:tc>
          <w:tcPr>
            <w:tcW w:w="0" w:type="auto"/>
            <w:vAlign w:val="center"/>
            <w:hideMark/>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rPr>
              <w:t xml:space="preserve">Present Perfect Continuous </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11</w:t>
            </w:r>
          </w:p>
        </w:tc>
        <w:tc>
          <w:tcPr>
            <w:tcW w:w="0" w:type="auto"/>
            <w:vAlign w:val="center"/>
            <w:hideMark/>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rPr>
              <w:t xml:space="preserve">Present Perfect Continuous </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12</w:t>
            </w:r>
          </w:p>
        </w:tc>
        <w:tc>
          <w:tcPr>
            <w:tcW w:w="0" w:type="auto"/>
            <w:vAlign w:val="center"/>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rPr>
              <w:t xml:space="preserve">Used To </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13</w:t>
            </w:r>
          </w:p>
        </w:tc>
        <w:tc>
          <w:tcPr>
            <w:tcW w:w="0" w:type="auto"/>
            <w:vAlign w:val="center"/>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rPr>
              <w:t xml:space="preserve">General Revision </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r w:rsidR="00BF75DA" w:rsidRPr="00A415F8" w:rsidTr="003A6ACA">
        <w:trPr>
          <w:trHeight w:val="375"/>
        </w:trPr>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r w:rsidRPr="00A415F8">
              <w:rPr>
                <w:rFonts w:eastAsia="Times New Roman" w:cs="Times New Roman"/>
                <w:color w:val="000000" w:themeColor="text1"/>
                <w:sz w:val="20"/>
                <w:szCs w:val="20"/>
                <w:lang w:eastAsia="tr-TR"/>
              </w:rPr>
              <w:t>14</w:t>
            </w:r>
          </w:p>
        </w:tc>
        <w:tc>
          <w:tcPr>
            <w:tcW w:w="0" w:type="auto"/>
            <w:vAlign w:val="center"/>
          </w:tcPr>
          <w:p w:rsidR="00BF75DA" w:rsidRPr="00A415F8" w:rsidRDefault="00BF75DA" w:rsidP="003A6ACA">
            <w:pPr>
              <w:spacing w:line="240" w:lineRule="atLeast"/>
              <w:rPr>
                <w:rFonts w:cs="Times New Roman"/>
                <w:color w:val="000000" w:themeColor="text1"/>
                <w:sz w:val="20"/>
                <w:szCs w:val="20"/>
              </w:rPr>
            </w:pPr>
            <w:r w:rsidRPr="00A415F8">
              <w:rPr>
                <w:rFonts w:cs="Times New Roman"/>
                <w:color w:val="000000" w:themeColor="text1"/>
                <w:sz w:val="20"/>
                <w:szCs w:val="20"/>
              </w:rPr>
              <w:t xml:space="preserve">General Revision </w:t>
            </w:r>
          </w:p>
        </w:tc>
        <w:tc>
          <w:tcPr>
            <w:tcW w:w="0" w:type="auto"/>
            <w:hideMark/>
          </w:tcPr>
          <w:p w:rsidR="00BF75DA" w:rsidRPr="00A415F8" w:rsidRDefault="00BF75DA" w:rsidP="003A6ACA">
            <w:pPr>
              <w:spacing w:line="240" w:lineRule="atLeast"/>
              <w:rPr>
                <w:rFonts w:eastAsia="Times New Roman" w:cs="Times New Roman"/>
                <w:color w:val="000000" w:themeColor="text1"/>
                <w:sz w:val="20"/>
                <w:szCs w:val="20"/>
                <w:lang w:eastAsia="tr-TR"/>
              </w:rPr>
            </w:pPr>
          </w:p>
        </w:tc>
      </w:tr>
    </w:tbl>
    <w:p w:rsidR="00BF75DA" w:rsidRPr="00A415F8" w:rsidRDefault="00BF75DA" w:rsidP="00BF75DA">
      <w:pPr>
        <w:spacing w:after="0" w:line="240" w:lineRule="auto"/>
        <w:rPr>
          <w:rFonts w:eastAsia="Times New Roman" w:cs="Times New Roman"/>
          <w:sz w:val="20"/>
          <w:szCs w:val="20"/>
          <w:highlight w:val="yellow"/>
          <w:lang w:eastAsia="tr-TR"/>
        </w:rPr>
      </w:pPr>
    </w:p>
    <w:p w:rsidR="00BF75DA" w:rsidRPr="00A415F8" w:rsidRDefault="00BF75DA" w:rsidP="00BF75DA">
      <w:pPr>
        <w:spacing w:after="0" w:line="240" w:lineRule="auto"/>
        <w:rPr>
          <w:rFonts w:eastAsia="Times New Roman" w:cs="Times New Roman"/>
          <w:vanish/>
          <w:color w:val="000000" w:themeColor="text1"/>
          <w:sz w:val="20"/>
          <w:szCs w:val="20"/>
          <w:highlight w:val="yellow"/>
          <w:lang w:eastAsia="tr-TR"/>
        </w:rPr>
      </w:pPr>
    </w:p>
    <w:p w:rsidR="00BF75DA" w:rsidRPr="00A415F8" w:rsidRDefault="00BF75DA" w:rsidP="00BF75DA">
      <w:pPr>
        <w:spacing w:after="0" w:line="240" w:lineRule="auto"/>
        <w:rPr>
          <w:rFonts w:eastAsia="Times New Roman" w:cs="Times New Roman"/>
          <w:sz w:val="20"/>
          <w:szCs w:val="20"/>
          <w:lang w:eastAsia="tr-TR"/>
        </w:rPr>
      </w:pPr>
    </w:p>
    <w:p w:rsidR="00BF75DA" w:rsidRPr="00A415F8" w:rsidRDefault="00BF75DA" w:rsidP="00BF75DA">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BF75DA" w:rsidRPr="00D178C5" w:rsidTr="003A6ACA">
        <w:trPr>
          <w:trHeight w:val="525"/>
        </w:trPr>
        <w:tc>
          <w:tcPr>
            <w:tcW w:w="5000" w:type="pct"/>
            <w:gridSpan w:val="3"/>
            <w:hideMark/>
          </w:tcPr>
          <w:p w:rsidR="00BF75DA" w:rsidRPr="00D178C5" w:rsidRDefault="00BF75DA" w:rsidP="003A6ACA">
            <w:pPr>
              <w:spacing w:line="240" w:lineRule="atLeast"/>
              <w:jc w:val="center"/>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DEĞERLENDİRME SİSTEMİ</w:t>
            </w:r>
          </w:p>
        </w:tc>
      </w:tr>
      <w:tr w:rsidR="00BF75DA" w:rsidRPr="00D178C5" w:rsidTr="003A6ACA">
        <w:trPr>
          <w:trHeight w:val="450"/>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YARIYIL İÇİ ÇALIŞMALARI</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SIRA</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KATKI YÜZDESİ</w:t>
            </w:r>
          </w:p>
        </w:tc>
      </w:tr>
      <w:tr w:rsidR="00BF75DA" w:rsidRPr="00D178C5"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Ara Sınav</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70</w:t>
            </w:r>
          </w:p>
        </w:tc>
      </w:tr>
      <w:tr w:rsidR="00BF75DA" w:rsidRPr="00D178C5"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Kısa Sınav</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20</w:t>
            </w:r>
          </w:p>
        </w:tc>
      </w:tr>
      <w:tr w:rsidR="00BF75DA" w:rsidRPr="00D178C5"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Ödev</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10</w:t>
            </w:r>
          </w:p>
        </w:tc>
      </w:tr>
      <w:tr w:rsidR="00BF75DA" w:rsidRPr="00D178C5"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r w:rsidR="00BF75DA" w:rsidRPr="00D178C5"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Finalin Başarıya Oranı</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60</w:t>
            </w:r>
          </w:p>
        </w:tc>
      </w:tr>
      <w:tr w:rsidR="00BF75DA" w:rsidRPr="00D178C5"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Yıliçinin Başarıya Oranı</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40</w:t>
            </w:r>
          </w:p>
        </w:tc>
      </w:tr>
      <w:tr w:rsidR="00BF75DA" w:rsidRPr="00D178C5" w:rsidTr="003A6ACA">
        <w:trPr>
          <w:trHeight w:val="375"/>
        </w:trPr>
        <w:tc>
          <w:tcPr>
            <w:tcW w:w="3268"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Toplam</w:t>
            </w:r>
          </w:p>
        </w:tc>
        <w:tc>
          <w:tcPr>
            <w:tcW w:w="462"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color w:val="000000" w:themeColor="text1"/>
                <w:sz w:val="20"/>
                <w:szCs w:val="20"/>
                <w:lang w:eastAsia="tr-TR"/>
              </w:rPr>
              <w:t> </w:t>
            </w:r>
          </w:p>
        </w:tc>
        <w:tc>
          <w:tcPr>
            <w:tcW w:w="1270" w:type="pct"/>
            <w:hideMark/>
          </w:tcPr>
          <w:p w:rsidR="00BF75DA" w:rsidRPr="00D178C5" w:rsidRDefault="00BF75DA" w:rsidP="003A6ACA">
            <w:pPr>
              <w:spacing w:line="240" w:lineRule="atLeast"/>
              <w:rPr>
                <w:rFonts w:eastAsia="Times New Roman" w:cs="Times New Roman"/>
                <w:color w:val="000000" w:themeColor="text1"/>
                <w:sz w:val="20"/>
                <w:szCs w:val="20"/>
                <w:lang w:eastAsia="tr-TR"/>
              </w:rPr>
            </w:pPr>
            <w:r w:rsidRPr="00D178C5">
              <w:rPr>
                <w:rFonts w:eastAsia="Times New Roman" w:cs="Times New Roman"/>
                <w:b/>
                <w:bCs/>
                <w:color w:val="000000" w:themeColor="text1"/>
                <w:sz w:val="20"/>
                <w:szCs w:val="20"/>
                <w:lang w:eastAsia="tr-TR"/>
              </w:rPr>
              <w:t>100</w:t>
            </w:r>
          </w:p>
        </w:tc>
      </w:tr>
    </w:tbl>
    <w:p w:rsidR="00BF75DA" w:rsidRPr="00D178C5" w:rsidRDefault="00BF75DA" w:rsidP="00BF75DA">
      <w:pPr>
        <w:spacing w:after="0" w:line="240" w:lineRule="auto"/>
        <w:rPr>
          <w:rFonts w:eastAsia="Times New Roman" w:cs="Times New Roman"/>
          <w:color w:val="000000" w:themeColor="text1"/>
          <w:sz w:val="20"/>
          <w:szCs w:val="20"/>
          <w:lang w:eastAsia="tr-TR"/>
        </w:rPr>
      </w:pPr>
    </w:p>
    <w:p w:rsidR="00BF75DA" w:rsidRPr="00D178C5" w:rsidRDefault="00BF75DA" w:rsidP="00BF75DA">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BF75DA" w:rsidRPr="00A415F8" w:rsidTr="003A6ACA">
        <w:trPr>
          <w:trHeight w:val="375"/>
        </w:trPr>
        <w:tc>
          <w:tcPr>
            <w:tcW w:w="6000" w:type="dxa"/>
            <w:hideMark/>
          </w:tcPr>
          <w:p w:rsidR="00BF75DA" w:rsidRPr="00D178C5" w:rsidRDefault="00BF75DA" w:rsidP="003A6ACA">
            <w:pPr>
              <w:spacing w:line="240" w:lineRule="atLeast"/>
              <w:rPr>
                <w:rFonts w:eastAsia="Times New Roman" w:cs="Times New Roman"/>
                <w:color w:val="000000" w:themeColor="text1"/>
                <w:sz w:val="20"/>
                <w:szCs w:val="20"/>
              </w:rPr>
            </w:pPr>
            <w:r w:rsidRPr="00D178C5">
              <w:rPr>
                <w:rFonts w:eastAsia="Times New Roman" w:cs="Times New Roman"/>
                <w:b/>
                <w:bCs/>
                <w:color w:val="000000" w:themeColor="text1"/>
                <w:sz w:val="20"/>
                <w:szCs w:val="20"/>
              </w:rPr>
              <w:t>DERS KATEGORİSİ</w:t>
            </w:r>
          </w:p>
        </w:tc>
        <w:tc>
          <w:tcPr>
            <w:tcW w:w="3180" w:type="dxa"/>
            <w:hideMark/>
          </w:tcPr>
          <w:p w:rsidR="00BF75DA" w:rsidRPr="00D178C5" w:rsidRDefault="00BF75DA" w:rsidP="003A6ACA">
            <w:pPr>
              <w:spacing w:line="240" w:lineRule="atLeast"/>
              <w:rPr>
                <w:rFonts w:eastAsia="Times New Roman" w:cs="Times New Roman"/>
                <w:color w:val="000000" w:themeColor="text1"/>
                <w:sz w:val="20"/>
                <w:szCs w:val="20"/>
              </w:rPr>
            </w:pPr>
            <w:r w:rsidRPr="00D178C5">
              <w:rPr>
                <w:rFonts w:eastAsia="Times New Roman" w:cs="Times New Roman"/>
                <w:color w:val="000000" w:themeColor="text1"/>
                <w:sz w:val="20"/>
                <w:szCs w:val="20"/>
              </w:rPr>
              <w:t>Temel Mesleki Dersler</w:t>
            </w:r>
          </w:p>
        </w:tc>
      </w:tr>
    </w:tbl>
    <w:p w:rsidR="00BF75DA" w:rsidRPr="00A415F8" w:rsidRDefault="00BF75DA" w:rsidP="00BF75DA">
      <w:pPr>
        <w:spacing w:after="0" w:line="240" w:lineRule="auto"/>
        <w:rPr>
          <w:rFonts w:eastAsia="Times New Roman" w:cs="Times New Roman"/>
          <w:sz w:val="20"/>
          <w:szCs w:val="20"/>
          <w:lang w:eastAsia="tr-TR"/>
        </w:rPr>
      </w:pPr>
    </w:p>
    <w:p w:rsidR="00BF75DA" w:rsidRPr="00A415F8" w:rsidRDefault="00BF75DA" w:rsidP="00BF75DA">
      <w:pPr>
        <w:spacing w:after="0" w:line="240" w:lineRule="auto"/>
        <w:rPr>
          <w:rFonts w:eastAsia="Times New Roman" w:cs="Times New Roman"/>
          <w:sz w:val="20"/>
          <w:szCs w:val="20"/>
          <w:lang w:eastAsia="tr-TR"/>
        </w:rPr>
      </w:pPr>
    </w:p>
    <w:p w:rsidR="00BF75DA" w:rsidRPr="00A415F8" w:rsidRDefault="00BF75DA" w:rsidP="00BF75DA">
      <w:pPr>
        <w:spacing w:after="0" w:line="240" w:lineRule="auto"/>
        <w:rPr>
          <w:rFonts w:eastAsia="Times New Roman" w:cs="Times New Roman"/>
          <w:sz w:val="20"/>
          <w:szCs w:val="20"/>
          <w:lang w:eastAsia="tr-TR"/>
        </w:rPr>
      </w:pPr>
    </w:p>
    <w:p w:rsidR="00BF75DA" w:rsidRPr="00A415F8" w:rsidRDefault="00BF75DA" w:rsidP="00BF75DA">
      <w:pPr>
        <w:spacing w:after="0" w:line="240" w:lineRule="auto"/>
        <w:rPr>
          <w:rFonts w:eastAsia="Times New Roman" w:cs="Times New Roman"/>
          <w:sz w:val="20"/>
          <w:szCs w:val="20"/>
          <w:lang w:eastAsia="tr-TR"/>
        </w:rPr>
      </w:pPr>
    </w:p>
    <w:p w:rsidR="00BF75DA" w:rsidRPr="00A415F8" w:rsidRDefault="00BF75DA" w:rsidP="00BF75DA">
      <w:pPr>
        <w:spacing w:after="0" w:line="240" w:lineRule="auto"/>
        <w:rPr>
          <w:rFonts w:eastAsia="Times New Roman" w:cs="Times New Roman"/>
          <w:sz w:val="20"/>
          <w:szCs w:val="20"/>
          <w:lang w:eastAsia="tr-TR"/>
        </w:rPr>
      </w:pPr>
    </w:p>
    <w:p w:rsidR="00BF75DA" w:rsidRPr="00A415F8" w:rsidRDefault="00BF75DA" w:rsidP="00BF75DA">
      <w:pPr>
        <w:spacing w:after="0" w:line="240" w:lineRule="auto"/>
        <w:rPr>
          <w:rFonts w:eastAsia="Times New Roman" w:cs="Times New Roman"/>
          <w:sz w:val="20"/>
          <w:szCs w:val="20"/>
          <w:lang w:eastAsia="tr-TR"/>
        </w:rPr>
      </w:pPr>
    </w:p>
    <w:p w:rsidR="00BF75DA" w:rsidRPr="00A415F8" w:rsidRDefault="00BF75DA" w:rsidP="00BF75DA">
      <w:pPr>
        <w:spacing w:after="0" w:line="240" w:lineRule="auto"/>
        <w:rPr>
          <w:rFonts w:eastAsia="Times New Roman" w:cs="Times New Roman"/>
          <w:sz w:val="20"/>
          <w:szCs w:val="20"/>
          <w:lang w:eastAsia="tr-TR"/>
        </w:rPr>
      </w:pPr>
    </w:p>
    <w:p w:rsidR="00BF75DA" w:rsidRPr="00A415F8" w:rsidRDefault="00BF75DA" w:rsidP="00BF75DA">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BF75DA" w:rsidRPr="00A415F8" w:rsidTr="003A6ACA">
        <w:trPr>
          <w:trHeight w:val="525"/>
        </w:trPr>
        <w:tc>
          <w:tcPr>
            <w:tcW w:w="0" w:type="auto"/>
            <w:gridSpan w:val="7"/>
            <w:hideMark/>
          </w:tcPr>
          <w:p w:rsidR="00BF75DA" w:rsidRPr="00A415F8" w:rsidRDefault="00BF75DA" w:rsidP="003A6ACA">
            <w:pPr>
              <w:spacing w:line="240" w:lineRule="atLeast"/>
              <w:jc w:val="center"/>
              <w:rPr>
                <w:rFonts w:eastAsia="Times New Roman" w:cs="Times New Roman"/>
                <w:sz w:val="20"/>
                <w:szCs w:val="20"/>
                <w:highlight w:val="green"/>
              </w:rPr>
            </w:pPr>
            <w:r w:rsidRPr="00A415F8">
              <w:rPr>
                <w:rFonts w:eastAsia="Times New Roman" w:cs="Times New Roman"/>
                <w:b/>
                <w:bCs/>
                <w:sz w:val="20"/>
                <w:szCs w:val="20"/>
              </w:rPr>
              <w:lastRenderedPageBreak/>
              <w:t>DERSİN PROGRAM ÇIKTILARINA KATKISI</w:t>
            </w:r>
          </w:p>
        </w:tc>
      </w:tr>
      <w:tr w:rsidR="00BF75DA" w:rsidRPr="00A415F8" w:rsidTr="003A6ACA">
        <w:tc>
          <w:tcPr>
            <w:tcW w:w="6785" w:type="dxa"/>
            <w:gridSpan w:val="2"/>
          </w:tcPr>
          <w:p w:rsidR="00BF75DA" w:rsidRPr="00A415F8" w:rsidRDefault="00BF75DA" w:rsidP="003A6ACA">
            <w:pPr>
              <w:jc w:val="both"/>
              <w:rPr>
                <w:rFonts w:cs="Times New Roman"/>
                <w:b/>
                <w:sz w:val="20"/>
                <w:szCs w:val="20"/>
                <w:highlight w:val="green"/>
              </w:rPr>
            </w:pPr>
            <w:r w:rsidRPr="00A415F8">
              <w:rPr>
                <w:rFonts w:eastAsiaTheme="minorHAnsi" w:cs="Times New Roman"/>
                <w:b/>
                <w:sz w:val="20"/>
                <w:szCs w:val="20"/>
                <w:lang w:eastAsia="en-US"/>
              </w:rPr>
              <w:t xml:space="preserve">İngilizce VII </w:t>
            </w:r>
            <w:r w:rsidRPr="00A415F8">
              <w:rPr>
                <w:rFonts w:cs="Times New Roman"/>
                <w:b/>
                <w:sz w:val="20"/>
                <w:szCs w:val="20"/>
              </w:rPr>
              <w:t>Dersi - Program Öğrenme Çıktıları İlişkisi</w:t>
            </w:r>
          </w:p>
        </w:tc>
        <w:tc>
          <w:tcPr>
            <w:tcW w:w="2455" w:type="dxa"/>
            <w:gridSpan w:val="5"/>
          </w:tcPr>
          <w:p w:rsidR="00BF75DA" w:rsidRPr="00A415F8" w:rsidRDefault="00BF75DA" w:rsidP="003A6ACA">
            <w:pPr>
              <w:jc w:val="both"/>
              <w:rPr>
                <w:rFonts w:cs="Times New Roman"/>
                <w:b/>
                <w:sz w:val="20"/>
                <w:szCs w:val="20"/>
                <w:highlight w:val="green"/>
              </w:rPr>
            </w:pPr>
            <w:r w:rsidRPr="00A415F8">
              <w:rPr>
                <w:rFonts w:cs="Times New Roman"/>
                <w:b/>
                <w:sz w:val="20"/>
                <w:szCs w:val="20"/>
              </w:rPr>
              <w:t>Değerlendirme</w:t>
            </w:r>
          </w:p>
        </w:tc>
      </w:tr>
      <w:tr w:rsidR="00BF75DA" w:rsidRPr="00A415F8" w:rsidTr="003A6ACA">
        <w:tc>
          <w:tcPr>
            <w:tcW w:w="6785" w:type="dxa"/>
            <w:gridSpan w:val="2"/>
          </w:tcPr>
          <w:p w:rsidR="00BF75DA" w:rsidRPr="00A415F8" w:rsidRDefault="00BF75DA" w:rsidP="003A6ACA">
            <w:pPr>
              <w:jc w:val="both"/>
              <w:rPr>
                <w:rFonts w:cs="Times New Roman"/>
                <w:sz w:val="20"/>
                <w:szCs w:val="20"/>
                <w:highlight w:val="green"/>
              </w:rPr>
            </w:pPr>
            <w:r w:rsidRPr="00A415F8">
              <w:rPr>
                <w:rFonts w:cs="Times New Roman"/>
                <w:b/>
                <w:sz w:val="20"/>
                <w:szCs w:val="20"/>
              </w:rPr>
              <w:t>Program Öğrenme Çıktıları</w:t>
            </w:r>
          </w:p>
        </w:tc>
        <w:tc>
          <w:tcPr>
            <w:tcW w:w="575" w:type="dxa"/>
          </w:tcPr>
          <w:p w:rsidR="00BF75DA" w:rsidRPr="00A415F8" w:rsidRDefault="00BF75DA" w:rsidP="003A6ACA">
            <w:pPr>
              <w:jc w:val="both"/>
              <w:rPr>
                <w:rFonts w:cs="Times New Roman"/>
                <w:b/>
                <w:sz w:val="20"/>
                <w:szCs w:val="20"/>
              </w:rPr>
            </w:pPr>
            <w:r w:rsidRPr="00A415F8">
              <w:rPr>
                <w:rFonts w:cs="Times New Roman"/>
                <w:b/>
                <w:sz w:val="20"/>
                <w:szCs w:val="20"/>
              </w:rPr>
              <w:t>1</w:t>
            </w:r>
          </w:p>
        </w:tc>
        <w:tc>
          <w:tcPr>
            <w:tcW w:w="575" w:type="dxa"/>
          </w:tcPr>
          <w:p w:rsidR="00BF75DA" w:rsidRPr="00A415F8" w:rsidRDefault="00BF75DA" w:rsidP="003A6ACA">
            <w:pPr>
              <w:jc w:val="both"/>
              <w:rPr>
                <w:rFonts w:cs="Times New Roman"/>
                <w:b/>
                <w:sz w:val="20"/>
                <w:szCs w:val="20"/>
              </w:rPr>
            </w:pPr>
            <w:r w:rsidRPr="00A415F8">
              <w:rPr>
                <w:rFonts w:cs="Times New Roman"/>
                <w:b/>
                <w:sz w:val="20"/>
                <w:szCs w:val="20"/>
              </w:rPr>
              <w:t>2</w:t>
            </w:r>
          </w:p>
        </w:tc>
        <w:tc>
          <w:tcPr>
            <w:tcW w:w="435" w:type="dxa"/>
          </w:tcPr>
          <w:p w:rsidR="00BF75DA" w:rsidRPr="00A415F8" w:rsidRDefault="00BF75DA" w:rsidP="003A6ACA">
            <w:pPr>
              <w:jc w:val="both"/>
              <w:rPr>
                <w:rFonts w:cs="Times New Roman"/>
                <w:b/>
                <w:sz w:val="20"/>
                <w:szCs w:val="20"/>
              </w:rPr>
            </w:pPr>
            <w:r w:rsidRPr="00A415F8">
              <w:rPr>
                <w:rFonts w:cs="Times New Roman"/>
                <w:b/>
                <w:sz w:val="20"/>
                <w:szCs w:val="20"/>
              </w:rPr>
              <w:t>3</w:t>
            </w:r>
          </w:p>
        </w:tc>
        <w:tc>
          <w:tcPr>
            <w:tcW w:w="435" w:type="dxa"/>
          </w:tcPr>
          <w:p w:rsidR="00BF75DA" w:rsidRPr="00A415F8" w:rsidRDefault="00BF75DA" w:rsidP="003A6ACA">
            <w:pPr>
              <w:jc w:val="both"/>
              <w:rPr>
                <w:rFonts w:cs="Times New Roman"/>
                <w:b/>
                <w:sz w:val="20"/>
                <w:szCs w:val="20"/>
              </w:rPr>
            </w:pPr>
            <w:r w:rsidRPr="00A415F8">
              <w:rPr>
                <w:rFonts w:cs="Times New Roman"/>
                <w:b/>
                <w:sz w:val="20"/>
                <w:szCs w:val="20"/>
              </w:rPr>
              <w:t>4</w:t>
            </w:r>
          </w:p>
        </w:tc>
        <w:tc>
          <w:tcPr>
            <w:tcW w:w="435" w:type="dxa"/>
          </w:tcPr>
          <w:p w:rsidR="00BF75DA" w:rsidRPr="00A415F8" w:rsidRDefault="00BF75DA" w:rsidP="003A6ACA">
            <w:pPr>
              <w:jc w:val="both"/>
              <w:rPr>
                <w:rFonts w:cs="Times New Roman"/>
                <w:b/>
                <w:sz w:val="20"/>
                <w:szCs w:val="20"/>
              </w:rPr>
            </w:pPr>
            <w:r w:rsidRPr="00A415F8">
              <w:rPr>
                <w:rFonts w:cs="Times New Roman"/>
                <w:b/>
                <w:sz w:val="20"/>
                <w:szCs w:val="20"/>
              </w:rPr>
              <w:t>5</w:t>
            </w:r>
          </w:p>
        </w:tc>
      </w:tr>
      <w:tr w:rsidR="00BF75DA" w:rsidRPr="00A415F8" w:rsidTr="003A6ACA">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1</w:t>
            </w:r>
          </w:p>
        </w:tc>
        <w:tc>
          <w:tcPr>
            <w:tcW w:w="6231" w:type="dxa"/>
          </w:tcPr>
          <w:p w:rsidR="00BF75DA" w:rsidRPr="00A415F8" w:rsidRDefault="00BF75DA" w:rsidP="003A6ACA">
            <w:pPr>
              <w:jc w:val="both"/>
              <w:rPr>
                <w:rFonts w:cs="Times New Roman"/>
                <w:color w:val="000000" w:themeColor="text1"/>
                <w:sz w:val="20"/>
                <w:szCs w:val="20"/>
              </w:rPr>
            </w:pPr>
            <w:r w:rsidRPr="00A415F8">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r>
      <w:tr w:rsidR="00BF75DA" w:rsidRPr="00A415F8" w:rsidTr="003A6ACA">
        <w:trPr>
          <w:trHeight w:val="567"/>
        </w:trPr>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2</w:t>
            </w:r>
          </w:p>
        </w:tc>
        <w:tc>
          <w:tcPr>
            <w:tcW w:w="6231" w:type="dxa"/>
          </w:tcPr>
          <w:p w:rsidR="00BF75DA" w:rsidRPr="00A415F8" w:rsidRDefault="00BF75DA" w:rsidP="003A6ACA">
            <w:pPr>
              <w:spacing w:after="200" w:line="276" w:lineRule="auto"/>
              <w:jc w:val="both"/>
              <w:rPr>
                <w:rFonts w:eastAsiaTheme="minorHAnsi" w:cs="Times New Roman"/>
                <w:b/>
                <w:color w:val="000000" w:themeColor="text1"/>
                <w:sz w:val="20"/>
                <w:szCs w:val="20"/>
                <w:lang w:eastAsia="en-US"/>
              </w:rPr>
            </w:pPr>
            <w:r w:rsidRPr="00A415F8">
              <w:rPr>
                <w:rFonts w:cs="Times New Roman"/>
                <w:color w:val="000000" w:themeColor="text1"/>
                <w:sz w:val="20"/>
                <w:szCs w:val="20"/>
              </w:rPr>
              <w:t>Bankacılık ve finans alanındaki teoriye ve mevzuata hakim olur bunun uygulamadaki karşılığını öğrenir.</w:t>
            </w:r>
          </w:p>
        </w:tc>
        <w:tc>
          <w:tcPr>
            <w:tcW w:w="57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r>
      <w:tr w:rsidR="00BF75DA" w:rsidRPr="00A415F8" w:rsidTr="003A6ACA">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3</w:t>
            </w:r>
          </w:p>
        </w:tc>
        <w:tc>
          <w:tcPr>
            <w:tcW w:w="6231" w:type="dxa"/>
          </w:tcPr>
          <w:p w:rsidR="00BF75DA" w:rsidRPr="00A415F8" w:rsidRDefault="00BF75DA" w:rsidP="003A6ACA">
            <w:pPr>
              <w:jc w:val="both"/>
              <w:rPr>
                <w:rFonts w:cs="Times New Roman"/>
                <w:color w:val="000000" w:themeColor="text1"/>
                <w:sz w:val="20"/>
                <w:szCs w:val="20"/>
              </w:rPr>
            </w:pPr>
            <w:r w:rsidRPr="00A415F8">
              <w:rPr>
                <w:rFonts w:cs="Times New Roman"/>
                <w:color w:val="000000" w:themeColor="text1"/>
                <w:sz w:val="20"/>
                <w:szCs w:val="20"/>
              </w:rPr>
              <w:t>Bankacılık ve finans alanındaki araçların kullanımını, bunların risk yönetimi alanındaki kullanımı kavrar.</w:t>
            </w:r>
          </w:p>
        </w:tc>
        <w:tc>
          <w:tcPr>
            <w:tcW w:w="57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r>
      <w:tr w:rsidR="00BF75DA" w:rsidRPr="00A415F8" w:rsidTr="003A6ACA">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4</w:t>
            </w:r>
          </w:p>
        </w:tc>
        <w:tc>
          <w:tcPr>
            <w:tcW w:w="6231" w:type="dxa"/>
          </w:tcPr>
          <w:p w:rsidR="00BF75DA" w:rsidRPr="00A415F8" w:rsidRDefault="00BF75DA" w:rsidP="003A6ACA">
            <w:pPr>
              <w:jc w:val="both"/>
              <w:rPr>
                <w:rFonts w:cs="Times New Roman"/>
                <w:color w:val="000000" w:themeColor="text1"/>
                <w:sz w:val="20"/>
                <w:szCs w:val="20"/>
              </w:rPr>
            </w:pPr>
            <w:r w:rsidRPr="00A415F8">
              <w:rPr>
                <w:rFonts w:cs="Times New Roman"/>
                <w:color w:val="000000" w:themeColor="text1"/>
                <w:sz w:val="20"/>
                <w:szCs w:val="20"/>
              </w:rPr>
              <w:t>Küresel ve yerel uygulamaları karşılaştırabilir seviyeye gelir.</w:t>
            </w:r>
          </w:p>
        </w:tc>
        <w:tc>
          <w:tcPr>
            <w:tcW w:w="57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r>
      <w:tr w:rsidR="00BF75DA" w:rsidRPr="00A415F8" w:rsidTr="003A6ACA">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5</w:t>
            </w:r>
          </w:p>
        </w:tc>
        <w:tc>
          <w:tcPr>
            <w:tcW w:w="6231" w:type="dxa"/>
          </w:tcPr>
          <w:p w:rsidR="00BF75DA" w:rsidRPr="00A415F8" w:rsidRDefault="00BF75DA" w:rsidP="003A6ACA">
            <w:pPr>
              <w:jc w:val="both"/>
              <w:rPr>
                <w:rFonts w:cs="Times New Roman"/>
                <w:color w:val="000000" w:themeColor="text1"/>
                <w:sz w:val="20"/>
                <w:szCs w:val="20"/>
              </w:rPr>
            </w:pPr>
            <w:r w:rsidRPr="00A415F8">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r>
      <w:tr w:rsidR="00BF75DA" w:rsidRPr="00A415F8" w:rsidTr="003A6ACA">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6</w:t>
            </w:r>
          </w:p>
        </w:tc>
        <w:tc>
          <w:tcPr>
            <w:tcW w:w="6231" w:type="dxa"/>
          </w:tcPr>
          <w:p w:rsidR="00BF75DA" w:rsidRPr="00A415F8" w:rsidRDefault="00BF75DA" w:rsidP="003A6ACA">
            <w:pPr>
              <w:jc w:val="both"/>
              <w:rPr>
                <w:rFonts w:cs="Times New Roman"/>
                <w:color w:val="000000" w:themeColor="text1"/>
                <w:sz w:val="20"/>
                <w:szCs w:val="20"/>
              </w:rPr>
            </w:pPr>
            <w:r w:rsidRPr="00A415F8">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57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c>
          <w:tcPr>
            <w:tcW w:w="435" w:type="dxa"/>
          </w:tcPr>
          <w:p w:rsidR="00BF75DA" w:rsidRPr="00A415F8" w:rsidRDefault="00BF75DA" w:rsidP="003A6ACA">
            <w:pPr>
              <w:spacing w:after="200" w:line="276" w:lineRule="auto"/>
              <w:jc w:val="both"/>
              <w:rPr>
                <w:rFonts w:eastAsiaTheme="minorHAnsi" w:cs="Times New Roman"/>
                <w:b/>
                <w:sz w:val="20"/>
                <w:szCs w:val="20"/>
                <w:lang w:eastAsia="en-US"/>
              </w:rPr>
            </w:pPr>
          </w:p>
        </w:tc>
      </w:tr>
      <w:tr w:rsidR="00BF75DA" w:rsidRPr="00A415F8" w:rsidTr="003A6ACA">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7</w:t>
            </w:r>
          </w:p>
        </w:tc>
        <w:tc>
          <w:tcPr>
            <w:tcW w:w="6231" w:type="dxa"/>
          </w:tcPr>
          <w:p w:rsidR="00BF75DA" w:rsidRPr="00A415F8" w:rsidRDefault="00BF75DA" w:rsidP="003A6ACA">
            <w:pPr>
              <w:jc w:val="both"/>
              <w:rPr>
                <w:rFonts w:cs="Times New Roman"/>
                <w:color w:val="000000" w:themeColor="text1"/>
                <w:sz w:val="20"/>
                <w:szCs w:val="20"/>
              </w:rPr>
            </w:pPr>
            <w:r w:rsidRPr="00A415F8">
              <w:rPr>
                <w:rFonts w:cs="Times New Roman"/>
                <w:color w:val="000000" w:themeColor="text1"/>
                <w:sz w:val="20"/>
                <w:szCs w:val="20"/>
              </w:rPr>
              <w:t>Bankacılık ve finans alanıyla ilgili sorunların çözümünde disiplinler arası bağlantıları kullanır.</w:t>
            </w:r>
          </w:p>
          <w:p w:rsidR="00BF75DA" w:rsidRPr="00A415F8" w:rsidRDefault="00BF75DA" w:rsidP="003A6ACA">
            <w:pPr>
              <w:jc w:val="both"/>
              <w:rPr>
                <w:rFonts w:cs="Times New Roman"/>
                <w:sz w:val="20"/>
                <w:szCs w:val="20"/>
              </w:rPr>
            </w:pPr>
          </w:p>
        </w:tc>
        <w:tc>
          <w:tcPr>
            <w:tcW w:w="575" w:type="dxa"/>
          </w:tcPr>
          <w:p w:rsidR="00BF75DA" w:rsidRPr="00A415F8" w:rsidRDefault="00BF75DA" w:rsidP="003A6ACA">
            <w:pPr>
              <w:jc w:val="both"/>
              <w:rPr>
                <w:rFonts w:cs="Times New Roman"/>
                <w:b/>
                <w:sz w:val="20"/>
                <w:szCs w:val="20"/>
              </w:rPr>
            </w:pPr>
          </w:p>
        </w:tc>
        <w:tc>
          <w:tcPr>
            <w:tcW w:w="57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r>
      <w:tr w:rsidR="00BF75DA" w:rsidRPr="00A415F8" w:rsidTr="003A6ACA">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8</w:t>
            </w:r>
          </w:p>
        </w:tc>
        <w:tc>
          <w:tcPr>
            <w:tcW w:w="6231" w:type="dxa"/>
          </w:tcPr>
          <w:p w:rsidR="00BF75DA" w:rsidRPr="00A415F8" w:rsidRDefault="00BF75DA" w:rsidP="003A6ACA">
            <w:pPr>
              <w:jc w:val="both"/>
              <w:rPr>
                <w:rFonts w:cs="Times New Roman"/>
                <w:color w:val="000000" w:themeColor="text1"/>
                <w:sz w:val="20"/>
                <w:szCs w:val="20"/>
              </w:rPr>
            </w:pPr>
            <w:r w:rsidRPr="00A415F8">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BF75DA" w:rsidRPr="00A415F8" w:rsidRDefault="00BF75DA" w:rsidP="003A6ACA">
            <w:pPr>
              <w:jc w:val="both"/>
              <w:rPr>
                <w:rFonts w:cs="Times New Roman"/>
                <w:sz w:val="20"/>
                <w:szCs w:val="20"/>
              </w:rPr>
            </w:pPr>
          </w:p>
        </w:tc>
        <w:tc>
          <w:tcPr>
            <w:tcW w:w="575" w:type="dxa"/>
          </w:tcPr>
          <w:p w:rsidR="00BF75DA" w:rsidRPr="00A415F8" w:rsidRDefault="00BF75DA" w:rsidP="003A6ACA">
            <w:pPr>
              <w:jc w:val="both"/>
              <w:rPr>
                <w:rFonts w:cs="Times New Roman"/>
                <w:b/>
                <w:sz w:val="20"/>
                <w:szCs w:val="20"/>
              </w:rPr>
            </w:pPr>
          </w:p>
        </w:tc>
        <w:tc>
          <w:tcPr>
            <w:tcW w:w="57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r>
      <w:tr w:rsidR="00BF75DA" w:rsidRPr="00A415F8" w:rsidTr="003A6ACA">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9</w:t>
            </w:r>
          </w:p>
        </w:tc>
        <w:tc>
          <w:tcPr>
            <w:tcW w:w="6231" w:type="dxa"/>
          </w:tcPr>
          <w:p w:rsidR="00BF75DA" w:rsidRPr="00A415F8" w:rsidRDefault="00BF75DA" w:rsidP="003A6ACA">
            <w:pPr>
              <w:jc w:val="both"/>
              <w:rPr>
                <w:rFonts w:cs="Times New Roman"/>
                <w:color w:val="000000" w:themeColor="text1"/>
                <w:sz w:val="20"/>
                <w:szCs w:val="20"/>
              </w:rPr>
            </w:pPr>
            <w:r w:rsidRPr="00A415F8">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BF75DA" w:rsidRPr="00A415F8" w:rsidRDefault="00BF75DA" w:rsidP="003A6ACA">
            <w:pPr>
              <w:jc w:val="both"/>
              <w:rPr>
                <w:rFonts w:cs="Times New Roman"/>
                <w:sz w:val="20"/>
                <w:szCs w:val="20"/>
              </w:rPr>
            </w:pPr>
          </w:p>
        </w:tc>
        <w:tc>
          <w:tcPr>
            <w:tcW w:w="575" w:type="dxa"/>
          </w:tcPr>
          <w:p w:rsidR="00BF75DA" w:rsidRPr="00A415F8" w:rsidRDefault="00BF75DA" w:rsidP="003A6ACA">
            <w:pPr>
              <w:jc w:val="both"/>
              <w:rPr>
                <w:rFonts w:cs="Times New Roman"/>
                <w:b/>
                <w:sz w:val="20"/>
                <w:szCs w:val="20"/>
              </w:rPr>
            </w:pPr>
          </w:p>
        </w:tc>
        <w:tc>
          <w:tcPr>
            <w:tcW w:w="57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r>
      <w:tr w:rsidR="00BF75DA" w:rsidRPr="00A415F8" w:rsidTr="003A6ACA">
        <w:trPr>
          <w:trHeight w:val="248"/>
        </w:trPr>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10</w:t>
            </w:r>
          </w:p>
        </w:tc>
        <w:tc>
          <w:tcPr>
            <w:tcW w:w="6231" w:type="dxa"/>
          </w:tcPr>
          <w:p w:rsidR="00BF75DA" w:rsidRPr="00A415F8" w:rsidRDefault="00BF75DA" w:rsidP="003A6ACA">
            <w:pPr>
              <w:jc w:val="both"/>
              <w:rPr>
                <w:rFonts w:cs="Times New Roman"/>
                <w:color w:val="000000" w:themeColor="text1"/>
                <w:sz w:val="20"/>
                <w:szCs w:val="20"/>
              </w:rPr>
            </w:pPr>
            <w:r w:rsidRPr="00A415F8">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BF75DA" w:rsidRPr="00A415F8" w:rsidRDefault="00BF75DA" w:rsidP="003A6ACA">
            <w:pPr>
              <w:jc w:val="both"/>
              <w:rPr>
                <w:rFonts w:cs="Times New Roman"/>
                <w:sz w:val="20"/>
                <w:szCs w:val="20"/>
              </w:rPr>
            </w:pPr>
          </w:p>
        </w:tc>
        <w:tc>
          <w:tcPr>
            <w:tcW w:w="575" w:type="dxa"/>
          </w:tcPr>
          <w:p w:rsidR="00BF75DA" w:rsidRPr="00A415F8" w:rsidRDefault="00BF75DA" w:rsidP="003A6ACA">
            <w:pPr>
              <w:jc w:val="both"/>
              <w:rPr>
                <w:rFonts w:cs="Times New Roman"/>
                <w:b/>
                <w:sz w:val="20"/>
                <w:szCs w:val="20"/>
              </w:rPr>
            </w:pPr>
          </w:p>
        </w:tc>
        <w:tc>
          <w:tcPr>
            <w:tcW w:w="57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r>
      <w:tr w:rsidR="00BF75DA" w:rsidRPr="00A415F8" w:rsidTr="003A6ACA">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11</w:t>
            </w:r>
          </w:p>
        </w:tc>
        <w:tc>
          <w:tcPr>
            <w:tcW w:w="6231" w:type="dxa"/>
          </w:tcPr>
          <w:p w:rsidR="00BF75DA" w:rsidRPr="00A415F8" w:rsidRDefault="00BF75DA" w:rsidP="003A6ACA">
            <w:pPr>
              <w:jc w:val="both"/>
              <w:rPr>
                <w:rFonts w:cs="Times New Roman"/>
                <w:color w:val="000000" w:themeColor="text1"/>
                <w:sz w:val="20"/>
                <w:szCs w:val="20"/>
              </w:rPr>
            </w:pPr>
            <w:r w:rsidRPr="00A415F8">
              <w:rPr>
                <w:rFonts w:cs="Times New Roman"/>
                <w:color w:val="000000" w:themeColor="text1"/>
                <w:sz w:val="20"/>
                <w:szCs w:val="20"/>
              </w:rPr>
              <w:t>Düşüncelerini ve sorunlara ilişkin çözüm önerilerini nicel ve nitel verilerle destekleyerek yazılı ve sözlü olarak paylaşabilir.</w:t>
            </w:r>
          </w:p>
          <w:p w:rsidR="00BF75DA" w:rsidRPr="00A415F8" w:rsidRDefault="00BF75DA" w:rsidP="003A6ACA">
            <w:pPr>
              <w:jc w:val="both"/>
              <w:rPr>
                <w:rFonts w:cs="Times New Roman"/>
                <w:sz w:val="20"/>
                <w:szCs w:val="20"/>
              </w:rPr>
            </w:pPr>
          </w:p>
        </w:tc>
        <w:tc>
          <w:tcPr>
            <w:tcW w:w="575" w:type="dxa"/>
          </w:tcPr>
          <w:p w:rsidR="00BF75DA" w:rsidRPr="00A415F8" w:rsidRDefault="00BF75DA" w:rsidP="003A6ACA">
            <w:pPr>
              <w:jc w:val="both"/>
              <w:rPr>
                <w:rFonts w:cs="Times New Roman"/>
                <w:b/>
                <w:sz w:val="20"/>
                <w:szCs w:val="20"/>
              </w:rPr>
            </w:pPr>
          </w:p>
        </w:tc>
        <w:tc>
          <w:tcPr>
            <w:tcW w:w="57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r>
      <w:tr w:rsidR="00BF75DA" w:rsidRPr="00A415F8" w:rsidTr="003A6ACA">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12</w:t>
            </w:r>
          </w:p>
        </w:tc>
        <w:tc>
          <w:tcPr>
            <w:tcW w:w="6231" w:type="dxa"/>
          </w:tcPr>
          <w:p w:rsidR="00BF75DA" w:rsidRPr="00A415F8" w:rsidRDefault="00BF75DA" w:rsidP="003A6ACA">
            <w:pPr>
              <w:jc w:val="both"/>
              <w:rPr>
                <w:rFonts w:cs="Times New Roman"/>
                <w:color w:val="000000" w:themeColor="text1"/>
                <w:sz w:val="20"/>
                <w:szCs w:val="20"/>
              </w:rPr>
            </w:pPr>
            <w:r w:rsidRPr="00A415F8">
              <w:rPr>
                <w:rFonts w:cs="Times New Roman"/>
                <w:color w:val="000000" w:themeColor="text1"/>
                <w:sz w:val="20"/>
                <w:szCs w:val="20"/>
              </w:rPr>
              <w:t>Bir yabancı dili kullanarak bankacılık ve finans alanındaki güncel bilgileri takip edebilir ve meslektaşları ile iletişim kurabilir.</w:t>
            </w:r>
          </w:p>
          <w:p w:rsidR="00BF75DA" w:rsidRPr="00A415F8" w:rsidRDefault="00BF75DA" w:rsidP="003A6ACA">
            <w:pPr>
              <w:jc w:val="both"/>
              <w:rPr>
                <w:rFonts w:cs="Times New Roman"/>
                <w:sz w:val="20"/>
                <w:szCs w:val="20"/>
              </w:rPr>
            </w:pPr>
          </w:p>
        </w:tc>
        <w:tc>
          <w:tcPr>
            <w:tcW w:w="575" w:type="dxa"/>
          </w:tcPr>
          <w:p w:rsidR="00BF75DA" w:rsidRPr="00A415F8" w:rsidRDefault="00BF75DA" w:rsidP="003A6ACA">
            <w:pPr>
              <w:jc w:val="both"/>
              <w:rPr>
                <w:rFonts w:cs="Times New Roman"/>
                <w:b/>
                <w:sz w:val="20"/>
                <w:szCs w:val="20"/>
              </w:rPr>
            </w:pPr>
          </w:p>
        </w:tc>
        <w:tc>
          <w:tcPr>
            <w:tcW w:w="57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r w:rsidRPr="00A415F8">
              <w:rPr>
                <w:rFonts w:cs="Times New Roman"/>
                <w:b/>
                <w:sz w:val="20"/>
                <w:szCs w:val="20"/>
              </w:rPr>
              <w:t>X</w:t>
            </w:r>
          </w:p>
        </w:tc>
      </w:tr>
      <w:tr w:rsidR="00BF75DA" w:rsidRPr="00A415F8" w:rsidTr="003A6ACA">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13</w:t>
            </w:r>
          </w:p>
        </w:tc>
        <w:tc>
          <w:tcPr>
            <w:tcW w:w="6231" w:type="dxa"/>
          </w:tcPr>
          <w:p w:rsidR="00BF75DA" w:rsidRPr="00A415F8" w:rsidRDefault="00BF75DA" w:rsidP="003A6ACA">
            <w:pPr>
              <w:jc w:val="both"/>
              <w:rPr>
                <w:rFonts w:cs="Times New Roman"/>
                <w:color w:val="000000" w:themeColor="text1"/>
                <w:sz w:val="20"/>
                <w:szCs w:val="20"/>
              </w:rPr>
            </w:pPr>
            <w:r w:rsidRPr="00A415F8">
              <w:rPr>
                <w:rFonts w:cs="Times New Roman"/>
                <w:color w:val="000000" w:themeColor="text1"/>
                <w:sz w:val="20"/>
                <w:szCs w:val="20"/>
              </w:rPr>
              <w:t>Alanının gerektirdiği düzeyde bilgisayar yazılımı ile birlikte bilişim ve iletişim teknolojilerini kullanabilir.</w:t>
            </w:r>
          </w:p>
          <w:p w:rsidR="00BF75DA" w:rsidRPr="00A415F8" w:rsidRDefault="00BF75DA" w:rsidP="003A6ACA">
            <w:pPr>
              <w:jc w:val="both"/>
              <w:rPr>
                <w:rFonts w:cs="Times New Roman"/>
                <w:sz w:val="20"/>
                <w:szCs w:val="20"/>
              </w:rPr>
            </w:pPr>
          </w:p>
        </w:tc>
        <w:tc>
          <w:tcPr>
            <w:tcW w:w="575" w:type="dxa"/>
          </w:tcPr>
          <w:p w:rsidR="00BF75DA" w:rsidRPr="00A415F8" w:rsidRDefault="00BF75DA" w:rsidP="003A6ACA">
            <w:pPr>
              <w:jc w:val="both"/>
              <w:rPr>
                <w:rFonts w:cs="Times New Roman"/>
                <w:b/>
                <w:sz w:val="20"/>
                <w:szCs w:val="20"/>
              </w:rPr>
            </w:pPr>
          </w:p>
        </w:tc>
        <w:tc>
          <w:tcPr>
            <w:tcW w:w="57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r>
      <w:tr w:rsidR="00BF75DA" w:rsidRPr="00A415F8" w:rsidTr="003A6ACA">
        <w:tc>
          <w:tcPr>
            <w:tcW w:w="554" w:type="dxa"/>
          </w:tcPr>
          <w:p w:rsidR="00BF75DA" w:rsidRPr="00A415F8" w:rsidRDefault="00BF75DA" w:rsidP="003A6ACA">
            <w:pPr>
              <w:jc w:val="both"/>
              <w:rPr>
                <w:rFonts w:cs="Times New Roman"/>
                <w:b/>
                <w:color w:val="000000" w:themeColor="text1"/>
                <w:sz w:val="20"/>
                <w:szCs w:val="20"/>
              </w:rPr>
            </w:pPr>
            <w:r w:rsidRPr="00A415F8">
              <w:rPr>
                <w:rFonts w:cs="Times New Roman"/>
                <w:b/>
                <w:color w:val="000000" w:themeColor="text1"/>
                <w:sz w:val="20"/>
                <w:szCs w:val="20"/>
              </w:rPr>
              <w:t>14</w:t>
            </w:r>
          </w:p>
        </w:tc>
        <w:tc>
          <w:tcPr>
            <w:tcW w:w="6231" w:type="dxa"/>
          </w:tcPr>
          <w:p w:rsidR="00BF75DA" w:rsidRPr="00A415F8" w:rsidRDefault="00BF75DA" w:rsidP="003A6ACA">
            <w:pPr>
              <w:jc w:val="both"/>
              <w:rPr>
                <w:rFonts w:cs="Times New Roman"/>
                <w:color w:val="000000" w:themeColor="text1"/>
                <w:sz w:val="20"/>
                <w:szCs w:val="20"/>
              </w:rPr>
            </w:pPr>
            <w:r w:rsidRPr="00A415F8">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BF75DA" w:rsidRPr="00A415F8" w:rsidRDefault="00BF75DA" w:rsidP="003A6ACA">
            <w:pPr>
              <w:jc w:val="both"/>
              <w:rPr>
                <w:rFonts w:cs="Times New Roman"/>
                <w:color w:val="000000" w:themeColor="text1"/>
                <w:sz w:val="20"/>
                <w:szCs w:val="20"/>
              </w:rPr>
            </w:pPr>
          </w:p>
        </w:tc>
        <w:tc>
          <w:tcPr>
            <w:tcW w:w="575" w:type="dxa"/>
          </w:tcPr>
          <w:p w:rsidR="00BF75DA" w:rsidRPr="00A415F8" w:rsidRDefault="00BF75DA" w:rsidP="003A6ACA">
            <w:pPr>
              <w:jc w:val="both"/>
              <w:rPr>
                <w:rFonts w:cs="Times New Roman"/>
                <w:b/>
                <w:sz w:val="20"/>
                <w:szCs w:val="20"/>
              </w:rPr>
            </w:pPr>
          </w:p>
        </w:tc>
        <w:tc>
          <w:tcPr>
            <w:tcW w:w="57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c>
          <w:tcPr>
            <w:tcW w:w="435" w:type="dxa"/>
          </w:tcPr>
          <w:p w:rsidR="00BF75DA" w:rsidRPr="00A415F8" w:rsidRDefault="00BF75DA" w:rsidP="003A6ACA">
            <w:pPr>
              <w:jc w:val="both"/>
              <w:rPr>
                <w:rFonts w:cs="Times New Roman"/>
                <w:b/>
                <w:sz w:val="20"/>
                <w:szCs w:val="20"/>
              </w:rPr>
            </w:pPr>
          </w:p>
        </w:tc>
      </w:tr>
    </w:tbl>
    <w:p w:rsidR="00BF75DA" w:rsidRPr="00A415F8" w:rsidRDefault="00BF75DA" w:rsidP="00BF75DA">
      <w:pPr>
        <w:spacing w:after="0" w:line="240" w:lineRule="auto"/>
        <w:rPr>
          <w:rFonts w:eastAsia="Times New Roman" w:cs="Times New Roman"/>
          <w:sz w:val="20"/>
          <w:szCs w:val="20"/>
          <w:highlight w:val="yellow"/>
          <w:lang w:eastAsia="tr-TR"/>
        </w:rPr>
      </w:pPr>
    </w:p>
    <w:p w:rsidR="00BF75DA" w:rsidRPr="00A415F8" w:rsidRDefault="00BF75DA" w:rsidP="00BF75DA">
      <w:pPr>
        <w:spacing w:after="0" w:line="240" w:lineRule="auto"/>
        <w:rPr>
          <w:rFonts w:eastAsia="Times New Roman" w:cs="Times New Roman"/>
          <w:sz w:val="20"/>
          <w:szCs w:val="20"/>
          <w:highlight w:val="yellow"/>
          <w:lang w:eastAsia="tr-TR"/>
        </w:rPr>
      </w:pPr>
    </w:p>
    <w:p w:rsidR="00BF75DA" w:rsidRPr="00A415F8"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Default="00BF75DA" w:rsidP="00BF75DA">
      <w:pPr>
        <w:spacing w:after="0" w:line="240" w:lineRule="auto"/>
        <w:rPr>
          <w:rFonts w:eastAsia="Times New Roman" w:cs="Times New Roman"/>
          <w:sz w:val="20"/>
          <w:szCs w:val="20"/>
          <w:highlight w:val="yellow"/>
          <w:lang w:eastAsia="tr-TR"/>
        </w:rPr>
      </w:pPr>
    </w:p>
    <w:p w:rsidR="00BF75DA" w:rsidRPr="00A415F8" w:rsidRDefault="00BF75DA" w:rsidP="00BF75DA">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BF75DA" w:rsidRPr="00A415F8" w:rsidTr="003A6ACA">
        <w:tc>
          <w:tcPr>
            <w:tcW w:w="5000" w:type="pct"/>
            <w:gridSpan w:val="4"/>
            <w:hideMark/>
          </w:tcPr>
          <w:p w:rsidR="00BF75DA" w:rsidRPr="00A415F8" w:rsidRDefault="00BF75DA" w:rsidP="003A6ACA">
            <w:pPr>
              <w:spacing w:line="240" w:lineRule="atLeast"/>
              <w:rPr>
                <w:rFonts w:eastAsia="Times New Roman" w:cs="Times New Roman"/>
                <w:color w:val="444444"/>
                <w:sz w:val="20"/>
                <w:szCs w:val="20"/>
                <w:highlight w:val="yellow"/>
                <w:lang w:eastAsia="tr-TR"/>
              </w:rPr>
            </w:pPr>
          </w:p>
        </w:tc>
      </w:tr>
      <w:tr w:rsidR="00BF75DA" w:rsidRPr="007751E0" w:rsidTr="003A6ACA">
        <w:trPr>
          <w:trHeight w:val="525"/>
        </w:trPr>
        <w:tc>
          <w:tcPr>
            <w:tcW w:w="5000" w:type="pct"/>
            <w:gridSpan w:val="4"/>
            <w:hideMark/>
          </w:tcPr>
          <w:p w:rsidR="00BF75DA" w:rsidRPr="007751E0" w:rsidRDefault="00BF75DA" w:rsidP="003A6ACA">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AKTS / İŞ YÜKÜ TABLOSU</w:t>
            </w:r>
          </w:p>
        </w:tc>
      </w:tr>
      <w:tr w:rsidR="00BF75DA" w:rsidRPr="007751E0" w:rsidTr="003A6ACA">
        <w:trPr>
          <w:trHeight w:val="450"/>
        </w:trPr>
        <w:tc>
          <w:tcPr>
            <w:tcW w:w="3548" w:type="pct"/>
            <w:hideMark/>
          </w:tcPr>
          <w:p w:rsidR="00BF75DA" w:rsidRPr="007751E0" w:rsidRDefault="00BF75DA" w:rsidP="003A6ACA">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Etkinlik</w:t>
            </w:r>
          </w:p>
        </w:tc>
        <w:tc>
          <w:tcPr>
            <w:tcW w:w="397" w:type="pct"/>
            <w:hideMark/>
          </w:tcPr>
          <w:p w:rsidR="00BF75DA" w:rsidRPr="007751E0" w:rsidRDefault="00BF75DA" w:rsidP="003A6ACA">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SAYISI</w:t>
            </w:r>
          </w:p>
        </w:tc>
        <w:tc>
          <w:tcPr>
            <w:tcW w:w="387" w:type="pct"/>
            <w:hideMark/>
          </w:tcPr>
          <w:p w:rsidR="00BF75DA" w:rsidRPr="007751E0" w:rsidRDefault="00BF75DA" w:rsidP="003A6ACA">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Süresi</w:t>
            </w:r>
            <w:r w:rsidRPr="007751E0">
              <w:rPr>
                <w:rFonts w:eastAsia="Times New Roman" w:cs="Times New Roman"/>
                <w:b/>
                <w:bCs/>
                <w:color w:val="000000" w:themeColor="text1"/>
                <w:sz w:val="20"/>
                <w:szCs w:val="20"/>
                <w:lang w:eastAsia="tr-TR"/>
              </w:rPr>
              <w:br/>
              <w:t>(Saat)</w:t>
            </w:r>
          </w:p>
        </w:tc>
        <w:tc>
          <w:tcPr>
            <w:tcW w:w="668" w:type="pct"/>
            <w:hideMark/>
          </w:tcPr>
          <w:p w:rsidR="00BF75DA" w:rsidRPr="007751E0" w:rsidRDefault="00BF75DA" w:rsidP="003A6ACA">
            <w:pPr>
              <w:spacing w:line="240" w:lineRule="atLeast"/>
              <w:jc w:val="center"/>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w:t>
            </w:r>
            <w:r w:rsidRPr="007751E0">
              <w:rPr>
                <w:rFonts w:eastAsia="Times New Roman" w:cs="Times New Roman"/>
                <w:b/>
                <w:bCs/>
                <w:color w:val="000000" w:themeColor="text1"/>
                <w:sz w:val="20"/>
                <w:szCs w:val="20"/>
                <w:lang w:eastAsia="tr-TR"/>
              </w:rPr>
              <w:br/>
              <w:t>İş Yükü</w:t>
            </w:r>
            <w:r w:rsidRPr="007751E0">
              <w:rPr>
                <w:rFonts w:eastAsia="Times New Roman" w:cs="Times New Roman"/>
                <w:b/>
                <w:bCs/>
                <w:color w:val="000000" w:themeColor="text1"/>
                <w:sz w:val="20"/>
                <w:szCs w:val="20"/>
                <w:lang w:eastAsia="tr-TR"/>
              </w:rPr>
              <w:br/>
              <w:t>(Saat)</w:t>
            </w:r>
          </w:p>
        </w:tc>
      </w:tr>
      <w:tr w:rsidR="00BF75DA" w:rsidRPr="007751E0" w:rsidTr="003A6ACA">
        <w:trPr>
          <w:trHeight w:val="375"/>
        </w:trPr>
        <w:tc>
          <w:tcPr>
            <w:tcW w:w="3548" w:type="pct"/>
            <w:hideMark/>
          </w:tcPr>
          <w:p w:rsidR="00BF75DA" w:rsidRPr="007751E0" w:rsidRDefault="00BF75DA" w:rsidP="003A6ACA">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Ders Süresi (Sınav haftası dahildir: 16x toplam ders saati)</w:t>
            </w:r>
          </w:p>
        </w:tc>
        <w:tc>
          <w:tcPr>
            <w:tcW w:w="397"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16</w:t>
            </w:r>
          </w:p>
        </w:tc>
        <w:tc>
          <w:tcPr>
            <w:tcW w:w="387"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2</w:t>
            </w:r>
          </w:p>
        </w:tc>
        <w:tc>
          <w:tcPr>
            <w:tcW w:w="668"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32</w:t>
            </w:r>
          </w:p>
        </w:tc>
      </w:tr>
      <w:tr w:rsidR="00BF75DA" w:rsidRPr="007751E0" w:rsidTr="003A6ACA">
        <w:trPr>
          <w:trHeight w:val="375"/>
        </w:trPr>
        <w:tc>
          <w:tcPr>
            <w:tcW w:w="3548" w:type="pct"/>
            <w:hideMark/>
          </w:tcPr>
          <w:p w:rsidR="00BF75DA" w:rsidRPr="007751E0" w:rsidRDefault="00BF75DA" w:rsidP="003A6ACA">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Sınıf Dışı Ders Çalışma Süresi(Ön çalışma, pekiştirme)</w:t>
            </w:r>
          </w:p>
        </w:tc>
        <w:tc>
          <w:tcPr>
            <w:tcW w:w="397"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16</w:t>
            </w:r>
          </w:p>
        </w:tc>
        <w:tc>
          <w:tcPr>
            <w:tcW w:w="387"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3</w:t>
            </w:r>
          </w:p>
        </w:tc>
        <w:tc>
          <w:tcPr>
            <w:tcW w:w="668"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48</w:t>
            </w:r>
          </w:p>
        </w:tc>
      </w:tr>
      <w:tr w:rsidR="00BF75DA" w:rsidRPr="007751E0" w:rsidTr="003A6ACA">
        <w:trPr>
          <w:trHeight w:val="375"/>
        </w:trPr>
        <w:tc>
          <w:tcPr>
            <w:tcW w:w="3548" w:type="pct"/>
            <w:hideMark/>
          </w:tcPr>
          <w:p w:rsidR="00BF75DA" w:rsidRPr="007751E0" w:rsidRDefault="00BF75DA" w:rsidP="003A6ACA">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Ara Sınav</w:t>
            </w:r>
          </w:p>
        </w:tc>
        <w:tc>
          <w:tcPr>
            <w:tcW w:w="397"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1</w:t>
            </w:r>
          </w:p>
        </w:tc>
        <w:tc>
          <w:tcPr>
            <w:tcW w:w="387"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6</w:t>
            </w:r>
          </w:p>
        </w:tc>
        <w:tc>
          <w:tcPr>
            <w:tcW w:w="668"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6</w:t>
            </w:r>
          </w:p>
        </w:tc>
      </w:tr>
      <w:tr w:rsidR="00BF75DA" w:rsidRPr="007751E0" w:rsidTr="003A6ACA">
        <w:trPr>
          <w:trHeight w:val="375"/>
        </w:trPr>
        <w:tc>
          <w:tcPr>
            <w:tcW w:w="3548" w:type="pct"/>
            <w:hideMark/>
          </w:tcPr>
          <w:p w:rsidR="00BF75DA" w:rsidRPr="007751E0" w:rsidRDefault="00BF75DA" w:rsidP="003A6ACA">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Kısa Sınav</w:t>
            </w:r>
          </w:p>
        </w:tc>
        <w:tc>
          <w:tcPr>
            <w:tcW w:w="397"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2</w:t>
            </w:r>
          </w:p>
        </w:tc>
        <w:tc>
          <w:tcPr>
            <w:tcW w:w="387"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3</w:t>
            </w:r>
          </w:p>
        </w:tc>
        <w:tc>
          <w:tcPr>
            <w:tcW w:w="668"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6</w:t>
            </w:r>
          </w:p>
        </w:tc>
      </w:tr>
      <w:tr w:rsidR="00BF75DA" w:rsidRPr="007751E0" w:rsidTr="003A6ACA">
        <w:trPr>
          <w:trHeight w:val="375"/>
        </w:trPr>
        <w:tc>
          <w:tcPr>
            <w:tcW w:w="3548" w:type="pct"/>
            <w:hideMark/>
          </w:tcPr>
          <w:p w:rsidR="00BF75DA" w:rsidRPr="007751E0" w:rsidRDefault="00BF75DA" w:rsidP="003A6ACA">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Ödev</w:t>
            </w:r>
          </w:p>
        </w:tc>
        <w:tc>
          <w:tcPr>
            <w:tcW w:w="397"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1</w:t>
            </w:r>
          </w:p>
        </w:tc>
        <w:tc>
          <w:tcPr>
            <w:tcW w:w="387"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3</w:t>
            </w:r>
          </w:p>
        </w:tc>
        <w:tc>
          <w:tcPr>
            <w:tcW w:w="668"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3</w:t>
            </w:r>
          </w:p>
        </w:tc>
      </w:tr>
      <w:tr w:rsidR="00BF75DA" w:rsidRPr="007751E0" w:rsidTr="003A6ACA">
        <w:trPr>
          <w:trHeight w:val="375"/>
        </w:trPr>
        <w:tc>
          <w:tcPr>
            <w:tcW w:w="3548" w:type="pct"/>
            <w:hideMark/>
          </w:tcPr>
          <w:p w:rsidR="00BF75DA" w:rsidRPr="007751E0" w:rsidRDefault="00BF75DA" w:rsidP="003A6ACA">
            <w:pPr>
              <w:spacing w:line="240" w:lineRule="atLeast"/>
              <w:rPr>
                <w:rFonts w:eastAsia="Times New Roman" w:cs="Times New Roman"/>
                <w:color w:val="000000" w:themeColor="text1"/>
                <w:sz w:val="20"/>
                <w:szCs w:val="20"/>
                <w:lang w:eastAsia="tr-TR"/>
              </w:rPr>
            </w:pPr>
            <w:r w:rsidRPr="007751E0">
              <w:rPr>
                <w:rFonts w:eastAsia="Times New Roman" w:cs="Times New Roman"/>
                <w:color w:val="000000" w:themeColor="text1"/>
                <w:sz w:val="20"/>
                <w:szCs w:val="20"/>
                <w:lang w:eastAsia="tr-TR"/>
              </w:rPr>
              <w:t>Final</w:t>
            </w:r>
          </w:p>
        </w:tc>
        <w:tc>
          <w:tcPr>
            <w:tcW w:w="397"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1</w:t>
            </w:r>
          </w:p>
        </w:tc>
        <w:tc>
          <w:tcPr>
            <w:tcW w:w="387"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10</w:t>
            </w:r>
          </w:p>
        </w:tc>
        <w:tc>
          <w:tcPr>
            <w:tcW w:w="668"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10</w:t>
            </w:r>
          </w:p>
        </w:tc>
      </w:tr>
      <w:tr w:rsidR="00BF75DA" w:rsidRPr="007751E0" w:rsidTr="003A6ACA">
        <w:trPr>
          <w:trHeight w:val="375"/>
        </w:trPr>
        <w:tc>
          <w:tcPr>
            <w:tcW w:w="3548" w:type="pct"/>
            <w:hideMark/>
          </w:tcPr>
          <w:p w:rsidR="00BF75DA" w:rsidRPr="007751E0" w:rsidRDefault="00BF75DA" w:rsidP="003A6ACA">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 İş Yükü</w:t>
            </w:r>
          </w:p>
        </w:tc>
        <w:tc>
          <w:tcPr>
            <w:tcW w:w="397" w:type="pct"/>
            <w:hideMark/>
          </w:tcPr>
          <w:p w:rsidR="00BF75DA" w:rsidRPr="007751E0" w:rsidRDefault="00BF75DA" w:rsidP="003A6ACA">
            <w:pPr>
              <w:spacing w:line="240" w:lineRule="atLeast"/>
              <w:rPr>
                <w:color w:val="000000"/>
                <w:sz w:val="20"/>
                <w:szCs w:val="20"/>
              </w:rPr>
            </w:pPr>
          </w:p>
        </w:tc>
        <w:tc>
          <w:tcPr>
            <w:tcW w:w="387" w:type="pct"/>
            <w:hideMark/>
          </w:tcPr>
          <w:p w:rsidR="00BF75DA" w:rsidRPr="007751E0" w:rsidRDefault="00BF75DA" w:rsidP="003A6ACA">
            <w:pPr>
              <w:spacing w:line="240" w:lineRule="atLeast"/>
              <w:rPr>
                <w:color w:val="000000"/>
                <w:sz w:val="20"/>
                <w:szCs w:val="20"/>
              </w:rPr>
            </w:pPr>
          </w:p>
        </w:tc>
        <w:tc>
          <w:tcPr>
            <w:tcW w:w="668"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105</w:t>
            </w:r>
          </w:p>
        </w:tc>
      </w:tr>
      <w:tr w:rsidR="00BF75DA" w:rsidRPr="007751E0" w:rsidTr="003A6ACA">
        <w:trPr>
          <w:trHeight w:val="375"/>
        </w:trPr>
        <w:tc>
          <w:tcPr>
            <w:tcW w:w="3548" w:type="pct"/>
            <w:hideMark/>
          </w:tcPr>
          <w:p w:rsidR="00BF75DA" w:rsidRPr="007751E0" w:rsidRDefault="00BF75DA" w:rsidP="003A6ACA">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Toplam İş Yükü / 25 (s)</w:t>
            </w:r>
          </w:p>
        </w:tc>
        <w:tc>
          <w:tcPr>
            <w:tcW w:w="397" w:type="pct"/>
            <w:hideMark/>
          </w:tcPr>
          <w:p w:rsidR="00BF75DA" w:rsidRPr="007751E0" w:rsidRDefault="00BF75DA" w:rsidP="003A6ACA">
            <w:pPr>
              <w:spacing w:line="240" w:lineRule="atLeast"/>
              <w:rPr>
                <w:color w:val="000000"/>
                <w:sz w:val="20"/>
                <w:szCs w:val="20"/>
              </w:rPr>
            </w:pPr>
          </w:p>
        </w:tc>
        <w:tc>
          <w:tcPr>
            <w:tcW w:w="387" w:type="pct"/>
            <w:hideMark/>
          </w:tcPr>
          <w:p w:rsidR="00BF75DA" w:rsidRPr="007751E0" w:rsidRDefault="00BF75DA" w:rsidP="003A6ACA">
            <w:pPr>
              <w:spacing w:line="240" w:lineRule="atLeast"/>
              <w:rPr>
                <w:color w:val="000000"/>
                <w:sz w:val="20"/>
                <w:szCs w:val="20"/>
              </w:rPr>
            </w:pPr>
          </w:p>
        </w:tc>
        <w:tc>
          <w:tcPr>
            <w:tcW w:w="668"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4.2</w:t>
            </w:r>
          </w:p>
        </w:tc>
      </w:tr>
      <w:tr w:rsidR="00BF75DA" w:rsidRPr="007751E0" w:rsidTr="003A6ACA">
        <w:trPr>
          <w:trHeight w:val="375"/>
        </w:trPr>
        <w:tc>
          <w:tcPr>
            <w:tcW w:w="3548" w:type="pct"/>
            <w:hideMark/>
          </w:tcPr>
          <w:p w:rsidR="00BF75DA" w:rsidRPr="007751E0" w:rsidRDefault="00BF75DA" w:rsidP="003A6ACA">
            <w:pPr>
              <w:spacing w:line="240" w:lineRule="atLeast"/>
              <w:rPr>
                <w:rFonts w:eastAsia="Times New Roman" w:cs="Times New Roman"/>
                <w:color w:val="000000" w:themeColor="text1"/>
                <w:sz w:val="20"/>
                <w:szCs w:val="20"/>
                <w:lang w:eastAsia="tr-TR"/>
              </w:rPr>
            </w:pPr>
            <w:r w:rsidRPr="007751E0">
              <w:rPr>
                <w:rFonts w:eastAsia="Times New Roman" w:cs="Times New Roman"/>
                <w:b/>
                <w:bCs/>
                <w:color w:val="000000" w:themeColor="text1"/>
                <w:sz w:val="20"/>
                <w:szCs w:val="20"/>
                <w:lang w:eastAsia="tr-TR"/>
              </w:rPr>
              <w:t>Dersin AKTS Kredisi</w:t>
            </w:r>
          </w:p>
        </w:tc>
        <w:tc>
          <w:tcPr>
            <w:tcW w:w="397" w:type="pct"/>
            <w:hideMark/>
          </w:tcPr>
          <w:p w:rsidR="00BF75DA" w:rsidRPr="007751E0" w:rsidRDefault="00BF75DA" w:rsidP="003A6ACA">
            <w:pPr>
              <w:spacing w:line="240" w:lineRule="atLeast"/>
              <w:rPr>
                <w:color w:val="000000"/>
                <w:sz w:val="20"/>
                <w:szCs w:val="20"/>
              </w:rPr>
            </w:pPr>
          </w:p>
        </w:tc>
        <w:tc>
          <w:tcPr>
            <w:tcW w:w="387" w:type="pct"/>
            <w:hideMark/>
          </w:tcPr>
          <w:p w:rsidR="00BF75DA" w:rsidRPr="007751E0" w:rsidRDefault="00BF75DA" w:rsidP="003A6ACA">
            <w:pPr>
              <w:spacing w:line="240" w:lineRule="atLeast"/>
              <w:rPr>
                <w:color w:val="000000"/>
                <w:sz w:val="20"/>
                <w:szCs w:val="20"/>
              </w:rPr>
            </w:pPr>
          </w:p>
        </w:tc>
        <w:tc>
          <w:tcPr>
            <w:tcW w:w="668" w:type="pct"/>
            <w:hideMark/>
          </w:tcPr>
          <w:p w:rsidR="00BF75DA" w:rsidRPr="007751E0" w:rsidRDefault="00BF75DA" w:rsidP="003A6ACA">
            <w:pPr>
              <w:spacing w:line="240" w:lineRule="atLeast"/>
              <w:jc w:val="center"/>
              <w:rPr>
                <w:color w:val="000000"/>
                <w:sz w:val="20"/>
                <w:szCs w:val="20"/>
              </w:rPr>
            </w:pPr>
            <w:r w:rsidRPr="007751E0">
              <w:rPr>
                <w:color w:val="000000"/>
                <w:sz w:val="20"/>
                <w:szCs w:val="20"/>
              </w:rPr>
              <w:t>4</w:t>
            </w:r>
          </w:p>
        </w:tc>
      </w:tr>
    </w:tbl>
    <w:p w:rsidR="00BF75DA" w:rsidRPr="007751E0" w:rsidRDefault="00BF75DA" w:rsidP="00BF75DA">
      <w:pPr>
        <w:rPr>
          <w:sz w:val="20"/>
          <w:szCs w:val="20"/>
        </w:rPr>
      </w:pPr>
    </w:p>
    <w:p w:rsidR="00BF75DA" w:rsidRDefault="00BF75DA" w:rsidP="00BF75DA">
      <w:pPr>
        <w:rPr>
          <w:sz w:val="20"/>
          <w:szCs w:val="20"/>
        </w:rPr>
      </w:pPr>
    </w:p>
    <w:p w:rsidR="00BF75DA" w:rsidRDefault="00BF75D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p w:rsidR="003A6ACA" w:rsidRDefault="003A6ACA" w:rsidP="00BF75DA">
      <w:pPr>
        <w:rPr>
          <w:sz w:val="20"/>
          <w:szCs w:val="20"/>
        </w:rPr>
      </w:pPr>
    </w:p>
    <w:tbl>
      <w:tblPr>
        <w:tblStyle w:val="TabloKlavuzu"/>
        <w:tblW w:w="4800" w:type="pct"/>
        <w:tblLook w:val="04A0"/>
      </w:tblPr>
      <w:tblGrid>
        <w:gridCol w:w="2234"/>
        <w:gridCol w:w="2864"/>
        <w:gridCol w:w="931"/>
        <w:gridCol w:w="1243"/>
        <w:gridCol w:w="828"/>
        <w:gridCol w:w="816"/>
      </w:tblGrid>
      <w:tr w:rsidR="003A6ACA" w:rsidRPr="00380A5B" w:rsidTr="003A6ACA">
        <w:trPr>
          <w:trHeight w:val="525"/>
        </w:trPr>
        <w:tc>
          <w:tcPr>
            <w:tcW w:w="0" w:type="auto"/>
            <w:gridSpan w:val="6"/>
            <w:hideMark/>
          </w:tcPr>
          <w:p w:rsidR="003A6ACA" w:rsidRPr="00380A5B" w:rsidRDefault="003A6ACA" w:rsidP="003A6ACA">
            <w:pPr>
              <w:jc w:val="center"/>
              <w:rPr>
                <w:rFonts w:eastAsia="Times New Roman" w:cs="Times New Roman"/>
                <w:b/>
                <w:bCs/>
                <w:color w:val="000000" w:themeColor="text1"/>
                <w:sz w:val="20"/>
                <w:szCs w:val="20"/>
                <w:highlight w:val="green"/>
                <w:lang w:eastAsia="tr-TR"/>
              </w:rPr>
            </w:pPr>
            <w:r w:rsidRPr="003A6ACA">
              <w:rPr>
                <w:rFonts w:eastAsia="Times New Roman" w:cs="Times New Roman"/>
                <w:b/>
                <w:bCs/>
                <w:color w:val="000000" w:themeColor="text1"/>
                <w:sz w:val="20"/>
                <w:szCs w:val="20"/>
                <w:lang w:eastAsia="tr-TR"/>
              </w:rPr>
              <w:t>DERS BİLGİLERİ</w:t>
            </w:r>
          </w:p>
        </w:tc>
      </w:tr>
      <w:tr w:rsidR="003A6ACA" w:rsidRPr="00380A5B" w:rsidTr="003A6ACA">
        <w:trPr>
          <w:trHeight w:val="450"/>
        </w:trPr>
        <w:tc>
          <w:tcPr>
            <w:tcW w:w="1253" w:type="pct"/>
            <w:hideMark/>
          </w:tcPr>
          <w:p w:rsidR="003A6ACA" w:rsidRPr="00380A5B" w:rsidRDefault="003A6ACA" w:rsidP="003A6ACA">
            <w:pPr>
              <w:spacing w:line="240" w:lineRule="atLeast"/>
              <w:rPr>
                <w:rFonts w:eastAsia="Times New Roman" w:cs="Times New Roman"/>
                <w:color w:val="000000" w:themeColor="text1"/>
                <w:sz w:val="20"/>
                <w:szCs w:val="20"/>
                <w:lang w:eastAsia="tr-TR"/>
              </w:rPr>
            </w:pPr>
            <w:r w:rsidRPr="00380A5B">
              <w:rPr>
                <w:rFonts w:eastAsia="Times New Roman" w:cs="Times New Roman"/>
                <w:b/>
                <w:bCs/>
                <w:color w:val="000000" w:themeColor="text1"/>
                <w:sz w:val="20"/>
                <w:szCs w:val="20"/>
                <w:lang w:eastAsia="tr-TR"/>
              </w:rPr>
              <w:t>Ders</w:t>
            </w:r>
          </w:p>
        </w:tc>
        <w:tc>
          <w:tcPr>
            <w:tcW w:w="1606" w:type="pct"/>
            <w:hideMark/>
          </w:tcPr>
          <w:p w:rsidR="003A6ACA" w:rsidRPr="00380A5B" w:rsidRDefault="003A6ACA" w:rsidP="003A6ACA">
            <w:pPr>
              <w:spacing w:line="240" w:lineRule="atLeast"/>
              <w:jc w:val="center"/>
              <w:rPr>
                <w:rFonts w:eastAsia="Times New Roman" w:cs="Times New Roman"/>
                <w:color w:val="000000" w:themeColor="text1"/>
                <w:sz w:val="20"/>
                <w:szCs w:val="20"/>
                <w:lang w:eastAsia="tr-TR"/>
              </w:rPr>
            </w:pPr>
            <w:r w:rsidRPr="00380A5B">
              <w:rPr>
                <w:rFonts w:eastAsia="Times New Roman" w:cs="Times New Roman"/>
                <w:i/>
                <w:iCs/>
                <w:color w:val="000000" w:themeColor="text1"/>
                <w:sz w:val="20"/>
                <w:szCs w:val="20"/>
                <w:lang w:eastAsia="tr-TR"/>
              </w:rPr>
              <w:t>Kodu</w:t>
            </w:r>
          </w:p>
        </w:tc>
        <w:tc>
          <w:tcPr>
            <w:tcW w:w="0" w:type="auto"/>
            <w:hideMark/>
          </w:tcPr>
          <w:p w:rsidR="003A6ACA" w:rsidRPr="00380A5B" w:rsidRDefault="003A6ACA" w:rsidP="003A6ACA">
            <w:pPr>
              <w:spacing w:line="240" w:lineRule="atLeast"/>
              <w:jc w:val="center"/>
              <w:rPr>
                <w:rFonts w:eastAsia="Times New Roman" w:cs="Times New Roman"/>
                <w:color w:val="000000" w:themeColor="text1"/>
                <w:sz w:val="20"/>
                <w:szCs w:val="20"/>
                <w:lang w:eastAsia="tr-TR"/>
              </w:rPr>
            </w:pPr>
            <w:r w:rsidRPr="00380A5B">
              <w:rPr>
                <w:rFonts w:eastAsia="Times New Roman" w:cs="Times New Roman"/>
                <w:i/>
                <w:iCs/>
                <w:color w:val="000000" w:themeColor="text1"/>
                <w:sz w:val="20"/>
                <w:szCs w:val="20"/>
                <w:lang w:eastAsia="tr-TR"/>
              </w:rPr>
              <w:t>Yarıyıl</w:t>
            </w:r>
          </w:p>
        </w:tc>
        <w:tc>
          <w:tcPr>
            <w:tcW w:w="0" w:type="auto"/>
            <w:hideMark/>
          </w:tcPr>
          <w:p w:rsidR="003A6ACA" w:rsidRPr="00380A5B" w:rsidRDefault="003A6ACA" w:rsidP="003A6ACA">
            <w:pPr>
              <w:spacing w:line="240" w:lineRule="atLeast"/>
              <w:jc w:val="center"/>
              <w:rPr>
                <w:rFonts w:eastAsia="Times New Roman" w:cs="Times New Roman"/>
                <w:color w:val="000000" w:themeColor="text1"/>
                <w:sz w:val="20"/>
                <w:szCs w:val="20"/>
                <w:lang w:eastAsia="tr-TR"/>
              </w:rPr>
            </w:pPr>
            <w:r w:rsidRPr="00380A5B">
              <w:rPr>
                <w:rFonts w:eastAsia="Times New Roman" w:cs="Times New Roman"/>
                <w:i/>
                <w:iCs/>
                <w:color w:val="000000" w:themeColor="text1"/>
                <w:sz w:val="20"/>
                <w:szCs w:val="20"/>
                <w:lang w:eastAsia="tr-TR"/>
              </w:rPr>
              <w:t>T+U Saat</w:t>
            </w:r>
          </w:p>
        </w:tc>
        <w:tc>
          <w:tcPr>
            <w:tcW w:w="0" w:type="auto"/>
            <w:hideMark/>
          </w:tcPr>
          <w:p w:rsidR="003A6ACA" w:rsidRPr="00380A5B" w:rsidRDefault="003A6ACA" w:rsidP="003A6ACA">
            <w:pPr>
              <w:spacing w:line="240" w:lineRule="atLeast"/>
              <w:jc w:val="center"/>
              <w:rPr>
                <w:rFonts w:eastAsia="Times New Roman" w:cs="Times New Roman"/>
                <w:color w:val="000000" w:themeColor="text1"/>
                <w:sz w:val="20"/>
                <w:szCs w:val="20"/>
                <w:lang w:eastAsia="tr-TR"/>
              </w:rPr>
            </w:pPr>
            <w:r w:rsidRPr="00380A5B">
              <w:rPr>
                <w:rFonts w:eastAsia="Times New Roman" w:cs="Times New Roman"/>
                <w:i/>
                <w:iCs/>
                <w:color w:val="000000" w:themeColor="text1"/>
                <w:sz w:val="20"/>
                <w:szCs w:val="20"/>
                <w:lang w:eastAsia="tr-TR"/>
              </w:rPr>
              <w:t>Kredi</w:t>
            </w:r>
          </w:p>
        </w:tc>
        <w:tc>
          <w:tcPr>
            <w:tcW w:w="0" w:type="auto"/>
            <w:hideMark/>
          </w:tcPr>
          <w:p w:rsidR="003A6ACA" w:rsidRPr="00380A5B" w:rsidRDefault="003A6ACA" w:rsidP="003A6ACA">
            <w:pPr>
              <w:spacing w:line="240" w:lineRule="atLeast"/>
              <w:jc w:val="center"/>
              <w:rPr>
                <w:rFonts w:eastAsia="Times New Roman" w:cs="Times New Roman"/>
                <w:color w:val="000000" w:themeColor="text1"/>
                <w:sz w:val="20"/>
                <w:szCs w:val="20"/>
                <w:lang w:eastAsia="tr-TR"/>
              </w:rPr>
            </w:pPr>
            <w:r w:rsidRPr="00380A5B">
              <w:rPr>
                <w:rFonts w:eastAsia="Times New Roman" w:cs="Times New Roman"/>
                <w:i/>
                <w:iCs/>
                <w:color w:val="000000" w:themeColor="text1"/>
                <w:sz w:val="20"/>
                <w:szCs w:val="20"/>
                <w:lang w:eastAsia="tr-TR"/>
              </w:rPr>
              <w:t>AKTS</w:t>
            </w:r>
          </w:p>
        </w:tc>
      </w:tr>
      <w:tr w:rsidR="003A6ACA" w:rsidRPr="00380A5B" w:rsidTr="003A6ACA">
        <w:trPr>
          <w:trHeight w:val="375"/>
        </w:trPr>
        <w:tc>
          <w:tcPr>
            <w:tcW w:w="1253" w:type="pct"/>
            <w:hideMark/>
          </w:tcPr>
          <w:p w:rsidR="003A6ACA" w:rsidRPr="00380A5B" w:rsidRDefault="003A6ACA" w:rsidP="003A6ACA">
            <w:pPr>
              <w:spacing w:line="240" w:lineRule="atLeast"/>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Para</w:t>
            </w:r>
            <w:r w:rsidR="009C3A39">
              <w:rPr>
                <w:rFonts w:eastAsia="Times New Roman" w:cs="Times New Roman"/>
                <w:color w:val="000000" w:themeColor="text1"/>
                <w:sz w:val="20"/>
                <w:szCs w:val="20"/>
                <w:lang w:eastAsia="tr-TR"/>
              </w:rPr>
              <w:t xml:space="preserve"> -</w:t>
            </w:r>
            <w:r>
              <w:rPr>
                <w:rFonts w:eastAsia="Times New Roman" w:cs="Times New Roman"/>
                <w:color w:val="000000" w:themeColor="text1"/>
                <w:sz w:val="20"/>
                <w:szCs w:val="20"/>
                <w:lang w:eastAsia="tr-TR"/>
              </w:rPr>
              <w:t xml:space="preserve"> Banka</w:t>
            </w:r>
          </w:p>
        </w:tc>
        <w:tc>
          <w:tcPr>
            <w:tcW w:w="1606" w:type="pct"/>
            <w:hideMark/>
          </w:tcPr>
          <w:p w:rsidR="003A6ACA" w:rsidRPr="003A6ACA" w:rsidRDefault="003A6ACA" w:rsidP="003A6ACA">
            <w:pPr>
              <w:spacing w:line="240" w:lineRule="atLeast"/>
              <w:jc w:val="center"/>
              <w:rPr>
                <w:rFonts w:eastAsia="Times New Roman" w:cs="Times New Roman"/>
                <w:sz w:val="20"/>
                <w:szCs w:val="20"/>
                <w:highlight w:val="green"/>
                <w:lang w:eastAsia="tr-TR"/>
              </w:rPr>
            </w:pPr>
            <w:r w:rsidRPr="003A6ACA">
              <w:rPr>
                <w:rFonts w:eastAsia="Times New Roman" w:cs="Times New Roman"/>
                <w:sz w:val="20"/>
                <w:szCs w:val="20"/>
                <w:lang w:eastAsia="tr-TR"/>
              </w:rPr>
              <w:t>MFY415</w:t>
            </w:r>
          </w:p>
        </w:tc>
        <w:tc>
          <w:tcPr>
            <w:tcW w:w="0" w:type="auto"/>
            <w:hideMark/>
          </w:tcPr>
          <w:p w:rsidR="003A6ACA" w:rsidRPr="003E3678" w:rsidRDefault="003A6ACA" w:rsidP="003A6ACA">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7</w:t>
            </w:r>
          </w:p>
        </w:tc>
        <w:tc>
          <w:tcPr>
            <w:tcW w:w="0" w:type="auto"/>
            <w:hideMark/>
          </w:tcPr>
          <w:p w:rsidR="003A6ACA" w:rsidRPr="003E3678" w:rsidRDefault="003A6ACA" w:rsidP="003A6ACA">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2</w:t>
            </w:r>
            <w:r w:rsidRPr="003E3678">
              <w:rPr>
                <w:rFonts w:eastAsia="Times New Roman" w:cs="Times New Roman"/>
                <w:color w:val="000000" w:themeColor="text1"/>
                <w:sz w:val="20"/>
                <w:szCs w:val="20"/>
                <w:lang w:eastAsia="tr-TR"/>
              </w:rPr>
              <w:t xml:space="preserve"> + </w:t>
            </w:r>
            <w:r>
              <w:rPr>
                <w:rFonts w:eastAsia="Times New Roman" w:cs="Times New Roman"/>
                <w:color w:val="000000" w:themeColor="text1"/>
                <w:sz w:val="20"/>
                <w:szCs w:val="20"/>
                <w:lang w:eastAsia="tr-TR"/>
              </w:rPr>
              <w:t>0</w:t>
            </w:r>
          </w:p>
        </w:tc>
        <w:tc>
          <w:tcPr>
            <w:tcW w:w="0" w:type="auto"/>
            <w:hideMark/>
          </w:tcPr>
          <w:p w:rsidR="003A6ACA" w:rsidRPr="003E3678" w:rsidRDefault="003A6ACA" w:rsidP="003A6ACA">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2</w:t>
            </w:r>
          </w:p>
        </w:tc>
        <w:tc>
          <w:tcPr>
            <w:tcW w:w="0" w:type="auto"/>
            <w:hideMark/>
          </w:tcPr>
          <w:p w:rsidR="003A6ACA" w:rsidRPr="003E3678" w:rsidRDefault="003A6ACA" w:rsidP="003A6ACA">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w:t>
            </w:r>
          </w:p>
        </w:tc>
      </w:tr>
    </w:tbl>
    <w:p w:rsidR="003A6ACA" w:rsidRPr="00380A5B" w:rsidRDefault="003A6ACA" w:rsidP="003A6ACA">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3A6ACA" w:rsidRPr="00380A5B" w:rsidTr="003A6ACA">
        <w:trPr>
          <w:trHeight w:val="450"/>
        </w:trPr>
        <w:tc>
          <w:tcPr>
            <w:tcW w:w="1250" w:type="pct"/>
            <w:hideMark/>
          </w:tcPr>
          <w:p w:rsidR="003A6ACA" w:rsidRPr="00380A5B" w:rsidRDefault="003A6ACA" w:rsidP="003A6ACA">
            <w:pPr>
              <w:spacing w:line="240" w:lineRule="atLeast"/>
              <w:rPr>
                <w:rFonts w:eastAsia="Times New Roman" w:cs="Times New Roman"/>
                <w:color w:val="000000" w:themeColor="text1"/>
                <w:sz w:val="20"/>
                <w:szCs w:val="20"/>
                <w:lang w:eastAsia="tr-TR"/>
              </w:rPr>
            </w:pPr>
            <w:r w:rsidRPr="00380A5B">
              <w:rPr>
                <w:rFonts w:eastAsia="Times New Roman" w:cs="Times New Roman"/>
                <w:b/>
                <w:bCs/>
                <w:color w:val="000000" w:themeColor="text1"/>
                <w:sz w:val="20"/>
                <w:szCs w:val="20"/>
                <w:lang w:eastAsia="tr-TR"/>
              </w:rPr>
              <w:t>Ön Koşul Dersleri</w:t>
            </w:r>
          </w:p>
        </w:tc>
        <w:tc>
          <w:tcPr>
            <w:tcW w:w="0" w:type="auto"/>
            <w:hideMark/>
          </w:tcPr>
          <w:p w:rsidR="003A6ACA" w:rsidRPr="003E3678" w:rsidRDefault="003A6ACA" w:rsidP="003A6ACA">
            <w:pPr>
              <w:spacing w:line="240" w:lineRule="atLeast"/>
              <w:rPr>
                <w:rFonts w:eastAsia="Times New Roman" w:cs="Times New Roman"/>
                <w:sz w:val="20"/>
                <w:szCs w:val="20"/>
                <w:lang w:eastAsia="tr-TR"/>
              </w:rPr>
            </w:pPr>
          </w:p>
        </w:tc>
      </w:tr>
      <w:tr w:rsidR="003A6ACA" w:rsidRPr="00380A5B" w:rsidTr="003A6ACA">
        <w:trPr>
          <w:trHeight w:val="450"/>
        </w:trPr>
        <w:tc>
          <w:tcPr>
            <w:tcW w:w="1250" w:type="pct"/>
            <w:hideMark/>
          </w:tcPr>
          <w:p w:rsidR="003A6ACA" w:rsidRPr="00380A5B" w:rsidRDefault="003A6ACA" w:rsidP="003A6ACA">
            <w:pPr>
              <w:spacing w:line="240" w:lineRule="atLeast"/>
              <w:rPr>
                <w:rFonts w:eastAsia="Times New Roman" w:cs="Times New Roman"/>
                <w:color w:val="000000" w:themeColor="text1"/>
                <w:sz w:val="20"/>
                <w:szCs w:val="20"/>
                <w:lang w:eastAsia="tr-TR"/>
              </w:rPr>
            </w:pPr>
            <w:r w:rsidRPr="00380A5B">
              <w:rPr>
                <w:rFonts w:eastAsia="Times New Roman" w:cs="Times New Roman"/>
                <w:b/>
                <w:bCs/>
                <w:color w:val="000000" w:themeColor="text1"/>
                <w:sz w:val="20"/>
                <w:szCs w:val="20"/>
                <w:lang w:eastAsia="tr-TR"/>
              </w:rPr>
              <w:t>Önerilen Seçmeli Dersler</w:t>
            </w:r>
          </w:p>
        </w:tc>
        <w:tc>
          <w:tcPr>
            <w:tcW w:w="0" w:type="auto"/>
            <w:hideMark/>
          </w:tcPr>
          <w:p w:rsidR="003A6ACA" w:rsidRPr="00380A5B" w:rsidRDefault="003A6ACA" w:rsidP="003A6ACA">
            <w:pPr>
              <w:spacing w:line="240" w:lineRule="atLeast"/>
              <w:rPr>
                <w:rFonts w:eastAsia="Times New Roman" w:cs="Times New Roman"/>
                <w:color w:val="000000" w:themeColor="text1"/>
                <w:sz w:val="20"/>
                <w:szCs w:val="20"/>
                <w:lang w:eastAsia="tr-TR"/>
              </w:rPr>
            </w:pPr>
            <w:r w:rsidRPr="00380A5B">
              <w:rPr>
                <w:rFonts w:eastAsia="Times New Roman" w:cs="Times New Roman"/>
                <w:color w:val="000000" w:themeColor="text1"/>
                <w:sz w:val="20"/>
                <w:szCs w:val="20"/>
                <w:lang w:eastAsia="tr-TR"/>
              </w:rPr>
              <w:t>None</w:t>
            </w:r>
          </w:p>
        </w:tc>
      </w:tr>
    </w:tbl>
    <w:p w:rsidR="003A6ACA" w:rsidRPr="00380A5B" w:rsidRDefault="003A6ACA" w:rsidP="003A6ACA">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2229"/>
        <w:gridCol w:w="6687"/>
      </w:tblGrid>
      <w:tr w:rsidR="003A6ACA" w:rsidRPr="00380A5B" w:rsidTr="003A6ACA">
        <w:trPr>
          <w:trHeight w:val="450"/>
        </w:trPr>
        <w:tc>
          <w:tcPr>
            <w:tcW w:w="1250" w:type="pct"/>
            <w:hideMark/>
          </w:tcPr>
          <w:p w:rsidR="003A6ACA" w:rsidRPr="00380A5B" w:rsidRDefault="003A6ACA" w:rsidP="003A6ACA">
            <w:pPr>
              <w:spacing w:line="240" w:lineRule="atLeast"/>
              <w:rPr>
                <w:rFonts w:eastAsia="Times New Roman" w:cs="Times New Roman"/>
                <w:color w:val="000000" w:themeColor="text1"/>
                <w:sz w:val="20"/>
                <w:szCs w:val="20"/>
                <w:lang w:eastAsia="tr-TR"/>
              </w:rPr>
            </w:pPr>
            <w:r w:rsidRPr="00380A5B">
              <w:rPr>
                <w:rFonts w:eastAsia="Times New Roman" w:cs="Times New Roman"/>
                <w:b/>
                <w:bCs/>
                <w:color w:val="000000" w:themeColor="text1"/>
                <w:sz w:val="20"/>
                <w:szCs w:val="20"/>
                <w:lang w:eastAsia="tr-TR"/>
              </w:rPr>
              <w:t>Dersin Dili</w:t>
            </w:r>
          </w:p>
        </w:tc>
        <w:tc>
          <w:tcPr>
            <w:tcW w:w="0" w:type="auto"/>
            <w:hideMark/>
          </w:tcPr>
          <w:p w:rsidR="003A6ACA" w:rsidRPr="00380A5B" w:rsidRDefault="003A6ACA" w:rsidP="003A6ACA">
            <w:pPr>
              <w:spacing w:line="240" w:lineRule="atLeast"/>
              <w:rPr>
                <w:rFonts w:eastAsia="Times New Roman" w:cs="Times New Roman"/>
                <w:color w:val="000000" w:themeColor="text1"/>
                <w:sz w:val="20"/>
                <w:szCs w:val="20"/>
                <w:lang w:eastAsia="tr-TR"/>
              </w:rPr>
            </w:pPr>
            <w:r w:rsidRPr="00380A5B">
              <w:rPr>
                <w:rFonts w:eastAsia="Times New Roman" w:cs="Times New Roman"/>
                <w:color w:val="000000" w:themeColor="text1"/>
                <w:sz w:val="20"/>
                <w:szCs w:val="20"/>
                <w:lang w:eastAsia="tr-TR"/>
              </w:rPr>
              <w:t>Türkçe </w:t>
            </w:r>
            <w:r w:rsidRPr="00380A5B">
              <w:rPr>
                <w:rFonts w:eastAsia="Times New Roman" w:cs="Times New Roman"/>
                <w:noProof/>
                <w:color w:val="000000" w:themeColor="text1"/>
                <w:sz w:val="20"/>
                <w:szCs w:val="20"/>
                <w:lang w:eastAsia="tr-TR"/>
              </w:rPr>
              <w:drawing>
                <wp:inline distT="0" distB="0" distL="0" distR="0">
                  <wp:extent cx="276225" cy="190500"/>
                  <wp:effectExtent l="0" t="0" r="9525" b="0"/>
                  <wp:docPr id="30" name="Resim 6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A6ACA" w:rsidRPr="00380A5B" w:rsidTr="003A6ACA">
        <w:trPr>
          <w:trHeight w:val="450"/>
        </w:trPr>
        <w:tc>
          <w:tcPr>
            <w:tcW w:w="0" w:type="auto"/>
            <w:hideMark/>
          </w:tcPr>
          <w:p w:rsidR="003A6ACA" w:rsidRPr="00380A5B" w:rsidRDefault="003A6ACA" w:rsidP="003A6ACA">
            <w:pPr>
              <w:spacing w:line="240" w:lineRule="atLeast"/>
              <w:rPr>
                <w:rFonts w:eastAsia="Times New Roman" w:cs="Times New Roman"/>
                <w:color w:val="000000" w:themeColor="text1"/>
                <w:sz w:val="20"/>
                <w:szCs w:val="20"/>
                <w:lang w:eastAsia="tr-TR"/>
              </w:rPr>
            </w:pPr>
            <w:r w:rsidRPr="00380A5B">
              <w:rPr>
                <w:rFonts w:eastAsia="Times New Roman" w:cs="Times New Roman"/>
                <w:b/>
                <w:bCs/>
                <w:color w:val="000000" w:themeColor="text1"/>
                <w:sz w:val="20"/>
                <w:szCs w:val="20"/>
                <w:lang w:eastAsia="tr-TR"/>
              </w:rPr>
              <w:t>Dersin Seviyesi</w:t>
            </w:r>
          </w:p>
        </w:tc>
        <w:tc>
          <w:tcPr>
            <w:tcW w:w="0" w:type="auto"/>
            <w:hideMark/>
          </w:tcPr>
          <w:p w:rsidR="003A6ACA" w:rsidRPr="00380A5B" w:rsidRDefault="003A6ACA" w:rsidP="003A6ACA">
            <w:pPr>
              <w:spacing w:line="240" w:lineRule="atLeast"/>
              <w:rPr>
                <w:rFonts w:eastAsia="Times New Roman" w:cs="Times New Roman"/>
                <w:color w:val="000000" w:themeColor="text1"/>
                <w:sz w:val="20"/>
                <w:szCs w:val="20"/>
                <w:lang w:eastAsia="tr-TR"/>
              </w:rPr>
            </w:pPr>
            <w:r w:rsidRPr="00380A5B">
              <w:rPr>
                <w:rFonts w:eastAsia="Times New Roman" w:cs="Times New Roman"/>
                <w:color w:val="000000" w:themeColor="text1"/>
                <w:sz w:val="20"/>
                <w:szCs w:val="20"/>
                <w:lang w:eastAsia="tr-TR"/>
              </w:rPr>
              <w:t>Lisans</w:t>
            </w:r>
          </w:p>
        </w:tc>
      </w:tr>
      <w:tr w:rsidR="003A6ACA" w:rsidRPr="00380A5B" w:rsidTr="003A6ACA">
        <w:trPr>
          <w:trHeight w:val="450"/>
        </w:trPr>
        <w:tc>
          <w:tcPr>
            <w:tcW w:w="0" w:type="auto"/>
            <w:hideMark/>
          </w:tcPr>
          <w:p w:rsidR="003A6ACA" w:rsidRPr="00380A5B" w:rsidRDefault="003A6ACA" w:rsidP="003A6ACA">
            <w:pPr>
              <w:spacing w:line="240" w:lineRule="atLeast"/>
              <w:rPr>
                <w:rFonts w:eastAsia="Times New Roman" w:cs="Times New Roman"/>
                <w:color w:val="000000" w:themeColor="text1"/>
                <w:sz w:val="20"/>
                <w:szCs w:val="20"/>
                <w:lang w:eastAsia="tr-TR"/>
              </w:rPr>
            </w:pPr>
            <w:r w:rsidRPr="00380A5B">
              <w:rPr>
                <w:rFonts w:eastAsia="Times New Roman" w:cs="Times New Roman"/>
                <w:b/>
                <w:bCs/>
                <w:color w:val="000000" w:themeColor="text1"/>
                <w:sz w:val="20"/>
                <w:szCs w:val="20"/>
                <w:lang w:eastAsia="tr-TR"/>
              </w:rPr>
              <w:t>Dersin Türü</w:t>
            </w:r>
          </w:p>
        </w:tc>
        <w:tc>
          <w:tcPr>
            <w:tcW w:w="0" w:type="auto"/>
            <w:hideMark/>
          </w:tcPr>
          <w:p w:rsidR="003A6ACA" w:rsidRPr="003A6ACA" w:rsidRDefault="003A6ACA" w:rsidP="003A6ACA">
            <w:pPr>
              <w:spacing w:line="240" w:lineRule="atLeast"/>
              <w:rPr>
                <w:rFonts w:eastAsia="Times New Roman" w:cs="Times New Roman"/>
                <w:sz w:val="20"/>
                <w:szCs w:val="20"/>
                <w:lang w:eastAsia="tr-TR"/>
              </w:rPr>
            </w:pPr>
            <w:r w:rsidRPr="003A6ACA">
              <w:rPr>
                <w:rFonts w:eastAsia="Times New Roman" w:cs="Times New Roman"/>
                <w:sz w:val="20"/>
                <w:szCs w:val="20"/>
                <w:lang w:eastAsia="tr-TR"/>
              </w:rPr>
              <w:t>Seçmeli</w:t>
            </w:r>
          </w:p>
        </w:tc>
      </w:tr>
      <w:tr w:rsidR="003A6ACA" w:rsidRPr="00380A5B" w:rsidTr="003A6ACA">
        <w:trPr>
          <w:trHeight w:val="450"/>
        </w:trPr>
        <w:tc>
          <w:tcPr>
            <w:tcW w:w="0" w:type="auto"/>
            <w:hideMark/>
          </w:tcPr>
          <w:p w:rsidR="003A6ACA" w:rsidRPr="00380A5B" w:rsidRDefault="003A6ACA" w:rsidP="003A6ACA">
            <w:pPr>
              <w:spacing w:line="240" w:lineRule="atLeast"/>
              <w:rPr>
                <w:rFonts w:eastAsia="Times New Roman" w:cs="Times New Roman"/>
                <w:color w:val="000000" w:themeColor="text1"/>
                <w:sz w:val="20"/>
                <w:szCs w:val="20"/>
                <w:lang w:eastAsia="tr-TR"/>
              </w:rPr>
            </w:pPr>
            <w:r w:rsidRPr="00380A5B">
              <w:rPr>
                <w:rFonts w:eastAsia="Times New Roman" w:cs="Times New Roman"/>
                <w:b/>
                <w:bCs/>
                <w:color w:val="000000" w:themeColor="text1"/>
                <w:sz w:val="20"/>
                <w:szCs w:val="20"/>
                <w:lang w:eastAsia="tr-TR"/>
              </w:rPr>
              <w:t>Dersin Koordinatörü</w:t>
            </w:r>
          </w:p>
        </w:tc>
        <w:tc>
          <w:tcPr>
            <w:tcW w:w="0" w:type="auto"/>
          </w:tcPr>
          <w:p w:rsidR="003A6ACA" w:rsidRPr="00380A5B" w:rsidRDefault="003A6ACA" w:rsidP="003A6ACA">
            <w:pPr>
              <w:spacing w:line="240" w:lineRule="atLeast"/>
              <w:rPr>
                <w:rFonts w:eastAsia="Times New Roman" w:cs="Times New Roman"/>
                <w:color w:val="FF0000"/>
                <w:sz w:val="20"/>
                <w:szCs w:val="20"/>
                <w:lang w:eastAsia="tr-TR"/>
              </w:rPr>
            </w:pPr>
          </w:p>
        </w:tc>
      </w:tr>
      <w:tr w:rsidR="003A6ACA" w:rsidRPr="00380A5B" w:rsidTr="003A6ACA">
        <w:trPr>
          <w:trHeight w:val="450"/>
        </w:trPr>
        <w:tc>
          <w:tcPr>
            <w:tcW w:w="0" w:type="auto"/>
            <w:hideMark/>
          </w:tcPr>
          <w:p w:rsidR="003A6ACA" w:rsidRPr="00380A5B" w:rsidRDefault="003A6ACA" w:rsidP="003A6ACA">
            <w:pPr>
              <w:spacing w:line="240" w:lineRule="atLeast"/>
              <w:rPr>
                <w:rFonts w:eastAsia="Times New Roman" w:cs="Times New Roman"/>
                <w:color w:val="000000" w:themeColor="text1"/>
                <w:sz w:val="20"/>
                <w:szCs w:val="20"/>
                <w:lang w:eastAsia="tr-TR"/>
              </w:rPr>
            </w:pPr>
            <w:r w:rsidRPr="00380A5B">
              <w:rPr>
                <w:rFonts w:eastAsia="Times New Roman" w:cs="Times New Roman"/>
                <w:b/>
                <w:bCs/>
                <w:color w:val="000000" w:themeColor="text1"/>
                <w:sz w:val="20"/>
                <w:szCs w:val="20"/>
                <w:lang w:eastAsia="tr-TR"/>
              </w:rPr>
              <w:t>Dersi Verenler</w:t>
            </w:r>
          </w:p>
        </w:tc>
        <w:tc>
          <w:tcPr>
            <w:tcW w:w="0" w:type="auto"/>
          </w:tcPr>
          <w:p w:rsidR="003A6ACA" w:rsidRPr="00380A5B" w:rsidRDefault="003A6ACA" w:rsidP="003A6ACA">
            <w:pPr>
              <w:spacing w:line="240" w:lineRule="atLeast"/>
              <w:rPr>
                <w:rFonts w:eastAsia="Times New Roman" w:cs="Times New Roman"/>
                <w:color w:val="FF0000"/>
                <w:sz w:val="20"/>
                <w:szCs w:val="20"/>
                <w:lang w:eastAsia="tr-TR"/>
              </w:rPr>
            </w:pPr>
          </w:p>
        </w:tc>
      </w:tr>
      <w:tr w:rsidR="003A6ACA" w:rsidRPr="00380A5B" w:rsidTr="003A6ACA">
        <w:trPr>
          <w:trHeight w:val="450"/>
        </w:trPr>
        <w:tc>
          <w:tcPr>
            <w:tcW w:w="0" w:type="auto"/>
            <w:hideMark/>
          </w:tcPr>
          <w:p w:rsidR="003A6ACA" w:rsidRPr="00380A5B" w:rsidRDefault="003A6ACA" w:rsidP="003A6ACA">
            <w:pPr>
              <w:spacing w:line="240" w:lineRule="atLeast"/>
              <w:rPr>
                <w:rFonts w:eastAsia="Times New Roman" w:cs="Times New Roman"/>
                <w:color w:val="000000" w:themeColor="text1"/>
                <w:sz w:val="20"/>
                <w:szCs w:val="20"/>
                <w:lang w:eastAsia="tr-TR"/>
              </w:rPr>
            </w:pPr>
            <w:r w:rsidRPr="00380A5B">
              <w:rPr>
                <w:rFonts w:eastAsia="Times New Roman" w:cs="Times New Roman"/>
                <w:b/>
                <w:bCs/>
                <w:color w:val="000000" w:themeColor="text1"/>
                <w:sz w:val="20"/>
                <w:szCs w:val="20"/>
                <w:lang w:eastAsia="tr-TR"/>
              </w:rPr>
              <w:t>Dersin Yardımcıları</w:t>
            </w:r>
          </w:p>
        </w:tc>
        <w:tc>
          <w:tcPr>
            <w:tcW w:w="0" w:type="auto"/>
            <w:hideMark/>
          </w:tcPr>
          <w:p w:rsidR="003A6ACA" w:rsidRPr="00380A5B" w:rsidRDefault="003A6ACA" w:rsidP="003A6ACA">
            <w:pPr>
              <w:spacing w:line="240" w:lineRule="atLeast"/>
              <w:rPr>
                <w:rFonts w:eastAsia="Times New Roman" w:cs="Times New Roman"/>
                <w:color w:val="444444"/>
                <w:sz w:val="20"/>
                <w:szCs w:val="20"/>
                <w:lang w:eastAsia="tr-TR"/>
              </w:rPr>
            </w:pPr>
          </w:p>
        </w:tc>
      </w:tr>
      <w:tr w:rsidR="003A6ACA" w:rsidRPr="00380A5B" w:rsidTr="003A6ACA">
        <w:trPr>
          <w:trHeight w:val="450"/>
        </w:trPr>
        <w:tc>
          <w:tcPr>
            <w:tcW w:w="0" w:type="auto"/>
            <w:hideMark/>
          </w:tcPr>
          <w:p w:rsidR="003A6ACA" w:rsidRPr="003A6ACA" w:rsidRDefault="003A6ACA" w:rsidP="003A6ACA">
            <w:pPr>
              <w:spacing w:line="240" w:lineRule="atLeast"/>
              <w:rPr>
                <w:rFonts w:eastAsia="Times New Roman" w:cs="Times New Roman"/>
                <w:sz w:val="20"/>
                <w:szCs w:val="20"/>
                <w:highlight w:val="yellow"/>
                <w:lang w:eastAsia="tr-TR"/>
              </w:rPr>
            </w:pPr>
            <w:r w:rsidRPr="003A6ACA">
              <w:rPr>
                <w:rFonts w:eastAsia="Times New Roman" w:cs="Times New Roman"/>
                <w:b/>
                <w:bCs/>
                <w:sz w:val="20"/>
                <w:szCs w:val="20"/>
                <w:lang w:eastAsia="tr-TR"/>
              </w:rPr>
              <w:t>Dersin Amacı</w:t>
            </w:r>
          </w:p>
        </w:tc>
        <w:tc>
          <w:tcPr>
            <w:tcW w:w="0" w:type="auto"/>
            <w:vAlign w:val="center"/>
          </w:tcPr>
          <w:p w:rsidR="003A6ACA" w:rsidRPr="00DD72F6" w:rsidRDefault="003A6ACA" w:rsidP="003A6ACA">
            <w:pPr>
              <w:spacing w:line="270" w:lineRule="atLeast"/>
              <w:rPr>
                <w:color w:val="000000" w:themeColor="text1"/>
                <w:sz w:val="20"/>
                <w:szCs w:val="20"/>
                <w:highlight w:val="yellow"/>
              </w:rPr>
            </w:pPr>
            <w:r w:rsidRPr="00DD72F6">
              <w:rPr>
                <w:rFonts w:cs="Arial"/>
                <w:color w:val="000000"/>
                <w:sz w:val="20"/>
                <w:szCs w:val="20"/>
              </w:rPr>
              <w:t>Üçüncü sınıf ikinci dönemde okutulan Para Politikası dersine hazırlık niteliğinde olan Para ve Banka dersi, tek dönem okutulan bir derstir. Para ve Banka dersinin temel amacı; öğrencilerin para, bankacılık ve finans alanlarında temel kavram ve konuları tanımalarını sağlamaktır. Günlük hayatta karşılaştığımız temel ekonomik sorunlar dikkate alındığında bu sorunlar ile dersin ilgi alanı arasında çok yakın bir ilişkinin olduğu görülecektir. Bu nedenle işletme ve iktisat bölümü öğrencilerinin belli düzeyde dersin ilgili konuları hakkında söz sahibi olması gerekmektedir. Bu dersten başarılı olmak, Para Politikası dersi için oldukça önemlidir.</w:t>
            </w:r>
          </w:p>
        </w:tc>
      </w:tr>
      <w:tr w:rsidR="003A6ACA" w:rsidRPr="00380A5B" w:rsidTr="003A6ACA">
        <w:trPr>
          <w:trHeight w:val="450"/>
        </w:trPr>
        <w:tc>
          <w:tcPr>
            <w:tcW w:w="0" w:type="auto"/>
            <w:hideMark/>
          </w:tcPr>
          <w:p w:rsidR="003A6ACA" w:rsidRPr="00380A5B" w:rsidRDefault="003A6ACA" w:rsidP="003A6ACA">
            <w:pPr>
              <w:spacing w:line="240" w:lineRule="atLeast"/>
              <w:rPr>
                <w:rFonts w:eastAsia="Times New Roman" w:cs="Times New Roman"/>
                <w:color w:val="000000" w:themeColor="text1"/>
                <w:sz w:val="20"/>
                <w:szCs w:val="20"/>
                <w:highlight w:val="green"/>
                <w:lang w:eastAsia="tr-TR"/>
              </w:rPr>
            </w:pPr>
            <w:r w:rsidRPr="003A6ACA">
              <w:rPr>
                <w:rFonts w:eastAsia="Times New Roman" w:cs="Times New Roman"/>
                <w:b/>
                <w:bCs/>
                <w:color w:val="000000" w:themeColor="text1"/>
                <w:sz w:val="20"/>
                <w:szCs w:val="20"/>
                <w:lang w:eastAsia="tr-TR"/>
              </w:rPr>
              <w:t>Dersin İçeriği</w:t>
            </w:r>
          </w:p>
        </w:tc>
        <w:tc>
          <w:tcPr>
            <w:tcW w:w="0" w:type="auto"/>
            <w:hideMark/>
          </w:tcPr>
          <w:p w:rsidR="003A6ACA" w:rsidRPr="00DD72F6" w:rsidRDefault="003A6ACA" w:rsidP="003A6ACA">
            <w:pPr>
              <w:jc w:val="both"/>
              <w:rPr>
                <w:rFonts w:cs="Times New Roman"/>
                <w:sz w:val="20"/>
                <w:szCs w:val="20"/>
              </w:rPr>
            </w:pPr>
            <w:r w:rsidRPr="00DD72F6">
              <w:rPr>
                <w:rFonts w:cs="Arial"/>
                <w:color w:val="000000"/>
                <w:sz w:val="20"/>
                <w:szCs w:val="20"/>
              </w:rPr>
              <w:t>Para ve Banka dersinde para, banka ve finansal sistem ile bağlantılı konular üzerinde durulacaktır. Özellikle finansal sistemin yapısı, sınıflandırılması, araçları ve kurumları; para ve ekonomideki temel fonksiyonları; Türk bankacılık sektörünün yapısı ve işleyişi; türev piyasalar gibi güncel konular ayrıntılı incelenecektir.</w:t>
            </w:r>
          </w:p>
        </w:tc>
      </w:tr>
    </w:tbl>
    <w:p w:rsidR="003A6ACA" w:rsidRPr="00380A5B" w:rsidRDefault="003A6ACA" w:rsidP="003A6ACA">
      <w:pPr>
        <w:spacing w:after="0" w:line="240" w:lineRule="auto"/>
        <w:rPr>
          <w:rFonts w:eastAsia="Times New Roman" w:cs="Times New Roman"/>
          <w:sz w:val="20"/>
          <w:szCs w:val="20"/>
          <w:lang w:eastAsia="tr-TR"/>
        </w:rPr>
      </w:pPr>
    </w:p>
    <w:tbl>
      <w:tblPr>
        <w:tblStyle w:val="TabloKlavuzu"/>
        <w:tblW w:w="4800" w:type="pct"/>
        <w:tblLook w:val="04A0"/>
      </w:tblPr>
      <w:tblGrid>
        <w:gridCol w:w="5541"/>
        <w:gridCol w:w="1751"/>
        <w:gridCol w:w="1624"/>
      </w:tblGrid>
      <w:tr w:rsidR="003A6ACA" w:rsidRPr="003A6ACA" w:rsidTr="003A6ACA">
        <w:tc>
          <w:tcPr>
            <w:tcW w:w="0" w:type="auto"/>
            <w:hideMark/>
          </w:tcPr>
          <w:p w:rsidR="003A6ACA" w:rsidRPr="003A6ACA" w:rsidRDefault="003A6ACA" w:rsidP="003A6ACA">
            <w:pPr>
              <w:spacing w:line="240" w:lineRule="atLeast"/>
              <w:rPr>
                <w:rFonts w:eastAsia="Times New Roman" w:cs="Times New Roman"/>
                <w:color w:val="000000" w:themeColor="text1"/>
                <w:sz w:val="20"/>
                <w:szCs w:val="20"/>
                <w:lang w:eastAsia="tr-TR"/>
              </w:rPr>
            </w:pPr>
            <w:r w:rsidRPr="003A6ACA">
              <w:rPr>
                <w:rFonts w:eastAsia="Times New Roman" w:cs="Times New Roman"/>
                <w:b/>
                <w:bCs/>
                <w:color w:val="000000" w:themeColor="text1"/>
                <w:sz w:val="20"/>
                <w:szCs w:val="20"/>
                <w:lang w:eastAsia="tr-TR"/>
              </w:rPr>
              <w:t>Dersin Öğrenme Çıktıları</w:t>
            </w:r>
          </w:p>
        </w:tc>
        <w:tc>
          <w:tcPr>
            <w:tcW w:w="0" w:type="auto"/>
            <w:hideMark/>
          </w:tcPr>
          <w:p w:rsidR="003A6ACA" w:rsidRPr="003A6ACA" w:rsidRDefault="003A6ACA" w:rsidP="003A6ACA">
            <w:pPr>
              <w:spacing w:line="240" w:lineRule="atLeast"/>
              <w:jc w:val="center"/>
              <w:rPr>
                <w:rFonts w:eastAsia="Times New Roman" w:cs="Times New Roman"/>
                <w:color w:val="000000" w:themeColor="text1"/>
                <w:sz w:val="20"/>
                <w:szCs w:val="20"/>
                <w:lang w:eastAsia="tr-TR"/>
              </w:rPr>
            </w:pPr>
            <w:r w:rsidRPr="003A6ACA">
              <w:rPr>
                <w:rFonts w:eastAsia="Times New Roman" w:cs="Times New Roman"/>
                <w:b/>
                <w:bCs/>
                <w:color w:val="000000" w:themeColor="text1"/>
                <w:sz w:val="20"/>
                <w:szCs w:val="20"/>
                <w:lang w:eastAsia="tr-TR"/>
              </w:rPr>
              <w:t>Öğretim Yöntemleri</w:t>
            </w:r>
          </w:p>
        </w:tc>
        <w:tc>
          <w:tcPr>
            <w:tcW w:w="0" w:type="auto"/>
            <w:hideMark/>
          </w:tcPr>
          <w:p w:rsidR="003A6ACA" w:rsidRPr="003A6ACA" w:rsidRDefault="003A6ACA" w:rsidP="003A6ACA">
            <w:pPr>
              <w:spacing w:line="240" w:lineRule="atLeast"/>
              <w:jc w:val="center"/>
              <w:rPr>
                <w:rFonts w:eastAsia="Times New Roman" w:cs="Times New Roman"/>
                <w:color w:val="000000" w:themeColor="text1"/>
                <w:sz w:val="20"/>
                <w:szCs w:val="20"/>
                <w:lang w:eastAsia="tr-TR"/>
              </w:rPr>
            </w:pPr>
            <w:r w:rsidRPr="003A6ACA">
              <w:rPr>
                <w:rFonts w:eastAsia="Times New Roman" w:cs="Times New Roman"/>
                <w:b/>
                <w:bCs/>
                <w:color w:val="000000" w:themeColor="text1"/>
                <w:sz w:val="20"/>
                <w:szCs w:val="20"/>
                <w:lang w:eastAsia="tr-TR"/>
              </w:rPr>
              <w:t>Ölçme Yöntemleri</w:t>
            </w:r>
          </w:p>
        </w:tc>
      </w:tr>
      <w:tr w:rsidR="003A6ACA" w:rsidRPr="003A6ACA" w:rsidTr="003A6ACA">
        <w:trPr>
          <w:trHeight w:val="450"/>
        </w:trPr>
        <w:tc>
          <w:tcPr>
            <w:tcW w:w="0" w:type="auto"/>
            <w:vAlign w:val="center"/>
            <w:hideMark/>
          </w:tcPr>
          <w:p w:rsidR="003A6ACA" w:rsidRPr="003A6ACA" w:rsidRDefault="003A6ACA" w:rsidP="003A6ACA">
            <w:pPr>
              <w:spacing w:line="240" w:lineRule="atLeast"/>
              <w:rPr>
                <w:rFonts w:ascii="Calibri" w:hAnsi="Calibri"/>
                <w:sz w:val="20"/>
                <w:szCs w:val="20"/>
              </w:rPr>
            </w:pPr>
            <w:r w:rsidRPr="003A6ACA">
              <w:rPr>
                <w:rFonts w:ascii="Calibri" w:hAnsi="Calibri"/>
                <w:sz w:val="20"/>
                <w:szCs w:val="20"/>
              </w:rPr>
              <w:t xml:space="preserve">1) </w:t>
            </w:r>
            <w:r w:rsidRPr="003A6ACA">
              <w:rPr>
                <w:rFonts w:cs="Arial"/>
                <w:color w:val="000000"/>
                <w:sz w:val="20"/>
                <w:szCs w:val="20"/>
              </w:rPr>
              <w:t>Para, bankacılık ve finans alanlarında temel kavram ve konuları bilir.</w:t>
            </w:r>
          </w:p>
        </w:tc>
        <w:tc>
          <w:tcPr>
            <w:tcW w:w="0" w:type="auto"/>
            <w:vAlign w:val="center"/>
            <w:hideMark/>
          </w:tcPr>
          <w:p w:rsidR="003A6ACA" w:rsidRPr="003A6ACA" w:rsidRDefault="003A6ACA" w:rsidP="003A6ACA">
            <w:pPr>
              <w:spacing w:line="240" w:lineRule="atLeast"/>
              <w:jc w:val="center"/>
              <w:rPr>
                <w:rFonts w:ascii="Calibri" w:hAnsi="Calibri"/>
                <w:sz w:val="20"/>
                <w:szCs w:val="20"/>
              </w:rPr>
            </w:pPr>
            <w:r w:rsidRPr="003A6ACA">
              <w:rPr>
                <w:rFonts w:ascii="Calibri" w:hAnsi="Calibri"/>
                <w:sz w:val="20"/>
                <w:szCs w:val="20"/>
              </w:rPr>
              <w:t>1,2,3</w:t>
            </w:r>
          </w:p>
        </w:tc>
        <w:tc>
          <w:tcPr>
            <w:tcW w:w="0" w:type="auto"/>
            <w:vAlign w:val="center"/>
            <w:hideMark/>
          </w:tcPr>
          <w:p w:rsidR="003A6ACA" w:rsidRPr="003A6ACA" w:rsidRDefault="003A6ACA" w:rsidP="003A6ACA">
            <w:pPr>
              <w:spacing w:line="240" w:lineRule="atLeast"/>
              <w:jc w:val="center"/>
              <w:rPr>
                <w:rFonts w:ascii="Calibri" w:hAnsi="Calibri"/>
                <w:sz w:val="20"/>
                <w:szCs w:val="20"/>
              </w:rPr>
            </w:pPr>
            <w:r w:rsidRPr="003A6ACA">
              <w:rPr>
                <w:rFonts w:ascii="Calibri" w:hAnsi="Calibri"/>
                <w:sz w:val="20"/>
                <w:szCs w:val="20"/>
              </w:rPr>
              <w:t>A,C</w:t>
            </w:r>
          </w:p>
        </w:tc>
      </w:tr>
      <w:tr w:rsidR="003A6ACA" w:rsidRPr="003A6ACA" w:rsidTr="003A6ACA">
        <w:trPr>
          <w:trHeight w:val="450"/>
        </w:trPr>
        <w:tc>
          <w:tcPr>
            <w:tcW w:w="0" w:type="auto"/>
            <w:vAlign w:val="center"/>
            <w:hideMark/>
          </w:tcPr>
          <w:p w:rsidR="003A6ACA" w:rsidRPr="003A6ACA" w:rsidRDefault="003A6ACA" w:rsidP="003A6ACA">
            <w:pPr>
              <w:spacing w:line="240" w:lineRule="atLeast"/>
              <w:rPr>
                <w:rFonts w:ascii="Calibri" w:hAnsi="Calibri"/>
                <w:sz w:val="20"/>
                <w:szCs w:val="20"/>
              </w:rPr>
            </w:pPr>
            <w:r w:rsidRPr="003A6ACA">
              <w:rPr>
                <w:rFonts w:ascii="Calibri" w:hAnsi="Calibri"/>
                <w:sz w:val="20"/>
                <w:szCs w:val="20"/>
              </w:rPr>
              <w:t xml:space="preserve">2) </w:t>
            </w:r>
            <w:r w:rsidRPr="003A6ACA">
              <w:rPr>
                <w:rFonts w:cs="Arial"/>
                <w:color w:val="000000"/>
                <w:sz w:val="20"/>
                <w:szCs w:val="20"/>
              </w:rPr>
              <w:t>Finansal sistemin yapısı, sınıflandırılması, araçları ve kurumlarını öğrenir.</w:t>
            </w:r>
          </w:p>
        </w:tc>
        <w:tc>
          <w:tcPr>
            <w:tcW w:w="0" w:type="auto"/>
            <w:vAlign w:val="center"/>
            <w:hideMark/>
          </w:tcPr>
          <w:p w:rsidR="003A6ACA" w:rsidRPr="003A6ACA" w:rsidRDefault="003A6ACA" w:rsidP="003A6ACA">
            <w:pPr>
              <w:spacing w:line="240" w:lineRule="atLeast"/>
              <w:jc w:val="center"/>
              <w:rPr>
                <w:rFonts w:ascii="Calibri" w:hAnsi="Calibri"/>
                <w:sz w:val="20"/>
                <w:szCs w:val="20"/>
              </w:rPr>
            </w:pPr>
            <w:r w:rsidRPr="003A6ACA">
              <w:rPr>
                <w:rFonts w:ascii="Calibri" w:hAnsi="Calibri"/>
                <w:sz w:val="20"/>
                <w:szCs w:val="20"/>
              </w:rPr>
              <w:t>1,2,3</w:t>
            </w:r>
          </w:p>
        </w:tc>
        <w:tc>
          <w:tcPr>
            <w:tcW w:w="0" w:type="auto"/>
            <w:vAlign w:val="center"/>
            <w:hideMark/>
          </w:tcPr>
          <w:p w:rsidR="003A6ACA" w:rsidRPr="003A6ACA" w:rsidRDefault="003A6ACA" w:rsidP="003A6ACA">
            <w:pPr>
              <w:spacing w:line="240" w:lineRule="atLeast"/>
              <w:jc w:val="center"/>
              <w:rPr>
                <w:rFonts w:ascii="Calibri" w:hAnsi="Calibri"/>
                <w:sz w:val="20"/>
                <w:szCs w:val="20"/>
              </w:rPr>
            </w:pPr>
            <w:r w:rsidRPr="003A6ACA">
              <w:rPr>
                <w:rFonts w:ascii="Calibri" w:hAnsi="Calibri"/>
                <w:sz w:val="20"/>
                <w:szCs w:val="20"/>
              </w:rPr>
              <w:t>A,C</w:t>
            </w:r>
          </w:p>
        </w:tc>
      </w:tr>
      <w:tr w:rsidR="003A6ACA" w:rsidRPr="003A6ACA" w:rsidTr="003A6ACA">
        <w:trPr>
          <w:trHeight w:val="450"/>
        </w:trPr>
        <w:tc>
          <w:tcPr>
            <w:tcW w:w="0" w:type="auto"/>
            <w:vAlign w:val="center"/>
            <w:hideMark/>
          </w:tcPr>
          <w:p w:rsidR="003A6ACA" w:rsidRPr="003A6ACA" w:rsidRDefault="003A6ACA" w:rsidP="003A6ACA">
            <w:pPr>
              <w:spacing w:line="240" w:lineRule="atLeast"/>
              <w:rPr>
                <w:rFonts w:ascii="Calibri" w:hAnsi="Calibri"/>
                <w:sz w:val="20"/>
                <w:szCs w:val="20"/>
              </w:rPr>
            </w:pPr>
            <w:r w:rsidRPr="003A6ACA">
              <w:rPr>
                <w:rFonts w:ascii="Calibri" w:hAnsi="Calibri"/>
                <w:sz w:val="20"/>
                <w:szCs w:val="20"/>
              </w:rPr>
              <w:t xml:space="preserve">3) </w:t>
            </w:r>
            <w:r w:rsidRPr="003A6ACA">
              <w:rPr>
                <w:rFonts w:cs="Arial"/>
                <w:color w:val="000000"/>
                <w:sz w:val="20"/>
                <w:szCs w:val="20"/>
              </w:rPr>
              <w:t>Para ve ekonomideki temel fonksiyonlarını tanımlar.</w:t>
            </w:r>
          </w:p>
        </w:tc>
        <w:tc>
          <w:tcPr>
            <w:tcW w:w="0" w:type="auto"/>
            <w:vAlign w:val="center"/>
            <w:hideMark/>
          </w:tcPr>
          <w:p w:rsidR="003A6ACA" w:rsidRPr="003A6ACA" w:rsidRDefault="003A6ACA" w:rsidP="003A6ACA">
            <w:pPr>
              <w:spacing w:line="240" w:lineRule="atLeast"/>
              <w:jc w:val="center"/>
              <w:rPr>
                <w:rFonts w:ascii="Calibri" w:hAnsi="Calibri"/>
                <w:sz w:val="20"/>
                <w:szCs w:val="20"/>
              </w:rPr>
            </w:pPr>
            <w:r w:rsidRPr="003A6ACA">
              <w:rPr>
                <w:rFonts w:ascii="Calibri" w:hAnsi="Calibri"/>
                <w:sz w:val="20"/>
                <w:szCs w:val="20"/>
              </w:rPr>
              <w:t>1,2,3</w:t>
            </w:r>
          </w:p>
        </w:tc>
        <w:tc>
          <w:tcPr>
            <w:tcW w:w="0" w:type="auto"/>
            <w:vAlign w:val="center"/>
            <w:hideMark/>
          </w:tcPr>
          <w:p w:rsidR="003A6ACA" w:rsidRPr="003A6ACA" w:rsidRDefault="003A6ACA" w:rsidP="003A6ACA">
            <w:pPr>
              <w:spacing w:line="240" w:lineRule="atLeast"/>
              <w:jc w:val="center"/>
              <w:rPr>
                <w:rFonts w:ascii="Calibri" w:hAnsi="Calibri"/>
                <w:sz w:val="20"/>
                <w:szCs w:val="20"/>
              </w:rPr>
            </w:pPr>
            <w:r w:rsidRPr="003A6ACA">
              <w:rPr>
                <w:rFonts w:ascii="Calibri" w:hAnsi="Calibri"/>
                <w:sz w:val="20"/>
                <w:szCs w:val="20"/>
              </w:rPr>
              <w:t>A,C</w:t>
            </w:r>
          </w:p>
        </w:tc>
      </w:tr>
      <w:tr w:rsidR="003A6ACA" w:rsidRPr="003A6ACA" w:rsidTr="003A6ACA">
        <w:trPr>
          <w:trHeight w:val="450"/>
        </w:trPr>
        <w:tc>
          <w:tcPr>
            <w:tcW w:w="0" w:type="auto"/>
            <w:vAlign w:val="center"/>
          </w:tcPr>
          <w:p w:rsidR="003A6ACA" w:rsidRPr="003A6ACA" w:rsidRDefault="003A6ACA" w:rsidP="003A6ACA">
            <w:pPr>
              <w:spacing w:line="240" w:lineRule="atLeast"/>
              <w:rPr>
                <w:rFonts w:ascii="Calibri" w:hAnsi="Calibri"/>
                <w:sz w:val="20"/>
                <w:szCs w:val="20"/>
              </w:rPr>
            </w:pPr>
            <w:r w:rsidRPr="003A6ACA">
              <w:rPr>
                <w:rFonts w:ascii="Calibri" w:hAnsi="Calibri"/>
                <w:sz w:val="20"/>
                <w:szCs w:val="20"/>
              </w:rPr>
              <w:t xml:space="preserve">4) </w:t>
            </w:r>
            <w:r w:rsidRPr="003A6ACA">
              <w:rPr>
                <w:rFonts w:cs="Arial"/>
                <w:color w:val="000000"/>
                <w:sz w:val="20"/>
                <w:szCs w:val="20"/>
              </w:rPr>
              <w:t xml:space="preserve">Türk bankacılık sektörünün yapısı ve işleyişini bilir. </w:t>
            </w:r>
          </w:p>
        </w:tc>
        <w:tc>
          <w:tcPr>
            <w:tcW w:w="0" w:type="auto"/>
            <w:vAlign w:val="center"/>
          </w:tcPr>
          <w:p w:rsidR="003A6ACA" w:rsidRPr="003A6ACA" w:rsidRDefault="003A6ACA" w:rsidP="003A6ACA">
            <w:pPr>
              <w:spacing w:line="240" w:lineRule="atLeast"/>
              <w:jc w:val="center"/>
              <w:rPr>
                <w:rFonts w:ascii="Calibri" w:hAnsi="Calibri"/>
                <w:sz w:val="20"/>
                <w:szCs w:val="20"/>
              </w:rPr>
            </w:pPr>
            <w:r w:rsidRPr="003A6ACA">
              <w:rPr>
                <w:rFonts w:ascii="Calibri" w:hAnsi="Calibri"/>
                <w:sz w:val="20"/>
                <w:szCs w:val="20"/>
              </w:rPr>
              <w:t>1,2,3</w:t>
            </w:r>
          </w:p>
        </w:tc>
        <w:tc>
          <w:tcPr>
            <w:tcW w:w="0" w:type="auto"/>
            <w:vAlign w:val="center"/>
          </w:tcPr>
          <w:p w:rsidR="003A6ACA" w:rsidRPr="003A6ACA" w:rsidRDefault="003A6ACA" w:rsidP="003A6ACA">
            <w:pPr>
              <w:spacing w:line="240" w:lineRule="atLeast"/>
              <w:jc w:val="center"/>
              <w:rPr>
                <w:rFonts w:ascii="Calibri" w:hAnsi="Calibri"/>
                <w:sz w:val="20"/>
                <w:szCs w:val="20"/>
              </w:rPr>
            </w:pPr>
            <w:r w:rsidRPr="003A6ACA">
              <w:rPr>
                <w:rFonts w:ascii="Calibri" w:hAnsi="Calibri"/>
                <w:sz w:val="20"/>
                <w:szCs w:val="20"/>
              </w:rPr>
              <w:t>A,C</w:t>
            </w:r>
          </w:p>
        </w:tc>
      </w:tr>
      <w:tr w:rsidR="003A6ACA" w:rsidRPr="003A6ACA" w:rsidTr="003A6ACA">
        <w:trPr>
          <w:trHeight w:val="450"/>
        </w:trPr>
        <w:tc>
          <w:tcPr>
            <w:tcW w:w="0" w:type="auto"/>
            <w:vAlign w:val="center"/>
          </w:tcPr>
          <w:p w:rsidR="003A6ACA" w:rsidRPr="003A6ACA" w:rsidRDefault="003A6ACA" w:rsidP="003A6ACA">
            <w:pPr>
              <w:spacing w:line="240" w:lineRule="atLeast"/>
              <w:rPr>
                <w:rFonts w:ascii="Calibri" w:hAnsi="Calibri"/>
                <w:sz w:val="20"/>
                <w:szCs w:val="20"/>
              </w:rPr>
            </w:pPr>
            <w:r w:rsidRPr="003A6ACA">
              <w:rPr>
                <w:rFonts w:ascii="Calibri" w:hAnsi="Calibri"/>
                <w:sz w:val="20"/>
                <w:szCs w:val="20"/>
              </w:rPr>
              <w:t xml:space="preserve">5) </w:t>
            </w:r>
            <w:r w:rsidRPr="003A6ACA">
              <w:rPr>
                <w:rFonts w:cs="Arial"/>
                <w:color w:val="000000"/>
                <w:sz w:val="20"/>
                <w:szCs w:val="20"/>
              </w:rPr>
              <w:t>Türev piyasalar gibi güncel konular takip edebilir.</w:t>
            </w:r>
          </w:p>
        </w:tc>
        <w:tc>
          <w:tcPr>
            <w:tcW w:w="0" w:type="auto"/>
            <w:vAlign w:val="center"/>
          </w:tcPr>
          <w:p w:rsidR="003A6ACA" w:rsidRPr="003A6ACA" w:rsidRDefault="003A6ACA" w:rsidP="003A6ACA">
            <w:pPr>
              <w:spacing w:line="240" w:lineRule="atLeast"/>
              <w:jc w:val="center"/>
              <w:rPr>
                <w:rFonts w:ascii="Calibri" w:hAnsi="Calibri"/>
                <w:sz w:val="20"/>
                <w:szCs w:val="20"/>
              </w:rPr>
            </w:pPr>
            <w:r w:rsidRPr="003A6ACA">
              <w:rPr>
                <w:rFonts w:ascii="Calibri" w:hAnsi="Calibri"/>
                <w:sz w:val="20"/>
                <w:szCs w:val="20"/>
              </w:rPr>
              <w:t>1,2,3</w:t>
            </w:r>
          </w:p>
        </w:tc>
        <w:tc>
          <w:tcPr>
            <w:tcW w:w="0" w:type="auto"/>
            <w:vAlign w:val="center"/>
          </w:tcPr>
          <w:p w:rsidR="003A6ACA" w:rsidRPr="003A6ACA" w:rsidRDefault="003A6ACA" w:rsidP="003A6ACA">
            <w:pPr>
              <w:spacing w:line="240" w:lineRule="atLeast"/>
              <w:jc w:val="center"/>
              <w:rPr>
                <w:rFonts w:ascii="Calibri" w:hAnsi="Calibri"/>
                <w:sz w:val="20"/>
                <w:szCs w:val="20"/>
              </w:rPr>
            </w:pPr>
            <w:r w:rsidRPr="003A6ACA">
              <w:rPr>
                <w:rFonts w:ascii="Calibri" w:hAnsi="Calibri"/>
                <w:sz w:val="20"/>
                <w:szCs w:val="20"/>
              </w:rPr>
              <w:t>A,C</w:t>
            </w:r>
          </w:p>
        </w:tc>
      </w:tr>
    </w:tbl>
    <w:p w:rsidR="003A6ACA" w:rsidRPr="003A6ACA" w:rsidRDefault="003A6ACA" w:rsidP="003A6ACA">
      <w:pPr>
        <w:spacing w:after="0" w:line="240" w:lineRule="auto"/>
        <w:rPr>
          <w:rFonts w:eastAsia="Times New Roman" w:cs="Times New Roman"/>
          <w:color w:val="000000" w:themeColor="text1"/>
          <w:sz w:val="20"/>
          <w:szCs w:val="20"/>
          <w:lang w:eastAsia="tr-TR"/>
        </w:rPr>
      </w:pPr>
    </w:p>
    <w:tbl>
      <w:tblPr>
        <w:tblStyle w:val="TabloKlavuzu"/>
        <w:tblW w:w="4800" w:type="pct"/>
        <w:tblLook w:val="04A0"/>
      </w:tblPr>
      <w:tblGrid>
        <w:gridCol w:w="1783"/>
        <w:gridCol w:w="7133"/>
      </w:tblGrid>
      <w:tr w:rsidR="003A6ACA" w:rsidRPr="00380A5B" w:rsidTr="003A6ACA">
        <w:tc>
          <w:tcPr>
            <w:tcW w:w="1000" w:type="pct"/>
            <w:hideMark/>
          </w:tcPr>
          <w:p w:rsidR="003A6ACA" w:rsidRPr="003A6ACA" w:rsidRDefault="003A6ACA" w:rsidP="003A6ACA">
            <w:pPr>
              <w:spacing w:line="240" w:lineRule="atLeast"/>
              <w:rPr>
                <w:rFonts w:eastAsia="Times New Roman" w:cs="Times New Roman"/>
                <w:color w:val="000000" w:themeColor="text1"/>
                <w:sz w:val="20"/>
                <w:szCs w:val="20"/>
                <w:lang w:eastAsia="tr-TR"/>
              </w:rPr>
            </w:pPr>
            <w:r w:rsidRPr="003A6ACA">
              <w:rPr>
                <w:rFonts w:eastAsia="Times New Roman" w:cs="Times New Roman"/>
                <w:b/>
                <w:bCs/>
                <w:color w:val="000000" w:themeColor="text1"/>
                <w:sz w:val="20"/>
                <w:szCs w:val="20"/>
                <w:lang w:eastAsia="tr-TR"/>
              </w:rPr>
              <w:t>Öğretim Yöntemleri:</w:t>
            </w:r>
          </w:p>
        </w:tc>
        <w:tc>
          <w:tcPr>
            <w:tcW w:w="0" w:type="auto"/>
            <w:hideMark/>
          </w:tcPr>
          <w:p w:rsidR="003A6ACA" w:rsidRPr="003A6ACA" w:rsidRDefault="003A6ACA" w:rsidP="003A6ACA">
            <w:pPr>
              <w:spacing w:line="240" w:lineRule="atLeast"/>
              <w:rPr>
                <w:rFonts w:eastAsia="Times New Roman" w:cs="Times New Roman"/>
                <w:color w:val="000000" w:themeColor="text1"/>
                <w:sz w:val="20"/>
                <w:szCs w:val="20"/>
                <w:lang w:eastAsia="tr-TR"/>
              </w:rPr>
            </w:pPr>
            <w:r w:rsidRPr="003A6ACA">
              <w:rPr>
                <w:rFonts w:eastAsia="Times New Roman" w:cs="Times New Roman"/>
                <w:color w:val="000000" w:themeColor="text1"/>
                <w:sz w:val="20"/>
                <w:szCs w:val="20"/>
                <w:lang w:eastAsia="tr-TR"/>
              </w:rPr>
              <w:t>1: Anlatım, 2: Soru-Cevap, 3: Tartışma</w:t>
            </w:r>
          </w:p>
        </w:tc>
      </w:tr>
      <w:tr w:rsidR="003A6ACA" w:rsidRPr="00477359" w:rsidTr="003A6ACA">
        <w:tc>
          <w:tcPr>
            <w:tcW w:w="1000" w:type="pct"/>
            <w:hideMark/>
          </w:tcPr>
          <w:p w:rsidR="003A6ACA" w:rsidRPr="00380A5B" w:rsidRDefault="003A6ACA" w:rsidP="003A6ACA">
            <w:pPr>
              <w:spacing w:line="240" w:lineRule="atLeast"/>
              <w:rPr>
                <w:rFonts w:eastAsia="Times New Roman" w:cs="Times New Roman"/>
                <w:color w:val="000000" w:themeColor="text1"/>
                <w:sz w:val="20"/>
                <w:szCs w:val="20"/>
                <w:highlight w:val="yellow"/>
                <w:lang w:eastAsia="tr-TR"/>
              </w:rPr>
            </w:pPr>
            <w:r w:rsidRPr="003A6ACA">
              <w:rPr>
                <w:rFonts w:eastAsia="Times New Roman" w:cs="Times New Roman"/>
                <w:b/>
                <w:bCs/>
                <w:color w:val="000000" w:themeColor="text1"/>
                <w:sz w:val="20"/>
                <w:szCs w:val="20"/>
                <w:lang w:eastAsia="tr-TR"/>
              </w:rPr>
              <w:t>Ölçme Yöntemleri:</w:t>
            </w:r>
          </w:p>
        </w:tc>
        <w:tc>
          <w:tcPr>
            <w:tcW w:w="0" w:type="auto"/>
            <w:hideMark/>
          </w:tcPr>
          <w:p w:rsidR="003A6ACA" w:rsidRPr="00477359" w:rsidRDefault="003A6ACA" w:rsidP="003A6ACA">
            <w:pPr>
              <w:spacing w:line="240" w:lineRule="atLeast"/>
              <w:rPr>
                <w:rFonts w:eastAsia="Times New Roman" w:cs="Times New Roman"/>
                <w:color w:val="000000" w:themeColor="text1"/>
                <w:sz w:val="20"/>
                <w:szCs w:val="20"/>
                <w:lang w:eastAsia="tr-TR"/>
              </w:rPr>
            </w:pPr>
            <w:r w:rsidRPr="00477359">
              <w:rPr>
                <w:rFonts w:eastAsia="Times New Roman" w:cs="Times New Roman"/>
                <w:color w:val="000000" w:themeColor="text1"/>
                <w:sz w:val="20"/>
                <w:szCs w:val="20"/>
                <w:lang w:eastAsia="tr-TR"/>
              </w:rPr>
              <w:t>A: Sınav</w:t>
            </w:r>
            <w:r>
              <w:rPr>
                <w:rFonts w:eastAsia="Times New Roman" w:cs="Times New Roman"/>
                <w:color w:val="000000" w:themeColor="text1"/>
                <w:sz w:val="20"/>
                <w:szCs w:val="20"/>
                <w:lang w:eastAsia="tr-TR"/>
              </w:rPr>
              <w:t>, C: Ödev</w:t>
            </w:r>
          </w:p>
        </w:tc>
      </w:tr>
    </w:tbl>
    <w:p w:rsidR="003A6ACA" w:rsidRPr="00380A5B" w:rsidRDefault="003A6ACA" w:rsidP="003A6ACA">
      <w:pPr>
        <w:spacing w:after="0" w:line="240" w:lineRule="auto"/>
        <w:rPr>
          <w:rFonts w:eastAsia="Times New Roman" w:cs="Times New Roman"/>
          <w:sz w:val="20"/>
          <w:szCs w:val="20"/>
          <w:highlight w:val="yellow"/>
          <w:lang w:eastAsia="tr-TR"/>
        </w:rPr>
      </w:pPr>
    </w:p>
    <w:p w:rsidR="003A6ACA" w:rsidRPr="00380A5B" w:rsidRDefault="003A6ACA" w:rsidP="003A6ACA">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3A6ACA" w:rsidRPr="009C3A39" w:rsidTr="003A6ACA">
        <w:trPr>
          <w:trHeight w:val="525"/>
        </w:trPr>
        <w:tc>
          <w:tcPr>
            <w:tcW w:w="0" w:type="auto"/>
            <w:gridSpan w:val="3"/>
            <w:hideMark/>
          </w:tcPr>
          <w:p w:rsidR="003A6ACA" w:rsidRPr="009C3A39" w:rsidRDefault="003A6ACA" w:rsidP="003A6ACA">
            <w:pPr>
              <w:spacing w:line="240" w:lineRule="atLeast"/>
              <w:jc w:val="center"/>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DERS AKIŞI</w:t>
            </w:r>
          </w:p>
        </w:tc>
      </w:tr>
      <w:tr w:rsidR="003A6ACA" w:rsidRPr="009C3A39" w:rsidTr="003A6ACA">
        <w:trPr>
          <w:trHeight w:val="450"/>
        </w:trPr>
        <w:tc>
          <w:tcPr>
            <w:tcW w:w="390"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Hafta</w:t>
            </w:r>
          </w:p>
        </w:tc>
        <w:tc>
          <w:tcPr>
            <w:tcW w:w="3655"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Konular</w:t>
            </w:r>
          </w:p>
        </w:tc>
        <w:tc>
          <w:tcPr>
            <w:tcW w:w="955" w:type="pct"/>
            <w:hideMark/>
          </w:tcPr>
          <w:p w:rsidR="003A6ACA" w:rsidRPr="009C3A39" w:rsidRDefault="003A6ACA" w:rsidP="003A6ACA">
            <w:pPr>
              <w:spacing w:line="240" w:lineRule="atLeast"/>
              <w:jc w:val="center"/>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Ön Hazırlık</w:t>
            </w: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1</w:t>
            </w:r>
          </w:p>
        </w:tc>
        <w:tc>
          <w:tcPr>
            <w:tcW w:w="0" w:type="auto"/>
            <w:hideMark/>
          </w:tcPr>
          <w:p w:rsidR="003A6ACA" w:rsidRPr="009C3A39" w:rsidRDefault="003A6ACA" w:rsidP="003A6ACA">
            <w:pPr>
              <w:jc w:val="both"/>
              <w:rPr>
                <w:rFonts w:cs="Times New Roman"/>
                <w:sz w:val="20"/>
                <w:szCs w:val="20"/>
              </w:rPr>
            </w:pPr>
            <w:r w:rsidRPr="009C3A39">
              <w:rPr>
                <w:rFonts w:cs="Arial"/>
                <w:color w:val="000000"/>
                <w:sz w:val="20"/>
                <w:szCs w:val="20"/>
              </w:rPr>
              <w:t>Para, banka ve finansal piyasalar.</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2</w:t>
            </w:r>
          </w:p>
        </w:tc>
        <w:tc>
          <w:tcPr>
            <w:tcW w:w="0" w:type="auto"/>
            <w:hideMark/>
          </w:tcPr>
          <w:p w:rsidR="003A6ACA" w:rsidRPr="009C3A39" w:rsidRDefault="003A6ACA" w:rsidP="003A6ACA">
            <w:pPr>
              <w:jc w:val="both"/>
              <w:rPr>
                <w:rFonts w:cs="Times New Roman"/>
                <w:sz w:val="20"/>
                <w:szCs w:val="20"/>
              </w:rPr>
            </w:pPr>
            <w:r w:rsidRPr="009C3A39">
              <w:rPr>
                <w:rFonts w:cs="Arial"/>
                <w:color w:val="000000"/>
                <w:sz w:val="20"/>
                <w:szCs w:val="20"/>
              </w:rPr>
              <w:t>Finansal sistemin yapısı.</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3</w:t>
            </w:r>
          </w:p>
        </w:tc>
        <w:tc>
          <w:tcPr>
            <w:tcW w:w="0" w:type="auto"/>
            <w:hideMark/>
          </w:tcPr>
          <w:p w:rsidR="003A6ACA" w:rsidRPr="009C3A39" w:rsidRDefault="003A6ACA" w:rsidP="003A6ACA">
            <w:pPr>
              <w:jc w:val="both"/>
              <w:rPr>
                <w:rFonts w:cs="Times New Roman"/>
                <w:sz w:val="20"/>
                <w:szCs w:val="20"/>
              </w:rPr>
            </w:pPr>
            <w:r w:rsidRPr="009C3A39">
              <w:rPr>
                <w:rFonts w:cs="Arial"/>
                <w:color w:val="000000"/>
                <w:sz w:val="20"/>
                <w:szCs w:val="20"/>
              </w:rPr>
              <w:t>Finansal piyasaların sınıflandırılması.</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4</w:t>
            </w:r>
          </w:p>
        </w:tc>
        <w:tc>
          <w:tcPr>
            <w:tcW w:w="0" w:type="auto"/>
            <w:hideMark/>
          </w:tcPr>
          <w:p w:rsidR="003A6ACA" w:rsidRPr="009C3A39" w:rsidRDefault="003A6ACA" w:rsidP="003A6ACA">
            <w:pPr>
              <w:jc w:val="both"/>
              <w:rPr>
                <w:rFonts w:cs="Times New Roman"/>
                <w:sz w:val="20"/>
                <w:szCs w:val="20"/>
              </w:rPr>
            </w:pPr>
            <w:r w:rsidRPr="009C3A39">
              <w:rPr>
                <w:rFonts w:cs="Arial"/>
                <w:color w:val="000000"/>
                <w:sz w:val="20"/>
                <w:szCs w:val="20"/>
              </w:rPr>
              <w:t>Para piyasası.</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5</w:t>
            </w:r>
          </w:p>
        </w:tc>
        <w:tc>
          <w:tcPr>
            <w:tcW w:w="0" w:type="auto"/>
            <w:hideMark/>
          </w:tcPr>
          <w:p w:rsidR="003A6ACA" w:rsidRPr="009C3A39" w:rsidRDefault="003A6ACA" w:rsidP="003A6ACA">
            <w:pPr>
              <w:jc w:val="both"/>
              <w:rPr>
                <w:rFonts w:cs="Times New Roman"/>
                <w:sz w:val="20"/>
                <w:szCs w:val="20"/>
              </w:rPr>
            </w:pPr>
            <w:r w:rsidRPr="009C3A39">
              <w:rPr>
                <w:rFonts w:cs="Arial"/>
                <w:color w:val="000000"/>
                <w:sz w:val="20"/>
                <w:szCs w:val="20"/>
              </w:rPr>
              <w:t>Sermaye piyasası.</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6</w:t>
            </w:r>
          </w:p>
        </w:tc>
        <w:tc>
          <w:tcPr>
            <w:tcW w:w="0" w:type="auto"/>
            <w:hideMark/>
          </w:tcPr>
          <w:p w:rsidR="003A6ACA" w:rsidRPr="009C3A39" w:rsidRDefault="003A6ACA" w:rsidP="003A6ACA">
            <w:pPr>
              <w:jc w:val="both"/>
              <w:rPr>
                <w:rFonts w:cs="Times New Roman"/>
                <w:sz w:val="20"/>
                <w:szCs w:val="20"/>
              </w:rPr>
            </w:pPr>
            <w:r w:rsidRPr="009C3A39">
              <w:rPr>
                <w:rFonts w:cs="Arial"/>
                <w:color w:val="000000"/>
                <w:sz w:val="20"/>
                <w:szCs w:val="20"/>
              </w:rPr>
              <w:t>Faiz oranları ve para.</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7</w:t>
            </w:r>
          </w:p>
        </w:tc>
        <w:tc>
          <w:tcPr>
            <w:tcW w:w="0" w:type="auto"/>
            <w:hideMark/>
          </w:tcPr>
          <w:p w:rsidR="003A6ACA" w:rsidRPr="009C3A39" w:rsidRDefault="003A6ACA" w:rsidP="003A6ACA">
            <w:pPr>
              <w:jc w:val="both"/>
              <w:rPr>
                <w:rFonts w:cs="Times New Roman"/>
                <w:sz w:val="20"/>
                <w:szCs w:val="20"/>
              </w:rPr>
            </w:pPr>
            <w:r w:rsidRPr="009C3A39">
              <w:rPr>
                <w:rFonts w:cs="Arial"/>
                <w:color w:val="000000"/>
                <w:sz w:val="20"/>
                <w:szCs w:val="20"/>
              </w:rPr>
              <w:t>Faiz oranlarını belirleme mekanizması.</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8</w:t>
            </w:r>
          </w:p>
        </w:tc>
        <w:tc>
          <w:tcPr>
            <w:tcW w:w="0" w:type="auto"/>
          </w:tcPr>
          <w:p w:rsidR="003A6ACA" w:rsidRPr="009C3A39" w:rsidRDefault="003A6ACA" w:rsidP="003A6ACA">
            <w:pPr>
              <w:jc w:val="both"/>
              <w:rPr>
                <w:rFonts w:cs="Times New Roman"/>
                <w:sz w:val="20"/>
                <w:szCs w:val="20"/>
              </w:rPr>
            </w:pPr>
            <w:r w:rsidRPr="009C3A39">
              <w:rPr>
                <w:rFonts w:cs="Times New Roman"/>
                <w:sz w:val="20"/>
                <w:szCs w:val="20"/>
              </w:rPr>
              <w:t>Ara Sınav</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9</w:t>
            </w:r>
          </w:p>
        </w:tc>
        <w:tc>
          <w:tcPr>
            <w:tcW w:w="0" w:type="auto"/>
            <w:hideMark/>
          </w:tcPr>
          <w:p w:rsidR="003A6ACA" w:rsidRPr="009C3A39" w:rsidRDefault="003A6ACA" w:rsidP="003A6ACA">
            <w:pPr>
              <w:jc w:val="both"/>
              <w:rPr>
                <w:rFonts w:cs="Times New Roman"/>
                <w:sz w:val="20"/>
                <w:szCs w:val="20"/>
              </w:rPr>
            </w:pPr>
            <w:r w:rsidRPr="009C3A39">
              <w:rPr>
                <w:rFonts w:cs="Arial"/>
                <w:color w:val="000000"/>
                <w:sz w:val="20"/>
                <w:szCs w:val="20"/>
              </w:rPr>
              <w:t>Para, finansal kurumlar ve türev piyasalar.</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10</w:t>
            </w:r>
          </w:p>
        </w:tc>
        <w:tc>
          <w:tcPr>
            <w:tcW w:w="0" w:type="auto"/>
            <w:hideMark/>
          </w:tcPr>
          <w:p w:rsidR="003A6ACA" w:rsidRPr="009C3A39" w:rsidRDefault="003A6ACA" w:rsidP="003A6ACA">
            <w:pPr>
              <w:jc w:val="both"/>
              <w:rPr>
                <w:rFonts w:cs="Times New Roman"/>
                <w:sz w:val="20"/>
                <w:szCs w:val="20"/>
              </w:rPr>
            </w:pPr>
            <w:r w:rsidRPr="009C3A39">
              <w:rPr>
                <w:rFonts w:cs="Arial"/>
                <w:color w:val="000000"/>
                <w:sz w:val="20"/>
                <w:szCs w:val="20"/>
              </w:rPr>
              <w:t>Türkiye’de finansal sistem ve bankacılık.</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11</w:t>
            </w:r>
          </w:p>
        </w:tc>
        <w:tc>
          <w:tcPr>
            <w:tcW w:w="0" w:type="auto"/>
            <w:hideMark/>
          </w:tcPr>
          <w:p w:rsidR="003A6ACA" w:rsidRPr="009C3A39" w:rsidRDefault="003A6ACA" w:rsidP="003A6ACA">
            <w:pPr>
              <w:jc w:val="both"/>
              <w:rPr>
                <w:rFonts w:cs="Times New Roman"/>
                <w:sz w:val="20"/>
                <w:szCs w:val="20"/>
              </w:rPr>
            </w:pPr>
            <w:r w:rsidRPr="009C3A39">
              <w:rPr>
                <w:rFonts w:cs="Arial"/>
                <w:color w:val="000000"/>
                <w:sz w:val="20"/>
                <w:szCs w:val="20"/>
              </w:rPr>
              <w:t>Bankacılık sektörünün temel sorunları</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12</w:t>
            </w:r>
          </w:p>
        </w:tc>
        <w:tc>
          <w:tcPr>
            <w:tcW w:w="0" w:type="auto"/>
          </w:tcPr>
          <w:p w:rsidR="003A6ACA" w:rsidRPr="009C3A39" w:rsidRDefault="003A6ACA" w:rsidP="003A6ACA">
            <w:pPr>
              <w:jc w:val="both"/>
              <w:rPr>
                <w:rFonts w:cs="Times New Roman"/>
                <w:sz w:val="20"/>
                <w:szCs w:val="20"/>
              </w:rPr>
            </w:pPr>
            <w:r w:rsidRPr="009C3A39">
              <w:rPr>
                <w:rFonts w:cs="Arial"/>
                <w:color w:val="000000"/>
                <w:sz w:val="20"/>
                <w:szCs w:val="20"/>
              </w:rPr>
              <w:t>Bankacılık sektörünün yeniden yapılandırılması.</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13</w:t>
            </w:r>
          </w:p>
        </w:tc>
        <w:tc>
          <w:tcPr>
            <w:tcW w:w="0" w:type="auto"/>
          </w:tcPr>
          <w:p w:rsidR="003A6ACA" w:rsidRPr="009C3A39" w:rsidRDefault="003A6ACA" w:rsidP="003A6ACA">
            <w:pPr>
              <w:jc w:val="both"/>
              <w:rPr>
                <w:rFonts w:cs="Times New Roman"/>
                <w:sz w:val="20"/>
                <w:szCs w:val="20"/>
              </w:rPr>
            </w:pPr>
            <w:r w:rsidRPr="009C3A39">
              <w:rPr>
                <w:rFonts w:cs="Arial"/>
                <w:color w:val="000000"/>
                <w:sz w:val="20"/>
                <w:szCs w:val="20"/>
              </w:rPr>
              <w:t>Türkiye’de bankacılık sektörü ve bankacılık krizleri.</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r w:rsidR="003A6ACA" w:rsidRPr="009C3A39" w:rsidTr="003A6ACA">
        <w:trPr>
          <w:trHeight w:val="375"/>
        </w:trPr>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14</w:t>
            </w:r>
          </w:p>
        </w:tc>
        <w:tc>
          <w:tcPr>
            <w:tcW w:w="0" w:type="auto"/>
          </w:tcPr>
          <w:p w:rsidR="003A6ACA" w:rsidRPr="009C3A39" w:rsidRDefault="003A6ACA" w:rsidP="003A6ACA">
            <w:pPr>
              <w:jc w:val="both"/>
              <w:rPr>
                <w:rFonts w:cs="Times New Roman"/>
                <w:sz w:val="20"/>
                <w:szCs w:val="20"/>
              </w:rPr>
            </w:pPr>
            <w:r w:rsidRPr="009C3A39">
              <w:rPr>
                <w:rFonts w:cs="Arial"/>
                <w:color w:val="000000"/>
                <w:sz w:val="20"/>
                <w:szCs w:val="20"/>
              </w:rPr>
              <w:t>Mevduat sigorta sistemleri.</w:t>
            </w:r>
          </w:p>
        </w:tc>
        <w:tc>
          <w:tcPr>
            <w:tcW w:w="0" w:type="auto"/>
            <w:hideMark/>
          </w:tcPr>
          <w:p w:rsidR="003A6ACA" w:rsidRPr="009C3A39" w:rsidRDefault="003A6ACA" w:rsidP="003A6ACA">
            <w:pPr>
              <w:spacing w:line="240" w:lineRule="atLeast"/>
              <w:rPr>
                <w:rFonts w:eastAsia="Times New Roman" w:cs="Times New Roman"/>
                <w:color w:val="000000" w:themeColor="text1"/>
                <w:sz w:val="20"/>
                <w:szCs w:val="20"/>
                <w:lang w:eastAsia="tr-TR"/>
              </w:rPr>
            </w:pPr>
          </w:p>
        </w:tc>
      </w:tr>
    </w:tbl>
    <w:p w:rsidR="003A6ACA" w:rsidRPr="009C3A39" w:rsidRDefault="003A6ACA" w:rsidP="003A6ACA">
      <w:pPr>
        <w:spacing w:after="0" w:line="240" w:lineRule="auto"/>
        <w:rPr>
          <w:rFonts w:eastAsia="Times New Roman" w:cs="Times New Roman"/>
          <w:sz w:val="20"/>
          <w:szCs w:val="20"/>
          <w:lang w:eastAsia="tr-TR"/>
        </w:rPr>
      </w:pPr>
    </w:p>
    <w:p w:rsidR="003A6ACA" w:rsidRPr="009C3A39" w:rsidRDefault="003A6ACA" w:rsidP="003A6ACA">
      <w:pPr>
        <w:spacing w:after="0" w:line="240" w:lineRule="auto"/>
        <w:rPr>
          <w:rFonts w:eastAsia="Times New Roman" w:cs="Times New Roman"/>
          <w:sz w:val="20"/>
          <w:szCs w:val="20"/>
          <w:lang w:eastAsia="tr-TR"/>
        </w:rPr>
      </w:pPr>
    </w:p>
    <w:p w:rsidR="003A6ACA" w:rsidRPr="009C3A39" w:rsidRDefault="003A6ACA" w:rsidP="003A6ACA">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3A6ACA" w:rsidRPr="00380A5B" w:rsidTr="003A6ACA">
        <w:trPr>
          <w:trHeight w:val="525"/>
        </w:trPr>
        <w:tc>
          <w:tcPr>
            <w:tcW w:w="5000" w:type="pct"/>
            <w:gridSpan w:val="3"/>
            <w:hideMark/>
          </w:tcPr>
          <w:p w:rsidR="003A6ACA" w:rsidRPr="009C3A39" w:rsidRDefault="003A6ACA" w:rsidP="003A6ACA">
            <w:pPr>
              <w:spacing w:line="240" w:lineRule="atLeast"/>
              <w:jc w:val="center"/>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DEĞERLENDİRME SİSTEMİ</w:t>
            </w:r>
          </w:p>
        </w:tc>
      </w:tr>
      <w:tr w:rsidR="003A6ACA" w:rsidRPr="00380A5B" w:rsidTr="003A6ACA">
        <w:trPr>
          <w:trHeight w:val="450"/>
        </w:trPr>
        <w:tc>
          <w:tcPr>
            <w:tcW w:w="3268"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YARIYIL İÇİ ÇALIŞMALARI</w:t>
            </w:r>
          </w:p>
        </w:tc>
        <w:tc>
          <w:tcPr>
            <w:tcW w:w="462"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SIRA</w:t>
            </w:r>
          </w:p>
        </w:tc>
        <w:tc>
          <w:tcPr>
            <w:tcW w:w="1270"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KATKI YÜZDESİ</w:t>
            </w:r>
          </w:p>
        </w:tc>
      </w:tr>
      <w:tr w:rsidR="003A6ACA" w:rsidRPr="00380A5B" w:rsidTr="003A6ACA">
        <w:trPr>
          <w:trHeight w:val="375"/>
        </w:trPr>
        <w:tc>
          <w:tcPr>
            <w:tcW w:w="3268"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Ara Sınav</w:t>
            </w:r>
          </w:p>
        </w:tc>
        <w:tc>
          <w:tcPr>
            <w:tcW w:w="462"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1</w:t>
            </w:r>
          </w:p>
        </w:tc>
        <w:tc>
          <w:tcPr>
            <w:tcW w:w="1270"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70</w:t>
            </w:r>
          </w:p>
        </w:tc>
      </w:tr>
      <w:tr w:rsidR="003A6ACA" w:rsidRPr="00380A5B" w:rsidTr="003A6ACA">
        <w:trPr>
          <w:trHeight w:val="375"/>
        </w:trPr>
        <w:tc>
          <w:tcPr>
            <w:tcW w:w="3268"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Kısa Sınav</w:t>
            </w:r>
          </w:p>
        </w:tc>
        <w:tc>
          <w:tcPr>
            <w:tcW w:w="462"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2</w:t>
            </w:r>
          </w:p>
        </w:tc>
        <w:tc>
          <w:tcPr>
            <w:tcW w:w="1270"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20</w:t>
            </w:r>
          </w:p>
        </w:tc>
      </w:tr>
      <w:tr w:rsidR="003A6ACA" w:rsidRPr="00380A5B" w:rsidTr="003A6ACA">
        <w:trPr>
          <w:trHeight w:val="375"/>
        </w:trPr>
        <w:tc>
          <w:tcPr>
            <w:tcW w:w="3268"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Ödev</w:t>
            </w:r>
          </w:p>
        </w:tc>
        <w:tc>
          <w:tcPr>
            <w:tcW w:w="462"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1</w:t>
            </w:r>
          </w:p>
        </w:tc>
        <w:tc>
          <w:tcPr>
            <w:tcW w:w="1270"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10</w:t>
            </w:r>
          </w:p>
        </w:tc>
      </w:tr>
      <w:tr w:rsidR="003A6ACA" w:rsidRPr="00380A5B" w:rsidTr="003A6ACA">
        <w:trPr>
          <w:trHeight w:val="375"/>
        </w:trPr>
        <w:tc>
          <w:tcPr>
            <w:tcW w:w="3268"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Toplam</w:t>
            </w:r>
          </w:p>
        </w:tc>
        <w:tc>
          <w:tcPr>
            <w:tcW w:w="462"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 </w:t>
            </w:r>
          </w:p>
        </w:tc>
        <w:tc>
          <w:tcPr>
            <w:tcW w:w="1270"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100</w:t>
            </w:r>
          </w:p>
        </w:tc>
      </w:tr>
      <w:tr w:rsidR="003A6ACA" w:rsidRPr="009C3A39" w:rsidTr="003A6ACA">
        <w:trPr>
          <w:trHeight w:val="375"/>
        </w:trPr>
        <w:tc>
          <w:tcPr>
            <w:tcW w:w="3268"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Finalin Başarıya Oranı</w:t>
            </w:r>
          </w:p>
        </w:tc>
        <w:tc>
          <w:tcPr>
            <w:tcW w:w="462"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 </w:t>
            </w:r>
          </w:p>
        </w:tc>
        <w:tc>
          <w:tcPr>
            <w:tcW w:w="1270"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60</w:t>
            </w:r>
          </w:p>
        </w:tc>
      </w:tr>
      <w:tr w:rsidR="003A6ACA" w:rsidRPr="009C3A39" w:rsidTr="003A6ACA">
        <w:trPr>
          <w:trHeight w:val="375"/>
        </w:trPr>
        <w:tc>
          <w:tcPr>
            <w:tcW w:w="3268"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Yıliçinin Başarıya Oranı</w:t>
            </w:r>
          </w:p>
        </w:tc>
        <w:tc>
          <w:tcPr>
            <w:tcW w:w="462"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 </w:t>
            </w:r>
          </w:p>
        </w:tc>
        <w:tc>
          <w:tcPr>
            <w:tcW w:w="1270"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40</w:t>
            </w:r>
          </w:p>
        </w:tc>
      </w:tr>
      <w:tr w:rsidR="003A6ACA" w:rsidRPr="00380A5B" w:rsidTr="003A6ACA">
        <w:trPr>
          <w:trHeight w:val="375"/>
        </w:trPr>
        <w:tc>
          <w:tcPr>
            <w:tcW w:w="3268"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Toplam</w:t>
            </w:r>
          </w:p>
        </w:tc>
        <w:tc>
          <w:tcPr>
            <w:tcW w:w="462"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color w:val="000000" w:themeColor="text1"/>
                <w:sz w:val="20"/>
                <w:szCs w:val="20"/>
                <w:lang w:eastAsia="tr-TR"/>
              </w:rPr>
              <w:t> </w:t>
            </w:r>
          </w:p>
        </w:tc>
        <w:tc>
          <w:tcPr>
            <w:tcW w:w="1270" w:type="pct"/>
            <w:hideMark/>
          </w:tcPr>
          <w:p w:rsidR="003A6ACA" w:rsidRPr="009C3A39" w:rsidRDefault="003A6ACA" w:rsidP="003A6ACA">
            <w:pPr>
              <w:spacing w:line="240" w:lineRule="atLeast"/>
              <w:rPr>
                <w:rFonts w:eastAsia="Times New Roman" w:cs="Times New Roman"/>
                <w:color w:val="000000" w:themeColor="text1"/>
                <w:sz w:val="20"/>
                <w:szCs w:val="20"/>
                <w:lang w:eastAsia="tr-TR"/>
              </w:rPr>
            </w:pPr>
            <w:r w:rsidRPr="009C3A39">
              <w:rPr>
                <w:rFonts w:eastAsia="Times New Roman" w:cs="Times New Roman"/>
                <w:b/>
                <w:bCs/>
                <w:color w:val="000000" w:themeColor="text1"/>
                <w:sz w:val="20"/>
                <w:szCs w:val="20"/>
                <w:lang w:eastAsia="tr-TR"/>
              </w:rPr>
              <w:t>100</w:t>
            </w:r>
          </w:p>
        </w:tc>
      </w:tr>
    </w:tbl>
    <w:p w:rsidR="003A6ACA" w:rsidRPr="00380A5B" w:rsidRDefault="003A6ACA" w:rsidP="003A6ACA">
      <w:pPr>
        <w:spacing w:after="0" w:line="240" w:lineRule="auto"/>
        <w:rPr>
          <w:rFonts w:eastAsia="Times New Roman" w:cs="Times New Roman"/>
          <w:color w:val="000000" w:themeColor="text1"/>
          <w:sz w:val="20"/>
          <w:szCs w:val="20"/>
          <w:lang w:eastAsia="tr-TR"/>
        </w:rPr>
      </w:pPr>
    </w:p>
    <w:p w:rsidR="003A6ACA" w:rsidRPr="00380A5B" w:rsidRDefault="003A6ACA" w:rsidP="003A6ACA">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3A6ACA" w:rsidRPr="00380A5B" w:rsidTr="003A6ACA">
        <w:trPr>
          <w:trHeight w:val="375"/>
        </w:trPr>
        <w:tc>
          <w:tcPr>
            <w:tcW w:w="6000" w:type="dxa"/>
            <w:hideMark/>
          </w:tcPr>
          <w:p w:rsidR="003A6ACA" w:rsidRPr="00380A5B" w:rsidRDefault="003A6ACA" w:rsidP="003A6ACA">
            <w:pPr>
              <w:spacing w:line="240" w:lineRule="atLeast"/>
              <w:rPr>
                <w:rFonts w:eastAsia="Times New Roman" w:cs="Times New Roman"/>
                <w:color w:val="000000" w:themeColor="text1"/>
                <w:sz w:val="20"/>
                <w:szCs w:val="20"/>
                <w:highlight w:val="yellow"/>
              </w:rPr>
            </w:pPr>
            <w:r w:rsidRPr="009C3A39">
              <w:rPr>
                <w:rFonts w:eastAsia="Times New Roman" w:cs="Times New Roman"/>
                <w:b/>
                <w:bCs/>
                <w:color w:val="000000" w:themeColor="text1"/>
                <w:sz w:val="20"/>
                <w:szCs w:val="20"/>
              </w:rPr>
              <w:t>DERS KATEGORİSİ</w:t>
            </w:r>
          </w:p>
        </w:tc>
        <w:tc>
          <w:tcPr>
            <w:tcW w:w="3180" w:type="dxa"/>
            <w:hideMark/>
          </w:tcPr>
          <w:p w:rsidR="003A6ACA" w:rsidRPr="00A2053C" w:rsidRDefault="003A6ACA" w:rsidP="003A6ACA">
            <w:pPr>
              <w:spacing w:line="240" w:lineRule="atLeast"/>
              <w:rPr>
                <w:rFonts w:eastAsia="Times New Roman" w:cs="Times New Roman"/>
                <w:sz w:val="20"/>
                <w:szCs w:val="20"/>
              </w:rPr>
            </w:pPr>
            <w:r>
              <w:rPr>
                <w:rFonts w:eastAsia="Times New Roman" w:cs="Times New Roman"/>
                <w:sz w:val="20"/>
                <w:szCs w:val="20"/>
              </w:rPr>
              <w:t>Temel Mesleki Dersler</w:t>
            </w:r>
          </w:p>
        </w:tc>
      </w:tr>
    </w:tbl>
    <w:p w:rsidR="003A6ACA" w:rsidRPr="00380A5B" w:rsidRDefault="003A6ACA" w:rsidP="003A6ACA">
      <w:pPr>
        <w:spacing w:after="0" w:line="240" w:lineRule="auto"/>
        <w:rPr>
          <w:rFonts w:eastAsia="Times New Roman" w:cs="Times New Roman"/>
          <w:sz w:val="20"/>
          <w:szCs w:val="20"/>
          <w:lang w:eastAsia="tr-TR"/>
        </w:rPr>
      </w:pPr>
    </w:p>
    <w:p w:rsidR="003A6ACA" w:rsidRDefault="003A6ACA" w:rsidP="003A6ACA">
      <w:pPr>
        <w:spacing w:after="0" w:line="240" w:lineRule="auto"/>
        <w:rPr>
          <w:rFonts w:eastAsia="Times New Roman" w:cs="Times New Roman"/>
          <w:sz w:val="20"/>
          <w:szCs w:val="20"/>
          <w:lang w:eastAsia="tr-TR"/>
        </w:rPr>
      </w:pPr>
    </w:p>
    <w:p w:rsidR="009C3A39" w:rsidRDefault="009C3A39" w:rsidP="003A6ACA">
      <w:pPr>
        <w:spacing w:after="0" w:line="240" w:lineRule="auto"/>
        <w:rPr>
          <w:rFonts w:eastAsia="Times New Roman" w:cs="Times New Roman"/>
          <w:sz w:val="20"/>
          <w:szCs w:val="20"/>
          <w:lang w:eastAsia="tr-TR"/>
        </w:rPr>
      </w:pPr>
    </w:p>
    <w:p w:rsidR="009C3A39" w:rsidRDefault="009C3A39" w:rsidP="003A6ACA">
      <w:pPr>
        <w:spacing w:after="0" w:line="240" w:lineRule="auto"/>
        <w:rPr>
          <w:rFonts w:eastAsia="Times New Roman" w:cs="Times New Roman"/>
          <w:sz w:val="20"/>
          <w:szCs w:val="20"/>
          <w:lang w:eastAsia="tr-TR"/>
        </w:rPr>
      </w:pPr>
    </w:p>
    <w:p w:rsidR="009C3A39" w:rsidRDefault="009C3A39" w:rsidP="003A6ACA">
      <w:pPr>
        <w:spacing w:after="0" w:line="240" w:lineRule="auto"/>
        <w:rPr>
          <w:rFonts w:eastAsia="Times New Roman" w:cs="Times New Roman"/>
          <w:sz w:val="20"/>
          <w:szCs w:val="20"/>
          <w:lang w:eastAsia="tr-TR"/>
        </w:rPr>
      </w:pPr>
    </w:p>
    <w:p w:rsidR="009C3A39" w:rsidRPr="00380A5B" w:rsidRDefault="009C3A39" w:rsidP="003A6ACA">
      <w:pPr>
        <w:spacing w:after="0" w:line="240" w:lineRule="auto"/>
        <w:rPr>
          <w:rFonts w:eastAsia="Times New Roman" w:cs="Times New Roman"/>
          <w:sz w:val="20"/>
          <w:szCs w:val="20"/>
          <w:lang w:eastAsia="tr-TR"/>
        </w:rPr>
      </w:pPr>
    </w:p>
    <w:tbl>
      <w:tblPr>
        <w:tblStyle w:val="TabloKlavuzu"/>
        <w:tblW w:w="0" w:type="auto"/>
        <w:tblLayout w:type="fixed"/>
        <w:tblLook w:val="04A0"/>
      </w:tblPr>
      <w:tblGrid>
        <w:gridCol w:w="534"/>
        <w:gridCol w:w="6237"/>
        <w:gridCol w:w="567"/>
        <w:gridCol w:w="567"/>
        <w:gridCol w:w="425"/>
        <w:gridCol w:w="425"/>
        <w:gridCol w:w="425"/>
      </w:tblGrid>
      <w:tr w:rsidR="003A6ACA" w:rsidRPr="00923E78" w:rsidTr="003A6ACA">
        <w:tc>
          <w:tcPr>
            <w:tcW w:w="6771" w:type="dxa"/>
            <w:gridSpan w:val="2"/>
          </w:tcPr>
          <w:p w:rsidR="003A6ACA" w:rsidRPr="00923E78" w:rsidRDefault="003A6ACA" w:rsidP="003A6ACA">
            <w:pPr>
              <w:spacing w:after="200" w:line="276" w:lineRule="auto"/>
              <w:jc w:val="both"/>
              <w:rPr>
                <w:rFonts w:cs="Times New Roman"/>
                <w:b/>
                <w:sz w:val="20"/>
                <w:szCs w:val="20"/>
              </w:rPr>
            </w:pPr>
            <w:r>
              <w:rPr>
                <w:rFonts w:cs="Times New Roman"/>
                <w:b/>
                <w:sz w:val="20"/>
                <w:szCs w:val="20"/>
              </w:rPr>
              <w:lastRenderedPageBreak/>
              <w:t xml:space="preserve">Para Banka </w:t>
            </w:r>
            <w:r w:rsidRPr="00923E78">
              <w:rPr>
                <w:rFonts w:cs="Times New Roman"/>
                <w:b/>
                <w:sz w:val="20"/>
                <w:szCs w:val="20"/>
              </w:rPr>
              <w:t>Dersi - Program Öğrenme Çıktıları İlişkisi</w:t>
            </w:r>
          </w:p>
        </w:tc>
        <w:tc>
          <w:tcPr>
            <w:tcW w:w="2409" w:type="dxa"/>
            <w:gridSpan w:val="5"/>
          </w:tcPr>
          <w:p w:rsidR="003A6ACA" w:rsidRPr="00923E78" w:rsidRDefault="003A6ACA" w:rsidP="003A6ACA">
            <w:pPr>
              <w:spacing w:after="200" w:line="276" w:lineRule="auto"/>
              <w:jc w:val="both"/>
              <w:rPr>
                <w:rFonts w:cs="Times New Roman"/>
                <w:b/>
                <w:sz w:val="20"/>
                <w:szCs w:val="20"/>
              </w:rPr>
            </w:pPr>
            <w:r w:rsidRPr="00923E78">
              <w:rPr>
                <w:rFonts w:cs="Times New Roman"/>
                <w:b/>
                <w:sz w:val="20"/>
                <w:szCs w:val="20"/>
              </w:rPr>
              <w:t>Değerlendirme</w:t>
            </w:r>
          </w:p>
        </w:tc>
      </w:tr>
      <w:tr w:rsidR="003A6ACA" w:rsidRPr="00923E78" w:rsidTr="003A6ACA">
        <w:tc>
          <w:tcPr>
            <w:tcW w:w="6771" w:type="dxa"/>
            <w:gridSpan w:val="2"/>
          </w:tcPr>
          <w:p w:rsidR="003A6ACA" w:rsidRPr="00923E78" w:rsidRDefault="003A6ACA" w:rsidP="003A6ACA">
            <w:pPr>
              <w:jc w:val="both"/>
              <w:rPr>
                <w:rFonts w:cs="Times New Roman"/>
                <w:sz w:val="20"/>
                <w:szCs w:val="20"/>
              </w:rPr>
            </w:pPr>
            <w:r w:rsidRPr="00923E78">
              <w:rPr>
                <w:rFonts w:cs="Times New Roman"/>
                <w:b/>
                <w:sz w:val="20"/>
                <w:szCs w:val="20"/>
              </w:rPr>
              <w:t>Program Öğrenme Çıktıları</w:t>
            </w:r>
          </w:p>
        </w:tc>
        <w:tc>
          <w:tcPr>
            <w:tcW w:w="567" w:type="dxa"/>
          </w:tcPr>
          <w:p w:rsidR="003A6ACA" w:rsidRPr="00923E78" w:rsidRDefault="003A6ACA" w:rsidP="003A6ACA">
            <w:pPr>
              <w:spacing w:after="200" w:line="276" w:lineRule="auto"/>
              <w:jc w:val="both"/>
              <w:rPr>
                <w:rFonts w:cs="Times New Roman"/>
                <w:b/>
                <w:sz w:val="20"/>
                <w:szCs w:val="20"/>
              </w:rPr>
            </w:pPr>
            <w:r w:rsidRPr="00923E78">
              <w:rPr>
                <w:rFonts w:cs="Times New Roman"/>
                <w:b/>
                <w:sz w:val="20"/>
                <w:szCs w:val="20"/>
              </w:rPr>
              <w:t>1</w:t>
            </w:r>
          </w:p>
        </w:tc>
        <w:tc>
          <w:tcPr>
            <w:tcW w:w="567" w:type="dxa"/>
          </w:tcPr>
          <w:p w:rsidR="003A6ACA" w:rsidRPr="00923E78" w:rsidRDefault="003A6ACA" w:rsidP="003A6ACA">
            <w:pPr>
              <w:spacing w:after="200" w:line="276" w:lineRule="auto"/>
              <w:jc w:val="both"/>
              <w:rPr>
                <w:rFonts w:cs="Times New Roman"/>
                <w:b/>
                <w:sz w:val="20"/>
                <w:szCs w:val="20"/>
              </w:rPr>
            </w:pPr>
            <w:r w:rsidRPr="00923E78">
              <w:rPr>
                <w:rFonts w:cs="Times New Roman"/>
                <w:b/>
                <w:sz w:val="20"/>
                <w:szCs w:val="20"/>
              </w:rPr>
              <w:t>2</w:t>
            </w:r>
          </w:p>
        </w:tc>
        <w:tc>
          <w:tcPr>
            <w:tcW w:w="425" w:type="dxa"/>
          </w:tcPr>
          <w:p w:rsidR="003A6ACA" w:rsidRPr="00923E78" w:rsidRDefault="003A6ACA" w:rsidP="003A6ACA">
            <w:pPr>
              <w:spacing w:after="200" w:line="276" w:lineRule="auto"/>
              <w:jc w:val="both"/>
              <w:rPr>
                <w:rFonts w:cs="Times New Roman"/>
                <w:b/>
                <w:sz w:val="20"/>
                <w:szCs w:val="20"/>
              </w:rPr>
            </w:pPr>
            <w:r w:rsidRPr="00923E78">
              <w:rPr>
                <w:rFonts w:cs="Times New Roman"/>
                <w:b/>
                <w:sz w:val="20"/>
                <w:szCs w:val="20"/>
              </w:rPr>
              <w:t>3</w:t>
            </w:r>
          </w:p>
        </w:tc>
        <w:tc>
          <w:tcPr>
            <w:tcW w:w="425" w:type="dxa"/>
          </w:tcPr>
          <w:p w:rsidR="003A6ACA" w:rsidRPr="00923E78" w:rsidRDefault="003A6ACA" w:rsidP="003A6ACA">
            <w:pPr>
              <w:spacing w:after="200" w:line="276" w:lineRule="auto"/>
              <w:jc w:val="both"/>
              <w:rPr>
                <w:rFonts w:cs="Times New Roman"/>
                <w:b/>
                <w:sz w:val="20"/>
                <w:szCs w:val="20"/>
              </w:rPr>
            </w:pPr>
            <w:r w:rsidRPr="00923E78">
              <w:rPr>
                <w:rFonts w:cs="Times New Roman"/>
                <w:b/>
                <w:sz w:val="20"/>
                <w:szCs w:val="20"/>
              </w:rPr>
              <w:t>4</w:t>
            </w:r>
          </w:p>
        </w:tc>
        <w:tc>
          <w:tcPr>
            <w:tcW w:w="425" w:type="dxa"/>
          </w:tcPr>
          <w:p w:rsidR="003A6ACA" w:rsidRPr="00923E78" w:rsidRDefault="003A6ACA" w:rsidP="003A6ACA">
            <w:pPr>
              <w:spacing w:after="200" w:line="276" w:lineRule="auto"/>
              <w:jc w:val="both"/>
              <w:rPr>
                <w:rFonts w:cs="Times New Roman"/>
                <w:b/>
                <w:sz w:val="20"/>
                <w:szCs w:val="20"/>
              </w:rPr>
            </w:pPr>
            <w:r w:rsidRPr="00923E78">
              <w:rPr>
                <w:rFonts w:cs="Times New Roman"/>
                <w:b/>
                <w:sz w:val="20"/>
                <w:szCs w:val="20"/>
              </w:rPr>
              <w:t>5</w:t>
            </w:r>
          </w:p>
        </w:tc>
      </w:tr>
      <w:tr w:rsidR="009C3A39" w:rsidRPr="00923E78" w:rsidTr="003A6ACA">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1</w:t>
            </w:r>
          </w:p>
        </w:tc>
        <w:tc>
          <w:tcPr>
            <w:tcW w:w="6237" w:type="dxa"/>
          </w:tcPr>
          <w:p w:rsidR="009C3A39" w:rsidRPr="00A415F8" w:rsidRDefault="009C3A39" w:rsidP="00540FE7">
            <w:pPr>
              <w:jc w:val="both"/>
              <w:rPr>
                <w:rFonts w:cs="Times New Roman"/>
                <w:color w:val="000000" w:themeColor="text1"/>
                <w:sz w:val="20"/>
                <w:szCs w:val="20"/>
              </w:rPr>
            </w:pPr>
            <w:r w:rsidRPr="00A415F8">
              <w:rPr>
                <w:rFonts w:cs="Times New Roman"/>
                <w:color w:val="000000" w:themeColor="text1"/>
                <w:sz w:val="20"/>
                <w:szCs w:val="20"/>
              </w:rPr>
              <w:t>Bankacılık ve finansın hangi kavramlarla bilgi üretmekte olduğunu öğrenir, bu kavramların uygulamadaki karşılığını bilir.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r>
              <w:rPr>
                <w:rFonts w:cs="Times New Roman"/>
                <w:b/>
                <w:sz w:val="20"/>
                <w:szCs w:val="20"/>
              </w:rPr>
              <w:t>X</w:t>
            </w:r>
          </w:p>
        </w:tc>
        <w:tc>
          <w:tcPr>
            <w:tcW w:w="425" w:type="dxa"/>
            <w:vAlign w:val="center"/>
          </w:tcPr>
          <w:p w:rsidR="009C3A39" w:rsidRPr="00923E78" w:rsidRDefault="009C3A39" w:rsidP="003A6ACA">
            <w:pPr>
              <w:spacing w:line="240" w:lineRule="atLeast"/>
              <w:jc w:val="center"/>
              <w:rPr>
                <w:rFonts w:cs="Times New Roman"/>
                <w:b/>
                <w:sz w:val="20"/>
                <w:szCs w:val="20"/>
              </w:rPr>
            </w:pPr>
          </w:p>
        </w:tc>
      </w:tr>
      <w:tr w:rsidR="009C3A39" w:rsidRPr="00923E78" w:rsidTr="009C3A39">
        <w:trPr>
          <w:trHeight w:val="502"/>
        </w:trPr>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2</w:t>
            </w:r>
          </w:p>
        </w:tc>
        <w:tc>
          <w:tcPr>
            <w:tcW w:w="6237" w:type="dxa"/>
          </w:tcPr>
          <w:p w:rsidR="009C3A39" w:rsidRPr="00A415F8" w:rsidRDefault="009C3A39" w:rsidP="00540FE7">
            <w:pPr>
              <w:spacing w:after="200" w:line="276" w:lineRule="auto"/>
              <w:jc w:val="both"/>
              <w:rPr>
                <w:rFonts w:cs="Times New Roman"/>
                <w:b/>
                <w:color w:val="000000" w:themeColor="text1"/>
                <w:sz w:val="20"/>
                <w:szCs w:val="20"/>
              </w:rPr>
            </w:pPr>
            <w:r w:rsidRPr="00A415F8">
              <w:rPr>
                <w:rFonts w:cs="Times New Roman"/>
                <w:color w:val="000000" w:themeColor="text1"/>
                <w:sz w:val="20"/>
                <w:szCs w:val="20"/>
              </w:rPr>
              <w:t>Bankacılık ve finans alanındaki teoriye ve mevzuata hakim olur bunun uygulamadaki karşılığını öğrenir.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r>
              <w:rPr>
                <w:rFonts w:cs="Times New Roman"/>
                <w:b/>
                <w:sz w:val="20"/>
                <w:szCs w:val="20"/>
              </w:rPr>
              <w:t>X</w:t>
            </w:r>
          </w:p>
        </w:tc>
      </w:tr>
      <w:tr w:rsidR="009C3A39" w:rsidRPr="00923E78" w:rsidTr="003A6ACA">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3</w:t>
            </w:r>
          </w:p>
        </w:tc>
        <w:tc>
          <w:tcPr>
            <w:tcW w:w="6237" w:type="dxa"/>
          </w:tcPr>
          <w:p w:rsidR="009C3A39" w:rsidRPr="00A415F8" w:rsidRDefault="009C3A39" w:rsidP="00540FE7">
            <w:pPr>
              <w:jc w:val="both"/>
              <w:rPr>
                <w:rFonts w:cs="Times New Roman"/>
                <w:color w:val="000000" w:themeColor="text1"/>
                <w:sz w:val="20"/>
                <w:szCs w:val="20"/>
              </w:rPr>
            </w:pPr>
            <w:r w:rsidRPr="00A415F8">
              <w:rPr>
                <w:rFonts w:cs="Times New Roman"/>
                <w:color w:val="000000" w:themeColor="text1"/>
                <w:sz w:val="20"/>
                <w:szCs w:val="20"/>
              </w:rPr>
              <w:t>Bankacılık ve finans alanındaki araçların kullanımını, bunların risk yönetimi alanındaki kullanımı kavrar.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r>
      <w:tr w:rsidR="009C3A39" w:rsidRPr="00923E78" w:rsidTr="003A6ACA">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4</w:t>
            </w:r>
          </w:p>
        </w:tc>
        <w:tc>
          <w:tcPr>
            <w:tcW w:w="6237" w:type="dxa"/>
          </w:tcPr>
          <w:p w:rsidR="009C3A39" w:rsidRPr="00A415F8" w:rsidRDefault="009C3A39" w:rsidP="00540FE7">
            <w:pPr>
              <w:jc w:val="both"/>
              <w:rPr>
                <w:rFonts w:cs="Times New Roman"/>
                <w:color w:val="000000" w:themeColor="text1"/>
                <w:sz w:val="20"/>
                <w:szCs w:val="20"/>
              </w:rPr>
            </w:pPr>
            <w:r w:rsidRPr="00A415F8">
              <w:rPr>
                <w:rFonts w:cs="Times New Roman"/>
                <w:color w:val="000000" w:themeColor="text1"/>
                <w:sz w:val="20"/>
                <w:szCs w:val="20"/>
              </w:rPr>
              <w:t>Küresel ve yerel uygulamaları karşılaştırabilir seviyeye gelir.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r>
      <w:tr w:rsidR="009C3A39" w:rsidRPr="00923E78" w:rsidTr="003A6ACA">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5</w:t>
            </w:r>
          </w:p>
        </w:tc>
        <w:tc>
          <w:tcPr>
            <w:tcW w:w="6237" w:type="dxa"/>
          </w:tcPr>
          <w:p w:rsidR="009C3A39" w:rsidRPr="00A415F8" w:rsidRDefault="009C3A39" w:rsidP="00540FE7">
            <w:pPr>
              <w:jc w:val="both"/>
              <w:rPr>
                <w:rFonts w:cs="Times New Roman"/>
                <w:color w:val="000000" w:themeColor="text1"/>
                <w:sz w:val="20"/>
                <w:szCs w:val="20"/>
              </w:rPr>
            </w:pPr>
            <w:r w:rsidRPr="00A415F8">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r>
      <w:tr w:rsidR="009C3A39" w:rsidRPr="00923E78" w:rsidTr="003A6ACA">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6</w:t>
            </w:r>
          </w:p>
        </w:tc>
        <w:tc>
          <w:tcPr>
            <w:tcW w:w="6237" w:type="dxa"/>
          </w:tcPr>
          <w:p w:rsidR="009C3A39" w:rsidRPr="00A415F8" w:rsidRDefault="009C3A39" w:rsidP="00540FE7">
            <w:pPr>
              <w:jc w:val="both"/>
              <w:rPr>
                <w:rFonts w:cs="Times New Roman"/>
                <w:color w:val="000000" w:themeColor="text1"/>
                <w:sz w:val="20"/>
                <w:szCs w:val="20"/>
              </w:rPr>
            </w:pPr>
            <w:r w:rsidRPr="00A415F8">
              <w:rPr>
                <w:rFonts w:cs="Times New Roman"/>
                <w:color w:val="000000" w:themeColor="text1"/>
                <w:sz w:val="20"/>
                <w:szCs w:val="20"/>
              </w:rPr>
              <w:t>Bankacılık ve finans alanındaki sorunları eleştirel bir bakış açısı ile tartışır; bilgi ve uygulama eksikliklerini tespit eder.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r>
      <w:tr w:rsidR="009C3A39" w:rsidRPr="00923E78" w:rsidTr="003A6ACA">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7</w:t>
            </w:r>
          </w:p>
        </w:tc>
        <w:tc>
          <w:tcPr>
            <w:tcW w:w="6237" w:type="dxa"/>
          </w:tcPr>
          <w:p w:rsidR="009C3A39" w:rsidRPr="009C3A39" w:rsidRDefault="009C3A39" w:rsidP="00540FE7">
            <w:pPr>
              <w:jc w:val="both"/>
              <w:rPr>
                <w:rFonts w:cs="Times New Roman"/>
                <w:color w:val="000000" w:themeColor="text1"/>
                <w:sz w:val="20"/>
                <w:szCs w:val="20"/>
              </w:rPr>
            </w:pPr>
            <w:r w:rsidRPr="00A415F8">
              <w:rPr>
                <w:rFonts w:cs="Times New Roman"/>
                <w:color w:val="000000" w:themeColor="text1"/>
                <w:sz w:val="20"/>
                <w:szCs w:val="20"/>
              </w:rPr>
              <w:t>Bankacılık ve finans alanıyla ilgili sorunların çözümünde disiplinler arası bağlantıları kullanır.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r>
      <w:tr w:rsidR="009C3A39" w:rsidRPr="00923E78" w:rsidTr="003A6ACA">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8</w:t>
            </w:r>
          </w:p>
        </w:tc>
        <w:tc>
          <w:tcPr>
            <w:tcW w:w="6237" w:type="dxa"/>
          </w:tcPr>
          <w:p w:rsidR="009C3A39" w:rsidRPr="009C3A39" w:rsidRDefault="009C3A39" w:rsidP="00540FE7">
            <w:pPr>
              <w:jc w:val="both"/>
              <w:rPr>
                <w:rFonts w:cs="Times New Roman"/>
                <w:color w:val="000000" w:themeColor="text1"/>
                <w:sz w:val="20"/>
                <w:szCs w:val="20"/>
              </w:rPr>
            </w:pPr>
            <w:r w:rsidRPr="00A415F8">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r>
              <w:rPr>
                <w:rFonts w:cs="Times New Roman"/>
                <w:b/>
                <w:sz w:val="20"/>
                <w:szCs w:val="20"/>
              </w:rPr>
              <w:t>X</w:t>
            </w:r>
          </w:p>
        </w:tc>
        <w:tc>
          <w:tcPr>
            <w:tcW w:w="425" w:type="dxa"/>
            <w:vAlign w:val="center"/>
          </w:tcPr>
          <w:p w:rsidR="009C3A39" w:rsidRPr="00923E78" w:rsidRDefault="009C3A39" w:rsidP="003A6ACA">
            <w:pPr>
              <w:spacing w:line="240" w:lineRule="atLeast"/>
              <w:jc w:val="center"/>
              <w:rPr>
                <w:rFonts w:cs="Times New Roman"/>
                <w:b/>
                <w:sz w:val="20"/>
                <w:szCs w:val="20"/>
              </w:rPr>
            </w:pPr>
          </w:p>
        </w:tc>
      </w:tr>
      <w:tr w:rsidR="009C3A39" w:rsidRPr="00923E78" w:rsidTr="003A6ACA">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9</w:t>
            </w:r>
          </w:p>
        </w:tc>
        <w:tc>
          <w:tcPr>
            <w:tcW w:w="6237" w:type="dxa"/>
          </w:tcPr>
          <w:p w:rsidR="009C3A39" w:rsidRPr="009C3A39" w:rsidRDefault="009C3A39" w:rsidP="00540FE7">
            <w:pPr>
              <w:jc w:val="both"/>
              <w:rPr>
                <w:rFonts w:cs="Times New Roman"/>
                <w:color w:val="000000" w:themeColor="text1"/>
                <w:sz w:val="20"/>
                <w:szCs w:val="20"/>
              </w:rPr>
            </w:pPr>
            <w:r w:rsidRPr="00A415F8">
              <w:rPr>
                <w:rFonts w:cs="Times New Roman"/>
                <w:color w:val="000000" w:themeColor="text1"/>
                <w:sz w:val="20"/>
                <w:szCs w:val="20"/>
              </w:rPr>
              <w:t>Yazılı ve görsel bilgi ve veri kaynaklarına ulaşma yöntemleri hakkında bilgi sahibi olur ve bu bilgiyi kuramsal analiz ve uygulama açısından değerlendirir.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r>
      <w:tr w:rsidR="009C3A39" w:rsidRPr="00923E78" w:rsidTr="003A6ACA">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10</w:t>
            </w:r>
          </w:p>
        </w:tc>
        <w:tc>
          <w:tcPr>
            <w:tcW w:w="6237" w:type="dxa"/>
          </w:tcPr>
          <w:p w:rsidR="009C3A39" w:rsidRPr="009C3A39" w:rsidRDefault="009C3A39" w:rsidP="00540FE7">
            <w:pPr>
              <w:jc w:val="both"/>
              <w:rPr>
                <w:rFonts w:cs="Times New Roman"/>
                <w:color w:val="000000" w:themeColor="text1"/>
                <w:sz w:val="20"/>
                <w:szCs w:val="20"/>
              </w:rPr>
            </w:pPr>
            <w:r w:rsidRPr="00A415F8">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r>
      <w:tr w:rsidR="009C3A39" w:rsidRPr="00923E78" w:rsidTr="003A6ACA">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11</w:t>
            </w:r>
          </w:p>
        </w:tc>
        <w:tc>
          <w:tcPr>
            <w:tcW w:w="6237" w:type="dxa"/>
          </w:tcPr>
          <w:p w:rsidR="009C3A39" w:rsidRPr="009C3A39" w:rsidRDefault="009C3A39" w:rsidP="00540FE7">
            <w:pPr>
              <w:jc w:val="both"/>
              <w:rPr>
                <w:rFonts w:cs="Times New Roman"/>
                <w:color w:val="000000" w:themeColor="text1"/>
                <w:sz w:val="20"/>
                <w:szCs w:val="20"/>
              </w:rPr>
            </w:pPr>
            <w:r w:rsidRPr="00A415F8">
              <w:rPr>
                <w:rFonts w:cs="Times New Roman"/>
                <w:color w:val="000000" w:themeColor="text1"/>
                <w:sz w:val="20"/>
                <w:szCs w:val="20"/>
              </w:rPr>
              <w:t>Düşüncelerini ve sorunlara ilişkin çözüm önerilerini nicel ve nitel verilerle destekleyerek yazılı ve sözlü olarak paylaşabilir.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r>
              <w:rPr>
                <w:rFonts w:cs="Times New Roman"/>
                <w:b/>
                <w:sz w:val="20"/>
                <w:szCs w:val="20"/>
              </w:rPr>
              <w:t>X</w:t>
            </w:r>
          </w:p>
        </w:tc>
        <w:tc>
          <w:tcPr>
            <w:tcW w:w="425" w:type="dxa"/>
            <w:vAlign w:val="center"/>
          </w:tcPr>
          <w:p w:rsidR="009C3A39" w:rsidRPr="00923E78" w:rsidRDefault="009C3A39" w:rsidP="003A6ACA">
            <w:pPr>
              <w:spacing w:line="240" w:lineRule="atLeast"/>
              <w:jc w:val="center"/>
              <w:rPr>
                <w:rFonts w:cs="Times New Roman"/>
                <w:b/>
                <w:sz w:val="20"/>
                <w:szCs w:val="20"/>
              </w:rPr>
            </w:pPr>
          </w:p>
        </w:tc>
      </w:tr>
      <w:tr w:rsidR="009C3A39" w:rsidRPr="00923E78" w:rsidTr="003A6ACA">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12</w:t>
            </w:r>
          </w:p>
        </w:tc>
        <w:tc>
          <w:tcPr>
            <w:tcW w:w="6237" w:type="dxa"/>
          </w:tcPr>
          <w:p w:rsidR="009C3A39" w:rsidRPr="009C3A39" w:rsidRDefault="009C3A39" w:rsidP="00540FE7">
            <w:pPr>
              <w:jc w:val="both"/>
              <w:rPr>
                <w:rFonts w:cs="Times New Roman"/>
                <w:color w:val="000000" w:themeColor="text1"/>
                <w:sz w:val="20"/>
                <w:szCs w:val="20"/>
              </w:rPr>
            </w:pPr>
            <w:r w:rsidRPr="00A415F8">
              <w:rPr>
                <w:rFonts w:cs="Times New Roman"/>
                <w:color w:val="000000" w:themeColor="text1"/>
                <w:sz w:val="20"/>
                <w:szCs w:val="20"/>
              </w:rPr>
              <w:t>Bir yabancı dili kullanarak bankacılık ve finans alanındaki güncel bilgileri takip edebilir ve meslektaşları ile iletişim kurabilir.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r>
      <w:tr w:rsidR="009C3A39" w:rsidRPr="00923E78" w:rsidTr="003A6ACA">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13</w:t>
            </w:r>
          </w:p>
        </w:tc>
        <w:tc>
          <w:tcPr>
            <w:tcW w:w="6237" w:type="dxa"/>
          </w:tcPr>
          <w:p w:rsidR="009C3A39" w:rsidRPr="009C3A39" w:rsidRDefault="009C3A39" w:rsidP="00540FE7">
            <w:pPr>
              <w:jc w:val="both"/>
              <w:rPr>
                <w:rFonts w:cs="Times New Roman"/>
                <w:color w:val="000000" w:themeColor="text1"/>
                <w:sz w:val="20"/>
                <w:szCs w:val="20"/>
              </w:rPr>
            </w:pPr>
            <w:r w:rsidRPr="00A415F8">
              <w:rPr>
                <w:rFonts w:cs="Times New Roman"/>
                <w:color w:val="000000" w:themeColor="text1"/>
                <w:sz w:val="20"/>
                <w:szCs w:val="20"/>
              </w:rPr>
              <w:t>Alanının gerektirdiği düzeyde bilgisayar yazılımı ile birlikte bilişim ve iletişim teknolojilerini kullanabilir.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r>
      <w:tr w:rsidR="009C3A39" w:rsidRPr="00923E78" w:rsidTr="003A6ACA">
        <w:tc>
          <w:tcPr>
            <w:tcW w:w="534" w:type="dxa"/>
            <w:vAlign w:val="center"/>
          </w:tcPr>
          <w:p w:rsidR="009C3A39" w:rsidRPr="00923E78" w:rsidRDefault="009C3A39" w:rsidP="003A6ACA">
            <w:pPr>
              <w:spacing w:line="240" w:lineRule="atLeast"/>
              <w:rPr>
                <w:rFonts w:cs="Times New Roman"/>
                <w:sz w:val="20"/>
                <w:szCs w:val="20"/>
              </w:rPr>
            </w:pPr>
            <w:r w:rsidRPr="00923E78">
              <w:rPr>
                <w:rFonts w:cs="Times New Roman"/>
                <w:sz w:val="20"/>
                <w:szCs w:val="20"/>
              </w:rPr>
              <w:t>14</w:t>
            </w:r>
          </w:p>
        </w:tc>
        <w:tc>
          <w:tcPr>
            <w:tcW w:w="6237" w:type="dxa"/>
          </w:tcPr>
          <w:p w:rsidR="009C3A39" w:rsidRPr="00A415F8" w:rsidRDefault="009C3A39" w:rsidP="00540FE7">
            <w:pPr>
              <w:jc w:val="both"/>
              <w:rPr>
                <w:rFonts w:cs="Times New Roman"/>
                <w:color w:val="000000" w:themeColor="text1"/>
                <w:sz w:val="20"/>
                <w:szCs w:val="20"/>
              </w:rPr>
            </w:pPr>
            <w:r w:rsidRPr="00A415F8">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567"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p>
        </w:tc>
        <w:tc>
          <w:tcPr>
            <w:tcW w:w="425" w:type="dxa"/>
            <w:vAlign w:val="center"/>
          </w:tcPr>
          <w:p w:rsidR="009C3A39" w:rsidRPr="00923E78" w:rsidRDefault="009C3A39" w:rsidP="003A6ACA">
            <w:pPr>
              <w:spacing w:line="240" w:lineRule="atLeast"/>
              <w:jc w:val="center"/>
              <w:rPr>
                <w:rFonts w:cs="Times New Roman"/>
                <w:b/>
                <w:sz w:val="20"/>
                <w:szCs w:val="20"/>
              </w:rPr>
            </w:pPr>
            <w:r>
              <w:rPr>
                <w:rFonts w:cs="Times New Roman"/>
                <w:b/>
                <w:sz w:val="20"/>
                <w:szCs w:val="20"/>
              </w:rPr>
              <w:t>X</w:t>
            </w:r>
          </w:p>
        </w:tc>
        <w:tc>
          <w:tcPr>
            <w:tcW w:w="425" w:type="dxa"/>
            <w:vAlign w:val="center"/>
          </w:tcPr>
          <w:p w:rsidR="009C3A39" w:rsidRPr="00923E78" w:rsidRDefault="009C3A39" w:rsidP="003A6ACA">
            <w:pPr>
              <w:spacing w:line="240" w:lineRule="atLeast"/>
              <w:jc w:val="center"/>
              <w:rPr>
                <w:rFonts w:cs="Times New Roman"/>
                <w:b/>
                <w:sz w:val="20"/>
                <w:szCs w:val="20"/>
              </w:rPr>
            </w:pPr>
          </w:p>
        </w:tc>
      </w:tr>
    </w:tbl>
    <w:p w:rsidR="003A6ACA" w:rsidRPr="00380A5B" w:rsidRDefault="003A6ACA" w:rsidP="003A6ACA">
      <w:pPr>
        <w:spacing w:after="0" w:line="240" w:lineRule="auto"/>
        <w:rPr>
          <w:rFonts w:eastAsia="Times New Roman" w:cs="Times New Roman"/>
          <w:sz w:val="20"/>
          <w:szCs w:val="20"/>
          <w:highlight w:val="yellow"/>
          <w:lang w:eastAsia="tr-TR"/>
        </w:rPr>
      </w:pPr>
    </w:p>
    <w:p w:rsidR="003A6ACA" w:rsidRPr="00380A5B" w:rsidRDefault="003A6ACA" w:rsidP="003A6ACA">
      <w:pPr>
        <w:spacing w:after="0" w:line="240" w:lineRule="auto"/>
        <w:rPr>
          <w:rFonts w:eastAsia="Times New Roman" w:cs="Times New Roman"/>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3A6ACA" w:rsidRPr="00A039BD" w:rsidTr="003A6ACA">
        <w:trPr>
          <w:trHeight w:val="525"/>
        </w:trPr>
        <w:tc>
          <w:tcPr>
            <w:tcW w:w="5000" w:type="pct"/>
            <w:gridSpan w:val="4"/>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b/>
                <w:bCs/>
                <w:color w:val="000000"/>
                <w:sz w:val="20"/>
                <w:szCs w:val="20"/>
                <w:lang w:eastAsia="tr-TR"/>
              </w:rPr>
              <w:t>AKTS / İŞ YÜKÜ TABLOSU</w:t>
            </w:r>
          </w:p>
        </w:tc>
      </w:tr>
      <w:tr w:rsidR="003A6ACA" w:rsidRPr="00A039BD" w:rsidTr="009C3A39">
        <w:trPr>
          <w:trHeight w:val="450"/>
        </w:trPr>
        <w:tc>
          <w:tcPr>
            <w:tcW w:w="3548" w:type="pct"/>
          </w:tcPr>
          <w:p w:rsidR="003A6ACA" w:rsidRPr="009C3A39" w:rsidRDefault="003A6ACA" w:rsidP="003A6ACA">
            <w:pPr>
              <w:spacing w:after="0" w:line="240" w:lineRule="atLeast"/>
              <w:rPr>
                <w:rFonts w:eastAsia="Times New Roman" w:cs="Times New Roman"/>
                <w:color w:val="000000"/>
                <w:sz w:val="20"/>
                <w:szCs w:val="20"/>
                <w:lang w:eastAsia="tr-TR"/>
              </w:rPr>
            </w:pPr>
            <w:r w:rsidRPr="009C3A39">
              <w:rPr>
                <w:rFonts w:eastAsia="Times New Roman" w:cs="Times New Roman"/>
                <w:b/>
                <w:bCs/>
                <w:color w:val="000000"/>
                <w:sz w:val="20"/>
                <w:szCs w:val="20"/>
                <w:lang w:eastAsia="tr-TR"/>
              </w:rPr>
              <w:t>Etkinlik</w:t>
            </w:r>
          </w:p>
        </w:tc>
        <w:tc>
          <w:tcPr>
            <w:tcW w:w="39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b/>
                <w:bCs/>
                <w:color w:val="000000"/>
                <w:sz w:val="20"/>
                <w:szCs w:val="20"/>
                <w:lang w:eastAsia="tr-TR"/>
              </w:rPr>
              <w:t>SAYISI</w:t>
            </w:r>
          </w:p>
        </w:tc>
        <w:tc>
          <w:tcPr>
            <w:tcW w:w="38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b/>
                <w:bCs/>
                <w:color w:val="000000"/>
                <w:sz w:val="20"/>
                <w:szCs w:val="20"/>
                <w:lang w:eastAsia="tr-TR"/>
              </w:rPr>
              <w:t>Süresi</w:t>
            </w:r>
            <w:r w:rsidRPr="009C3A39">
              <w:rPr>
                <w:rFonts w:eastAsia="Times New Roman" w:cs="Times New Roman"/>
                <w:b/>
                <w:bCs/>
                <w:color w:val="000000"/>
                <w:sz w:val="20"/>
                <w:szCs w:val="20"/>
                <w:lang w:eastAsia="tr-TR"/>
              </w:rPr>
              <w:br/>
              <w:t>(Saat)</w:t>
            </w:r>
          </w:p>
        </w:tc>
        <w:tc>
          <w:tcPr>
            <w:tcW w:w="668"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b/>
                <w:bCs/>
                <w:color w:val="000000"/>
                <w:sz w:val="20"/>
                <w:szCs w:val="20"/>
                <w:lang w:eastAsia="tr-TR"/>
              </w:rPr>
              <w:t>Toplam</w:t>
            </w:r>
            <w:r w:rsidRPr="009C3A39">
              <w:rPr>
                <w:rFonts w:eastAsia="Times New Roman" w:cs="Times New Roman"/>
                <w:b/>
                <w:bCs/>
                <w:color w:val="000000"/>
                <w:sz w:val="20"/>
                <w:szCs w:val="20"/>
                <w:lang w:eastAsia="tr-TR"/>
              </w:rPr>
              <w:br/>
              <w:t>İş Yükü</w:t>
            </w:r>
            <w:r w:rsidRPr="009C3A39">
              <w:rPr>
                <w:rFonts w:eastAsia="Times New Roman" w:cs="Times New Roman"/>
                <w:b/>
                <w:bCs/>
                <w:color w:val="000000"/>
                <w:sz w:val="20"/>
                <w:szCs w:val="20"/>
                <w:lang w:eastAsia="tr-TR"/>
              </w:rPr>
              <w:br/>
              <w:t>(Saat)</w:t>
            </w:r>
          </w:p>
        </w:tc>
      </w:tr>
      <w:tr w:rsidR="003A6ACA" w:rsidRPr="00A039BD" w:rsidTr="009C3A39">
        <w:trPr>
          <w:trHeight w:val="375"/>
        </w:trPr>
        <w:tc>
          <w:tcPr>
            <w:tcW w:w="3548" w:type="pct"/>
          </w:tcPr>
          <w:p w:rsidR="003A6ACA" w:rsidRPr="009C3A39" w:rsidRDefault="003A6ACA" w:rsidP="003A6ACA">
            <w:pPr>
              <w:spacing w:after="0" w:line="240" w:lineRule="atLeast"/>
              <w:rPr>
                <w:rFonts w:eastAsia="Times New Roman" w:cs="Times New Roman"/>
                <w:color w:val="000000"/>
                <w:sz w:val="20"/>
                <w:szCs w:val="20"/>
                <w:lang w:eastAsia="tr-TR"/>
              </w:rPr>
            </w:pPr>
            <w:r w:rsidRPr="009C3A39">
              <w:rPr>
                <w:rFonts w:eastAsia="Times New Roman" w:cs="Times New Roman"/>
                <w:color w:val="000000"/>
                <w:sz w:val="20"/>
                <w:szCs w:val="20"/>
                <w:lang w:eastAsia="tr-TR"/>
              </w:rPr>
              <w:t>Ders Süresi (Sınav haftası dahildir: 16x toplam ders saati)</w:t>
            </w:r>
          </w:p>
        </w:tc>
        <w:tc>
          <w:tcPr>
            <w:tcW w:w="39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16</w:t>
            </w:r>
          </w:p>
        </w:tc>
        <w:tc>
          <w:tcPr>
            <w:tcW w:w="38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2</w:t>
            </w:r>
          </w:p>
        </w:tc>
        <w:tc>
          <w:tcPr>
            <w:tcW w:w="668"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32</w:t>
            </w:r>
          </w:p>
        </w:tc>
      </w:tr>
      <w:tr w:rsidR="003A6ACA" w:rsidRPr="00A039BD" w:rsidTr="009C3A39">
        <w:trPr>
          <w:trHeight w:val="375"/>
        </w:trPr>
        <w:tc>
          <w:tcPr>
            <w:tcW w:w="3548" w:type="pct"/>
          </w:tcPr>
          <w:p w:rsidR="003A6ACA" w:rsidRPr="009C3A39" w:rsidRDefault="003A6ACA" w:rsidP="003A6ACA">
            <w:pPr>
              <w:spacing w:after="0" w:line="240" w:lineRule="atLeast"/>
              <w:rPr>
                <w:rFonts w:eastAsia="Times New Roman" w:cs="Times New Roman"/>
                <w:color w:val="000000"/>
                <w:sz w:val="20"/>
                <w:szCs w:val="20"/>
                <w:lang w:eastAsia="tr-TR"/>
              </w:rPr>
            </w:pPr>
            <w:r w:rsidRPr="009C3A39">
              <w:rPr>
                <w:rFonts w:eastAsia="Times New Roman" w:cs="Times New Roman"/>
                <w:color w:val="000000"/>
                <w:sz w:val="20"/>
                <w:szCs w:val="20"/>
                <w:lang w:eastAsia="tr-TR"/>
              </w:rPr>
              <w:t>Sınıf Dışı Ders Çalışma Süresi(Ön çalışma, pekiştirme)</w:t>
            </w:r>
          </w:p>
        </w:tc>
        <w:tc>
          <w:tcPr>
            <w:tcW w:w="39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16</w:t>
            </w:r>
          </w:p>
        </w:tc>
        <w:tc>
          <w:tcPr>
            <w:tcW w:w="38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3</w:t>
            </w:r>
          </w:p>
        </w:tc>
        <w:tc>
          <w:tcPr>
            <w:tcW w:w="668"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48</w:t>
            </w:r>
          </w:p>
        </w:tc>
      </w:tr>
      <w:tr w:rsidR="003A6ACA" w:rsidRPr="00A039BD" w:rsidTr="009C3A39">
        <w:trPr>
          <w:trHeight w:val="375"/>
        </w:trPr>
        <w:tc>
          <w:tcPr>
            <w:tcW w:w="3548" w:type="pct"/>
          </w:tcPr>
          <w:p w:rsidR="003A6ACA" w:rsidRPr="009C3A39" w:rsidRDefault="003A6ACA" w:rsidP="003A6ACA">
            <w:pPr>
              <w:spacing w:after="0" w:line="240" w:lineRule="atLeast"/>
              <w:rPr>
                <w:rFonts w:eastAsia="Times New Roman" w:cs="Times New Roman"/>
                <w:color w:val="000000"/>
                <w:sz w:val="20"/>
                <w:szCs w:val="20"/>
                <w:lang w:eastAsia="tr-TR"/>
              </w:rPr>
            </w:pPr>
            <w:r w:rsidRPr="009C3A39">
              <w:rPr>
                <w:rFonts w:eastAsia="Times New Roman" w:cs="Times New Roman"/>
                <w:color w:val="000000"/>
                <w:sz w:val="20"/>
                <w:szCs w:val="20"/>
                <w:lang w:eastAsia="tr-TR"/>
              </w:rPr>
              <w:t>Ara Sınav</w:t>
            </w:r>
          </w:p>
        </w:tc>
        <w:tc>
          <w:tcPr>
            <w:tcW w:w="39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1</w:t>
            </w:r>
          </w:p>
        </w:tc>
        <w:tc>
          <w:tcPr>
            <w:tcW w:w="38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6</w:t>
            </w:r>
          </w:p>
        </w:tc>
        <w:tc>
          <w:tcPr>
            <w:tcW w:w="668"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6</w:t>
            </w:r>
          </w:p>
        </w:tc>
      </w:tr>
      <w:tr w:rsidR="003A6ACA" w:rsidRPr="00A039BD" w:rsidTr="009C3A39">
        <w:trPr>
          <w:trHeight w:val="375"/>
        </w:trPr>
        <w:tc>
          <w:tcPr>
            <w:tcW w:w="3548" w:type="pct"/>
          </w:tcPr>
          <w:p w:rsidR="003A6ACA" w:rsidRPr="009C3A39" w:rsidRDefault="003A6ACA" w:rsidP="003A6ACA">
            <w:pPr>
              <w:spacing w:after="0" w:line="240" w:lineRule="atLeast"/>
              <w:rPr>
                <w:rFonts w:eastAsia="Times New Roman" w:cs="Times New Roman"/>
                <w:color w:val="000000"/>
                <w:sz w:val="20"/>
                <w:szCs w:val="20"/>
                <w:lang w:eastAsia="tr-TR"/>
              </w:rPr>
            </w:pPr>
            <w:r w:rsidRPr="009C3A39">
              <w:rPr>
                <w:rFonts w:eastAsia="Times New Roman" w:cs="Times New Roman"/>
                <w:color w:val="000000"/>
                <w:sz w:val="20"/>
                <w:szCs w:val="20"/>
                <w:lang w:eastAsia="tr-TR"/>
              </w:rPr>
              <w:t>Kısa Sınav</w:t>
            </w:r>
          </w:p>
        </w:tc>
        <w:tc>
          <w:tcPr>
            <w:tcW w:w="39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2</w:t>
            </w:r>
          </w:p>
        </w:tc>
        <w:tc>
          <w:tcPr>
            <w:tcW w:w="38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3</w:t>
            </w:r>
          </w:p>
        </w:tc>
        <w:tc>
          <w:tcPr>
            <w:tcW w:w="668"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6</w:t>
            </w:r>
          </w:p>
        </w:tc>
      </w:tr>
      <w:tr w:rsidR="003A6ACA" w:rsidRPr="00A039BD" w:rsidTr="009C3A39">
        <w:trPr>
          <w:trHeight w:val="375"/>
        </w:trPr>
        <w:tc>
          <w:tcPr>
            <w:tcW w:w="3548" w:type="pct"/>
          </w:tcPr>
          <w:p w:rsidR="003A6ACA" w:rsidRPr="009C3A39" w:rsidRDefault="003A6ACA" w:rsidP="003A6ACA">
            <w:pPr>
              <w:spacing w:after="0" w:line="240" w:lineRule="atLeast"/>
              <w:rPr>
                <w:rFonts w:eastAsia="Times New Roman" w:cs="Times New Roman"/>
                <w:color w:val="000000"/>
                <w:sz w:val="20"/>
                <w:szCs w:val="20"/>
                <w:lang w:eastAsia="tr-TR"/>
              </w:rPr>
            </w:pPr>
            <w:r w:rsidRPr="009C3A39">
              <w:rPr>
                <w:rFonts w:eastAsia="Times New Roman" w:cs="Times New Roman"/>
                <w:color w:val="000000"/>
                <w:sz w:val="20"/>
                <w:szCs w:val="20"/>
                <w:lang w:eastAsia="tr-TR"/>
              </w:rPr>
              <w:t>Ödev</w:t>
            </w:r>
          </w:p>
        </w:tc>
        <w:tc>
          <w:tcPr>
            <w:tcW w:w="39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1</w:t>
            </w:r>
          </w:p>
        </w:tc>
        <w:tc>
          <w:tcPr>
            <w:tcW w:w="38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3</w:t>
            </w:r>
          </w:p>
        </w:tc>
        <w:tc>
          <w:tcPr>
            <w:tcW w:w="668"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3</w:t>
            </w:r>
          </w:p>
        </w:tc>
      </w:tr>
      <w:tr w:rsidR="003A6ACA" w:rsidRPr="00A039BD" w:rsidTr="009C3A39">
        <w:trPr>
          <w:trHeight w:val="375"/>
        </w:trPr>
        <w:tc>
          <w:tcPr>
            <w:tcW w:w="3548" w:type="pct"/>
          </w:tcPr>
          <w:p w:rsidR="003A6ACA" w:rsidRPr="009C3A39" w:rsidRDefault="003A6ACA" w:rsidP="003A6ACA">
            <w:pPr>
              <w:spacing w:after="0" w:line="240" w:lineRule="atLeast"/>
              <w:rPr>
                <w:rFonts w:eastAsia="Times New Roman" w:cs="Times New Roman"/>
                <w:color w:val="000000"/>
                <w:sz w:val="20"/>
                <w:szCs w:val="20"/>
                <w:lang w:eastAsia="tr-TR"/>
              </w:rPr>
            </w:pPr>
            <w:r w:rsidRPr="009C3A39">
              <w:rPr>
                <w:rFonts w:eastAsia="Times New Roman" w:cs="Times New Roman"/>
                <w:color w:val="000000"/>
                <w:sz w:val="20"/>
                <w:szCs w:val="20"/>
                <w:lang w:eastAsia="tr-TR"/>
              </w:rPr>
              <w:t>Final</w:t>
            </w:r>
          </w:p>
        </w:tc>
        <w:tc>
          <w:tcPr>
            <w:tcW w:w="39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1</w:t>
            </w:r>
          </w:p>
        </w:tc>
        <w:tc>
          <w:tcPr>
            <w:tcW w:w="387"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10</w:t>
            </w:r>
          </w:p>
        </w:tc>
        <w:tc>
          <w:tcPr>
            <w:tcW w:w="668"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10</w:t>
            </w:r>
          </w:p>
        </w:tc>
      </w:tr>
      <w:tr w:rsidR="003A6ACA" w:rsidRPr="00A039BD" w:rsidTr="009C3A39">
        <w:trPr>
          <w:trHeight w:val="375"/>
        </w:trPr>
        <w:tc>
          <w:tcPr>
            <w:tcW w:w="3548" w:type="pct"/>
          </w:tcPr>
          <w:p w:rsidR="003A6ACA" w:rsidRPr="009C3A39" w:rsidRDefault="003A6ACA" w:rsidP="003A6ACA">
            <w:pPr>
              <w:spacing w:after="0" w:line="240" w:lineRule="atLeast"/>
              <w:rPr>
                <w:rFonts w:eastAsia="Times New Roman" w:cs="Times New Roman"/>
                <w:color w:val="000000"/>
                <w:sz w:val="20"/>
                <w:szCs w:val="20"/>
                <w:lang w:eastAsia="tr-TR"/>
              </w:rPr>
            </w:pPr>
            <w:r w:rsidRPr="009C3A39">
              <w:rPr>
                <w:rFonts w:eastAsia="Times New Roman" w:cs="Times New Roman"/>
                <w:b/>
                <w:bCs/>
                <w:color w:val="000000"/>
                <w:sz w:val="20"/>
                <w:szCs w:val="20"/>
                <w:lang w:eastAsia="tr-TR"/>
              </w:rPr>
              <w:t>Toplam İş Yükü</w:t>
            </w:r>
          </w:p>
        </w:tc>
        <w:tc>
          <w:tcPr>
            <w:tcW w:w="397" w:type="pct"/>
          </w:tcPr>
          <w:p w:rsidR="003A6ACA" w:rsidRPr="009C3A39" w:rsidRDefault="003A6ACA" w:rsidP="003A6ACA">
            <w:pPr>
              <w:spacing w:after="0" w:line="240" w:lineRule="atLeast"/>
              <w:rPr>
                <w:rFonts w:eastAsia="Times New Roman" w:cs="Times New Roman"/>
                <w:color w:val="000000"/>
                <w:sz w:val="20"/>
                <w:szCs w:val="20"/>
                <w:lang w:eastAsia="tr-TR"/>
              </w:rPr>
            </w:pPr>
          </w:p>
        </w:tc>
        <w:tc>
          <w:tcPr>
            <w:tcW w:w="387" w:type="pct"/>
          </w:tcPr>
          <w:p w:rsidR="003A6ACA" w:rsidRPr="009C3A39" w:rsidRDefault="003A6ACA" w:rsidP="003A6ACA">
            <w:pPr>
              <w:spacing w:after="0" w:line="240" w:lineRule="atLeast"/>
              <w:rPr>
                <w:rFonts w:eastAsia="Times New Roman" w:cs="Times New Roman"/>
                <w:color w:val="000000"/>
                <w:sz w:val="20"/>
                <w:szCs w:val="20"/>
                <w:lang w:eastAsia="tr-TR"/>
              </w:rPr>
            </w:pPr>
          </w:p>
        </w:tc>
        <w:tc>
          <w:tcPr>
            <w:tcW w:w="668"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105</w:t>
            </w:r>
          </w:p>
        </w:tc>
      </w:tr>
      <w:tr w:rsidR="003A6ACA" w:rsidRPr="00A039BD" w:rsidTr="009C3A39">
        <w:trPr>
          <w:trHeight w:val="375"/>
        </w:trPr>
        <w:tc>
          <w:tcPr>
            <w:tcW w:w="3548" w:type="pct"/>
          </w:tcPr>
          <w:p w:rsidR="003A6ACA" w:rsidRPr="009C3A39" w:rsidRDefault="003A6ACA" w:rsidP="003A6ACA">
            <w:pPr>
              <w:spacing w:after="0" w:line="240" w:lineRule="atLeast"/>
              <w:rPr>
                <w:rFonts w:eastAsia="Times New Roman" w:cs="Times New Roman"/>
                <w:color w:val="000000"/>
                <w:sz w:val="20"/>
                <w:szCs w:val="20"/>
                <w:lang w:eastAsia="tr-TR"/>
              </w:rPr>
            </w:pPr>
            <w:r w:rsidRPr="009C3A39">
              <w:rPr>
                <w:rFonts w:eastAsia="Times New Roman" w:cs="Times New Roman"/>
                <w:b/>
                <w:bCs/>
                <w:color w:val="000000"/>
                <w:sz w:val="20"/>
                <w:szCs w:val="20"/>
                <w:lang w:eastAsia="tr-TR"/>
              </w:rPr>
              <w:lastRenderedPageBreak/>
              <w:t>Toplam İş Yükü / 25 (s)</w:t>
            </w:r>
          </w:p>
        </w:tc>
        <w:tc>
          <w:tcPr>
            <w:tcW w:w="397" w:type="pct"/>
          </w:tcPr>
          <w:p w:rsidR="003A6ACA" w:rsidRPr="009C3A39" w:rsidRDefault="003A6ACA" w:rsidP="003A6ACA">
            <w:pPr>
              <w:spacing w:after="0" w:line="240" w:lineRule="atLeast"/>
              <w:rPr>
                <w:rFonts w:eastAsia="Times New Roman" w:cs="Times New Roman"/>
                <w:color w:val="000000"/>
                <w:sz w:val="20"/>
                <w:szCs w:val="20"/>
                <w:lang w:eastAsia="tr-TR"/>
              </w:rPr>
            </w:pPr>
          </w:p>
        </w:tc>
        <w:tc>
          <w:tcPr>
            <w:tcW w:w="387" w:type="pct"/>
          </w:tcPr>
          <w:p w:rsidR="003A6ACA" w:rsidRPr="009C3A39" w:rsidRDefault="003A6ACA" w:rsidP="003A6ACA">
            <w:pPr>
              <w:spacing w:after="0" w:line="240" w:lineRule="atLeast"/>
              <w:rPr>
                <w:rFonts w:eastAsia="Times New Roman" w:cs="Times New Roman"/>
                <w:color w:val="000000"/>
                <w:sz w:val="20"/>
                <w:szCs w:val="20"/>
                <w:lang w:eastAsia="tr-TR"/>
              </w:rPr>
            </w:pPr>
          </w:p>
        </w:tc>
        <w:tc>
          <w:tcPr>
            <w:tcW w:w="668"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4.2</w:t>
            </w:r>
          </w:p>
        </w:tc>
      </w:tr>
      <w:tr w:rsidR="003A6ACA" w:rsidRPr="00A039BD" w:rsidTr="009C3A39">
        <w:trPr>
          <w:trHeight w:val="375"/>
        </w:trPr>
        <w:tc>
          <w:tcPr>
            <w:tcW w:w="3548" w:type="pct"/>
          </w:tcPr>
          <w:p w:rsidR="003A6ACA" w:rsidRPr="009C3A39" w:rsidRDefault="003A6ACA" w:rsidP="003A6ACA">
            <w:pPr>
              <w:spacing w:after="0" w:line="240" w:lineRule="atLeast"/>
              <w:rPr>
                <w:rFonts w:eastAsia="Times New Roman" w:cs="Times New Roman"/>
                <w:color w:val="000000"/>
                <w:sz w:val="20"/>
                <w:szCs w:val="20"/>
                <w:lang w:eastAsia="tr-TR"/>
              </w:rPr>
            </w:pPr>
            <w:r w:rsidRPr="009C3A39">
              <w:rPr>
                <w:rFonts w:eastAsia="Times New Roman" w:cs="Times New Roman"/>
                <w:b/>
                <w:bCs/>
                <w:color w:val="000000"/>
                <w:sz w:val="20"/>
                <w:szCs w:val="20"/>
                <w:lang w:eastAsia="tr-TR"/>
              </w:rPr>
              <w:t>Dersin AKTS Kredisi</w:t>
            </w:r>
          </w:p>
        </w:tc>
        <w:tc>
          <w:tcPr>
            <w:tcW w:w="397" w:type="pct"/>
          </w:tcPr>
          <w:p w:rsidR="003A6ACA" w:rsidRPr="009C3A39" w:rsidRDefault="003A6ACA" w:rsidP="003A6ACA">
            <w:pPr>
              <w:spacing w:after="0" w:line="240" w:lineRule="atLeast"/>
              <w:rPr>
                <w:rFonts w:eastAsia="Times New Roman" w:cs="Times New Roman"/>
                <w:color w:val="000000"/>
                <w:sz w:val="20"/>
                <w:szCs w:val="20"/>
                <w:lang w:eastAsia="tr-TR"/>
              </w:rPr>
            </w:pPr>
          </w:p>
        </w:tc>
        <w:tc>
          <w:tcPr>
            <w:tcW w:w="387" w:type="pct"/>
          </w:tcPr>
          <w:p w:rsidR="003A6ACA" w:rsidRPr="009C3A39" w:rsidRDefault="003A6ACA" w:rsidP="003A6ACA">
            <w:pPr>
              <w:spacing w:after="0" w:line="240" w:lineRule="atLeast"/>
              <w:rPr>
                <w:rFonts w:eastAsia="Times New Roman" w:cs="Times New Roman"/>
                <w:color w:val="000000"/>
                <w:sz w:val="20"/>
                <w:szCs w:val="20"/>
                <w:lang w:eastAsia="tr-TR"/>
              </w:rPr>
            </w:pPr>
          </w:p>
        </w:tc>
        <w:tc>
          <w:tcPr>
            <w:tcW w:w="668" w:type="pct"/>
          </w:tcPr>
          <w:p w:rsidR="003A6ACA" w:rsidRPr="009C3A39" w:rsidRDefault="003A6ACA" w:rsidP="003A6ACA">
            <w:pPr>
              <w:spacing w:after="0" w:line="240" w:lineRule="atLeast"/>
              <w:jc w:val="center"/>
              <w:rPr>
                <w:rFonts w:eastAsia="Times New Roman" w:cs="Times New Roman"/>
                <w:color w:val="000000"/>
                <w:sz w:val="20"/>
                <w:szCs w:val="20"/>
                <w:lang w:eastAsia="tr-TR"/>
              </w:rPr>
            </w:pPr>
            <w:r w:rsidRPr="009C3A39">
              <w:rPr>
                <w:rFonts w:eastAsia="Times New Roman" w:cs="Times New Roman"/>
                <w:color w:val="000000"/>
                <w:sz w:val="20"/>
                <w:szCs w:val="20"/>
                <w:lang w:eastAsia="tr-TR"/>
              </w:rPr>
              <w:t>4</w:t>
            </w:r>
          </w:p>
        </w:tc>
      </w:tr>
    </w:tbl>
    <w:p w:rsidR="003A6ACA" w:rsidRDefault="003A6ACA" w:rsidP="003A6ACA">
      <w:pPr>
        <w:rPr>
          <w:sz w:val="20"/>
          <w:szCs w:val="20"/>
        </w:rPr>
      </w:pPr>
    </w:p>
    <w:p w:rsidR="003A6ACA" w:rsidRDefault="003A6ACA" w:rsidP="003A6ACA">
      <w:pPr>
        <w:rPr>
          <w:sz w:val="20"/>
          <w:szCs w:val="20"/>
        </w:rPr>
      </w:pPr>
    </w:p>
    <w:p w:rsidR="00BF75DA" w:rsidRDefault="00BF75DA" w:rsidP="00BF75DA">
      <w:pPr>
        <w:rPr>
          <w:sz w:val="20"/>
          <w:szCs w:val="20"/>
        </w:rPr>
      </w:pPr>
    </w:p>
    <w:p w:rsidR="00BF75DA" w:rsidRDefault="00BF75DA" w:rsidP="00BF75DA">
      <w:pPr>
        <w:rPr>
          <w:sz w:val="20"/>
          <w:szCs w:val="20"/>
        </w:rPr>
      </w:pPr>
    </w:p>
    <w:p w:rsidR="00BF75DA" w:rsidRDefault="00BF75DA" w:rsidP="00BF75DA">
      <w:pPr>
        <w:rPr>
          <w:sz w:val="20"/>
          <w:szCs w:val="20"/>
        </w:rPr>
      </w:pPr>
    </w:p>
    <w:p w:rsidR="00BF75DA" w:rsidRDefault="00BF75DA" w:rsidP="00BF75DA">
      <w:pPr>
        <w:rPr>
          <w:sz w:val="20"/>
          <w:szCs w:val="20"/>
        </w:rPr>
      </w:pPr>
    </w:p>
    <w:p w:rsidR="00F4392A" w:rsidRDefault="00F4392A" w:rsidP="00527276">
      <w:pPr>
        <w:rPr>
          <w:sz w:val="20"/>
          <w:szCs w:val="20"/>
        </w:rPr>
      </w:pPr>
    </w:p>
    <w:p w:rsidR="00F4392A" w:rsidRDefault="00F4392A" w:rsidP="00527276">
      <w:pPr>
        <w:rPr>
          <w:sz w:val="20"/>
          <w:szCs w:val="20"/>
        </w:rPr>
      </w:pPr>
    </w:p>
    <w:p w:rsidR="00F4392A" w:rsidRDefault="00F4392A" w:rsidP="00527276">
      <w:pPr>
        <w:rPr>
          <w:sz w:val="20"/>
          <w:szCs w:val="20"/>
        </w:rPr>
      </w:pPr>
    </w:p>
    <w:p w:rsidR="00F4392A" w:rsidRDefault="00F4392A" w:rsidP="00527276">
      <w:pPr>
        <w:rPr>
          <w:sz w:val="20"/>
          <w:szCs w:val="20"/>
        </w:rPr>
      </w:pPr>
    </w:p>
    <w:p w:rsidR="00F4392A" w:rsidRDefault="00F4392A" w:rsidP="00527276">
      <w:pPr>
        <w:rPr>
          <w:sz w:val="20"/>
          <w:szCs w:val="20"/>
        </w:rPr>
      </w:pPr>
    </w:p>
    <w:p w:rsidR="00F4392A" w:rsidRDefault="00F4392A" w:rsidP="00527276">
      <w:pPr>
        <w:rPr>
          <w:sz w:val="20"/>
          <w:szCs w:val="20"/>
        </w:rPr>
      </w:pPr>
    </w:p>
    <w:p w:rsidR="00F4392A" w:rsidRDefault="00F4392A" w:rsidP="00527276">
      <w:pPr>
        <w:rPr>
          <w:sz w:val="20"/>
          <w:szCs w:val="20"/>
        </w:rPr>
      </w:pPr>
    </w:p>
    <w:p w:rsidR="00F4392A" w:rsidRDefault="00F4392A" w:rsidP="00527276">
      <w:pPr>
        <w:rPr>
          <w:sz w:val="20"/>
          <w:szCs w:val="20"/>
        </w:rPr>
      </w:pPr>
    </w:p>
    <w:p w:rsidR="00F4392A" w:rsidRDefault="00F4392A" w:rsidP="00527276">
      <w:pPr>
        <w:rPr>
          <w:sz w:val="20"/>
          <w:szCs w:val="20"/>
        </w:rPr>
      </w:pPr>
    </w:p>
    <w:p w:rsidR="00F4392A" w:rsidRDefault="00F4392A" w:rsidP="00527276">
      <w:pPr>
        <w:rPr>
          <w:sz w:val="20"/>
          <w:szCs w:val="20"/>
        </w:rPr>
      </w:pPr>
    </w:p>
    <w:p w:rsidR="00F4392A" w:rsidRDefault="00F4392A" w:rsidP="00527276">
      <w:pPr>
        <w:rPr>
          <w:sz w:val="20"/>
          <w:szCs w:val="20"/>
        </w:rPr>
      </w:pPr>
    </w:p>
    <w:p w:rsidR="00F4392A" w:rsidRDefault="00F4392A" w:rsidP="00527276">
      <w:pPr>
        <w:rPr>
          <w:sz w:val="20"/>
          <w:szCs w:val="20"/>
        </w:rPr>
      </w:pPr>
    </w:p>
    <w:p w:rsidR="00F4392A" w:rsidRDefault="00F4392A" w:rsidP="00527276">
      <w:pPr>
        <w:rPr>
          <w:sz w:val="20"/>
          <w:szCs w:val="20"/>
        </w:rPr>
      </w:pPr>
    </w:p>
    <w:p w:rsidR="00F4392A" w:rsidRDefault="00F4392A" w:rsidP="00527276">
      <w:pPr>
        <w:rPr>
          <w:sz w:val="20"/>
          <w:szCs w:val="20"/>
        </w:rPr>
      </w:pPr>
    </w:p>
    <w:p w:rsidR="00F4392A" w:rsidRDefault="00F4392A" w:rsidP="00527276">
      <w:pPr>
        <w:rPr>
          <w:sz w:val="20"/>
          <w:szCs w:val="20"/>
        </w:rPr>
      </w:pPr>
    </w:p>
    <w:p w:rsidR="009C3A39" w:rsidRDefault="009C3A39" w:rsidP="00527276">
      <w:pPr>
        <w:rPr>
          <w:sz w:val="20"/>
          <w:szCs w:val="20"/>
        </w:rPr>
      </w:pPr>
    </w:p>
    <w:p w:rsidR="009C3A39" w:rsidRDefault="009C3A39" w:rsidP="00527276">
      <w:pPr>
        <w:rPr>
          <w:sz w:val="20"/>
          <w:szCs w:val="20"/>
        </w:rPr>
      </w:pPr>
    </w:p>
    <w:p w:rsidR="009C3A39" w:rsidRDefault="009C3A39" w:rsidP="00527276">
      <w:pPr>
        <w:rPr>
          <w:sz w:val="20"/>
          <w:szCs w:val="20"/>
        </w:rPr>
      </w:pPr>
    </w:p>
    <w:p w:rsidR="009C3A39" w:rsidRDefault="009C3A39" w:rsidP="00527276">
      <w:pPr>
        <w:rPr>
          <w:sz w:val="20"/>
          <w:szCs w:val="20"/>
        </w:rPr>
      </w:pPr>
    </w:p>
    <w:p w:rsidR="009C3A39" w:rsidRDefault="009C3A39" w:rsidP="00527276">
      <w:pPr>
        <w:rPr>
          <w:sz w:val="20"/>
          <w:szCs w:val="20"/>
        </w:rPr>
      </w:pPr>
    </w:p>
    <w:p w:rsidR="009C3A39" w:rsidRDefault="009C3A39" w:rsidP="00527276">
      <w:pPr>
        <w:rPr>
          <w:sz w:val="20"/>
          <w:szCs w:val="20"/>
        </w:rPr>
      </w:pPr>
    </w:p>
    <w:tbl>
      <w:tblPr>
        <w:tblStyle w:val="TabloKlavuzu"/>
        <w:tblW w:w="4800" w:type="pct"/>
        <w:tblLook w:val="04A0"/>
      </w:tblPr>
      <w:tblGrid>
        <w:gridCol w:w="2106"/>
        <w:gridCol w:w="1599"/>
        <w:gridCol w:w="1271"/>
        <w:gridCol w:w="1696"/>
        <w:gridCol w:w="1130"/>
        <w:gridCol w:w="1114"/>
      </w:tblGrid>
      <w:tr w:rsidR="00F4392A" w:rsidRPr="00527276" w:rsidTr="00F4392A">
        <w:trPr>
          <w:trHeight w:val="525"/>
        </w:trPr>
        <w:tc>
          <w:tcPr>
            <w:tcW w:w="0" w:type="auto"/>
            <w:gridSpan w:val="6"/>
            <w:hideMark/>
          </w:tcPr>
          <w:p w:rsidR="00F4392A" w:rsidRPr="00527276" w:rsidRDefault="00F4392A" w:rsidP="00F4392A">
            <w:pPr>
              <w:jc w:val="center"/>
              <w:rPr>
                <w:rFonts w:eastAsia="Times New Roman" w:cs="Times New Roman"/>
                <w:b/>
                <w:bCs/>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lastRenderedPageBreak/>
              <w:t>DERS BİLGİLERİ</w:t>
            </w:r>
          </w:p>
        </w:tc>
      </w:tr>
      <w:tr w:rsidR="00F4392A" w:rsidRPr="00527276" w:rsidTr="00F4392A">
        <w:trPr>
          <w:trHeight w:val="450"/>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Kodu</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Yarıyıl</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T+U Saat</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Kredi</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AKTS</w:t>
            </w:r>
          </w:p>
        </w:tc>
      </w:tr>
      <w:tr w:rsidR="00F4392A" w:rsidRPr="00527276" w:rsidTr="00F4392A">
        <w:trPr>
          <w:trHeight w:val="375"/>
        </w:trPr>
        <w:tc>
          <w:tcPr>
            <w:tcW w:w="0" w:type="auto"/>
            <w:hideMark/>
          </w:tcPr>
          <w:p w:rsidR="00F4392A" w:rsidRPr="00F4392A" w:rsidRDefault="00F4392A" w:rsidP="00F4392A">
            <w:pPr>
              <w:jc w:val="both"/>
              <w:rPr>
                <w:rFonts w:cs="Times New Roman"/>
                <w:sz w:val="20"/>
                <w:szCs w:val="20"/>
              </w:rPr>
            </w:pPr>
            <w:r w:rsidRPr="00F4392A">
              <w:rPr>
                <w:rFonts w:cs="Times New Roman"/>
                <w:sz w:val="20"/>
                <w:szCs w:val="20"/>
              </w:rPr>
              <w:t xml:space="preserve">Bitirme </w:t>
            </w:r>
            <w:r w:rsidR="00B3336D">
              <w:rPr>
                <w:rFonts w:cs="Times New Roman"/>
                <w:sz w:val="20"/>
                <w:szCs w:val="20"/>
              </w:rPr>
              <w:t>Tezi</w:t>
            </w:r>
          </w:p>
        </w:tc>
        <w:tc>
          <w:tcPr>
            <w:tcW w:w="0" w:type="auto"/>
            <w:hideMark/>
          </w:tcPr>
          <w:p w:rsidR="00F4392A" w:rsidRPr="00F4392A" w:rsidRDefault="00F4392A" w:rsidP="00F4392A">
            <w:pPr>
              <w:spacing w:line="240" w:lineRule="atLeast"/>
              <w:rPr>
                <w:rFonts w:eastAsia="Times New Roman" w:cs="Times New Roman"/>
                <w:sz w:val="20"/>
                <w:szCs w:val="20"/>
                <w:highlight w:val="green"/>
                <w:lang w:eastAsia="tr-TR"/>
              </w:rPr>
            </w:pPr>
            <w:r w:rsidRPr="00F4392A">
              <w:rPr>
                <w:rFonts w:eastAsia="Times New Roman" w:cs="Times New Roman"/>
                <w:sz w:val="20"/>
                <w:szCs w:val="20"/>
                <w:lang w:eastAsia="tr-TR"/>
              </w:rPr>
              <w:t>BNF 402</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8</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6+4</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8</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10</w:t>
            </w:r>
          </w:p>
        </w:tc>
      </w:tr>
    </w:tbl>
    <w:p w:rsidR="00F4392A" w:rsidRPr="00527276" w:rsidRDefault="00F4392A" w:rsidP="00F4392A">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F4392A" w:rsidRPr="00527276" w:rsidTr="00F4392A">
        <w:trPr>
          <w:trHeight w:val="450"/>
        </w:trPr>
        <w:tc>
          <w:tcPr>
            <w:tcW w:w="1250" w:type="pct"/>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 Koşul Dersleri</w:t>
            </w:r>
          </w:p>
        </w:tc>
        <w:tc>
          <w:tcPr>
            <w:tcW w:w="0" w:type="auto"/>
            <w:hideMark/>
          </w:tcPr>
          <w:p w:rsidR="00F4392A" w:rsidRPr="00527276" w:rsidRDefault="00F4392A" w:rsidP="00F4392A">
            <w:pPr>
              <w:spacing w:line="240" w:lineRule="atLeast"/>
              <w:rPr>
                <w:rFonts w:eastAsia="Times New Roman" w:cs="Times New Roman"/>
                <w:color w:val="FF0000"/>
                <w:sz w:val="20"/>
                <w:szCs w:val="20"/>
                <w:lang w:eastAsia="tr-TR"/>
              </w:rPr>
            </w:pPr>
          </w:p>
        </w:tc>
      </w:tr>
      <w:tr w:rsidR="00F4392A" w:rsidRPr="00527276" w:rsidTr="00F4392A">
        <w:trPr>
          <w:trHeight w:val="450"/>
        </w:trPr>
        <w:tc>
          <w:tcPr>
            <w:tcW w:w="1250" w:type="pct"/>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Önerilen Seçmeli Dersler</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None</w:t>
            </w:r>
          </w:p>
        </w:tc>
      </w:tr>
    </w:tbl>
    <w:p w:rsidR="00F4392A" w:rsidRPr="00527276" w:rsidRDefault="00F4392A" w:rsidP="00F4392A">
      <w:pPr>
        <w:spacing w:after="0" w:line="240" w:lineRule="auto"/>
        <w:rPr>
          <w:rFonts w:eastAsia="Times New Roman" w:cs="Times New Roman"/>
          <w:color w:val="000000" w:themeColor="text1"/>
          <w:sz w:val="20"/>
          <w:szCs w:val="20"/>
          <w:lang w:eastAsia="tr-TR"/>
        </w:rPr>
      </w:pPr>
    </w:p>
    <w:tbl>
      <w:tblPr>
        <w:tblStyle w:val="TabloKlavuzu"/>
        <w:tblW w:w="4881" w:type="pct"/>
        <w:tblLook w:val="04A0"/>
      </w:tblPr>
      <w:tblGrid>
        <w:gridCol w:w="2267"/>
        <w:gridCol w:w="6800"/>
      </w:tblGrid>
      <w:tr w:rsidR="00F4392A" w:rsidRPr="00527276" w:rsidTr="00F4392A">
        <w:trPr>
          <w:trHeight w:val="275"/>
        </w:trPr>
        <w:tc>
          <w:tcPr>
            <w:tcW w:w="1250" w:type="pct"/>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Dili</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Türkçe </w:t>
            </w:r>
            <w:r w:rsidRPr="00527276">
              <w:rPr>
                <w:rFonts w:eastAsia="Times New Roman" w:cs="Times New Roman"/>
                <w:noProof/>
                <w:color w:val="000000" w:themeColor="text1"/>
                <w:sz w:val="20"/>
                <w:szCs w:val="20"/>
                <w:lang w:eastAsia="tr-TR"/>
              </w:rPr>
              <w:drawing>
                <wp:inline distT="0" distB="0" distL="0" distR="0">
                  <wp:extent cx="276225" cy="190500"/>
                  <wp:effectExtent l="0" t="0" r="9525" b="0"/>
                  <wp:docPr id="5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4392A" w:rsidRPr="00527276" w:rsidTr="00F4392A">
        <w:trPr>
          <w:trHeight w:val="2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Seviyesi</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Lisans</w:t>
            </w:r>
          </w:p>
        </w:tc>
      </w:tr>
      <w:tr w:rsidR="00F4392A" w:rsidRPr="00527276" w:rsidTr="00F4392A">
        <w:trPr>
          <w:trHeight w:val="2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Türü</w:t>
            </w:r>
          </w:p>
        </w:tc>
        <w:tc>
          <w:tcPr>
            <w:tcW w:w="0" w:type="auto"/>
            <w:hideMark/>
          </w:tcPr>
          <w:p w:rsidR="00F4392A" w:rsidRPr="00527276" w:rsidRDefault="00F4392A" w:rsidP="00F4392A">
            <w:pPr>
              <w:spacing w:line="240" w:lineRule="atLeast"/>
              <w:rPr>
                <w:rFonts w:eastAsia="Times New Roman" w:cs="Times New Roman"/>
                <w:sz w:val="20"/>
                <w:szCs w:val="20"/>
                <w:lang w:eastAsia="tr-TR"/>
              </w:rPr>
            </w:pPr>
            <w:r>
              <w:rPr>
                <w:rFonts w:eastAsia="Times New Roman" w:cs="Times New Roman"/>
                <w:sz w:val="20"/>
                <w:szCs w:val="20"/>
                <w:lang w:eastAsia="tr-TR"/>
              </w:rPr>
              <w:t>Zorunlu</w:t>
            </w:r>
          </w:p>
        </w:tc>
      </w:tr>
      <w:tr w:rsidR="00F4392A" w:rsidRPr="00527276" w:rsidTr="00F4392A">
        <w:trPr>
          <w:trHeight w:val="2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Koordinatörü</w:t>
            </w:r>
          </w:p>
        </w:tc>
        <w:tc>
          <w:tcPr>
            <w:tcW w:w="0" w:type="auto"/>
          </w:tcPr>
          <w:p w:rsidR="00F4392A" w:rsidRPr="00527276" w:rsidRDefault="00F4392A" w:rsidP="00F4392A">
            <w:pPr>
              <w:spacing w:line="240" w:lineRule="atLeast"/>
              <w:rPr>
                <w:rFonts w:eastAsia="Times New Roman" w:cs="Times New Roman"/>
                <w:color w:val="FF0000"/>
                <w:sz w:val="20"/>
                <w:szCs w:val="20"/>
                <w:lang w:eastAsia="tr-TR"/>
              </w:rPr>
            </w:pPr>
          </w:p>
        </w:tc>
      </w:tr>
      <w:tr w:rsidR="00F4392A" w:rsidRPr="00527276" w:rsidTr="00F4392A">
        <w:trPr>
          <w:trHeight w:val="2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 Verenler</w:t>
            </w:r>
          </w:p>
        </w:tc>
        <w:tc>
          <w:tcPr>
            <w:tcW w:w="0" w:type="auto"/>
          </w:tcPr>
          <w:p w:rsidR="00F4392A" w:rsidRPr="00527276" w:rsidRDefault="00F4392A" w:rsidP="00F4392A">
            <w:pPr>
              <w:spacing w:line="240" w:lineRule="atLeast"/>
              <w:rPr>
                <w:rFonts w:eastAsia="Times New Roman" w:cs="Times New Roman"/>
                <w:color w:val="FF0000"/>
                <w:sz w:val="20"/>
                <w:szCs w:val="20"/>
                <w:lang w:eastAsia="tr-TR"/>
              </w:rPr>
            </w:pPr>
          </w:p>
        </w:tc>
      </w:tr>
      <w:tr w:rsidR="00F4392A" w:rsidRPr="00527276" w:rsidTr="00F4392A">
        <w:trPr>
          <w:trHeight w:val="2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Yardımcıları</w:t>
            </w:r>
          </w:p>
        </w:tc>
        <w:tc>
          <w:tcPr>
            <w:tcW w:w="0" w:type="auto"/>
            <w:hideMark/>
          </w:tcPr>
          <w:p w:rsidR="00F4392A" w:rsidRPr="00527276" w:rsidRDefault="00F4392A" w:rsidP="00F4392A">
            <w:pPr>
              <w:spacing w:line="240" w:lineRule="atLeast"/>
              <w:rPr>
                <w:rFonts w:eastAsia="Times New Roman" w:cs="Times New Roman"/>
                <w:color w:val="444444"/>
                <w:sz w:val="20"/>
                <w:szCs w:val="20"/>
                <w:lang w:eastAsia="tr-TR"/>
              </w:rPr>
            </w:pPr>
          </w:p>
        </w:tc>
      </w:tr>
      <w:tr w:rsidR="00F4392A" w:rsidRPr="00527276" w:rsidTr="00F4392A">
        <w:trPr>
          <w:trHeight w:val="275"/>
        </w:trPr>
        <w:tc>
          <w:tcPr>
            <w:tcW w:w="0" w:type="auto"/>
            <w:hideMark/>
          </w:tcPr>
          <w:p w:rsidR="00F4392A" w:rsidRPr="007A738F" w:rsidRDefault="00F4392A" w:rsidP="00F4392A">
            <w:pPr>
              <w:spacing w:line="240" w:lineRule="atLeast"/>
              <w:rPr>
                <w:rFonts w:eastAsia="Times New Roman" w:cs="Times New Roman"/>
                <w:color w:val="000000" w:themeColor="text1"/>
                <w:sz w:val="20"/>
                <w:szCs w:val="20"/>
                <w:highlight w:val="yellow"/>
                <w:lang w:eastAsia="tr-TR"/>
              </w:rPr>
            </w:pPr>
            <w:r w:rsidRPr="003509E7">
              <w:rPr>
                <w:rFonts w:eastAsia="Times New Roman" w:cs="Times New Roman"/>
                <w:b/>
                <w:bCs/>
                <w:color w:val="000000" w:themeColor="text1"/>
                <w:sz w:val="20"/>
                <w:szCs w:val="20"/>
                <w:lang w:eastAsia="tr-TR"/>
              </w:rPr>
              <w:t>Dersin Amacı</w:t>
            </w:r>
          </w:p>
        </w:tc>
        <w:tc>
          <w:tcPr>
            <w:tcW w:w="0" w:type="auto"/>
            <w:vAlign w:val="center"/>
          </w:tcPr>
          <w:p w:rsidR="00F4392A" w:rsidRPr="003509E7" w:rsidRDefault="003509E7" w:rsidP="00F4392A">
            <w:pPr>
              <w:spacing w:line="270" w:lineRule="atLeast"/>
              <w:jc w:val="both"/>
              <w:rPr>
                <w:sz w:val="20"/>
                <w:szCs w:val="20"/>
                <w:highlight w:val="yellow"/>
              </w:rPr>
            </w:pPr>
            <w:r w:rsidRPr="003509E7">
              <w:rPr>
                <w:sz w:val="20"/>
                <w:szCs w:val="20"/>
                <w:shd w:val="clear" w:color="auto" w:fill="F3F3F3"/>
              </w:rPr>
              <w:t>Bitirme projesi dersinin amacı; öğrencilerin araştırma yöntemleri, tez ve proje yazımı gibi konularda bilgi sahibi olması ve bunları uygulamaya geçirmesidir.</w:t>
            </w:r>
          </w:p>
        </w:tc>
      </w:tr>
      <w:tr w:rsidR="00F4392A" w:rsidRPr="00527276" w:rsidTr="003509E7">
        <w:trPr>
          <w:trHeight w:val="608"/>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t>Dersin İçeriği</w:t>
            </w:r>
          </w:p>
        </w:tc>
        <w:tc>
          <w:tcPr>
            <w:tcW w:w="0" w:type="auto"/>
            <w:hideMark/>
          </w:tcPr>
          <w:p w:rsidR="00F4392A" w:rsidRPr="00F4392A" w:rsidRDefault="00F4392A" w:rsidP="00F4392A">
            <w:pPr>
              <w:spacing w:line="270" w:lineRule="atLeast"/>
              <w:jc w:val="both"/>
              <w:rPr>
                <w:rFonts w:cs="Times New Roman"/>
                <w:color w:val="000000" w:themeColor="text1"/>
                <w:sz w:val="20"/>
                <w:szCs w:val="20"/>
              </w:rPr>
            </w:pPr>
            <w:r w:rsidRPr="00F4392A">
              <w:rPr>
                <w:rFonts w:cs="Times New Roman"/>
                <w:sz w:val="20"/>
                <w:szCs w:val="20"/>
              </w:rPr>
              <w:t>Bitirme projesi olarak seçilen konuda bilimsel kurallara göre araştırma yapma ve rapor yazmak ve hazırlanan projenin jüri önünde savunulması</w:t>
            </w:r>
          </w:p>
        </w:tc>
      </w:tr>
    </w:tbl>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tbl>
      <w:tblPr>
        <w:tblStyle w:val="TabloKlavuzu"/>
        <w:tblW w:w="4800" w:type="pct"/>
        <w:tblLook w:val="04A0"/>
      </w:tblPr>
      <w:tblGrid>
        <w:gridCol w:w="5650"/>
        <w:gridCol w:w="1707"/>
        <w:gridCol w:w="1559"/>
      </w:tblGrid>
      <w:tr w:rsidR="00F4392A" w:rsidRPr="00527276" w:rsidTr="00F4392A">
        <w:tc>
          <w:tcPr>
            <w:tcW w:w="0" w:type="auto"/>
            <w:hideMark/>
          </w:tcPr>
          <w:p w:rsidR="00F4392A" w:rsidRPr="00172290" w:rsidRDefault="00F4392A" w:rsidP="00F4392A">
            <w:pPr>
              <w:spacing w:line="240" w:lineRule="atLeast"/>
              <w:rPr>
                <w:rFonts w:eastAsia="Times New Roman" w:cs="Times New Roman"/>
                <w:color w:val="000000" w:themeColor="text1"/>
                <w:sz w:val="20"/>
                <w:szCs w:val="20"/>
                <w:lang w:eastAsia="tr-TR"/>
              </w:rPr>
            </w:pPr>
            <w:r w:rsidRPr="00172290">
              <w:rPr>
                <w:rFonts w:eastAsia="Times New Roman" w:cs="Times New Roman"/>
                <w:b/>
                <w:bCs/>
                <w:color w:val="000000" w:themeColor="text1"/>
                <w:sz w:val="20"/>
                <w:szCs w:val="20"/>
                <w:lang w:eastAsia="tr-TR"/>
              </w:rPr>
              <w:t>Dersin Öğrenme Çıktıları</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b/>
                <w:bCs/>
                <w:color w:val="000000" w:themeColor="text1"/>
                <w:sz w:val="20"/>
                <w:szCs w:val="20"/>
                <w:lang w:eastAsia="tr-TR"/>
              </w:rPr>
              <w:t>Öğretim Yöntemleri</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b/>
                <w:bCs/>
                <w:color w:val="000000" w:themeColor="text1"/>
                <w:sz w:val="20"/>
                <w:szCs w:val="20"/>
                <w:lang w:eastAsia="tr-TR"/>
              </w:rPr>
              <w:t>Ölçme Yöntemleri</w:t>
            </w:r>
          </w:p>
        </w:tc>
      </w:tr>
      <w:tr w:rsidR="00F4392A" w:rsidRPr="00527276" w:rsidTr="00F4392A">
        <w:trPr>
          <w:trHeight w:val="450"/>
        </w:trPr>
        <w:tc>
          <w:tcPr>
            <w:tcW w:w="0" w:type="auto"/>
            <w:hideMark/>
          </w:tcPr>
          <w:p w:rsidR="00F4392A" w:rsidRPr="003509E7" w:rsidRDefault="00F4392A" w:rsidP="00F4392A">
            <w:pPr>
              <w:spacing w:line="240" w:lineRule="atLeast"/>
              <w:jc w:val="both"/>
              <w:rPr>
                <w:rFonts w:eastAsia="Times New Roman" w:cs="Times New Roman"/>
                <w:sz w:val="20"/>
                <w:szCs w:val="20"/>
                <w:lang w:eastAsia="tr-TR"/>
              </w:rPr>
            </w:pPr>
            <w:r w:rsidRPr="003509E7">
              <w:rPr>
                <w:rFonts w:eastAsia="Times New Roman" w:cs="Times New Roman"/>
                <w:sz w:val="20"/>
                <w:szCs w:val="20"/>
                <w:lang w:eastAsia="tr-TR"/>
              </w:rPr>
              <w:t xml:space="preserve">1) </w:t>
            </w:r>
            <w:r w:rsidR="003509E7" w:rsidRPr="003509E7">
              <w:rPr>
                <w:sz w:val="20"/>
                <w:szCs w:val="20"/>
                <w:shd w:val="clear" w:color="auto" w:fill="F3F3F3"/>
              </w:rPr>
              <w:t>Araştırma yöntemlerinin öğrenilmesi</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1,4,12,15</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A</w:t>
            </w:r>
          </w:p>
        </w:tc>
      </w:tr>
      <w:tr w:rsidR="00F4392A" w:rsidRPr="00527276" w:rsidTr="00F4392A">
        <w:trPr>
          <w:trHeight w:val="450"/>
        </w:trPr>
        <w:tc>
          <w:tcPr>
            <w:tcW w:w="0" w:type="auto"/>
            <w:hideMark/>
          </w:tcPr>
          <w:p w:rsidR="00F4392A" w:rsidRPr="003509E7" w:rsidRDefault="00F4392A" w:rsidP="00F4392A">
            <w:pPr>
              <w:spacing w:line="240" w:lineRule="atLeast"/>
              <w:jc w:val="both"/>
              <w:rPr>
                <w:rFonts w:eastAsia="Times New Roman" w:cs="Times New Roman"/>
                <w:sz w:val="20"/>
                <w:szCs w:val="20"/>
                <w:lang w:eastAsia="tr-TR"/>
              </w:rPr>
            </w:pPr>
            <w:r w:rsidRPr="003509E7">
              <w:rPr>
                <w:rFonts w:eastAsia="Times New Roman" w:cs="Times New Roman"/>
                <w:sz w:val="20"/>
                <w:szCs w:val="20"/>
                <w:lang w:eastAsia="tr-TR"/>
              </w:rPr>
              <w:t xml:space="preserve">2 </w:t>
            </w:r>
            <w:r w:rsidR="003509E7" w:rsidRPr="003509E7">
              <w:rPr>
                <w:sz w:val="20"/>
                <w:szCs w:val="20"/>
                <w:shd w:val="clear" w:color="auto" w:fill="FFFFFF"/>
              </w:rPr>
              <w:t>Araştırma konusuna uygun kaynak taramasının nasıl yapılacağı bilgisine sahip olma.</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1,2,4,6</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A</w:t>
            </w:r>
          </w:p>
        </w:tc>
      </w:tr>
      <w:tr w:rsidR="00F4392A" w:rsidRPr="00527276" w:rsidTr="00F4392A">
        <w:trPr>
          <w:trHeight w:val="450"/>
        </w:trPr>
        <w:tc>
          <w:tcPr>
            <w:tcW w:w="0" w:type="auto"/>
            <w:hideMark/>
          </w:tcPr>
          <w:p w:rsidR="00F4392A" w:rsidRPr="003509E7" w:rsidRDefault="00F4392A" w:rsidP="00F4392A">
            <w:pPr>
              <w:spacing w:line="240" w:lineRule="atLeast"/>
              <w:jc w:val="both"/>
              <w:rPr>
                <w:rFonts w:eastAsia="Times New Roman" w:cs="Times New Roman"/>
                <w:sz w:val="20"/>
                <w:szCs w:val="20"/>
                <w:lang w:eastAsia="tr-TR"/>
              </w:rPr>
            </w:pPr>
            <w:r w:rsidRPr="003509E7">
              <w:rPr>
                <w:rFonts w:eastAsia="Times New Roman" w:cs="Times New Roman"/>
                <w:sz w:val="20"/>
                <w:szCs w:val="20"/>
                <w:lang w:eastAsia="tr-TR"/>
              </w:rPr>
              <w:t>3)</w:t>
            </w:r>
            <w:r w:rsidR="003509E7" w:rsidRPr="003509E7">
              <w:rPr>
                <w:sz w:val="20"/>
                <w:szCs w:val="20"/>
                <w:shd w:val="clear" w:color="auto" w:fill="F3F3F3"/>
              </w:rPr>
              <w:t xml:space="preserve"> Proje yazım tekniğini öğrenme.</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1,2,4,6,12,15</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A</w:t>
            </w:r>
          </w:p>
        </w:tc>
      </w:tr>
      <w:tr w:rsidR="00F4392A" w:rsidRPr="00527276" w:rsidTr="00F4392A">
        <w:trPr>
          <w:trHeight w:val="450"/>
        </w:trPr>
        <w:tc>
          <w:tcPr>
            <w:tcW w:w="0" w:type="auto"/>
            <w:hideMark/>
          </w:tcPr>
          <w:p w:rsidR="00F4392A" w:rsidRPr="003509E7" w:rsidRDefault="00F4392A" w:rsidP="00F4392A">
            <w:pPr>
              <w:spacing w:line="240" w:lineRule="atLeast"/>
              <w:jc w:val="both"/>
              <w:rPr>
                <w:rFonts w:eastAsia="Times New Roman" w:cs="Times New Roman"/>
                <w:sz w:val="20"/>
                <w:szCs w:val="20"/>
                <w:lang w:eastAsia="tr-TR"/>
              </w:rPr>
            </w:pPr>
            <w:r w:rsidRPr="003509E7">
              <w:rPr>
                <w:rFonts w:eastAsia="Times New Roman" w:cs="Times New Roman"/>
                <w:sz w:val="20"/>
                <w:szCs w:val="20"/>
                <w:lang w:eastAsia="tr-TR"/>
              </w:rPr>
              <w:t>4)</w:t>
            </w:r>
            <w:r w:rsidR="003509E7" w:rsidRPr="003509E7">
              <w:rPr>
                <w:sz w:val="20"/>
                <w:szCs w:val="20"/>
                <w:shd w:val="clear" w:color="auto" w:fill="FFFFFF"/>
              </w:rPr>
              <w:t xml:space="preserve"> Proje anlatım tekniklerini öğrenme.</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1,2,4,12,15</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A</w:t>
            </w:r>
          </w:p>
        </w:tc>
      </w:tr>
      <w:tr w:rsidR="00F4392A" w:rsidRPr="00527276" w:rsidTr="00F4392A">
        <w:trPr>
          <w:trHeight w:val="450"/>
        </w:trPr>
        <w:tc>
          <w:tcPr>
            <w:tcW w:w="0" w:type="auto"/>
            <w:hideMark/>
          </w:tcPr>
          <w:p w:rsidR="00F4392A" w:rsidRPr="003509E7" w:rsidRDefault="00F4392A" w:rsidP="00F4392A">
            <w:pPr>
              <w:spacing w:line="240" w:lineRule="atLeast"/>
              <w:jc w:val="both"/>
              <w:rPr>
                <w:rFonts w:eastAsia="Times New Roman" w:cs="Times New Roman"/>
                <w:sz w:val="20"/>
                <w:szCs w:val="20"/>
                <w:lang w:eastAsia="tr-TR"/>
              </w:rPr>
            </w:pPr>
            <w:r w:rsidRPr="003509E7">
              <w:rPr>
                <w:rFonts w:eastAsia="Times New Roman" w:cs="Times New Roman"/>
                <w:sz w:val="20"/>
                <w:szCs w:val="20"/>
                <w:lang w:eastAsia="tr-TR"/>
              </w:rPr>
              <w:t>5)</w:t>
            </w:r>
            <w:r w:rsidR="003509E7" w:rsidRPr="003509E7">
              <w:rPr>
                <w:sz w:val="20"/>
                <w:szCs w:val="20"/>
                <w:shd w:val="clear" w:color="auto" w:fill="F3F3F3"/>
              </w:rPr>
              <w:t xml:space="preserve"> Araştırılan ve rapor haline getirilen bilginin özet halinde sunulması yetisini kazanma.</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1,2,4,12,15</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color w:val="000000" w:themeColor="text1"/>
                <w:sz w:val="20"/>
                <w:szCs w:val="20"/>
                <w:lang w:eastAsia="tr-TR"/>
              </w:rPr>
              <w:t>A,C</w:t>
            </w:r>
          </w:p>
        </w:tc>
      </w:tr>
    </w:tbl>
    <w:p w:rsidR="00F4392A" w:rsidRPr="00527276" w:rsidRDefault="00F4392A" w:rsidP="00F4392A">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F4392A" w:rsidRPr="00527276" w:rsidTr="00F4392A">
        <w:tc>
          <w:tcPr>
            <w:tcW w:w="100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Öğretim Yöntemleri:</w:t>
            </w:r>
          </w:p>
        </w:tc>
        <w:tc>
          <w:tcPr>
            <w:tcW w:w="0" w:type="auto"/>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F4392A" w:rsidRPr="00527276" w:rsidTr="00F4392A">
        <w:tc>
          <w:tcPr>
            <w:tcW w:w="100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Ölçme Yöntemleri:</w:t>
            </w:r>
          </w:p>
        </w:tc>
        <w:tc>
          <w:tcPr>
            <w:tcW w:w="0" w:type="auto"/>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 Sınav , C: Ödev</w:t>
            </w:r>
          </w:p>
        </w:tc>
      </w:tr>
    </w:tbl>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3509E7" w:rsidRDefault="003509E7" w:rsidP="00F4392A">
      <w:pPr>
        <w:spacing w:after="0" w:line="240" w:lineRule="auto"/>
        <w:rPr>
          <w:rFonts w:eastAsia="Times New Roman" w:cs="Times New Roman"/>
          <w:sz w:val="20"/>
          <w:szCs w:val="20"/>
          <w:lang w:eastAsia="tr-TR"/>
        </w:rPr>
      </w:pPr>
    </w:p>
    <w:p w:rsidR="003509E7" w:rsidRDefault="003509E7"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F4392A" w:rsidRPr="00527276" w:rsidTr="00F4392A">
        <w:trPr>
          <w:trHeight w:val="525"/>
        </w:trPr>
        <w:tc>
          <w:tcPr>
            <w:tcW w:w="0" w:type="auto"/>
            <w:gridSpan w:val="3"/>
            <w:hideMark/>
          </w:tcPr>
          <w:p w:rsidR="00F4392A" w:rsidRPr="00527276" w:rsidRDefault="00F4392A" w:rsidP="00F4392A">
            <w:pPr>
              <w:spacing w:line="240" w:lineRule="atLeast"/>
              <w:jc w:val="center"/>
              <w:rPr>
                <w:rFonts w:eastAsia="Times New Roman" w:cs="Times New Roman"/>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t>DERS AKIŞI</w:t>
            </w:r>
          </w:p>
        </w:tc>
      </w:tr>
      <w:tr w:rsidR="00F4392A" w:rsidRPr="00527276" w:rsidTr="00F4392A">
        <w:trPr>
          <w:trHeight w:val="450"/>
        </w:trPr>
        <w:tc>
          <w:tcPr>
            <w:tcW w:w="390" w:type="pct"/>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Hafta</w:t>
            </w:r>
          </w:p>
        </w:tc>
        <w:tc>
          <w:tcPr>
            <w:tcW w:w="3655" w:type="pct"/>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Konular</w:t>
            </w:r>
          </w:p>
        </w:tc>
        <w:tc>
          <w:tcPr>
            <w:tcW w:w="955" w:type="pct"/>
            <w:hideMark/>
          </w:tcPr>
          <w:p w:rsidR="00F4392A" w:rsidRPr="00527276" w:rsidRDefault="00F4392A" w:rsidP="00F4392A">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 Hazırlık</w:t>
            </w: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w:t>
            </w:r>
          </w:p>
        </w:tc>
        <w:tc>
          <w:tcPr>
            <w:tcW w:w="0" w:type="auto"/>
            <w:hideMark/>
          </w:tcPr>
          <w:p w:rsidR="00F4392A" w:rsidRPr="003509E7" w:rsidRDefault="00F4392A" w:rsidP="00F4392A">
            <w:pPr>
              <w:jc w:val="both"/>
              <w:rPr>
                <w:rFonts w:cs="Times New Roman"/>
                <w:sz w:val="20"/>
                <w:szCs w:val="20"/>
              </w:rPr>
            </w:pPr>
            <w:r w:rsidRPr="003509E7">
              <w:rPr>
                <w:rFonts w:cs="Times New Roman"/>
                <w:sz w:val="20"/>
                <w:szCs w:val="20"/>
              </w:rPr>
              <w:t>Konunun araştırılması</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2</w:t>
            </w:r>
          </w:p>
        </w:tc>
        <w:tc>
          <w:tcPr>
            <w:tcW w:w="0" w:type="auto"/>
            <w:hideMark/>
          </w:tcPr>
          <w:p w:rsidR="00F4392A" w:rsidRPr="003509E7" w:rsidRDefault="00F4392A" w:rsidP="00F4392A">
            <w:pPr>
              <w:jc w:val="both"/>
              <w:rPr>
                <w:rFonts w:cs="Times New Roman"/>
                <w:sz w:val="20"/>
                <w:szCs w:val="20"/>
              </w:rPr>
            </w:pPr>
            <w:r w:rsidRPr="003509E7">
              <w:rPr>
                <w:rFonts w:cs="Times New Roman"/>
                <w:sz w:val="20"/>
                <w:szCs w:val="20"/>
              </w:rPr>
              <w:t>Konunun araştırılması</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3</w:t>
            </w:r>
          </w:p>
        </w:tc>
        <w:tc>
          <w:tcPr>
            <w:tcW w:w="0" w:type="auto"/>
            <w:hideMark/>
          </w:tcPr>
          <w:p w:rsidR="00F4392A" w:rsidRPr="003509E7" w:rsidRDefault="00F4392A" w:rsidP="00F4392A">
            <w:pPr>
              <w:jc w:val="both"/>
              <w:rPr>
                <w:rFonts w:cs="Times New Roman"/>
                <w:sz w:val="20"/>
                <w:szCs w:val="20"/>
              </w:rPr>
            </w:pPr>
            <w:r w:rsidRPr="003509E7">
              <w:rPr>
                <w:rFonts w:cs="Times New Roman"/>
                <w:sz w:val="20"/>
                <w:szCs w:val="20"/>
              </w:rPr>
              <w:t>Konunun seçilmesi</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4</w:t>
            </w:r>
          </w:p>
        </w:tc>
        <w:tc>
          <w:tcPr>
            <w:tcW w:w="0" w:type="auto"/>
            <w:hideMark/>
          </w:tcPr>
          <w:p w:rsidR="00F4392A" w:rsidRPr="003509E7" w:rsidRDefault="00F4392A" w:rsidP="00F4392A">
            <w:pPr>
              <w:jc w:val="both"/>
              <w:rPr>
                <w:rFonts w:cs="Times New Roman"/>
                <w:sz w:val="20"/>
                <w:szCs w:val="20"/>
              </w:rPr>
            </w:pPr>
            <w:r w:rsidRPr="003509E7">
              <w:rPr>
                <w:rFonts w:cs="Times New Roman"/>
                <w:sz w:val="20"/>
                <w:szCs w:val="20"/>
              </w:rPr>
              <w:t>İlgili alan taraması</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5</w:t>
            </w:r>
          </w:p>
        </w:tc>
        <w:tc>
          <w:tcPr>
            <w:tcW w:w="0" w:type="auto"/>
            <w:hideMark/>
          </w:tcPr>
          <w:p w:rsidR="00F4392A" w:rsidRPr="003509E7" w:rsidRDefault="00F4392A" w:rsidP="00F4392A">
            <w:pPr>
              <w:jc w:val="both"/>
              <w:rPr>
                <w:rFonts w:cs="Times New Roman"/>
                <w:sz w:val="20"/>
                <w:szCs w:val="20"/>
              </w:rPr>
            </w:pPr>
            <w:r w:rsidRPr="003509E7">
              <w:rPr>
                <w:rFonts w:cs="Times New Roman"/>
                <w:sz w:val="20"/>
                <w:szCs w:val="20"/>
              </w:rPr>
              <w:t>İlgili alan taraması</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6</w:t>
            </w:r>
          </w:p>
        </w:tc>
        <w:tc>
          <w:tcPr>
            <w:tcW w:w="0" w:type="auto"/>
            <w:hideMark/>
          </w:tcPr>
          <w:p w:rsidR="00F4392A" w:rsidRPr="003509E7" w:rsidRDefault="00F4392A" w:rsidP="00F4392A">
            <w:pPr>
              <w:jc w:val="both"/>
              <w:rPr>
                <w:rFonts w:cs="Times New Roman"/>
                <w:sz w:val="20"/>
                <w:szCs w:val="20"/>
              </w:rPr>
            </w:pPr>
            <w:r w:rsidRPr="003509E7">
              <w:rPr>
                <w:rFonts w:cs="Times New Roman"/>
                <w:sz w:val="20"/>
                <w:szCs w:val="20"/>
              </w:rPr>
              <w:t>İlgili alan taraması</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7</w:t>
            </w:r>
          </w:p>
        </w:tc>
        <w:tc>
          <w:tcPr>
            <w:tcW w:w="0" w:type="auto"/>
            <w:hideMark/>
          </w:tcPr>
          <w:p w:rsidR="00F4392A" w:rsidRPr="003509E7" w:rsidRDefault="00F4392A" w:rsidP="00F4392A">
            <w:pPr>
              <w:jc w:val="both"/>
              <w:rPr>
                <w:rFonts w:cs="Times New Roman"/>
                <w:sz w:val="20"/>
                <w:szCs w:val="20"/>
              </w:rPr>
            </w:pPr>
            <w:r w:rsidRPr="003509E7">
              <w:rPr>
                <w:rFonts w:cs="Times New Roman"/>
                <w:sz w:val="20"/>
                <w:szCs w:val="20"/>
              </w:rPr>
              <w:t>İlgili alan taraması</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8</w:t>
            </w:r>
          </w:p>
        </w:tc>
        <w:tc>
          <w:tcPr>
            <w:tcW w:w="0" w:type="auto"/>
          </w:tcPr>
          <w:p w:rsidR="00F4392A" w:rsidRPr="003509E7" w:rsidRDefault="00F4392A" w:rsidP="00F4392A">
            <w:pPr>
              <w:jc w:val="both"/>
              <w:rPr>
                <w:rFonts w:cs="Times New Roman"/>
                <w:sz w:val="20"/>
                <w:szCs w:val="20"/>
              </w:rPr>
            </w:pPr>
            <w:r w:rsidRPr="003509E7">
              <w:rPr>
                <w:rFonts w:cs="Times New Roman"/>
                <w:sz w:val="20"/>
                <w:szCs w:val="20"/>
              </w:rPr>
              <w:t>Çalışmanın yazımı.</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9</w:t>
            </w:r>
          </w:p>
        </w:tc>
        <w:tc>
          <w:tcPr>
            <w:tcW w:w="0" w:type="auto"/>
            <w:hideMark/>
          </w:tcPr>
          <w:p w:rsidR="00F4392A" w:rsidRPr="003509E7" w:rsidRDefault="00F4392A" w:rsidP="00F4392A">
            <w:pPr>
              <w:jc w:val="both"/>
              <w:rPr>
                <w:rFonts w:cs="Times New Roman"/>
                <w:sz w:val="20"/>
                <w:szCs w:val="20"/>
              </w:rPr>
            </w:pPr>
            <w:r w:rsidRPr="003509E7">
              <w:rPr>
                <w:rFonts w:cs="Times New Roman"/>
                <w:sz w:val="20"/>
                <w:szCs w:val="20"/>
              </w:rPr>
              <w:t>Çalışmanın yazımı.</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10</w:t>
            </w:r>
          </w:p>
        </w:tc>
        <w:tc>
          <w:tcPr>
            <w:tcW w:w="0" w:type="auto"/>
            <w:hideMark/>
          </w:tcPr>
          <w:p w:rsidR="00F4392A" w:rsidRPr="003509E7" w:rsidRDefault="00F4392A" w:rsidP="00F4392A">
            <w:pPr>
              <w:jc w:val="both"/>
              <w:rPr>
                <w:rFonts w:cs="Times New Roman"/>
                <w:sz w:val="20"/>
                <w:szCs w:val="20"/>
              </w:rPr>
            </w:pPr>
            <w:r w:rsidRPr="003509E7">
              <w:rPr>
                <w:rFonts w:cs="Times New Roman"/>
                <w:sz w:val="20"/>
                <w:szCs w:val="20"/>
              </w:rPr>
              <w:t>Çalışmanın yazımı.</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11</w:t>
            </w:r>
          </w:p>
        </w:tc>
        <w:tc>
          <w:tcPr>
            <w:tcW w:w="0" w:type="auto"/>
            <w:hideMark/>
          </w:tcPr>
          <w:p w:rsidR="00F4392A" w:rsidRPr="003509E7" w:rsidRDefault="00F4392A" w:rsidP="00F4392A">
            <w:pPr>
              <w:jc w:val="both"/>
              <w:rPr>
                <w:rFonts w:cs="Times New Roman"/>
                <w:sz w:val="20"/>
                <w:szCs w:val="20"/>
              </w:rPr>
            </w:pPr>
            <w:r w:rsidRPr="003509E7">
              <w:rPr>
                <w:rFonts w:cs="Times New Roman"/>
                <w:sz w:val="20"/>
                <w:szCs w:val="20"/>
              </w:rPr>
              <w:t>Çalışmanın yazımı.</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12</w:t>
            </w:r>
          </w:p>
        </w:tc>
        <w:tc>
          <w:tcPr>
            <w:tcW w:w="0" w:type="auto"/>
          </w:tcPr>
          <w:p w:rsidR="00F4392A" w:rsidRPr="003509E7" w:rsidRDefault="00F4392A" w:rsidP="00F4392A">
            <w:pPr>
              <w:jc w:val="both"/>
              <w:rPr>
                <w:rFonts w:cs="Times New Roman"/>
                <w:sz w:val="20"/>
                <w:szCs w:val="20"/>
              </w:rPr>
            </w:pPr>
            <w:r w:rsidRPr="003509E7">
              <w:rPr>
                <w:rFonts w:cs="Times New Roman"/>
                <w:sz w:val="20"/>
                <w:szCs w:val="20"/>
              </w:rPr>
              <w:t>Çalışmanın yazımı.</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13</w:t>
            </w:r>
          </w:p>
        </w:tc>
        <w:tc>
          <w:tcPr>
            <w:tcW w:w="0" w:type="auto"/>
          </w:tcPr>
          <w:p w:rsidR="00F4392A" w:rsidRPr="003509E7" w:rsidRDefault="00F4392A" w:rsidP="00F4392A">
            <w:pPr>
              <w:jc w:val="both"/>
              <w:rPr>
                <w:rFonts w:cs="Times New Roman"/>
                <w:sz w:val="20"/>
                <w:szCs w:val="20"/>
              </w:rPr>
            </w:pPr>
            <w:r w:rsidRPr="003509E7">
              <w:rPr>
                <w:rFonts w:cs="Times New Roman"/>
                <w:sz w:val="20"/>
                <w:szCs w:val="20"/>
              </w:rPr>
              <w:t>Değerlendirme.</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r w:rsidR="00F4392A" w:rsidRPr="00527276" w:rsidTr="00F4392A">
        <w:trPr>
          <w:trHeight w:val="3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14</w:t>
            </w:r>
          </w:p>
        </w:tc>
        <w:tc>
          <w:tcPr>
            <w:tcW w:w="0" w:type="auto"/>
          </w:tcPr>
          <w:p w:rsidR="00F4392A" w:rsidRPr="003509E7" w:rsidRDefault="00F4392A" w:rsidP="00F4392A">
            <w:pPr>
              <w:jc w:val="both"/>
              <w:rPr>
                <w:rFonts w:cs="Times New Roman"/>
                <w:sz w:val="20"/>
                <w:szCs w:val="20"/>
              </w:rPr>
            </w:pPr>
            <w:r w:rsidRPr="003509E7">
              <w:rPr>
                <w:rFonts w:cs="Times New Roman"/>
                <w:sz w:val="20"/>
                <w:szCs w:val="20"/>
              </w:rPr>
              <w:t>Değerlendirme ve notlandırma</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p>
        </w:tc>
      </w:tr>
    </w:tbl>
    <w:p w:rsidR="00F4392A" w:rsidRPr="00527276" w:rsidRDefault="00F4392A" w:rsidP="00F4392A">
      <w:pPr>
        <w:spacing w:after="0" w:line="240" w:lineRule="auto"/>
        <w:rPr>
          <w:rFonts w:eastAsia="Times New Roman" w:cs="Times New Roman"/>
          <w:sz w:val="20"/>
          <w:szCs w:val="20"/>
          <w:highlight w:val="yellow"/>
          <w:lang w:eastAsia="tr-TR"/>
        </w:rPr>
      </w:pPr>
    </w:p>
    <w:p w:rsidR="00F4392A" w:rsidRPr="00527276" w:rsidRDefault="00F4392A" w:rsidP="00F4392A">
      <w:pPr>
        <w:spacing w:after="0" w:line="240" w:lineRule="auto"/>
        <w:rPr>
          <w:rFonts w:eastAsia="Times New Roman" w:cs="Times New Roman"/>
          <w:vanish/>
          <w:color w:val="000000" w:themeColor="text1"/>
          <w:sz w:val="20"/>
          <w:szCs w:val="20"/>
          <w:highlight w:val="yellow"/>
          <w:lang w:eastAsia="tr-TR"/>
        </w:rPr>
      </w:pPr>
    </w:p>
    <w:p w:rsidR="00F4392A" w:rsidRPr="00527276" w:rsidRDefault="00F4392A" w:rsidP="00F4392A">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F4392A" w:rsidRPr="006407C5" w:rsidTr="00F4392A">
        <w:trPr>
          <w:trHeight w:val="525"/>
        </w:trPr>
        <w:tc>
          <w:tcPr>
            <w:tcW w:w="5000" w:type="pct"/>
            <w:gridSpan w:val="3"/>
            <w:hideMark/>
          </w:tcPr>
          <w:p w:rsidR="00F4392A" w:rsidRPr="006407C5" w:rsidRDefault="00F4392A" w:rsidP="00F4392A">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DEĞERLENDİRME SİSTEMİ</w:t>
            </w:r>
          </w:p>
        </w:tc>
      </w:tr>
      <w:tr w:rsidR="00F4392A" w:rsidRPr="006407C5" w:rsidTr="00F4392A">
        <w:trPr>
          <w:trHeight w:val="450"/>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YARIYIL İÇİ ÇALIŞMALARI</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SIRA</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KATKI YÜZDESİ</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Ara Sınav</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70</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Kısa Sınav</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2</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20</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Ödev</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10</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100</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Finalin Başarıya Oranı</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60</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Yıliçinin Başarıya Oranı</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40</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100</w:t>
            </w:r>
          </w:p>
        </w:tc>
      </w:tr>
    </w:tbl>
    <w:p w:rsidR="00F4392A" w:rsidRPr="006407C5" w:rsidRDefault="00F4392A" w:rsidP="00F4392A">
      <w:pPr>
        <w:spacing w:after="0" w:line="240" w:lineRule="auto"/>
        <w:rPr>
          <w:rFonts w:eastAsia="Times New Roman" w:cs="Times New Roman"/>
          <w:color w:val="000000" w:themeColor="text1"/>
          <w:sz w:val="20"/>
          <w:szCs w:val="20"/>
          <w:lang w:eastAsia="tr-TR"/>
        </w:rPr>
      </w:pPr>
    </w:p>
    <w:p w:rsidR="00F4392A" w:rsidRPr="006407C5" w:rsidRDefault="00F4392A" w:rsidP="00F4392A">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F4392A" w:rsidRPr="00527276" w:rsidTr="00F4392A">
        <w:trPr>
          <w:trHeight w:val="375"/>
        </w:trPr>
        <w:tc>
          <w:tcPr>
            <w:tcW w:w="6000" w:type="dxa"/>
            <w:hideMark/>
          </w:tcPr>
          <w:p w:rsidR="00F4392A" w:rsidRPr="006407C5" w:rsidRDefault="00F4392A" w:rsidP="00F4392A">
            <w:pPr>
              <w:spacing w:line="240" w:lineRule="atLeast"/>
              <w:rPr>
                <w:rFonts w:eastAsia="Times New Roman" w:cs="Times New Roman"/>
                <w:color w:val="000000" w:themeColor="text1"/>
                <w:sz w:val="20"/>
                <w:szCs w:val="20"/>
              </w:rPr>
            </w:pPr>
            <w:r w:rsidRPr="006407C5">
              <w:rPr>
                <w:rFonts w:eastAsia="Times New Roman" w:cs="Times New Roman"/>
                <w:b/>
                <w:bCs/>
                <w:color w:val="000000" w:themeColor="text1"/>
                <w:sz w:val="20"/>
                <w:szCs w:val="20"/>
              </w:rPr>
              <w:t>DERS KATEGORİSİ</w:t>
            </w:r>
          </w:p>
        </w:tc>
        <w:tc>
          <w:tcPr>
            <w:tcW w:w="3180" w:type="dxa"/>
            <w:hideMark/>
          </w:tcPr>
          <w:p w:rsidR="00F4392A" w:rsidRPr="006407C5" w:rsidRDefault="00F4392A" w:rsidP="00F4392A">
            <w:pPr>
              <w:spacing w:line="240" w:lineRule="atLeast"/>
              <w:rPr>
                <w:rFonts w:eastAsia="Times New Roman" w:cs="Times New Roman"/>
                <w:color w:val="000000" w:themeColor="text1"/>
                <w:sz w:val="20"/>
                <w:szCs w:val="20"/>
              </w:rPr>
            </w:pPr>
            <w:r w:rsidRPr="006407C5">
              <w:rPr>
                <w:rFonts w:eastAsia="Times New Roman" w:cs="Times New Roman"/>
                <w:color w:val="000000" w:themeColor="text1"/>
                <w:sz w:val="20"/>
                <w:szCs w:val="20"/>
              </w:rPr>
              <w:t>Temel Mesleki Dersler</w:t>
            </w:r>
          </w:p>
        </w:tc>
      </w:tr>
    </w:tbl>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F4392A" w:rsidRPr="00527276" w:rsidTr="00F4392A">
        <w:trPr>
          <w:trHeight w:val="525"/>
        </w:trPr>
        <w:tc>
          <w:tcPr>
            <w:tcW w:w="0" w:type="auto"/>
            <w:gridSpan w:val="7"/>
            <w:hideMark/>
          </w:tcPr>
          <w:p w:rsidR="00F4392A" w:rsidRPr="00527276" w:rsidRDefault="00F4392A" w:rsidP="00F4392A">
            <w:pPr>
              <w:spacing w:line="240" w:lineRule="atLeast"/>
              <w:jc w:val="center"/>
              <w:rPr>
                <w:rFonts w:eastAsia="Times New Roman" w:cs="Times New Roman"/>
                <w:sz w:val="20"/>
                <w:szCs w:val="20"/>
                <w:highlight w:val="green"/>
              </w:rPr>
            </w:pPr>
            <w:r w:rsidRPr="00527276">
              <w:rPr>
                <w:rFonts w:eastAsia="Times New Roman" w:cs="Times New Roman"/>
                <w:b/>
                <w:bCs/>
                <w:sz w:val="20"/>
                <w:szCs w:val="20"/>
              </w:rPr>
              <w:lastRenderedPageBreak/>
              <w:t>DERSİN PROGRAM ÇIKTILARINA KATKISI</w:t>
            </w:r>
          </w:p>
        </w:tc>
      </w:tr>
      <w:tr w:rsidR="00F4392A" w:rsidRPr="00527276" w:rsidTr="00F4392A">
        <w:tc>
          <w:tcPr>
            <w:tcW w:w="6785" w:type="dxa"/>
            <w:gridSpan w:val="2"/>
          </w:tcPr>
          <w:p w:rsidR="00F4392A" w:rsidRPr="00527276" w:rsidRDefault="00F4392A" w:rsidP="00F4392A">
            <w:pPr>
              <w:jc w:val="both"/>
              <w:rPr>
                <w:rFonts w:cs="Times New Roman"/>
                <w:b/>
                <w:sz w:val="20"/>
                <w:szCs w:val="20"/>
                <w:highlight w:val="green"/>
              </w:rPr>
            </w:pPr>
            <w:r>
              <w:rPr>
                <w:rFonts w:eastAsiaTheme="minorHAnsi" w:cs="Times New Roman"/>
                <w:b/>
                <w:sz w:val="20"/>
                <w:szCs w:val="20"/>
                <w:lang w:eastAsia="en-US"/>
              </w:rPr>
              <w:t xml:space="preserve">Bitirme Tezi </w:t>
            </w:r>
            <w:r w:rsidRPr="00527276">
              <w:rPr>
                <w:rFonts w:cs="Times New Roman"/>
                <w:b/>
                <w:sz w:val="20"/>
                <w:szCs w:val="20"/>
              </w:rPr>
              <w:t>Dersi - Program Öğrenme Çıktıları İlişkisi</w:t>
            </w:r>
          </w:p>
        </w:tc>
        <w:tc>
          <w:tcPr>
            <w:tcW w:w="2455" w:type="dxa"/>
            <w:gridSpan w:val="5"/>
          </w:tcPr>
          <w:p w:rsidR="00F4392A" w:rsidRPr="00527276" w:rsidRDefault="00F4392A" w:rsidP="00F4392A">
            <w:pPr>
              <w:jc w:val="both"/>
              <w:rPr>
                <w:rFonts w:cs="Times New Roman"/>
                <w:b/>
                <w:sz w:val="20"/>
                <w:szCs w:val="20"/>
                <w:highlight w:val="green"/>
              </w:rPr>
            </w:pPr>
            <w:r w:rsidRPr="00527276">
              <w:rPr>
                <w:rFonts w:cs="Times New Roman"/>
                <w:b/>
                <w:sz w:val="20"/>
                <w:szCs w:val="20"/>
              </w:rPr>
              <w:t>Değerlendirme</w:t>
            </w:r>
          </w:p>
        </w:tc>
      </w:tr>
      <w:tr w:rsidR="00F4392A" w:rsidRPr="00527276" w:rsidTr="00F4392A">
        <w:tc>
          <w:tcPr>
            <w:tcW w:w="6785" w:type="dxa"/>
            <w:gridSpan w:val="2"/>
          </w:tcPr>
          <w:p w:rsidR="00F4392A" w:rsidRPr="00527276" w:rsidRDefault="00F4392A" w:rsidP="00F4392A">
            <w:pPr>
              <w:jc w:val="both"/>
              <w:rPr>
                <w:rFonts w:cs="Times New Roman"/>
                <w:sz w:val="20"/>
                <w:szCs w:val="20"/>
                <w:highlight w:val="green"/>
              </w:rPr>
            </w:pPr>
            <w:r w:rsidRPr="00527276">
              <w:rPr>
                <w:rFonts w:cs="Times New Roman"/>
                <w:b/>
                <w:sz w:val="20"/>
                <w:szCs w:val="20"/>
              </w:rPr>
              <w:t>Program Öğrenme Çıktıları</w:t>
            </w:r>
          </w:p>
        </w:tc>
        <w:tc>
          <w:tcPr>
            <w:tcW w:w="575" w:type="dxa"/>
          </w:tcPr>
          <w:p w:rsidR="00F4392A" w:rsidRPr="00527276" w:rsidRDefault="00F4392A" w:rsidP="00F4392A">
            <w:pPr>
              <w:jc w:val="both"/>
              <w:rPr>
                <w:rFonts w:cs="Times New Roman"/>
                <w:b/>
                <w:sz w:val="20"/>
                <w:szCs w:val="20"/>
              </w:rPr>
            </w:pPr>
            <w:r w:rsidRPr="00527276">
              <w:rPr>
                <w:rFonts w:cs="Times New Roman"/>
                <w:b/>
                <w:sz w:val="20"/>
                <w:szCs w:val="20"/>
              </w:rPr>
              <w:t>1</w:t>
            </w:r>
          </w:p>
        </w:tc>
        <w:tc>
          <w:tcPr>
            <w:tcW w:w="575" w:type="dxa"/>
          </w:tcPr>
          <w:p w:rsidR="00F4392A" w:rsidRPr="00527276" w:rsidRDefault="00F4392A" w:rsidP="00F4392A">
            <w:pPr>
              <w:jc w:val="both"/>
              <w:rPr>
                <w:rFonts w:cs="Times New Roman"/>
                <w:b/>
                <w:sz w:val="20"/>
                <w:szCs w:val="20"/>
              </w:rPr>
            </w:pPr>
            <w:r w:rsidRPr="00527276">
              <w:rPr>
                <w:rFonts w:cs="Times New Roman"/>
                <w:b/>
                <w:sz w:val="20"/>
                <w:szCs w:val="20"/>
              </w:rPr>
              <w:t>2</w:t>
            </w:r>
          </w:p>
        </w:tc>
        <w:tc>
          <w:tcPr>
            <w:tcW w:w="435" w:type="dxa"/>
          </w:tcPr>
          <w:p w:rsidR="00F4392A" w:rsidRPr="00527276" w:rsidRDefault="00F4392A" w:rsidP="00F4392A">
            <w:pPr>
              <w:jc w:val="both"/>
              <w:rPr>
                <w:rFonts w:cs="Times New Roman"/>
                <w:b/>
                <w:sz w:val="20"/>
                <w:szCs w:val="20"/>
              </w:rPr>
            </w:pPr>
            <w:r w:rsidRPr="00527276">
              <w:rPr>
                <w:rFonts w:cs="Times New Roman"/>
                <w:b/>
                <w:sz w:val="20"/>
                <w:szCs w:val="20"/>
              </w:rPr>
              <w:t>3</w:t>
            </w:r>
          </w:p>
        </w:tc>
        <w:tc>
          <w:tcPr>
            <w:tcW w:w="435" w:type="dxa"/>
          </w:tcPr>
          <w:p w:rsidR="00F4392A" w:rsidRPr="00527276" w:rsidRDefault="00F4392A" w:rsidP="00F4392A">
            <w:pPr>
              <w:jc w:val="both"/>
              <w:rPr>
                <w:rFonts w:cs="Times New Roman"/>
                <w:b/>
                <w:sz w:val="20"/>
                <w:szCs w:val="20"/>
              </w:rPr>
            </w:pPr>
            <w:r w:rsidRPr="00527276">
              <w:rPr>
                <w:rFonts w:cs="Times New Roman"/>
                <w:b/>
                <w:sz w:val="20"/>
                <w:szCs w:val="20"/>
              </w:rPr>
              <w:t>4</w:t>
            </w:r>
          </w:p>
        </w:tc>
        <w:tc>
          <w:tcPr>
            <w:tcW w:w="435" w:type="dxa"/>
          </w:tcPr>
          <w:p w:rsidR="00F4392A" w:rsidRPr="00527276" w:rsidRDefault="00F4392A" w:rsidP="00F4392A">
            <w:pPr>
              <w:jc w:val="both"/>
              <w:rPr>
                <w:rFonts w:cs="Times New Roman"/>
                <w:b/>
                <w:sz w:val="20"/>
                <w:szCs w:val="20"/>
              </w:rPr>
            </w:pPr>
            <w:r w:rsidRPr="00527276">
              <w:rPr>
                <w:rFonts w:cs="Times New Roman"/>
                <w:b/>
                <w:sz w:val="20"/>
                <w:szCs w:val="20"/>
              </w:rPr>
              <w:t>5</w:t>
            </w:r>
          </w:p>
        </w:tc>
      </w:tr>
      <w:tr w:rsidR="00F4392A" w:rsidRPr="00527276"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1</w:t>
            </w:r>
          </w:p>
        </w:tc>
        <w:tc>
          <w:tcPr>
            <w:tcW w:w="6231" w:type="dxa"/>
          </w:tcPr>
          <w:p w:rsidR="00F4392A" w:rsidRPr="00527276" w:rsidRDefault="00F4392A" w:rsidP="00F4392A">
            <w:pPr>
              <w:jc w:val="both"/>
              <w:rPr>
                <w:rFonts w:cs="Times New Roman"/>
                <w:color w:val="000000" w:themeColor="text1"/>
                <w:sz w:val="20"/>
                <w:szCs w:val="20"/>
              </w:rPr>
            </w:pPr>
            <w:r w:rsidRPr="00527276">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57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r>
      <w:tr w:rsidR="00F4392A" w:rsidRPr="00527276" w:rsidTr="00F4392A">
        <w:trPr>
          <w:trHeight w:val="567"/>
        </w:trPr>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2</w:t>
            </w:r>
          </w:p>
        </w:tc>
        <w:tc>
          <w:tcPr>
            <w:tcW w:w="6231" w:type="dxa"/>
          </w:tcPr>
          <w:p w:rsidR="00F4392A" w:rsidRPr="00527276" w:rsidRDefault="00F4392A" w:rsidP="00F4392A">
            <w:pPr>
              <w:spacing w:after="200" w:line="276" w:lineRule="auto"/>
              <w:jc w:val="both"/>
              <w:rPr>
                <w:rFonts w:eastAsiaTheme="minorHAnsi" w:cs="Times New Roman"/>
                <w:b/>
                <w:color w:val="000000" w:themeColor="text1"/>
                <w:sz w:val="20"/>
                <w:szCs w:val="20"/>
                <w:lang w:eastAsia="en-US"/>
              </w:rPr>
            </w:pPr>
            <w:r w:rsidRPr="00527276">
              <w:rPr>
                <w:rFonts w:cs="Times New Roman"/>
                <w:color w:val="000000" w:themeColor="text1"/>
                <w:sz w:val="20"/>
                <w:szCs w:val="20"/>
              </w:rPr>
              <w:t>Bankacılık ve finans alanındaki teoriye ve mevzuata hakim olur bunun uygulamadaki karşılığını öğrenir.</w:t>
            </w:r>
          </w:p>
        </w:tc>
        <w:tc>
          <w:tcPr>
            <w:tcW w:w="57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57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r>
      <w:tr w:rsidR="00F4392A" w:rsidRPr="00527276"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3</w:t>
            </w:r>
          </w:p>
        </w:tc>
        <w:tc>
          <w:tcPr>
            <w:tcW w:w="6231" w:type="dxa"/>
          </w:tcPr>
          <w:p w:rsidR="00F4392A" w:rsidRPr="00527276" w:rsidRDefault="00F4392A" w:rsidP="00F4392A">
            <w:pPr>
              <w:jc w:val="both"/>
              <w:rPr>
                <w:rFonts w:cs="Times New Roman"/>
                <w:color w:val="000000" w:themeColor="text1"/>
                <w:sz w:val="20"/>
                <w:szCs w:val="20"/>
              </w:rPr>
            </w:pPr>
            <w:r w:rsidRPr="00527276">
              <w:rPr>
                <w:rFonts w:cs="Times New Roman"/>
                <w:color w:val="000000" w:themeColor="text1"/>
                <w:sz w:val="20"/>
                <w:szCs w:val="20"/>
              </w:rPr>
              <w:t>Bankacılık ve finans alanındaki araçların kullanımını, bunların risk yönetimi alanındaki kullanımı kavrar.</w:t>
            </w:r>
          </w:p>
        </w:tc>
        <w:tc>
          <w:tcPr>
            <w:tcW w:w="57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57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r>
      <w:tr w:rsidR="00F4392A" w:rsidRPr="00527276"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4</w:t>
            </w:r>
          </w:p>
        </w:tc>
        <w:tc>
          <w:tcPr>
            <w:tcW w:w="6231" w:type="dxa"/>
          </w:tcPr>
          <w:p w:rsidR="00F4392A" w:rsidRPr="00527276" w:rsidRDefault="00F4392A" w:rsidP="00F4392A">
            <w:pPr>
              <w:jc w:val="both"/>
              <w:rPr>
                <w:rFonts w:cs="Times New Roman"/>
                <w:color w:val="000000" w:themeColor="text1"/>
                <w:sz w:val="20"/>
                <w:szCs w:val="20"/>
              </w:rPr>
            </w:pPr>
            <w:r w:rsidRPr="00527276">
              <w:rPr>
                <w:rFonts w:cs="Times New Roman"/>
                <w:color w:val="000000" w:themeColor="text1"/>
                <w:sz w:val="20"/>
                <w:szCs w:val="20"/>
              </w:rPr>
              <w:t>Küresel ve yerel uygulamaları karşılaştırabilir seviyeye gelir.</w:t>
            </w:r>
          </w:p>
        </w:tc>
        <w:tc>
          <w:tcPr>
            <w:tcW w:w="57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57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r>
      <w:tr w:rsidR="00F4392A" w:rsidRPr="00527276"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5</w:t>
            </w:r>
          </w:p>
        </w:tc>
        <w:tc>
          <w:tcPr>
            <w:tcW w:w="6231" w:type="dxa"/>
          </w:tcPr>
          <w:p w:rsidR="00F4392A" w:rsidRPr="00527276" w:rsidRDefault="00F4392A" w:rsidP="00F4392A">
            <w:pPr>
              <w:jc w:val="both"/>
              <w:rPr>
                <w:rFonts w:cs="Times New Roman"/>
                <w:color w:val="000000" w:themeColor="text1"/>
                <w:sz w:val="20"/>
                <w:szCs w:val="20"/>
              </w:rPr>
            </w:pPr>
            <w:r w:rsidRPr="00527276">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57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r>
      <w:tr w:rsidR="00F4392A" w:rsidRPr="00527276"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6</w:t>
            </w:r>
          </w:p>
        </w:tc>
        <w:tc>
          <w:tcPr>
            <w:tcW w:w="6231" w:type="dxa"/>
          </w:tcPr>
          <w:p w:rsidR="00F4392A" w:rsidRPr="00527276" w:rsidRDefault="00F4392A" w:rsidP="00F4392A">
            <w:pPr>
              <w:jc w:val="both"/>
              <w:rPr>
                <w:rFonts w:cs="Times New Roman"/>
                <w:color w:val="000000" w:themeColor="text1"/>
                <w:sz w:val="20"/>
                <w:szCs w:val="20"/>
              </w:rPr>
            </w:pPr>
            <w:r w:rsidRPr="00527276">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57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r w:rsidRPr="00527276">
              <w:rPr>
                <w:rFonts w:eastAsiaTheme="minorHAnsi" w:cs="Times New Roman"/>
                <w:b/>
                <w:sz w:val="20"/>
                <w:szCs w:val="20"/>
                <w:lang w:eastAsia="en-US"/>
              </w:rPr>
              <w:t>X</w:t>
            </w:r>
          </w:p>
        </w:tc>
        <w:tc>
          <w:tcPr>
            <w:tcW w:w="435" w:type="dxa"/>
          </w:tcPr>
          <w:p w:rsidR="00F4392A" w:rsidRPr="00527276" w:rsidRDefault="00F4392A" w:rsidP="00F4392A">
            <w:pPr>
              <w:spacing w:after="200" w:line="276" w:lineRule="auto"/>
              <w:jc w:val="both"/>
              <w:rPr>
                <w:rFonts w:eastAsiaTheme="minorHAnsi" w:cs="Times New Roman"/>
                <w:b/>
                <w:sz w:val="20"/>
                <w:szCs w:val="20"/>
                <w:lang w:eastAsia="en-US"/>
              </w:rPr>
            </w:pPr>
          </w:p>
        </w:tc>
      </w:tr>
      <w:tr w:rsidR="00F4392A" w:rsidRPr="00527276"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7</w:t>
            </w:r>
          </w:p>
        </w:tc>
        <w:tc>
          <w:tcPr>
            <w:tcW w:w="6231" w:type="dxa"/>
          </w:tcPr>
          <w:p w:rsidR="00F4392A" w:rsidRPr="00527276" w:rsidRDefault="00F4392A" w:rsidP="00F4392A">
            <w:pPr>
              <w:jc w:val="both"/>
              <w:rPr>
                <w:rFonts w:cs="Times New Roman"/>
                <w:color w:val="000000" w:themeColor="text1"/>
                <w:sz w:val="20"/>
                <w:szCs w:val="20"/>
              </w:rPr>
            </w:pPr>
            <w:r w:rsidRPr="00527276">
              <w:rPr>
                <w:rFonts w:cs="Times New Roman"/>
                <w:color w:val="000000" w:themeColor="text1"/>
                <w:sz w:val="20"/>
                <w:szCs w:val="20"/>
              </w:rPr>
              <w:t>Bankacılık ve finans alanıyla ilgili sorunların çözümünde disiplinler arası bağlantıları kullanır.</w:t>
            </w:r>
          </w:p>
          <w:p w:rsidR="00F4392A" w:rsidRPr="00527276" w:rsidRDefault="00F4392A" w:rsidP="00F4392A">
            <w:pPr>
              <w:jc w:val="both"/>
              <w:rPr>
                <w:rFonts w:cs="Times New Roman"/>
                <w:sz w:val="20"/>
                <w:szCs w:val="20"/>
              </w:rPr>
            </w:pPr>
          </w:p>
        </w:tc>
        <w:tc>
          <w:tcPr>
            <w:tcW w:w="575" w:type="dxa"/>
          </w:tcPr>
          <w:p w:rsidR="00F4392A" w:rsidRPr="00527276" w:rsidRDefault="00F4392A" w:rsidP="00F4392A">
            <w:pPr>
              <w:jc w:val="both"/>
              <w:rPr>
                <w:rFonts w:cs="Times New Roman"/>
                <w:b/>
                <w:sz w:val="20"/>
                <w:szCs w:val="20"/>
              </w:rPr>
            </w:pPr>
          </w:p>
        </w:tc>
        <w:tc>
          <w:tcPr>
            <w:tcW w:w="57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r w:rsidRPr="00527276">
              <w:rPr>
                <w:rFonts w:cs="Times New Roman"/>
                <w:b/>
                <w:sz w:val="20"/>
                <w:szCs w:val="20"/>
              </w:rPr>
              <w:t>X</w:t>
            </w:r>
          </w:p>
        </w:tc>
        <w:tc>
          <w:tcPr>
            <w:tcW w:w="435" w:type="dxa"/>
          </w:tcPr>
          <w:p w:rsidR="00F4392A" w:rsidRPr="00527276" w:rsidRDefault="00F4392A" w:rsidP="00F4392A">
            <w:pPr>
              <w:jc w:val="both"/>
              <w:rPr>
                <w:rFonts w:cs="Times New Roman"/>
                <w:b/>
                <w:sz w:val="20"/>
                <w:szCs w:val="20"/>
              </w:rPr>
            </w:pPr>
          </w:p>
        </w:tc>
      </w:tr>
      <w:tr w:rsidR="00F4392A" w:rsidRPr="00527276"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8</w:t>
            </w:r>
          </w:p>
        </w:tc>
        <w:tc>
          <w:tcPr>
            <w:tcW w:w="6231" w:type="dxa"/>
          </w:tcPr>
          <w:p w:rsidR="00F4392A" w:rsidRPr="00527276" w:rsidRDefault="00F4392A" w:rsidP="00F4392A">
            <w:pPr>
              <w:jc w:val="both"/>
              <w:rPr>
                <w:rFonts w:cs="Times New Roman"/>
                <w:color w:val="000000" w:themeColor="text1"/>
                <w:sz w:val="20"/>
                <w:szCs w:val="20"/>
              </w:rPr>
            </w:pPr>
            <w:r w:rsidRPr="00527276">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F4392A" w:rsidRPr="00527276" w:rsidRDefault="00F4392A" w:rsidP="00F4392A">
            <w:pPr>
              <w:jc w:val="both"/>
              <w:rPr>
                <w:rFonts w:cs="Times New Roman"/>
                <w:sz w:val="20"/>
                <w:szCs w:val="20"/>
              </w:rPr>
            </w:pPr>
          </w:p>
        </w:tc>
        <w:tc>
          <w:tcPr>
            <w:tcW w:w="575" w:type="dxa"/>
          </w:tcPr>
          <w:p w:rsidR="00F4392A" w:rsidRPr="00527276" w:rsidRDefault="00F4392A" w:rsidP="00F4392A">
            <w:pPr>
              <w:jc w:val="both"/>
              <w:rPr>
                <w:rFonts w:cs="Times New Roman"/>
                <w:b/>
                <w:sz w:val="20"/>
                <w:szCs w:val="20"/>
              </w:rPr>
            </w:pPr>
          </w:p>
        </w:tc>
        <w:tc>
          <w:tcPr>
            <w:tcW w:w="57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r>
              <w:rPr>
                <w:rFonts w:cs="Times New Roman"/>
                <w:b/>
                <w:sz w:val="20"/>
                <w:szCs w:val="20"/>
              </w:rPr>
              <w:t>X</w:t>
            </w:r>
          </w:p>
        </w:tc>
      </w:tr>
      <w:tr w:rsidR="00F4392A" w:rsidRPr="00527276"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9</w:t>
            </w:r>
          </w:p>
        </w:tc>
        <w:tc>
          <w:tcPr>
            <w:tcW w:w="6231" w:type="dxa"/>
          </w:tcPr>
          <w:p w:rsidR="00F4392A" w:rsidRPr="00527276" w:rsidRDefault="00F4392A" w:rsidP="00F4392A">
            <w:pPr>
              <w:jc w:val="both"/>
              <w:rPr>
                <w:rFonts w:cs="Times New Roman"/>
                <w:color w:val="000000" w:themeColor="text1"/>
                <w:sz w:val="20"/>
                <w:szCs w:val="20"/>
              </w:rPr>
            </w:pPr>
            <w:r w:rsidRPr="00527276">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F4392A" w:rsidRPr="00527276" w:rsidRDefault="00F4392A" w:rsidP="00F4392A">
            <w:pPr>
              <w:jc w:val="both"/>
              <w:rPr>
                <w:rFonts w:cs="Times New Roman"/>
                <w:sz w:val="20"/>
                <w:szCs w:val="20"/>
              </w:rPr>
            </w:pPr>
          </w:p>
        </w:tc>
        <w:tc>
          <w:tcPr>
            <w:tcW w:w="575" w:type="dxa"/>
          </w:tcPr>
          <w:p w:rsidR="00F4392A" w:rsidRPr="00527276" w:rsidRDefault="00F4392A" w:rsidP="00F4392A">
            <w:pPr>
              <w:jc w:val="both"/>
              <w:rPr>
                <w:rFonts w:cs="Times New Roman"/>
                <w:b/>
                <w:sz w:val="20"/>
                <w:szCs w:val="20"/>
              </w:rPr>
            </w:pPr>
          </w:p>
        </w:tc>
        <w:tc>
          <w:tcPr>
            <w:tcW w:w="57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r w:rsidRPr="00527276">
              <w:rPr>
                <w:rFonts w:cs="Times New Roman"/>
                <w:b/>
                <w:sz w:val="20"/>
                <w:szCs w:val="20"/>
              </w:rPr>
              <w:t>X</w:t>
            </w:r>
          </w:p>
        </w:tc>
      </w:tr>
      <w:tr w:rsidR="00F4392A" w:rsidRPr="00527276" w:rsidTr="00F4392A">
        <w:trPr>
          <w:trHeight w:val="248"/>
        </w:trPr>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10</w:t>
            </w:r>
          </w:p>
        </w:tc>
        <w:tc>
          <w:tcPr>
            <w:tcW w:w="6231" w:type="dxa"/>
          </w:tcPr>
          <w:p w:rsidR="00F4392A" w:rsidRPr="00527276" w:rsidRDefault="00F4392A" w:rsidP="00F4392A">
            <w:pPr>
              <w:jc w:val="both"/>
              <w:rPr>
                <w:rFonts w:cs="Times New Roman"/>
                <w:color w:val="000000" w:themeColor="text1"/>
                <w:sz w:val="20"/>
                <w:szCs w:val="20"/>
              </w:rPr>
            </w:pPr>
            <w:r w:rsidRPr="00527276">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F4392A" w:rsidRPr="00527276" w:rsidRDefault="00F4392A" w:rsidP="00F4392A">
            <w:pPr>
              <w:jc w:val="both"/>
              <w:rPr>
                <w:rFonts w:cs="Times New Roman"/>
                <w:sz w:val="20"/>
                <w:szCs w:val="20"/>
              </w:rPr>
            </w:pPr>
          </w:p>
        </w:tc>
        <w:tc>
          <w:tcPr>
            <w:tcW w:w="575" w:type="dxa"/>
          </w:tcPr>
          <w:p w:rsidR="00F4392A" w:rsidRPr="00527276" w:rsidRDefault="00F4392A" w:rsidP="00F4392A">
            <w:pPr>
              <w:jc w:val="both"/>
              <w:rPr>
                <w:rFonts w:cs="Times New Roman"/>
                <w:b/>
                <w:sz w:val="20"/>
                <w:szCs w:val="20"/>
              </w:rPr>
            </w:pPr>
          </w:p>
        </w:tc>
        <w:tc>
          <w:tcPr>
            <w:tcW w:w="57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r w:rsidRPr="00527276">
              <w:rPr>
                <w:rFonts w:cs="Times New Roman"/>
                <w:b/>
                <w:sz w:val="20"/>
                <w:szCs w:val="20"/>
              </w:rPr>
              <w:t>X</w:t>
            </w:r>
          </w:p>
        </w:tc>
      </w:tr>
      <w:tr w:rsidR="00F4392A" w:rsidRPr="00527276"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11</w:t>
            </w:r>
          </w:p>
        </w:tc>
        <w:tc>
          <w:tcPr>
            <w:tcW w:w="6231" w:type="dxa"/>
          </w:tcPr>
          <w:p w:rsidR="00F4392A" w:rsidRPr="00527276" w:rsidRDefault="00F4392A" w:rsidP="00F4392A">
            <w:pPr>
              <w:jc w:val="both"/>
              <w:rPr>
                <w:rFonts w:cs="Times New Roman"/>
                <w:color w:val="000000" w:themeColor="text1"/>
                <w:sz w:val="20"/>
                <w:szCs w:val="20"/>
              </w:rPr>
            </w:pPr>
            <w:r w:rsidRPr="00527276">
              <w:rPr>
                <w:rFonts w:cs="Times New Roman"/>
                <w:color w:val="000000" w:themeColor="text1"/>
                <w:sz w:val="20"/>
                <w:szCs w:val="20"/>
              </w:rPr>
              <w:t>Düşüncelerini ve sorunlara ilişkin çözüm önerilerini nicel ve nitel verilerle destekleyerek yazılı ve sözlü olarak paylaşabilir.</w:t>
            </w:r>
          </w:p>
          <w:p w:rsidR="00F4392A" w:rsidRPr="00527276" w:rsidRDefault="00F4392A" w:rsidP="00F4392A">
            <w:pPr>
              <w:jc w:val="both"/>
              <w:rPr>
                <w:rFonts w:cs="Times New Roman"/>
                <w:sz w:val="20"/>
                <w:szCs w:val="20"/>
              </w:rPr>
            </w:pPr>
          </w:p>
        </w:tc>
        <w:tc>
          <w:tcPr>
            <w:tcW w:w="575" w:type="dxa"/>
          </w:tcPr>
          <w:p w:rsidR="00F4392A" w:rsidRPr="00527276" w:rsidRDefault="00F4392A" w:rsidP="00F4392A">
            <w:pPr>
              <w:jc w:val="both"/>
              <w:rPr>
                <w:rFonts w:cs="Times New Roman"/>
                <w:b/>
                <w:sz w:val="20"/>
                <w:szCs w:val="20"/>
              </w:rPr>
            </w:pPr>
          </w:p>
        </w:tc>
        <w:tc>
          <w:tcPr>
            <w:tcW w:w="57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r>
      <w:tr w:rsidR="00F4392A" w:rsidRPr="00527276"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12</w:t>
            </w:r>
          </w:p>
        </w:tc>
        <w:tc>
          <w:tcPr>
            <w:tcW w:w="6231" w:type="dxa"/>
          </w:tcPr>
          <w:p w:rsidR="00F4392A" w:rsidRPr="00527276" w:rsidRDefault="00F4392A" w:rsidP="00F4392A">
            <w:pPr>
              <w:jc w:val="both"/>
              <w:rPr>
                <w:rFonts w:cs="Times New Roman"/>
                <w:color w:val="000000" w:themeColor="text1"/>
                <w:sz w:val="20"/>
                <w:szCs w:val="20"/>
              </w:rPr>
            </w:pPr>
            <w:r w:rsidRPr="00527276">
              <w:rPr>
                <w:rFonts w:cs="Times New Roman"/>
                <w:color w:val="000000" w:themeColor="text1"/>
                <w:sz w:val="20"/>
                <w:szCs w:val="20"/>
              </w:rPr>
              <w:t>Bir yabancı dili kullanarak bankacılık ve finans alanındaki güncel bilgileri takip edebilir ve meslektaşları ile iletişim kurabilir.</w:t>
            </w:r>
          </w:p>
          <w:p w:rsidR="00F4392A" w:rsidRPr="00527276" w:rsidRDefault="00F4392A" w:rsidP="00F4392A">
            <w:pPr>
              <w:jc w:val="both"/>
              <w:rPr>
                <w:rFonts w:cs="Times New Roman"/>
                <w:sz w:val="20"/>
                <w:szCs w:val="20"/>
              </w:rPr>
            </w:pPr>
          </w:p>
        </w:tc>
        <w:tc>
          <w:tcPr>
            <w:tcW w:w="575" w:type="dxa"/>
          </w:tcPr>
          <w:p w:rsidR="00F4392A" w:rsidRPr="00527276" w:rsidRDefault="00F4392A" w:rsidP="00F4392A">
            <w:pPr>
              <w:jc w:val="both"/>
              <w:rPr>
                <w:rFonts w:cs="Times New Roman"/>
                <w:b/>
                <w:sz w:val="20"/>
                <w:szCs w:val="20"/>
              </w:rPr>
            </w:pPr>
          </w:p>
        </w:tc>
        <w:tc>
          <w:tcPr>
            <w:tcW w:w="57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r>
      <w:tr w:rsidR="00F4392A" w:rsidRPr="00527276"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13</w:t>
            </w:r>
          </w:p>
        </w:tc>
        <w:tc>
          <w:tcPr>
            <w:tcW w:w="6231" w:type="dxa"/>
          </w:tcPr>
          <w:p w:rsidR="00F4392A" w:rsidRPr="00527276" w:rsidRDefault="00F4392A" w:rsidP="00F4392A">
            <w:pPr>
              <w:jc w:val="both"/>
              <w:rPr>
                <w:rFonts w:cs="Times New Roman"/>
                <w:color w:val="000000" w:themeColor="text1"/>
                <w:sz w:val="20"/>
                <w:szCs w:val="20"/>
              </w:rPr>
            </w:pPr>
            <w:r w:rsidRPr="00527276">
              <w:rPr>
                <w:rFonts w:cs="Times New Roman"/>
                <w:color w:val="000000" w:themeColor="text1"/>
                <w:sz w:val="20"/>
                <w:szCs w:val="20"/>
              </w:rPr>
              <w:t>Alanının gerektirdiği düzeyde bilgisayar yazılımı ile birlikte bilişim ve iletişim teknolojilerini kullanabilir.</w:t>
            </w:r>
          </w:p>
          <w:p w:rsidR="00F4392A" w:rsidRPr="00527276" w:rsidRDefault="00F4392A" w:rsidP="00F4392A">
            <w:pPr>
              <w:jc w:val="both"/>
              <w:rPr>
                <w:rFonts w:cs="Times New Roman"/>
                <w:sz w:val="20"/>
                <w:szCs w:val="20"/>
              </w:rPr>
            </w:pPr>
          </w:p>
        </w:tc>
        <w:tc>
          <w:tcPr>
            <w:tcW w:w="575" w:type="dxa"/>
          </w:tcPr>
          <w:p w:rsidR="00F4392A" w:rsidRPr="00527276" w:rsidRDefault="00F4392A" w:rsidP="00F4392A">
            <w:pPr>
              <w:jc w:val="both"/>
              <w:rPr>
                <w:rFonts w:cs="Times New Roman"/>
                <w:b/>
                <w:sz w:val="20"/>
                <w:szCs w:val="20"/>
              </w:rPr>
            </w:pPr>
          </w:p>
        </w:tc>
        <w:tc>
          <w:tcPr>
            <w:tcW w:w="57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r w:rsidRPr="00527276">
              <w:rPr>
                <w:rFonts w:cs="Times New Roman"/>
                <w:b/>
                <w:sz w:val="20"/>
                <w:szCs w:val="20"/>
              </w:rPr>
              <w:t>X</w:t>
            </w:r>
          </w:p>
        </w:tc>
      </w:tr>
      <w:tr w:rsidR="00F4392A" w:rsidRPr="00527276"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14</w:t>
            </w:r>
          </w:p>
        </w:tc>
        <w:tc>
          <w:tcPr>
            <w:tcW w:w="6231" w:type="dxa"/>
          </w:tcPr>
          <w:p w:rsidR="00F4392A" w:rsidRPr="00527276" w:rsidRDefault="00F4392A" w:rsidP="00F4392A">
            <w:pPr>
              <w:jc w:val="both"/>
              <w:rPr>
                <w:rFonts w:cs="Times New Roman"/>
                <w:color w:val="000000" w:themeColor="text1"/>
                <w:sz w:val="20"/>
                <w:szCs w:val="20"/>
              </w:rPr>
            </w:pPr>
            <w:r w:rsidRPr="00527276">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F4392A" w:rsidRPr="00527276" w:rsidRDefault="00F4392A" w:rsidP="00F4392A">
            <w:pPr>
              <w:jc w:val="both"/>
              <w:rPr>
                <w:rFonts w:cs="Times New Roman"/>
                <w:color w:val="000000" w:themeColor="text1"/>
                <w:sz w:val="20"/>
                <w:szCs w:val="20"/>
              </w:rPr>
            </w:pPr>
          </w:p>
        </w:tc>
        <w:tc>
          <w:tcPr>
            <w:tcW w:w="575" w:type="dxa"/>
          </w:tcPr>
          <w:p w:rsidR="00F4392A" w:rsidRPr="00527276" w:rsidRDefault="00F4392A" w:rsidP="00F4392A">
            <w:pPr>
              <w:jc w:val="both"/>
              <w:rPr>
                <w:rFonts w:cs="Times New Roman"/>
                <w:b/>
                <w:sz w:val="20"/>
                <w:szCs w:val="20"/>
              </w:rPr>
            </w:pPr>
          </w:p>
        </w:tc>
        <w:tc>
          <w:tcPr>
            <w:tcW w:w="57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p>
        </w:tc>
        <w:tc>
          <w:tcPr>
            <w:tcW w:w="435" w:type="dxa"/>
          </w:tcPr>
          <w:p w:rsidR="00F4392A" w:rsidRPr="00527276" w:rsidRDefault="00F4392A" w:rsidP="00F4392A">
            <w:pPr>
              <w:jc w:val="both"/>
              <w:rPr>
                <w:rFonts w:cs="Times New Roman"/>
                <w:b/>
                <w:sz w:val="20"/>
                <w:szCs w:val="20"/>
              </w:rPr>
            </w:pPr>
            <w:r w:rsidRPr="00527276">
              <w:rPr>
                <w:rFonts w:cs="Times New Roman"/>
                <w:b/>
                <w:sz w:val="20"/>
                <w:szCs w:val="20"/>
              </w:rPr>
              <w:t>X</w:t>
            </w:r>
          </w:p>
        </w:tc>
      </w:tr>
    </w:tbl>
    <w:p w:rsidR="00F4392A" w:rsidRPr="00527276" w:rsidRDefault="00F4392A" w:rsidP="00F4392A">
      <w:pPr>
        <w:spacing w:after="0" w:line="240" w:lineRule="auto"/>
        <w:rPr>
          <w:rFonts w:eastAsia="Times New Roman" w:cs="Times New Roman"/>
          <w:sz w:val="20"/>
          <w:szCs w:val="20"/>
          <w:highlight w:val="yellow"/>
          <w:lang w:eastAsia="tr-TR"/>
        </w:rPr>
      </w:pPr>
    </w:p>
    <w:p w:rsidR="00F4392A" w:rsidRPr="00527276" w:rsidRDefault="00F4392A" w:rsidP="00F4392A">
      <w:pPr>
        <w:spacing w:after="0" w:line="240" w:lineRule="auto"/>
        <w:rPr>
          <w:rFonts w:eastAsia="Times New Roman" w:cs="Times New Roman"/>
          <w:sz w:val="20"/>
          <w:szCs w:val="20"/>
          <w:highlight w:val="yellow"/>
          <w:lang w:eastAsia="tr-TR"/>
        </w:rPr>
      </w:pPr>
    </w:p>
    <w:p w:rsidR="00F4392A" w:rsidRPr="00527276"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Pr="00527276" w:rsidRDefault="00F4392A" w:rsidP="00F4392A">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F4392A" w:rsidRPr="00527276" w:rsidTr="00F4392A">
        <w:tc>
          <w:tcPr>
            <w:tcW w:w="5000" w:type="pct"/>
            <w:gridSpan w:val="4"/>
            <w:hideMark/>
          </w:tcPr>
          <w:p w:rsidR="00F4392A" w:rsidRPr="00527276" w:rsidRDefault="00F4392A" w:rsidP="00F4392A">
            <w:pPr>
              <w:spacing w:line="240" w:lineRule="atLeast"/>
              <w:rPr>
                <w:rFonts w:eastAsia="Times New Roman" w:cs="Times New Roman"/>
                <w:color w:val="444444"/>
                <w:sz w:val="20"/>
                <w:szCs w:val="20"/>
                <w:highlight w:val="yellow"/>
                <w:lang w:eastAsia="tr-TR"/>
              </w:rPr>
            </w:pPr>
          </w:p>
        </w:tc>
      </w:tr>
      <w:tr w:rsidR="00F4392A" w:rsidRPr="006407C5" w:rsidTr="00F4392A">
        <w:trPr>
          <w:trHeight w:val="525"/>
        </w:trPr>
        <w:tc>
          <w:tcPr>
            <w:tcW w:w="5000" w:type="pct"/>
            <w:gridSpan w:val="4"/>
            <w:hideMark/>
          </w:tcPr>
          <w:p w:rsidR="00F4392A" w:rsidRPr="006407C5" w:rsidRDefault="00F4392A" w:rsidP="00F4392A">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AKTS / İŞ YÜKÜ TABLOSU</w:t>
            </w:r>
          </w:p>
        </w:tc>
      </w:tr>
      <w:tr w:rsidR="00F4392A" w:rsidRPr="006407C5" w:rsidTr="00F4392A">
        <w:trPr>
          <w:trHeight w:val="450"/>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Etkinlik</w:t>
            </w:r>
          </w:p>
        </w:tc>
        <w:tc>
          <w:tcPr>
            <w:tcW w:w="397" w:type="pct"/>
            <w:hideMark/>
          </w:tcPr>
          <w:p w:rsidR="00F4392A" w:rsidRPr="006407C5" w:rsidRDefault="00F4392A" w:rsidP="00F4392A">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SAYISI</w:t>
            </w:r>
          </w:p>
        </w:tc>
        <w:tc>
          <w:tcPr>
            <w:tcW w:w="387" w:type="pct"/>
            <w:hideMark/>
          </w:tcPr>
          <w:p w:rsidR="00F4392A" w:rsidRPr="006407C5" w:rsidRDefault="00F4392A" w:rsidP="00F4392A">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Süresi</w:t>
            </w:r>
            <w:r w:rsidRPr="006407C5">
              <w:rPr>
                <w:rFonts w:eastAsia="Times New Roman" w:cs="Times New Roman"/>
                <w:b/>
                <w:bCs/>
                <w:color w:val="000000" w:themeColor="text1"/>
                <w:sz w:val="20"/>
                <w:szCs w:val="20"/>
                <w:lang w:eastAsia="tr-TR"/>
              </w:rPr>
              <w:br/>
              <w:t>(Saat)</w:t>
            </w:r>
          </w:p>
        </w:tc>
        <w:tc>
          <w:tcPr>
            <w:tcW w:w="668" w:type="pct"/>
            <w:hideMark/>
          </w:tcPr>
          <w:p w:rsidR="00F4392A" w:rsidRPr="006407C5" w:rsidRDefault="00F4392A" w:rsidP="00F4392A">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r w:rsidRPr="006407C5">
              <w:rPr>
                <w:rFonts w:eastAsia="Times New Roman" w:cs="Times New Roman"/>
                <w:b/>
                <w:bCs/>
                <w:color w:val="000000" w:themeColor="text1"/>
                <w:sz w:val="20"/>
                <w:szCs w:val="20"/>
                <w:lang w:eastAsia="tr-TR"/>
              </w:rPr>
              <w:br/>
              <w:t>İş Yükü</w:t>
            </w:r>
            <w:r w:rsidRPr="006407C5">
              <w:rPr>
                <w:rFonts w:eastAsia="Times New Roman" w:cs="Times New Roman"/>
                <w:b/>
                <w:bCs/>
                <w:color w:val="000000" w:themeColor="text1"/>
                <w:sz w:val="20"/>
                <w:szCs w:val="20"/>
                <w:lang w:eastAsia="tr-TR"/>
              </w:rPr>
              <w:br/>
              <w:t>(Saat)</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Ders Süresi (Sınav haftası dahildir: 16x toplam ders saati)</w:t>
            </w:r>
          </w:p>
        </w:tc>
        <w:tc>
          <w:tcPr>
            <w:tcW w:w="397" w:type="pct"/>
            <w:hideMark/>
          </w:tcPr>
          <w:p w:rsidR="00F4392A" w:rsidRPr="006407C5" w:rsidRDefault="00F4392A" w:rsidP="00F4392A">
            <w:pPr>
              <w:spacing w:line="240" w:lineRule="atLeast"/>
              <w:jc w:val="center"/>
              <w:rPr>
                <w:color w:val="000000"/>
                <w:sz w:val="20"/>
                <w:szCs w:val="20"/>
              </w:rPr>
            </w:pPr>
            <w:r w:rsidRPr="006407C5">
              <w:rPr>
                <w:color w:val="000000"/>
                <w:sz w:val="20"/>
                <w:szCs w:val="20"/>
              </w:rPr>
              <w:t>16</w:t>
            </w:r>
          </w:p>
        </w:tc>
        <w:tc>
          <w:tcPr>
            <w:tcW w:w="387" w:type="pct"/>
            <w:hideMark/>
          </w:tcPr>
          <w:p w:rsidR="00F4392A" w:rsidRPr="006407C5" w:rsidRDefault="007B46E1" w:rsidP="00F4392A">
            <w:pPr>
              <w:spacing w:line="240" w:lineRule="atLeast"/>
              <w:jc w:val="center"/>
              <w:rPr>
                <w:color w:val="000000"/>
                <w:sz w:val="20"/>
                <w:szCs w:val="20"/>
              </w:rPr>
            </w:pPr>
            <w:r>
              <w:rPr>
                <w:color w:val="000000"/>
                <w:sz w:val="20"/>
                <w:szCs w:val="20"/>
              </w:rPr>
              <w:t>8</w:t>
            </w:r>
          </w:p>
        </w:tc>
        <w:tc>
          <w:tcPr>
            <w:tcW w:w="668" w:type="pct"/>
            <w:hideMark/>
          </w:tcPr>
          <w:p w:rsidR="00F4392A" w:rsidRPr="006407C5" w:rsidRDefault="007B46E1" w:rsidP="00F4392A">
            <w:pPr>
              <w:spacing w:line="240" w:lineRule="atLeast"/>
              <w:jc w:val="center"/>
              <w:rPr>
                <w:color w:val="000000"/>
                <w:sz w:val="20"/>
                <w:szCs w:val="20"/>
              </w:rPr>
            </w:pPr>
            <w:r>
              <w:rPr>
                <w:color w:val="000000"/>
                <w:sz w:val="20"/>
                <w:szCs w:val="20"/>
              </w:rPr>
              <w:t>128</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F4392A" w:rsidRPr="006407C5" w:rsidRDefault="00F4392A" w:rsidP="00F4392A">
            <w:pPr>
              <w:spacing w:line="240" w:lineRule="atLeast"/>
              <w:jc w:val="center"/>
              <w:rPr>
                <w:color w:val="000000"/>
                <w:sz w:val="20"/>
                <w:szCs w:val="20"/>
              </w:rPr>
            </w:pPr>
            <w:r w:rsidRPr="006407C5">
              <w:rPr>
                <w:color w:val="000000"/>
                <w:sz w:val="20"/>
                <w:szCs w:val="20"/>
              </w:rPr>
              <w:t>16</w:t>
            </w:r>
          </w:p>
        </w:tc>
        <w:tc>
          <w:tcPr>
            <w:tcW w:w="387" w:type="pct"/>
            <w:hideMark/>
          </w:tcPr>
          <w:p w:rsidR="00F4392A" w:rsidRPr="006407C5" w:rsidRDefault="007B46E1" w:rsidP="00F4392A">
            <w:pPr>
              <w:spacing w:line="240" w:lineRule="atLeast"/>
              <w:jc w:val="center"/>
              <w:rPr>
                <w:color w:val="000000"/>
                <w:sz w:val="20"/>
                <w:szCs w:val="20"/>
              </w:rPr>
            </w:pPr>
            <w:r>
              <w:rPr>
                <w:color w:val="000000"/>
                <w:sz w:val="20"/>
                <w:szCs w:val="20"/>
              </w:rPr>
              <w:t>5</w:t>
            </w:r>
          </w:p>
        </w:tc>
        <w:tc>
          <w:tcPr>
            <w:tcW w:w="668" w:type="pct"/>
            <w:hideMark/>
          </w:tcPr>
          <w:p w:rsidR="00F4392A" w:rsidRPr="006407C5" w:rsidRDefault="007B46E1" w:rsidP="00F4392A">
            <w:pPr>
              <w:spacing w:line="240" w:lineRule="atLeast"/>
              <w:jc w:val="center"/>
              <w:rPr>
                <w:color w:val="000000"/>
                <w:sz w:val="20"/>
                <w:szCs w:val="20"/>
              </w:rPr>
            </w:pPr>
            <w:r>
              <w:rPr>
                <w:color w:val="000000"/>
                <w:sz w:val="20"/>
                <w:szCs w:val="20"/>
              </w:rPr>
              <w:t>80</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Ara Sınav</w:t>
            </w:r>
          </w:p>
        </w:tc>
        <w:tc>
          <w:tcPr>
            <w:tcW w:w="397" w:type="pct"/>
            <w:hideMark/>
          </w:tcPr>
          <w:p w:rsidR="00F4392A" w:rsidRPr="006407C5" w:rsidRDefault="00F4392A" w:rsidP="00F4392A">
            <w:pPr>
              <w:spacing w:line="240" w:lineRule="atLeast"/>
              <w:jc w:val="center"/>
              <w:rPr>
                <w:color w:val="000000"/>
                <w:sz w:val="20"/>
                <w:szCs w:val="20"/>
              </w:rPr>
            </w:pPr>
            <w:r w:rsidRPr="006407C5">
              <w:rPr>
                <w:color w:val="000000"/>
                <w:sz w:val="20"/>
                <w:szCs w:val="20"/>
              </w:rPr>
              <w:t>1</w:t>
            </w:r>
          </w:p>
        </w:tc>
        <w:tc>
          <w:tcPr>
            <w:tcW w:w="387" w:type="pct"/>
            <w:hideMark/>
          </w:tcPr>
          <w:p w:rsidR="00F4392A" w:rsidRPr="006407C5" w:rsidRDefault="007B46E1" w:rsidP="00F4392A">
            <w:pPr>
              <w:spacing w:line="240" w:lineRule="atLeast"/>
              <w:jc w:val="center"/>
              <w:rPr>
                <w:color w:val="000000"/>
                <w:sz w:val="20"/>
                <w:szCs w:val="20"/>
              </w:rPr>
            </w:pPr>
            <w:r>
              <w:rPr>
                <w:color w:val="000000"/>
                <w:sz w:val="20"/>
                <w:szCs w:val="20"/>
              </w:rPr>
              <w:t>10</w:t>
            </w:r>
          </w:p>
        </w:tc>
        <w:tc>
          <w:tcPr>
            <w:tcW w:w="668" w:type="pct"/>
            <w:hideMark/>
          </w:tcPr>
          <w:p w:rsidR="00F4392A" w:rsidRPr="006407C5" w:rsidRDefault="007B46E1" w:rsidP="00F4392A">
            <w:pPr>
              <w:spacing w:line="240" w:lineRule="atLeast"/>
              <w:jc w:val="center"/>
              <w:rPr>
                <w:color w:val="000000"/>
                <w:sz w:val="20"/>
                <w:szCs w:val="20"/>
              </w:rPr>
            </w:pPr>
            <w:r>
              <w:rPr>
                <w:color w:val="000000"/>
                <w:sz w:val="20"/>
                <w:szCs w:val="20"/>
              </w:rPr>
              <w:t>10</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Kısa Sınav</w:t>
            </w:r>
          </w:p>
        </w:tc>
        <w:tc>
          <w:tcPr>
            <w:tcW w:w="397" w:type="pct"/>
            <w:hideMark/>
          </w:tcPr>
          <w:p w:rsidR="00F4392A" w:rsidRPr="006407C5" w:rsidRDefault="00F4392A" w:rsidP="00F4392A">
            <w:pPr>
              <w:spacing w:line="240" w:lineRule="atLeast"/>
              <w:jc w:val="center"/>
              <w:rPr>
                <w:color w:val="000000"/>
                <w:sz w:val="20"/>
                <w:szCs w:val="20"/>
              </w:rPr>
            </w:pPr>
            <w:r w:rsidRPr="006407C5">
              <w:rPr>
                <w:color w:val="000000"/>
                <w:sz w:val="20"/>
                <w:szCs w:val="20"/>
              </w:rPr>
              <w:t>2</w:t>
            </w:r>
          </w:p>
        </w:tc>
        <w:tc>
          <w:tcPr>
            <w:tcW w:w="387" w:type="pct"/>
            <w:hideMark/>
          </w:tcPr>
          <w:p w:rsidR="00F4392A" w:rsidRPr="006407C5" w:rsidRDefault="007B46E1" w:rsidP="00F4392A">
            <w:pPr>
              <w:spacing w:line="240" w:lineRule="atLeast"/>
              <w:jc w:val="center"/>
              <w:rPr>
                <w:color w:val="000000"/>
                <w:sz w:val="20"/>
                <w:szCs w:val="20"/>
              </w:rPr>
            </w:pPr>
            <w:r>
              <w:rPr>
                <w:color w:val="000000"/>
                <w:sz w:val="20"/>
                <w:szCs w:val="20"/>
              </w:rPr>
              <w:t>4</w:t>
            </w:r>
          </w:p>
        </w:tc>
        <w:tc>
          <w:tcPr>
            <w:tcW w:w="668" w:type="pct"/>
            <w:hideMark/>
          </w:tcPr>
          <w:p w:rsidR="00F4392A" w:rsidRPr="006407C5" w:rsidRDefault="007B46E1" w:rsidP="00F4392A">
            <w:pPr>
              <w:spacing w:line="240" w:lineRule="atLeast"/>
              <w:jc w:val="center"/>
              <w:rPr>
                <w:color w:val="000000"/>
                <w:sz w:val="20"/>
                <w:szCs w:val="20"/>
              </w:rPr>
            </w:pPr>
            <w:r>
              <w:rPr>
                <w:color w:val="000000"/>
                <w:sz w:val="20"/>
                <w:szCs w:val="20"/>
              </w:rPr>
              <w:t>8</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Ödev</w:t>
            </w:r>
          </w:p>
        </w:tc>
        <w:tc>
          <w:tcPr>
            <w:tcW w:w="397" w:type="pct"/>
            <w:hideMark/>
          </w:tcPr>
          <w:p w:rsidR="00F4392A" w:rsidRPr="006407C5" w:rsidRDefault="00F4392A" w:rsidP="00F4392A">
            <w:pPr>
              <w:spacing w:line="240" w:lineRule="atLeast"/>
              <w:jc w:val="center"/>
              <w:rPr>
                <w:color w:val="000000"/>
                <w:sz w:val="20"/>
                <w:szCs w:val="20"/>
              </w:rPr>
            </w:pPr>
            <w:r w:rsidRPr="006407C5">
              <w:rPr>
                <w:color w:val="000000"/>
                <w:sz w:val="20"/>
                <w:szCs w:val="20"/>
              </w:rPr>
              <w:t>1</w:t>
            </w:r>
          </w:p>
        </w:tc>
        <w:tc>
          <w:tcPr>
            <w:tcW w:w="387" w:type="pct"/>
            <w:hideMark/>
          </w:tcPr>
          <w:p w:rsidR="00F4392A" w:rsidRPr="006407C5" w:rsidRDefault="007B46E1" w:rsidP="00F4392A">
            <w:pPr>
              <w:spacing w:line="240" w:lineRule="atLeast"/>
              <w:jc w:val="center"/>
              <w:rPr>
                <w:color w:val="000000"/>
                <w:sz w:val="20"/>
                <w:szCs w:val="20"/>
              </w:rPr>
            </w:pPr>
            <w:r>
              <w:rPr>
                <w:color w:val="000000"/>
                <w:sz w:val="20"/>
                <w:szCs w:val="20"/>
              </w:rPr>
              <w:t>4</w:t>
            </w:r>
          </w:p>
        </w:tc>
        <w:tc>
          <w:tcPr>
            <w:tcW w:w="668" w:type="pct"/>
            <w:hideMark/>
          </w:tcPr>
          <w:p w:rsidR="00F4392A" w:rsidRPr="006407C5" w:rsidRDefault="007B46E1" w:rsidP="00F4392A">
            <w:pPr>
              <w:spacing w:line="240" w:lineRule="atLeast"/>
              <w:jc w:val="center"/>
              <w:rPr>
                <w:color w:val="000000"/>
                <w:sz w:val="20"/>
                <w:szCs w:val="20"/>
              </w:rPr>
            </w:pPr>
            <w:r>
              <w:rPr>
                <w:color w:val="000000"/>
                <w:sz w:val="20"/>
                <w:szCs w:val="20"/>
              </w:rPr>
              <w:t>4</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Final</w:t>
            </w:r>
          </w:p>
        </w:tc>
        <w:tc>
          <w:tcPr>
            <w:tcW w:w="397" w:type="pct"/>
            <w:hideMark/>
          </w:tcPr>
          <w:p w:rsidR="00F4392A" w:rsidRPr="006407C5" w:rsidRDefault="00F4392A" w:rsidP="00F4392A">
            <w:pPr>
              <w:spacing w:line="240" w:lineRule="atLeast"/>
              <w:jc w:val="center"/>
              <w:rPr>
                <w:color w:val="000000"/>
                <w:sz w:val="20"/>
                <w:szCs w:val="20"/>
              </w:rPr>
            </w:pPr>
            <w:r w:rsidRPr="006407C5">
              <w:rPr>
                <w:color w:val="000000"/>
                <w:sz w:val="20"/>
                <w:szCs w:val="20"/>
              </w:rPr>
              <w:t>1</w:t>
            </w:r>
          </w:p>
        </w:tc>
        <w:tc>
          <w:tcPr>
            <w:tcW w:w="387" w:type="pct"/>
            <w:hideMark/>
          </w:tcPr>
          <w:p w:rsidR="00F4392A" w:rsidRPr="006407C5" w:rsidRDefault="007B46E1" w:rsidP="00F4392A">
            <w:pPr>
              <w:spacing w:line="240" w:lineRule="atLeast"/>
              <w:jc w:val="center"/>
              <w:rPr>
                <w:color w:val="000000"/>
                <w:sz w:val="20"/>
                <w:szCs w:val="20"/>
              </w:rPr>
            </w:pPr>
            <w:r>
              <w:rPr>
                <w:color w:val="000000"/>
                <w:sz w:val="20"/>
                <w:szCs w:val="20"/>
              </w:rPr>
              <w:t>15</w:t>
            </w:r>
          </w:p>
        </w:tc>
        <w:tc>
          <w:tcPr>
            <w:tcW w:w="668" w:type="pct"/>
            <w:hideMark/>
          </w:tcPr>
          <w:p w:rsidR="00F4392A" w:rsidRPr="006407C5" w:rsidRDefault="007B46E1" w:rsidP="00F4392A">
            <w:pPr>
              <w:spacing w:line="240" w:lineRule="atLeast"/>
              <w:jc w:val="center"/>
              <w:rPr>
                <w:color w:val="000000"/>
                <w:sz w:val="20"/>
                <w:szCs w:val="20"/>
              </w:rPr>
            </w:pPr>
            <w:r>
              <w:rPr>
                <w:color w:val="000000"/>
                <w:sz w:val="20"/>
                <w:szCs w:val="20"/>
              </w:rPr>
              <w:t>15</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 İş Yükü</w:t>
            </w:r>
          </w:p>
        </w:tc>
        <w:tc>
          <w:tcPr>
            <w:tcW w:w="397" w:type="pct"/>
            <w:hideMark/>
          </w:tcPr>
          <w:p w:rsidR="00F4392A" w:rsidRPr="006407C5" w:rsidRDefault="00F4392A" w:rsidP="00F4392A">
            <w:pPr>
              <w:spacing w:line="240" w:lineRule="atLeast"/>
              <w:rPr>
                <w:color w:val="000000"/>
                <w:sz w:val="20"/>
                <w:szCs w:val="20"/>
              </w:rPr>
            </w:pPr>
          </w:p>
        </w:tc>
        <w:tc>
          <w:tcPr>
            <w:tcW w:w="387" w:type="pct"/>
            <w:hideMark/>
          </w:tcPr>
          <w:p w:rsidR="00F4392A" w:rsidRPr="006407C5" w:rsidRDefault="00F4392A" w:rsidP="00F4392A">
            <w:pPr>
              <w:spacing w:line="240" w:lineRule="atLeast"/>
              <w:rPr>
                <w:color w:val="000000"/>
                <w:sz w:val="20"/>
                <w:szCs w:val="20"/>
              </w:rPr>
            </w:pPr>
          </w:p>
        </w:tc>
        <w:tc>
          <w:tcPr>
            <w:tcW w:w="668" w:type="pct"/>
            <w:hideMark/>
          </w:tcPr>
          <w:p w:rsidR="00F4392A" w:rsidRPr="006407C5" w:rsidRDefault="007B46E1" w:rsidP="00F4392A">
            <w:pPr>
              <w:spacing w:line="240" w:lineRule="atLeast"/>
              <w:jc w:val="center"/>
              <w:rPr>
                <w:color w:val="000000"/>
                <w:sz w:val="20"/>
                <w:szCs w:val="20"/>
              </w:rPr>
            </w:pPr>
            <w:r>
              <w:rPr>
                <w:color w:val="000000"/>
                <w:sz w:val="20"/>
                <w:szCs w:val="20"/>
              </w:rPr>
              <w:t>245</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 İş Yükü / 25 (s)</w:t>
            </w:r>
          </w:p>
        </w:tc>
        <w:tc>
          <w:tcPr>
            <w:tcW w:w="397" w:type="pct"/>
            <w:hideMark/>
          </w:tcPr>
          <w:p w:rsidR="00F4392A" w:rsidRPr="006407C5" w:rsidRDefault="00F4392A" w:rsidP="00F4392A">
            <w:pPr>
              <w:spacing w:line="240" w:lineRule="atLeast"/>
              <w:rPr>
                <w:color w:val="000000"/>
                <w:sz w:val="20"/>
                <w:szCs w:val="20"/>
              </w:rPr>
            </w:pPr>
          </w:p>
        </w:tc>
        <w:tc>
          <w:tcPr>
            <w:tcW w:w="387" w:type="pct"/>
            <w:hideMark/>
          </w:tcPr>
          <w:p w:rsidR="00F4392A" w:rsidRPr="006407C5" w:rsidRDefault="00F4392A" w:rsidP="00F4392A">
            <w:pPr>
              <w:spacing w:line="240" w:lineRule="atLeast"/>
              <w:rPr>
                <w:color w:val="000000"/>
                <w:sz w:val="20"/>
                <w:szCs w:val="20"/>
              </w:rPr>
            </w:pPr>
          </w:p>
        </w:tc>
        <w:tc>
          <w:tcPr>
            <w:tcW w:w="668" w:type="pct"/>
            <w:hideMark/>
          </w:tcPr>
          <w:p w:rsidR="00F4392A" w:rsidRPr="006407C5" w:rsidRDefault="007B46E1" w:rsidP="00F4392A">
            <w:pPr>
              <w:spacing w:line="240" w:lineRule="atLeast"/>
              <w:jc w:val="center"/>
              <w:rPr>
                <w:color w:val="000000"/>
                <w:sz w:val="20"/>
                <w:szCs w:val="20"/>
              </w:rPr>
            </w:pPr>
            <w:r>
              <w:rPr>
                <w:color w:val="000000"/>
                <w:sz w:val="20"/>
                <w:szCs w:val="20"/>
              </w:rPr>
              <w:t>9.8</w:t>
            </w:r>
          </w:p>
        </w:tc>
      </w:tr>
      <w:tr w:rsidR="00F4392A" w:rsidRPr="00527276"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Dersin AKTS Kredisi</w:t>
            </w:r>
          </w:p>
        </w:tc>
        <w:tc>
          <w:tcPr>
            <w:tcW w:w="397" w:type="pct"/>
            <w:hideMark/>
          </w:tcPr>
          <w:p w:rsidR="00F4392A" w:rsidRPr="006407C5" w:rsidRDefault="00F4392A" w:rsidP="00F4392A">
            <w:pPr>
              <w:spacing w:line="240" w:lineRule="atLeast"/>
              <w:rPr>
                <w:color w:val="000000"/>
                <w:sz w:val="20"/>
                <w:szCs w:val="20"/>
              </w:rPr>
            </w:pPr>
          </w:p>
        </w:tc>
        <w:tc>
          <w:tcPr>
            <w:tcW w:w="387" w:type="pct"/>
            <w:hideMark/>
          </w:tcPr>
          <w:p w:rsidR="00F4392A" w:rsidRPr="006407C5" w:rsidRDefault="00F4392A" w:rsidP="00F4392A">
            <w:pPr>
              <w:spacing w:line="240" w:lineRule="atLeast"/>
              <w:rPr>
                <w:color w:val="000000"/>
                <w:sz w:val="20"/>
                <w:szCs w:val="20"/>
              </w:rPr>
            </w:pPr>
          </w:p>
        </w:tc>
        <w:tc>
          <w:tcPr>
            <w:tcW w:w="668" w:type="pct"/>
            <w:hideMark/>
          </w:tcPr>
          <w:p w:rsidR="00F4392A" w:rsidRPr="006407C5" w:rsidRDefault="007B46E1" w:rsidP="00F4392A">
            <w:pPr>
              <w:spacing w:line="240" w:lineRule="atLeast"/>
              <w:jc w:val="center"/>
              <w:rPr>
                <w:color w:val="000000"/>
                <w:sz w:val="20"/>
                <w:szCs w:val="20"/>
              </w:rPr>
            </w:pPr>
            <w:r>
              <w:rPr>
                <w:color w:val="000000"/>
                <w:sz w:val="20"/>
                <w:szCs w:val="20"/>
              </w:rPr>
              <w:t>10</w:t>
            </w:r>
          </w:p>
        </w:tc>
      </w:tr>
    </w:tbl>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tbl>
      <w:tblPr>
        <w:tblStyle w:val="TabloKlavuzu"/>
        <w:tblW w:w="4800" w:type="pct"/>
        <w:tblLook w:val="04A0"/>
      </w:tblPr>
      <w:tblGrid>
        <w:gridCol w:w="4135"/>
        <w:gridCol w:w="1123"/>
        <w:gridCol w:w="892"/>
        <w:gridCol w:w="1191"/>
        <w:gridCol w:w="793"/>
        <w:gridCol w:w="782"/>
      </w:tblGrid>
      <w:tr w:rsidR="00F4392A" w:rsidRPr="00527276" w:rsidTr="00F4392A">
        <w:trPr>
          <w:trHeight w:val="525"/>
        </w:trPr>
        <w:tc>
          <w:tcPr>
            <w:tcW w:w="0" w:type="auto"/>
            <w:gridSpan w:val="6"/>
            <w:hideMark/>
          </w:tcPr>
          <w:p w:rsidR="00F4392A" w:rsidRPr="00527276" w:rsidRDefault="00F4392A" w:rsidP="00F4392A">
            <w:pPr>
              <w:jc w:val="center"/>
              <w:rPr>
                <w:rFonts w:eastAsia="Times New Roman" w:cs="Times New Roman"/>
                <w:b/>
                <w:bCs/>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lastRenderedPageBreak/>
              <w:t>DERS BİLGİLERİ</w:t>
            </w:r>
          </w:p>
        </w:tc>
      </w:tr>
      <w:tr w:rsidR="00F4392A" w:rsidRPr="00527276" w:rsidTr="00F4392A">
        <w:trPr>
          <w:trHeight w:val="450"/>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Kodu</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Yarıyıl</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T+U Saat</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Kredi</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AKTS</w:t>
            </w:r>
          </w:p>
        </w:tc>
      </w:tr>
      <w:tr w:rsidR="00F4392A" w:rsidRPr="00527276" w:rsidTr="00F4392A">
        <w:trPr>
          <w:trHeight w:val="375"/>
        </w:trPr>
        <w:tc>
          <w:tcPr>
            <w:tcW w:w="0" w:type="auto"/>
            <w:hideMark/>
          </w:tcPr>
          <w:p w:rsidR="00F4392A" w:rsidRPr="00F4392A" w:rsidRDefault="00F4392A" w:rsidP="00F4392A">
            <w:pPr>
              <w:jc w:val="both"/>
              <w:rPr>
                <w:rFonts w:cs="Times New Roman"/>
                <w:sz w:val="20"/>
                <w:szCs w:val="20"/>
              </w:rPr>
            </w:pPr>
            <w:r w:rsidRPr="00F4392A">
              <w:rPr>
                <w:rFonts w:cs="Times New Roman"/>
                <w:sz w:val="20"/>
                <w:szCs w:val="20"/>
              </w:rPr>
              <w:t>İş Başında Mesleki Uygulamalar</w:t>
            </w:r>
            <w:r w:rsidR="00E13217">
              <w:rPr>
                <w:rFonts w:cs="Times New Roman"/>
                <w:sz w:val="20"/>
                <w:szCs w:val="20"/>
              </w:rPr>
              <w:t>-Kamu</w:t>
            </w:r>
          </w:p>
        </w:tc>
        <w:tc>
          <w:tcPr>
            <w:tcW w:w="0" w:type="auto"/>
            <w:hideMark/>
          </w:tcPr>
          <w:p w:rsidR="00F4392A" w:rsidRPr="00F4392A" w:rsidRDefault="00F4392A" w:rsidP="00F4392A">
            <w:pPr>
              <w:spacing w:line="240" w:lineRule="atLeast"/>
              <w:rPr>
                <w:rFonts w:eastAsia="Times New Roman" w:cs="Times New Roman"/>
                <w:sz w:val="20"/>
                <w:szCs w:val="20"/>
                <w:highlight w:val="green"/>
                <w:lang w:eastAsia="tr-TR"/>
              </w:rPr>
            </w:pPr>
            <w:r w:rsidRPr="00F4392A">
              <w:rPr>
                <w:rFonts w:eastAsia="Times New Roman" w:cs="Times New Roman"/>
                <w:sz w:val="20"/>
                <w:szCs w:val="20"/>
                <w:lang w:eastAsia="tr-TR"/>
              </w:rPr>
              <w:t>BNF 40</w:t>
            </w:r>
            <w:r>
              <w:rPr>
                <w:rFonts w:eastAsia="Times New Roman" w:cs="Times New Roman"/>
                <w:sz w:val="20"/>
                <w:szCs w:val="20"/>
                <w:lang w:eastAsia="tr-TR"/>
              </w:rPr>
              <w:t>4</w:t>
            </w:r>
          </w:p>
        </w:tc>
        <w:tc>
          <w:tcPr>
            <w:tcW w:w="0" w:type="auto"/>
            <w:hideMark/>
          </w:tcPr>
          <w:p w:rsidR="00F4392A" w:rsidRPr="00527276" w:rsidRDefault="00F4392A" w:rsidP="00F4392A">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8</w:t>
            </w:r>
          </w:p>
        </w:tc>
        <w:tc>
          <w:tcPr>
            <w:tcW w:w="0" w:type="auto"/>
            <w:hideMark/>
          </w:tcPr>
          <w:p w:rsidR="00F4392A" w:rsidRPr="00527276" w:rsidRDefault="007A738F" w:rsidP="00F4392A">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0</w:t>
            </w:r>
            <w:r w:rsidR="00F4392A">
              <w:rPr>
                <w:rFonts w:eastAsia="Times New Roman" w:cs="Times New Roman"/>
                <w:color w:val="000000" w:themeColor="text1"/>
                <w:sz w:val="20"/>
                <w:szCs w:val="20"/>
                <w:lang w:eastAsia="tr-TR"/>
              </w:rPr>
              <w:t>+</w:t>
            </w:r>
            <w:r>
              <w:rPr>
                <w:rFonts w:eastAsia="Times New Roman" w:cs="Times New Roman"/>
                <w:color w:val="000000" w:themeColor="text1"/>
                <w:sz w:val="20"/>
                <w:szCs w:val="20"/>
                <w:lang w:eastAsia="tr-TR"/>
              </w:rPr>
              <w:t>20</w:t>
            </w:r>
          </w:p>
        </w:tc>
        <w:tc>
          <w:tcPr>
            <w:tcW w:w="0" w:type="auto"/>
            <w:hideMark/>
          </w:tcPr>
          <w:p w:rsidR="00F4392A" w:rsidRPr="00527276" w:rsidRDefault="007A738F" w:rsidP="00F4392A">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10</w:t>
            </w:r>
          </w:p>
        </w:tc>
        <w:tc>
          <w:tcPr>
            <w:tcW w:w="0" w:type="auto"/>
            <w:hideMark/>
          </w:tcPr>
          <w:p w:rsidR="00F4392A" w:rsidRPr="00527276" w:rsidRDefault="007A738F" w:rsidP="00F4392A">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2</w:t>
            </w:r>
            <w:r w:rsidR="00F4392A">
              <w:rPr>
                <w:rFonts w:eastAsia="Times New Roman" w:cs="Times New Roman"/>
                <w:color w:val="000000" w:themeColor="text1"/>
                <w:sz w:val="20"/>
                <w:szCs w:val="20"/>
                <w:lang w:eastAsia="tr-TR"/>
              </w:rPr>
              <w:t>0</w:t>
            </w:r>
          </w:p>
        </w:tc>
      </w:tr>
    </w:tbl>
    <w:p w:rsidR="00F4392A" w:rsidRPr="00527276" w:rsidRDefault="00F4392A" w:rsidP="00F4392A">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F4392A" w:rsidRPr="00527276" w:rsidTr="00F4392A">
        <w:trPr>
          <w:trHeight w:val="450"/>
        </w:trPr>
        <w:tc>
          <w:tcPr>
            <w:tcW w:w="1250" w:type="pct"/>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 Koşul Dersleri</w:t>
            </w:r>
          </w:p>
        </w:tc>
        <w:tc>
          <w:tcPr>
            <w:tcW w:w="0" w:type="auto"/>
            <w:hideMark/>
          </w:tcPr>
          <w:p w:rsidR="00F4392A" w:rsidRPr="00527276" w:rsidRDefault="00F4392A" w:rsidP="00F4392A">
            <w:pPr>
              <w:spacing w:line="240" w:lineRule="atLeast"/>
              <w:rPr>
                <w:rFonts w:eastAsia="Times New Roman" w:cs="Times New Roman"/>
                <w:color w:val="FF0000"/>
                <w:sz w:val="20"/>
                <w:szCs w:val="20"/>
                <w:lang w:eastAsia="tr-TR"/>
              </w:rPr>
            </w:pPr>
          </w:p>
        </w:tc>
      </w:tr>
      <w:tr w:rsidR="00F4392A" w:rsidRPr="00527276" w:rsidTr="00F4392A">
        <w:trPr>
          <w:trHeight w:val="450"/>
        </w:trPr>
        <w:tc>
          <w:tcPr>
            <w:tcW w:w="1250" w:type="pct"/>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Önerilen Seçmeli Dersler</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None</w:t>
            </w:r>
          </w:p>
        </w:tc>
      </w:tr>
    </w:tbl>
    <w:p w:rsidR="00F4392A" w:rsidRPr="00527276" w:rsidRDefault="00F4392A" w:rsidP="00F4392A">
      <w:pPr>
        <w:spacing w:after="0" w:line="240" w:lineRule="auto"/>
        <w:rPr>
          <w:rFonts w:eastAsia="Times New Roman" w:cs="Times New Roman"/>
          <w:color w:val="000000" w:themeColor="text1"/>
          <w:sz w:val="20"/>
          <w:szCs w:val="20"/>
          <w:lang w:eastAsia="tr-TR"/>
        </w:rPr>
      </w:pPr>
    </w:p>
    <w:tbl>
      <w:tblPr>
        <w:tblStyle w:val="TabloKlavuzu"/>
        <w:tblW w:w="4881" w:type="pct"/>
        <w:tblLook w:val="04A0"/>
      </w:tblPr>
      <w:tblGrid>
        <w:gridCol w:w="2267"/>
        <w:gridCol w:w="6800"/>
      </w:tblGrid>
      <w:tr w:rsidR="00F4392A" w:rsidRPr="00527276" w:rsidTr="00F4392A">
        <w:trPr>
          <w:trHeight w:val="275"/>
        </w:trPr>
        <w:tc>
          <w:tcPr>
            <w:tcW w:w="1250" w:type="pct"/>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Dili</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Türkçe </w:t>
            </w:r>
            <w:r w:rsidRPr="00527276">
              <w:rPr>
                <w:rFonts w:eastAsia="Times New Roman" w:cs="Times New Roman"/>
                <w:noProof/>
                <w:color w:val="000000" w:themeColor="text1"/>
                <w:sz w:val="20"/>
                <w:szCs w:val="20"/>
                <w:lang w:eastAsia="tr-TR"/>
              </w:rPr>
              <w:drawing>
                <wp:inline distT="0" distB="0" distL="0" distR="0">
                  <wp:extent cx="276225" cy="190500"/>
                  <wp:effectExtent l="0" t="0" r="9525" b="0"/>
                  <wp:docPr id="6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4392A" w:rsidRPr="00527276" w:rsidTr="00F4392A">
        <w:trPr>
          <w:trHeight w:val="2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Seviyesi</w:t>
            </w:r>
          </w:p>
        </w:tc>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Lisans</w:t>
            </w:r>
          </w:p>
        </w:tc>
      </w:tr>
      <w:tr w:rsidR="00F4392A" w:rsidRPr="00527276" w:rsidTr="00F4392A">
        <w:trPr>
          <w:trHeight w:val="2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Türü</w:t>
            </w:r>
          </w:p>
        </w:tc>
        <w:tc>
          <w:tcPr>
            <w:tcW w:w="0" w:type="auto"/>
            <w:hideMark/>
          </w:tcPr>
          <w:p w:rsidR="00F4392A" w:rsidRPr="00527276" w:rsidRDefault="00E13217" w:rsidP="00F4392A">
            <w:pPr>
              <w:spacing w:line="240" w:lineRule="atLeast"/>
              <w:rPr>
                <w:rFonts w:eastAsia="Times New Roman" w:cs="Times New Roman"/>
                <w:sz w:val="20"/>
                <w:szCs w:val="20"/>
                <w:lang w:eastAsia="tr-TR"/>
              </w:rPr>
            </w:pPr>
            <w:r>
              <w:rPr>
                <w:rFonts w:eastAsia="Times New Roman" w:cs="Times New Roman"/>
                <w:sz w:val="20"/>
                <w:szCs w:val="20"/>
                <w:lang w:eastAsia="tr-TR"/>
              </w:rPr>
              <w:t>Seçmeli</w:t>
            </w:r>
          </w:p>
        </w:tc>
      </w:tr>
      <w:tr w:rsidR="00F4392A" w:rsidRPr="00527276" w:rsidTr="00F4392A">
        <w:trPr>
          <w:trHeight w:val="2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Koordinatörü</w:t>
            </w:r>
          </w:p>
        </w:tc>
        <w:tc>
          <w:tcPr>
            <w:tcW w:w="0" w:type="auto"/>
          </w:tcPr>
          <w:p w:rsidR="00F4392A" w:rsidRPr="00527276" w:rsidRDefault="00F4392A" w:rsidP="00F4392A">
            <w:pPr>
              <w:spacing w:line="240" w:lineRule="atLeast"/>
              <w:rPr>
                <w:rFonts w:eastAsia="Times New Roman" w:cs="Times New Roman"/>
                <w:color w:val="FF0000"/>
                <w:sz w:val="20"/>
                <w:szCs w:val="20"/>
                <w:lang w:eastAsia="tr-TR"/>
              </w:rPr>
            </w:pPr>
          </w:p>
        </w:tc>
      </w:tr>
      <w:tr w:rsidR="00F4392A" w:rsidRPr="00527276" w:rsidTr="00F4392A">
        <w:trPr>
          <w:trHeight w:val="2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 Verenler</w:t>
            </w:r>
          </w:p>
        </w:tc>
        <w:tc>
          <w:tcPr>
            <w:tcW w:w="0" w:type="auto"/>
          </w:tcPr>
          <w:p w:rsidR="00F4392A" w:rsidRPr="00527276" w:rsidRDefault="00F4392A" w:rsidP="00F4392A">
            <w:pPr>
              <w:spacing w:line="240" w:lineRule="atLeast"/>
              <w:rPr>
                <w:rFonts w:eastAsia="Times New Roman" w:cs="Times New Roman"/>
                <w:color w:val="FF0000"/>
                <w:sz w:val="20"/>
                <w:szCs w:val="20"/>
                <w:lang w:eastAsia="tr-TR"/>
              </w:rPr>
            </w:pPr>
          </w:p>
        </w:tc>
      </w:tr>
      <w:tr w:rsidR="00F4392A" w:rsidRPr="00527276" w:rsidTr="00F4392A">
        <w:trPr>
          <w:trHeight w:val="2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Yardımcıları</w:t>
            </w:r>
          </w:p>
        </w:tc>
        <w:tc>
          <w:tcPr>
            <w:tcW w:w="0" w:type="auto"/>
            <w:hideMark/>
          </w:tcPr>
          <w:p w:rsidR="00F4392A" w:rsidRPr="00527276" w:rsidRDefault="00F4392A" w:rsidP="00F4392A">
            <w:pPr>
              <w:spacing w:line="240" w:lineRule="atLeast"/>
              <w:rPr>
                <w:rFonts w:eastAsia="Times New Roman" w:cs="Times New Roman"/>
                <w:color w:val="444444"/>
                <w:sz w:val="20"/>
                <w:szCs w:val="20"/>
                <w:lang w:eastAsia="tr-TR"/>
              </w:rPr>
            </w:pPr>
          </w:p>
        </w:tc>
      </w:tr>
      <w:tr w:rsidR="00F4392A" w:rsidRPr="00527276" w:rsidTr="00F4392A">
        <w:trPr>
          <w:trHeight w:val="275"/>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highlight w:val="yellow"/>
                <w:lang w:eastAsia="tr-TR"/>
              </w:rPr>
            </w:pPr>
            <w:r w:rsidRPr="002F173F">
              <w:rPr>
                <w:rFonts w:eastAsia="Times New Roman" w:cs="Times New Roman"/>
                <w:b/>
                <w:bCs/>
                <w:color w:val="000000" w:themeColor="text1"/>
                <w:sz w:val="20"/>
                <w:szCs w:val="20"/>
                <w:lang w:eastAsia="tr-TR"/>
              </w:rPr>
              <w:t>Dersin Amacı</w:t>
            </w:r>
          </w:p>
        </w:tc>
        <w:tc>
          <w:tcPr>
            <w:tcW w:w="0" w:type="auto"/>
            <w:vAlign w:val="center"/>
          </w:tcPr>
          <w:p w:rsidR="00F4392A" w:rsidRPr="002F173F" w:rsidRDefault="003509E7" w:rsidP="003509E7">
            <w:pPr>
              <w:spacing w:line="270" w:lineRule="atLeast"/>
              <w:jc w:val="both"/>
              <w:rPr>
                <w:sz w:val="20"/>
                <w:szCs w:val="20"/>
              </w:rPr>
            </w:pPr>
            <w:r w:rsidRPr="002F173F">
              <w:rPr>
                <w:sz w:val="20"/>
                <w:szCs w:val="20"/>
              </w:rPr>
              <w:t xml:space="preserve">Öğrencilerimize verilen bilgi, beceri ve davranışları </w:t>
            </w:r>
            <w:r w:rsidR="002F173F" w:rsidRPr="002F173F">
              <w:rPr>
                <w:sz w:val="20"/>
                <w:szCs w:val="20"/>
              </w:rPr>
              <w:t xml:space="preserve">iş ortamında uygulamalı olarak </w:t>
            </w:r>
            <w:r w:rsidRPr="002F173F">
              <w:rPr>
                <w:sz w:val="20"/>
                <w:szCs w:val="20"/>
              </w:rPr>
              <w:t>yaptırmaktır.</w:t>
            </w:r>
          </w:p>
        </w:tc>
      </w:tr>
      <w:tr w:rsidR="00F4392A" w:rsidRPr="00527276" w:rsidTr="007A738F">
        <w:trPr>
          <w:trHeight w:val="608"/>
        </w:trPr>
        <w:tc>
          <w:tcPr>
            <w:tcW w:w="0" w:type="auto"/>
            <w:hideMark/>
          </w:tcPr>
          <w:p w:rsidR="00F4392A" w:rsidRPr="00527276" w:rsidRDefault="00F4392A" w:rsidP="00F4392A">
            <w:pPr>
              <w:spacing w:line="240" w:lineRule="atLeast"/>
              <w:rPr>
                <w:rFonts w:eastAsia="Times New Roman" w:cs="Times New Roman"/>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t>Dersin İçeriği</w:t>
            </w:r>
          </w:p>
        </w:tc>
        <w:tc>
          <w:tcPr>
            <w:tcW w:w="0" w:type="auto"/>
            <w:hideMark/>
          </w:tcPr>
          <w:p w:rsidR="00F4392A" w:rsidRPr="007A738F" w:rsidRDefault="007A738F" w:rsidP="00F4392A">
            <w:pPr>
              <w:spacing w:line="270" w:lineRule="atLeast"/>
              <w:jc w:val="both"/>
              <w:rPr>
                <w:rFonts w:cs="Times New Roman"/>
                <w:color w:val="000000" w:themeColor="text1"/>
                <w:sz w:val="20"/>
                <w:szCs w:val="20"/>
              </w:rPr>
            </w:pPr>
            <w:r w:rsidRPr="007A738F">
              <w:rPr>
                <w:rFonts w:cs="Times New Roman"/>
                <w:sz w:val="20"/>
                <w:szCs w:val="20"/>
              </w:rPr>
              <w:t>Kamu veya özel kuruluşlardaki üretim ve hizmet süreçlerini işyerinde uygulamaktır.</w:t>
            </w:r>
          </w:p>
        </w:tc>
      </w:tr>
    </w:tbl>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tbl>
      <w:tblPr>
        <w:tblStyle w:val="TabloKlavuzu"/>
        <w:tblW w:w="4800" w:type="pct"/>
        <w:tblLook w:val="04A0"/>
      </w:tblPr>
      <w:tblGrid>
        <w:gridCol w:w="6011"/>
        <w:gridCol w:w="1489"/>
        <w:gridCol w:w="1416"/>
      </w:tblGrid>
      <w:tr w:rsidR="00F4392A" w:rsidRPr="00527276" w:rsidTr="00F4392A">
        <w:tc>
          <w:tcPr>
            <w:tcW w:w="0" w:type="auto"/>
            <w:hideMark/>
          </w:tcPr>
          <w:p w:rsidR="00F4392A" w:rsidRPr="00172290" w:rsidRDefault="00F4392A" w:rsidP="00F4392A">
            <w:pPr>
              <w:spacing w:line="240" w:lineRule="atLeast"/>
              <w:rPr>
                <w:rFonts w:eastAsia="Times New Roman" w:cs="Times New Roman"/>
                <w:color w:val="000000" w:themeColor="text1"/>
                <w:sz w:val="20"/>
                <w:szCs w:val="20"/>
                <w:lang w:eastAsia="tr-TR"/>
              </w:rPr>
            </w:pPr>
            <w:r w:rsidRPr="00172290">
              <w:rPr>
                <w:rFonts w:eastAsia="Times New Roman" w:cs="Times New Roman"/>
                <w:b/>
                <w:bCs/>
                <w:color w:val="000000" w:themeColor="text1"/>
                <w:sz w:val="20"/>
                <w:szCs w:val="20"/>
                <w:lang w:eastAsia="tr-TR"/>
              </w:rPr>
              <w:t>Dersin Öğrenme Çıktıları</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b/>
                <w:bCs/>
                <w:color w:val="000000" w:themeColor="text1"/>
                <w:sz w:val="20"/>
                <w:szCs w:val="20"/>
                <w:lang w:eastAsia="tr-TR"/>
              </w:rPr>
              <w:t>Öğretim Yöntemleri</w:t>
            </w:r>
          </w:p>
        </w:tc>
        <w:tc>
          <w:tcPr>
            <w:tcW w:w="0" w:type="auto"/>
            <w:hideMark/>
          </w:tcPr>
          <w:p w:rsidR="00F4392A" w:rsidRPr="00172290" w:rsidRDefault="00F4392A" w:rsidP="00F4392A">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b/>
                <w:bCs/>
                <w:color w:val="000000" w:themeColor="text1"/>
                <w:sz w:val="20"/>
                <w:szCs w:val="20"/>
                <w:lang w:eastAsia="tr-TR"/>
              </w:rPr>
              <w:t>Ölçme Yöntemleri</w:t>
            </w:r>
          </w:p>
        </w:tc>
      </w:tr>
      <w:tr w:rsidR="00F4392A" w:rsidRPr="00527276" w:rsidTr="00F4392A">
        <w:trPr>
          <w:trHeight w:val="450"/>
        </w:trPr>
        <w:tc>
          <w:tcPr>
            <w:tcW w:w="0" w:type="auto"/>
            <w:hideMark/>
          </w:tcPr>
          <w:p w:rsidR="00F4392A" w:rsidRPr="002F173F" w:rsidRDefault="00F4392A" w:rsidP="002F173F">
            <w:pPr>
              <w:spacing w:line="240" w:lineRule="atLeast"/>
              <w:jc w:val="both"/>
              <w:rPr>
                <w:rFonts w:eastAsia="Times New Roman" w:cs="Times New Roman"/>
                <w:sz w:val="20"/>
                <w:szCs w:val="20"/>
                <w:lang w:eastAsia="tr-TR"/>
              </w:rPr>
            </w:pPr>
            <w:r w:rsidRPr="002F173F">
              <w:rPr>
                <w:rFonts w:eastAsia="Times New Roman" w:cs="Times New Roman"/>
                <w:sz w:val="20"/>
                <w:szCs w:val="20"/>
                <w:lang w:eastAsia="tr-TR"/>
              </w:rPr>
              <w:t xml:space="preserve">1) </w:t>
            </w:r>
            <w:r w:rsidR="002F173F" w:rsidRPr="002F173F">
              <w:rPr>
                <w:rFonts w:eastAsia="Times New Roman" w:cs="Times New Roman"/>
                <w:sz w:val="20"/>
                <w:szCs w:val="20"/>
                <w:lang w:eastAsia="tr-TR"/>
              </w:rPr>
              <w:t xml:space="preserve">Kamu veya özel kuruluşlardaki üretim ve hizmet süreçlerini işyerinde uygulayarak, becerilerini geliştirmek ve bilgilerini pekiştirmek </w:t>
            </w:r>
          </w:p>
        </w:tc>
        <w:tc>
          <w:tcPr>
            <w:tcW w:w="0" w:type="auto"/>
            <w:hideMark/>
          </w:tcPr>
          <w:p w:rsidR="00F4392A" w:rsidRPr="00172290" w:rsidRDefault="002F173F" w:rsidP="00F4392A">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4,14,15</w:t>
            </w:r>
          </w:p>
        </w:tc>
        <w:tc>
          <w:tcPr>
            <w:tcW w:w="0" w:type="auto"/>
            <w:hideMark/>
          </w:tcPr>
          <w:p w:rsidR="00F4392A" w:rsidRPr="00172290" w:rsidRDefault="002F173F" w:rsidP="00F4392A">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C</w:t>
            </w:r>
          </w:p>
        </w:tc>
      </w:tr>
    </w:tbl>
    <w:p w:rsidR="00F4392A" w:rsidRPr="00527276" w:rsidRDefault="00F4392A" w:rsidP="00F4392A">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F4392A" w:rsidRPr="00527276" w:rsidTr="00F4392A">
        <w:tc>
          <w:tcPr>
            <w:tcW w:w="100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Öğretim Yöntemleri:</w:t>
            </w:r>
          </w:p>
        </w:tc>
        <w:tc>
          <w:tcPr>
            <w:tcW w:w="0" w:type="auto"/>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F4392A" w:rsidRPr="00527276" w:rsidTr="00F4392A">
        <w:tc>
          <w:tcPr>
            <w:tcW w:w="100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Ölçme Yöntemleri:</w:t>
            </w:r>
          </w:p>
        </w:tc>
        <w:tc>
          <w:tcPr>
            <w:tcW w:w="0" w:type="auto"/>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 Sınav , C: Ödev</w:t>
            </w:r>
          </w:p>
        </w:tc>
      </w:tr>
    </w:tbl>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F4392A" w:rsidRDefault="00F4392A" w:rsidP="00F4392A">
      <w:pPr>
        <w:spacing w:after="0" w:line="240" w:lineRule="auto"/>
        <w:rPr>
          <w:rFonts w:eastAsia="Times New Roman" w:cs="Times New Roman"/>
          <w:sz w:val="20"/>
          <w:szCs w:val="20"/>
          <w:lang w:eastAsia="tr-TR"/>
        </w:rPr>
      </w:pPr>
    </w:p>
    <w:p w:rsidR="007A738F" w:rsidRDefault="007A738F" w:rsidP="00F4392A">
      <w:pPr>
        <w:spacing w:after="0" w:line="240" w:lineRule="auto"/>
        <w:rPr>
          <w:rFonts w:eastAsia="Times New Roman" w:cs="Times New Roman"/>
          <w:sz w:val="20"/>
          <w:szCs w:val="20"/>
          <w:lang w:eastAsia="tr-TR"/>
        </w:rPr>
      </w:pPr>
    </w:p>
    <w:p w:rsidR="002F173F" w:rsidRDefault="002F173F" w:rsidP="00F4392A">
      <w:pPr>
        <w:spacing w:after="0" w:line="240" w:lineRule="auto"/>
        <w:rPr>
          <w:rFonts w:eastAsia="Times New Roman" w:cs="Times New Roman"/>
          <w:sz w:val="20"/>
          <w:szCs w:val="20"/>
          <w:lang w:eastAsia="tr-TR"/>
        </w:rPr>
      </w:pPr>
    </w:p>
    <w:p w:rsidR="002F173F" w:rsidRDefault="002F173F" w:rsidP="00F4392A">
      <w:pPr>
        <w:spacing w:after="0" w:line="240" w:lineRule="auto"/>
        <w:rPr>
          <w:rFonts w:eastAsia="Times New Roman" w:cs="Times New Roman"/>
          <w:sz w:val="20"/>
          <w:szCs w:val="20"/>
          <w:lang w:eastAsia="tr-TR"/>
        </w:rPr>
      </w:pPr>
    </w:p>
    <w:p w:rsidR="002F173F" w:rsidRDefault="002F173F" w:rsidP="00F4392A">
      <w:pPr>
        <w:spacing w:after="0" w:line="240" w:lineRule="auto"/>
        <w:rPr>
          <w:rFonts w:eastAsia="Times New Roman" w:cs="Times New Roman"/>
          <w:sz w:val="20"/>
          <w:szCs w:val="20"/>
          <w:lang w:eastAsia="tr-TR"/>
        </w:rPr>
      </w:pPr>
    </w:p>
    <w:p w:rsidR="002F173F" w:rsidRDefault="002F173F" w:rsidP="00F4392A">
      <w:pPr>
        <w:spacing w:after="0" w:line="240" w:lineRule="auto"/>
        <w:rPr>
          <w:rFonts w:eastAsia="Times New Roman" w:cs="Times New Roman"/>
          <w:sz w:val="20"/>
          <w:szCs w:val="20"/>
          <w:lang w:eastAsia="tr-TR"/>
        </w:rPr>
      </w:pPr>
    </w:p>
    <w:p w:rsidR="002F173F" w:rsidRDefault="002F173F" w:rsidP="00F4392A">
      <w:pPr>
        <w:spacing w:after="0" w:line="240" w:lineRule="auto"/>
        <w:rPr>
          <w:rFonts w:eastAsia="Times New Roman" w:cs="Times New Roman"/>
          <w:sz w:val="20"/>
          <w:szCs w:val="20"/>
          <w:lang w:eastAsia="tr-TR"/>
        </w:rPr>
      </w:pPr>
    </w:p>
    <w:p w:rsidR="002F173F" w:rsidRDefault="002F173F" w:rsidP="00F4392A">
      <w:pPr>
        <w:spacing w:after="0" w:line="240" w:lineRule="auto"/>
        <w:rPr>
          <w:rFonts w:eastAsia="Times New Roman" w:cs="Times New Roman"/>
          <w:sz w:val="20"/>
          <w:szCs w:val="20"/>
          <w:lang w:eastAsia="tr-TR"/>
        </w:rPr>
      </w:pPr>
    </w:p>
    <w:p w:rsidR="007A738F" w:rsidRPr="00527276" w:rsidRDefault="007A738F" w:rsidP="00F4392A">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F4392A" w:rsidRPr="00527276" w:rsidTr="00F4392A">
        <w:trPr>
          <w:trHeight w:val="525"/>
        </w:trPr>
        <w:tc>
          <w:tcPr>
            <w:tcW w:w="0" w:type="auto"/>
            <w:gridSpan w:val="3"/>
            <w:hideMark/>
          </w:tcPr>
          <w:p w:rsidR="00F4392A" w:rsidRPr="00527276" w:rsidRDefault="00F4392A" w:rsidP="00F4392A">
            <w:pPr>
              <w:spacing w:line="240" w:lineRule="atLeast"/>
              <w:jc w:val="center"/>
              <w:rPr>
                <w:rFonts w:eastAsia="Times New Roman" w:cs="Times New Roman"/>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lastRenderedPageBreak/>
              <w:t>DERS AKIŞI</w:t>
            </w:r>
          </w:p>
        </w:tc>
      </w:tr>
      <w:tr w:rsidR="00F4392A" w:rsidRPr="00527276" w:rsidTr="00F4392A">
        <w:trPr>
          <w:trHeight w:val="450"/>
        </w:trPr>
        <w:tc>
          <w:tcPr>
            <w:tcW w:w="390" w:type="pct"/>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Hafta</w:t>
            </w:r>
          </w:p>
        </w:tc>
        <w:tc>
          <w:tcPr>
            <w:tcW w:w="3655" w:type="pct"/>
            <w:hideMark/>
          </w:tcPr>
          <w:p w:rsidR="00F4392A" w:rsidRPr="00527276" w:rsidRDefault="00F4392A"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Konular</w:t>
            </w:r>
          </w:p>
        </w:tc>
        <w:tc>
          <w:tcPr>
            <w:tcW w:w="955" w:type="pct"/>
            <w:hideMark/>
          </w:tcPr>
          <w:p w:rsidR="00F4392A" w:rsidRPr="00527276" w:rsidRDefault="00F4392A" w:rsidP="00F4392A">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 Hazırlık</w:t>
            </w: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w:t>
            </w:r>
          </w:p>
        </w:tc>
        <w:tc>
          <w:tcPr>
            <w:tcW w:w="0" w:type="auto"/>
            <w:hideMark/>
          </w:tcPr>
          <w:p w:rsidR="007A738F" w:rsidRPr="002F173F" w:rsidRDefault="007A738F" w:rsidP="00532B76">
            <w:pPr>
              <w:jc w:val="both"/>
              <w:rPr>
                <w:rFonts w:cs="Times New Roman"/>
                <w:sz w:val="20"/>
                <w:szCs w:val="20"/>
              </w:rPr>
            </w:pPr>
            <w:r w:rsidRPr="002F173F">
              <w:rPr>
                <w:rFonts w:cs="Times New Roman"/>
                <w:sz w:val="20"/>
                <w:szCs w:val="20"/>
              </w:rPr>
              <w:t>Ders içeriğinin takdimi, 3+1 modelinin tanıtımı, öğrencilerin uygulama yapacağı kuruluşun belirlenmesi ve dağılımın yapılması</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2</w:t>
            </w:r>
          </w:p>
        </w:tc>
        <w:tc>
          <w:tcPr>
            <w:tcW w:w="0" w:type="auto"/>
            <w:hideMark/>
          </w:tcPr>
          <w:p w:rsidR="007A738F" w:rsidRPr="002F173F" w:rsidRDefault="007A738F" w:rsidP="00532B76">
            <w:pPr>
              <w:jc w:val="both"/>
              <w:rPr>
                <w:rFonts w:cs="Times New Roman"/>
                <w:sz w:val="20"/>
                <w:szCs w:val="20"/>
              </w:rPr>
            </w:pPr>
            <w:r w:rsidRPr="002F173F">
              <w:rPr>
                <w:rFonts w:cs="Times New Roman"/>
                <w:sz w:val="20"/>
                <w:szCs w:val="20"/>
              </w:rPr>
              <w:t>İlgili süreçleri yerinde inceleme ve uygulama</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3</w:t>
            </w:r>
          </w:p>
        </w:tc>
        <w:tc>
          <w:tcPr>
            <w:tcW w:w="0" w:type="auto"/>
            <w:hideMark/>
          </w:tcPr>
          <w:p w:rsidR="007A738F" w:rsidRPr="002F173F" w:rsidRDefault="007A738F" w:rsidP="00532B76">
            <w:pPr>
              <w:jc w:val="both"/>
              <w:rPr>
                <w:rFonts w:cs="Times New Roman"/>
                <w:sz w:val="20"/>
                <w:szCs w:val="20"/>
              </w:rPr>
            </w:pPr>
            <w:r w:rsidRPr="002F173F">
              <w:rPr>
                <w:rFonts w:cs="Times New Roman"/>
                <w:sz w:val="20"/>
                <w:szCs w:val="20"/>
              </w:rPr>
              <w:t>İlgili süreçleri yerinde inceleme ve uygulama</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4</w:t>
            </w:r>
          </w:p>
        </w:tc>
        <w:tc>
          <w:tcPr>
            <w:tcW w:w="0" w:type="auto"/>
            <w:hideMark/>
          </w:tcPr>
          <w:p w:rsidR="007A738F" w:rsidRPr="002F173F" w:rsidRDefault="007A738F" w:rsidP="00532B76">
            <w:pPr>
              <w:rPr>
                <w:rFonts w:cs="Times New Roman"/>
                <w:sz w:val="20"/>
                <w:szCs w:val="20"/>
              </w:rPr>
            </w:pPr>
            <w:r w:rsidRPr="002F173F">
              <w:rPr>
                <w:rFonts w:cs="Times New Roman"/>
                <w:sz w:val="20"/>
                <w:szCs w:val="20"/>
              </w:rPr>
              <w:t>İlgili süreçleri yerinde inceleme ve uygulama</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5</w:t>
            </w:r>
          </w:p>
        </w:tc>
        <w:tc>
          <w:tcPr>
            <w:tcW w:w="0" w:type="auto"/>
            <w:hideMark/>
          </w:tcPr>
          <w:p w:rsidR="007A738F" w:rsidRPr="002F173F" w:rsidRDefault="007A738F" w:rsidP="00532B76">
            <w:pPr>
              <w:rPr>
                <w:rFonts w:cs="Times New Roman"/>
                <w:sz w:val="20"/>
                <w:szCs w:val="20"/>
              </w:rPr>
            </w:pPr>
            <w:r w:rsidRPr="002F173F">
              <w:rPr>
                <w:rFonts w:cs="Times New Roman"/>
                <w:sz w:val="20"/>
                <w:szCs w:val="20"/>
              </w:rPr>
              <w:t>İlgili süreçleri yerinde inceleme ve uygulama</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6</w:t>
            </w:r>
          </w:p>
        </w:tc>
        <w:tc>
          <w:tcPr>
            <w:tcW w:w="0" w:type="auto"/>
            <w:hideMark/>
          </w:tcPr>
          <w:p w:rsidR="007A738F" w:rsidRPr="002F173F" w:rsidRDefault="007A738F" w:rsidP="00532B76">
            <w:pPr>
              <w:rPr>
                <w:rFonts w:cs="Times New Roman"/>
                <w:sz w:val="20"/>
                <w:szCs w:val="20"/>
              </w:rPr>
            </w:pPr>
            <w:r w:rsidRPr="002F173F">
              <w:rPr>
                <w:rFonts w:cs="Times New Roman"/>
                <w:sz w:val="20"/>
                <w:szCs w:val="20"/>
              </w:rPr>
              <w:t>İlgili süreçleri yerinde inceleme ve uygulama</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7</w:t>
            </w:r>
          </w:p>
        </w:tc>
        <w:tc>
          <w:tcPr>
            <w:tcW w:w="0" w:type="auto"/>
            <w:hideMark/>
          </w:tcPr>
          <w:p w:rsidR="007A738F" w:rsidRPr="002F173F" w:rsidRDefault="007A738F" w:rsidP="00532B76">
            <w:pPr>
              <w:jc w:val="both"/>
              <w:rPr>
                <w:rFonts w:cs="Times New Roman"/>
                <w:sz w:val="20"/>
                <w:szCs w:val="20"/>
              </w:rPr>
            </w:pPr>
            <w:r w:rsidRPr="002F173F">
              <w:rPr>
                <w:rFonts w:cs="Times New Roman"/>
                <w:sz w:val="20"/>
                <w:szCs w:val="20"/>
              </w:rPr>
              <w:t>Öğrencinin ara rapor sunumu</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8</w:t>
            </w:r>
          </w:p>
        </w:tc>
        <w:tc>
          <w:tcPr>
            <w:tcW w:w="0" w:type="auto"/>
          </w:tcPr>
          <w:p w:rsidR="007A738F" w:rsidRPr="002F173F" w:rsidRDefault="007A738F" w:rsidP="00532B76">
            <w:pPr>
              <w:rPr>
                <w:rFonts w:cs="Times New Roman"/>
                <w:sz w:val="20"/>
                <w:szCs w:val="20"/>
              </w:rPr>
            </w:pPr>
            <w:r w:rsidRPr="002F173F">
              <w:rPr>
                <w:rFonts w:cs="Times New Roman"/>
                <w:sz w:val="20"/>
                <w:szCs w:val="20"/>
              </w:rPr>
              <w:t>İlgili süreçleri yerinde inceleme ve uygulama</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9</w:t>
            </w:r>
          </w:p>
        </w:tc>
        <w:tc>
          <w:tcPr>
            <w:tcW w:w="0" w:type="auto"/>
            <w:hideMark/>
          </w:tcPr>
          <w:p w:rsidR="007A738F" w:rsidRPr="002F173F" w:rsidRDefault="007A738F" w:rsidP="00532B76">
            <w:pPr>
              <w:rPr>
                <w:rFonts w:cs="Times New Roman"/>
                <w:sz w:val="20"/>
                <w:szCs w:val="20"/>
              </w:rPr>
            </w:pPr>
            <w:r w:rsidRPr="002F173F">
              <w:rPr>
                <w:rFonts w:cs="Times New Roman"/>
                <w:sz w:val="20"/>
                <w:szCs w:val="20"/>
              </w:rPr>
              <w:t>İlgili süreçleri yerinde inceleme ve uygulama</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10</w:t>
            </w:r>
          </w:p>
        </w:tc>
        <w:tc>
          <w:tcPr>
            <w:tcW w:w="0" w:type="auto"/>
            <w:hideMark/>
          </w:tcPr>
          <w:p w:rsidR="007A738F" w:rsidRPr="002F173F" w:rsidRDefault="007A738F" w:rsidP="00532B76">
            <w:pPr>
              <w:rPr>
                <w:rFonts w:cs="Times New Roman"/>
                <w:sz w:val="20"/>
                <w:szCs w:val="20"/>
              </w:rPr>
            </w:pPr>
            <w:r w:rsidRPr="002F173F">
              <w:rPr>
                <w:rFonts w:cs="Times New Roman"/>
                <w:sz w:val="20"/>
                <w:szCs w:val="20"/>
              </w:rPr>
              <w:t>İlgili süreçleri yerinde inceleme ve uygulama</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11</w:t>
            </w:r>
          </w:p>
        </w:tc>
        <w:tc>
          <w:tcPr>
            <w:tcW w:w="0" w:type="auto"/>
            <w:hideMark/>
          </w:tcPr>
          <w:p w:rsidR="007A738F" w:rsidRPr="002F173F" w:rsidRDefault="007A738F" w:rsidP="00532B76">
            <w:pPr>
              <w:rPr>
                <w:rFonts w:cs="Times New Roman"/>
                <w:sz w:val="20"/>
                <w:szCs w:val="20"/>
              </w:rPr>
            </w:pPr>
            <w:r w:rsidRPr="002F173F">
              <w:rPr>
                <w:rFonts w:cs="Times New Roman"/>
                <w:sz w:val="20"/>
                <w:szCs w:val="20"/>
              </w:rPr>
              <w:t>İlgili süreçleri yerinde inceleme ve uygulama</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12</w:t>
            </w:r>
          </w:p>
        </w:tc>
        <w:tc>
          <w:tcPr>
            <w:tcW w:w="0" w:type="auto"/>
          </w:tcPr>
          <w:p w:rsidR="007A738F" w:rsidRPr="002F173F" w:rsidRDefault="007A738F" w:rsidP="00532B76">
            <w:pPr>
              <w:rPr>
                <w:rFonts w:cs="Times New Roman"/>
                <w:sz w:val="20"/>
                <w:szCs w:val="20"/>
              </w:rPr>
            </w:pPr>
            <w:r w:rsidRPr="002F173F">
              <w:rPr>
                <w:rFonts w:cs="Times New Roman"/>
                <w:sz w:val="20"/>
                <w:szCs w:val="20"/>
              </w:rPr>
              <w:t>İlgili süreçleri yerinde inceleme ve uygulama</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13</w:t>
            </w:r>
          </w:p>
        </w:tc>
        <w:tc>
          <w:tcPr>
            <w:tcW w:w="0" w:type="auto"/>
          </w:tcPr>
          <w:p w:rsidR="007A738F" w:rsidRPr="002F173F" w:rsidRDefault="007A738F" w:rsidP="00532B76">
            <w:pPr>
              <w:rPr>
                <w:rFonts w:cs="Times New Roman"/>
                <w:sz w:val="20"/>
                <w:szCs w:val="20"/>
              </w:rPr>
            </w:pPr>
            <w:r w:rsidRPr="002F173F">
              <w:rPr>
                <w:rFonts w:cs="Times New Roman"/>
                <w:sz w:val="20"/>
                <w:szCs w:val="20"/>
              </w:rPr>
              <w:t>İlgili süreçleri yerinde inceleme ve uygulama</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r w:rsidR="007A738F" w:rsidRPr="00527276" w:rsidTr="00F4392A">
        <w:trPr>
          <w:trHeight w:val="375"/>
        </w:trPr>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14</w:t>
            </w:r>
          </w:p>
        </w:tc>
        <w:tc>
          <w:tcPr>
            <w:tcW w:w="0" w:type="auto"/>
          </w:tcPr>
          <w:p w:rsidR="007A738F" w:rsidRPr="002F173F" w:rsidRDefault="007A738F" w:rsidP="00532B76">
            <w:pPr>
              <w:rPr>
                <w:rFonts w:cs="Times New Roman"/>
                <w:sz w:val="20"/>
                <w:szCs w:val="20"/>
              </w:rPr>
            </w:pPr>
            <w:r w:rsidRPr="002F173F">
              <w:rPr>
                <w:rFonts w:cs="Times New Roman"/>
                <w:sz w:val="20"/>
                <w:szCs w:val="20"/>
              </w:rPr>
              <w:t>İlgili süreçleri yerinde inceleme ve uygulama</w:t>
            </w:r>
          </w:p>
        </w:tc>
        <w:tc>
          <w:tcPr>
            <w:tcW w:w="0" w:type="auto"/>
            <w:hideMark/>
          </w:tcPr>
          <w:p w:rsidR="007A738F" w:rsidRPr="00527276" w:rsidRDefault="007A738F" w:rsidP="00F4392A">
            <w:pPr>
              <w:spacing w:line="240" w:lineRule="atLeast"/>
              <w:rPr>
                <w:rFonts w:eastAsia="Times New Roman" w:cs="Times New Roman"/>
                <w:color w:val="000000" w:themeColor="text1"/>
                <w:sz w:val="20"/>
                <w:szCs w:val="20"/>
                <w:lang w:eastAsia="tr-TR"/>
              </w:rPr>
            </w:pPr>
          </w:p>
        </w:tc>
      </w:tr>
    </w:tbl>
    <w:p w:rsidR="00F4392A" w:rsidRPr="00527276" w:rsidRDefault="00F4392A" w:rsidP="00F4392A">
      <w:pPr>
        <w:spacing w:after="0" w:line="240" w:lineRule="auto"/>
        <w:rPr>
          <w:rFonts w:eastAsia="Times New Roman" w:cs="Times New Roman"/>
          <w:sz w:val="20"/>
          <w:szCs w:val="20"/>
          <w:highlight w:val="yellow"/>
          <w:lang w:eastAsia="tr-TR"/>
        </w:rPr>
      </w:pPr>
    </w:p>
    <w:p w:rsidR="00F4392A" w:rsidRPr="00527276" w:rsidRDefault="00F4392A" w:rsidP="00F4392A">
      <w:pPr>
        <w:spacing w:after="0" w:line="240" w:lineRule="auto"/>
        <w:rPr>
          <w:rFonts w:eastAsia="Times New Roman" w:cs="Times New Roman"/>
          <w:vanish/>
          <w:color w:val="000000" w:themeColor="text1"/>
          <w:sz w:val="20"/>
          <w:szCs w:val="20"/>
          <w:highlight w:val="yellow"/>
          <w:lang w:eastAsia="tr-TR"/>
        </w:rPr>
      </w:pPr>
    </w:p>
    <w:p w:rsidR="00F4392A" w:rsidRPr="00527276" w:rsidRDefault="00F4392A" w:rsidP="00F4392A">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F4392A" w:rsidRPr="006407C5" w:rsidTr="00F4392A">
        <w:trPr>
          <w:trHeight w:val="525"/>
        </w:trPr>
        <w:tc>
          <w:tcPr>
            <w:tcW w:w="5000" w:type="pct"/>
            <w:gridSpan w:val="3"/>
            <w:hideMark/>
          </w:tcPr>
          <w:p w:rsidR="00F4392A" w:rsidRPr="006407C5" w:rsidRDefault="00F4392A" w:rsidP="00F4392A">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DEĞERLENDİRME SİSTEMİ</w:t>
            </w:r>
          </w:p>
        </w:tc>
      </w:tr>
      <w:tr w:rsidR="00F4392A" w:rsidRPr="006407C5" w:rsidTr="00F4392A">
        <w:trPr>
          <w:trHeight w:val="450"/>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YARIYIL İÇİ ÇALIŞMALARI</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SIRA</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KATKI YÜZDESİ</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Ara Sınav</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70</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Kısa Sınav</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2</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20</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Ödev</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10</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100</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Finalin Başarıya Oranı</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60</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Yıliçinin Başarıya Oranı</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40</w:t>
            </w:r>
          </w:p>
        </w:tc>
      </w:tr>
      <w:tr w:rsidR="00F4392A" w:rsidRPr="006407C5" w:rsidTr="00F4392A">
        <w:trPr>
          <w:trHeight w:val="375"/>
        </w:trPr>
        <w:tc>
          <w:tcPr>
            <w:tcW w:w="326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p>
        </w:tc>
        <w:tc>
          <w:tcPr>
            <w:tcW w:w="462"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100</w:t>
            </w:r>
          </w:p>
        </w:tc>
      </w:tr>
    </w:tbl>
    <w:p w:rsidR="00F4392A" w:rsidRPr="006407C5" w:rsidRDefault="00F4392A" w:rsidP="00F4392A">
      <w:pPr>
        <w:spacing w:after="0" w:line="240" w:lineRule="auto"/>
        <w:rPr>
          <w:rFonts w:eastAsia="Times New Roman" w:cs="Times New Roman"/>
          <w:color w:val="000000" w:themeColor="text1"/>
          <w:sz w:val="20"/>
          <w:szCs w:val="20"/>
          <w:lang w:eastAsia="tr-TR"/>
        </w:rPr>
      </w:pPr>
    </w:p>
    <w:p w:rsidR="00F4392A" w:rsidRPr="006407C5" w:rsidRDefault="00F4392A" w:rsidP="00F4392A">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F4392A" w:rsidRPr="00527276" w:rsidTr="00F4392A">
        <w:trPr>
          <w:trHeight w:val="375"/>
        </w:trPr>
        <w:tc>
          <w:tcPr>
            <w:tcW w:w="6000" w:type="dxa"/>
            <w:hideMark/>
          </w:tcPr>
          <w:p w:rsidR="00F4392A" w:rsidRPr="006407C5" w:rsidRDefault="00F4392A" w:rsidP="00F4392A">
            <w:pPr>
              <w:spacing w:line="240" w:lineRule="atLeast"/>
              <w:rPr>
                <w:rFonts w:eastAsia="Times New Roman" w:cs="Times New Roman"/>
                <w:color w:val="000000" w:themeColor="text1"/>
                <w:sz w:val="20"/>
                <w:szCs w:val="20"/>
              </w:rPr>
            </w:pPr>
            <w:r w:rsidRPr="006407C5">
              <w:rPr>
                <w:rFonts w:eastAsia="Times New Roman" w:cs="Times New Roman"/>
                <w:b/>
                <w:bCs/>
                <w:color w:val="000000" w:themeColor="text1"/>
                <w:sz w:val="20"/>
                <w:szCs w:val="20"/>
              </w:rPr>
              <w:t>DERS KATEGORİSİ</w:t>
            </w:r>
          </w:p>
        </w:tc>
        <w:tc>
          <w:tcPr>
            <w:tcW w:w="3180" w:type="dxa"/>
            <w:hideMark/>
          </w:tcPr>
          <w:p w:rsidR="00F4392A" w:rsidRPr="006407C5" w:rsidRDefault="00F4392A" w:rsidP="00F4392A">
            <w:pPr>
              <w:spacing w:line="240" w:lineRule="atLeast"/>
              <w:rPr>
                <w:rFonts w:eastAsia="Times New Roman" w:cs="Times New Roman"/>
                <w:color w:val="000000" w:themeColor="text1"/>
                <w:sz w:val="20"/>
                <w:szCs w:val="20"/>
              </w:rPr>
            </w:pPr>
            <w:r w:rsidRPr="006407C5">
              <w:rPr>
                <w:rFonts w:eastAsia="Times New Roman" w:cs="Times New Roman"/>
                <w:color w:val="000000" w:themeColor="text1"/>
                <w:sz w:val="20"/>
                <w:szCs w:val="20"/>
              </w:rPr>
              <w:t>Temel Mesleki Dersler</w:t>
            </w:r>
          </w:p>
        </w:tc>
      </w:tr>
    </w:tbl>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p w:rsidR="00F4392A" w:rsidRPr="00527276" w:rsidRDefault="00F4392A" w:rsidP="00F4392A">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F4392A" w:rsidRPr="00527276" w:rsidTr="00F4392A">
        <w:trPr>
          <w:trHeight w:val="525"/>
        </w:trPr>
        <w:tc>
          <w:tcPr>
            <w:tcW w:w="0" w:type="auto"/>
            <w:gridSpan w:val="7"/>
            <w:hideMark/>
          </w:tcPr>
          <w:p w:rsidR="00F4392A" w:rsidRPr="00527276" w:rsidRDefault="00F4392A" w:rsidP="00F4392A">
            <w:pPr>
              <w:spacing w:line="240" w:lineRule="atLeast"/>
              <w:jc w:val="center"/>
              <w:rPr>
                <w:rFonts w:eastAsia="Times New Roman" w:cs="Times New Roman"/>
                <w:sz w:val="20"/>
                <w:szCs w:val="20"/>
                <w:highlight w:val="green"/>
              </w:rPr>
            </w:pPr>
            <w:r w:rsidRPr="00527276">
              <w:rPr>
                <w:rFonts w:eastAsia="Times New Roman" w:cs="Times New Roman"/>
                <w:b/>
                <w:bCs/>
                <w:sz w:val="20"/>
                <w:szCs w:val="20"/>
              </w:rPr>
              <w:lastRenderedPageBreak/>
              <w:t>DERSİN PROGRAM ÇIKTILARINA KATKISI</w:t>
            </w:r>
          </w:p>
        </w:tc>
      </w:tr>
      <w:tr w:rsidR="00F4392A" w:rsidRPr="002F173F" w:rsidTr="00F4392A">
        <w:tc>
          <w:tcPr>
            <w:tcW w:w="6785" w:type="dxa"/>
            <w:gridSpan w:val="2"/>
          </w:tcPr>
          <w:p w:rsidR="00F4392A" w:rsidRPr="002F173F" w:rsidRDefault="007A738F" w:rsidP="00F4392A">
            <w:pPr>
              <w:jc w:val="both"/>
              <w:rPr>
                <w:rFonts w:cs="Times New Roman"/>
                <w:b/>
                <w:sz w:val="20"/>
                <w:szCs w:val="20"/>
                <w:highlight w:val="green"/>
              </w:rPr>
            </w:pPr>
            <w:r w:rsidRPr="002F173F">
              <w:rPr>
                <w:rFonts w:eastAsiaTheme="minorHAnsi" w:cs="Times New Roman"/>
                <w:b/>
                <w:sz w:val="20"/>
                <w:szCs w:val="20"/>
                <w:lang w:eastAsia="en-US"/>
              </w:rPr>
              <w:t xml:space="preserve">İş Başında Mesleki Uygulamalar </w:t>
            </w:r>
            <w:r w:rsidR="00F4392A" w:rsidRPr="002F173F">
              <w:rPr>
                <w:rFonts w:cs="Times New Roman"/>
                <w:b/>
                <w:sz w:val="20"/>
                <w:szCs w:val="20"/>
              </w:rPr>
              <w:t>Dersi - Program Öğrenme Çıktıları İlişkisi</w:t>
            </w:r>
          </w:p>
        </w:tc>
        <w:tc>
          <w:tcPr>
            <w:tcW w:w="2455" w:type="dxa"/>
            <w:gridSpan w:val="5"/>
          </w:tcPr>
          <w:p w:rsidR="00F4392A" w:rsidRPr="002F173F" w:rsidRDefault="00F4392A" w:rsidP="00F4392A">
            <w:pPr>
              <w:jc w:val="both"/>
              <w:rPr>
                <w:rFonts w:cs="Times New Roman"/>
                <w:b/>
                <w:sz w:val="20"/>
                <w:szCs w:val="20"/>
                <w:highlight w:val="green"/>
              </w:rPr>
            </w:pPr>
            <w:r w:rsidRPr="002F173F">
              <w:rPr>
                <w:rFonts w:cs="Times New Roman"/>
                <w:b/>
                <w:sz w:val="20"/>
                <w:szCs w:val="20"/>
              </w:rPr>
              <w:t>Değerlendirme</w:t>
            </w:r>
          </w:p>
        </w:tc>
      </w:tr>
      <w:tr w:rsidR="00F4392A" w:rsidRPr="002F173F" w:rsidTr="00F4392A">
        <w:tc>
          <w:tcPr>
            <w:tcW w:w="6785" w:type="dxa"/>
            <w:gridSpan w:val="2"/>
          </w:tcPr>
          <w:p w:rsidR="00F4392A" w:rsidRPr="002F173F" w:rsidRDefault="00F4392A" w:rsidP="00F4392A">
            <w:pPr>
              <w:jc w:val="both"/>
              <w:rPr>
                <w:rFonts w:cs="Times New Roman"/>
                <w:sz w:val="20"/>
                <w:szCs w:val="20"/>
                <w:highlight w:val="green"/>
              </w:rPr>
            </w:pPr>
            <w:r w:rsidRPr="002F173F">
              <w:rPr>
                <w:rFonts w:cs="Times New Roman"/>
                <w:b/>
                <w:sz w:val="20"/>
                <w:szCs w:val="20"/>
              </w:rPr>
              <w:t>Program Öğrenme Çıktıları</w:t>
            </w:r>
          </w:p>
        </w:tc>
        <w:tc>
          <w:tcPr>
            <w:tcW w:w="575" w:type="dxa"/>
          </w:tcPr>
          <w:p w:rsidR="00F4392A" w:rsidRPr="002F173F" w:rsidRDefault="00F4392A" w:rsidP="00F4392A">
            <w:pPr>
              <w:jc w:val="both"/>
              <w:rPr>
                <w:rFonts w:cs="Times New Roman"/>
                <w:b/>
                <w:sz w:val="20"/>
                <w:szCs w:val="20"/>
              </w:rPr>
            </w:pPr>
            <w:r w:rsidRPr="002F173F">
              <w:rPr>
                <w:rFonts w:cs="Times New Roman"/>
                <w:b/>
                <w:sz w:val="20"/>
                <w:szCs w:val="20"/>
              </w:rPr>
              <w:t>1</w:t>
            </w:r>
          </w:p>
        </w:tc>
        <w:tc>
          <w:tcPr>
            <w:tcW w:w="575" w:type="dxa"/>
          </w:tcPr>
          <w:p w:rsidR="00F4392A" w:rsidRPr="002F173F" w:rsidRDefault="00F4392A" w:rsidP="00F4392A">
            <w:pPr>
              <w:jc w:val="both"/>
              <w:rPr>
                <w:rFonts w:cs="Times New Roman"/>
                <w:b/>
                <w:sz w:val="20"/>
                <w:szCs w:val="20"/>
              </w:rPr>
            </w:pPr>
            <w:r w:rsidRPr="002F173F">
              <w:rPr>
                <w:rFonts w:cs="Times New Roman"/>
                <w:b/>
                <w:sz w:val="20"/>
                <w:szCs w:val="20"/>
              </w:rPr>
              <w:t>2</w:t>
            </w:r>
          </w:p>
        </w:tc>
        <w:tc>
          <w:tcPr>
            <w:tcW w:w="435" w:type="dxa"/>
          </w:tcPr>
          <w:p w:rsidR="00F4392A" w:rsidRPr="002F173F" w:rsidRDefault="00F4392A" w:rsidP="00F4392A">
            <w:pPr>
              <w:jc w:val="both"/>
              <w:rPr>
                <w:rFonts w:cs="Times New Roman"/>
                <w:b/>
                <w:sz w:val="20"/>
                <w:szCs w:val="20"/>
              </w:rPr>
            </w:pPr>
            <w:r w:rsidRPr="002F173F">
              <w:rPr>
                <w:rFonts w:cs="Times New Roman"/>
                <w:b/>
                <w:sz w:val="20"/>
                <w:szCs w:val="20"/>
              </w:rPr>
              <w:t>3</w:t>
            </w:r>
          </w:p>
        </w:tc>
        <w:tc>
          <w:tcPr>
            <w:tcW w:w="435" w:type="dxa"/>
          </w:tcPr>
          <w:p w:rsidR="00F4392A" w:rsidRPr="002F173F" w:rsidRDefault="00F4392A" w:rsidP="00F4392A">
            <w:pPr>
              <w:jc w:val="both"/>
              <w:rPr>
                <w:rFonts w:cs="Times New Roman"/>
                <w:b/>
                <w:sz w:val="20"/>
                <w:szCs w:val="20"/>
              </w:rPr>
            </w:pPr>
            <w:r w:rsidRPr="002F173F">
              <w:rPr>
                <w:rFonts w:cs="Times New Roman"/>
                <w:b/>
                <w:sz w:val="20"/>
                <w:szCs w:val="20"/>
              </w:rPr>
              <w:t>4</w:t>
            </w:r>
          </w:p>
        </w:tc>
        <w:tc>
          <w:tcPr>
            <w:tcW w:w="435" w:type="dxa"/>
          </w:tcPr>
          <w:p w:rsidR="00F4392A" w:rsidRPr="002F173F" w:rsidRDefault="00F4392A" w:rsidP="00F4392A">
            <w:pPr>
              <w:jc w:val="both"/>
              <w:rPr>
                <w:rFonts w:cs="Times New Roman"/>
                <w:b/>
                <w:sz w:val="20"/>
                <w:szCs w:val="20"/>
              </w:rPr>
            </w:pPr>
            <w:r w:rsidRPr="002F173F">
              <w:rPr>
                <w:rFonts w:cs="Times New Roman"/>
                <w:b/>
                <w:sz w:val="20"/>
                <w:szCs w:val="20"/>
              </w:rPr>
              <w:t>5</w:t>
            </w:r>
          </w:p>
        </w:tc>
      </w:tr>
      <w:tr w:rsidR="00F4392A" w:rsidRPr="002F173F"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1</w:t>
            </w:r>
          </w:p>
        </w:tc>
        <w:tc>
          <w:tcPr>
            <w:tcW w:w="6231" w:type="dxa"/>
          </w:tcPr>
          <w:p w:rsidR="00F4392A" w:rsidRPr="002F173F" w:rsidRDefault="00F4392A" w:rsidP="00F4392A">
            <w:pPr>
              <w:jc w:val="both"/>
              <w:rPr>
                <w:rFonts w:cs="Times New Roman"/>
                <w:color w:val="000000" w:themeColor="text1"/>
                <w:sz w:val="20"/>
                <w:szCs w:val="20"/>
              </w:rPr>
            </w:pPr>
            <w:r w:rsidRPr="002F173F">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57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r>
      <w:tr w:rsidR="00F4392A" w:rsidRPr="002F173F" w:rsidTr="00F4392A">
        <w:trPr>
          <w:trHeight w:val="567"/>
        </w:trPr>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2</w:t>
            </w:r>
          </w:p>
        </w:tc>
        <w:tc>
          <w:tcPr>
            <w:tcW w:w="6231" w:type="dxa"/>
          </w:tcPr>
          <w:p w:rsidR="00F4392A" w:rsidRPr="002F173F" w:rsidRDefault="00F4392A" w:rsidP="00F4392A">
            <w:pPr>
              <w:spacing w:after="200" w:line="276" w:lineRule="auto"/>
              <w:jc w:val="both"/>
              <w:rPr>
                <w:rFonts w:eastAsiaTheme="minorHAnsi" w:cs="Times New Roman"/>
                <w:b/>
                <w:color w:val="000000" w:themeColor="text1"/>
                <w:sz w:val="20"/>
                <w:szCs w:val="20"/>
                <w:lang w:eastAsia="en-US"/>
              </w:rPr>
            </w:pPr>
            <w:r w:rsidRPr="002F173F">
              <w:rPr>
                <w:rFonts w:cs="Times New Roman"/>
                <w:color w:val="000000" w:themeColor="text1"/>
                <w:sz w:val="20"/>
                <w:szCs w:val="20"/>
              </w:rPr>
              <w:t>Bankacılık ve finans alanındaki teoriye ve mevzuata hakim olur bunun uygulamadaki karşılığını öğrenir.</w:t>
            </w:r>
          </w:p>
        </w:tc>
        <w:tc>
          <w:tcPr>
            <w:tcW w:w="57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57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r w:rsidRPr="002F173F">
              <w:rPr>
                <w:rFonts w:eastAsiaTheme="minorHAnsi" w:cs="Times New Roman"/>
                <w:b/>
                <w:sz w:val="20"/>
                <w:szCs w:val="20"/>
                <w:lang w:eastAsia="en-US"/>
              </w:rPr>
              <w:t>X</w:t>
            </w:r>
          </w:p>
        </w:tc>
      </w:tr>
      <w:tr w:rsidR="00F4392A" w:rsidRPr="002F173F"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3</w:t>
            </w:r>
          </w:p>
        </w:tc>
        <w:tc>
          <w:tcPr>
            <w:tcW w:w="6231" w:type="dxa"/>
          </w:tcPr>
          <w:p w:rsidR="00F4392A" w:rsidRPr="002F173F" w:rsidRDefault="00F4392A" w:rsidP="00F4392A">
            <w:pPr>
              <w:jc w:val="both"/>
              <w:rPr>
                <w:rFonts w:cs="Times New Roman"/>
                <w:color w:val="000000" w:themeColor="text1"/>
                <w:sz w:val="20"/>
                <w:szCs w:val="20"/>
              </w:rPr>
            </w:pPr>
            <w:r w:rsidRPr="002F173F">
              <w:rPr>
                <w:rFonts w:cs="Times New Roman"/>
                <w:color w:val="000000" w:themeColor="text1"/>
                <w:sz w:val="20"/>
                <w:szCs w:val="20"/>
              </w:rPr>
              <w:t>Bankacılık ve finans alanındaki araçların kullanımını, bunların risk yönetimi alanındaki kullanımı kavrar.</w:t>
            </w:r>
          </w:p>
        </w:tc>
        <w:tc>
          <w:tcPr>
            <w:tcW w:w="57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57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r w:rsidRPr="002F173F">
              <w:rPr>
                <w:rFonts w:eastAsiaTheme="minorHAnsi" w:cs="Times New Roman"/>
                <w:b/>
                <w:sz w:val="20"/>
                <w:szCs w:val="20"/>
                <w:lang w:eastAsia="en-US"/>
              </w:rPr>
              <w:t>X</w:t>
            </w:r>
          </w:p>
        </w:tc>
      </w:tr>
      <w:tr w:rsidR="00F4392A" w:rsidRPr="002F173F"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4</w:t>
            </w:r>
          </w:p>
        </w:tc>
        <w:tc>
          <w:tcPr>
            <w:tcW w:w="6231" w:type="dxa"/>
          </w:tcPr>
          <w:p w:rsidR="00F4392A" w:rsidRPr="002F173F" w:rsidRDefault="00F4392A" w:rsidP="00F4392A">
            <w:pPr>
              <w:jc w:val="both"/>
              <w:rPr>
                <w:rFonts w:cs="Times New Roman"/>
                <w:color w:val="000000" w:themeColor="text1"/>
                <w:sz w:val="20"/>
                <w:szCs w:val="20"/>
              </w:rPr>
            </w:pPr>
            <w:r w:rsidRPr="002F173F">
              <w:rPr>
                <w:rFonts w:cs="Times New Roman"/>
                <w:color w:val="000000" w:themeColor="text1"/>
                <w:sz w:val="20"/>
                <w:szCs w:val="20"/>
              </w:rPr>
              <w:t>Küresel ve yerel uygulamaları karşılaştırabilir seviyeye gelir.</w:t>
            </w:r>
          </w:p>
        </w:tc>
        <w:tc>
          <w:tcPr>
            <w:tcW w:w="57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57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r>
      <w:tr w:rsidR="00F4392A" w:rsidRPr="002F173F"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5</w:t>
            </w:r>
          </w:p>
        </w:tc>
        <w:tc>
          <w:tcPr>
            <w:tcW w:w="6231" w:type="dxa"/>
          </w:tcPr>
          <w:p w:rsidR="00F4392A" w:rsidRPr="002F173F" w:rsidRDefault="00F4392A" w:rsidP="00F4392A">
            <w:pPr>
              <w:jc w:val="both"/>
              <w:rPr>
                <w:rFonts w:cs="Times New Roman"/>
                <w:color w:val="000000" w:themeColor="text1"/>
                <w:sz w:val="20"/>
                <w:szCs w:val="20"/>
              </w:rPr>
            </w:pPr>
            <w:r w:rsidRPr="002F173F">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57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r w:rsidRPr="002F173F">
              <w:rPr>
                <w:rFonts w:eastAsiaTheme="minorHAnsi" w:cs="Times New Roman"/>
                <w:b/>
                <w:sz w:val="20"/>
                <w:szCs w:val="20"/>
                <w:lang w:eastAsia="en-US"/>
              </w:rPr>
              <w:t>X</w:t>
            </w:r>
          </w:p>
        </w:tc>
      </w:tr>
      <w:tr w:rsidR="00F4392A" w:rsidRPr="002F173F"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6</w:t>
            </w:r>
          </w:p>
        </w:tc>
        <w:tc>
          <w:tcPr>
            <w:tcW w:w="6231" w:type="dxa"/>
          </w:tcPr>
          <w:p w:rsidR="00F4392A" w:rsidRPr="002F173F" w:rsidRDefault="00F4392A" w:rsidP="00F4392A">
            <w:pPr>
              <w:jc w:val="both"/>
              <w:rPr>
                <w:rFonts w:cs="Times New Roman"/>
                <w:color w:val="000000" w:themeColor="text1"/>
                <w:sz w:val="20"/>
                <w:szCs w:val="20"/>
              </w:rPr>
            </w:pPr>
            <w:r w:rsidRPr="002F173F">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57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r w:rsidRPr="002F173F">
              <w:rPr>
                <w:rFonts w:eastAsiaTheme="minorHAnsi" w:cs="Times New Roman"/>
                <w:b/>
                <w:sz w:val="20"/>
                <w:szCs w:val="20"/>
                <w:lang w:eastAsia="en-US"/>
              </w:rPr>
              <w:t>X</w:t>
            </w:r>
          </w:p>
        </w:tc>
        <w:tc>
          <w:tcPr>
            <w:tcW w:w="435" w:type="dxa"/>
          </w:tcPr>
          <w:p w:rsidR="00F4392A" w:rsidRPr="002F173F" w:rsidRDefault="00F4392A" w:rsidP="00F4392A">
            <w:pPr>
              <w:spacing w:after="200" w:line="276" w:lineRule="auto"/>
              <w:jc w:val="both"/>
              <w:rPr>
                <w:rFonts w:eastAsiaTheme="minorHAnsi" w:cs="Times New Roman"/>
                <w:b/>
                <w:sz w:val="20"/>
                <w:szCs w:val="20"/>
                <w:lang w:eastAsia="en-US"/>
              </w:rPr>
            </w:pPr>
          </w:p>
        </w:tc>
      </w:tr>
      <w:tr w:rsidR="00F4392A" w:rsidRPr="002F173F"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7</w:t>
            </w:r>
          </w:p>
        </w:tc>
        <w:tc>
          <w:tcPr>
            <w:tcW w:w="6231" w:type="dxa"/>
          </w:tcPr>
          <w:p w:rsidR="00F4392A" w:rsidRPr="002F173F" w:rsidRDefault="00F4392A" w:rsidP="00F4392A">
            <w:pPr>
              <w:jc w:val="both"/>
              <w:rPr>
                <w:rFonts w:cs="Times New Roman"/>
                <w:color w:val="000000" w:themeColor="text1"/>
                <w:sz w:val="20"/>
                <w:szCs w:val="20"/>
              </w:rPr>
            </w:pPr>
            <w:r w:rsidRPr="002F173F">
              <w:rPr>
                <w:rFonts w:cs="Times New Roman"/>
                <w:color w:val="000000" w:themeColor="text1"/>
                <w:sz w:val="20"/>
                <w:szCs w:val="20"/>
              </w:rPr>
              <w:t>Bankacılık ve finans alanıyla ilgili sorunların çözümünde disiplinler arası bağlantıları kullanır.</w:t>
            </w:r>
          </w:p>
          <w:p w:rsidR="00F4392A" w:rsidRPr="002F173F" w:rsidRDefault="00F4392A" w:rsidP="00F4392A">
            <w:pPr>
              <w:jc w:val="both"/>
              <w:rPr>
                <w:rFonts w:cs="Times New Roman"/>
                <w:sz w:val="20"/>
                <w:szCs w:val="20"/>
              </w:rPr>
            </w:pPr>
          </w:p>
        </w:tc>
        <w:tc>
          <w:tcPr>
            <w:tcW w:w="575" w:type="dxa"/>
          </w:tcPr>
          <w:p w:rsidR="00F4392A" w:rsidRPr="002F173F" w:rsidRDefault="00F4392A" w:rsidP="00F4392A">
            <w:pPr>
              <w:jc w:val="both"/>
              <w:rPr>
                <w:rFonts w:cs="Times New Roman"/>
                <w:b/>
                <w:sz w:val="20"/>
                <w:szCs w:val="20"/>
              </w:rPr>
            </w:pPr>
          </w:p>
        </w:tc>
        <w:tc>
          <w:tcPr>
            <w:tcW w:w="57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r w:rsidRPr="002F173F">
              <w:rPr>
                <w:rFonts w:cs="Times New Roman"/>
                <w:b/>
                <w:sz w:val="20"/>
                <w:szCs w:val="20"/>
              </w:rPr>
              <w:t>X</w:t>
            </w:r>
          </w:p>
        </w:tc>
        <w:tc>
          <w:tcPr>
            <w:tcW w:w="435" w:type="dxa"/>
          </w:tcPr>
          <w:p w:rsidR="00F4392A" w:rsidRPr="002F173F" w:rsidRDefault="00F4392A" w:rsidP="00F4392A">
            <w:pPr>
              <w:jc w:val="both"/>
              <w:rPr>
                <w:rFonts w:cs="Times New Roman"/>
                <w:b/>
                <w:sz w:val="20"/>
                <w:szCs w:val="20"/>
              </w:rPr>
            </w:pPr>
          </w:p>
        </w:tc>
      </w:tr>
      <w:tr w:rsidR="00F4392A" w:rsidRPr="002F173F"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8</w:t>
            </w:r>
          </w:p>
        </w:tc>
        <w:tc>
          <w:tcPr>
            <w:tcW w:w="6231" w:type="dxa"/>
          </w:tcPr>
          <w:p w:rsidR="00F4392A" w:rsidRPr="002F173F" w:rsidRDefault="00F4392A" w:rsidP="00F4392A">
            <w:pPr>
              <w:jc w:val="both"/>
              <w:rPr>
                <w:rFonts w:cs="Times New Roman"/>
                <w:color w:val="000000" w:themeColor="text1"/>
                <w:sz w:val="20"/>
                <w:szCs w:val="20"/>
              </w:rPr>
            </w:pPr>
            <w:r w:rsidRPr="002F173F">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F4392A" w:rsidRPr="002F173F" w:rsidRDefault="00F4392A" w:rsidP="00F4392A">
            <w:pPr>
              <w:jc w:val="both"/>
              <w:rPr>
                <w:rFonts w:cs="Times New Roman"/>
                <w:sz w:val="20"/>
                <w:szCs w:val="20"/>
              </w:rPr>
            </w:pPr>
          </w:p>
        </w:tc>
        <w:tc>
          <w:tcPr>
            <w:tcW w:w="575" w:type="dxa"/>
          </w:tcPr>
          <w:p w:rsidR="00F4392A" w:rsidRPr="002F173F" w:rsidRDefault="00F4392A" w:rsidP="00F4392A">
            <w:pPr>
              <w:jc w:val="both"/>
              <w:rPr>
                <w:rFonts w:cs="Times New Roman"/>
                <w:b/>
                <w:sz w:val="20"/>
                <w:szCs w:val="20"/>
              </w:rPr>
            </w:pPr>
          </w:p>
        </w:tc>
        <w:tc>
          <w:tcPr>
            <w:tcW w:w="57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r w:rsidRPr="002F173F">
              <w:rPr>
                <w:rFonts w:cs="Times New Roman"/>
                <w:b/>
                <w:sz w:val="20"/>
                <w:szCs w:val="20"/>
              </w:rPr>
              <w:t>X</w:t>
            </w:r>
          </w:p>
        </w:tc>
      </w:tr>
      <w:tr w:rsidR="00F4392A" w:rsidRPr="002F173F"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9</w:t>
            </w:r>
          </w:p>
        </w:tc>
        <w:tc>
          <w:tcPr>
            <w:tcW w:w="6231" w:type="dxa"/>
          </w:tcPr>
          <w:p w:rsidR="00F4392A" w:rsidRPr="002F173F" w:rsidRDefault="00F4392A" w:rsidP="00F4392A">
            <w:pPr>
              <w:jc w:val="both"/>
              <w:rPr>
                <w:rFonts w:cs="Times New Roman"/>
                <w:color w:val="000000" w:themeColor="text1"/>
                <w:sz w:val="20"/>
                <w:szCs w:val="20"/>
              </w:rPr>
            </w:pPr>
            <w:r w:rsidRPr="002F173F">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F4392A" w:rsidRPr="002F173F" w:rsidRDefault="00F4392A" w:rsidP="00F4392A">
            <w:pPr>
              <w:jc w:val="both"/>
              <w:rPr>
                <w:rFonts w:cs="Times New Roman"/>
                <w:sz w:val="20"/>
                <w:szCs w:val="20"/>
              </w:rPr>
            </w:pPr>
          </w:p>
        </w:tc>
        <w:tc>
          <w:tcPr>
            <w:tcW w:w="575" w:type="dxa"/>
          </w:tcPr>
          <w:p w:rsidR="00F4392A" w:rsidRPr="002F173F" w:rsidRDefault="00F4392A" w:rsidP="00F4392A">
            <w:pPr>
              <w:jc w:val="both"/>
              <w:rPr>
                <w:rFonts w:cs="Times New Roman"/>
                <w:b/>
                <w:sz w:val="20"/>
                <w:szCs w:val="20"/>
              </w:rPr>
            </w:pPr>
          </w:p>
        </w:tc>
        <w:tc>
          <w:tcPr>
            <w:tcW w:w="57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r>
      <w:tr w:rsidR="00F4392A" w:rsidRPr="002F173F" w:rsidTr="00F4392A">
        <w:trPr>
          <w:trHeight w:val="248"/>
        </w:trPr>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10</w:t>
            </w:r>
          </w:p>
        </w:tc>
        <w:tc>
          <w:tcPr>
            <w:tcW w:w="6231" w:type="dxa"/>
          </w:tcPr>
          <w:p w:rsidR="00F4392A" w:rsidRPr="002F173F" w:rsidRDefault="00F4392A" w:rsidP="00F4392A">
            <w:pPr>
              <w:jc w:val="both"/>
              <w:rPr>
                <w:rFonts w:cs="Times New Roman"/>
                <w:color w:val="000000" w:themeColor="text1"/>
                <w:sz w:val="20"/>
                <w:szCs w:val="20"/>
              </w:rPr>
            </w:pPr>
            <w:r w:rsidRPr="002F173F">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F4392A" w:rsidRPr="002F173F" w:rsidRDefault="00F4392A" w:rsidP="00F4392A">
            <w:pPr>
              <w:jc w:val="both"/>
              <w:rPr>
                <w:rFonts w:cs="Times New Roman"/>
                <w:sz w:val="20"/>
                <w:szCs w:val="20"/>
              </w:rPr>
            </w:pPr>
          </w:p>
        </w:tc>
        <w:tc>
          <w:tcPr>
            <w:tcW w:w="575" w:type="dxa"/>
          </w:tcPr>
          <w:p w:rsidR="00F4392A" w:rsidRPr="002F173F" w:rsidRDefault="00F4392A" w:rsidP="00F4392A">
            <w:pPr>
              <w:jc w:val="both"/>
              <w:rPr>
                <w:rFonts w:cs="Times New Roman"/>
                <w:b/>
                <w:sz w:val="20"/>
                <w:szCs w:val="20"/>
              </w:rPr>
            </w:pPr>
          </w:p>
        </w:tc>
        <w:tc>
          <w:tcPr>
            <w:tcW w:w="57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r w:rsidRPr="002F173F">
              <w:rPr>
                <w:rFonts w:cs="Times New Roman"/>
                <w:b/>
                <w:sz w:val="20"/>
                <w:szCs w:val="20"/>
              </w:rPr>
              <w:t>X</w:t>
            </w:r>
          </w:p>
        </w:tc>
      </w:tr>
      <w:tr w:rsidR="00F4392A" w:rsidRPr="002F173F"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11</w:t>
            </w:r>
          </w:p>
        </w:tc>
        <w:tc>
          <w:tcPr>
            <w:tcW w:w="6231" w:type="dxa"/>
          </w:tcPr>
          <w:p w:rsidR="00F4392A" w:rsidRPr="002F173F" w:rsidRDefault="00F4392A" w:rsidP="00F4392A">
            <w:pPr>
              <w:jc w:val="both"/>
              <w:rPr>
                <w:rFonts w:cs="Times New Roman"/>
                <w:color w:val="000000" w:themeColor="text1"/>
                <w:sz w:val="20"/>
                <w:szCs w:val="20"/>
              </w:rPr>
            </w:pPr>
            <w:r w:rsidRPr="002F173F">
              <w:rPr>
                <w:rFonts w:cs="Times New Roman"/>
                <w:color w:val="000000" w:themeColor="text1"/>
                <w:sz w:val="20"/>
                <w:szCs w:val="20"/>
              </w:rPr>
              <w:t>Düşüncelerini ve sorunlara ilişkin çözüm önerilerini nicel ve nitel verilerle destekleyerek yazılı ve sözlü olarak paylaşabilir.</w:t>
            </w:r>
          </w:p>
          <w:p w:rsidR="00F4392A" w:rsidRPr="002F173F" w:rsidRDefault="00F4392A" w:rsidP="00F4392A">
            <w:pPr>
              <w:jc w:val="both"/>
              <w:rPr>
                <w:rFonts w:cs="Times New Roman"/>
                <w:sz w:val="20"/>
                <w:szCs w:val="20"/>
              </w:rPr>
            </w:pPr>
          </w:p>
        </w:tc>
        <w:tc>
          <w:tcPr>
            <w:tcW w:w="575" w:type="dxa"/>
          </w:tcPr>
          <w:p w:rsidR="00F4392A" w:rsidRPr="002F173F" w:rsidRDefault="00F4392A" w:rsidP="00F4392A">
            <w:pPr>
              <w:jc w:val="both"/>
              <w:rPr>
                <w:rFonts w:cs="Times New Roman"/>
                <w:b/>
                <w:sz w:val="20"/>
                <w:szCs w:val="20"/>
              </w:rPr>
            </w:pPr>
          </w:p>
        </w:tc>
        <w:tc>
          <w:tcPr>
            <w:tcW w:w="57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r>
      <w:tr w:rsidR="00F4392A" w:rsidRPr="002F173F"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12</w:t>
            </w:r>
          </w:p>
        </w:tc>
        <w:tc>
          <w:tcPr>
            <w:tcW w:w="6231" w:type="dxa"/>
          </w:tcPr>
          <w:p w:rsidR="00F4392A" w:rsidRPr="002F173F" w:rsidRDefault="00F4392A" w:rsidP="00F4392A">
            <w:pPr>
              <w:jc w:val="both"/>
              <w:rPr>
                <w:rFonts w:cs="Times New Roman"/>
                <w:color w:val="000000" w:themeColor="text1"/>
                <w:sz w:val="20"/>
                <w:szCs w:val="20"/>
              </w:rPr>
            </w:pPr>
            <w:r w:rsidRPr="002F173F">
              <w:rPr>
                <w:rFonts w:cs="Times New Roman"/>
                <w:color w:val="000000" w:themeColor="text1"/>
                <w:sz w:val="20"/>
                <w:szCs w:val="20"/>
              </w:rPr>
              <w:t>Bir yabancı dili kullanarak bankacılık ve finans alanındaki güncel bilgileri takip edebilir ve meslektaşları ile iletişim kurabilir.</w:t>
            </w:r>
          </w:p>
          <w:p w:rsidR="00F4392A" w:rsidRPr="002F173F" w:rsidRDefault="00F4392A" w:rsidP="00F4392A">
            <w:pPr>
              <w:jc w:val="both"/>
              <w:rPr>
                <w:rFonts w:cs="Times New Roman"/>
                <w:sz w:val="20"/>
                <w:szCs w:val="20"/>
              </w:rPr>
            </w:pPr>
          </w:p>
        </w:tc>
        <w:tc>
          <w:tcPr>
            <w:tcW w:w="575" w:type="dxa"/>
          </w:tcPr>
          <w:p w:rsidR="00F4392A" w:rsidRPr="002F173F" w:rsidRDefault="00F4392A" w:rsidP="00F4392A">
            <w:pPr>
              <w:jc w:val="both"/>
              <w:rPr>
                <w:rFonts w:cs="Times New Roman"/>
                <w:b/>
                <w:sz w:val="20"/>
                <w:szCs w:val="20"/>
              </w:rPr>
            </w:pPr>
          </w:p>
        </w:tc>
        <w:tc>
          <w:tcPr>
            <w:tcW w:w="57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r>
      <w:tr w:rsidR="00F4392A" w:rsidRPr="002F173F"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13</w:t>
            </w:r>
          </w:p>
        </w:tc>
        <w:tc>
          <w:tcPr>
            <w:tcW w:w="6231" w:type="dxa"/>
          </w:tcPr>
          <w:p w:rsidR="00F4392A" w:rsidRPr="002F173F" w:rsidRDefault="00F4392A" w:rsidP="00F4392A">
            <w:pPr>
              <w:jc w:val="both"/>
              <w:rPr>
                <w:rFonts w:cs="Times New Roman"/>
                <w:color w:val="000000" w:themeColor="text1"/>
                <w:sz w:val="20"/>
                <w:szCs w:val="20"/>
              </w:rPr>
            </w:pPr>
            <w:r w:rsidRPr="002F173F">
              <w:rPr>
                <w:rFonts w:cs="Times New Roman"/>
                <w:color w:val="000000" w:themeColor="text1"/>
                <w:sz w:val="20"/>
                <w:szCs w:val="20"/>
              </w:rPr>
              <w:t>Alanının gerektirdiği düzeyde bilgisayar yazılımı ile birlikte bilişim ve iletişim teknolojilerini kullanabilir.</w:t>
            </w:r>
          </w:p>
          <w:p w:rsidR="00F4392A" w:rsidRPr="002F173F" w:rsidRDefault="00F4392A" w:rsidP="00F4392A">
            <w:pPr>
              <w:jc w:val="both"/>
              <w:rPr>
                <w:rFonts w:cs="Times New Roman"/>
                <w:sz w:val="20"/>
                <w:szCs w:val="20"/>
              </w:rPr>
            </w:pPr>
          </w:p>
        </w:tc>
        <w:tc>
          <w:tcPr>
            <w:tcW w:w="575" w:type="dxa"/>
          </w:tcPr>
          <w:p w:rsidR="00F4392A" w:rsidRPr="002F173F" w:rsidRDefault="00F4392A" w:rsidP="00F4392A">
            <w:pPr>
              <w:jc w:val="both"/>
              <w:rPr>
                <w:rFonts w:cs="Times New Roman"/>
                <w:b/>
                <w:sz w:val="20"/>
                <w:szCs w:val="20"/>
              </w:rPr>
            </w:pPr>
          </w:p>
        </w:tc>
        <w:tc>
          <w:tcPr>
            <w:tcW w:w="57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r w:rsidRPr="002F173F">
              <w:rPr>
                <w:rFonts w:cs="Times New Roman"/>
                <w:b/>
                <w:sz w:val="20"/>
                <w:szCs w:val="20"/>
              </w:rPr>
              <w:t>X</w:t>
            </w:r>
          </w:p>
        </w:tc>
      </w:tr>
      <w:tr w:rsidR="00F4392A" w:rsidRPr="002F173F" w:rsidTr="00F4392A">
        <w:tc>
          <w:tcPr>
            <w:tcW w:w="554" w:type="dxa"/>
          </w:tcPr>
          <w:p w:rsidR="00F4392A" w:rsidRPr="00527276" w:rsidRDefault="00F4392A" w:rsidP="00F4392A">
            <w:pPr>
              <w:jc w:val="both"/>
              <w:rPr>
                <w:rFonts w:cs="Times New Roman"/>
                <w:b/>
                <w:color w:val="000000" w:themeColor="text1"/>
                <w:sz w:val="20"/>
                <w:szCs w:val="20"/>
              </w:rPr>
            </w:pPr>
            <w:r w:rsidRPr="00527276">
              <w:rPr>
                <w:rFonts w:cs="Times New Roman"/>
                <w:b/>
                <w:color w:val="000000" w:themeColor="text1"/>
                <w:sz w:val="20"/>
                <w:szCs w:val="20"/>
              </w:rPr>
              <w:t>14</w:t>
            </w:r>
          </w:p>
        </w:tc>
        <w:tc>
          <w:tcPr>
            <w:tcW w:w="6231" w:type="dxa"/>
          </w:tcPr>
          <w:p w:rsidR="00F4392A" w:rsidRPr="002F173F" w:rsidRDefault="00F4392A" w:rsidP="00F4392A">
            <w:pPr>
              <w:jc w:val="both"/>
              <w:rPr>
                <w:rFonts w:cs="Times New Roman"/>
                <w:color w:val="000000" w:themeColor="text1"/>
                <w:sz w:val="20"/>
                <w:szCs w:val="20"/>
              </w:rPr>
            </w:pPr>
            <w:r w:rsidRPr="002F173F">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F4392A" w:rsidRPr="002F173F" w:rsidRDefault="00F4392A" w:rsidP="00F4392A">
            <w:pPr>
              <w:jc w:val="both"/>
              <w:rPr>
                <w:rFonts w:cs="Times New Roman"/>
                <w:color w:val="000000" w:themeColor="text1"/>
                <w:sz w:val="20"/>
                <w:szCs w:val="20"/>
              </w:rPr>
            </w:pPr>
          </w:p>
        </w:tc>
        <w:tc>
          <w:tcPr>
            <w:tcW w:w="575" w:type="dxa"/>
          </w:tcPr>
          <w:p w:rsidR="00F4392A" w:rsidRPr="002F173F" w:rsidRDefault="00F4392A" w:rsidP="00F4392A">
            <w:pPr>
              <w:jc w:val="both"/>
              <w:rPr>
                <w:rFonts w:cs="Times New Roman"/>
                <w:b/>
                <w:sz w:val="20"/>
                <w:szCs w:val="20"/>
              </w:rPr>
            </w:pPr>
          </w:p>
        </w:tc>
        <w:tc>
          <w:tcPr>
            <w:tcW w:w="57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p>
        </w:tc>
        <w:tc>
          <w:tcPr>
            <w:tcW w:w="435" w:type="dxa"/>
          </w:tcPr>
          <w:p w:rsidR="00F4392A" w:rsidRPr="002F173F" w:rsidRDefault="00F4392A" w:rsidP="00F4392A">
            <w:pPr>
              <w:jc w:val="both"/>
              <w:rPr>
                <w:rFonts w:cs="Times New Roman"/>
                <w:b/>
                <w:sz w:val="20"/>
                <w:szCs w:val="20"/>
              </w:rPr>
            </w:pPr>
            <w:r w:rsidRPr="002F173F">
              <w:rPr>
                <w:rFonts w:cs="Times New Roman"/>
                <w:b/>
                <w:sz w:val="20"/>
                <w:szCs w:val="20"/>
              </w:rPr>
              <w:t>X</w:t>
            </w:r>
          </w:p>
        </w:tc>
      </w:tr>
    </w:tbl>
    <w:p w:rsidR="00F4392A" w:rsidRPr="00527276" w:rsidRDefault="00F4392A" w:rsidP="00F4392A">
      <w:pPr>
        <w:spacing w:after="0" w:line="240" w:lineRule="auto"/>
        <w:rPr>
          <w:rFonts w:eastAsia="Times New Roman" w:cs="Times New Roman"/>
          <w:sz w:val="20"/>
          <w:szCs w:val="20"/>
          <w:highlight w:val="yellow"/>
          <w:lang w:eastAsia="tr-TR"/>
        </w:rPr>
      </w:pPr>
    </w:p>
    <w:p w:rsidR="00F4392A" w:rsidRPr="00527276" w:rsidRDefault="00F4392A" w:rsidP="00F4392A">
      <w:pPr>
        <w:spacing w:after="0" w:line="240" w:lineRule="auto"/>
        <w:rPr>
          <w:rFonts w:eastAsia="Times New Roman" w:cs="Times New Roman"/>
          <w:sz w:val="20"/>
          <w:szCs w:val="20"/>
          <w:highlight w:val="yellow"/>
          <w:lang w:eastAsia="tr-TR"/>
        </w:rPr>
      </w:pPr>
    </w:p>
    <w:p w:rsidR="00F4392A" w:rsidRPr="00527276"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Default="00F4392A" w:rsidP="00F4392A">
      <w:pPr>
        <w:spacing w:after="0" w:line="240" w:lineRule="auto"/>
        <w:rPr>
          <w:rFonts w:eastAsia="Times New Roman" w:cs="Times New Roman"/>
          <w:sz w:val="20"/>
          <w:szCs w:val="20"/>
          <w:highlight w:val="yellow"/>
          <w:lang w:eastAsia="tr-TR"/>
        </w:rPr>
      </w:pPr>
    </w:p>
    <w:p w:rsidR="00F4392A" w:rsidRPr="00527276" w:rsidRDefault="00F4392A" w:rsidP="00F4392A">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F4392A" w:rsidRPr="00527276" w:rsidTr="00F4392A">
        <w:tc>
          <w:tcPr>
            <w:tcW w:w="5000" w:type="pct"/>
            <w:gridSpan w:val="4"/>
            <w:hideMark/>
          </w:tcPr>
          <w:p w:rsidR="00F4392A" w:rsidRPr="00527276" w:rsidRDefault="00F4392A" w:rsidP="00F4392A">
            <w:pPr>
              <w:spacing w:line="240" w:lineRule="atLeast"/>
              <w:rPr>
                <w:rFonts w:eastAsia="Times New Roman" w:cs="Times New Roman"/>
                <w:color w:val="444444"/>
                <w:sz w:val="20"/>
                <w:szCs w:val="20"/>
                <w:highlight w:val="yellow"/>
                <w:lang w:eastAsia="tr-TR"/>
              </w:rPr>
            </w:pPr>
          </w:p>
        </w:tc>
      </w:tr>
      <w:tr w:rsidR="00F4392A" w:rsidRPr="006407C5" w:rsidTr="00F4392A">
        <w:trPr>
          <w:trHeight w:val="525"/>
        </w:trPr>
        <w:tc>
          <w:tcPr>
            <w:tcW w:w="5000" w:type="pct"/>
            <w:gridSpan w:val="4"/>
            <w:hideMark/>
          </w:tcPr>
          <w:p w:rsidR="00F4392A" w:rsidRPr="006407C5" w:rsidRDefault="00F4392A" w:rsidP="00F4392A">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AKTS / İŞ YÜKÜ TABLOSU</w:t>
            </w:r>
          </w:p>
        </w:tc>
      </w:tr>
      <w:tr w:rsidR="00F4392A" w:rsidRPr="006407C5" w:rsidTr="00F4392A">
        <w:trPr>
          <w:trHeight w:val="450"/>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Etkinlik</w:t>
            </w:r>
          </w:p>
        </w:tc>
        <w:tc>
          <w:tcPr>
            <w:tcW w:w="397" w:type="pct"/>
            <w:hideMark/>
          </w:tcPr>
          <w:p w:rsidR="00F4392A" w:rsidRPr="006407C5" w:rsidRDefault="00F4392A" w:rsidP="00F4392A">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SAYISI</w:t>
            </w:r>
          </w:p>
        </w:tc>
        <w:tc>
          <w:tcPr>
            <w:tcW w:w="387" w:type="pct"/>
            <w:hideMark/>
          </w:tcPr>
          <w:p w:rsidR="00F4392A" w:rsidRPr="006407C5" w:rsidRDefault="00F4392A" w:rsidP="00F4392A">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Süresi</w:t>
            </w:r>
            <w:r w:rsidRPr="006407C5">
              <w:rPr>
                <w:rFonts w:eastAsia="Times New Roman" w:cs="Times New Roman"/>
                <w:b/>
                <w:bCs/>
                <w:color w:val="000000" w:themeColor="text1"/>
                <w:sz w:val="20"/>
                <w:szCs w:val="20"/>
                <w:lang w:eastAsia="tr-TR"/>
              </w:rPr>
              <w:br/>
              <w:t>(Saat)</w:t>
            </w:r>
          </w:p>
        </w:tc>
        <w:tc>
          <w:tcPr>
            <w:tcW w:w="668" w:type="pct"/>
            <w:hideMark/>
          </w:tcPr>
          <w:p w:rsidR="00F4392A" w:rsidRPr="006407C5" w:rsidRDefault="00F4392A" w:rsidP="00F4392A">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r w:rsidRPr="006407C5">
              <w:rPr>
                <w:rFonts w:eastAsia="Times New Roman" w:cs="Times New Roman"/>
                <w:b/>
                <w:bCs/>
                <w:color w:val="000000" w:themeColor="text1"/>
                <w:sz w:val="20"/>
                <w:szCs w:val="20"/>
                <w:lang w:eastAsia="tr-TR"/>
              </w:rPr>
              <w:br/>
              <w:t>İş Yükü</w:t>
            </w:r>
            <w:r w:rsidRPr="006407C5">
              <w:rPr>
                <w:rFonts w:eastAsia="Times New Roman" w:cs="Times New Roman"/>
                <w:b/>
                <w:bCs/>
                <w:color w:val="000000" w:themeColor="text1"/>
                <w:sz w:val="20"/>
                <w:szCs w:val="20"/>
                <w:lang w:eastAsia="tr-TR"/>
              </w:rPr>
              <w:br/>
              <w:t>(Saat)</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Ders Süresi (Sınav haftası dahildir: 16x toplam ders saati)</w:t>
            </w:r>
          </w:p>
        </w:tc>
        <w:tc>
          <w:tcPr>
            <w:tcW w:w="397" w:type="pct"/>
            <w:hideMark/>
          </w:tcPr>
          <w:p w:rsidR="00F4392A" w:rsidRPr="006407C5" w:rsidRDefault="00F4392A" w:rsidP="00F4392A">
            <w:pPr>
              <w:spacing w:line="240" w:lineRule="atLeast"/>
              <w:jc w:val="center"/>
              <w:rPr>
                <w:color w:val="000000"/>
                <w:sz w:val="20"/>
                <w:szCs w:val="20"/>
              </w:rPr>
            </w:pPr>
            <w:r w:rsidRPr="006407C5">
              <w:rPr>
                <w:color w:val="000000"/>
                <w:sz w:val="20"/>
                <w:szCs w:val="20"/>
              </w:rPr>
              <w:t>16</w:t>
            </w:r>
          </w:p>
        </w:tc>
        <w:tc>
          <w:tcPr>
            <w:tcW w:w="387" w:type="pct"/>
            <w:hideMark/>
          </w:tcPr>
          <w:p w:rsidR="00F4392A" w:rsidRPr="006407C5" w:rsidRDefault="007B46E1" w:rsidP="00F4392A">
            <w:pPr>
              <w:spacing w:line="240" w:lineRule="atLeast"/>
              <w:jc w:val="center"/>
              <w:rPr>
                <w:color w:val="000000"/>
                <w:sz w:val="20"/>
                <w:szCs w:val="20"/>
              </w:rPr>
            </w:pPr>
            <w:r>
              <w:rPr>
                <w:color w:val="000000"/>
                <w:sz w:val="20"/>
                <w:szCs w:val="20"/>
              </w:rPr>
              <w:t>10</w:t>
            </w:r>
          </w:p>
        </w:tc>
        <w:tc>
          <w:tcPr>
            <w:tcW w:w="668" w:type="pct"/>
            <w:hideMark/>
          </w:tcPr>
          <w:p w:rsidR="00F4392A" w:rsidRPr="006407C5" w:rsidRDefault="007B46E1" w:rsidP="00F4392A">
            <w:pPr>
              <w:spacing w:line="240" w:lineRule="atLeast"/>
              <w:jc w:val="center"/>
              <w:rPr>
                <w:color w:val="000000"/>
                <w:sz w:val="20"/>
                <w:szCs w:val="20"/>
              </w:rPr>
            </w:pPr>
            <w:r>
              <w:rPr>
                <w:color w:val="000000"/>
                <w:sz w:val="20"/>
                <w:szCs w:val="20"/>
              </w:rPr>
              <w:t>160</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F4392A" w:rsidRPr="006407C5" w:rsidRDefault="00F4392A" w:rsidP="00F4392A">
            <w:pPr>
              <w:spacing w:line="240" w:lineRule="atLeast"/>
              <w:jc w:val="center"/>
              <w:rPr>
                <w:color w:val="000000"/>
                <w:sz w:val="20"/>
                <w:szCs w:val="20"/>
              </w:rPr>
            </w:pPr>
            <w:r w:rsidRPr="006407C5">
              <w:rPr>
                <w:color w:val="000000"/>
                <w:sz w:val="20"/>
                <w:szCs w:val="20"/>
              </w:rPr>
              <w:t>16</w:t>
            </w:r>
          </w:p>
        </w:tc>
        <w:tc>
          <w:tcPr>
            <w:tcW w:w="387" w:type="pct"/>
            <w:hideMark/>
          </w:tcPr>
          <w:p w:rsidR="00F4392A" w:rsidRPr="006407C5" w:rsidRDefault="0007045B" w:rsidP="00F4392A">
            <w:pPr>
              <w:spacing w:line="240" w:lineRule="atLeast"/>
              <w:jc w:val="center"/>
              <w:rPr>
                <w:color w:val="000000"/>
                <w:sz w:val="20"/>
                <w:szCs w:val="20"/>
              </w:rPr>
            </w:pPr>
            <w:r>
              <w:rPr>
                <w:color w:val="000000"/>
                <w:sz w:val="20"/>
                <w:szCs w:val="20"/>
              </w:rPr>
              <w:t>18</w:t>
            </w:r>
          </w:p>
        </w:tc>
        <w:tc>
          <w:tcPr>
            <w:tcW w:w="668" w:type="pct"/>
            <w:hideMark/>
          </w:tcPr>
          <w:p w:rsidR="00F4392A" w:rsidRPr="006407C5" w:rsidRDefault="0007045B" w:rsidP="00F4392A">
            <w:pPr>
              <w:spacing w:line="240" w:lineRule="atLeast"/>
              <w:jc w:val="center"/>
              <w:rPr>
                <w:color w:val="000000"/>
                <w:sz w:val="20"/>
                <w:szCs w:val="20"/>
              </w:rPr>
            </w:pPr>
            <w:r>
              <w:rPr>
                <w:color w:val="000000"/>
                <w:sz w:val="20"/>
                <w:szCs w:val="20"/>
              </w:rPr>
              <w:t>288</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Ara Sınav</w:t>
            </w:r>
          </w:p>
        </w:tc>
        <w:tc>
          <w:tcPr>
            <w:tcW w:w="397" w:type="pct"/>
            <w:hideMark/>
          </w:tcPr>
          <w:p w:rsidR="00F4392A" w:rsidRPr="006407C5" w:rsidRDefault="00F4392A" w:rsidP="00F4392A">
            <w:pPr>
              <w:spacing w:line="240" w:lineRule="atLeast"/>
              <w:jc w:val="center"/>
              <w:rPr>
                <w:color w:val="000000"/>
                <w:sz w:val="20"/>
                <w:szCs w:val="20"/>
              </w:rPr>
            </w:pPr>
            <w:r w:rsidRPr="006407C5">
              <w:rPr>
                <w:color w:val="000000"/>
                <w:sz w:val="20"/>
                <w:szCs w:val="20"/>
              </w:rPr>
              <w:t>1</w:t>
            </w:r>
          </w:p>
        </w:tc>
        <w:tc>
          <w:tcPr>
            <w:tcW w:w="387" w:type="pct"/>
            <w:hideMark/>
          </w:tcPr>
          <w:p w:rsidR="00F4392A" w:rsidRPr="006407C5" w:rsidRDefault="007B46E1" w:rsidP="00F4392A">
            <w:pPr>
              <w:spacing w:line="240" w:lineRule="atLeast"/>
              <w:jc w:val="center"/>
              <w:rPr>
                <w:color w:val="000000"/>
                <w:sz w:val="20"/>
                <w:szCs w:val="20"/>
              </w:rPr>
            </w:pPr>
            <w:r>
              <w:rPr>
                <w:color w:val="000000"/>
                <w:sz w:val="20"/>
                <w:szCs w:val="20"/>
              </w:rPr>
              <w:t>10</w:t>
            </w:r>
          </w:p>
        </w:tc>
        <w:tc>
          <w:tcPr>
            <w:tcW w:w="668" w:type="pct"/>
            <w:hideMark/>
          </w:tcPr>
          <w:p w:rsidR="00F4392A" w:rsidRPr="006407C5" w:rsidRDefault="007B46E1" w:rsidP="00F4392A">
            <w:pPr>
              <w:spacing w:line="240" w:lineRule="atLeast"/>
              <w:jc w:val="center"/>
              <w:rPr>
                <w:color w:val="000000"/>
                <w:sz w:val="20"/>
                <w:szCs w:val="20"/>
              </w:rPr>
            </w:pPr>
            <w:r>
              <w:rPr>
                <w:color w:val="000000"/>
                <w:sz w:val="20"/>
                <w:szCs w:val="20"/>
              </w:rPr>
              <w:t>10</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Kısa Sınav</w:t>
            </w:r>
          </w:p>
        </w:tc>
        <w:tc>
          <w:tcPr>
            <w:tcW w:w="397" w:type="pct"/>
            <w:hideMark/>
          </w:tcPr>
          <w:p w:rsidR="00F4392A" w:rsidRPr="006407C5" w:rsidRDefault="00F4392A" w:rsidP="00F4392A">
            <w:pPr>
              <w:spacing w:line="240" w:lineRule="atLeast"/>
              <w:jc w:val="center"/>
              <w:rPr>
                <w:color w:val="000000"/>
                <w:sz w:val="20"/>
                <w:szCs w:val="20"/>
              </w:rPr>
            </w:pPr>
            <w:r w:rsidRPr="006407C5">
              <w:rPr>
                <w:color w:val="000000"/>
                <w:sz w:val="20"/>
                <w:szCs w:val="20"/>
              </w:rPr>
              <w:t>2</w:t>
            </w:r>
          </w:p>
        </w:tc>
        <w:tc>
          <w:tcPr>
            <w:tcW w:w="387" w:type="pct"/>
            <w:hideMark/>
          </w:tcPr>
          <w:p w:rsidR="00F4392A" w:rsidRPr="006407C5" w:rsidRDefault="00F90D88" w:rsidP="00F4392A">
            <w:pPr>
              <w:spacing w:line="240" w:lineRule="atLeast"/>
              <w:jc w:val="center"/>
              <w:rPr>
                <w:color w:val="000000"/>
                <w:sz w:val="20"/>
                <w:szCs w:val="20"/>
              </w:rPr>
            </w:pPr>
            <w:r>
              <w:rPr>
                <w:color w:val="000000"/>
                <w:sz w:val="20"/>
                <w:szCs w:val="20"/>
              </w:rPr>
              <w:t>8</w:t>
            </w:r>
          </w:p>
        </w:tc>
        <w:tc>
          <w:tcPr>
            <w:tcW w:w="668" w:type="pct"/>
            <w:hideMark/>
          </w:tcPr>
          <w:p w:rsidR="00F4392A" w:rsidRPr="006407C5" w:rsidRDefault="00F90D88" w:rsidP="00F4392A">
            <w:pPr>
              <w:spacing w:line="240" w:lineRule="atLeast"/>
              <w:jc w:val="center"/>
              <w:rPr>
                <w:color w:val="000000"/>
                <w:sz w:val="20"/>
                <w:szCs w:val="20"/>
              </w:rPr>
            </w:pPr>
            <w:r>
              <w:rPr>
                <w:color w:val="000000"/>
                <w:sz w:val="20"/>
                <w:szCs w:val="20"/>
              </w:rPr>
              <w:t>16</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Ödev</w:t>
            </w:r>
          </w:p>
        </w:tc>
        <w:tc>
          <w:tcPr>
            <w:tcW w:w="397" w:type="pct"/>
            <w:hideMark/>
          </w:tcPr>
          <w:p w:rsidR="00F4392A" w:rsidRPr="006407C5" w:rsidRDefault="00F4392A" w:rsidP="00F4392A">
            <w:pPr>
              <w:spacing w:line="240" w:lineRule="atLeast"/>
              <w:jc w:val="center"/>
              <w:rPr>
                <w:color w:val="000000"/>
                <w:sz w:val="20"/>
                <w:szCs w:val="20"/>
              </w:rPr>
            </w:pPr>
            <w:r w:rsidRPr="006407C5">
              <w:rPr>
                <w:color w:val="000000"/>
                <w:sz w:val="20"/>
                <w:szCs w:val="20"/>
              </w:rPr>
              <w:t>1</w:t>
            </w:r>
          </w:p>
        </w:tc>
        <w:tc>
          <w:tcPr>
            <w:tcW w:w="387" w:type="pct"/>
            <w:hideMark/>
          </w:tcPr>
          <w:p w:rsidR="00F4392A" w:rsidRPr="006407C5" w:rsidRDefault="00F90D88" w:rsidP="00F4392A">
            <w:pPr>
              <w:spacing w:line="240" w:lineRule="atLeast"/>
              <w:jc w:val="center"/>
              <w:rPr>
                <w:color w:val="000000"/>
                <w:sz w:val="20"/>
                <w:szCs w:val="20"/>
              </w:rPr>
            </w:pPr>
            <w:r>
              <w:rPr>
                <w:color w:val="000000"/>
                <w:sz w:val="20"/>
                <w:szCs w:val="20"/>
              </w:rPr>
              <w:t>7</w:t>
            </w:r>
          </w:p>
        </w:tc>
        <w:tc>
          <w:tcPr>
            <w:tcW w:w="668" w:type="pct"/>
            <w:hideMark/>
          </w:tcPr>
          <w:p w:rsidR="00F4392A" w:rsidRPr="006407C5" w:rsidRDefault="00F90D88" w:rsidP="00F4392A">
            <w:pPr>
              <w:spacing w:line="240" w:lineRule="atLeast"/>
              <w:jc w:val="center"/>
              <w:rPr>
                <w:color w:val="000000"/>
                <w:sz w:val="20"/>
                <w:szCs w:val="20"/>
              </w:rPr>
            </w:pPr>
            <w:r>
              <w:rPr>
                <w:color w:val="000000"/>
                <w:sz w:val="20"/>
                <w:szCs w:val="20"/>
              </w:rPr>
              <w:t>7</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Final</w:t>
            </w:r>
          </w:p>
        </w:tc>
        <w:tc>
          <w:tcPr>
            <w:tcW w:w="397" w:type="pct"/>
            <w:hideMark/>
          </w:tcPr>
          <w:p w:rsidR="00F4392A" w:rsidRPr="006407C5" w:rsidRDefault="00F4392A" w:rsidP="00F4392A">
            <w:pPr>
              <w:spacing w:line="240" w:lineRule="atLeast"/>
              <w:jc w:val="center"/>
              <w:rPr>
                <w:color w:val="000000"/>
                <w:sz w:val="20"/>
                <w:szCs w:val="20"/>
              </w:rPr>
            </w:pPr>
            <w:r w:rsidRPr="006407C5">
              <w:rPr>
                <w:color w:val="000000"/>
                <w:sz w:val="20"/>
                <w:szCs w:val="20"/>
              </w:rPr>
              <w:t>1</w:t>
            </w:r>
          </w:p>
        </w:tc>
        <w:tc>
          <w:tcPr>
            <w:tcW w:w="387" w:type="pct"/>
            <w:hideMark/>
          </w:tcPr>
          <w:p w:rsidR="00F4392A" w:rsidRPr="006407C5" w:rsidRDefault="007B46E1" w:rsidP="00F4392A">
            <w:pPr>
              <w:spacing w:line="240" w:lineRule="atLeast"/>
              <w:jc w:val="center"/>
              <w:rPr>
                <w:color w:val="000000"/>
                <w:sz w:val="20"/>
                <w:szCs w:val="20"/>
              </w:rPr>
            </w:pPr>
            <w:r>
              <w:rPr>
                <w:color w:val="000000"/>
                <w:sz w:val="20"/>
                <w:szCs w:val="20"/>
              </w:rPr>
              <w:t>20</w:t>
            </w:r>
          </w:p>
        </w:tc>
        <w:tc>
          <w:tcPr>
            <w:tcW w:w="668" w:type="pct"/>
            <w:hideMark/>
          </w:tcPr>
          <w:p w:rsidR="00F4392A" w:rsidRPr="006407C5" w:rsidRDefault="007B46E1" w:rsidP="00F4392A">
            <w:pPr>
              <w:spacing w:line="240" w:lineRule="atLeast"/>
              <w:jc w:val="center"/>
              <w:rPr>
                <w:color w:val="000000"/>
                <w:sz w:val="20"/>
                <w:szCs w:val="20"/>
              </w:rPr>
            </w:pPr>
            <w:r>
              <w:rPr>
                <w:color w:val="000000"/>
                <w:sz w:val="20"/>
                <w:szCs w:val="20"/>
              </w:rPr>
              <w:t>20</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 İş Yükü</w:t>
            </w:r>
          </w:p>
        </w:tc>
        <w:tc>
          <w:tcPr>
            <w:tcW w:w="397" w:type="pct"/>
            <w:hideMark/>
          </w:tcPr>
          <w:p w:rsidR="00F4392A" w:rsidRPr="006407C5" w:rsidRDefault="00F4392A" w:rsidP="00F4392A">
            <w:pPr>
              <w:spacing w:line="240" w:lineRule="atLeast"/>
              <w:rPr>
                <w:color w:val="000000"/>
                <w:sz w:val="20"/>
                <w:szCs w:val="20"/>
              </w:rPr>
            </w:pPr>
          </w:p>
        </w:tc>
        <w:tc>
          <w:tcPr>
            <w:tcW w:w="387" w:type="pct"/>
            <w:hideMark/>
          </w:tcPr>
          <w:p w:rsidR="00F4392A" w:rsidRPr="006407C5" w:rsidRDefault="00F4392A" w:rsidP="00F4392A">
            <w:pPr>
              <w:spacing w:line="240" w:lineRule="atLeast"/>
              <w:rPr>
                <w:color w:val="000000"/>
                <w:sz w:val="20"/>
                <w:szCs w:val="20"/>
              </w:rPr>
            </w:pPr>
          </w:p>
        </w:tc>
        <w:tc>
          <w:tcPr>
            <w:tcW w:w="668" w:type="pct"/>
            <w:hideMark/>
          </w:tcPr>
          <w:p w:rsidR="00F4392A" w:rsidRPr="006407C5" w:rsidRDefault="0007045B" w:rsidP="00F4392A">
            <w:pPr>
              <w:spacing w:line="240" w:lineRule="atLeast"/>
              <w:jc w:val="center"/>
              <w:rPr>
                <w:color w:val="000000"/>
                <w:sz w:val="20"/>
                <w:szCs w:val="20"/>
              </w:rPr>
            </w:pPr>
            <w:r>
              <w:rPr>
                <w:color w:val="000000"/>
                <w:sz w:val="20"/>
                <w:szCs w:val="20"/>
              </w:rPr>
              <w:t>501</w:t>
            </w:r>
          </w:p>
        </w:tc>
      </w:tr>
      <w:tr w:rsidR="00F4392A" w:rsidRPr="006407C5"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 İş Yükü / 25 (s)</w:t>
            </w:r>
          </w:p>
        </w:tc>
        <w:tc>
          <w:tcPr>
            <w:tcW w:w="397" w:type="pct"/>
            <w:hideMark/>
          </w:tcPr>
          <w:p w:rsidR="00F4392A" w:rsidRPr="006407C5" w:rsidRDefault="00F4392A" w:rsidP="00F4392A">
            <w:pPr>
              <w:spacing w:line="240" w:lineRule="atLeast"/>
              <w:rPr>
                <w:color w:val="000000"/>
                <w:sz w:val="20"/>
                <w:szCs w:val="20"/>
              </w:rPr>
            </w:pPr>
          </w:p>
        </w:tc>
        <w:tc>
          <w:tcPr>
            <w:tcW w:w="387" w:type="pct"/>
            <w:hideMark/>
          </w:tcPr>
          <w:p w:rsidR="00F4392A" w:rsidRPr="006407C5" w:rsidRDefault="00F4392A" w:rsidP="00F4392A">
            <w:pPr>
              <w:spacing w:line="240" w:lineRule="atLeast"/>
              <w:rPr>
                <w:color w:val="000000"/>
                <w:sz w:val="20"/>
                <w:szCs w:val="20"/>
              </w:rPr>
            </w:pPr>
          </w:p>
        </w:tc>
        <w:tc>
          <w:tcPr>
            <w:tcW w:w="668" w:type="pct"/>
            <w:hideMark/>
          </w:tcPr>
          <w:p w:rsidR="0007045B" w:rsidRPr="006407C5" w:rsidRDefault="0007045B" w:rsidP="0007045B">
            <w:pPr>
              <w:spacing w:line="240" w:lineRule="atLeast"/>
              <w:jc w:val="center"/>
              <w:rPr>
                <w:color w:val="000000"/>
                <w:sz w:val="20"/>
                <w:szCs w:val="20"/>
              </w:rPr>
            </w:pPr>
            <w:r>
              <w:rPr>
                <w:color w:val="000000"/>
                <w:sz w:val="20"/>
                <w:szCs w:val="20"/>
              </w:rPr>
              <w:t>20.04</w:t>
            </w:r>
          </w:p>
        </w:tc>
      </w:tr>
      <w:tr w:rsidR="00F4392A" w:rsidRPr="00527276" w:rsidTr="00F4392A">
        <w:trPr>
          <w:trHeight w:val="375"/>
        </w:trPr>
        <w:tc>
          <w:tcPr>
            <w:tcW w:w="3548" w:type="pct"/>
            <w:hideMark/>
          </w:tcPr>
          <w:p w:rsidR="00F4392A" w:rsidRPr="006407C5" w:rsidRDefault="00F4392A" w:rsidP="00F4392A">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Dersin AKTS Kredisi</w:t>
            </w:r>
          </w:p>
        </w:tc>
        <w:tc>
          <w:tcPr>
            <w:tcW w:w="397" w:type="pct"/>
            <w:hideMark/>
          </w:tcPr>
          <w:p w:rsidR="00F4392A" w:rsidRPr="006407C5" w:rsidRDefault="00F4392A" w:rsidP="00F4392A">
            <w:pPr>
              <w:spacing w:line="240" w:lineRule="atLeast"/>
              <w:rPr>
                <w:color w:val="000000"/>
                <w:sz w:val="20"/>
                <w:szCs w:val="20"/>
              </w:rPr>
            </w:pPr>
          </w:p>
        </w:tc>
        <w:tc>
          <w:tcPr>
            <w:tcW w:w="387" w:type="pct"/>
            <w:hideMark/>
          </w:tcPr>
          <w:p w:rsidR="00F4392A" w:rsidRPr="006407C5" w:rsidRDefault="00F4392A" w:rsidP="00F4392A">
            <w:pPr>
              <w:spacing w:line="240" w:lineRule="atLeast"/>
              <w:rPr>
                <w:color w:val="000000"/>
                <w:sz w:val="20"/>
                <w:szCs w:val="20"/>
              </w:rPr>
            </w:pPr>
          </w:p>
        </w:tc>
        <w:tc>
          <w:tcPr>
            <w:tcW w:w="668" w:type="pct"/>
            <w:hideMark/>
          </w:tcPr>
          <w:p w:rsidR="00F4392A" w:rsidRPr="006407C5" w:rsidRDefault="007B46E1" w:rsidP="00F4392A">
            <w:pPr>
              <w:spacing w:line="240" w:lineRule="atLeast"/>
              <w:jc w:val="center"/>
              <w:rPr>
                <w:color w:val="000000"/>
                <w:sz w:val="20"/>
                <w:szCs w:val="20"/>
              </w:rPr>
            </w:pPr>
            <w:r>
              <w:rPr>
                <w:color w:val="000000"/>
                <w:sz w:val="20"/>
                <w:szCs w:val="20"/>
              </w:rPr>
              <w:t>20</w:t>
            </w:r>
          </w:p>
        </w:tc>
      </w:tr>
    </w:tbl>
    <w:p w:rsidR="00F4392A" w:rsidRDefault="00F4392A"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p w:rsidR="00E13217" w:rsidRDefault="00E13217" w:rsidP="00F4392A">
      <w:pPr>
        <w:rPr>
          <w:sz w:val="20"/>
          <w:szCs w:val="20"/>
        </w:rPr>
      </w:pPr>
    </w:p>
    <w:tbl>
      <w:tblPr>
        <w:tblStyle w:val="TabloKlavuzu"/>
        <w:tblW w:w="4800" w:type="pct"/>
        <w:tblLook w:val="04A0"/>
      </w:tblPr>
      <w:tblGrid>
        <w:gridCol w:w="4061"/>
        <w:gridCol w:w="1140"/>
        <w:gridCol w:w="906"/>
        <w:gridCol w:w="1209"/>
        <w:gridCol w:w="806"/>
        <w:gridCol w:w="794"/>
      </w:tblGrid>
      <w:tr w:rsidR="00E13217" w:rsidRPr="00527276" w:rsidTr="006134A8">
        <w:trPr>
          <w:trHeight w:val="525"/>
        </w:trPr>
        <w:tc>
          <w:tcPr>
            <w:tcW w:w="0" w:type="auto"/>
            <w:gridSpan w:val="6"/>
            <w:hideMark/>
          </w:tcPr>
          <w:p w:rsidR="00E13217" w:rsidRPr="00527276" w:rsidRDefault="00E13217" w:rsidP="006134A8">
            <w:pPr>
              <w:jc w:val="center"/>
              <w:rPr>
                <w:rFonts w:eastAsia="Times New Roman" w:cs="Times New Roman"/>
                <w:b/>
                <w:bCs/>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lastRenderedPageBreak/>
              <w:t>DERS BİLGİLERİ</w:t>
            </w:r>
          </w:p>
        </w:tc>
      </w:tr>
      <w:tr w:rsidR="00E13217" w:rsidRPr="00527276" w:rsidTr="006134A8">
        <w:trPr>
          <w:trHeight w:val="450"/>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w:t>
            </w:r>
          </w:p>
        </w:tc>
        <w:tc>
          <w:tcPr>
            <w:tcW w:w="0" w:type="auto"/>
            <w:hideMark/>
          </w:tcPr>
          <w:p w:rsidR="00E13217" w:rsidRPr="00527276" w:rsidRDefault="00E13217" w:rsidP="006134A8">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Kodu</w:t>
            </w:r>
          </w:p>
        </w:tc>
        <w:tc>
          <w:tcPr>
            <w:tcW w:w="0" w:type="auto"/>
            <w:hideMark/>
          </w:tcPr>
          <w:p w:rsidR="00E13217" w:rsidRPr="00527276" w:rsidRDefault="00E13217" w:rsidP="006134A8">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Yarıyıl</w:t>
            </w:r>
          </w:p>
        </w:tc>
        <w:tc>
          <w:tcPr>
            <w:tcW w:w="0" w:type="auto"/>
            <w:hideMark/>
          </w:tcPr>
          <w:p w:rsidR="00E13217" w:rsidRPr="00527276" w:rsidRDefault="00E13217" w:rsidP="006134A8">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T+U Saat</w:t>
            </w:r>
          </w:p>
        </w:tc>
        <w:tc>
          <w:tcPr>
            <w:tcW w:w="0" w:type="auto"/>
            <w:hideMark/>
          </w:tcPr>
          <w:p w:rsidR="00E13217" w:rsidRPr="00527276" w:rsidRDefault="00E13217" w:rsidP="006134A8">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Kredi</w:t>
            </w:r>
          </w:p>
        </w:tc>
        <w:tc>
          <w:tcPr>
            <w:tcW w:w="0" w:type="auto"/>
            <w:hideMark/>
          </w:tcPr>
          <w:p w:rsidR="00E13217" w:rsidRPr="00527276" w:rsidRDefault="00E13217" w:rsidP="006134A8">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i/>
                <w:iCs/>
                <w:color w:val="000000" w:themeColor="text1"/>
                <w:sz w:val="20"/>
                <w:szCs w:val="20"/>
                <w:lang w:eastAsia="tr-TR"/>
              </w:rPr>
              <w:t>AKTS</w:t>
            </w:r>
          </w:p>
        </w:tc>
      </w:tr>
      <w:tr w:rsidR="00E13217" w:rsidRPr="00527276" w:rsidTr="006134A8">
        <w:trPr>
          <w:trHeight w:val="375"/>
        </w:trPr>
        <w:tc>
          <w:tcPr>
            <w:tcW w:w="0" w:type="auto"/>
            <w:hideMark/>
          </w:tcPr>
          <w:p w:rsidR="00E13217" w:rsidRPr="00F4392A" w:rsidRDefault="00E13217" w:rsidP="006134A8">
            <w:pPr>
              <w:jc w:val="both"/>
              <w:rPr>
                <w:rFonts w:cs="Times New Roman"/>
                <w:sz w:val="20"/>
                <w:szCs w:val="20"/>
              </w:rPr>
            </w:pPr>
            <w:r w:rsidRPr="00F4392A">
              <w:rPr>
                <w:rFonts w:cs="Times New Roman"/>
                <w:sz w:val="20"/>
                <w:szCs w:val="20"/>
              </w:rPr>
              <w:t>İş Başında Mesleki Uygulamalar</w:t>
            </w:r>
            <w:r>
              <w:rPr>
                <w:rFonts w:cs="Times New Roman"/>
                <w:sz w:val="20"/>
                <w:szCs w:val="20"/>
              </w:rPr>
              <w:t>-Öze</w:t>
            </w:r>
            <w:r w:rsidR="00AB54F6">
              <w:rPr>
                <w:rFonts w:cs="Times New Roman"/>
                <w:sz w:val="20"/>
                <w:szCs w:val="20"/>
              </w:rPr>
              <w:t>l</w:t>
            </w:r>
          </w:p>
        </w:tc>
        <w:tc>
          <w:tcPr>
            <w:tcW w:w="0" w:type="auto"/>
            <w:hideMark/>
          </w:tcPr>
          <w:p w:rsidR="00E13217" w:rsidRPr="00F4392A" w:rsidRDefault="00E13217" w:rsidP="006134A8">
            <w:pPr>
              <w:spacing w:line="240" w:lineRule="atLeast"/>
              <w:rPr>
                <w:rFonts w:eastAsia="Times New Roman" w:cs="Times New Roman"/>
                <w:sz w:val="20"/>
                <w:szCs w:val="20"/>
                <w:highlight w:val="green"/>
                <w:lang w:eastAsia="tr-TR"/>
              </w:rPr>
            </w:pPr>
            <w:r w:rsidRPr="00F4392A">
              <w:rPr>
                <w:rFonts w:eastAsia="Times New Roman" w:cs="Times New Roman"/>
                <w:sz w:val="20"/>
                <w:szCs w:val="20"/>
                <w:lang w:eastAsia="tr-TR"/>
              </w:rPr>
              <w:t>BNF 40</w:t>
            </w:r>
            <w:r>
              <w:rPr>
                <w:rFonts w:eastAsia="Times New Roman" w:cs="Times New Roman"/>
                <w:sz w:val="20"/>
                <w:szCs w:val="20"/>
                <w:lang w:eastAsia="tr-TR"/>
              </w:rPr>
              <w:t>4</w:t>
            </w:r>
          </w:p>
        </w:tc>
        <w:tc>
          <w:tcPr>
            <w:tcW w:w="0" w:type="auto"/>
            <w:hideMark/>
          </w:tcPr>
          <w:p w:rsidR="00E13217" w:rsidRPr="00527276" w:rsidRDefault="00E13217" w:rsidP="006134A8">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8</w:t>
            </w:r>
          </w:p>
        </w:tc>
        <w:tc>
          <w:tcPr>
            <w:tcW w:w="0" w:type="auto"/>
            <w:hideMark/>
          </w:tcPr>
          <w:p w:rsidR="00E13217" w:rsidRPr="00527276" w:rsidRDefault="00E13217" w:rsidP="006134A8">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0+20</w:t>
            </w:r>
          </w:p>
        </w:tc>
        <w:tc>
          <w:tcPr>
            <w:tcW w:w="0" w:type="auto"/>
            <w:hideMark/>
          </w:tcPr>
          <w:p w:rsidR="00E13217" w:rsidRPr="00527276" w:rsidRDefault="00E13217" w:rsidP="006134A8">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10</w:t>
            </w:r>
          </w:p>
        </w:tc>
        <w:tc>
          <w:tcPr>
            <w:tcW w:w="0" w:type="auto"/>
            <w:hideMark/>
          </w:tcPr>
          <w:p w:rsidR="00E13217" w:rsidRPr="00527276" w:rsidRDefault="00E13217" w:rsidP="006134A8">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20</w:t>
            </w:r>
          </w:p>
        </w:tc>
      </w:tr>
    </w:tbl>
    <w:p w:rsidR="00E13217" w:rsidRPr="00527276" w:rsidRDefault="00E13217" w:rsidP="00E13217">
      <w:pPr>
        <w:spacing w:after="0" w:line="240" w:lineRule="auto"/>
        <w:rPr>
          <w:rFonts w:eastAsia="Times New Roman" w:cs="Times New Roman"/>
          <w:sz w:val="20"/>
          <w:szCs w:val="20"/>
          <w:lang w:eastAsia="tr-TR"/>
        </w:rPr>
      </w:pPr>
    </w:p>
    <w:tbl>
      <w:tblPr>
        <w:tblStyle w:val="TabloKlavuzu"/>
        <w:tblW w:w="4800" w:type="pct"/>
        <w:tblLook w:val="04A0"/>
      </w:tblPr>
      <w:tblGrid>
        <w:gridCol w:w="2229"/>
        <w:gridCol w:w="6687"/>
      </w:tblGrid>
      <w:tr w:rsidR="00E13217" w:rsidRPr="00527276" w:rsidTr="006134A8">
        <w:trPr>
          <w:trHeight w:val="450"/>
        </w:trPr>
        <w:tc>
          <w:tcPr>
            <w:tcW w:w="1250" w:type="pct"/>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 Koşul Dersleri</w:t>
            </w:r>
          </w:p>
        </w:tc>
        <w:tc>
          <w:tcPr>
            <w:tcW w:w="0" w:type="auto"/>
            <w:hideMark/>
          </w:tcPr>
          <w:p w:rsidR="00E13217" w:rsidRPr="00527276" w:rsidRDefault="00E13217" w:rsidP="006134A8">
            <w:pPr>
              <w:spacing w:line="240" w:lineRule="atLeast"/>
              <w:rPr>
                <w:rFonts w:eastAsia="Times New Roman" w:cs="Times New Roman"/>
                <w:color w:val="FF0000"/>
                <w:sz w:val="20"/>
                <w:szCs w:val="20"/>
                <w:lang w:eastAsia="tr-TR"/>
              </w:rPr>
            </w:pPr>
          </w:p>
        </w:tc>
      </w:tr>
      <w:tr w:rsidR="00E13217" w:rsidRPr="00527276" w:rsidTr="006134A8">
        <w:trPr>
          <w:trHeight w:val="450"/>
        </w:trPr>
        <w:tc>
          <w:tcPr>
            <w:tcW w:w="1250" w:type="pct"/>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Önerilen Seçmeli Dersler</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None</w:t>
            </w:r>
          </w:p>
        </w:tc>
      </w:tr>
    </w:tbl>
    <w:p w:rsidR="00E13217" w:rsidRPr="00527276" w:rsidRDefault="00E13217" w:rsidP="00E13217">
      <w:pPr>
        <w:spacing w:after="0" w:line="240" w:lineRule="auto"/>
        <w:rPr>
          <w:rFonts w:eastAsia="Times New Roman" w:cs="Times New Roman"/>
          <w:color w:val="000000" w:themeColor="text1"/>
          <w:sz w:val="20"/>
          <w:szCs w:val="20"/>
          <w:lang w:eastAsia="tr-TR"/>
        </w:rPr>
      </w:pPr>
    </w:p>
    <w:tbl>
      <w:tblPr>
        <w:tblStyle w:val="TabloKlavuzu"/>
        <w:tblW w:w="4881" w:type="pct"/>
        <w:tblLook w:val="04A0"/>
      </w:tblPr>
      <w:tblGrid>
        <w:gridCol w:w="2267"/>
        <w:gridCol w:w="6800"/>
      </w:tblGrid>
      <w:tr w:rsidR="00E13217" w:rsidRPr="00527276" w:rsidTr="006134A8">
        <w:trPr>
          <w:trHeight w:val="275"/>
        </w:trPr>
        <w:tc>
          <w:tcPr>
            <w:tcW w:w="1250" w:type="pct"/>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Dili</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Türkçe </w:t>
            </w:r>
            <w:r w:rsidRPr="00527276">
              <w:rPr>
                <w:rFonts w:eastAsia="Times New Roman" w:cs="Times New Roman"/>
                <w:noProof/>
                <w:color w:val="000000" w:themeColor="text1"/>
                <w:sz w:val="20"/>
                <w:szCs w:val="20"/>
                <w:lang w:eastAsia="tr-TR"/>
              </w:rPr>
              <w:drawing>
                <wp:inline distT="0" distB="0" distL="0" distR="0">
                  <wp:extent cx="276225" cy="190500"/>
                  <wp:effectExtent l="0" t="0" r="9525" b="0"/>
                  <wp:docPr id="1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13217" w:rsidRPr="00527276" w:rsidTr="006134A8">
        <w:trPr>
          <w:trHeight w:val="2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Seviyesi</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Lisans</w:t>
            </w:r>
          </w:p>
        </w:tc>
      </w:tr>
      <w:tr w:rsidR="00E13217" w:rsidRPr="00527276" w:rsidTr="006134A8">
        <w:trPr>
          <w:trHeight w:val="2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Türü</w:t>
            </w:r>
          </w:p>
        </w:tc>
        <w:tc>
          <w:tcPr>
            <w:tcW w:w="0" w:type="auto"/>
            <w:hideMark/>
          </w:tcPr>
          <w:p w:rsidR="00E13217" w:rsidRPr="00527276" w:rsidRDefault="00E13217" w:rsidP="006134A8">
            <w:pPr>
              <w:spacing w:line="240" w:lineRule="atLeast"/>
              <w:rPr>
                <w:rFonts w:eastAsia="Times New Roman" w:cs="Times New Roman"/>
                <w:sz w:val="20"/>
                <w:szCs w:val="20"/>
                <w:lang w:eastAsia="tr-TR"/>
              </w:rPr>
            </w:pPr>
            <w:r>
              <w:rPr>
                <w:rFonts w:eastAsia="Times New Roman" w:cs="Times New Roman"/>
                <w:sz w:val="20"/>
                <w:szCs w:val="20"/>
                <w:lang w:eastAsia="tr-TR"/>
              </w:rPr>
              <w:t>Seçmeli</w:t>
            </w:r>
          </w:p>
        </w:tc>
      </w:tr>
      <w:tr w:rsidR="00E13217" w:rsidRPr="00527276" w:rsidTr="006134A8">
        <w:trPr>
          <w:trHeight w:val="2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Koordinatörü</w:t>
            </w:r>
          </w:p>
        </w:tc>
        <w:tc>
          <w:tcPr>
            <w:tcW w:w="0" w:type="auto"/>
          </w:tcPr>
          <w:p w:rsidR="00E13217" w:rsidRPr="00527276" w:rsidRDefault="00E13217" w:rsidP="006134A8">
            <w:pPr>
              <w:spacing w:line="240" w:lineRule="atLeast"/>
              <w:rPr>
                <w:rFonts w:eastAsia="Times New Roman" w:cs="Times New Roman"/>
                <w:color w:val="FF0000"/>
                <w:sz w:val="20"/>
                <w:szCs w:val="20"/>
                <w:lang w:eastAsia="tr-TR"/>
              </w:rPr>
            </w:pPr>
          </w:p>
        </w:tc>
      </w:tr>
      <w:tr w:rsidR="00E13217" w:rsidRPr="00527276" w:rsidTr="006134A8">
        <w:trPr>
          <w:trHeight w:val="2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 Verenler</w:t>
            </w:r>
          </w:p>
        </w:tc>
        <w:tc>
          <w:tcPr>
            <w:tcW w:w="0" w:type="auto"/>
          </w:tcPr>
          <w:p w:rsidR="00E13217" w:rsidRPr="00527276" w:rsidRDefault="00E13217" w:rsidP="006134A8">
            <w:pPr>
              <w:spacing w:line="240" w:lineRule="atLeast"/>
              <w:rPr>
                <w:rFonts w:eastAsia="Times New Roman" w:cs="Times New Roman"/>
                <w:color w:val="FF0000"/>
                <w:sz w:val="20"/>
                <w:szCs w:val="20"/>
                <w:lang w:eastAsia="tr-TR"/>
              </w:rPr>
            </w:pPr>
          </w:p>
        </w:tc>
      </w:tr>
      <w:tr w:rsidR="00E13217" w:rsidRPr="00527276" w:rsidTr="006134A8">
        <w:trPr>
          <w:trHeight w:val="2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Dersin Yardımcıları</w:t>
            </w:r>
          </w:p>
        </w:tc>
        <w:tc>
          <w:tcPr>
            <w:tcW w:w="0" w:type="auto"/>
            <w:hideMark/>
          </w:tcPr>
          <w:p w:rsidR="00E13217" w:rsidRPr="00527276" w:rsidRDefault="00E13217" w:rsidP="006134A8">
            <w:pPr>
              <w:spacing w:line="240" w:lineRule="atLeast"/>
              <w:rPr>
                <w:rFonts w:eastAsia="Times New Roman" w:cs="Times New Roman"/>
                <w:color w:val="444444"/>
                <w:sz w:val="20"/>
                <w:szCs w:val="20"/>
                <w:lang w:eastAsia="tr-TR"/>
              </w:rPr>
            </w:pPr>
          </w:p>
        </w:tc>
      </w:tr>
      <w:tr w:rsidR="00E13217" w:rsidRPr="00527276" w:rsidTr="006134A8">
        <w:trPr>
          <w:trHeight w:val="2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highlight w:val="yellow"/>
                <w:lang w:eastAsia="tr-TR"/>
              </w:rPr>
            </w:pPr>
            <w:r w:rsidRPr="002F173F">
              <w:rPr>
                <w:rFonts w:eastAsia="Times New Roman" w:cs="Times New Roman"/>
                <w:b/>
                <w:bCs/>
                <w:color w:val="000000" w:themeColor="text1"/>
                <w:sz w:val="20"/>
                <w:szCs w:val="20"/>
                <w:lang w:eastAsia="tr-TR"/>
              </w:rPr>
              <w:t>Dersin Amacı</w:t>
            </w:r>
          </w:p>
        </w:tc>
        <w:tc>
          <w:tcPr>
            <w:tcW w:w="0" w:type="auto"/>
            <w:vAlign w:val="center"/>
          </w:tcPr>
          <w:p w:rsidR="00E13217" w:rsidRPr="002F173F" w:rsidRDefault="00E13217" w:rsidP="006134A8">
            <w:pPr>
              <w:spacing w:line="270" w:lineRule="atLeast"/>
              <w:jc w:val="both"/>
              <w:rPr>
                <w:sz w:val="20"/>
                <w:szCs w:val="20"/>
              </w:rPr>
            </w:pPr>
            <w:r w:rsidRPr="002F173F">
              <w:rPr>
                <w:sz w:val="20"/>
                <w:szCs w:val="20"/>
              </w:rPr>
              <w:t>Öğrencilerimize verilen bilgi, beceri ve davranışları iş ortamında uygulamalı olarak yaptırmaktır.</w:t>
            </w:r>
          </w:p>
        </w:tc>
      </w:tr>
      <w:tr w:rsidR="00E13217" w:rsidRPr="00527276" w:rsidTr="006134A8">
        <w:trPr>
          <w:trHeight w:val="608"/>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t>Dersin İçeriği</w:t>
            </w:r>
          </w:p>
        </w:tc>
        <w:tc>
          <w:tcPr>
            <w:tcW w:w="0" w:type="auto"/>
            <w:hideMark/>
          </w:tcPr>
          <w:p w:rsidR="00E13217" w:rsidRPr="007A738F" w:rsidRDefault="00E13217" w:rsidP="006134A8">
            <w:pPr>
              <w:spacing w:line="270" w:lineRule="atLeast"/>
              <w:jc w:val="both"/>
              <w:rPr>
                <w:rFonts w:cs="Times New Roman"/>
                <w:color w:val="000000" w:themeColor="text1"/>
                <w:sz w:val="20"/>
                <w:szCs w:val="20"/>
              </w:rPr>
            </w:pPr>
            <w:r w:rsidRPr="007A738F">
              <w:rPr>
                <w:rFonts w:cs="Times New Roman"/>
                <w:sz w:val="20"/>
                <w:szCs w:val="20"/>
              </w:rPr>
              <w:t>Kamu veya özel kuruluşlardaki üretim ve hizmet süreçlerini işyerinde uygulamaktır.</w:t>
            </w:r>
          </w:p>
        </w:tc>
      </w:tr>
    </w:tbl>
    <w:p w:rsidR="00E13217" w:rsidRPr="00527276" w:rsidRDefault="00E13217" w:rsidP="00E13217">
      <w:pPr>
        <w:spacing w:after="0" w:line="240" w:lineRule="auto"/>
        <w:rPr>
          <w:rFonts w:eastAsia="Times New Roman" w:cs="Times New Roman"/>
          <w:sz w:val="20"/>
          <w:szCs w:val="20"/>
          <w:lang w:eastAsia="tr-TR"/>
        </w:rPr>
      </w:pPr>
    </w:p>
    <w:p w:rsidR="00E13217" w:rsidRPr="00527276" w:rsidRDefault="00E13217" w:rsidP="00E13217">
      <w:pPr>
        <w:spacing w:after="0" w:line="240" w:lineRule="auto"/>
        <w:rPr>
          <w:rFonts w:eastAsia="Times New Roman" w:cs="Times New Roman"/>
          <w:sz w:val="20"/>
          <w:szCs w:val="20"/>
          <w:lang w:eastAsia="tr-TR"/>
        </w:rPr>
      </w:pPr>
    </w:p>
    <w:tbl>
      <w:tblPr>
        <w:tblStyle w:val="TabloKlavuzu"/>
        <w:tblW w:w="4800" w:type="pct"/>
        <w:tblLook w:val="04A0"/>
      </w:tblPr>
      <w:tblGrid>
        <w:gridCol w:w="6011"/>
        <w:gridCol w:w="1489"/>
        <w:gridCol w:w="1416"/>
      </w:tblGrid>
      <w:tr w:rsidR="00E13217" w:rsidRPr="00527276" w:rsidTr="006134A8">
        <w:tc>
          <w:tcPr>
            <w:tcW w:w="0" w:type="auto"/>
            <w:hideMark/>
          </w:tcPr>
          <w:p w:rsidR="00E13217" w:rsidRPr="00172290" w:rsidRDefault="00E13217" w:rsidP="006134A8">
            <w:pPr>
              <w:spacing w:line="240" w:lineRule="atLeast"/>
              <w:rPr>
                <w:rFonts w:eastAsia="Times New Roman" w:cs="Times New Roman"/>
                <w:color w:val="000000" w:themeColor="text1"/>
                <w:sz w:val="20"/>
                <w:szCs w:val="20"/>
                <w:lang w:eastAsia="tr-TR"/>
              </w:rPr>
            </w:pPr>
            <w:r w:rsidRPr="00172290">
              <w:rPr>
                <w:rFonts w:eastAsia="Times New Roman" w:cs="Times New Roman"/>
                <w:b/>
                <w:bCs/>
                <w:color w:val="000000" w:themeColor="text1"/>
                <w:sz w:val="20"/>
                <w:szCs w:val="20"/>
                <w:lang w:eastAsia="tr-TR"/>
              </w:rPr>
              <w:t>Dersin Öğrenme Çıktıları</w:t>
            </w:r>
          </w:p>
        </w:tc>
        <w:tc>
          <w:tcPr>
            <w:tcW w:w="0" w:type="auto"/>
            <w:hideMark/>
          </w:tcPr>
          <w:p w:rsidR="00E13217" w:rsidRPr="00172290" w:rsidRDefault="00E13217" w:rsidP="006134A8">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b/>
                <w:bCs/>
                <w:color w:val="000000" w:themeColor="text1"/>
                <w:sz w:val="20"/>
                <w:szCs w:val="20"/>
                <w:lang w:eastAsia="tr-TR"/>
              </w:rPr>
              <w:t>Öğretim Yöntemleri</w:t>
            </w:r>
          </w:p>
        </w:tc>
        <w:tc>
          <w:tcPr>
            <w:tcW w:w="0" w:type="auto"/>
            <w:hideMark/>
          </w:tcPr>
          <w:p w:rsidR="00E13217" w:rsidRPr="00172290" w:rsidRDefault="00E13217" w:rsidP="006134A8">
            <w:pPr>
              <w:spacing w:line="240" w:lineRule="atLeast"/>
              <w:jc w:val="center"/>
              <w:rPr>
                <w:rFonts w:eastAsia="Times New Roman" w:cs="Times New Roman"/>
                <w:color w:val="000000" w:themeColor="text1"/>
                <w:sz w:val="20"/>
                <w:szCs w:val="20"/>
                <w:lang w:eastAsia="tr-TR"/>
              </w:rPr>
            </w:pPr>
            <w:r w:rsidRPr="00172290">
              <w:rPr>
                <w:rFonts w:eastAsia="Times New Roman" w:cs="Times New Roman"/>
                <w:b/>
                <w:bCs/>
                <w:color w:val="000000" w:themeColor="text1"/>
                <w:sz w:val="20"/>
                <w:szCs w:val="20"/>
                <w:lang w:eastAsia="tr-TR"/>
              </w:rPr>
              <w:t>Ölçme Yöntemleri</w:t>
            </w:r>
          </w:p>
        </w:tc>
      </w:tr>
      <w:tr w:rsidR="00E13217" w:rsidRPr="00527276" w:rsidTr="006134A8">
        <w:trPr>
          <w:trHeight w:val="450"/>
        </w:trPr>
        <w:tc>
          <w:tcPr>
            <w:tcW w:w="0" w:type="auto"/>
            <w:hideMark/>
          </w:tcPr>
          <w:p w:rsidR="00E13217" w:rsidRPr="002F173F" w:rsidRDefault="00E13217" w:rsidP="006134A8">
            <w:pPr>
              <w:spacing w:line="240" w:lineRule="atLeast"/>
              <w:jc w:val="both"/>
              <w:rPr>
                <w:rFonts w:eastAsia="Times New Roman" w:cs="Times New Roman"/>
                <w:sz w:val="20"/>
                <w:szCs w:val="20"/>
                <w:lang w:eastAsia="tr-TR"/>
              </w:rPr>
            </w:pPr>
            <w:r w:rsidRPr="002F173F">
              <w:rPr>
                <w:rFonts w:eastAsia="Times New Roman" w:cs="Times New Roman"/>
                <w:sz w:val="20"/>
                <w:szCs w:val="20"/>
                <w:lang w:eastAsia="tr-TR"/>
              </w:rPr>
              <w:t xml:space="preserve">1) Kamu veya özel kuruluşlardaki üretim ve hizmet süreçlerini işyerinde uygulayarak, becerilerini geliştirmek ve bilgilerini pekiştirmek </w:t>
            </w:r>
          </w:p>
        </w:tc>
        <w:tc>
          <w:tcPr>
            <w:tcW w:w="0" w:type="auto"/>
            <w:hideMark/>
          </w:tcPr>
          <w:p w:rsidR="00E13217" w:rsidRPr="00172290" w:rsidRDefault="00E13217" w:rsidP="006134A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4,14,15</w:t>
            </w:r>
          </w:p>
        </w:tc>
        <w:tc>
          <w:tcPr>
            <w:tcW w:w="0" w:type="auto"/>
            <w:hideMark/>
          </w:tcPr>
          <w:p w:rsidR="00E13217" w:rsidRPr="00172290" w:rsidRDefault="00E13217" w:rsidP="006134A8">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C</w:t>
            </w:r>
          </w:p>
        </w:tc>
      </w:tr>
    </w:tbl>
    <w:p w:rsidR="00E13217" w:rsidRPr="00527276" w:rsidRDefault="00E13217" w:rsidP="00E13217">
      <w:pPr>
        <w:spacing w:after="0" w:line="240" w:lineRule="auto"/>
        <w:rPr>
          <w:rFonts w:eastAsia="Times New Roman" w:cs="Times New Roman"/>
          <w:color w:val="000000" w:themeColor="text1"/>
          <w:sz w:val="20"/>
          <w:szCs w:val="20"/>
          <w:highlight w:val="yellow"/>
          <w:lang w:eastAsia="tr-TR"/>
        </w:rPr>
      </w:pPr>
    </w:p>
    <w:tbl>
      <w:tblPr>
        <w:tblStyle w:val="TabloKlavuzu"/>
        <w:tblW w:w="4800" w:type="pct"/>
        <w:tblLook w:val="04A0"/>
      </w:tblPr>
      <w:tblGrid>
        <w:gridCol w:w="1783"/>
        <w:gridCol w:w="7133"/>
      </w:tblGrid>
      <w:tr w:rsidR="00E13217" w:rsidRPr="00527276" w:rsidTr="006134A8">
        <w:tc>
          <w:tcPr>
            <w:tcW w:w="1000"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Öğretim Yöntemleri:</w:t>
            </w:r>
          </w:p>
        </w:tc>
        <w:tc>
          <w:tcPr>
            <w:tcW w:w="0" w:type="auto"/>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E13217" w:rsidRPr="00527276" w:rsidTr="006134A8">
        <w:tc>
          <w:tcPr>
            <w:tcW w:w="1000"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Ölçme Yöntemleri:</w:t>
            </w:r>
          </w:p>
        </w:tc>
        <w:tc>
          <w:tcPr>
            <w:tcW w:w="0" w:type="auto"/>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 Sınav , C: Ödev</w:t>
            </w:r>
          </w:p>
        </w:tc>
      </w:tr>
    </w:tbl>
    <w:p w:rsidR="00E13217" w:rsidRPr="00527276" w:rsidRDefault="00E13217" w:rsidP="00E13217">
      <w:pPr>
        <w:spacing w:after="0" w:line="240" w:lineRule="auto"/>
        <w:rPr>
          <w:rFonts w:eastAsia="Times New Roman" w:cs="Times New Roman"/>
          <w:sz w:val="20"/>
          <w:szCs w:val="20"/>
          <w:lang w:eastAsia="tr-TR"/>
        </w:rPr>
      </w:pPr>
    </w:p>
    <w:p w:rsidR="00E13217" w:rsidRPr="00527276" w:rsidRDefault="00E13217" w:rsidP="00E13217">
      <w:pPr>
        <w:spacing w:after="0" w:line="240" w:lineRule="auto"/>
        <w:rPr>
          <w:rFonts w:eastAsia="Times New Roman" w:cs="Times New Roman"/>
          <w:sz w:val="20"/>
          <w:szCs w:val="20"/>
          <w:lang w:eastAsia="tr-TR"/>
        </w:rPr>
      </w:pPr>
    </w:p>
    <w:p w:rsidR="00E13217" w:rsidRPr="00527276"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Default="00E13217" w:rsidP="00E13217">
      <w:pPr>
        <w:spacing w:after="0" w:line="240" w:lineRule="auto"/>
        <w:rPr>
          <w:rFonts w:eastAsia="Times New Roman" w:cs="Times New Roman"/>
          <w:sz w:val="20"/>
          <w:szCs w:val="20"/>
          <w:lang w:eastAsia="tr-TR"/>
        </w:rPr>
      </w:pPr>
    </w:p>
    <w:p w:rsidR="00E13217" w:rsidRPr="00527276" w:rsidRDefault="00E13217" w:rsidP="00E13217">
      <w:pPr>
        <w:spacing w:after="0" w:line="240" w:lineRule="auto"/>
        <w:rPr>
          <w:rFonts w:eastAsia="Times New Roman" w:cs="Times New Roman"/>
          <w:sz w:val="20"/>
          <w:szCs w:val="20"/>
          <w:lang w:eastAsia="tr-TR"/>
        </w:rPr>
      </w:pPr>
    </w:p>
    <w:tbl>
      <w:tblPr>
        <w:tblStyle w:val="TabloKlavuzu"/>
        <w:tblW w:w="4800" w:type="pct"/>
        <w:tblLook w:val="04A0"/>
      </w:tblPr>
      <w:tblGrid>
        <w:gridCol w:w="695"/>
        <w:gridCol w:w="6518"/>
        <w:gridCol w:w="1703"/>
      </w:tblGrid>
      <w:tr w:rsidR="00E13217" w:rsidRPr="00527276" w:rsidTr="006134A8">
        <w:trPr>
          <w:trHeight w:val="525"/>
        </w:trPr>
        <w:tc>
          <w:tcPr>
            <w:tcW w:w="0" w:type="auto"/>
            <w:gridSpan w:val="3"/>
            <w:hideMark/>
          </w:tcPr>
          <w:p w:rsidR="00E13217" w:rsidRPr="00527276" w:rsidRDefault="00E13217" w:rsidP="006134A8">
            <w:pPr>
              <w:spacing w:line="240" w:lineRule="atLeast"/>
              <w:jc w:val="center"/>
              <w:rPr>
                <w:rFonts w:eastAsia="Times New Roman" w:cs="Times New Roman"/>
                <w:color w:val="000000" w:themeColor="text1"/>
                <w:sz w:val="20"/>
                <w:szCs w:val="20"/>
                <w:highlight w:val="green"/>
                <w:lang w:eastAsia="tr-TR"/>
              </w:rPr>
            </w:pPr>
            <w:r w:rsidRPr="00527276">
              <w:rPr>
                <w:rFonts w:eastAsia="Times New Roman" w:cs="Times New Roman"/>
                <w:b/>
                <w:bCs/>
                <w:color w:val="000000" w:themeColor="text1"/>
                <w:sz w:val="20"/>
                <w:szCs w:val="20"/>
                <w:lang w:eastAsia="tr-TR"/>
              </w:rPr>
              <w:lastRenderedPageBreak/>
              <w:t>DERS AKIŞI</w:t>
            </w:r>
          </w:p>
        </w:tc>
      </w:tr>
      <w:tr w:rsidR="00E13217" w:rsidRPr="00527276" w:rsidTr="006134A8">
        <w:trPr>
          <w:trHeight w:val="450"/>
        </w:trPr>
        <w:tc>
          <w:tcPr>
            <w:tcW w:w="390" w:type="pct"/>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Hafta</w:t>
            </w:r>
          </w:p>
        </w:tc>
        <w:tc>
          <w:tcPr>
            <w:tcW w:w="3655" w:type="pct"/>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Konular</w:t>
            </w:r>
          </w:p>
        </w:tc>
        <w:tc>
          <w:tcPr>
            <w:tcW w:w="955" w:type="pct"/>
            <w:hideMark/>
          </w:tcPr>
          <w:p w:rsidR="00E13217" w:rsidRPr="00527276" w:rsidRDefault="00E13217" w:rsidP="006134A8">
            <w:pPr>
              <w:spacing w:line="240" w:lineRule="atLeast"/>
              <w:jc w:val="center"/>
              <w:rPr>
                <w:rFonts w:eastAsia="Times New Roman" w:cs="Times New Roman"/>
                <w:color w:val="000000" w:themeColor="text1"/>
                <w:sz w:val="20"/>
                <w:szCs w:val="20"/>
                <w:lang w:eastAsia="tr-TR"/>
              </w:rPr>
            </w:pPr>
            <w:r w:rsidRPr="00527276">
              <w:rPr>
                <w:rFonts w:eastAsia="Times New Roman" w:cs="Times New Roman"/>
                <w:b/>
                <w:bCs/>
                <w:color w:val="000000" w:themeColor="text1"/>
                <w:sz w:val="20"/>
                <w:szCs w:val="20"/>
                <w:lang w:eastAsia="tr-TR"/>
              </w:rPr>
              <w:t>Ön Hazırlık</w:t>
            </w: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w:t>
            </w:r>
          </w:p>
        </w:tc>
        <w:tc>
          <w:tcPr>
            <w:tcW w:w="0" w:type="auto"/>
            <w:hideMark/>
          </w:tcPr>
          <w:p w:rsidR="00E13217" w:rsidRPr="002F173F" w:rsidRDefault="00E13217" w:rsidP="006134A8">
            <w:pPr>
              <w:jc w:val="both"/>
              <w:rPr>
                <w:rFonts w:cs="Times New Roman"/>
                <w:sz w:val="20"/>
                <w:szCs w:val="20"/>
              </w:rPr>
            </w:pPr>
            <w:r w:rsidRPr="002F173F">
              <w:rPr>
                <w:rFonts w:cs="Times New Roman"/>
                <w:sz w:val="20"/>
                <w:szCs w:val="20"/>
              </w:rPr>
              <w:t>Ders içeriğinin takdimi, 3+1 modelinin tanıtımı, öğrencilerin uygulama yapacağı kuruluşun belirlenmesi ve dağılımın yapılması</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2</w:t>
            </w:r>
          </w:p>
        </w:tc>
        <w:tc>
          <w:tcPr>
            <w:tcW w:w="0" w:type="auto"/>
            <w:hideMark/>
          </w:tcPr>
          <w:p w:rsidR="00E13217" w:rsidRPr="002F173F" w:rsidRDefault="00E13217" w:rsidP="006134A8">
            <w:pPr>
              <w:jc w:val="both"/>
              <w:rPr>
                <w:rFonts w:cs="Times New Roman"/>
                <w:sz w:val="20"/>
                <w:szCs w:val="20"/>
              </w:rPr>
            </w:pPr>
            <w:r w:rsidRPr="002F173F">
              <w:rPr>
                <w:rFonts w:cs="Times New Roman"/>
                <w:sz w:val="20"/>
                <w:szCs w:val="20"/>
              </w:rPr>
              <w:t>İlgili süreçleri yerinde inceleme ve uygulama</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3</w:t>
            </w:r>
          </w:p>
        </w:tc>
        <w:tc>
          <w:tcPr>
            <w:tcW w:w="0" w:type="auto"/>
            <w:hideMark/>
          </w:tcPr>
          <w:p w:rsidR="00E13217" w:rsidRPr="002F173F" w:rsidRDefault="00E13217" w:rsidP="006134A8">
            <w:pPr>
              <w:jc w:val="both"/>
              <w:rPr>
                <w:rFonts w:cs="Times New Roman"/>
                <w:sz w:val="20"/>
                <w:szCs w:val="20"/>
              </w:rPr>
            </w:pPr>
            <w:r w:rsidRPr="002F173F">
              <w:rPr>
                <w:rFonts w:cs="Times New Roman"/>
                <w:sz w:val="20"/>
                <w:szCs w:val="20"/>
              </w:rPr>
              <w:t>İlgili süreçleri yerinde inceleme ve uygulama</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4</w:t>
            </w:r>
          </w:p>
        </w:tc>
        <w:tc>
          <w:tcPr>
            <w:tcW w:w="0" w:type="auto"/>
            <w:hideMark/>
          </w:tcPr>
          <w:p w:rsidR="00E13217" w:rsidRPr="002F173F" w:rsidRDefault="00E13217" w:rsidP="006134A8">
            <w:pPr>
              <w:rPr>
                <w:rFonts w:cs="Times New Roman"/>
                <w:sz w:val="20"/>
                <w:szCs w:val="20"/>
              </w:rPr>
            </w:pPr>
            <w:r w:rsidRPr="002F173F">
              <w:rPr>
                <w:rFonts w:cs="Times New Roman"/>
                <w:sz w:val="20"/>
                <w:szCs w:val="20"/>
              </w:rPr>
              <w:t>İlgili süreçleri yerinde inceleme ve uygulama</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5</w:t>
            </w:r>
          </w:p>
        </w:tc>
        <w:tc>
          <w:tcPr>
            <w:tcW w:w="0" w:type="auto"/>
            <w:hideMark/>
          </w:tcPr>
          <w:p w:rsidR="00E13217" w:rsidRPr="002F173F" w:rsidRDefault="00E13217" w:rsidP="006134A8">
            <w:pPr>
              <w:rPr>
                <w:rFonts w:cs="Times New Roman"/>
                <w:sz w:val="20"/>
                <w:szCs w:val="20"/>
              </w:rPr>
            </w:pPr>
            <w:r w:rsidRPr="002F173F">
              <w:rPr>
                <w:rFonts w:cs="Times New Roman"/>
                <w:sz w:val="20"/>
                <w:szCs w:val="20"/>
              </w:rPr>
              <w:t>İlgili süreçleri yerinde inceleme ve uygulama</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6</w:t>
            </w:r>
          </w:p>
        </w:tc>
        <w:tc>
          <w:tcPr>
            <w:tcW w:w="0" w:type="auto"/>
            <w:hideMark/>
          </w:tcPr>
          <w:p w:rsidR="00E13217" w:rsidRPr="002F173F" w:rsidRDefault="00E13217" w:rsidP="006134A8">
            <w:pPr>
              <w:rPr>
                <w:rFonts w:cs="Times New Roman"/>
                <w:sz w:val="20"/>
                <w:szCs w:val="20"/>
              </w:rPr>
            </w:pPr>
            <w:r w:rsidRPr="002F173F">
              <w:rPr>
                <w:rFonts w:cs="Times New Roman"/>
                <w:sz w:val="20"/>
                <w:szCs w:val="20"/>
              </w:rPr>
              <w:t>İlgili süreçleri yerinde inceleme ve uygulama</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7</w:t>
            </w:r>
          </w:p>
        </w:tc>
        <w:tc>
          <w:tcPr>
            <w:tcW w:w="0" w:type="auto"/>
            <w:hideMark/>
          </w:tcPr>
          <w:p w:rsidR="00E13217" w:rsidRPr="002F173F" w:rsidRDefault="00E13217" w:rsidP="006134A8">
            <w:pPr>
              <w:jc w:val="both"/>
              <w:rPr>
                <w:rFonts w:cs="Times New Roman"/>
                <w:sz w:val="20"/>
                <w:szCs w:val="20"/>
              </w:rPr>
            </w:pPr>
            <w:r w:rsidRPr="002F173F">
              <w:rPr>
                <w:rFonts w:cs="Times New Roman"/>
                <w:sz w:val="20"/>
                <w:szCs w:val="20"/>
              </w:rPr>
              <w:t>Öğrencinin ara rapor sunumu</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8</w:t>
            </w:r>
          </w:p>
        </w:tc>
        <w:tc>
          <w:tcPr>
            <w:tcW w:w="0" w:type="auto"/>
          </w:tcPr>
          <w:p w:rsidR="00E13217" w:rsidRPr="002F173F" w:rsidRDefault="00E13217" w:rsidP="006134A8">
            <w:pPr>
              <w:rPr>
                <w:rFonts w:cs="Times New Roman"/>
                <w:sz w:val="20"/>
                <w:szCs w:val="20"/>
              </w:rPr>
            </w:pPr>
            <w:r w:rsidRPr="002F173F">
              <w:rPr>
                <w:rFonts w:cs="Times New Roman"/>
                <w:sz w:val="20"/>
                <w:szCs w:val="20"/>
              </w:rPr>
              <w:t>İlgili süreçleri yerinde inceleme ve uygulama</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9</w:t>
            </w:r>
          </w:p>
        </w:tc>
        <w:tc>
          <w:tcPr>
            <w:tcW w:w="0" w:type="auto"/>
            <w:hideMark/>
          </w:tcPr>
          <w:p w:rsidR="00E13217" w:rsidRPr="002F173F" w:rsidRDefault="00E13217" w:rsidP="006134A8">
            <w:pPr>
              <w:rPr>
                <w:rFonts w:cs="Times New Roman"/>
                <w:sz w:val="20"/>
                <w:szCs w:val="20"/>
              </w:rPr>
            </w:pPr>
            <w:r w:rsidRPr="002F173F">
              <w:rPr>
                <w:rFonts w:cs="Times New Roman"/>
                <w:sz w:val="20"/>
                <w:szCs w:val="20"/>
              </w:rPr>
              <w:t>İlgili süreçleri yerinde inceleme ve uygulama</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10</w:t>
            </w:r>
          </w:p>
        </w:tc>
        <w:tc>
          <w:tcPr>
            <w:tcW w:w="0" w:type="auto"/>
            <w:hideMark/>
          </w:tcPr>
          <w:p w:rsidR="00E13217" w:rsidRPr="002F173F" w:rsidRDefault="00E13217" w:rsidP="006134A8">
            <w:pPr>
              <w:rPr>
                <w:rFonts w:cs="Times New Roman"/>
                <w:sz w:val="20"/>
                <w:szCs w:val="20"/>
              </w:rPr>
            </w:pPr>
            <w:r w:rsidRPr="002F173F">
              <w:rPr>
                <w:rFonts w:cs="Times New Roman"/>
                <w:sz w:val="20"/>
                <w:szCs w:val="20"/>
              </w:rPr>
              <w:t>İlgili süreçleri yerinde inceleme ve uygulama</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11</w:t>
            </w:r>
          </w:p>
        </w:tc>
        <w:tc>
          <w:tcPr>
            <w:tcW w:w="0" w:type="auto"/>
            <w:hideMark/>
          </w:tcPr>
          <w:p w:rsidR="00E13217" w:rsidRPr="002F173F" w:rsidRDefault="00E13217" w:rsidP="006134A8">
            <w:pPr>
              <w:rPr>
                <w:rFonts w:cs="Times New Roman"/>
                <w:sz w:val="20"/>
                <w:szCs w:val="20"/>
              </w:rPr>
            </w:pPr>
            <w:r w:rsidRPr="002F173F">
              <w:rPr>
                <w:rFonts w:cs="Times New Roman"/>
                <w:sz w:val="20"/>
                <w:szCs w:val="20"/>
              </w:rPr>
              <w:t>İlgili süreçleri yerinde inceleme ve uygulama</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12</w:t>
            </w:r>
          </w:p>
        </w:tc>
        <w:tc>
          <w:tcPr>
            <w:tcW w:w="0" w:type="auto"/>
          </w:tcPr>
          <w:p w:rsidR="00E13217" w:rsidRPr="002F173F" w:rsidRDefault="00E13217" w:rsidP="006134A8">
            <w:pPr>
              <w:rPr>
                <w:rFonts w:cs="Times New Roman"/>
                <w:sz w:val="20"/>
                <w:szCs w:val="20"/>
              </w:rPr>
            </w:pPr>
            <w:r w:rsidRPr="002F173F">
              <w:rPr>
                <w:rFonts w:cs="Times New Roman"/>
                <w:sz w:val="20"/>
                <w:szCs w:val="20"/>
              </w:rPr>
              <w:t>İlgili süreçleri yerinde inceleme ve uygulama</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13</w:t>
            </w:r>
          </w:p>
        </w:tc>
        <w:tc>
          <w:tcPr>
            <w:tcW w:w="0" w:type="auto"/>
          </w:tcPr>
          <w:p w:rsidR="00E13217" w:rsidRPr="002F173F" w:rsidRDefault="00E13217" w:rsidP="006134A8">
            <w:pPr>
              <w:rPr>
                <w:rFonts w:cs="Times New Roman"/>
                <w:sz w:val="20"/>
                <w:szCs w:val="20"/>
              </w:rPr>
            </w:pPr>
            <w:r w:rsidRPr="002F173F">
              <w:rPr>
                <w:rFonts w:cs="Times New Roman"/>
                <w:sz w:val="20"/>
                <w:szCs w:val="20"/>
              </w:rPr>
              <w:t>İlgili süreçleri yerinde inceleme ve uygulama</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r w:rsidR="00E13217" w:rsidRPr="00527276" w:rsidTr="006134A8">
        <w:trPr>
          <w:trHeight w:val="375"/>
        </w:trPr>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r w:rsidRPr="00527276">
              <w:rPr>
                <w:rFonts w:eastAsia="Times New Roman" w:cs="Times New Roman"/>
                <w:color w:val="000000" w:themeColor="text1"/>
                <w:sz w:val="20"/>
                <w:szCs w:val="20"/>
                <w:lang w:eastAsia="tr-TR"/>
              </w:rPr>
              <w:t>14</w:t>
            </w:r>
          </w:p>
        </w:tc>
        <w:tc>
          <w:tcPr>
            <w:tcW w:w="0" w:type="auto"/>
          </w:tcPr>
          <w:p w:rsidR="00E13217" w:rsidRPr="002F173F" w:rsidRDefault="00E13217" w:rsidP="006134A8">
            <w:pPr>
              <w:rPr>
                <w:rFonts w:cs="Times New Roman"/>
                <w:sz w:val="20"/>
                <w:szCs w:val="20"/>
              </w:rPr>
            </w:pPr>
            <w:r w:rsidRPr="002F173F">
              <w:rPr>
                <w:rFonts w:cs="Times New Roman"/>
                <w:sz w:val="20"/>
                <w:szCs w:val="20"/>
              </w:rPr>
              <w:t>İlgili süreçleri yerinde inceleme ve uygulama</w:t>
            </w:r>
          </w:p>
        </w:tc>
        <w:tc>
          <w:tcPr>
            <w:tcW w:w="0" w:type="auto"/>
            <w:hideMark/>
          </w:tcPr>
          <w:p w:rsidR="00E13217" w:rsidRPr="00527276" w:rsidRDefault="00E13217" w:rsidP="006134A8">
            <w:pPr>
              <w:spacing w:line="240" w:lineRule="atLeast"/>
              <w:rPr>
                <w:rFonts w:eastAsia="Times New Roman" w:cs="Times New Roman"/>
                <w:color w:val="000000" w:themeColor="text1"/>
                <w:sz w:val="20"/>
                <w:szCs w:val="20"/>
                <w:lang w:eastAsia="tr-TR"/>
              </w:rPr>
            </w:pPr>
          </w:p>
        </w:tc>
      </w:tr>
    </w:tbl>
    <w:p w:rsidR="00E13217" w:rsidRPr="00527276" w:rsidRDefault="00E13217" w:rsidP="00E13217">
      <w:pPr>
        <w:spacing w:after="0" w:line="240" w:lineRule="auto"/>
        <w:rPr>
          <w:rFonts w:eastAsia="Times New Roman" w:cs="Times New Roman"/>
          <w:sz w:val="20"/>
          <w:szCs w:val="20"/>
          <w:highlight w:val="yellow"/>
          <w:lang w:eastAsia="tr-TR"/>
        </w:rPr>
      </w:pPr>
    </w:p>
    <w:p w:rsidR="00E13217" w:rsidRPr="00527276" w:rsidRDefault="00E13217" w:rsidP="00E13217">
      <w:pPr>
        <w:spacing w:after="0" w:line="240" w:lineRule="auto"/>
        <w:rPr>
          <w:rFonts w:eastAsia="Times New Roman" w:cs="Times New Roman"/>
          <w:vanish/>
          <w:color w:val="000000" w:themeColor="text1"/>
          <w:sz w:val="20"/>
          <w:szCs w:val="20"/>
          <w:highlight w:val="yellow"/>
          <w:lang w:eastAsia="tr-TR"/>
        </w:rPr>
      </w:pPr>
    </w:p>
    <w:p w:rsidR="00E13217" w:rsidRPr="00527276" w:rsidRDefault="00E13217" w:rsidP="00E13217">
      <w:pPr>
        <w:spacing w:after="0" w:line="240" w:lineRule="auto"/>
        <w:rPr>
          <w:rFonts w:eastAsia="Times New Roman" w:cs="Times New Roman"/>
          <w:sz w:val="20"/>
          <w:szCs w:val="20"/>
          <w:lang w:eastAsia="tr-TR"/>
        </w:rPr>
      </w:pPr>
    </w:p>
    <w:tbl>
      <w:tblPr>
        <w:tblStyle w:val="TabloKlavuzu"/>
        <w:tblW w:w="4942" w:type="pct"/>
        <w:tblLook w:val="04A0"/>
      </w:tblPr>
      <w:tblGrid>
        <w:gridCol w:w="6000"/>
        <w:gridCol w:w="848"/>
        <w:gridCol w:w="2332"/>
      </w:tblGrid>
      <w:tr w:rsidR="00E13217" w:rsidRPr="006407C5" w:rsidTr="006134A8">
        <w:trPr>
          <w:trHeight w:val="525"/>
        </w:trPr>
        <w:tc>
          <w:tcPr>
            <w:tcW w:w="5000" w:type="pct"/>
            <w:gridSpan w:val="3"/>
            <w:hideMark/>
          </w:tcPr>
          <w:p w:rsidR="00E13217" w:rsidRPr="006407C5" w:rsidRDefault="00E13217" w:rsidP="006134A8">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DEĞERLENDİRME SİSTEMİ</w:t>
            </w:r>
          </w:p>
        </w:tc>
      </w:tr>
      <w:tr w:rsidR="00E13217" w:rsidRPr="006407C5" w:rsidTr="006134A8">
        <w:trPr>
          <w:trHeight w:val="450"/>
        </w:trPr>
        <w:tc>
          <w:tcPr>
            <w:tcW w:w="326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YARIYIL İÇİ ÇALIŞMALARI</w:t>
            </w:r>
          </w:p>
        </w:tc>
        <w:tc>
          <w:tcPr>
            <w:tcW w:w="462"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SIRA</w:t>
            </w:r>
          </w:p>
        </w:tc>
        <w:tc>
          <w:tcPr>
            <w:tcW w:w="1270"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KATKI YÜZDESİ</w:t>
            </w:r>
          </w:p>
        </w:tc>
      </w:tr>
      <w:tr w:rsidR="00E13217" w:rsidRPr="006407C5" w:rsidTr="006134A8">
        <w:trPr>
          <w:trHeight w:val="375"/>
        </w:trPr>
        <w:tc>
          <w:tcPr>
            <w:tcW w:w="326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Ara Sınav</w:t>
            </w:r>
          </w:p>
        </w:tc>
        <w:tc>
          <w:tcPr>
            <w:tcW w:w="462"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w:t>
            </w:r>
          </w:p>
        </w:tc>
        <w:tc>
          <w:tcPr>
            <w:tcW w:w="1270"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70</w:t>
            </w:r>
          </w:p>
        </w:tc>
      </w:tr>
      <w:tr w:rsidR="00E13217" w:rsidRPr="006407C5" w:rsidTr="006134A8">
        <w:trPr>
          <w:trHeight w:val="375"/>
        </w:trPr>
        <w:tc>
          <w:tcPr>
            <w:tcW w:w="326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Kısa Sınav</w:t>
            </w:r>
          </w:p>
        </w:tc>
        <w:tc>
          <w:tcPr>
            <w:tcW w:w="462"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2</w:t>
            </w:r>
          </w:p>
        </w:tc>
        <w:tc>
          <w:tcPr>
            <w:tcW w:w="1270"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20</w:t>
            </w:r>
          </w:p>
        </w:tc>
      </w:tr>
      <w:tr w:rsidR="00E13217" w:rsidRPr="006407C5" w:rsidTr="006134A8">
        <w:trPr>
          <w:trHeight w:val="375"/>
        </w:trPr>
        <w:tc>
          <w:tcPr>
            <w:tcW w:w="326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Ödev</w:t>
            </w:r>
          </w:p>
        </w:tc>
        <w:tc>
          <w:tcPr>
            <w:tcW w:w="462"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w:t>
            </w:r>
          </w:p>
        </w:tc>
        <w:tc>
          <w:tcPr>
            <w:tcW w:w="1270"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10</w:t>
            </w:r>
          </w:p>
        </w:tc>
      </w:tr>
      <w:tr w:rsidR="00E13217" w:rsidRPr="006407C5" w:rsidTr="006134A8">
        <w:trPr>
          <w:trHeight w:val="375"/>
        </w:trPr>
        <w:tc>
          <w:tcPr>
            <w:tcW w:w="326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p>
        </w:tc>
        <w:tc>
          <w:tcPr>
            <w:tcW w:w="462"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100</w:t>
            </w:r>
          </w:p>
        </w:tc>
      </w:tr>
      <w:tr w:rsidR="00E13217" w:rsidRPr="006407C5" w:rsidTr="006134A8">
        <w:trPr>
          <w:trHeight w:val="375"/>
        </w:trPr>
        <w:tc>
          <w:tcPr>
            <w:tcW w:w="326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Finalin Başarıya Oranı</w:t>
            </w:r>
          </w:p>
        </w:tc>
        <w:tc>
          <w:tcPr>
            <w:tcW w:w="462"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60</w:t>
            </w:r>
          </w:p>
        </w:tc>
      </w:tr>
      <w:tr w:rsidR="00E13217" w:rsidRPr="006407C5" w:rsidTr="006134A8">
        <w:trPr>
          <w:trHeight w:val="375"/>
        </w:trPr>
        <w:tc>
          <w:tcPr>
            <w:tcW w:w="326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Yıliçinin Başarıya Oranı</w:t>
            </w:r>
          </w:p>
        </w:tc>
        <w:tc>
          <w:tcPr>
            <w:tcW w:w="462"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40</w:t>
            </w:r>
          </w:p>
        </w:tc>
      </w:tr>
      <w:tr w:rsidR="00E13217" w:rsidRPr="006407C5" w:rsidTr="006134A8">
        <w:trPr>
          <w:trHeight w:val="375"/>
        </w:trPr>
        <w:tc>
          <w:tcPr>
            <w:tcW w:w="326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p>
        </w:tc>
        <w:tc>
          <w:tcPr>
            <w:tcW w:w="462"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 </w:t>
            </w:r>
          </w:p>
        </w:tc>
        <w:tc>
          <w:tcPr>
            <w:tcW w:w="1270"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100</w:t>
            </w:r>
          </w:p>
        </w:tc>
      </w:tr>
    </w:tbl>
    <w:p w:rsidR="00E13217" w:rsidRPr="006407C5" w:rsidRDefault="00E13217" w:rsidP="00E13217">
      <w:pPr>
        <w:spacing w:after="0" w:line="240" w:lineRule="auto"/>
        <w:rPr>
          <w:rFonts w:eastAsia="Times New Roman" w:cs="Times New Roman"/>
          <w:color w:val="000000" w:themeColor="text1"/>
          <w:sz w:val="20"/>
          <w:szCs w:val="20"/>
          <w:lang w:eastAsia="tr-TR"/>
        </w:rPr>
      </w:pPr>
    </w:p>
    <w:p w:rsidR="00E13217" w:rsidRPr="006407C5" w:rsidRDefault="00E13217" w:rsidP="00E13217">
      <w:pPr>
        <w:spacing w:after="0" w:line="240" w:lineRule="auto"/>
        <w:rPr>
          <w:rFonts w:eastAsia="Times New Roman" w:cs="Times New Roman"/>
          <w:color w:val="000000" w:themeColor="text1"/>
          <w:sz w:val="20"/>
          <w:szCs w:val="20"/>
          <w:lang w:eastAsia="tr-TR"/>
        </w:rPr>
      </w:pPr>
    </w:p>
    <w:tbl>
      <w:tblPr>
        <w:tblStyle w:val="TabloKlavuzu1"/>
        <w:tblW w:w="4942" w:type="pct"/>
        <w:tblLook w:val="04A0"/>
      </w:tblPr>
      <w:tblGrid>
        <w:gridCol w:w="6000"/>
        <w:gridCol w:w="3180"/>
      </w:tblGrid>
      <w:tr w:rsidR="00E13217" w:rsidRPr="00527276" w:rsidTr="006134A8">
        <w:trPr>
          <w:trHeight w:val="375"/>
        </w:trPr>
        <w:tc>
          <w:tcPr>
            <w:tcW w:w="6000" w:type="dxa"/>
            <w:hideMark/>
          </w:tcPr>
          <w:p w:rsidR="00E13217" w:rsidRPr="006407C5" w:rsidRDefault="00E13217" w:rsidP="006134A8">
            <w:pPr>
              <w:spacing w:line="240" w:lineRule="atLeast"/>
              <w:rPr>
                <w:rFonts w:eastAsia="Times New Roman" w:cs="Times New Roman"/>
                <w:color w:val="000000" w:themeColor="text1"/>
                <w:sz w:val="20"/>
                <w:szCs w:val="20"/>
              </w:rPr>
            </w:pPr>
            <w:r w:rsidRPr="006407C5">
              <w:rPr>
                <w:rFonts w:eastAsia="Times New Roman" w:cs="Times New Roman"/>
                <w:b/>
                <w:bCs/>
                <w:color w:val="000000" w:themeColor="text1"/>
                <w:sz w:val="20"/>
                <w:szCs w:val="20"/>
              </w:rPr>
              <w:t>DERS KATEGORİSİ</w:t>
            </w:r>
          </w:p>
        </w:tc>
        <w:tc>
          <w:tcPr>
            <w:tcW w:w="3180" w:type="dxa"/>
            <w:hideMark/>
          </w:tcPr>
          <w:p w:rsidR="00E13217" w:rsidRPr="006407C5" w:rsidRDefault="00E13217" w:rsidP="006134A8">
            <w:pPr>
              <w:spacing w:line="240" w:lineRule="atLeast"/>
              <w:rPr>
                <w:rFonts w:eastAsia="Times New Roman" w:cs="Times New Roman"/>
                <w:color w:val="000000" w:themeColor="text1"/>
                <w:sz w:val="20"/>
                <w:szCs w:val="20"/>
              </w:rPr>
            </w:pPr>
            <w:r w:rsidRPr="006407C5">
              <w:rPr>
                <w:rFonts w:eastAsia="Times New Roman" w:cs="Times New Roman"/>
                <w:color w:val="000000" w:themeColor="text1"/>
                <w:sz w:val="20"/>
                <w:szCs w:val="20"/>
              </w:rPr>
              <w:t>Temel Mesleki Dersler</w:t>
            </w:r>
          </w:p>
        </w:tc>
      </w:tr>
    </w:tbl>
    <w:p w:rsidR="00E13217" w:rsidRPr="00527276" w:rsidRDefault="00E13217" w:rsidP="00E13217">
      <w:pPr>
        <w:spacing w:after="0" w:line="240" w:lineRule="auto"/>
        <w:rPr>
          <w:rFonts w:eastAsia="Times New Roman" w:cs="Times New Roman"/>
          <w:sz w:val="20"/>
          <w:szCs w:val="20"/>
          <w:lang w:eastAsia="tr-TR"/>
        </w:rPr>
      </w:pPr>
    </w:p>
    <w:p w:rsidR="00E13217" w:rsidRPr="00527276" w:rsidRDefault="00E13217" w:rsidP="00E13217">
      <w:pPr>
        <w:spacing w:after="0" w:line="240" w:lineRule="auto"/>
        <w:rPr>
          <w:rFonts w:eastAsia="Times New Roman" w:cs="Times New Roman"/>
          <w:sz w:val="20"/>
          <w:szCs w:val="20"/>
          <w:lang w:eastAsia="tr-TR"/>
        </w:rPr>
      </w:pPr>
    </w:p>
    <w:p w:rsidR="00E13217" w:rsidRPr="00527276" w:rsidRDefault="00E13217" w:rsidP="00E13217">
      <w:pPr>
        <w:spacing w:after="0" w:line="240" w:lineRule="auto"/>
        <w:rPr>
          <w:rFonts w:eastAsia="Times New Roman" w:cs="Times New Roman"/>
          <w:sz w:val="20"/>
          <w:szCs w:val="20"/>
          <w:lang w:eastAsia="tr-TR"/>
        </w:rPr>
      </w:pPr>
    </w:p>
    <w:p w:rsidR="00E13217" w:rsidRPr="00527276" w:rsidRDefault="00E13217" w:rsidP="00E13217">
      <w:pPr>
        <w:spacing w:after="0" w:line="240" w:lineRule="auto"/>
        <w:rPr>
          <w:rFonts w:eastAsia="Times New Roman" w:cs="Times New Roman"/>
          <w:sz w:val="20"/>
          <w:szCs w:val="20"/>
          <w:lang w:eastAsia="tr-TR"/>
        </w:rPr>
      </w:pPr>
    </w:p>
    <w:p w:rsidR="00E13217" w:rsidRPr="00527276" w:rsidRDefault="00E13217" w:rsidP="00E13217">
      <w:pPr>
        <w:spacing w:after="0" w:line="240" w:lineRule="auto"/>
        <w:rPr>
          <w:rFonts w:eastAsia="Times New Roman" w:cs="Times New Roman"/>
          <w:sz w:val="20"/>
          <w:szCs w:val="20"/>
          <w:lang w:eastAsia="tr-TR"/>
        </w:rPr>
      </w:pPr>
    </w:p>
    <w:p w:rsidR="00E13217" w:rsidRPr="00527276" w:rsidRDefault="00E13217" w:rsidP="00E13217">
      <w:pPr>
        <w:spacing w:after="0" w:line="240" w:lineRule="auto"/>
        <w:rPr>
          <w:rFonts w:eastAsia="Times New Roman" w:cs="Times New Roman"/>
          <w:sz w:val="20"/>
          <w:szCs w:val="20"/>
          <w:lang w:eastAsia="tr-TR"/>
        </w:rPr>
      </w:pPr>
    </w:p>
    <w:p w:rsidR="00E13217" w:rsidRPr="00527276" w:rsidRDefault="00E13217" w:rsidP="00E13217">
      <w:pPr>
        <w:spacing w:after="0" w:line="240" w:lineRule="auto"/>
        <w:rPr>
          <w:rFonts w:eastAsia="Times New Roman" w:cs="Times New Roman"/>
          <w:sz w:val="20"/>
          <w:szCs w:val="20"/>
          <w:lang w:eastAsia="tr-TR"/>
        </w:rPr>
      </w:pPr>
    </w:p>
    <w:p w:rsidR="00E13217" w:rsidRPr="00527276" w:rsidRDefault="00E13217" w:rsidP="00E13217">
      <w:pPr>
        <w:spacing w:after="0" w:line="240" w:lineRule="auto"/>
        <w:rPr>
          <w:rFonts w:eastAsia="Times New Roman" w:cs="Times New Roman"/>
          <w:sz w:val="20"/>
          <w:szCs w:val="20"/>
          <w:lang w:eastAsia="tr-TR"/>
        </w:rPr>
      </w:pPr>
    </w:p>
    <w:p w:rsidR="00E13217" w:rsidRPr="00527276" w:rsidRDefault="00E13217" w:rsidP="00E13217">
      <w:pPr>
        <w:spacing w:after="0" w:line="240" w:lineRule="auto"/>
        <w:rPr>
          <w:rFonts w:eastAsia="Times New Roman" w:cs="Times New Roman"/>
          <w:sz w:val="20"/>
          <w:szCs w:val="20"/>
          <w:lang w:eastAsia="tr-TR"/>
        </w:rPr>
      </w:pPr>
    </w:p>
    <w:tbl>
      <w:tblPr>
        <w:tblStyle w:val="TabloKlavuzu1"/>
        <w:tblW w:w="4974" w:type="pct"/>
        <w:tblLook w:val="04A0"/>
      </w:tblPr>
      <w:tblGrid>
        <w:gridCol w:w="554"/>
        <w:gridCol w:w="6231"/>
        <w:gridCol w:w="575"/>
        <w:gridCol w:w="575"/>
        <w:gridCol w:w="435"/>
        <w:gridCol w:w="435"/>
        <w:gridCol w:w="435"/>
      </w:tblGrid>
      <w:tr w:rsidR="00E13217" w:rsidRPr="00527276" w:rsidTr="006134A8">
        <w:trPr>
          <w:trHeight w:val="525"/>
        </w:trPr>
        <w:tc>
          <w:tcPr>
            <w:tcW w:w="0" w:type="auto"/>
            <w:gridSpan w:val="7"/>
            <w:hideMark/>
          </w:tcPr>
          <w:p w:rsidR="00E13217" w:rsidRPr="00527276" w:rsidRDefault="00E13217" w:rsidP="006134A8">
            <w:pPr>
              <w:spacing w:line="240" w:lineRule="atLeast"/>
              <w:jc w:val="center"/>
              <w:rPr>
                <w:rFonts w:eastAsia="Times New Roman" w:cs="Times New Roman"/>
                <w:sz w:val="20"/>
                <w:szCs w:val="20"/>
                <w:highlight w:val="green"/>
              </w:rPr>
            </w:pPr>
            <w:r w:rsidRPr="00527276">
              <w:rPr>
                <w:rFonts w:eastAsia="Times New Roman" w:cs="Times New Roman"/>
                <w:b/>
                <w:bCs/>
                <w:sz w:val="20"/>
                <w:szCs w:val="20"/>
              </w:rPr>
              <w:lastRenderedPageBreak/>
              <w:t>DERSİN PROGRAM ÇIKTILARINA KATKISI</w:t>
            </w:r>
          </w:p>
        </w:tc>
      </w:tr>
      <w:tr w:rsidR="00E13217" w:rsidRPr="002F173F" w:rsidTr="006134A8">
        <w:tc>
          <w:tcPr>
            <w:tcW w:w="6785" w:type="dxa"/>
            <w:gridSpan w:val="2"/>
          </w:tcPr>
          <w:p w:rsidR="00E13217" w:rsidRPr="002F173F" w:rsidRDefault="00E13217" w:rsidP="006134A8">
            <w:pPr>
              <w:jc w:val="both"/>
              <w:rPr>
                <w:rFonts w:cs="Times New Roman"/>
                <w:b/>
                <w:sz w:val="20"/>
                <w:szCs w:val="20"/>
                <w:highlight w:val="green"/>
              </w:rPr>
            </w:pPr>
            <w:r w:rsidRPr="002F173F">
              <w:rPr>
                <w:rFonts w:eastAsiaTheme="minorHAnsi" w:cs="Times New Roman"/>
                <w:b/>
                <w:sz w:val="20"/>
                <w:szCs w:val="20"/>
                <w:lang w:eastAsia="en-US"/>
              </w:rPr>
              <w:t xml:space="preserve">İş Başında Mesleki Uygulamalar </w:t>
            </w:r>
            <w:r w:rsidRPr="002F173F">
              <w:rPr>
                <w:rFonts w:cs="Times New Roman"/>
                <w:b/>
                <w:sz w:val="20"/>
                <w:szCs w:val="20"/>
              </w:rPr>
              <w:t>Dersi - Program Öğrenme Çıktıları İlişkisi</w:t>
            </w:r>
          </w:p>
        </w:tc>
        <w:tc>
          <w:tcPr>
            <w:tcW w:w="2455" w:type="dxa"/>
            <w:gridSpan w:val="5"/>
          </w:tcPr>
          <w:p w:rsidR="00E13217" w:rsidRPr="002F173F" w:rsidRDefault="00E13217" w:rsidP="006134A8">
            <w:pPr>
              <w:jc w:val="both"/>
              <w:rPr>
                <w:rFonts w:cs="Times New Roman"/>
                <w:b/>
                <w:sz w:val="20"/>
                <w:szCs w:val="20"/>
                <w:highlight w:val="green"/>
              </w:rPr>
            </w:pPr>
            <w:r w:rsidRPr="002F173F">
              <w:rPr>
                <w:rFonts w:cs="Times New Roman"/>
                <w:b/>
                <w:sz w:val="20"/>
                <w:szCs w:val="20"/>
              </w:rPr>
              <w:t>Değerlendirme</w:t>
            </w:r>
          </w:p>
        </w:tc>
      </w:tr>
      <w:tr w:rsidR="00E13217" w:rsidRPr="002F173F" w:rsidTr="006134A8">
        <w:tc>
          <w:tcPr>
            <w:tcW w:w="6785" w:type="dxa"/>
            <w:gridSpan w:val="2"/>
          </w:tcPr>
          <w:p w:rsidR="00E13217" w:rsidRPr="002F173F" w:rsidRDefault="00E13217" w:rsidP="006134A8">
            <w:pPr>
              <w:jc w:val="both"/>
              <w:rPr>
                <w:rFonts w:cs="Times New Roman"/>
                <w:sz w:val="20"/>
                <w:szCs w:val="20"/>
                <w:highlight w:val="green"/>
              </w:rPr>
            </w:pPr>
            <w:r w:rsidRPr="002F173F">
              <w:rPr>
                <w:rFonts w:cs="Times New Roman"/>
                <w:b/>
                <w:sz w:val="20"/>
                <w:szCs w:val="20"/>
              </w:rPr>
              <w:t>Program Öğrenme Çıktıları</w:t>
            </w:r>
          </w:p>
        </w:tc>
        <w:tc>
          <w:tcPr>
            <w:tcW w:w="575" w:type="dxa"/>
          </w:tcPr>
          <w:p w:rsidR="00E13217" w:rsidRPr="002F173F" w:rsidRDefault="00E13217" w:rsidP="006134A8">
            <w:pPr>
              <w:jc w:val="both"/>
              <w:rPr>
                <w:rFonts w:cs="Times New Roman"/>
                <w:b/>
                <w:sz w:val="20"/>
                <w:szCs w:val="20"/>
              </w:rPr>
            </w:pPr>
            <w:r w:rsidRPr="002F173F">
              <w:rPr>
                <w:rFonts w:cs="Times New Roman"/>
                <w:b/>
                <w:sz w:val="20"/>
                <w:szCs w:val="20"/>
              </w:rPr>
              <w:t>1</w:t>
            </w:r>
          </w:p>
        </w:tc>
        <w:tc>
          <w:tcPr>
            <w:tcW w:w="575" w:type="dxa"/>
          </w:tcPr>
          <w:p w:rsidR="00E13217" w:rsidRPr="002F173F" w:rsidRDefault="00E13217" w:rsidP="006134A8">
            <w:pPr>
              <w:jc w:val="both"/>
              <w:rPr>
                <w:rFonts w:cs="Times New Roman"/>
                <w:b/>
                <w:sz w:val="20"/>
                <w:szCs w:val="20"/>
              </w:rPr>
            </w:pPr>
            <w:r w:rsidRPr="002F173F">
              <w:rPr>
                <w:rFonts w:cs="Times New Roman"/>
                <w:b/>
                <w:sz w:val="20"/>
                <w:szCs w:val="20"/>
              </w:rPr>
              <w:t>2</w:t>
            </w:r>
          </w:p>
        </w:tc>
        <w:tc>
          <w:tcPr>
            <w:tcW w:w="435" w:type="dxa"/>
          </w:tcPr>
          <w:p w:rsidR="00E13217" w:rsidRPr="002F173F" w:rsidRDefault="00E13217" w:rsidP="006134A8">
            <w:pPr>
              <w:jc w:val="both"/>
              <w:rPr>
                <w:rFonts w:cs="Times New Roman"/>
                <w:b/>
                <w:sz w:val="20"/>
                <w:szCs w:val="20"/>
              </w:rPr>
            </w:pPr>
            <w:r w:rsidRPr="002F173F">
              <w:rPr>
                <w:rFonts w:cs="Times New Roman"/>
                <w:b/>
                <w:sz w:val="20"/>
                <w:szCs w:val="20"/>
              </w:rPr>
              <w:t>3</w:t>
            </w:r>
          </w:p>
        </w:tc>
        <w:tc>
          <w:tcPr>
            <w:tcW w:w="435" w:type="dxa"/>
          </w:tcPr>
          <w:p w:rsidR="00E13217" w:rsidRPr="002F173F" w:rsidRDefault="00E13217" w:rsidP="006134A8">
            <w:pPr>
              <w:jc w:val="both"/>
              <w:rPr>
                <w:rFonts w:cs="Times New Roman"/>
                <w:b/>
                <w:sz w:val="20"/>
                <w:szCs w:val="20"/>
              </w:rPr>
            </w:pPr>
            <w:r w:rsidRPr="002F173F">
              <w:rPr>
                <w:rFonts w:cs="Times New Roman"/>
                <w:b/>
                <w:sz w:val="20"/>
                <w:szCs w:val="20"/>
              </w:rPr>
              <w:t>4</w:t>
            </w:r>
          </w:p>
        </w:tc>
        <w:tc>
          <w:tcPr>
            <w:tcW w:w="435" w:type="dxa"/>
          </w:tcPr>
          <w:p w:rsidR="00E13217" w:rsidRPr="002F173F" w:rsidRDefault="00E13217" w:rsidP="006134A8">
            <w:pPr>
              <w:jc w:val="both"/>
              <w:rPr>
                <w:rFonts w:cs="Times New Roman"/>
                <w:b/>
                <w:sz w:val="20"/>
                <w:szCs w:val="20"/>
              </w:rPr>
            </w:pPr>
            <w:r w:rsidRPr="002F173F">
              <w:rPr>
                <w:rFonts w:cs="Times New Roman"/>
                <w:b/>
                <w:sz w:val="20"/>
                <w:szCs w:val="20"/>
              </w:rPr>
              <w:t>5</w:t>
            </w:r>
          </w:p>
        </w:tc>
      </w:tr>
      <w:tr w:rsidR="00E13217" w:rsidRPr="002F173F" w:rsidTr="006134A8">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1</w:t>
            </w:r>
          </w:p>
        </w:tc>
        <w:tc>
          <w:tcPr>
            <w:tcW w:w="6231" w:type="dxa"/>
          </w:tcPr>
          <w:p w:rsidR="00E13217" w:rsidRPr="002F173F" w:rsidRDefault="00E13217" w:rsidP="006134A8">
            <w:pPr>
              <w:jc w:val="both"/>
              <w:rPr>
                <w:rFonts w:cs="Times New Roman"/>
                <w:color w:val="000000" w:themeColor="text1"/>
                <w:sz w:val="20"/>
                <w:szCs w:val="20"/>
              </w:rPr>
            </w:pPr>
            <w:r w:rsidRPr="002F173F">
              <w:rPr>
                <w:rFonts w:cs="Times New Roman"/>
                <w:color w:val="000000" w:themeColor="text1"/>
                <w:sz w:val="20"/>
                <w:szCs w:val="20"/>
              </w:rPr>
              <w:t>Bankacılık ve finansın hangi kavramlarla bilgi üretmekte olduğunu öğrenir, bu kavramların uygulamadaki karşılığını bilir.</w:t>
            </w:r>
          </w:p>
        </w:tc>
        <w:tc>
          <w:tcPr>
            <w:tcW w:w="57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57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r>
      <w:tr w:rsidR="00E13217" w:rsidRPr="002F173F" w:rsidTr="006134A8">
        <w:trPr>
          <w:trHeight w:val="567"/>
        </w:trPr>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2</w:t>
            </w:r>
          </w:p>
        </w:tc>
        <w:tc>
          <w:tcPr>
            <w:tcW w:w="6231" w:type="dxa"/>
          </w:tcPr>
          <w:p w:rsidR="00E13217" w:rsidRPr="002F173F" w:rsidRDefault="00E13217" w:rsidP="006134A8">
            <w:pPr>
              <w:spacing w:after="200" w:line="276" w:lineRule="auto"/>
              <w:jc w:val="both"/>
              <w:rPr>
                <w:rFonts w:eastAsiaTheme="minorHAnsi" w:cs="Times New Roman"/>
                <w:b/>
                <w:color w:val="000000" w:themeColor="text1"/>
                <w:sz w:val="20"/>
                <w:szCs w:val="20"/>
                <w:lang w:eastAsia="en-US"/>
              </w:rPr>
            </w:pPr>
            <w:r w:rsidRPr="002F173F">
              <w:rPr>
                <w:rFonts w:cs="Times New Roman"/>
                <w:color w:val="000000" w:themeColor="text1"/>
                <w:sz w:val="20"/>
                <w:szCs w:val="20"/>
              </w:rPr>
              <w:t>Bankacılık ve finans alanındaki teoriye ve mevzuata hakim olur bunun uygulamadaki karşılığını öğrenir.</w:t>
            </w:r>
          </w:p>
        </w:tc>
        <w:tc>
          <w:tcPr>
            <w:tcW w:w="57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57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r w:rsidRPr="002F173F">
              <w:rPr>
                <w:rFonts w:eastAsiaTheme="minorHAnsi" w:cs="Times New Roman"/>
                <w:b/>
                <w:sz w:val="20"/>
                <w:szCs w:val="20"/>
                <w:lang w:eastAsia="en-US"/>
              </w:rPr>
              <w:t>X</w:t>
            </w:r>
          </w:p>
        </w:tc>
      </w:tr>
      <w:tr w:rsidR="00E13217" w:rsidRPr="002F173F" w:rsidTr="006134A8">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3</w:t>
            </w:r>
          </w:p>
        </w:tc>
        <w:tc>
          <w:tcPr>
            <w:tcW w:w="6231" w:type="dxa"/>
          </w:tcPr>
          <w:p w:rsidR="00E13217" w:rsidRPr="002F173F" w:rsidRDefault="00E13217" w:rsidP="006134A8">
            <w:pPr>
              <w:jc w:val="both"/>
              <w:rPr>
                <w:rFonts w:cs="Times New Roman"/>
                <w:color w:val="000000" w:themeColor="text1"/>
                <w:sz w:val="20"/>
                <w:szCs w:val="20"/>
              </w:rPr>
            </w:pPr>
            <w:r w:rsidRPr="002F173F">
              <w:rPr>
                <w:rFonts w:cs="Times New Roman"/>
                <w:color w:val="000000" w:themeColor="text1"/>
                <w:sz w:val="20"/>
                <w:szCs w:val="20"/>
              </w:rPr>
              <w:t>Bankacılık ve finans alanındaki araçların kullanımını, bunların risk yönetimi alanındaki kullanımı kavrar.</w:t>
            </w:r>
          </w:p>
        </w:tc>
        <w:tc>
          <w:tcPr>
            <w:tcW w:w="57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57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r w:rsidRPr="002F173F">
              <w:rPr>
                <w:rFonts w:eastAsiaTheme="minorHAnsi" w:cs="Times New Roman"/>
                <w:b/>
                <w:sz w:val="20"/>
                <w:szCs w:val="20"/>
                <w:lang w:eastAsia="en-US"/>
              </w:rPr>
              <w:t>X</w:t>
            </w:r>
          </w:p>
        </w:tc>
      </w:tr>
      <w:tr w:rsidR="00E13217" w:rsidRPr="002F173F" w:rsidTr="006134A8">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4</w:t>
            </w:r>
          </w:p>
        </w:tc>
        <w:tc>
          <w:tcPr>
            <w:tcW w:w="6231" w:type="dxa"/>
          </w:tcPr>
          <w:p w:rsidR="00E13217" w:rsidRPr="002F173F" w:rsidRDefault="00E13217" w:rsidP="006134A8">
            <w:pPr>
              <w:jc w:val="both"/>
              <w:rPr>
                <w:rFonts w:cs="Times New Roman"/>
                <w:color w:val="000000" w:themeColor="text1"/>
                <w:sz w:val="20"/>
                <w:szCs w:val="20"/>
              </w:rPr>
            </w:pPr>
            <w:r w:rsidRPr="002F173F">
              <w:rPr>
                <w:rFonts w:cs="Times New Roman"/>
                <w:color w:val="000000" w:themeColor="text1"/>
                <w:sz w:val="20"/>
                <w:szCs w:val="20"/>
              </w:rPr>
              <w:t>Küresel ve yerel uygulamaları karşılaştırabilir seviyeye gelir.</w:t>
            </w:r>
          </w:p>
        </w:tc>
        <w:tc>
          <w:tcPr>
            <w:tcW w:w="57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57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r>
      <w:tr w:rsidR="00E13217" w:rsidRPr="002F173F" w:rsidTr="006134A8">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5</w:t>
            </w:r>
          </w:p>
        </w:tc>
        <w:tc>
          <w:tcPr>
            <w:tcW w:w="6231" w:type="dxa"/>
          </w:tcPr>
          <w:p w:rsidR="00E13217" w:rsidRPr="002F173F" w:rsidRDefault="00E13217" w:rsidP="006134A8">
            <w:pPr>
              <w:jc w:val="both"/>
              <w:rPr>
                <w:rFonts w:cs="Times New Roman"/>
                <w:color w:val="000000" w:themeColor="text1"/>
                <w:sz w:val="20"/>
                <w:szCs w:val="20"/>
              </w:rPr>
            </w:pPr>
            <w:r w:rsidRPr="002F173F">
              <w:rPr>
                <w:rFonts w:cs="Times New Roman"/>
                <w:color w:val="000000" w:themeColor="text1"/>
                <w:sz w:val="20"/>
                <w:szCs w:val="20"/>
              </w:rPr>
              <w:t>Bankacılık ve finans alanlarındaki temel sorunları tanımlar, bireysel olduğu kadar ekip içinde yer alarak da sorunları çözme becerisi kazanır.</w:t>
            </w:r>
          </w:p>
        </w:tc>
        <w:tc>
          <w:tcPr>
            <w:tcW w:w="57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57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r w:rsidRPr="002F173F">
              <w:rPr>
                <w:rFonts w:eastAsiaTheme="minorHAnsi" w:cs="Times New Roman"/>
                <w:b/>
                <w:sz w:val="20"/>
                <w:szCs w:val="20"/>
                <w:lang w:eastAsia="en-US"/>
              </w:rPr>
              <w:t>X</w:t>
            </w:r>
          </w:p>
        </w:tc>
      </w:tr>
      <w:tr w:rsidR="00E13217" w:rsidRPr="002F173F" w:rsidTr="006134A8">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6</w:t>
            </w:r>
          </w:p>
        </w:tc>
        <w:tc>
          <w:tcPr>
            <w:tcW w:w="6231" w:type="dxa"/>
          </w:tcPr>
          <w:p w:rsidR="00E13217" w:rsidRPr="002F173F" w:rsidRDefault="00E13217" w:rsidP="006134A8">
            <w:pPr>
              <w:jc w:val="both"/>
              <w:rPr>
                <w:rFonts w:cs="Times New Roman"/>
                <w:color w:val="000000" w:themeColor="text1"/>
                <w:sz w:val="20"/>
                <w:szCs w:val="20"/>
              </w:rPr>
            </w:pPr>
            <w:r w:rsidRPr="002F173F">
              <w:rPr>
                <w:rFonts w:cs="Times New Roman"/>
                <w:color w:val="000000" w:themeColor="text1"/>
                <w:sz w:val="20"/>
                <w:szCs w:val="20"/>
              </w:rPr>
              <w:t>Bankacılık ve finans alanındaki sorunları eleştirel bir bakış açısı ile tartışır; bilgi ve uygulama eksikliklerini tespit eder.</w:t>
            </w:r>
          </w:p>
        </w:tc>
        <w:tc>
          <w:tcPr>
            <w:tcW w:w="57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57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r w:rsidRPr="002F173F">
              <w:rPr>
                <w:rFonts w:eastAsiaTheme="minorHAnsi" w:cs="Times New Roman"/>
                <w:b/>
                <w:sz w:val="20"/>
                <w:szCs w:val="20"/>
                <w:lang w:eastAsia="en-US"/>
              </w:rPr>
              <w:t>X</w:t>
            </w:r>
          </w:p>
        </w:tc>
        <w:tc>
          <w:tcPr>
            <w:tcW w:w="435" w:type="dxa"/>
          </w:tcPr>
          <w:p w:rsidR="00E13217" w:rsidRPr="002F173F" w:rsidRDefault="00E13217" w:rsidP="006134A8">
            <w:pPr>
              <w:spacing w:after="200" w:line="276" w:lineRule="auto"/>
              <w:jc w:val="both"/>
              <w:rPr>
                <w:rFonts w:eastAsiaTheme="minorHAnsi" w:cs="Times New Roman"/>
                <w:b/>
                <w:sz w:val="20"/>
                <w:szCs w:val="20"/>
                <w:lang w:eastAsia="en-US"/>
              </w:rPr>
            </w:pPr>
          </w:p>
        </w:tc>
      </w:tr>
      <w:tr w:rsidR="00E13217" w:rsidRPr="002F173F" w:rsidTr="006134A8">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7</w:t>
            </w:r>
          </w:p>
        </w:tc>
        <w:tc>
          <w:tcPr>
            <w:tcW w:w="6231" w:type="dxa"/>
          </w:tcPr>
          <w:p w:rsidR="00E13217" w:rsidRPr="002F173F" w:rsidRDefault="00E13217" w:rsidP="006134A8">
            <w:pPr>
              <w:jc w:val="both"/>
              <w:rPr>
                <w:rFonts w:cs="Times New Roman"/>
                <w:color w:val="000000" w:themeColor="text1"/>
                <w:sz w:val="20"/>
                <w:szCs w:val="20"/>
              </w:rPr>
            </w:pPr>
            <w:r w:rsidRPr="002F173F">
              <w:rPr>
                <w:rFonts w:cs="Times New Roman"/>
                <w:color w:val="000000" w:themeColor="text1"/>
                <w:sz w:val="20"/>
                <w:szCs w:val="20"/>
              </w:rPr>
              <w:t>Bankacılık ve finans alanıyla ilgili sorunların çözümünde disiplinler arası bağlantıları kullanır.</w:t>
            </w:r>
          </w:p>
          <w:p w:rsidR="00E13217" w:rsidRPr="002F173F" w:rsidRDefault="00E13217" w:rsidP="006134A8">
            <w:pPr>
              <w:jc w:val="both"/>
              <w:rPr>
                <w:rFonts w:cs="Times New Roman"/>
                <w:sz w:val="20"/>
                <w:szCs w:val="20"/>
              </w:rPr>
            </w:pPr>
          </w:p>
        </w:tc>
        <w:tc>
          <w:tcPr>
            <w:tcW w:w="575" w:type="dxa"/>
          </w:tcPr>
          <w:p w:rsidR="00E13217" w:rsidRPr="002F173F" w:rsidRDefault="00E13217" w:rsidP="006134A8">
            <w:pPr>
              <w:jc w:val="both"/>
              <w:rPr>
                <w:rFonts w:cs="Times New Roman"/>
                <w:b/>
                <w:sz w:val="20"/>
                <w:szCs w:val="20"/>
              </w:rPr>
            </w:pPr>
          </w:p>
        </w:tc>
        <w:tc>
          <w:tcPr>
            <w:tcW w:w="57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r w:rsidRPr="002F173F">
              <w:rPr>
                <w:rFonts w:cs="Times New Roman"/>
                <w:b/>
                <w:sz w:val="20"/>
                <w:szCs w:val="20"/>
              </w:rPr>
              <w:t>X</w:t>
            </w:r>
          </w:p>
        </w:tc>
        <w:tc>
          <w:tcPr>
            <w:tcW w:w="435" w:type="dxa"/>
          </w:tcPr>
          <w:p w:rsidR="00E13217" w:rsidRPr="002F173F" w:rsidRDefault="00E13217" w:rsidP="006134A8">
            <w:pPr>
              <w:jc w:val="both"/>
              <w:rPr>
                <w:rFonts w:cs="Times New Roman"/>
                <w:b/>
                <w:sz w:val="20"/>
                <w:szCs w:val="20"/>
              </w:rPr>
            </w:pPr>
          </w:p>
        </w:tc>
      </w:tr>
      <w:tr w:rsidR="00E13217" w:rsidRPr="002F173F" w:rsidTr="006134A8">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8</w:t>
            </w:r>
          </w:p>
        </w:tc>
        <w:tc>
          <w:tcPr>
            <w:tcW w:w="6231" w:type="dxa"/>
          </w:tcPr>
          <w:p w:rsidR="00E13217" w:rsidRPr="002F173F" w:rsidRDefault="00E13217" w:rsidP="006134A8">
            <w:pPr>
              <w:jc w:val="both"/>
              <w:rPr>
                <w:rFonts w:cs="Times New Roman"/>
                <w:color w:val="000000" w:themeColor="text1"/>
                <w:sz w:val="20"/>
                <w:szCs w:val="20"/>
              </w:rPr>
            </w:pPr>
            <w:r w:rsidRPr="002F173F">
              <w:rPr>
                <w:rFonts w:cs="Times New Roman"/>
                <w:color w:val="000000" w:themeColor="text1"/>
                <w:sz w:val="20"/>
                <w:szCs w:val="20"/>
              </w:rPr>
              <w:t>Hayat boyu öğrenme becerileri kazanır, alanı ile ilgili bilgilerini, toplumsal sorumluluk bilinciyle meslek ve gündelik yaşamında kullanabilir ve öğrenim sürecinde elde ettiği verileri iş yaşamında değerlendirme, proje ve etkinliklere dönüştürebilme ve uygulama yetkinliğine sahip olur.</w:t>
            </w:r>
          </w:p>
          <w:p w:rsidR="00E13217" w:rsidRPr="002F173F" w:rsidRDefault="00E13217" w:rsidP="006134A8">
            <w:pPr>
              <w:jc w:val="both"/>
              <w:rPr>
                <w:rFonts w:cs="Times New Roman"/>
                <w:sz w:val="20"/>
                <w:szCs w:val="20"/>
              </w:rPr>
            </w:pPr>
          </w:p>
        </w:tc>
        <w:tc>
          <w:tcPr>
            <w:tcW w:w="575" w:type="dxa"/>
          </w:tcPr>
          <w:p w:rsidR="00E13217" w:rsidRPr="002F173F" w:rsidRDefault="00E13217" w:rsidP="006134A8">
            <w:pPr>
              <w:jc w:val="both"/>
              <w:rPr>
                <w:rFonts w:cs="Times New Roman"/>
                <w:b/>
                <w:sz w:val="20"/>
                <w:szCs w:val="20"/>
              </w:rPr>
            </w:pPr>
          </w:p>
        </w:tc>
        <w:tc>
          <w:tcPr>
            <w:tcW w:w="57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r w:rsidRPr="002F173F">
              <w:rPr>
                <w:rFonts w:cs="Times New Roman"/>
                <w:b/>
                <w:sz w:val="20"/>
                <w:szCs w:val="20"/>
              </w:rPr>
              <w:t>X</w:t>
            </w:r>
          </w:p>
        </w:tc>
      </w:tr>
      <w:tr w:rsidR="00E13217" w:rsidRPr="002F173F" w:rsidTr="006134A8">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9</w:t>
            </w:r>
          </w:p>
        </w:tc>
        <w:tc>
          <w:tcPr>
            <w:tcW w:w="6231" w:type="dxa"/>
          </w:tcPr>
          <w:p w:rsidR="00E13217" w:rsidRPr="002F173F" w:rsidRDefault="00E13217" w:rsidP="006134A8">
            <w:pPr>
              <w:jc w:val="both"/>
              <w:rPr>
                <w:rFonts w:cs="Times New Roman"/>
                <w:color w:val="000000" w:themeColor="text1"/>
                <w:sz w:val="20"/>
                <w:szCs w:val="20"/>
              </w:rPr>
            </w:pPr>
            <w:r w:rsidRPr="002F173F">
              <w:rPr>
                <w:rFonts w:cs="Times New Roman"/>
                <w:color w:val="000000" w:themeColor="text1"/>
                <w:sz w:val="20"/>
                <w:szCs w:val="20"/>
              </w:rPr>
              <w:t>Yazılı ve görsel bilgi ve veri kaynaklarına ulaşma yöntemleri hakkında bilgi sahibi olur ve bu bilgiyi kuramsal analiz ve uygulama açısından değerlendirir.</w:t>
            </w:r>
          </w:p>
          <w:p w:rsidR="00E13217" w:rsidRPr="002F173F" w:rsidRDefault="00E13217" w:rsidP="006134A8">
            <w:pPr>
              <w:jc w:val="both"/>
              <w:rPr>
                <w:rFonts w:cs="Times New Roman"/>
                <w:sz w:val="20"/>
                <w:szCs w:val="20"/>
              </w:rPr>
            </w:pPr>
          </w:p>
        </w:tc>
        <w:tc>
          <w:tcPr>
            <w:tcW w:w="575" w:type="dxa"/>
          </w:tcPr>
          <w:p w:rsidR="00E13217" w:rsidRPr="002F173F" w:rsidRDefault="00E13217" w:rsidP="006134A8">
            <w:pPr>
              <w:jc w:val="both"/>
              <w:rPr>
                <w:rFonts w:cs="Times New Roman"/>
                <w:b/>
                <w:sz w:val="20"/>
                <w:szCs w:val="20"/>
              </w:rPr>
            </w:pPr>
          </w:p>
        </w:tc>
        <w:tc>
          <w:tcPr>
            <w:tcW w:w="57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r>
      <w:tr w:rsidR="00E13217" w:rsidRPr="002F173F" w:rsidTr="006134A8">
        <w:trPr>
          <w:trHeight w:val="248"/>
        </w:trPr>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10</w:t>
            </w:r>
          </w:p>
        </w:tc>
        <w:tc>
          <w:tcPr>
            <w:tcW w:w="6231" w:type="dxa"/>
          </w:tcPr>
          <w:p w:rsidR="00E13217" w:rsidRPr="002F173F" w:rsidRDefault="00E13217" w:rsidP="006134A8">
            <w:pPr>
              <w:jc w:val="both"/>
              <w:rPr>
                <w:rFonts w:cs="Times New Roman"/>
                <w:color w:val="000000" w:themeColor="text1"/>
                <w:sz w:val="20"/>
                <w:szCs w:val="20"/>
              </w:rPr>
            </w:pPr>
            <w:r w:rsidRPr="002F173F">
              <w:rPr>
                <w:rFonts w:cs="Times New Roman"/>
                <w:color w:val="000000" w:themeColor="text1"/>
                <w:sz w:val="20"/>
                <w:szCs w:val="20"/>
              </w:rPr>
              <w:t>Bankacılık ve finans alanındaki sorunların çözümünde karar alma, kararı uygulama, üstlendiği görev ve sorumlulukları yerine getirme ve gerektiğinde inisiyatif alma yetkinliği kazanır.</w:t>
            </w:r>
          </w:p>
          <w:p w:rsidR="00E13217" w:rsidRPr="002F173F" w:rsidRDefault="00E13217" w:rsidP="006134A8">
            <w:pPr>
              <w:jc w:val="both"/>
              <w:rPr>
                <w:rFonts w:cs="Times New Roman"/>
                <w:sz w:val="20"/>
                <w:szCs w:val="20"/>
              </w:rPr>
            </w:pPr>
          </w:p>
        </w:tc>
        <w:tc>
          <w:tcPr>
            <w:tcW w:w="575" w:type="dxa"/>
          </w:tcPr>
          <w:p w:rsidR="00E13217" w:rsidRPr="002F173F" w:rsidRDefault="00E13217" w:rsidP="006134A8">
            <w:pPr>
              <w:jc w:val="both"/>
              <w:rPr>
                <w:rFonts w:cs="Times New Roman"/>
                <w:b/>
                <w:sz w:val="20"/>
                <w:szCs w:val="20"/>
              </w:rPr>
            </w:pPr>
          </w:p>
        </w:tc>
        <w:tc>
          <w:tcPr>
            <w:tcW w:w="57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r w:rsidRPr="002F173F">
              <w:rPr>
                <w:rFonts w:cs="Times New Roman"/>
                <w:b/>
                <w:sz w:val="20"/>
                <w:szCs w:val="20"/>
              </w:rPr>
              <w:t>X</w:t>
            </w:r>
          </w:p>
        </w:tc>
      </w:tr>
      <w:tr w:rsidR="00E13217" w:rsidRPr="002F173F" w:rsidTr="006134A8">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11</w:t>
            </w:r>
          </w:p>
        </w:tc>
        <w:tc>
          <w:tcPr>
            <w:tcW w:w="6231" w:type="dxa"/>
          </w:tcPr>
          <w:p w:rsidR="00E13217" w:rsidRPr="002F173F" w:rsidRDefault="00E13217" w:rsidP="006134A8">
            <w:pPr>
              <w:jc w:val="both"/>
              <w:rPr>
                <w:rFonts w:cs="Times New Roman"/>
                <w:color w:val="000000" w:themeColor="text1"/>
                <w:sz w:val="20"/>
                <w:szCs w:val="20"/>
              </w:rPr>
            </w:pPr>
            <w:r w:rsidRPr="002F173F">
              <w:rPr>
                <w:rFonts w:cs="Times New Roman"/>
                <w:color w:val="000000" w:themeColor="text1"/>
                <w:sz w:val="20"/>
                <w:szCs w:val="20"/>
              </w:rPr>
              <w:t>Düşüncelerini ve sorunlara ilişkin çözüm önerilerini nicel ve nitel verilerle destekleyerek yazılı ve sözlü olarak paylaşabilir.</w:t>
            </w:r>
          </w:p>
          <w:p w:rsidR="00E13217" w:rsidRPr="002F173F" w:rsidRDefault="00E13217" w:rsidP="006134A8">
            <w:pPr>
              <w:jc w:val="both"/>
              <w:rPr>
                <w:rFonts w:cs="Times New Roman"/>
                <w:sz w:val="20"/>
                <w:szCs w:val="20"/>
              </w:rPr>
            </w:pPr>
          </w:p>
        </w:tc>
        <w:tc>
          <w:tcPr>
            <w:tcW w:w="575" w:type="dxa"/>
          </w:tcPr>
          <w:p w:rsidR="00E13217" w:rsidRPr="002F173F" w:rsidRDefault="00E13217" w:rsidP="006134A8">
            <w:pPr>
              <w:jc w:val="both"/>
              <w:rPr>
                <w:rFonts w:cs="Times New Roman"/>
                <w:b/>
                <w:sz w:val="20"/>
                <w:szCs w:val="20"/>
              </w:rPr>
            </w:pPr>
          </w:p>
        </w:tc>
        <w:tc>
          <w:tcPr>
            <w:tcW w:w="57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r>
      <w:tr w:rsidR="00E13217" w:rsidRPr="002F173F" w:rsidTr="006134A8">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12</w:t>
            </w:r>
          </w:p>
        </w:tc>
        <w:tc>
          <w:tcPr>
            <w:tcW w:w="6231" w:type="dxa"/>
          </w:tcPr>
          <w:p w:rsidR="00E13217" w:rsidRPr="002F173F" w:rsidRDefault="00E13217" w:rsidP="006134A8">
            <w:pPr>
              <w:jc w:val="both"/>
              <w:rPr>
                <w:rFonts w:cs="Times New Roman"/>
                <w:color w:val="000000" w:themeColor="text1"/>
                <w:sz w:val="20"/>
                <w:szCs w:val="20"/>
              </w:rPr>
            </w:pPr>
            <w:r w:rsidRPr="002F173F">
              <w:rPr>
                <w:rFonts w:cs="Times New Roman"/>
                <w:color w:val="000000" w:themeColor="text1"/>
                <w:sz w:val="20"/>
                <w:szCs w:val="20"/>
              </w:rPr>
              <w:t>Bir yabancı dili kullanarak bankacılık ve finans alanındaki güncel bilgileri takip edebilir ve meslektaşları ile iletişim kurabilir.</w:t>
            </w:r>
          </w:p>
          <w:p w:rsidR="00E13217" w:rsidRPr="002F173F" w:rsidRDefault="00E13217" w:rsidP="006134A8">
            <w:pPr>
              <w:jc w:val="both"/>
              <w:rPr>
                <w:rFonts w:cs="Times New Roman"/>
                <w:sz w:val="20"/>
                <w:szCs w:val="20"/>
              </w:rPr>
            </w:pPr>
          </w:p>
        </w:tc>
        <w:tc>
          <w:tcPr>
            <w:tcW w:w="575" w:type="dxa"/>
          </w:tcPr>
          <w:p w:rsidR="00E13217" w:rsidRPr="002F173F" w:rsidRDefault="00E13217" w:rsidP="006134A8">
            <w:pPr>
              <w:jc w:val="both"/>
              <w:rPr>
                <w:rFonts w:cs="Times New Roman"/>
                <w:b/>
                <w:sz w:val="20"/>
                <w:szCs w:val="20"/>
              </w:rPr>
            </w:pPr>
          </w:p>
        </w:tc>
        <w:tc>
          <w:tcPr>
            <w:tcW w:w="57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r>
      <w:tr w:rsidR="00E13217" w:rsidRPr="002F173F" w:rsidTr="006134A8">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13</w:t>
            </w:r>
          </w:p>
        </w:tc>
        <w:tc>
          <w:tcPr>
            <w:tcW w:w="6231" w:type="dxa"/>
          </w:tcPr>
          <w:p w:rsidR="00E13217" w:rsidRPr="002F173F" w:rsidRDefault="00E13217" w:rsidP="006134A8">
            <w:pPr>
              <w:jc w:val="both"/>
              <w:rPr>
                <w:rFonts w:cs="Times New Roman"/>
                <w:color w:val="000000" w:themeColor="text1"/>
                <w:sz w:val="20"/>
                <w:szCs w:val="20"/>
              </w:rPr>
            </w:pPr>
            <w:r w:rsidRPr="002F173F">
              <w:rPr>
                <w:rFonts w:cs="Times New Roman"/>
                <w:color w:val="000000" w:themeColor="text1"/>
                <w:sz w:val="20"/>
                <w:szCs w:val="20"/>
              </w:rPr>
              <w:t>Alanının gerektirdiği düzeyde bilgisayar yazılımı ile birlikte bilişim ve iletişim teknolojilerini kullanabilir.</w:t>
            </w:r>
          </w:p>
          <w:p w:rsidR="00E13217" w:rsidRPr="002F173F" w:rsidRDefault="00E13217" w:rsidP="006134A8">
            <w:pPr>
              <w:jc w:val="both"/>
              <w:rPr>
                <w:rFonts w:cs="Times New Roman"/>
                <w:sz w:val="20"/>
                <w:szCs w:val="20"/>
              </w:rPr>
            </w:pPr>
          </w:p>
        </w:tc>
        <w:tc>
          <w:tcPr>
            <w:tcW w:w="575" w:type="dxa"/>
          </w:tcPr>
          <w:p w:rsidR="00E13217" w:rsidRPr="002F173F" w:rsidRDefault="00E13217" w:rsidP="006134A8">
            <w:pPr>
              <w:jc w:val="both"/>
              <w:rPr>
                <w:rFonts w:cs="Times New Roman"/>
                <w:b/>
                <w:sz w:val="20"/>
                <w:szCs w:val="20"/>
              </w:rPr>
            </w:pPr>
          </w:p>
        </w:tc>
        <w:tc>
          <w:tcPr>
            <w:tcW w:w="57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r w:rsidRPr="002F173F">
              <w:rPr>
                <w:rFonts w:cs="Times New Roman"/>
                <w:b/>
                <w:sz w:val="20"/>
                <w:szCs w:val="20"/>
              </w:rPr>
              <w:t>X</w:t>
            </w:r>
          </w:p>
        </w:tc>
      </w:tr>
      <w:tr w:rsidR="00E13217" w:rsidRPr="002F173F" w:rsidTr="006134A8">
        <w:tc>
          <w:tcPr>
            <w:tcW w:w="554" w:type="dxa"/>
          </w:tcPr>
          <w:p w:rsidR="00E13217" w:rsidRPr="00527276" w:rsidRDefault="00E13217" w:rsidP="006134A8">
            <w:pPr>
              <w:jc w:val="both"/>
              <w:rPr>
                <w:rFonts w:cs="Times New Roman"/>
                <w:b/>
                <w:color w:val="000000" w:themeColor="text1"/>
                <w:sz w:val="20"/>
                <w:szCs w:val="20"/>
              </w:rPr>
            </w:pPr>
            <w:r w:rsidRPr="00527276">
              <w:rPr>
                <w:rFonts w:cs="Times New Roman"/>
                <w:b/>
                <w:color w:val="000000" w:themeColor="text1"/>
                <w:sz w:val="20"/>
                <w:szCs w:val="20"/>
              </w:rPr>
              <w:t>14</w:t>
            </w:r>
          </w:p>
        </w:tc>
        <w:tc>
          <w:tcPr>
            <w:tcW w:w="6231" w:type="dxa"/>
          </w:tcPr>
          <w:p w:rsidR="00E13217" w:rsidRPr="002F173F" w:rsidRDefault="00E13217" w:rsidP="006134A8">
            <w:pPr>
              <w:jc w:val="both"/>
              <w:rPr>
                <w:rFonts w:cs="Times New Roman"/>
                <w:color w:val="000000" w:themeColor="text1"/>
                <w:sz w:val="20"/>
                <w:szCs w:val="20"/>
              </w:rPr>
            </w:pPr>
            <w:r w:rsidRPr="002F173F">
              <w:rPr>
                <w:rFonts w:cs="Times New Roman"/>
                <w:color w:val="000000" w:themeColor="text1"/>
                <w:sz w:val="20"/>
                <w:szCs w:val="20"/>
              </w:rPr>
              <w:t>Bankacılık ve finans alanındaki bilgi ve deneyimini sürekli olarak canlı tutar; bu bilgisini başkaları ile paylaşarak zenginleşir; öğrenimini bir ileri eğitim düzeyine taşıyabilir.</w:t>
            </w:r>
          </w:p>
          <w:p w:rsidR="00E13217" w:rsidRPr="002F173F" w:rsidRDefault="00E13217" w:rsidP="006134A8">
            <w:pPr>
              <w:jc w:val="both"/>
              <w:rPr>
                <w:rFonts w:cs="Times New Roman"/>
                <w:color w:val="000000" w:themeColor="text1"/>
                <w:sz w:val="20"/>
                <w:szCs w:val="20"/>
              </w:rPr>
            </w:pPr>
          </w:p>
        </w:tc>
        <w:tc>
          <w:tcPr>
            <w:tcW w:w="575" w:type="dxa"/>
          </w:tcPr>
          <w:p w:rsidR="00E13217" w:rsidRPr="002F173F" w:rsidRDefault="00E13217" w:rsidP="006134A8">
            <w:pPr>
              <w:jc w:val="both"/>
              <w:rPr>
                <w:rFonts w:cs="Times New Roman"/>
                <w:b/>
                <w:sz w:val="20"/>
                <w:szCs w:val="20"/>
              </w:rPr>
            </w:pPr>
          </w:p>
        </w:tc>
        <w:tc>
          <w:tcPr>
            <w:tcW w:w="57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p>
        </w:tc>
        <w:tc>
          <w:tcPr>
            <w:tcW w:w="435" w:type="dxa"/>
          </w:tcPr>
          <w:p w:rsidR="00E13217" w:rsidRPr="002F173F" w:rsidRDefault="00E13217" w:rsidP="006134A8">
            <w:pPr>
              <w:jc w:val="both"/>
              <w:rPr>
                <w:rFonts w:cs="Times New Roman"/>
                <w:b/>
                <w:sz w:val="20"/>
                <w:szCs w:val="20"/>
              </w:rPr>
            </w:pPr>
            <w:r w:rsidRPr="002F173F">
              <w:rPr>
                <w:rFonts w:cs="Times New Roman"/>
                <w:b/>
                <w:sz w:val="20"/>
                <w:szCs w:val="20"/>
              </w:rPr>
              <w:t>X</w:t>
            </w:r>
          </w:p>
        </w:tc>
      </w:tr>
    </w:tbl>
    <w:p w:rsidR="00E13217" w:rsidRPr="00527276" w:rsidRDefault="00E13217" w:rsidP="00E13217">
      <w:pPr>
        <w:spacing w:after="0" w:line="240" w:lineRule="auto"/>
        <w:rPr>
          <w:rFonts w:eastAsia="Times New Roman" w:cs="Times New Roman"/>
          <w:sz w:val="20"/>
          <w:szCs w:val="20"/>
          <w:highlight w:val="yellow"/>
          <w:lang w:eastAsia="tr-TR"/>
        </w:rPr>
      </w:pPr>
    </w:p>
    <w:p w:rsidR="00E13217" w:rsidRPr="00527276" w:rsidRDefault="00E13217" w:rsidP="00E13217">
      <w:pPr>
        <w:spacing w:after="0" w:line="240" w:lineRule="auto"/>
        <w:rPr>
          <w:rFonts w:eastAsia="Times New Roman" w:cs="Times New Roman"/>
          <w:sz w:val="20"/>
          <w:szCs w:val="20"/>
          <w:highlight w:val="yellow"/>
          <w:lang w:eastAsia="tr-TR"/>
        </w:rPr>
      </w:pPr>
    </w:p>
    <w:p w:rsidR="00E13217" w:rsidRPr="00527276" w:rsidRDefault="00E13217" w:rsidP="00E13217">
      <w:pPr>
        <w:spacing w:after="0" w:line="240" w:lineRule="auto"/>
        <w:rPr>
          <w:rFonts w:eastAsia="Times New Roman" w:cs="Times New Roman"/>
          <w:sz w:val="20"/>
          <w:szCs w:val="20"/>
          <w:highlight w:val="yellow"/>
          <w:lang w:eastAsia="tr-TR"/>
        </w:rPr>
      </w:pPr>
    </w:p>
    <w:p w:rsidR="00E13217" w:rsidRDefault="00E13217" w:rsidP="00E13217">
      <w:pPr>
        <w:spacing w:after="0" w:line="240" w:lineRule="auto"/>
        <w:rPr>
          <w:rFonts w:eastAsia="Times New Roman" w:cs="Times New Roman"/>
          <w:sz w:val="20"/>
          <w:szCs w:val="20"/>
          <w:highlight w:val="yellow"/>
          <w:lang w:eastAsia="tr-TR"/>
        </w:rPr>
      </w:pPr>
    </w:p>
    <w:p w:rsidR="00E13217" w:rsidRDefault="00E13217" w:rsidP="00E13217">
      <w:pPr>
        <w:spacing w:after="0" w:line="240" w:lineRule="auto"/>
        <w:rPr>
          <w:rFonts w:eastAsia="Times New Roman" w:cs="Times New Roman"/>
          <w:sz w:val="20"/>
          <w:szCs w:val="20"/>
          <w:highlight w:val="yellow"/>
          <w:lang w:eastAsia="tr-TR"/>
        </w:rPr>
      </w:pPr>
    </w:p>
    <w:p w:rsidR="00E13217" w:rsidRDefault="00E13217" w:rsidP="00E13217">
      <w:pPr>
        <w:spacing w:after="0" w:line="240" w:lineRule="auto"/>
        <w:rPr>
          <w:rFonts w:eastAsia="Times New Roman" w:cs="Times New Roman"/>
          <w:sz w:val="20"/>
          <w:szCs w:val="20"/>
          <w:highlight w:val="yellow"/>
          <w:lang w:eastAsia="tr-TR"/>
        </w:rPr>
      </w:pPr>
    </w:p>
    <w:p w:rsidR="00E13217" w:rsidRDefault="00E13217" w:rsidP="00E13217">
      <w:pPr>
        <w:spacing w:after="0" w:line="240" w:lineRule="auto"/>
        <w:rPr>
          <w:rFonts w:eastAsia="Times New Roman" w:cs="Times New Roman"/>
          <w:sz w:val="20"/>
          <w:szCs w:val="20"/>
          <w:highlight w:val="yellow"/>
          <w:lang w:eastAsia="tr-TR"/>
        </w:rPr>
      </w:pPr>
    </w:p>
    <w:p w:rsidR="00E13217" w:rsidRDefault="00E13217" w:rsidP="00E13217">
      <w:pPr>
        <w:spacing w:after="0" w:line="240" w:lineRule="auto"/>
        <w:rPr>
          <w:rFonts w:eastAsia="Times New Roman" w:cs="Times New Roman"/>
          <w:sz w:val="20"/>
          <w:szCs w:val="20"/>
          <w:highlight w:val="yellow"/>
          <w:lang w:eastAsia="tr-TR"/>
        </w:rPr>
      </w:pPr>
    </w:p>
    <w:p w:rsidR="00E13217" w:rsidRDefault="00E13217" w:rsidP="00E13217">
      <w:pPr>
        <w:spacing w:after="0" w:line="240" w:lineRule="auto"/>
        <w:rPr>
          <w:rFonts w:eastAsia="Times New Roman" w:cs="Times New Roman"/>
          <w:sz w:val="20"/>
          <w:szCs w:val="20"/>
          <w:highlight w:val="yellow"/>
          <w:lang w:eastAsia="tr-TR"/>
        </w:rPr>
      </w:pPr>
    </w:p>
    <w:p w:rsidR="00E13217" w:rsidRDefault="00E13217" w:rsidP="00E13217">
      <w:pPr>
        <w:spacing w:after="0" w:line="240" w:lineRule="auto"/>
        <w:rPr>
          <w:rFonts w:eastAsia="Times New Roman" w:cs="Times New Roman"/>
          <w:sz w:val="20"/>
          <w:szCs w:val="20"/>
          <w:highlight w:val="yellow"/>
          <w:lang w:eastAsia="tr-TR"/>
        </w:rPr>
      </w:pPr>
    </w:p>
    <w:p w:rsidR="00E13217" w:rsidRPr="00527276" w:rsidRDefault="00E13217" w:rsidP="00E13217">
      <w:pPr>
        <w:spacing w:after="0" w:line="240" w:lineRule="auto"/>
        <w:rPr>
          <w:rFonts w:eastAsia="Times New Roman" w:cs="Times New Roman"/>
          <w:sz w:val="20"/>
          <w:szCs w:val="20"/>
          <w:highlight w:val="yellow"/>
          <w:lang w:eastAsia="tr-TR"/>
        </w:rPr>
      </w:pPr>
    </w:p>
    <w:tbl>
      <w:tblPr>
        <w:tblStyle w:val="TabloKlavuzu"/>
        <w:tblW w:w="5000" w:type="pct"/>
        <w:tblLook w:val="04A0"/>
      </w:tblPr>
      <w:tblGrid>
        <w:gridCol w:w="6591"/>
        <w:gridCol w:w="737"/>
        <w:gridCol w:w="719"/>
        <w:gridCol w:w="1241"/>
      </w:tblGrid>
      <w:tr w:rsidR="00E13217" w:rsidRPr="00527276" w:rsidTr="006134A8">
        <w:tc>
          <w:tcPr>
            <w:tcW w:w="5000" w:type="pct"/>
            <w:gridSpan w:val="4"/>
            <w:hideMark/>
          </w:tcPr>
          <w:p w:rsidR="00E13217" w:rsidRPr="00527276" w:rsidRDefault="00E13217" w:rsidP="006134A8">
            <w:pPr>
              <w:spacing w:line="240" w:lineRule="atLeast"/>
              <w:rPr>
                <w:rFonts w:eastAsia="Times New Roman" w:cs="Times New Roman"/>
                <w:color w:val="444444"/>
                <w:sz w:val="20"/>
                <w:szCs w:val="20"/>
                <w:highlight w:val="yellow"/>
                <w:lang w:eastAsia="tr-TR"/>
              </w:rPr>
            </w:pPr>
          </w:p>
        </w:tc>
      </w:tr>
      <w:tr w:rsidR="00E13217" w:rsidRPr="006407C5" w:rsidTr="006134A8">
        <w:trPr>
          <w:trHeight w:val="525"/>
        </w:trPr>
        <w:tc>
          <w:tcPr>
            <w:tcW w:w="5000" w:type="pct"/>
            <w:gridSpan w:val="4"/>
            <w:hideMark/>
          </w:tcPr>
          <w:p w:rsidR="00E13217" w:rsidRPr="006407C5" w:rsidRDefault="00E13217" w:rsidP="006134A8">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AKTS / İŞ YÜKÜ TABLOSU</w:t>
            </w:r>
          </w:p>
        </w:tc>
      </w:tr>
      <w:tr w:rsidR="00E13217" w:rsidRPr="006407C5" w:rsidTr="006134A8">
        <w:trPr>
          <w:trHeight w:val="450"/>
        </w:trPr>
        <w:tc>
          <w:tcPr>
            <w:tcW w:w="354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Etkinlik</w:t>
            </w:r>
          </w:p>
        </w:tc>
        <w:tc>
          <w:tcPr>
            <w:tcW w:w="397" w:type="pct"/>
            <w:hideMark/>
          </w:tcPr>
          <w:p w:rsidR="00E13217" w:rsidRPr="006407C5" w:rsidRDefault="00E13217" w:rsidP="006134A8">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SAYISI</w:t>
            </w:r>
          </w:p>
        </w:tc>
        <w:tc>
          <w:tcPr>
            <w:tcW w:w="387" w:type="pct"/>
            <w:hideMark/>
          </w:tcPr>
          <w:p w:rsidR="00E13217" w:rsidRPr="006407C5" w:rsidRDefault="00E13217" w:rsidP="006134A8">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Süresi</w:t>
            </w:r>
            <w:r w:rsidRPr="006407C5">
              <w:rPr>
                <w:rFonts w:eastAsia="Times New Roman" w:cs="Times New Roman"/>
                <w:b/>
                <w:bCs/>
                <w:color w:val="000000" w:themeColor="text1"/>
                <w:sz w:val="20"/>
                <w:szCs w:val="20"/>
                <w:lang w:eastAsia="tr-TR"/>
              </w:rPr>
              <w:br/>
              <w:t>(Saat)</w:t>
            </w:r>
          </w:p>
        </w:tc>
        <w:tc>
          <w:tcPr>
            <w:tcW w:w="668" w:type="pct"/>
            <w:hideMark/>
          </w:tcPr>
          <w:p w:rsidR="00E13217" w:rsidRPr="006407C5" w:rsidRDefault="00E13217" w:rsidP="006134A8">
            <w:pPr>
              <w:spacing w:line="240" w:lineRule="atLeast"/>
              <w:jc w:val="center"/>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w:t>
            </w:r>
            <w:r w:rsidRPr="006407C5">
              <w:rPr>
                <w:rFonts w:eastAsia="Times New Roman" w:cs="Times New Roman"/>
                <w:b/>
                <w:bCs/>
                <w:color w:val="000000" w:themeColor="text1"/>
                <w:sz w:val="20"/>
                <w:szCs w:val="20"/>
                <w:lang w:eastAsia="tr-TR"/>
              </w:rPr>
              <w:br/>
              <w:t>İş Yükü</w:t>
            </w:r>
            <w:r w:rsidRPr="006407C5">
              <w:rPr>
                <w:rFonts w:eastAsia="Times New Roman" w:cs="Times New Roman"/>
                <w:b/>
                <w:bCs/>
                <w:color w:val="000000" w:themeColor="text1"/>
                <w:sz w:val="20"/>
                <w:szCs w:val="20"/>
                <w:lang w:eastAsia="tr-TR"/>
              </w:rPr>
              <w:br/>
              <w:t>(Saat)</w:t>
            </w:r>
          </w:p>
        </w:tc>
      </w:tr>
      <w:tr w:rsidR="00E13217" w:rsidRPr="006407C5" w:rsidTr="006134A8">
        <w:trPr>
          <w:trHeight w:val="375"/>
        </w:trPr>
        <w:tc>
          <w:tcPr>
            <w:tcW w:w="354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Ders Süresi (Sınav haftası dahildir: 16x toplam ders saati)</w:t>
            </w:r>
          </w:p>
        </w:tc>
        <w:tc>
          <w:tcPr>
            <w:tcW w:w="397" w:type="pct"/>
            <w:hideMark/>
          </w:tcPr>
          <w:p w:rsidR="00E13217" w:rsidRPr="006407C5" w:rsidRDefault="00E13217" w:rsidP="006134A8">
            <w:pPr>
              <w:spacing w:line="240" w:lineRule="atLeast"/>
              <w:jc w:val="center"/>
              <w:rPr>
                <w:color w:val="000000"/>
                <w:sz w:val="20"/>
                <w:szCs w:val="20"/>
              </w:rPr>
            </w:pPr>
            <w:r w:rsidRPr="006407C5">
              <w:rPr>
                <w:color w:val="000000"/>
                <w:sz w:val="20"/>
                <w:szCs w:val="20"/>
              </w:rPr>
              <w:t>16</w:t>
            </w:r>
          </w:p>
        </w:tc>
        <w:tc>
          <w:tcPr>
            <w:tcW w:w="387" w:type="pct"/>
            <w:hideMark/>
          </w:tcPr>
          <w:p w:rsidR="00E13217" w:rsidRPr="006407C5" w:rsidRDefault="00E13217" w:rsidP="006134A8">
            <w:pPr>
              <w:spacing w:line="240" w:lineRule="atLeast"/>
              <w:jc w:val="center"/>
              <w:rPr>
                <w:color w:val="000000"/>
                <w:sz w:val="20"/>
                <w:szCs w:val="20"/>
              </w:rPr>
            </w:pPr>
            <w:r>
              <w:rPr>
                <w:color w:val="000000"/>
                <w:sz w:val="20"/>
                <w:szCs w:val="20"/>
              </w:rPr>
              <w:t>10</w:t>
            </w:r>
          </w:p>
        </w:tc>
        <w:tc>
          <w:tcPr>
            <w:tcW w:w="668" w:type="pct"/>
            <w:hideMark/>
          </w:tcPr>
          <w:p w:rsidR="00E13217" w:rsidRPr="006407C5" w:rsidRDefault="00E13217" w:rsidP="006134A8">
            <w:pPr>
              <w:spacing w:line="240" w:lineRule="atLeast"/>
              <w:jc w:val="center"/>
              <w:rPr>
                <w:color w:val="000000"/>
                <w:sz w:val="20"/>
                <w:szCs w:val="20"/>
              </w:rPr>
            </w:pPr>
            <w:r>
              <w:rPr>
                <w:color w:val="000000"/>
                <w:sz w:val="20"/>
                <w:szCs w:val="20"/>
              </w:rPr>
              <w:t>160</w:t>
            </w:r>
          </w:p>
        </w:tc>
      </w:tr>
      <w:tr w:rsidR="00E13217" w:rsidRPr="006407C5" w:rsidTr="006134A8">
        <w:trPr>
          <w:trHeight w:val="375"/>
        </w:trPr>
        <w:tc>
          <w:tcPr>
            <w:tcW w:w="354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Sınıf Dışı Ders Çalışma Süresi(Ön çalışma, pekiştirme)</w:t>
            </w:r>
          </w:p>
        </w:tc>
        <w:tc>
          <w:tcPr>
            <w:tcW w:w="397" w:type="pct"/>
            <w:hideMark/>
          </w:tcPr>
          <w:p w:rsidR="00E13217" w:rsidRPr="006407C5" w:rsidRDefault="00E13217" w:rsidP="006134A8">
            <w:pPr>
              <w:spacing w:line="240" w:lineRule="atLeast"/>
              <w:jc w:val="center"/>
              <w:rPr>
                <w:color w:val="000000"/>
                <w:sz w:val="20"/>
                <w:szCs w:val="20"/>
              </w:rPr>
            </w:pPr>
            <w:r w:rsidRPr="006407C5">
              <w:rPr>
                <w:color w:val="000000"/>
                <w:sz w:val="20"/>
                <w:szCs w:val="20"/>
              </w:rPr>
              <w:t>16</w:t>
            </w:r>
          </w:p>
        </w:tc>
        <w:tc>
          <w:tcPr>
            <w:tcW w:w="387" w:type="pct"/>
            <w:hideMark/>
          </w:tcPr>
          <w:p w:rsidR="00E13217" w:rsidRPr="006407C5" w:rsidRDefault="00E13217" w:rsidP="006134A8">
            <w:pPr>
              <w:spacing w:line="240" w:lineRule="atLeast"/>
              <w:jc w:val="center"/>
              <w:rPr>
                <w:color w:val="000000"/>
                <w:sz w:val="20"/>
                <w:szCs w:val="20"/>
              </w:rPr>
            </w:pPr>
            <w:r>
              <w:rPr>
                <w:color w:val="000000"/>
                <w:sz w:val="20"/>
                <w:szCs w:val="20"/>
              </w:rPr>
              <w:t>18</w:t>
            </w:r>
          </w:p>
        </w:tc>
        <w:tc>
          <w:tcPr>
            <w:tcW w:w="668" w:type="pct"/>
            <w:hideMark/>
          </w:tcPr>
          <w:p w:rsidR="00E13217" w:rsidRPr="006407C5" w:rsidRDefault="00E13217" w:rsidP="006134A8">
            <w:pPr>
              <w:spacing w:line="240" w:lineRule="atLeast"/>
              <w:jc w:val="center"/>
              <w:rPr>
                <w:color w:val="000000"/>
                <w:sz w:val="20"/>
                <w:szCs w:val="20"/>
              </w:rPr>
            </w:pPr>
            <w:r>
              <w:rPr>
                <w:color w:val="000000"/>
                <w:sz w:val="20"/>
                <w:szCs w:val="20"/>
              </w:rPr>
              <w:t>288</w:t>
            </w:r>
          </w:p>
        </w:tc>
      </w:tr>
      <w:tr w:rsidR="00E13217" w:rsidRPr="006407C5" w:rsidTr="006134A8">
        <w:trPr>
          <w:trHeight w:val="375"/>
        </w:trPr>
        <w:tc>
          <w:tcPr>
            <w:tcW w:w="354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Ara Sınav</w:t>
            </w:r>
          </w:p>
        </w:tc>
        <w:tc>
          <w:tcPr>
            <w:tcW w:w="397" w:type="pct"/>
            <w:hideMark/>
          </w:tcPr>
          <w:p w:rsidR="00E13217" w:rsidRPr="006407C5" w:rsidRDefault="00E13217" w:rsidP="006134A8">
            <w:pPr>
              <w:spacing w:line="240" w:lineRule="atLeast"/>
              <w:jc w:val="center"/>
              <w:rPr>
                <w:color w:val="000000"/>
                <w:sz w:val="20"/>
                <w:szCs w:val="20"/>
              </w:rPr>
            </w:pPr>
            <w:r w:rsidRPr="006407C5">
              <w:rPr>
                <w:color w:val="000000"/>
                <w:sz w:val="20"/>
                <w:szCs w:val="20"/>
              </w:rPr>
              <w:t>1</w:t>
            </w:r>
          </w:p>
        </w:tc>
        <w:tc>
          <w:tcPr>
            <w:tcW w:w="387" w:type="pct"/>
            <w:hideMark/>
          </w:tcPr>
          <w:p w:rsidR="00E13217" w:rsidRPr="006407C5" w:rsidRDefault="00E13217" w:rsidP="006134A8">
            <w:pPr>
              <w:spacing w:line="240" w:lineRule="atLeast"/>
              <w:jc w:val="center"/>
              <w:rPr>
                <w:color w:val="000000"/>
                <w:sz w:val="20"/>
                <w:szCs w:val="20"/>
              </w:rPr>
            </w:pPr>
            <w:r>
              <w:rPr>
                <w:color w:val="000000"/>
                <w:sz w:val="20"/>
                <w:szCs w:val="20"/>
              </w:rPr>
              <w:t>10</w:t>
            </w:r>
          </w:p>
        </w:tc>
        <w:tc>
          <w:tcPr>
            <w:tcW w:w="668" w:type="pct"/>
            <w:hideMark/>
          </w:tcPr>
          <w:p w:rsidR="00E13217" w:rsidRPr="006407C5" w:rsidRDefault="00E13217" w:rsidP="006134A8">
            <w:pPr>
              <w:spacing w:line="240" w:lineRule="atLeast"/>
              <w:jc w:val="center"/>
              <w:rPr>
                <w:color w:val="000000"/>
                <w:sz w:val="20"/>
                <w:szCs w:val="20"/>
              </w:rPr>
            </w:pPr>
            <w:r>
              <w:rPr>
                <w:color w:val="000000"/>
                <w:sz w:val="20"/>
                <w:szCs w:val="20"/>
              </w:rPr>
              <w:t>10</w:t>
            </w:r>
          </w:p>
        </w:tc>
      </w:tr>
      <w:tr w:rsidR="00E13217" w:rsidRPr="006407C5" w:rsidTr="006134A8">
        <w:trPr>
          <w:trHeight w:val="375"/>
        </w:trPr>
        <w:tc>
          <w:tcPr>
            <w:tcW w:w="354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Kısa Sınav</w:t>
            </w:r>
          </w:p>
        </w:tc>
        <w:tc>
          <w:tcPr>
            <w:tcW w:w="397" w:type="pct"/>
            <w:hideMark/>
          </w:tcPr>
          <w:p w:rsidR="00E13217" w:rsidRPr="006407C5" w:rsidRDefault="00E13217" w:rsidP="006134A8">
            <w:pPr>
              <w:spacing w:line="240" w:lineRule="atLeast"/>
              <w:jc w:val="center"/>
              <w:rPr>
                <w:color w:val="000000"/>
                <w:sz w:val="20"/>
                <w:szCs w:val="20"/>
              </w:rPr>
            </w:pPr>
            <w:r w:rsidRPr="006407C5">
              <w:rPr>
                <w:color w:val="000000"/>
                <w:sz w:val="20"/>
                <w:szCs w:val="20"/>
              </w:rPr>
              <w:t>2</w:t>
            </w:r>
          </w:p>
        </w:tc>
        <w:tc>
          <w:tcPr>
            <w:tcW w:w="387" w:type="pct"/>
            <w:hideMark/>
          </w:tcPr>
          <w:p w:rsidR="00E13217" w:rsidRPr="006407C5" w:rsidRDefault="00E13217" w:rsidP="006134A8">
            <w:pPr>
              <w:spacing w:line="240" w:lineRule="atLeast"/>
              <w:jc w:val="center"/>
              <w:rPr>
                <w:color w:val="000000"/>
                <w:sz w:val="20"/>
                <w:szCs w:val="20"/>
              </w:rPr>
            </w:pPr>
            <w:r>
              <w:rPr>
                <w:color w:val="000000"/>
                <w:sz w:val="20"/>
                <w:szCs w:val="20"/>
              </w:rPr>
              <w:t>8</w:t>
            </w:r>
          </w:p>
        </w:tc>
        <w:tc>
          <w:tcPr>
            <w:tcW w:w="668" w:type="pct"/>
            <w:hideMark/>
          </w:tcPr>
          <w:p w:rsidR="00E13217" w:rsidRPr="006407C5" w:rsidRDefault="00E13217" w:rsidP="006134A8">
            <w:pPr>
              <w:spacing w:line="240" w:lineRule="atLeast"/>
              <w:jc w:val="center"/>
              <w:rPr>
                <w:color w:val="000000"/>
                <w:sz w:val="20"/>
                <w:szCs w:val="20"/>
              </w:rPr>
            </w:pPr>
            <w:r>
              <w:rPr>
                <w:color w:val="000000"/>
                <w:sz w:val="20"/>
                <w:szCs w:val="20"/>
              </w:rPr>
              <w:t>16</w:t>
            </w:r>
          </w:p>
        </w:tc>
      </w:tr>
      <w:tr w:rsidR="00E13217" w:rsidRPr="006407C5" w:rsidTr="006134A8">
        <w:trPr>
          <w:trHeight w:val="375"/>
        </w:trPr>
        <w:tc>
          <w:tcPr>
            <w:tcW w:w="354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Ödev</w:t>
            </w:r>
          </w:p>
        </w:tc>
        <w:tc>
          <w:tcPr>
            <w:tcW w:w="397" w:type="pct"/>
            <w:hideMark/>
          </w:tcPr>
          <w:p w:rsidR="00E13217" w:rsidRPr="006407C5" w:rsidRDefault="00E13217" w:rsidP="006134A8">
            <w:pPr>
              <w:spacing w:line="240" w:lineRule="atLeast"/>
              <w:jc w:val="center"/>
              <w:rPr>
                <w:color w:val="000000"/>
                <w:sz w:val="20"/>
                <w:szCs w:val="20"/>
              </w:rPr>
            </w:pPr>
            <w:r w:rsidRPr="006407C5">
              <w:rPr>
                <w:color w:val="000000"/>
                <w:sz w:val="20"/>
                <w:szCs w:val="20"/>
              </w:rPr>
              <w:t>1</w:t>
            </w:r>
          </w:p>
        </w:tc>
        <w:tc>
          <w:tcPr>
            <w:tcW w:w="387" w:type="pct"/>
            <w:hideMark/>
          </w:tcPr>
          <w:p w:rsidR="00E13217" w:rsidRPr="006407C5" w:rsidRDefault="00E13217" w:rsidP="006134A8">
            <w:pPr>
              <w:spacing w:line="240" w:lineRule="atLeast"/>
              <w:jc w:val="center"/>
              <w:rPr>
                <w:color w:val="000000"/>
                <w:sz w:val="20"/>
                <w:szCs w:val="20"/>
              </w:rPr>
            </w:pPr>
            <w:r>
              <w:rPr>
                <w:color w:val="000000"/>
                <w:sz w:val="20"/>
                <w:szCs w:val="20"/>
              </w:rPr>
              <w:t>7</w:t>
            </w:r>
          </w:p>
        </w:tc>
        <w:tc>
          <w:tcPr>
            <w:tcW w:w="668" w:type="pct"/>
            <w:hideMark/>
          </w:tcPr>
          <w:p w:rsidR="00E13217" w:rsidRPr="006407C5" w:rsidRDefault="00E13217" w:rsidP="006134A8">
            <w:pPr>
              <w:spacing w:line="240" w:lineRule="atLeast"/>
              <w:jc w:val="center"/>
              <w:rPr>
                <w:color w:val="000000"/>
                <w:sz w:val="20"/>
                <w:szCs w:val="20"/>
              </w:rPr>
            </w:pPr>
            <w:r>
              <w:rPr>
                <w:color w:val="000000"/>
                <w:sz w:val="20"/>
                <w:szCs w:val="20"/>
              </w:rPr>
              <w:t>7</w:t>
            </w:r>
          </w:p>
        </w:tc>
      </w:tr>
      <w:tr w:rsidR="00E13217" w:rsidRPr="006407C5" w:rsidTr="006134A8">
        <w:trPr>
          <w:trHeight w:val="375"/>
        </w:trPr>
        <w:tc>
          <w:tcPr>
            <w:tcW w:w="354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color w:val="000000" w:themeColor="text1"/>
                <w:sz w:val="20"/>
                <w:szCs w:val="20"/>
                <w:lang w:eastAsia="tr-TR"/>
              </w:rPr>
              <w:t>Final</w:t>
            </w:r>
          </w:p>
        </w:tc>
        <w:tc>
          <w:tcPr>
            <w:tcW w:w="397" w:type="pct"/>
            <w:hideMark/>
          </w:tcPr>
          <w:p w:rsidR="00E13217" w:rsidRPr="006407C5" w:rsidRDefault="00E13217" w:rsidP="006134A8">
            <w:pPr>
              <w:spacing w:line="240" w:lineRule="atLeast"/>
              <w:jc w:val="center"/>
              <w:rPr>
                <w:color w:val="000000"/>
                <w:sz w:val="20"/>
                <w:szCs w:val="20"/>
              </w:rPr>
            </w:pPr>
            <w:r w:rsidRPr="006407C5">
              <w:rPr>
                <w:color w:val="000000"/>
                <w:sz w:val="20"/>
                <w:szCs w:val="20"/>
              </w:rPr>
              <w:t>1</w:t>
            </w:r>
          </w:p>
        </w:tc>
        <w:tc>
          <w:tcPr>
            <w:tcW w:w="387" w:type="pct"/>
            <w:hideMark/>
          </w:tcPr>
          <w:p w:rsidR="00E13217" w:rsidRPr="006407C5" w:rsidRDefault="00E13217" w:rsidP="006134A8">
            <w:pPr>
              <w:spacing w:line="240" w:lineRule="atLeast"/>
              <w:jc w:val="center"/>
              <w:rPr>
                <w:color w:val="000000"/>
                <w:sz w:val="20"/>
                <w:szCs w:val="20"/>
              </w:rPr>
            </w:pPr>
            <w:r>
              <w:rPr>
                <w:color w:val="000000"/>
                <w:sz w:val="20"/>
                <w:szCs w:val="20"/>
              </w:rPr>
              <w:t>20</w:t>
            </w:r>
          </w:p>
        </w:tc>
        <w:tc>
          <w:tcPr>
            <w:tcW w:w="668" w:type="pct"/>
            <w:hideMark/>
          </w:tcPr>
          <w:p w:rsidR="00E13217" w:rsidRPr="006407C5" w:rsidRDefault="00E13217" w:rsidP="006134A8">
            <w:pPr>
              <w:spacing w:line="240" w:lineRule="atLeast"/>
              <w:jc w:val="center"/>
              <w:rPr>
                <w:color w:val="000000"/>
                <w:sz w:val="20"/>
                <w:szCs w:val="20"/>
              </w:rPr>
            </w:pPr>
            <w:r>
              <w:rPr>
                <w:color w:val="000000"/>
                <w:sz w:val="20"/>
                <w:szCs w:val="20"/>
              </w:rPr>
              <w:t>20</w:t>
            </w:r>
          </w:p>
        </w:tc>
      </w:tr>
      <w:tr w:rsidR="00E13217" w:rsidRPr="006407C5" w:rsidTr="006134A8">
        <w:trPr>
          <w:trHeight w:val="375"/>
        </w:trPr>
        <w:tc>
          <w:tcPr>
            <w:tcW w:w="354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 İş Yükü</w:t>
            </w:r>
          </w:p>
        </w:tc>
        <w:tc>
          <w:tcPr>
            <w:tcW w:w="397" w:type="pct"/>
            <w:hideMark/>
          </w:tcPr>
          <w:p w:rsidR="00E13217" w:rsidRPr="006407C5" w:rsidRDefault="00E13217" w:rsidP="006134A8">
            <w:pPr>
              <w:spacing w:line="240" w:lineRule="atLeast"/>
              <w:rPr>
                <w:color w:val="000000"/>
                <w:sz w:val="20"/>
                <w:szCs w:val="20"/>
              </w:rPr>
            </w:pPr>
          </w:p>
        </w:tc>
        <w:tc>
          <w:tcPr>
            <w:tcW w:w="387" w:type="pct"/>
            <w:hideMark/>
          </w:tcPr>
          <w:p w:rsidR="00E13217" w:rsidRPr="006407C5" w:rsidRDefault="00E13217" w:rsidP="006134A8">
            <w:pPr>
              <w:spacing w:line="240" w:lineRule="atLeast"/>
              <w:rPr>
                <w:color w:val="000000"/>
                <w:sz w:val="20"/>
                <w:szCs w:val="20"/>
              </w:rPr>
            </w:pPr>
          </w:p>
        </w:tc>
        <w:tc>
          <w:tcPr>
            <w:tcW w:w="668" w:type="pct"/>
            <w:hideMark/>
          </w:tcPr>
          <w:p w:rsidR="00E13217" w:rsidRPr="006407C5" w:rsidRDefault="00E13217" w:rsidP="006134A8">
            <w:pPr>
              <w:spacing w:line="240" w:lineRule="atLeast"/>
              <w:jc w:val="center"/>
              <w:rPr>
                <w:color w:val="000000"/>
                <w:sz w:val="20"/>
                <w:szCs w:val="20"/>
              </w:rPr>
            </w:pPr>
            <w:r>
              <w:rPr>
                <w:color w:val="000000"/>
                <w:sz w:val="20"/>
                <w:szCs w:val="20"/>
              </w:rPr>
              <w:t>501</w:t>
            </w:r>
          </w:p>
        </w:tc>
      </w:tr>
      <w:tr w:rsidR="00E13217" w:rsidRPr="006407C5" w:rsidTr="006134A8">
        <w:trPr>
          <w:trHeight w:val="375"/>
        </w:trPr>
        <w:tc>
          <w:tcPr>
            <w:tcW w:w="354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Toplam İş Yükü / 25 (s)</w:t>
            </w:r>
          </w:p>
        </w:tc>
        <w:tc>
          <w:tcPr>
            <w:tcW w:w="397" w:type="pct"/>
            <w:hideMark/>
          </w:tcPr>
          <w:p w:rsidR="00E13217" w:rsidRPr="006407C5" w:rsidRDefault="00E13217" w:rsidP="006134A8">
            <w:pPr>
              <w:spacing w:line="240" w:lineRule="atLeast"/>
              <w:rPr>
                <w:color w:val="000000"/>
                <w:sz w:val="20"/>
                <w:szCs w:val="20"/>
              </w:rPr>
            </w:pPr>
          </w:p>
        </w:tc>
        <w:tc>
          <w:tcPr>
            <w:tcW w:w="387" w:type="pct"/>
            <w:hideMark/>
          </w:tcPr>
          <w:p w:rsidR="00E13217" w:rsidRPr="006407C5" w:rsidRDefault="00E13217" w:rsidP="006134A8">
            <w:pPr>
              <w:spacing w:line="240" w:lineRule="atLeast"/>
              <w:rPr>
                <w:color w:val="000000"/>
                <w:sz w:val="20"/>
                <w:szCs w:val="20"/>
              </w:rPr>
            </w:pPr>
          </w:p>
        </w:tc>
        <w:tc>
          <w:tcPr>
            <w:tcW w:w="668" w:type="pct"/>
            <w:hideMark/>
          </w:tcPr>
          <w:p w:rsidR="00E13217" w:rsidRPr="006407C5" w:rsidRDefault="00E13217" w:rsidP="006134A8">
            <w:pPr>
              <w:spacing w:line="240" w:lineRule="atLeast"/>
              <w:jc w:val="center"/>
              <w:rPr>
                <w:color w:val="000000"/>
                <w:sz w:val="20"/>
                <w:szCs w:val="20"/>
              </w:rPr>
            </w:pPr>
            <w:r>
              <w:rPr>
                <w:color w:val="000000"/>
                <w:sz w:val="20"/>
                <w:szCs w:val="20"/>
              </w:rPr>
              <w:t>20.04</w:t>
            </w:r>
          </w:p>
        </w:tc>
      </w:tr>
      <w:tr w:rsidR="00E13217" w:rsidRPr="00527276" w:rsidTr="006134A8">
        <w:trPr>
          <w:trHeight w:val="375"/>
        </w:trPr>
        <w:tc>
          <w:tcPr>
            <w:tcW w:w="3548" w:type="pct"/>
            <w:hideMark/>
          </w:tcPr>
          <w:p w:rsidR="00E13217" w:rsidRPr="006407C5" w:rsidRDefault="00E13217" w:rsidP="006134A8">
            <w:pPr>
              <w:spacing w:line="240" w:lineRule="atLeast"/>
              <w:rPr>
                <w:rFonts w:eastAsia="Times New Roman" w:cs="Times New Roman"/>
                <w:color w:val="000000" w:themeColor="text1"/>
                <w:sz w:val="20"/>
                <w:szCs w:val="20"/>
                <w:lang w:eastAsia="tr-TR"/>
              </w:rPr>
            </w:pPr>
            <w:r w:rsidRPr="006407C5">
              <w:rPr>
                <w:rFonts w:eastAsia="Times New Roman" w:cs="Times New Roman"/>
                <w:b/>
                <w:bCs/>
                <w:color w:val="000000" w:themeColor="text1"/>
                <w:sz w:val="20"/>
                <w:szCs w:val="20"/>
                <w:lang w:eastAsia="tr-TR"/>
              </w:rPr>
              <w:t>Dersin AKTS Kredisi</w:t>
            </w:r>
          </w:p>
        </w:tc>
        <w:tc>
          <w:tcPr>
            <w:tcW w:w="397" w:type="pct"/>
            <w:hideMark/>
          </w:tcPr>
          <w:p w:rsidR="00E13217" w:rsidRPr="006407C5" w:rsidRDefault="00E13217" w:rsidP="006134A8">
            <w:pPr>
              <w:spacing w:line="240" w:lineRule="atLeast"/>
              <w:rPr>
                <w:color w:val="000000"/>
                <w:sz w:val="20"/>
                <w:szCs w:val="20"/>
              </w:rPr>
            </w:pPr>
          </w:p>
        </w:tc>
        <w:tc>
          <w:tcPr>
            <w:tcW w:w="387" w:type="pct"/>
            <w:hideMark/>
          </w:tcPr>
          <w:p w:rsidR="00E13217" w:rsidRPr="006407C5" w:rsidRDefault="00E13217" w:rsidP="006134A8">
            <w:pPr>
              <w:spacing w:line="240" w:lineRule="atLeast"/>
              <w:rPr>
                <w:color w:val="000000"/>
                <w:sz w:val="20"/>
                <w:szCs w:val="20"/>
              </w:rPr>
            </w:pPr>
          </w:p>
        </w:tc>
        <w:tc>
          <w:tcPr>
            <w:tcW w:w="668" w:type="pct"/>
            <w:hideMark/>
          </w:tcPr>
          <w:p w:rsidR="00E13217" w:rsidRPr="006407C5" w:rsidRDefault="00E13217" w:rsidP="006134A8">
            <w:pPr>
              <w:spacing w:line="240" w:lineRule="atLeast"/>
              <w:jc w:val="center"/>
              <w:rPr>
                <w:color w:val="000000"/>
                <w:sz w:val="20"/>
                <w:szCs w:val="20"/>
              </w:rPr>
            </w:pPr>
            <w:r>
              <w:rPr>
                <w:color w:val="000000"/>
                <w:sz w:val="20"/>
                <w:szCs w:val="20"/>
              </w:rPr>
              <w:t>20</w:t>
            </w:r>
          </w:p>
        </w:tc>
      </w:tr>
    </w:tbl>
    <w:p w:rsidR="00E13217" w:rsidRDefault="00E13217" w:rsidP="00E13217">
      <w:pPr>
        <w:rPr>
          <w:sz w:val="20"/>
          <w:szCs w:val="20"/>
        </w:rPr>
      </w:pPr>
    </w:p>
    <w:p w:rsidR="00E13217" w:rsidRDefault="00E13217" w:rsidP="00E13217">
      <w:pPr>
        <w:rPr>
          <w:sz w:val="20"/>
          <w:szCs w:val="20"/>
        </w:rPr>
      </w:pPr>
    </w:p>
    <w:p w:rsidR="00E13217" w:rsidRDefault="00E13217" w:rsidP="00E13217">
      <w:pPr>
        <w:rPr>
          <w:sz w:val="20"/>
          <w:szCs w:val="20"/>
        </w:rPr>
      </w:pPr>
    </w:p>
    <w:p w:rsidR="00E13217" w:rsidRDefault="00E13217" w:rsidP="00E13217">
      <w:pPr>
        <w:rPr>
          <w:sz w:val="20"/>
          <w:szCs w:val="20"/>
        </w:rPr>
      </w:pPr>
    </w:p>
    <w:p w:rsidR="00E13217" w:rsidRDefault="00E13217" w:rsidP="00E13217">
      <w:pPr>
        <w:rPr>
          <w:sz w:val="20"/>
          <w:szCs w:val="20"/>
        </w:rPr>
      </w:pPr>
    </w:p>
    <w:p w:rsidR="00E13217" w:rsidRDefault="00E13217" w:rsidP="00E13217">
      <w:pPr>
        <w:rPr>
          <w:sz w:val="20"/>
          <w:szCs w:val="20"/>
        </w:rPr>
      </w:pPr>
    </w:p>
    <w:p w:rsidR="00E13217" w:rsidRDefault="00E13217" w:rsidP="00E13217">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F4392A" w:rsidRDefault="00F4392A" w:rsidP="00F4392A">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Default="00527276" w:rsidP="00527276">
      <w:pPr>
        <w:rPr>
          <w:sz w:val="20"/>
          <w:szCs w:val="20"/>
        </w:rPr>
      </w:pPr>
    </w:p>
    <w:p w:rsidR="00527276" w:rsidRPr="00527276" w:rsidRDefault="00527276" w:rsidP="00527276">
      <w:pPr>
        <w:rPr>
          <w:sz w:val="20"/>
          <w:szCs w:val="20"/>
        </w:rPr>
      </w:pPr>
    </w:p>
    <w:p w:rsidR="00B04462" w:rsidRPr="00527276" w:rsidRDefault="00B04462" w:rsidP="00B04462">
      <w:pPr>
        <w:rPr>
          <w:sz w:val="20"/>
          <w:szCs w:val="20"/>
        </w:rPr>
      </w:pPr>
    </w:p>
    <w:p w:rsidR="00B04462" w:rsidRPr="00527276" w:rsidRDefault="00B04462" w:rsidP="00B04462">
      <w:pPr>
        <w:rPr>
          <w:sz w:val="20"/>
          <w:szCs w:val="20"/>
        </w:rPr>
      </w:pPr>
    </w:p>
    <w:p w:rsidR="00B04462" w:rsidRPr="00527276" w:rsidRDefault="00B04462" w:rsidP="00B04462">
      <w:pPr>
        <w:rPr>
          <w:sz w:val="20"/>
          <w:szCs w:val="20"/>
        </w:rPr>
      </w:pPr>
    </w:p>
    <w:p w:rsidR="00B04462" w:rsidRPr="00527276" w:rsidRDefault="00B04462" w:rsidP="00B04462">
      <w:pPr>
        <w:rPr>
          <w:sz w:val="20"/>
          <w:szCs w:val="20"/>
        </w:rPr>
      </w:pPr>
    </w:p>
    <w:p w:rsidR="00594DA7" w:rsidRPr="00B04462" w:rsidRDefault="00594DA7" w:rsidP="00594DA7">
      <w:pPr>
        <w:rPr>
          <w:sz w:val="20"/>
          <w:szCs w:val="20"/>
        </w:rPr>
      </w:pPr>
    </w:p>
    <w:p w:rsidR="00594DA7" w:rsidRPr="00B04462" w:rsidRDefault="00594DA7" w:rsidP="00594DA7">
      <w:pPr>
        <w:rPr>
          <w:sz w:val="20"/>
          <w:szCs w:val="20"/>
        </w:rPr>
      </w:pPr>
    </w:p>
    <w:p w:rsidR="00594DA7" w:rsidRPr="00B04462" w:rsidRDefault="00594DA7" w:rsidP="00594DA7">
      <w:pPr>
        <w:rPr>
          <w:sz w:val="20"/>
          <w:szCs w:val="20"/>
        </w:rPr>
      </w:pPr>
    </w:p>
    <w:p w:rsidR="00594DA7" w:rsidRPr="00B04462" w:rsidRDefault="00594DA7" w:rsidP="00594DA7">
      <w:pPr>
        <w:rPr>
          <w:sz w:val="20"/>
          <w:szCs w:val="20"/>
        </w:rPr>
      </w:pPr>
    </w:p>
    <w:p w:rsidR="00594DA7" w:rsidRPr="00B04462" w:rsidRDefault="00594DA7" w:rsidP="00594DA7">
      <w:pPr>
        <w:rPr>
          <w:sz w:val="20"/>
          <w:szCs w:val="20"/>
        </w:rPr>
      </w:pPr>
    </w:p>
    <w:p w:rsidR="00594DA7" w:rsidRPr="00594DA7" w:rsidRDefault="00594DA7" w:rsidP="00594DA7">
      <w:pPr>
        <w:rPr>
          <w:sz w:val="20"/>
          <w:szCs w:val="20"/>
        </w:rPr>
      </w:pPr>
    </w:p>
    <w:p w:rsidR="00594DA7" w:rsidRPr="00594DA7" w:rsidRDefault="00594DA7" w:rsidP="00594DA7">
      <w:pPr>
        <w:rPr>
          <w:sz w:val="20"/>
          <w:szCs w:val="20"/>
        </w:rPr>
      </w:pPr>
    </w:p>
    <w:p w:rsidR="00594DA7" w:rsidRPr="00594DA7" w:rsidRDefault="00594DA7" w:rsidP="00594DA7">
      <w:pPr>
        <w:rPr>
          <w:sz w:val="20"/>
          <w:szCs w:val="20"/>
        </w:rPr>
      </w:pPr>
    </w:p>
    <w:p w:rsidR="00594DA7" w:rsidRPr="00594DA7" w:rsidRDefault="00594DA7" w:rsidP="00594DA7">
      <w:pPr>
        <w:rPr>
          <w:sz w:val="20"/>
          <w:szCs w:val="20"/>
        </w:rPr>
      </w:pPr>
    </w:p>
    <w:p w:rsidR="00594DA7" w:rsidRPr="00594DA7" w:rsidRDefault="00594DA7" w:rsidP="00594DA7">
      <w:pPr>
        <w:rPr>
          <w:sz w:val="20"/>
          <w:szCs w:val="20"/>
        </w:rPr>
      </w:pPr>
    </w:p>
    <w:p w:rsidR="00594DA7" w:rsidRPr="00594DA7" w:rsidRDefault="00594DA7" w:rsidP="00594DA7">
      <w:pPr>
        <w:rPr>
          <w:sz w:val="20"/>
          <w:szCs w:val="20"/>
        </w:rPr>
      </w:pPr>
    </w:p>
    <w:p w:rsidR="00A415F8" w:rsidRPr="00594DA7" w:rsidRDefault="00A415F8" w:rsidP="00A415F8">
      <w:pPr>
        <w:rPr>
          <w:sz w:val="20"/>
          <w:szCs w:val="20"/>
        </w:rPr>
      </w:pPr>
    </w:p>
    <w:p w:rsidR="00A415F8" w:rsidRPr="00594DA7" w:rsidRDefault="00A415F8" w:rsidP="00A415F8">
      <w:pPr>
        <w:rPr>
          <w:sz w:val="20"/>
          <w:szCs w:val="20"/>
        </w:rPr>
      </w:pPr>
    </w:p>
    <w:p w:rsidR="00A415F8" w:rsidRPr="00594DA7" w:rsidRDefault="00A415F8" w:rsidP="00A415F8">
      <w:pPr>
        <w:rPr>
          <w:sz w:val="20"/>
          <w:szCs w:val="20"/>
        </w:rPr>
      </w:pPr>
    </w:p>
    <w:p w:rsidR="000761E6" w:rsidRPr="00594DA7" w:rsidRDefault="000761E6" w:rsidP="000761E6">
      <w:pPr>
        <w:rPr>
          <w:sz w:val="20"/>
          <w:szCs w:val="20"/>
        </w:rPr>
      </w:pPr>
    </w:p>
    <w:p w:rsidR="000761E6" w:rsidRPr="00594DA7" w:rsidRDefault="000761E6" w:rsidP="000761E6">
      <w:pPr>
        <w:rPr>
          <w:sz w:val="20"/>
          <w:szCs w:val="20"/>
        </w:rPr>
      </w:pPr>
    </w:p>
    <w:p w:rsidR="000761E6" w:rsidRPr="00594DA7" w:rsidRDefault="000761E6" w:rsidP="000761E6">
      <w:pPr>
        <w:rPr>
          <w:sz w:val="20"/>
          <w:szCs w:val="20"/>
        </w:rPr>
      </w:pPr>
    </w:p>
    <w:p w:rsidR="00DE0BDC" w:rsidRPr="00594DA7" w:rsidRDefault="00DE0BDC" w:rsidP="00DE0BDC">
      <w:pPr>
        <w:rPr>
          <w:sz w:val="20"/>
          <w:szCs w:val="20"/>
        </w:rPr>
      </w:pPr>
    </w:p>
    <w:p w:rsidR="00DE0BDC" w:rsidRPr="00594DA7" w:rsidRDefault="00DE0BDC" w:rsidP="00DE0BDC">
      <w:pPr>
        <w:rPr>
          <w:sz w:val="20"/>
          <w:szCs w:val="20"/>
        </w:rPr>
      </w:pPr>
    </w:p>
    <w:p w:rsidR="00825BB1" w:rsidRPr="00594DA7" w:rsidRDefault="00825BB1" w:rsidP="00825BB1">
      <w:pPr>
        <w:rPr>
          <w:sz w:val="20"/>
          <w:szCs w:val="20"/>
        </w:rPr>
      </w:pPr>
    </w:p>
    <w:p w:rsidR="00825BB1" w:rsidRPr="00594DA7" w:rsidRDefault="00825BB1" w:rsidP="00825BB1">
      <w:pPr>
        <w:rPr>
          <w:sz w:val="20"/>
          <w:szCs w:val="20"/>
        </w:rPr>
      </w:pPr>
    </w:p>
    <w:p w:rsidR="00825BB1" w:rsidRPr="000761E6" w:rsidRDefault="00825BB1" w:rsidP="00825BB1">
      <w:pPr>
        <w:rPr>
          <w:sz w:val="20"/>
          <w:szCs w:val="20"/>
        </w:rPr>
      </w:pPr>
    </w:p>
    <w:p w:rsidR="00825BB1" w:rsidRPr="00825BB1" w:rsidRDefault="00825BB1" w:rsidP="00825BB1">
      <w:pPr>
        <w:rPr>
          <w:sz w:val="20"/>
          <w:szCs w:val="20"/>
        </w:rPr>
      </w:pPr>
    </w:p>
    <w:p w:rsidR="00825BB1" w:rsidRPr="00825BB1" w:rsidRDefault="00825BB1" w:rsidP="00825BB1">
      <w:pPr>
        <w:rPr>
          <w:sz w:val="20"/>
          <w:szCs w:val="20"/>
        </w:rPr>
      </w:pPr>
    </w:p>
    <w:p w:rsidR="00825BB1" w:rsidRPr="00825BB1" w:rsidRDefault="00825BB1" w:rsidP="00825BB1">
      <w:pPr>
        <w:rPr>
          <w:sz w:val="20"/>
          <w:szCs w:val="20"/>
        </w:rPr>
      </w:pPr>
    </w:p>
    <w:p w:rsidR="00825BB1" w:rsidRPr="00825BB1" w:rsidRDefault="00825BB1" w:rsidP="00825BB1">
      <w:pPr>
        <w:rPr>
          <w:sz w:val="20"/>
          <w:szCs w:val="20"/>
        </w:rPr>
      </w:pPr>
    </w:p>
    <w:p w:rsidR="00825BB1" w:rsidRPr="00825BB1" w:rsidRDefault="00825BB1" w:rsidP="00825BB1">
      <w:pPr>
        <w:rPr>
          <w:sz w:val="20"/>
          <w:szCs w:val="20"/>
        </w:rPr>
      </w:pPr>
    </w:p>
    <w:p w:rsidR="00825BB1" w:rsidRPr="00825BB1" w:rsidRDefault="00825BB1" w:rsidP="00825BB1">
      <w:pPr>
        <w:rPr>
          <w:sz w:val="20"/>
          <w:szCs w:val="20"/>
        </w:rPr>
      </w:pPr>
    </w:p>
    <w:p w:rsidR="00825BB1" w:rsidRPr="00825BB1" w:rsidRDefault="00825BB1" w:rsidP="00825BB1">
      <w:pPr>
        <w:rPr>
          <w:sz w:val="20"/>
          <w:szCs w:val="20"/>
        </w:rPr>
      </w:pPr>
    </w:p>
    <w:p w:rsidR="00825BB1" w:rsidRPr="00825BB1" w:rsidRDefault="00825BB1" w:rsidP="00825BB1">
      <w:pPr>
        <w:rPr>
          <w:sz w:val="20"/>
          <w:szCs w:val="20"/>
        </w:rPr>
      </w:pPr>
    </w:p>
    <w:p w:rsidR="00E37B76" w:rsidRPr="00825BB1" w:rsidRDefault="00E37B76" w:rsidP="00E37B76">
      <w:pPr>
        <w:rPr>
          <w:sz w:val="20"/>
          <w:szCs w:val="20"/>
        </w:rPr>
      </w:pPr>
    </w:p>
    <w:p w:rsidR="00E37B76" w:rsidRPr="00825BB1" w:rsidRDefault="00E37B76" w:rsidP="00E37B76">
      <w:pPr>
        <w:rPr>
          <w:sz w:val="20"/>
          <w:szCs w:val="20"/>
        </w:rPr>
      </w:pPr>
    </w:p>
    <w:p w:rsidR="00E37B76" w:rsidRPr="00825BB1" w:rsidRDefault="00E37B76" w:rsidP="00E37B76">
      <w:pPr>
        <w:rPr>
          <w:sz w:val="20"/>
          <w:szCs w:val="20"/>
        </w:rPr>
      </w:pPr>
    </w:p>
    <w:p w:rsidR="00E37B76" w:rsidRPr="00825BB1" w:rsidRDefault="00E37B76" w:rsidP="00E37B76">
      <w:pPr>
        <w:rPr>
          <w:sz w:val="20"/>
          <w:szCs w:val="20"/>
        </w:rPr>
      </w:pPr>
    </w:p>
    <w:p w:rsidR="00E37B76" w:rsidRPr="00825BB1" w:rsidRDefault="00E37B76" w:rsidP="00E37B76">
      <w:pPr>
        <w:rPr>
          <w:sz w:val="20"/>
          <w:szCs w:val="20"/>
        </w:rPr>
      </w:pPr>
    </w:p>
    <w:p w:rsidR="00E37B76" w:rsidRPr="00825BB1" w:rsidRDefault="00E37B76" w:rsidP="00E37B76">
      <w:pPr>
        <w:rPr>
          <w:sz w:val="20"/>
          <w:szCs w:val="20"/>
        </w:rPr>
      </w:pPr>
    </w:p>
    <w:p w:rsidR="00B718E4" w:rsidRPr="00A876A6" w:rsidRDefault="00B718E4" w:rsidP="00B718E4">
      <w:pPr>
        <w:rPr>
          <w:sz w:val="20"/>
          <w:szCs w:val="20"/>
        </w:rPr>
      </w:pPr>
    </w:p>
    <w:p w:rsidR="00B718E4" w:rsidRPr="00A876A6" w:rsidRDefault="00B718E4" w:rsidP="00B718E4">
      <w:pPr>
        <w:rPr>
          <w:sz w:val="20"/>
          <w:szCs w:val="20"/>
        </w:rPr>
      </w:pPr>
    </w:p>
    <w:p w:rsidR="00A876A6" w:rsidRPr="00A876A6" w:rsidRDefault="00A876A6" w:rsidP="00A876A6">
      <w:pPr>
        <w:rPr>
          <w:sz w:val="20"/>
          <w:szCs w:val="20"/>
        </w:rPr>
      </w:pPr>
    </w:p>
    <w:p w:rsidR="00A876A6" w:rsidRPr="00A876A6" w:rsidRDefault="00A876A6" w:rsidP="00A876A6">
      <w:pPr>
        <w:rPr>
          <w:sz w:val="20"/>
          <w:szCs w:val="20"/>
        </w:rPr>
      </w:pPr>
    </w:p>
    <w:p w:rsidR="00A876A6" w:rsidRPr="00A876A6" w:rsidRDefault="00A876A6" w:rsidP="00A876A6">
      <w:pPr>
        <w:rPr>
          <w:sz w:val="20"/>
          <w:szCs w:val="20"/>
        </w:rPr>
      </w:pPr>
    </w:p>
    <w:p w:rsidR="00A876A6" w:rsidRPr="00A876A6" w:rsidRDefault="00A876A6" w:rsidP="00A723D3">
      <w:pPr>
        <w:rPr>
          <w:sz w:val="20"/>
          <w:szCs w:val="20"/>
        </w:rPr>
      </w:pPr>
    </w:p>
    <w:p w:rsidR="00A876A6" w:rsidRPr="00A876A6" w:rsidRDefault="00A876A6" w:rsidP="00A723D3">
      <w:pPr>
        <w:rPr>
          <w:sz w:val="20"/>
          <w:szCs w:val="20"/>
        </w:rPr>
      </w:pPr>
    </w:p>
    <w:p w:rsidR="00A876A6" w:rsidRPr="00A876A6" w:rsidRDefault="00A876A6" w:rsidP="00A723D3">
      <w:pPr>
        <w:rPr>
          <w:sz w:val="20"/>
          <w:szCs w:val="20"/>
        </w:rPr>
      </w:pPr>
    </w:p>
    <w:p w:rsidR="00A876A6" w:rsidRPr="00A876A6" w:rsidRDefault="00A876A6" w:rsidP="00A723D3">
      <w:pPr>
        <w:rPr>
          <w:sz w:val="20"/>
          <w:szCs w:val="20"/>
        </w:rPr>
      </w:pPr>
    </w:p>
    <w:p w:rsidR="00A876A6" w:rsidRP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Default="00A876A6" w:rsidP="00A723D3">
      <w:pPr>
        <w:rPr>
          <w:sz w:val="20"/>
          <w:szCs w:val="20"/>
        </w:rPr>
      </w:pPr>
    </w:p>
    <w:p w:rsidR="00A876A6" w:rsidRPr="00A723D3" w:rsidRDefault="00A876A6"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Default="00A723D3" w:rsidP="00A723D3">
      <w:pPr>
        <w:rPr>
          <w:sz w:val="20"/>
          <w:szCs w:val="20"/>
        </w:rPr>
      </w:pPr>
    </w:p>
    <w:p w:rsidR="00A723D3" w:rsidRPr="00A723D3" w:rsidRDefault="00A723D3" w:rsidP="00A723D3">
      <w:pPr>
        <w:rPr>
          <w:sz w:val="20"/>
          <w:szCs w:val="20"/>
        </w:rPr>
      </w:pPr>
    </w:p>
    <w:p w:rsidR="00A723D3" w:rsidRPr="00A723D3" w:rsidRDefault="00A723D3" w:rsidP="00A723D3">
      <w:pPr>
        <w:rPr>
          <w:sz w:val="20"/>
          <w:szCs w:val="20"/>
        </w:rPr>
      </w:pPr>
    </w:p>
    <w:p w:rsidR="00A723D3" w:rsidRPr="00A723D3" w:rsidRDefault="00A723D3" w:rsidP="00A723D3">
      <w:pPr>
        <w:rPr>
          <w:sz w:val="20"/>
          <w:szCs w:val="20"/>
        </w:rPr>
      </w:pPr>
    </w:p>
    <w:p w:rsidR="00653D86" w:rsidRPr="00A723D3" w:rsidRDefault="00653D86" w:rsidP="00653D86">
      <w:pPr>
        <w:rPr>
          <w:sz w:val="20"/>
          <w:szCs w:val="20"/>
        </w:rPr>
      </w:pPr>
    </w:p>
    <w:p w:rsidR="00653D86" w:rsidRPr="00A723D3" w:rsidRDefault="00653D86" w:rsidP="00653D86">
      <w:pPr>
        <w:rPr>
          <w:sz w:val="20"/>
          <w:szCs w:val="20"/>
        </w:rPr>
      </w:pPr>
    </w:p>
    <w:p w:rsidR="00653D86" w:rsidRPr="00A723D3" w:rsidRDefault="00653D86" w:rsidP="00653D86">
      <w:pPr>
        <w:rPr>
          <w:sz w:val="20"/>
          <w:szCs w:val="20"/>
        </w:rPr>
      </w:pPr>
    </w:p>
    <w:p w:rsidR="00653D86" w:rsidRPr="00653D86" w:rsidRDefault="00653D86" w:rsidP="00653D86">
      <w:pPr>
        <w:rPr>
          <w:sz w:val="20"/>
          <w:szCs w:val="20"/>
        </w:rPr>
      </w:pPr>
    </w:p>
    <w:p w:rsidR="00653D86" w:rsidRPr="00653D86" w:rsidRDefault="00653D86" w:rsidP="00653D86">
      <w:pPr>
        <w:rPr>
          <w:sz w:val="20"/>
          <w:szCs w:val="20"/>
        </w:rPr>
      </w:pPr>
    </w:p>
    <w:p w:rsidR="00653D86" w:rsidRPr="00653D86" w:rsidRDefault="00653D86" w:rsidP="00653D86">
      <w:pPr>
        <w:rPr>
          <w:sz w:val="20"/>
          <w:szCs w:val="20"/>
        </w:rPr>
      </w:pPr>
    </w:p>
    <w:p w:rsidR="00653D86" w:rsidRPr="00653D86" w:rsidRDefault="00653D86" w:rsidP="00653D86">
      <w:pPr>
        <w:rPr>
          <w:sz w:val="20"/>
          <w:szCs w:val="20"/>
        </w:rPr>
      </w:pPr>
    </w:p>
    <w:p w:rsidR="00653D86" w:rsidRPr="00653D86" w:rsidRDefault="00653D86" w:rsidP="00653D86">
      <w:pPr>
        <w:rPr>
          <w:sz w:val="20"/>
          <w:szCs w:val="20"/>
        </w:rPr>
      </w:pPr>
    </w:p>
    <w:p w:rsidR="00653D86" w:rsidRPr="00653D86" w:rsidRDefault="00653D86" w:rsidP="00653D86">
      <w:pPr>
        <w:rPr>
          <w:sz w:val="20"/>
          <w:szCs w:val="20"/>
        </w:rPr>
      </w:pPr>
    </w:p>
    <w:p w:rsidR="00653D86" w:rsidRPr="00653D86" w:rsidRDefault="00653D86" w:rsidP="00653D86">
      <w:pPr>
        <w:rPr>
          <w:sz w:val="20"/>
          <w:szCs w:val="20"/>
        </w:rPr>
      </w:pPr>
    </w:p>
    <w:p w:rsidR="00653D86" w:rsidRPr="00653D86" w:rsidRDefault="00653D86" w:rsidP="00653D86">
      <w:pPr>
        <w:rPr>
          <w:sz w:val="20"/>
          <w:szCs w:val="20"/>
        </w:rPr>
      </w:pPr>
    </w:p>
    <w:p w:rsidR="00653D86" w:rsidRPr="00653D86" w:rsidRDefault="00653D86" w:rsidP="00653D86">
      <w:pPr>
        <w:rPr>
          <w:sz w:val="20"/>
          <w:szCs w:val="20"/>
        </w:rPr>
      </w:pPr>
    </w:p>
    <w:p w:rsidR="00653D86" w:rsidRPr="00653D86" w:rsidRDefault="00653D86" w:rsidP="00653D86">
      <w:pPr>
        <w:rPr>
          <w:sz w:val="20"/>
          <w:szCs w:val="20"/>
        </w:rPr>
      </w:pPr>
    </w:p>
    <w:p w:rsidR="00653D86" w:rsidRPr="00653D86" w:rsidRDefault="00653D86" w:rsidP="00653D86">
      <w:pPr>
        <w:rPr>
          <w:sz w:val="20"/>
          <w:szCs w:val="20"/>
        </w:rPr>
      </w:pPr>
    </w:p>
    <w:p w:rsidR="00653D86" w:rsidRPr="00653D86" w:rsidRDefault="00653D86" w:rsidP="00653D86">
      <w:pPr>
        <w:rPr>
          <w:sz w:val="20"/>
          <w:szCs w:val="20"/>
        </w:rPr>
      </w:pPr>
    </w:p>
    <w:p w:rsidR="00026C73" w:rsidRPr="00653D86" w:rsidRDefault="00026C73" w:rsidP="00026C73">
      <w:pPr>
        <w:rPr>
          <w:sz w:val="20"/>
          <w:szCs w:val="20"/>
        </w:rPr>
      </w:pPr>
    </w:p>
    <w:p w:rsidR="00026C73" w:rsidRPr="00653D86" w:rsidRDefault="00026C73" w:rsidP="00026C73">
      <w:pPr>
        <w:rPr>
          <w:sz w:val="20"/>
          <w:szCs w:val="20"/>
        </w:rPr>
      </w:pPr>
    </w:p>
    <w:p w:rsidR="00026C73" w:rsidRPr="00653D86" w:rsidRDefault="00026C73" w:rsidP="00026C73">
      <w:pPr>
        <w:rPr>
          <w:sz w:val="20"/>
          <w:szCs w:val="20"/>
        </w:rPr>
      </w:pPr>
    </w:p>
    <w:p w:rsidR="00026C73" w:rsidRPr="00653D86" w:rsidRDefault="00026C73" w:rsidP="00026C73">
      <w:pPr>
        <w:rPr>
          <w:sz w:val="20"/>
          <w:szCs w:val="20"/>
        </w:rPr>
      </w:pPr>
    </w:p>
    <w:p w:rsidR="00F9499D" w:rsidRPr="00653D86" w:rsidRDefault="00F9499D" w:rsidP="00F9499D">
      <w:pPr>
        <w:rPr>
          <w:sz w:val="20"/>
          <w:szCs w:val="20"/>
        </w:rPr>
      </w:pPr>
    </w:p>
    <w:p w:rsidR="00F9499D" w:rsidRPr="00026C73" w:rsidRDefault="00F9499D" w:rsidP="00F9499D">
      <w:pPr>
        <w:rPr>
          <w:sz w:val="20"/>
          <w:szCs w:val="20"/>
        </w:rPr>
      </w:pPr>
    </w:p>
    <w:p w:rsidR="00F9499D" w:rsidRPr="00026C73" w:rsidRDefault="00F9499D" w:rsidP="00F9499D">
      <w:pPr>
        <w:rPr>
          <w:sz w:val="20"/>
          <w:szCs w:val="20"/>
        </w:rPr>
      </w:pPr>
    </w:p>
    <w:p w:rsidR="00F9499D" w:rsidRPr="00026C73" w:rsidRDefault="00F9499D" w:rsidP="00F9499D">
      <w:pPr>
        <w:rPr>
          <w:sz w:val="20"/>
          <w:szCs w:val="20"/>
        </w:rPr>
      </w:pPr>
    </w:p>
    <w:p w:rsidR="00F9499D" w:rsidRPr="00F9499D" w:rsidRDefault="00F9499D" w:rsidP="00F9499D">
      <w:pPr>
        <w:rPr>
          <w:sz w:val="20"/>
          <w:szCs w:val="20"/>
        </w:rPr>
      </w:pPr>
    </w:p>
    <w:p w:rsidR="00F9499D" w:rsidRPr="00F9499D" w:rsidRDefault="00F9499D" w:rsidP="00F9499D">
      <w:pPr>
        <w:rPr>
          <w:sz w:val="20"/>
          <w:szCs w:val="20"/>
        </w:rPr>
      </w:pPr>
    </w:p>
    <w:p w:rsidR="00F9499D" w:rsidRPr="00F9499D" w:rsidRDefault="00F9499D" w:rsidP="00F9499D">
      <w:pPr>
        <w:rPr>
          <w:sz w:val="20"/>
          <w:szCs w:val="20"/>
        </w:rPr>
      </w:pPr>
    </w:p>
    <w:p w:rsidR="00F9499D" w:rsidRPr="00F9499D" w:rsidRDefault="00F9499D" w:rsidP="00F9499D">
      <w:pPr>
        <w:rPr>
          <w:sz w:val="20"/>
          <w:szCs w:val="20"/>
        </w:rPr>
      </w:pPr>
    </w:p>
    <w:p w:rsidR="00F9499D" w:rsidRPr="00F9499D" w:rsidRDefault="00F9499D" w:rsidP="00F9499D">
      <w:pPr>
        <w:rPr>
          <w:sz w:val="20"/>
          <w:szCs w:val="20"/>
        </w:rPr>
      </w:pPr>
    </w:p>
    <w:p w:rsidR="00F9499D" w:rsidRPr="00F9499D" w:rsidRDefault="00F9499D" w:rsidP="00F9499D">
      <w:pPr>
        <w:rPr>
          <w:sz w:val="20"/>
          <w:szCs w:val="20"/>
        </w:rPr>
      </w:pPr>
    </w:p>
    <w:p w:rsidR="00F9499D" w:rsidRPr="00F9499D" w:rsidRDefault="00F9499D" w:rsidP="00F9499D">
      <w:pPr>
        <w:rPr>
          <w:sz w:val="20"/>
          <w:szCs w:val="20"/>
        </w:rPr>
      </w:pPr>
    </w:p>
    <w:p w:rsidR="00F9499D" w:rsidRPr="00F9499D" w:rsidRDefault="00F9499D" w:rsidP="00F9499D">
      <w:pPr>
        <w:rPr>
          <w:sz w:val="20"/>
          <w:szCs w:val="20"/>
        </w:rPr>
      </w:pPr>
    </w:p>
    <w:p w:rsidR="004C376E" w:rsidRPr="00F9499D" w:rsidRDefault="004C376E" w:rsidP="004C376E">
      <w:pPr>
        <w:rPr>
          <w:sz w:val="20"/>
          <w:szCs w:val="20"/>
        </w:rPr>
      </w:pPr>
    </w:p>
    <w:p w:rsidR="004C376E" w:rsidRPr="00F9499D" w:rsidRDefault="004C376E" w:rsidP="004C376E">
      <w:pPr>
        <w:rPr>
          <w:sz w:val="20"/>
          <w:szCs w:val="20"/>
        </w:rPr>
      </w:pPr>
    </w:p>
    <w:p w:rsidR="004C376E" w:rsidRPr="00F9499D" w:rsidRDefault="004C376E" w:rsidP="004C376E">
      <w:pPr>
        <w:rPr>
          <w:sz w:val="20"/>
          <w:szCs w:val="20"/>
        </w:rPr>
      </w:pPr>
    </w:p>
    <w:p w:rsidR="004C376E" w:rsidRPr="00F9499D" w:rsidRDefault="004C376E" w:rsidP="004C376E">
      <w:pPr>
        <w:rPr>
          <w:sz w:val="20"/>
          <w:szCs w:val="20"/>
        </w:rPr>
      </w:pPr>
    </w:p>
    <w:p w:rsidR="004C376E" w:rsidRPr="007D1832" w:rsidRDefault="004C376E" w:rsidP="004C376E">
      <w:pPr>
        <w:rPr>
          <w:sz w:val="20"/>
          <w:szCs w:val="20"/>
        </w:rPr>
      </w:pPr>
    </w:p>
    <w:p w:rsidR="004C376E" w:rsidRPr="007D1832" w:rsidRDefault="004C376E" w:rsidP="004C376E">
      <w:pPr>
        <w:rPr>
          <w:sz w:val="20"/>
          <w:szCs w:val="20"/>
        </w:rPr>
      </w:pPr>
    </w:p>
    <w:p w:rsidR="004C376E" w:rsidRPr="007D1832" w:rsidRDefault="004C376E" w:rsidP="004C376E">
      <w:pPr>
        <w:rPr>
          <w:sz w:val="20"/>
          <w:szCs w:val="20"/>
        </w:rPr>
      </w:pPr>
    </w:p>
    <w:p w:rsidR="004C376E" w:rsidRPr="007D1832" w:rsidRDefault="004C376E" w:rsidP="004C376E">
      <w:pPr>
        <w:rPr>
          <w:sz w:val="20"/>
          <w:szCs w:val="20"/>
        </w:rPr>
      </w:pPr>
    </w:p>
    <w:p w:rsidR="004C376E" w:rsidRPr="007D1832" w:rsidRDefault="004C376E" w:rsidP="004C376E">
      <w:pPr>
        <w:rPr>
          <w:sz w:val="20"/>
          <w:szCs w:val="20"/>
        </w:rPr>
      </w:pPr>
    </w:p>
    <w:p w:rsidR="004C376E" w:rsidRPr="0021667F" w:rsidRDefault="004C376E" w:rsidP="004C376E">
      <w:pPr>
        <w:rPr>
          <w:sz w:val="20"/>
          <w:szCs w:val="20"/>
        </w:rPr>
      </w:pPr>
    </w:p>
    <w:p w:rsidR="007D1832" w:rsidRPr="004C376E" w:rsidRDefault="007D1832" w:rsidP="007D1832">
      <w:pPr>
        <w:rPr>
          <w:sz w:val="20"/>
          <w:szCs w:val="20"/>
        </w:rPr>
      </w:pPr>
    </w:p>
    <w:p w:rsidR="007D1832" w:rsidRPr="004C376E" w:rsidRDefault="007D1832" w:rsidP="007D1832">
      <w:pPr>
        <w:rPr>
          <w:sz w:val="20"/>
          <w:szCs w:val="20"/>
        </w:rPr>
      </w:pPr>
    </w:p>
    <w:p w:rsidR="007D1832" w:rsidRPr="007D1832" w:rsidRDefault="007D1832" w:rsidP="007D1832">
      <w:pPr>
        <w:rPr>
          <w:sz w:val="20"/>
          <w:szCs w:val="20"/>
        </w:rPr>
      </w:pPr>
    </w:p>
    <w:p w:rsidR="003925C1" w:rsidRPr="007D1832" w:rsidRDefault="003925C1" w:rsidP="003925C1">
      <w:pPr>
        <w:rPr>
          <w:sz w:val="20"/>
          <w:szCs w:val="20"/>
        </w:rPr>
      </w:pPr>
    </w:p>
    <w:p w:rsidR="0021667F" w:rsidRPr="007D1832" w:rsidRDefault="0021667F" w:rsidP="0021667F">
      <w:pPr>
        <w:rPr>
          <w:sz w:val="20"/>
          <w:szCs w:val="20"/>
        </w:rPr>
      </w:pPr>
    </w:p>
    <w:p w:rsidR="0021667F" w:rsidRPr="007D1832" w:rsidRDefault="0021667F" w:rsidP="0021667F">
      <w:pPr>
        <w:rPr>
          <w:sz w:val="20"/>
          <w:szCs w:val="20"/>
        </w:rPr>
      </w:pPr>
    </w:p>
    <w:p w:rsidR="0021667F" w:rsidRPr="007D1832" w:rsidRDefault="0021667F" w:rsidP="0021667F">
      <w:pPr>
        <w:rPr>
          <w:sz w:val="20"/>
          <w:szCs w:val="20"/>
        </w:rPr>
      </w:pPr>
    </w:p>
    <w:p w:rsidR="0021667F" w:rsidRPr="0021667F" w:rsidRDefault="0021667F" w:rsidP="0021667F">
      <w:pPr>
        <w:rPr>
          <w:sz w:val="20"/>
          <w:szCs w:val="20"/>
        </w:rPr>
      </w:pPr>
    </w:p>
    <w:p w:rsidR="0021667F" w:rsidRPr="0021667F" w:rsidRDefault="0021667F" w:rsidP="0021667F">
      <w:pPr>
        <w:rPr>
          <w:sz w:val="20"/>
          <w:szCs w:val="20"/>
        </w:rPr>
      </w:pPr>
    </w:p>
    <w:p w:rsidR="008368E9" w:rsidRPr="0021667F" w:rsidRDefault="008368E9" w:rsidP="008368E9">
      <w:pPr>
        <w:rPr>
          <w:sz w:val="20"/>
          <w:szCs w:val="20"/>
        </w:rPr>
      </w:pPr>
    </w:p>
    <w:p w:rsidR="008368E9" w:rsidRPr="0021667F" w:rsidRDefault="008368E9" w:rsidP="008368E9">
      <w:pPr>
        <w:rPr>
          <w:sz w:val="20"/>
          <w:szCs w:val="20"/>
        </w:rPr>
      </w:pPr>
    </w:p>
    <w:p w:rsidR="008368E9" w:rsidRPr="0021667F" w:rsidRDefault="008368E9" w:rsidP="008368E9">
      <w:pPr>
        <w:rPr>
          <w:sz w:val="20"/>
          <w:szCs w:val="20"/>
        </w:rPr>
      </w:pPr>
    </w:p>
    <w:p w:rsidR="008368E9" w:rsidRPr="0021667F" w:rsidRDefault="008368E9" w:rsidP="008368E9">
      <w:pPr>
        <w:rPr>
          <w:sz w:val="20"/>
          <w:szCs w:val="20"/>
        </w:rPr>
      </w:pPr>
    </w:p>
    <w:p w:rsidR="008368E9" w:rsidRPr="008368E9" w:rsidRDefault="008368E9" w:rsidP="008368E9">
      <w:pPr>
        <w:rPr>
          <w:sz w:val="20"/>
          <w:szCs w:val="20"/>
        </w:rPr>
      </w:pPr>
    </w:p>
    <w:p w:rsidR="008368E9" w:rsidRPr="008368E9" w:rsidRDefault="008368E9" w:rsidP="008368E9">
      <w:pPr>
        <w:rPr>
          <w:sz w:val="20"/>
          <w:szCs w:val="20"/>
        </w:rPr>
      </w:pPr>
    </w:p>
    <w:p w:rsidR="008368E9" w:rsidRPr="008368E9" w:rsidRDefault="008368E9" w:rsidP="008368E9">
      <w:pPr>
        <w:rPr>
          <w:sz w:val="20"/>
          <w:szCs w:val="20"/>
        </w:rPr>
      </w:pPr>
    </w:p>
    <w:p w:rsidR="008368E9" w:rsidRPr="008368E9" w:rsidRDefault="008368E9" w:rsidP="008368E9">
      <w:pPr>
        <w:rPr>
          <w:sz w:val="20"/>
          <w:szCs w:val="20"/>
        </w:rPr>
      </w:pPr>
    </w:p>
    <w:p w:rsidR="008368E9" w:rsidRPr="008368E9" w:rsidRDefault="008368E9" w:rsidP="008368E9">
      <w:pPr>
        <w:rPr>
          <w:sz w:val="20"/>
          <w:szCs w:val="20"/>
        </w:rPr>
      </w:pPr>
    </w:p>
    <w:p w:rsidR="008368E9" w:rsidRPr="008368E9" w:rsidRDefault="008368E9" w:rsidP="008368E9">
      <w:pPr>
        <w:rPr>
          <w:sz w:val="20"/>
          <w:szCs w:val="20"/>
        </w:rPr>
      </w:pPr>
    </w:p>
    <w:p w:rsidR="008368E9" w:rsidRPr="008368E9" w:rsidRDefault="008368E9" w:rsidP="008368E9">
      <w:pPr>
        <w:rPr>
          <w:sz w:val="20"/>
          <w:szCs w:val="20"/>
        </w:rPr>
      </w:pPr>
    </w:p>
    <w:p w:rsidR="008368E9" w:rsidRPr="008368E9" w:rsidRDefault="008368E9" w:rsidP="008368E9">
      <w:pPr>
        <w:rPr>
          <w:sz w:val="20"/>
          <w:szCs w:val="20"/>
        </w:rPr>
      </w:pPr>
    </w:p>
    <w:p w:rsidR="008368E9" w:rsidRPr="008368E9" w:rsidRDefault="008368E9" w:rsidP="008368E9">
      <w:pPr>
        <w:rPr>
          <w:sz w:val="20"/>
          <w:szCs w:val="20"/>
        </w:rPr>
      </w:pPr>
    </w:p>
    <w:p w:rsidR="008368E9" w:rsidRPr="008368E9" w:rsidRDefault="008368E9" w:rsidP="008368E9">
      <w:pPr>
        <w:rPr>
          <w:sz w:val="20"/>
          <w:szCs w:val="20"/>
        </w:rPr>
      </w:pPr>
    </w:p>
    <w:p w:rsidR="005D16B5" w:rsidRPr="008368E9" w:rsidRDefault="005D16B5" w:rsidP="005D16B5">
      <w:pPr>
        <w:rPr>
          <w:sz w:val="20"/>
          <w:szCs w:val="20"/>
        </w:rPr>
      </w:pPr>
    </w:p>
    <w:p w:rsidR="005D16B5" w:rsidRPr="008368E9" w:rsidRDefault="005D16B5" w:rsidP="005D16B5">
      <w:pPr>
        <w:rPr>
          <w:sz w:val="20"/>
          <w:szCs w:val="20"/>
        </w:rPr>
      </w:pPr>
    </w:p>
    <w:p w:rsidR="005D16B5" w:rsidRPr="008368E9" w:rsidRDefault="005D16B5" w:rsidP="005D16B5">
      <w:pPr>
        <w:rPr>
          <w:sz w:val="20"/>
          <w:szCs w:val="20"/>
        </w:rPr>
      </w:pPr>
    </w:p>
    <w:p w:rsidR="005D16B5" w:rsidRPr="008368E9" w:rsidRDefault="005D16B5" w:rsidP="005D16B5">
      <w:pPr>
        <w:rPr>
          <w:sz w:val="20"/>
          <w:szCs w:val="20"/>
        </w:rPr>
      </w:pPr>
    </w:p>
    <w:p w:rsidR="005D16B5" w:rsidRPr="008368E9" w:rsidRDefault="005D16B5" w:rsidP="005D16B5">
      <w:pPr>
        <w:rPr>
          <w:sz w:val="20"/>
          <w:szCs w:val="20"/>
        </w:rPr>
      </w:pPr>
    </w:p>
    <w:p w:rsidR="005D16B5" w:rsidRPr="005D16B5" w:rsidRDefault="005D16B5" w:rsidP="005D16B5">
      <w:pPr>
        <w:rPr>
          <w:sz w:val="20"/>
          <w:szCs w:val="20"/>
        </w:rPr>
      </w:pPr>
    </w:p>
    <w:p w:rsidR="005D16B5" w:rsidRPr="005D16B5" w:rsidRDefault="005D16B5" w:rsidP="005D16B5">
      <w:pPr>
        <w:rPr>
          <w:sz w:val="20"/>
          <w:szCs w:val="20"/>
        </w:rPr>
      </w:pPr>
    </w:p>
    <w:p w:rsidR="005D16B5" w:rsidRPr="005D16B5" w:rsidRDefault="005D16B5" w:rsidP="005D16B5">
      <w:pPr>
        <w:rPr>
          <w:sz w:val="20"/>
          <w:szCs w:val="20"/>
        </w:rPr>
      </w:pPr>
    </w:p>
    <w:p w:rsidR="005D16B5" w:rsidRPr="005D16B5" w:rsidRDefault="005D16B5" w:rsidP="005D16B5">
      <w:pPr>
        <w:rPr>
          <w:sz w:val="20"/>
          <w:szCs w:val="20"/>
        </w:rPr>
      </w:pPr>
    </w:p>
    <w:p w:rsidR="005D16B5" w:rsidRPr="005D16B5" w:rsidRDefault="005D16B5" w:rsidP="005D16B5">
      <w:pPr>
        <w:rPr>
          <w:sz w:val="20"/>
          <w:szCs w:val="20"/>
        </w:rPr>
      </w:pPr>
    </w:p>
    <w:p w:rsidR="00D44119" w:rsidRPr="005D16B5" w:rsidRDefault="00D44119" w:rsidP="00D44119">
      <w:pPr>
        <w:rPr>
          <w:sz w:val="20"/>
          <w:szCs w:val="20"/>
        </w:rPr>
      </w:pPr>
    </w:p>
    <w:p w:rsidR="00D44119" w:rsidRPr="005D16B5" w:rsidRDefault="00D44119" w:rsidP="00D44119">
      <w:pPr>
        <w:rPr>
          <w:sz w:val="20"/>
          <w:szCs w:val="20"/>
        </w:rPr>
      </w:pPr>
    </w:p>
    <w:p w:rsidR="0032168F" w:rsidRPr="005D16B5" w:rsidRDefault="0032168F">
      <w:pPr>
        <w:rPr>
          <w:sz w:val="20"/>
          <w:szCs w:val="20"/>
        </w:rPr>
      </w:pPr>
    </w:p>
    <w:sectPr w:rsidR="0032168F" w:rsidRPr="005D16B5" w:rsidSect="007160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78" w:rsidRDefault="00151378" w:rsidP="00852DB8">
      <w:pPr>
        <w:spacing w:after="0" w:line="240" w:lineRule="auto"/>
      </w:pPr>
      <w:r>
        <w:separator/>
      </w:r>
    </w:p>
  </w:endnote>
  <w:endnote w:type="continuationSeparator" w:id="0">
    <w:p w:rsidR="00151378" w:rsidRDefault="00151378" w:rsidP="00852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78" w:rsidRDefault="00151378" w:rsidP="00852DB8">
      <w:pPr>
        <w:spacing w:after="0" w:line="240" w:lineRule="auto"/>
      </w:pPr>
      <w:r>
        <w:separator/>
      </w:r>
    </w:p>
  </w:footnote>
  <w:footnote w:type="continuationSeparator" w:id="0">
    <w:p w:rsidR="00151378" w:rsidRDefault="00151378" w:rsidP="00852D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50C10"/>
    <w:multiLevelType w:val="hybridMultilevel"/>
    <w:tmpl w:val="B296A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D6712"/>
    <w:rsid w:val="000164BC"/>
    <w:rsid w:val="00026C73"/>
    <w:rsid w:val="000359C4"/>
    <w:rsid w:val="0007045B"/>
    <w:rsid w:val="000761E6"/>
    <w:rsid w:val="00091FA5"/>
    <w:rsid w:val="000D068A"/>
    <w:rsid w:val="000D3322"/>
    <w:rsid w:val="000D6712"/>
    <w:rsid w:val="00101915"/>
    <w:rsid w:val="001501D7"/>
    <w:rsid w:val="00151378"/>
    <w:rsid w:val="001710B6"/>
    <w:rsid w:val="00172290"/>
    <w:rsid w:val="001A5753"/>
    <w:rsid w:val="00205A5D"/>
    <w:rsid w:val="00214BA4"/>
    <w:rsid w:val="0021667F"/>
    <w:rsid w:val="00222668"/>
    <w:rsid w:val="002250A5"/>
    <w:rsid w:val="00251C6F"/>
    <w:rsid w:val="00267BA4"/>
    <w:rsid w:val="002727F5"/>
    <w:rsid w:val="00296EAC"/>
    <w:rsid w:val="002A55AB"/>
    <w:rsid w:val="002B4E92"/>
    <w:rsid w:val="002F173F"/>
    <w:rsid w:val="002F2F5B"/>
    <w:rsid w:val="002F7B9E"/>
    <w:rsid w:val="002F7EFF"/>
    <w:rsid w:val="003024E4"/>
    <w:rsid w:val="00303DE6"/>
    <w:rsid w:val="0032168F"/>
    <w:rsid w:val="003509E7"/>
    <w:rsid w:val="00380A5B"/>
    <w:rsid w:val="00383DC9"/>
    <w:rsid w:val="00391A39"/>
    <w:rsid w:val="003925C1"/>
    <w:rsid w:val="003A0186"/>
    <w:rsid w:val="003A343B"/>
    <w:rsid w:val="003A6ACA"/>
    <w:rsid w:val="003D1EB5"/>
    <w:rsid w:val="003D5487"/>
    <w:rsid w:val="003F4B5C"/>
    <w:rsid w:val="0041349C"/>
    <w:rsid w:val="00441863"/>
    <w:rsid w:val="00453CAE"/>
    <w:rsid w:val="00457B05"/>
    <w:rsid w:val="00460967"/>
    <w:rsid w:val="00467EB0"/>
    <w:rsid w:val="00485BF3"/>
    <w:rsid w:val="004C376E"/>
    <w:rsid w:val="004D0CB8"/>
    <w:rsid w:val="005102FD"/>
    <w:rsid w:val="00527276"/>
    <w:rsid w:val="00532B76"/>
    <w:rsid w:val="00536B7B"/>
    <w:rsid w:val="005370B2"/>
    <w:rsid w:val="005371FD"/>
    <w:rsid w:val="00537205"/>
    <w:rsid w:val="00594DA7"/>
    <w:rsid w:val="005B1B17"/>
    <w:rsid w:val="005D0EB4"/>
    <w:rsid w:val="005D16B5"/>
    <w:rsid w:val="005F312B"/>
    <w:rsid w:val="006134A8"/>
    <w:rsid w:val="00637C2C"/>
    <w:rsid w:val="006407C5"/>
    <w:rsid w:val="00653D86"/>
    <w:rsid w:val="00655A1F"/>
    <w:rsid w:val="006617DC"/>
    <w:rsid w:val="00667728"/>
    <w:rsid w:val="006704AD"/>
    <w:rsid w:val="00695504"/>
    <w:rsid w:val="006D681F"/>
    <w:rsid w:val="006E72A0"/>
    <w:rsid w:val="007033E4"/>
    <w:rsid w:val="007160D3"/>
    <w:rsid w:val="00733E80"/>
    <w:rsid w:val="007751E0"/>
    <w:rsid w:val="007766B0"/>
    <w:rsid w:val="0078440C"/>
    <w:rsid w:val="00784BDD"/>
    <w:rsid w:val="0079033F"/>
    <w:rsid w:val="007A738F"/>
    <w:rsid w:val="007B46E1"/>
    <w:rsid w:val="007D1832"/>
    <w:rsid w:val="007E2E7D"/>
    <w:rsid w:val="007E3A3E"/>
    <w:rsid w:val="008054D0"/>
    <w:rsid w:val="00825BB1"/>
    <w:rsid w:val="008368E9"/>
    <w:rsid w:val="00852DB8"/>
    <w:rsid w:val="00896D09"/>
    <w:rsid w:val="008D135B"/>
    <w:rsid w:val="008F0FAD"/>
    <w:rsid w:val="00910F4B"/>
    <w:rsid w:val="0092339A"/>
    <w:rsid w:val="00924E54"/>
    <w:rsid w:val="0097082B"/>
    <w:rsid w:val="00971003"/>
    <w:rsid w:val="00982257"/>
    <w:rsid w:val="009967A5"/>
    <w:rsid w:val="009C3A39"/>
    <w:rsid w:val="009C4570"/>
    <w:rsid w:val="009C7D34"/>
    <w:rsid w:val="009E1B49"/>
    <w:rsid w:val="00A34687"/>
    <w:rsid w:val="00A415F8"/>
    <w:rsid w:val="00A723D3"/>
    <w:rsid w:val="00A80C46"/>
    <w:rsid w:val="00A876A6"/>
    <w:rsid w:val="00AB54F6"/>
    <w:rsid w:val="00B04462"/>
    <w:rsid w:val="00B05859"/>
    <w:rsid w:val="00B3336D"/>
    <w:rsid w:val="00B535AC"/>
    <w:rsid w:val="00B718E4"/>
    <w:rsid w:val="00B93735"/>
    <w:rsid w:val="00BE72D8"/>
    <w:rsid w:val="00BF5277"/>
    <w:rsid w:val="00BF75DA"/>
    <w:rsid w:val="00C17C64"/>
    <w:rsid w:val="00C253A6"/>
    <w:rsid w:val="00C82C66"/>
    <w:rsid w:val="00C91F03"/>
    <w:rsid w:val="00CB0CA3"/>
    <w:rsid w:val="00CB1E18"/>
    <w:rsid w:val="00CC104E"/>
    <w:rsid w:val="00CD4DD0"/>
    <w:rsid w:val="00D13D2C"/>
    <w:rsid w:val="00D178C5"/>
    <w:rsid w:val="00D34035"/>
    <w:rsid w:val="00D44119"/>
    <w:rsid w:val="00D54972"/>
    <w:rsid w:val="00DD3825"/>
    <w:rsid w:val="00DE0BDC"/>
    <w:rsid w:val="00E13217"/>
    <w:rsid w:val="00E27B5E"/>
    <w:rsid w:val="00E352BD"/>
    <w:rsid w:val="00E37B76"/>
    <w:rsid w:val="00E55015"/>
    <w:rsid w:val="00E64F0D"/>
    <w:rsid w:val="00E74C3F"/>
    <w:rsid w:val="00E80806"/>
    <w:rsid w:val="00ED2F76"/>
    <w:rsid w:val="00F1758F"/>
    <w:rsid w:val="00F21CA8"/>
    <w:rsid w:val="00F4392A"/>
    <w:rsid w:val="00F62454"/>
    <w:rsid w:val="00F735E3"/>
    <w:rsid w:val="00F77F39"/>
    <w:rsid w:val="00F90D88"/>
    <w:rsid w:val="00F9499D"/>
    <w:rsid w:val="00FB4052"/>
    <w:rsid w:val="00FC284C"/>
    <w:rsid w:val="00FD51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1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13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135B"/>
    <w:rPr>
      <w:rFonts w:ascii="Tahoma" w:hAnsi="Tahoma" w:cs="Tahoma"/>
      <w:sz w:val="16"/>
      <w:szCs w:val="16"/>
    </w:rPr>
  </w:style>
  <w:style w:type="table" w:customStyle="1" w:styleId="TabloKlavuzu1">
    <w:name w:val="Tablo Kılavuzu1"/>
    <w:basedOn w:val="NormalTablo"/>
    <w:next w:val="TabloKlavuzu"/>
    <w:uiPriority w:val="59"/>
    <w:rsid w:val="009708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E37B76"/>
  </w:style>
  <w:style w:type="paragraph" w:styleId="ListeParagraf">
    <w:name w:val="List Paragraph"/>
    <w:basedOn w:val="Normal"/>
    <w:uiPriority w:val="34"/>
    <w:qFormat/>
    <w:rsid w:val="00D34035"/>
    <w:pPr>
      <w:ind w:left="720"/>
      <w:contextualSpacing/>
    </w:pPr>
  </w:style>
  <w:style w:type="paragraph" w:styleId="stbilgi">
    <w:name w:val="header"/>
    <w:basedOn w:val="Normal"/>
    <w:link w:val="stbilgiChar"/>
    <w:uiPriority w:val="99"/>
    <w:semiHidden/>
    <w:unhideWhenUsed/>
    <w:rsid w:val="00852DB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52DB8"/>
  </w:style>
  <w:style w:type="paragraph" w:styleId="Altbilgi">
    <w:name w:val="footer"/>
    <w:basedOn w:val="Normal"/>
    <w:link w:val="AltbilgiChar"/>
    <w:uiPriority w:val="99"/>
    <w:semiHidden/>
    <w:unhideWhenUsed/>
    <w:rsid w:val="00852DB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52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1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13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135B"/>
    <w:rPr>
      <w:rFonts w:ascii="Tahoma" w:hAnsi="Tahoma" w:cs="Tahoma"/>
      <w:sz w:val="16"/>
      <w:szCs w:val="16"/>
    </w:rPr>
  </w:style>
  <w:style w:type="table" w:customStyle="1" w:styleId="TabloKlavuzu1">
    <w:name w:val="Tablo Kılavuzu1"/>
    <w:basedOn w:val="NormalTablo"/>
    <w:next w:val="TabloKlavuzu"/>
    <w:uiPriority w:val="59"/>
    <w:rsid w:val="009708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97241">
      <w:bodyDiv w:val="1"/>
      <w:marLeft w:val="0"/>
      <w:marRight w:val="0"/>
      <w:marTop w:val="0"/>
      <w:marBottom w:val="0"/>
      <w:divBdr>
        <w:top w:val="none" w:sz="0" w:space="0" w:color="auto"/>
        <w:left w:val="none" w:sz="0" w:space="0" w:color="auto"/>
        <w:bottom w:val="none" w:sz="0" w:space="0" w:color="auto"/>
        <w:right w:val="none" w:sz="0" w:space="0" w:color="auto"/>
      </w:divBdr>
    </w:div>
    <w:div w:id="65033607">
      <w:bodyDiv w:val="1"/>
      <w:marLeft w:val="0"/>
      <w:marRight w:val="0"/>
      <w:marTop w:val="0"/>
      <w:marBottom w:val="0"/>
      <w:divBdr>
        <w:top w:val="none" w:sz="0" w:space="0" w:color="auto"/>
        <w:left w:val="none" w:sz="0" w:space="0" w:color="auto"/>
        <w:bottom w:val="none" w:sz="0" w:space="0" w:color="auto"/>
        <w:right w:val="none" w:sz="0" w:space="0" w:color="auto"/>
      </w:divBdr>
    </w:div>
    <w:div w:id="180557942">
      <w:bodyDiv w:val="1"/>
      <w:marLeft w:val="0"/>
      <w:marRight w:val="0"/>
      <w:marTop w:val="0"/>
      <w:marBottom w:val="0"/>
      <w:divBdr>
        <w:top w:val="none" w:sz="0" w:space="0" w:color="auto"/>
        <w:left w:val="none" w:sz="0" w:space="0" w:color="auto"/>
        <w:bottom w:val="none" w:sz="0" w:space="0" w:color="auto"/>
        <w:right w:val="none" w:sz="0" w:space="0" w:color="auto"/>
      </w:divBdr>
    </w:div>
    <w:div w:id="203559915">
      <w:bodyDiv w:val="1"/>
      <w:marLeft w:val="0"/>
      <w:marRight w:val="0"/>
      <w:marTop w:val="0"/>
      <w:marBottom w:val="0"/>
      <w:divBdr>
        <w:top w:val="none" w:sz="0" w:space="0" w:color="auto"/>
        <w:left w:val="none" w:sz="0" w:space="0" w:color="auto"/>
        <w:bottom w:val="none" w:sz="0" w:space="0" w:color="auto"/>
        <w:right w:val="none" w:sz="0" w:space="0" w:color="auto"/>
      </w:divBdr>
    </w:div>
    <w:div w:id="440229597">
      <w:bodyDiv w:val="1"/>
      <w:marLeft w:val="0"/>
      <w:marRight w:val="0"/>
      <w:marTop w:val="0"/>
      <w:marBottom w:val="0"/>
      <w:divBdr>
        <w:top w:val="none" w:sz="0" w:space="0" w:color="auto"/>
        <w:left w:val="none" w:sz="0" w:space="0" w:color="auto"/>
        <w:bottom w:val="none" w:sz="0" w:space="0" w:color="auto"/>
        <w:right w:val="none" w:sz="0" w:space="0" w:color="auto"/>
      </w:divBdr>
      <w:divsChild>
        <w:div w:id="1648708871">
          <w:marLeft w:val="0"/>
          <w:marRight w:val="0"/>
          <w:marTop w:val="0"/>
          <w:marBottom w:val="0"/>
          <w:divBdr>
            <w:top w:val="none" w:sz="0" w:space="0" w:color="auto"/>
            <w:left w:val="none" w:sz="0" w:space="0" w:color="auto"/>
            <w:bottom w:val="none" w:sz="0" w:space="0" w:color="auto"/>
            <w:right w:val="none" w:sz="0" w:space="0" w:color="auto"/>
          </w:divBdr>
        </w:div>
      </w:divsChild>
    </w:div>
    <w:div w:id="754866304">
      <w:bodyDiv w:val="1"/>
      <w:marLeft w:val="0"/>
      <w:marRight w:val="0"/>
      <w:marTop w:val="0"/>
      <w:marBottom w:val="0"/>
      <w:divBdr>
        <w:top w:val="none" w:sz="0" w:space="0" w:color="auto"/>
        <w:left w:val="none" w:sz="0" w:space="0" w:color="auto"/>
        <w:bottom w:val="none" w:sz="0" w:space="0" w:color="auto"/>
        <w:right w:val="none" w:sz="0" w:space="0" w:color="auto"/>
      </w:divBdr>
    </w:div>
    <w:div w:id="870459259">
      <w:bodyDiv w:val="1"/>
      <w:marLeft w:val="0"/>
      <w:marRight w:val="0"/>
      <w:marTop w:val="0"/>
      <w:marBottom w:val="0"/>
      <w:divBdr>
        <w:top w:val="none" w:sz="0" w:space="0" w:color="auto"/>
        <w:left w:val="none" w:sz="0" w:space="0" w:color="auto"/>
        <w:bottom w:val="none" w:sz="0" w:space="0" w:color="auto"/>
        <w:right w:val="none" w:sz="0" w:space="0" w:color="auto"/>
      </w:divBdr>
    </w:div>
    <w:div w:id="874997842">
      <w:bodyDiv w:val="1"/>
      <w:marLeft w:val="0"/>
      <w:marRight w:val="0"/>
      <w:marTop w:val="0"/>
      <w:marBottom w:val="0"/>
      <w:divBdr>
        <w:top w:val="none" w:sz="0" w:space="0" w:color="auto"/>
        <w:left w:val="none" w:sz="0" w:space="0" w:color="auto"/>
        <w:bottom w:val="none" w:sz="0" w:space="0" w:color="auto"/>
        <w:right w:val="none" w:sz="0" w:space="0" w:color="auto"/>
      </w:divBdr>
    </w:div>
    <w:div w:id="989479243">
      <w:bodyDiv w:val="1"/>
      <w:marLeft w:val="0"/>
      <w:marRight w:val="0"/>
      <w:marTop w:val="0"/>
      <w:marBottom w:val="0"/>
      <w:divBdr>
        <w:top w:val="none" w:sz="0" w:space="0" w:color="auto"/>
        <w:left w:val="none" w:sz="0" w:space="0" w:color="auto"/>
        <w:bottom w:val="none" w:sz="0" w:space="0" w:color="auto"/>
        <w:right w:val="none" w:sz="0" w:space="0" w:color="auto"/>
      </w:divBdr>
      <w:divsChild>
        <w:div w:id="1245605488">
          <w:marLeft w:val="0"/>
          <w:marRight w:val="0"/>
          <w:marTop w:val="0"/>
          <w:marBottom w:val="0"/>
          <w:divBdr>
            <w:top w:val="none" w:sz="0" w:space="0" w:color="auto"/>
            <w:left w:val="none" w:sz="0" w:space="0" w:color="auto"/>
            <w:bottom w:val="none" w:sz="0" w:space="0" w:color="auto"/>
            <w:right w:val="none" w:sz="0" w:space="0" w:color="auto"/>
          </w:divBdr>
        </w:div>
      </w:divsChild>
    </w:div>
    <w:div w:id="115252919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8">
          <w:marLeft w:val="0"/>
          <w:marRight w:val="0"/>
          <w:marTop w:val="0"/>
          <w:marBottom w:val="0"/>
          <w:divBdr>
            <w:top w:val="none" w:sz="0" w:space="0" w:color="auto"/>
            <w:left w:val="none" w:sz="0" w:space="0" w:color="auto"/>
            <w:bottom w:val="none" w:sz="0" w:space="0" w:color="auto"/>
            <w:right w:val="none" w:sz="0" w:space="0" w:color="auto"/>
          </w:divBdr>
        </w:div>
        <w:div w:id="847137245">
          <w:marLeft w:val="0"/>
          <w:marRight w:val="0"/>
          <w:marTop w:val="0"/>
          <w:marBottom w:val="0"/>
          <w:divBdr>
            <w:top w:val="none" w:sz="0" w:space="0" w:color="auto"/>
            <w:left w:val="none" w:sz="0" w:space="0" w:color="auto"/>
            <w:bottom w:val="none" w:sz="0" w:space="0" w:color="auto"/>
            <w:right w:val="none" w:sz="0" w:space="0" w:color="auto"/>
          </w:divBdr>
        </w:div>
      </w:divsChild>
    </w:div>
    <w:div w:id="1329358050">
      <w:bodyDiv w:val="1"/>
      <w:marLeft w:val="0"/>
      <w:marRight w:val="0"/>
      <w:marTop w:val="0"/>
      <w:marBottom w:val="0"/>
      <w:divBdr>
        <w:top w:val="none" w:sz="0" w:space="0" w:color="auto"/>
        <w:left w:val="none" w:sz="0" w:space="0" w:color="auto"/>
        <w:bottom w:val="none" w:sz="0" w:space="0" w:color="auto"/>
        <w:right w:val="none" w:sz="0" w:space="0" w:color="auto"/>
      </w:divBdr>
      <w:divsChild>
        <w:div w:id="1891959700">
          <w:marLeft w:val="0"/>
          <w:marRight w:val="0"/>
          <w:marTop w:val="0"/>
          <w:marBottom w:val="0"/>
          <w:divBdr>
            <w:top w:val="none" w:sz="0" w:space="0" w:color="auto"/>
            <w:left w:val="none" w:sz="0" w:space="0" w:color="auto"/>
            <w:bottom w:val="none" w:sz="0" w:space="0" w:color="auto"/>
            <w:right w:val="none" w:sz="0" w:space="0" w:color="auto"/>
          </w:divBdr>
        </w:div>
      </w:divsChild>
    </w:div>
    <w:div w:id="1366250683">
      <w:bodyDiv w:val="1"/>
      <w:marLeft w:val="0"/>
      <w:marRight w:val="0"/>
      <w:marTop w:val="0"/>
      <w:marBottom w:val="0"/>
      <w:divBdr>
        <w:top w:val="none" w:sz="0" w:space="0" w:color="auto"/>
        <w:left w:val="none" w:sz="0" w:space="0" w:color="auto"/>
        <w:bottom w:val="none" w:sz="0" w:space="0" w:color="auto"/>
        <w:right w:val="none" w:sz="0" w:space="0" w:color="auto"/>
      </w:divBdr>
      <w:divsChild>
        <w:div w:id="669909578">
          <w:marLeft w:val="0"/>
          <w:marRight w:val="0"/>
          <w:marTop w:val="0"/>
          <w:marBottom w:val="0"/>
          <w:divBdr>
            <w:top w:val="none" w:sz="0" w:space="0" w:color="auto"/>
            <w:left w:val="none" w:sz="0" w:space="0" w:color="auto"/>
            <w:bottom w:val="none" w:sz="0" w:space="0" w:color="auto"/>
            <w:right w:val="none" w:sz="0" w:space="0" w:color="auto"/>
          </w:divBdr>
        </w:div>
        <w:div w:id="1507555362">
          <w:marLeft w:val="0"/>
          <w:marRight w:val="0"/>
          <w:marTop w:val="0"/>
          <w:marBottom w:val="0"/>
          <w:divBdr>
            <w:top w:val="none" w:sz="0" w:space="0" w:color="auto"/>
            <w:left w:val="none" w:sz="0" w:space="0" w:color="auto"/>
            <w:bottom w:val="none" w:sz="0" w:space="0" w:color="auto"/>
            <w:right w:val="none" w:sz="0" w:space="0" w:color="auto"/>
          </w:divBdr>
        </w:div>
        <w:div w:id="1709790733">
          <w:marLeft w:val="0"/>
          <w:marRight w:val="0"/>
          <w:marTop w:val="0"/>
          <w:marBottom w:val="0"/>
          <w:divBdr>
            <w:top w:val="none" w:sz="0" w:space="0" w:color="auto"/>
            <w:left w:val="none" w:sz="0" w:space="0" w:color="auto"/>
            <w:bottom w:val="none" w:sz="0" w:space="0" w:color="auto"/>
            <w:right w:val="none" w:sz="0" w:space="0" w:color="auto"/>
          </w:divBdr>
        </w:div>
        <w:div w:id="1656183729">
          <w:marLeft w:val="0"/>
          <w:marRight w:val="0"/>
          <w:marTop w:val="0"/>
          <w:marBottom w:val="0"/>
          <w:divBdr>
            <w:top w:val="none" w:sz="0" w:space="0" w:color="auto"/>
            <w:left w:val="none" w:sz="0" w:space="0" w:color="auto"/>
            <w:bottom w:val="none" w:sz="0" w:space="0" w:color="auto"/>
            <w:right w:val="none" w:sz="0" w:space="0" w:color="auto"/>
          </w:divBdr>
        </w:div>
        <w:div w:id="1036853137">
          <w:marLeft w:val="0"/>
          <w:marRight w:val="0"/>
          <w:marTop w:val="0"/>
          <w:marBottom w:val="0"/>
          <w:divBdr>
            <w:top w:val="none" w:sz="0" w:space="0" w:color="auto"/>
            <w:left w:val="none" w:sz="0" w:space="0" w:color="auto"/>
            <w:bottom w:val="none" w:sz="0" w:space="0" w:color="auto"/>
            <w:right w:val="none" w:sz="0" w:space="0" w:color="auto"/>
          </w:divBdr>
        </w:div>
        <w:div w:id="2117796199">
          <w:marLeft w:val="0"/>
          <w:marRight w:val="0"/>
          <w:marTop w:val="0"/>
          <w:marBottom w:val="0"/>
          <w:divBdr>
            <w:top w:val="none" w:sz="0" w:space="0" w:color="auto"/>
            <w:left w:val="none" w:sz="0" w:space="0" w:color="auto"/>
            <w:bottom w:val="none" w:sz="0" w:space="0" w:color="auto"/>
            <w:right w:val="none" w:sz="0" w:space="0" w:color="auto"/>
          </w:divBdr>
        </w:div>
        <w:div w:id="1339117771">
          <w:marLeft w:val="0"/>
          <w:marRight w:val="0"/>
          <w:marTop w:val="0"/>
          <w:marBottom w:val="0"/>
          <w:divBdr>
            <w:top w:val="none" w:sz="0" w:space="0" w:color="auto"/>
            <w:left w:val="none" w:sz="0" w:space="0" w:color="auto"/>
            <w:bottom w:val="none" w:sz="0" w:space="0" w:color="auto"/>
            <w:right w:val="none" w:sz="0" w:space="0" w:color="auto"/>
          </w:divBdr>
        </w:div>
        <w:div w:id="748115497">
          <w:marLeft w:val="0"/>
          <w:marRight w:val="0"/>
          <w:marTop w:val="0"/>
          <w:marBottom w:val="0"/>
          <w:divBdr>
            <w:top w:val="none" w:sz="0" w:space="0" w:color="auto"/>
            <w:left w:val="none" w:sz="0" w:space="0" w:color="auto"/>
            <w:bottom w:val="none" w:sz="0" w:space="0" w:color="auto"/>
            <w:right w:val="none" w:sz="0" w:space="0" w:color="auto"/>
          </w:divBdr>
        </w:div>
        <w:div w:id="1983534420">
          <w:marLeft w:val="0"/>
          <w:marRight w:val="0"/>
          <w:marTop w:val="0"/>
          <w:marBottom w:val="0"/>
          <w:divBdr>
            <w:top w:val="none" w:sz="0" w:space="0" w:color="auto"/>
            <w:left w:val="none" w:sz="0" w:space="0" w:color="auto"/>
            <w:bottom w:val="none" w:sz="0" w:space="0" w:color="auto"/>
            <w:right w:val="none" w:sz="0" w:space="0" w:color="auto"/>
          </w:divBdr>
        </w:div>
        <w:div w:id="221867245">
          <w:marLeft w:val="0"/>
          <w:marRight w:val="0"/>
          <w:marTop w:val="0"/>
          <w:marBottom w:val="0"/>
          <w:divBdr>
            <w:top w:val="none" w:sz="0" w:space="0" w:color="auto"/>
            <w:left w:val="none" w:sz="0" w:space="0" w:color="auto"/>
            <w:bottom w:val="none" w:sz="0" w:space="0" w:color="auto"/>
            <w:right w:val="none" w:sz="0" w:space="0" w:color="auto"/>
          </w:divBdr>
        </w:div>
        <w:div w:id="1778215086">
          <w:marLeft w:val="0"/>
          <w:marRight w:val="0"/>
          <w:marTop w:val="0"/>
          <w:marBottom w:val="0"/>
          <w:divBdr>
            <w:top w:val="none" w:sz="0" w:space="0" w:color="auto"/>
            <w:left w:val="none" w:sz="0" w:space="0" w:color="auto"/>
            <w:bottom w:val="none" w:sz="0" w:space="0" w:color="auto"/>
            <w:right w:val="none" w:sz="0" w:space="0" w:color="auto"/>
          </w:divBdr>
        </w:div>
        <w:div w:id="309747205">
          <w:marLeft w:val="0"/>
          <w:marRight w:val="0"/>
          <w:marTop w:val="0"/>
          <w:marBottom w:val="0"/>
          <w:divBdr>
            <w:top w:val="none" w:sz="0" w:space="0" w:color="auto"/>
            <w:left w:val="none" w:sz="0" w:space="0" w:color="auto"/>
            <w:bottom w:val="none" w:sz="0" w:space="0" w:color="auto"/>
            <w:right w:val="none" w:sz="0" w:space="0" w:color="auto"/>
          </w:divBdr>
        </w:div>
        <w:div w:id="222494771">
          <w:marLeft w:val="0"/>
          <w:marRight w:val="0"/>
          <w:marTop w:val="0"/>
          <w:marBottom w:val="0"/>
          <w:divBdr>
            <w:top w:val="none" w:sz="0" w:space="0" w:color="auto"/>
            <w:left w:val="none" w:sz="0" w:space="0" w:color="auto"/>
            <w:bottom w:val="none" w:sz="0" w:space="0" w:color="auto"/>
            <w:right w:val="none" w:sz="0" w:space="0" w:color="auto"/>
          </w:divBdr>
        </w:div>
        <w:div w:id="669992042">
          <w:marLeft w:val="0"/>
          <w:marRight w:val="0"/>
          <w:marTop w:val="0"/>
          <w:marBottom w:val="0"/>
          <w:divBdr>
            <w:top w:val="none" w:sz="0" w:space="0" w:color="auto"/>
            <w:left w:val="none" w:sz="0" w:space="0" w:color="auto"/>
            <w:bottom w:val="none" w:sz="0" w:space="0" w:color="auto"/>
            <w:right w:val="none" w:sz="0" w:space="0" w:color="auto"/>
          </w:divBdr>
        </w:div>
        <w:div w:id="598946818">
          <w:marLeft w:val="0"/>
          <w:marRight w:val="0"/>
          <w:marTop w:val="0"/>
          <w:marBottom w:val="0"/>
          <w:divBdr>
            <w:top w:val="none" w:sz="0" w:space="0" w:color="auto"/>
            <w:left w:val="none" w:sz="0" w:space="0" w:color="auto"/>
            <w:bottom w:val="none" w:sz="0" w:space="0" w:color="auto"/>
            <w:right w:val="none" w:sz="0" w:space="0" w:color="auto"/>
          </w:divBdr>
        </w:div>
      </w:divsChild>
    </w:div>
    <w:div w:id="1499466707">
      <w:bodyDiv w:val="1"/>
      <w:marLeft w:val="0"/>
      <w:marRight w:val="0"/>
      <w:marTop w:val="0"/>
      <w:marBottom w:val="0"/>
      <w:divBdr>
        <w:top w:val="none" w:sz="0" w:space="0" w:color="auto"/>
        <w:left w:val="none" w:sz="0" w:space="0" w:color="auto"/>
        <w:bottom w:val="none" w:sz="0" w:space="0" w:color="auto"/>
        <w:right w:val="none" w:sz="0" w:space="0" w:color="auto"/>
      </w:divBdr>
    </w:div>
    <w:div w:id="1563832627">
      <w:bodyDiv w:val="1"/>
      <w:marLeft w:val="0"/>
      <w:marRight w:val="0"/>
      <w:marTop w:val="0"/>
      <w:marBottom w:val="0"/>
      <w:divBdr>
        <w:top w:val="none" w:sz="0" w:space="0" w:color="auto"/>
        <w:left w:val="none" w:sz="0" w:space="0" w:color="auto"/>
        <w:bottom w:val="none" w:sz="0" w:space="0" w:color="auto"/>
        <w:right w:val="none" w:sz="0" w:space="0" w:color="auto"/>
      </w:divBdr>
    </w:div>
    <w:div w:id="1592815554">
      <w:bodyDiv w:val="1"/>
      <w:marLeft w:val="0"/>
      <w:marRight w:val="0"/>
      <w:marTop w:val="0"/>
      <w:marBottom w:val="0"/>
      <w:divBdr>
        <w:top w:val="none" w:sz="0" w:space="0" w:color="auto"/>
        <w:left w:val="none" w:sz="0" w:space="0" w:color="auto"/>
        <w:bottom w:val="none" w:sz="0" w:space="0" w:color="auto"/>
        <w:right w:val="none" w:sz="0" w:space="0" w:color="auto"/>
      </w:divBdr>
    </w:div>
    <w:div w:id="1594362744">
      <w:bodyDiv w:val="1"/>
      <w:marLeft w:val="0"/>
      <w:marRight w:val="0"/>
      <w:marTop w:val="0"/>
      <w:marBottom w:val="0"/>
      <w:divBdr>
        <w:top w:val="none" w:sz="0" w:space="0" w:color="auto"/>
        <w:left w:val="none" w:sz="0" w:space="0" w:color="auto"/>
        <w:bottom w:val="none" w:sz="0" w:space="0" w:color="auto"/>
        <w:right w:val="none" w:sz="0" w:space="0" w:color="auto"/>
      </w:divBdr>
    </w:div>
    <w:div w:id="1674453016">
      <w:bodyDiv w:val="1"/>
      <w:marLeft w:val="0"/>
      <w:marRight w:val="0"/>
      <w:marTop w:val="0"/>
      <w:marBottom w:val="0"/>
      <w:divBdr>
        <w:top w:val="none" w:sz="0" w:space="0" w:color="auto"/>
        <w:left w:val="none" w:sz="0" w:space="0" w:color="auto"/>
        <w:bottom w:val="none" w:sz="0" w:space="0" w:color="auto"/>
        <w:right w:val="none" w:sz="0" w:space="0" w:color="auto"/>
      </w:divBdr>
    </w:div>
    <w:div w:id="1686976678">
      <w:bodyDiv w:val="1"/>
      <w:marLeft w:val="0"/>
      <w:marRight w:val="0"/>
      <w:marTop w:val="0"/>
      <w:marBottom w:val="0"/>
      <w:divBdr>
        <w:top w:val="none" w:sz="0" w:space="0" w:color="auto"/>
        <w:left w:val="none" w:sz="0" w:space="0" w:color="auto"/>
        <w:bottom w:val="none" w:sz="0" w:space="0" w:color="auto"/>
        <w:right w:val="none" w:sz="0" w:space="0" w:color="auto"/>
      </w:divBdr>
    </w:div>
    <w:div w:id="1820342320">
      <w:bodyDiv w:val="1"/>
      <w:marLeft w:val="0"/>
      <w:marRight w:val="0"/>
      <w:marTop w:val="0"/>
      <w:marBottom w:val="0"/>
      <w:divBdr>
        <w:top w:val="none" w:sz="0" w:space="0" w:color="auto"/>
        <w:left w:val="none" w:sz="0" w:space="0" w:color="auto"/>
        <w:bottom w:val="none" w:sz="0" w:space="0" w:color="auto"/>
        <w:right w:val="none" w:sz="0" w:space="0" w:color="auto"/>
      </w:divBdr>
    </w:div>
    <w:div w:id="1886486025">
      <w:bodyDiv w:val="1"/>
      <w:marLeft w:val="0"/>
      <w:marRight w:val="0"/>
      <w:marTop w:val="0"/>
      <w:marBottom w:val="0"/>
      <w:divBdr>
        <w:top w:val="none" w:sz="0" w:space="0" w:color="auto"/>
        <w:left w:val="none" w:sz="0" w:space="0" w:color="auto"/>
        <w:bottom w:val="none" w:sz="0" w:space="0" w:color="auto"/>
        <w:right w:val="none" w:sz="0" w:space="0" w:color="auto"/>
      </w:divBdr>
    </w:div>
    <w:div w:id="1905796454">
      <w:bodyDiv w:val="1"/>
      <w:marLeft w:val="0"/>
      <w:marRight w:val="0"/>
      <w:marTop w:val="0"/>
      <w:marBottom w:val="0"/>
      <w:divBdr>
        <w:top w:val="none" w:sz="0" w:space="0" w:color="auto"/>
        <w:left w:val="none" w:sz="0" w:space="0" w:color="auto"/>
        <w:bottom w:val="none" w:sz="0" w:space="0" w:color="auto"/>
        <w:right w:val="none" w:sz="0" w:space="0" w:color="auto"/>
      </w:divBdr>
      <w:divsChild>
        <w:div w:id="1833984382">
          <w:marLeft w:val="0"/>
          <w:marRight w:val="0"/>
          <w:marTop w:val="0"/>
          <w:marBottom w:val="0"/>
          <w:divBdr>
            <w:top w:val="none" w:sz="0" w:space="0" w:color="auto"/>
            <w:left w:val="none" w:sz="0" w:space="0" w:color="auto"/>
            <w:bottom w:val="none" w:sz="0" w:space="0" w:color="auto"/>
            <w:right w:val="none" w:sz="0" w:space="0" w:color="auto"/>
          </w:divBdr>
        </w:div>
      </w:divsChild>
    </w:div>
    <w:div w:id="2020959654">
      <w:bodyDiv w:val="1"/>
      <w:marLeft w:val="0"/>
      <w:marRight w:val="0"/>
      <w:marTop w:val="0"/>
      <w:marBottom w:val="0"/>
      <w:divBdr>
        <w:top w:val="none" w:sz="0" w:space="0" w:color="auto"/>
        <w:left w:val="none" w:sz="0" w:space="0" w:color="auto"/>
        <w:bottom w:val="none" w:sz="0" w:space="0" w:color="auto"/>
        <w:right w:val="none" w:sz="0" w:space="0" w:color="auto"/>
      </w:divBdr>
      <w:divsChild>
        <w:div w:id="489831608">
          <w:marLeft w:val="0"/>
          <w:marRight w:val="0"/>
          <w:marTop w:val="0"/>
          <w:marBottom w:val="0"/>
          <w:divBdr>
            <w:top w:val="none" w:sz="0" w:space="0" w:color="auto"/>
            <w:left w:val="none" w:sz="0" w:space="0" w:color="auto"/>
            <w:bottom w:val="none" w:sz="0" w:space="0" w:color="auto"/>
            <w:right w:val="none" w:sz="0" w:space="0" w:color="auto"/>
          </w:divBdr>
        </w:div>
        <w:div w:id="167721125">
          <w:marLeft w:val="0"/>
          <w:marRight w:val="0"/>
          <w:marTop w:val="0"/>
          <w:marBottom w:val="0"/>
          <w:divBdr>
            <w:top w:val="none" w:sz="0" w:space="0" w:color="auto"/>
            <w:left w:val="none" w:sz="0" w:space="0" w:color="auto"/>
            <w:bottom w:val="none" w:sz="0" w:space="0" w:color="auto"/>
            <w:right w:val="none" w:sz="0" w:space="0" w:color="auto"/>
          </w:divBdr>
        </w:div>
        <w:div w:id="453912641">
          <w:marLeft w:val="0"/>
          <w:marRight w:val="0"/>
          <w:marTop w:val="0"/>
          <w:marBottom w:val="0"/>
          <w:divBdr>
            <w:top w:val="none" w:sz="0" w:space="0" w:color="auto"/>
            <w:left w:val="none" w:sz="0" w:space="0" w:color="auto"/>
            <w:bottom w:val="none" w:sz="0" w:space="0" w:color="auto"/>
            <w:right w:val="none" w:sz="0" w:space="0" w:color="auto"/>
          </w:divBdr>
        </w:div>
        <w:div w:id="1276407834">
          <w:marLeft w:val="0"/>
          <w:marRight w:val="0"/>
          <w:marTop w:val="0"/>
          <w:marBottom w:val="0"/>
          <w:divBdr>
            <w:top w:val="none" w:sz="0" w:space="0" w:color="auto"/>
            <w:left w:val="none" w:sz="0" w:space="0" w:color="auto"/>
            <w:bottom w:val="none" w:sz="0" w:space="0" w:color="auto"/>
            <w:right w:val="none" w:sz="0" w:space="0" w:color="auto"/>
          </w:divBdr>
        </w:div>
        <w:div w:id="1140732112">
          <w:marLeft w:val="0"/>
          <w:marRight w:val="0"/>
          <w:marTop w:val="0"/>
          <w:marBottom w:val="0"/>
          <w:divBdr>
            <w:top w:val="none" w:sz="0" w:space="0" w:color="auto"/>
            <w:left w:val="none" w:sz="0" w:space="0" w:color="auto"/>
            <w:bottom w:val="none" w:sz="0" w:space="0" w:color="auto"/>
            <w:right w:val="none" w:sz="0" w:space="0" w:color="auto"/>
          </w:divBdr>
        </w:div>
        <w:div w:id="1127966026">
          <w:marLeft w:val="0"/>
          <w:marRight w:val="0"/>
          <w:marTop w:val="0"/>
          <w:marBottom w:val="0"/>
          <w:divBdr>
            <w:top w:val="none" w:sz="0" w:space="0" w:color="auto"/>
            <w:left w:val="none" w:sz="0" w:space="0" w:color="auto"/>
            <w:bottom w:val="none" w:sz="0" w:space="0" w:color="auto"/>
            <w:right w:val="none" w:sz="0" w:space="0" w:color="auto"/>
          </w:divBdr>
        </w:div>
        <w:div w:id="9182082">
          <w:marLeft w:val="0"/>
          <w:marRight w:val="0"/>
          <w:marTop w:val="0"/>
          <w:marBottom w:val="0"/>
          <w:divBdr>
            <w:top w:val="none" w:sz="0" w:space="0" w:color="auto"/>
            <w:left w:val="none" w:sz="0" w:space="0" w:color="auto"/>
            <w:bottom w:val="none" w:sz="0" w:space="0" w:color="auto"/>
            <w:right w:val="none" w:sz="0" w:space="0" w:color="auto"/>
          </w:divBdr>
        </w:div>
        <w:div w:id="1516069707">
          <w:marLeft w:val="0"/>
          <w:marRight w:val="0"/>
          <w:marTop w:val="0"/>
          <w:marBottom w:val="0"/>
          <w:divBdr>
            <w:top w:val="none" w:sz="0" w:space="0" w:color="auto"/>
            <w:left w:val="none" w:sz="0" w:space="0" w:color="auto"/>
            <w:bottom w:val="none" w:sz="0" w:space="0" w:color="auto"/>
            <w:right w:val="none" w:sz="0" w:space="0" w:color="auto"/>
          </w:divBdr>
        </w:div>
        <w:div w:id="1480610931">
          <w:marLeft w:val="0"/>
          <w:marRight w:val="0"/>
          <w:marTop w:val="0"/>
          <w:marBottom w:val="0"/>
          <w:divBdr>
            <w:top w:val="none" w:sz="0" w:space="0" w:color="auto"/>
            <w:left w:val="none" w:sz="0" w:space="0" w:color="auto"/>
            <w:bottom w:val="none" w:sz="0" w:space="0" w:color="auto"/>
            <w:right w:val="none" w:sz="0" w:space="0" w:color="auto"/>
          </w:divBdr>
        </w:div>
        <w:div w:id="1433866040">
          <w:marLeft w:val="0"/>
          <w:marRight w:val="0"/>
          <w:marTop w:val="0"/>
          <w:marBottom w:val="0"/>
          <w:divBdr>
            <w:top w:val="none" w:sz="0" w:space="0" w:color="auto"/>
            <w:left w:val="none" w:sz="0" w:space="0" w:color="auto"/>
            <w:bottom w:val="none" w:sz="0" w:space="0" w:color="auto"/>
            <w:right w:val="none" w:sz="0" w:space="0" w:color="auto"/>
          </w:divBdr>
        </w:div>
        <w:div w:id="1592812206">
          <w:marLeft w:val="0"/>
          <w:marRight w:val="0"/>
          <w:marTop w:val="0"/>
          <w:marBottom w:val="0"/>
          <w:divBdr>
            <w:top w:val="none" w:sz="0" w:space="0" w:color="auto"/>
            <w:left w:val="none" w:sz="0" w:space="0" w:color="auto"/>
            <w:bottom w:val="none" w:sz="0" w:space="0" w:color="auto"/>
            <w:right w:val="none" w:sz="0" w:space="0" w:color="auto"/>
          </w:divBdr>
        </w:div>
        <w:div w:id="1541168415">
          <w:marLeft w:val="0"/>
          <w:marRight w:val="0"/>
          <w:marTop w:val="0"/>
          <w:marBottom w:val="0"/>
          <w:divBdr>
            <w:top w:val="none" w:sz="0" w:space="0" w:color="auto"/>
            <w:left w:val="none" w:sz="0" w:space="0" w:color="auto"/>
            <w:bottom w:val="none" w:sz="0" w:space="0" w:color="auto"/>
            <w:right w:val="none" w:sz="0" w:space="0" w:color="auto"/>
          </w:divBdr>
        </w:div>
        <w:div w:id="161547140">
          <w:marLeft w:val="0"/>
          <w:marRight w:val="0"/>
          <w:marTop w:val="0"/>
          <w:marBottom w:val="0"/>
          <w:divBdr>
            <w:top w:val="none" w:sz="0" w:space="0" w:color="auto"/>
            <w:left w:val="none" w:sz="0" w:space="0" w:color="auto"/>
            <w:bottom w:val="none" w:sz="0" w:space="0" w:color="auto"/>
            <w:right w:val="none" w:sz="0" w:space="0" w:color="auto"/>
          </w:divBdr>
        </w:div>
        <w:div w:id="1917082678">
          <w:marLeft w:val="0"/>
          <w:marRight w:val="0"/>
          <w:marTop w:val="0"/>
          <w:marBottom w:val="0"/>
          <w:divBdr>
            <w:top w:val="none" w:sz="0" w:space="0" w:color="auto"/>
            <w:left w:val="none" w:sz="0" w:space="0" w:color="auto"/>
            <w:bottom w:val="none" w:sz="0" w:space="0" w:color="auto"/>
            <w:right w:val="none" w:sz="0" w:space="0" w:color="auto"/>
          </w:divBdr>
        </w:div>
        <w:div w:id="48516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C6133-2E4B-4ED0-8A60-226E6E21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261</Pages>
  <Words>50606</Words>
  <Characters>288457</Characters>
  <Application>Microsoft Office Word</Application>
  <DocSecurity>0</DocSecurity>
  <Lines>2403</Lines>
  <Paragraphs>676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338387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Güler</cp:lastModifiedBy>
  <cp:revision>47</cp:revision>
  <cp:lastPrinted>2014-01-31T14:50:00Z</cp:lastPrinted>
  <dcterms:created xsi:type="dcterms:W3CDTF">2014-01-06T10:14:00Z</dcterms:created>
  <dcterms:modified xsi:type="dcterms:W3CDTF">2014-02-03T09:40:00Z</dcterms:modified>
</cp:coreProperties>
</file>