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4F" w:rsidRDefault="00DC504F" w:rsidP="0037343E">
      <w:pPr>
        <w:jc w:val="both"/>
        <w:rPr>
          <w:rFonts w:ascii="Times New Roman" w:hAnsi="Times New Roman" w:cs="Times New Roman"/>
          <w:b/>
          <w:sz w:val="48"/>
          <w:szCs w:val="48"/>
        </w:rPr>
      </w:pPr>
    </w:p>
    <w:p w:rsidR="00DC504F" w:rsidRDefault="00DC504F" w:rsidP="0037343E">
      <w:pPr>
        <w:jc w:val="both"/>
        <w:rPr>
          <w:rFonts w:ascii="Times New Roman" w:hAnsi="Times New Roman" w:cs="Times New Roman"/>
          <w:b/>
          <w:sz w:val="48"/>
          <w:szCs w:val="48"/>
        </w:rPr>
      </w:pPr>
    </w:p>
    <w:p w:rsidR="00DC504F" w:rsidRDefault="00DC504F" w:rsidP="0037343E">
      <w:pPr>
        <w:jc w:val="both"/>
        <w:rPr>
          <w:rFonts w:ascii="Times New Roman" w:hAnsi="Times New Roman" w:cs="Times New Roman"/>
          <w:b/>
          <w:sz w:val="48"/>
          <w:szCs w:val="48"/>
        </w:rPr>
      </w:pPr>
    </w:p>
    <w:p w:rsidR="00DC504F" w:rsidRDefault="00DC504F" w:rsidP="0037343E">
      <w:pPr>
        <w:jc w:val="both"/>
        <w:rPr>
          <w:rFonts w:ascii="Times New Roman" w:hAnsi="Times New Roman" w:cs="Times New Roman"/>
          <w:b/>
          <w:sz w:val="48"/>
          <w:szCs w:val="48"/>
        </w:rPr>
      </w:pPr>
    </w:p>
    <w:p w:rsidR="00DC504F" w:rsidRDefault="00DC504F" w:rsidP="0037343E">
      <w:pPr>
        <w:jc w:val="both"/>
        <w:rPr>
          <w:rFonts w:ascii="Times New Roman" w:hAnsi="Times New Roman" w:cs="Times New Roman"/>
          <w:b/>
          <w:sz w:val="48"/>
          <w:szCs w:val="48"/>
        </w:rPr>
      </w:pPr>
    </w:p>
    <w:p w:rsidR="00DD35B7" w:rsidRDefault="00C53C52" w:rsidP="0037343E">
      <w:pPr>
        <w:jc w:val="center"/>
        <w:rPr>
          <w:rFonts w:ascii="Times New Roman" w:hAnsi="Times New Roman" w:cs="Times New Roman"/>
          <w:b/>
          <w:sz w:val="48"/>
          <w:szCs w:val="48"/>
        </w:rPr>
      </w:pPr>
      <w:r w:rsidRPr="00DC504F">
        <w:rPr>
          <w:rFonts w:ascii="Times New Roman" w:hAnsi="Times New Roman" w:cs="Times New Roman"/>
          <w:b/>
          <w:sz w:val="48"/>
          <w:szCs w:val="48"/>
        </w:rPr>
        <w:t xml:space="preserve">NİŞANTAŞI ÜNİVERSİTESİ KALİTE </w:t>
      </w:r>
    </w:p>
    <w:p w:rsidR="00DD35B7" w:rsidRDefault="00C53C52" w:rsidP="0037343E">
      <w:pPr>
        <w:jc w:val="center"/>
        <w:rPr>
          <w:rFonts w:ascii="Times New Roman" w:hAnsi="Times New Roman" w:cs="Times New Roman"/>
          <w:b/>
          <w:sz w:val="48"/>
          <w:szCs w:val="48"/>
        </w:rPr>
      </w:pPr>
      <w:r w:rsidRPr="00DC504F">
        <w:rPr>
          <w:rFonts w:ascii="Times New Roman" w:hAnsi="Times New Roman" w:cs="Times New Roman"/>
          <w:b/>
          <w:sz w:val="48"/>
          <w:szCs w:val="48"/>
        </w:rPr>
        <w:t xml:space="preserve">VE </w:t>
      </w:r>
    </w:p>
    <w:p w:rsidR="00DD35B7" w:rsidRDefault="00C53C52" w:rsidP="0037343E">
      <w:pPr>
        <w:jc w:val="center"/>
        <w:rPr>
          <w:rFonts w:ascii="Times New Roman" w:hAnsi="Times New Roman" w:cs="Times New Roman"/>
          <w:b/>
          <w:sz w:val="48"/>
          <w:szCs w:val="48"/>
        </w:rPr>
      </w:pPr>
      <w:r w:rsidRPr="00DC504F">
        <w:rPr>
          <w:rFonts w:ascii="Times New Roman" w:hAnsi="Times New Roman" w:cs="Times New Roman"/>
          <w:b/>
          <w:sz w:val="48"/>
          <w:szCs w:val="48"/>
        </w:rPr>
        <w:t>EĞİTİM BİLGİ SİSTEMİ</w:t>
      </w:r>
    </w:p>
    <w:p w:rsidR="00BF182D" w:rsidRPr="00DC504F" w:rsidRDefault="00DC504F" w:rsidP="0037343E">
      <w:pPr>
        <w:jc w:val="center"/>
        <w:rPr>
          <w:rFonts w:ascii="Times New Roman" w:hAnsi="Times New Roman" w:cs="Times New Roman"/>
          <w:b/>
          <w:sz w:val="48"/>
          <w:szCs w:val="48"/>
        </w:rPr>
      </w:pPr>
      <w:r w:rsidRPr="00DC504F">
        <w:rPr>
          <w:rFonts w:ascii="Times New Roman" w:hAnsi="Times New Roman" w:cs="Times New Roman"/>
          <w:b/>
          <w:sz w:val="48"/>
          <w:szCs w:val="48"/>
        </w:rPr>
        <w:t>UYGULAMA KILAVUZU</w:t>
      </w:r>
    </w:p>
    <w:p w:rsidR="00DC504F" w:rsidRPr="00B152A1" w:rsidRDefault="00DC504F" w:rsidP="0037343E">
      <w:pPr>
        <w:jc w:val="both"/>
        <w:rPr>
          <w:rFonts w:ascii="Times New Roman" w:hAnsi="Times New Roman" w:cs="Times New Roman"/>
          <w:b/>
          <w:sz w:val="20"/>
          <w:szCs w:val="20"/>
        </w:rPr>
      </w:pPr>
    </w:p>
    <w:p w:rsidR="00BF182D" w:rsidRPr="00B152A1" w:rsidRDefault="00BF182D" w:rsidP="0037343E">
      <w:pPr>
        <w:jc w:val="both"/>
        <w:rPr>
          <w:rFonts w:ascii="Times New Roman" w:hAnsi="Times New Roman" w:cs="Times New Roman"/>
          <w:b/>
          <w:sz w:val="20"/>
          <w:szCs w:val="20"/>
        </w:rPr>
      </w:pPr>
    </w:p>
    <w:p w:rsidR="00BF182D" w:rsidRDefault="00BF182D"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Pr="00B152A1" w:rsidRDefault="00DC504F" w:rsidP="0037343E">
      <w:pPr>
        <w:jc w:val="both"/>
        <w:rPr>
          <w:rFonts w:ascii="Times New Roman" w:hAnsi="Times New Roman" w:cs="Times New Roman"/>
          <w:b/>
          <w:sz w:val="20"/>
          <w:szCs w:val="20"/>
        </w:rPr>
      </w:pPr>
      <w:r w:rsidRPr="00DC504F">
        <w:rPr>
          <w:rFonts w:ascii="Times New Roman" w:hAnsi="Times New Roman" w:cs="Times New Roman"/>
          <w:b/>
          <w:sz w:val="20"/>
          <w:szCs w:val="20"/>
        </w:rPr>
        <w:lastRenderedPageBreak/>
        <w:t>NİŞANTAŞI ÜNİVERSİTES</w:t>
      </w:r>
      <w:r>
        <w:rPr>
          <w:rFonts w:ascii="Times New Roman" w:hAnsi="Times New Roman" w:cs="Times New Roman"/>
          <w:b/>
          <w:sz w:val="20"/>
          <w:szCs w:val="20"/>
        </w:rPr>
        <w:t>İ KALİTE VE EĞİTİM BİLGİ SİSTEM DÖNGÜSÜ</w:t>
      </w:r>
    </w:p>
    <w:p w:rsidR="00C72636" w:rsidRDefault="00B82FD9" w:rsidP="0037343E">
      <w:pPr>
        <w:jc w:val="both"/>
        <w:rPr>
          <w:rFonts w:ascii="Times New Roman" w:hAnsi="Times New Roman" w:cs="Times New Roman"/>
          <w:b/>
          <w:sz w:val="20"/>
          <w:szCs w:val="20"/>
        </w:rPr>
      </w:pPr>
      <w:r w:rsidRPr="00B152A1">
        <w:rPr>
          <w:rFonts w:ascii="Times New Roman" w:hAnsi="Times New Roman" w:cs="Times New Roman"/>
          <w:b/>
          <w:noProof/>
          <w:sz w:val="20"/>
          <w:szCs w:val="20"/>
          <w:lang w:eastAsia="tr-TR"/>
        </w:rPr>
        <w:drawing>
          <wp:inline distT="0" distB="0" distL="0" distR="0" wp14:anchorId="6C780E9B" wp14:editId="54D54C64">
            <wp:extent cx="5810250" cy="7848600"/>
            <wp:effectExtent l="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C504F" w:rsidRDefault="00DC504F" w:rsidP="0037343E">
      <w:pPr>
        <w:jc w:val="both"/>
        <w:rPr>
          <w:rFonts w:ascii="Times New Roman" w:hAnsi="Times New Roman" w:cs="Times New Roman"/>
          <w:b/>
          <w:sz w:val="20"/>
          <w:szCs w:val="20"/>
        </w:rPr>
      </w:pPr>
    </w:p>
    <w:p w:rsidR="00DC504F" w:rsidRDefault="00DC504F" w:rsidP="0037343E">
      <w:pPr>
        <w:jc w:val="both"/>
        <w:rPr>
          <w:rFonts w:ascii="Times New Roman" w:hAnsi="Times New Roman" w:cs="Times New Roman"/>
          <w:b/>
          <w:sz w:val="20"/>
          <w:szCs w:val="20"/>
        </w:rPr>
      </w:pPr>
    </w:p>
    <w:p w:rsidR="00DC504F" w:rsidRPr="00B152A1" w:rsidRDefault="00DC504F" w:rsidP="0037343E">
      <w:pPr>
        <w:jc w:val="both"/>
        <w:rPr>
          <w:rFonts w:ascii="Times New Roman" w:hAnsi="Times New Roman" w:cs="Times New Roman"/>
          <w:b/>
          <w:sz w:val="20"/>
          <w:szCs w:val="20"/>
        </w:rPr>
      </w:pPr>
      <w:r w:rsidRPr="00DC504F">
        <w:rPr>
          <w:rFonts w:ascii="Times New Roman" w:hAnsi="Times New Roman" w:cs="Times New Roman"/>
          <w:b/>
          <w:sz w:val="20"/>
          <w:szCs w:val="20"/>
        </w:rPr>
        <w:lastRenderedPageBreak/>
        <w:t>NİŞANTAŞI ÜNİVERSİTESİ KALİT</w:t>
      </w:r>
      <w:r>
        <w:rPr>
          <w:rFonts w:ascii="Times New Roman" w:hAnsi="Times New Roman" w:cs="Times New Roman"/>
          <w:b/>
          <w:sz w:val="20"/>
          <w:szCs w:val="20"/>
        </w:rPr>
        <w:t>E VE EĞİTİM BİLGİ SİSTEMİ ORGANİZASYONU</w:t>
      </w:r>
    </w:p>
    <w:p w:rsidR="003610AF" w:rsidRPr="00B152A1" w:rsidRDefault="003610AF" w:rsidP="0037343E">
      <w:pPr>
        <w:jc w:val="both"/>
        <w:rPr>
          <w:rFonts w:ascii="Times New Roman" w:hAnsi="Times New Roman" w:cs="Times New Roman"/>
          <w:b/>
          <w:sz w:val="20"/>
          <w:szCs w:val="20"/>
        </w:rPr>
      </w:pPr>
      <w:r w:rsidRPr="00B152A1">
        <w:rPr>
          <w:rFonts w:ascii="Times New Roman" w:hAnsi="Times New Roman" w:cs="Times New Roman"/>
          <w:b/>
          <w:noProof/>
          <w:sz w:val="20"/>
          <w:szCs w:val="20"/>
          <w:lang w:eastAsia="tr-TR"/>
        </w:rPr>
        <w:drawing>
          <wp:inline distT="0" distB="0" distL="0" distR="0" wp14:anchorId="15E06A61" wp14:editId="5D5DBABE">
            <wp:extent cx="5486400" cy="3200400"/>
            <wp:effectExtent l="38100" t="38100" r="19050" b="381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610AF" w:rsidRPr="00B152A1" w:rsidRDefault="00834EC9" w:rsidP="0037343E">
      <w:pPr>
        <w:jc w:val="both"/>
        <w:rPr>
          <w:rFonts w:ascii="Times New Roman" w:hAnsi="Times New Roman" w:cs="Times New Roman"/>
          <w:b/>
          <w:sz w:val="20"/>
          <w:szCs w:val="20"/>
        </w:rPr>
      </w:pPr>
      <w:r>
        <w:rPr>
          <w:rFonts w:ascii="Times New Roman" w:hAnsi="Times New Roman" w:cs="Times New Roman"/>
          <w:b/>
          <w:sz w:val="20"/>
          <w:szCs w:val="20"/>
        </w:rPr>
        <w:t>KALİTE VE E</w:t>
      </w:r>
      <w:r w:rsidR="00DC504F">
        <w:rPr>
          <w:rFonts w:ascii="Times New Roman" w:hAnsi="Times New Roman" w:cs="Times New Roman"/>
          <w:b/>
          <w:sz w:val="20"/>
          <w:szCs w:val="20"/>
        </w:rPr>
        <w:t>ĞİTİM BİLGİ SİSTEMİNİN UYGULAMA</w:t>
      </w:r>
      <w:r>
        <w:rPr>
          <w:rFonts w:ascii="Times New Roman" w:hAnsi="Times New Roman" w:cs="Times New Roman"/>
          <w:b/>
          <w:sz w:val="20"/>
          <w:szCs w:val="20"/>
        </w:rPr>
        <w:t xml:space="preserve"> SÜRECİ</w:t>
      </w:r>
    </w:p>
    <w:p w:rsidR="005A18F9" w:rsidRPr="00834EC9" w:rsidRDefault="00834EC9" w:rsidP="0037343E">
      <w:pPr>
        <w:jc w:val="both"/>
        <w:rPr>
          <w:rFonts w:ascii="Times New Roman" w:hAnsi="Times New Roman" w:cs="Times New Roman"/>
          <w:b/>
          <w:sz w:val="20"/>
          <w:szCs w:val="20"/>
        </w:rPr>
      </w:pPr>
      <w:r>
        <w:rPr>
          <w:rFonts w:ascii="Times New Roman" w:hAnsi="Times New Roman" w:cs="Times New Roman"/>
          <w:b/>
          <w:sz w:val="20"/>
          <w:szCs w:val="20"/>
        </w:rPr>
        <w:t>1.</w:t>
      </w:r>
      <w:r w:rsidR="00ED0530" w:rsidRPr="00834EC9">
        <w:rPr>
          <w:rFonts w:ascii="Times New Roman" w:hAnsi="Times New Roman" w:cs="Times New Roman"/>
          <w:b/>
          <w:sz w:val="20"/>
          <w:szCs w:val="20"/>
        </w:rPr>
        <w:t>Nişantaşı Üniversitesi Kalite ve</w:t>
      </w:r>
      <w:r w:rsidR="009F5B8B" w:rsidRPr="00834EC9">
        <w:rPr>
          <w:rFonts w:ascii="Times New Roman" w:hAnsi="Times New Roman" w:cs="Times New Roman"/>
          <w:b/>
          <w:sz w:val="20"/>
          <w:szCs w:val="20"/>
        </w:rPr>
        <w:t xml:space="preserve"> Eğitim Bilgi Sistemi Komisyonu kurulacaktır.</w:t>
      </w:r>
    </w:p>
    <w:p w:rsidR="005A18F9" w:rsidRPr="00B152A1" w:rsidRDefault="005A18F9" w:rsidP="00AE0A47">
      <w:pPr>
        <w:pStyle w:val="ListeParagraf"/>
        <w:numPr>
          <w:ilvl w:val="0"/>
          <w:numId w:val="1"/>
        </w:numPr>
        <w:jc w:val="both"/>
        <w:rPr>
          <w:rFonts w:ascii="Times New Roman" w:hAnsi="Times New Roman" w:cs="Times New Roman"/>
          <w:sz w:val="20"/>
          <w:szCs w:val="20"/>
        </w:rPr>
      </w:pPr>
      <w:r w:rsidRPr="00B152A1">
        <w:rPr>
          <w:rFonts w:ascii="Times New Roman" w:hAnsi="Times New Roman" w:cs="Times New Roman"/>
          <w:sz w:val="20"/>
          <w:szCs w:val="20"/>
        </w:rPr>
        <w:t>Nişantaşı Üniversitesi Kalite ve Eğitim Bilgi Sistemi Koordinatörü</w:t>
      </w:r>
    </w:p>
    <w:p w:rsidR="00395A83" w:rsidRPr="00B152A1" w:rsidRDefault="00952843" w:rsidP="00AE0A47">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Fakülte </w:t>
      </w:r>
      <w:r w:rsidR="00CD7DC8">
        <w:rPr>
          <w:rFonts w:ascii="Times New Roman" w:hAnsi="Times New Roman" w:cs="Times New Roman"/>
          <w:sz w:val="20"/>
          <w:szCs w:val="20"/>
        </w:rPr>
        <w:t>/</w:t>
      </w:r>
      <w:r>
        <w:rPr>
          <w:rFonts w:ascii="Times New Roman" w:hAnsi="Times New Roman" w:cs="Times New Roman"/>
          <w:sz w:val="20"/>
          <w:szCs w:val="20"/>
        </w:rPr>
        <w:t xml:space="preserve">Enstitü/ Y.O./ </w:t>
      </w:r>
      <w:proofErr w:type="gramStart"/>
      <w:r>
        <w:rPr>
          <w:rFonts w:ascii="Times New Roman" w:hAnsi="Times New Roman" w:cs="Times New Roman"/>
          <w:sz w:val="20"/>
          <w:szCs w:val="20"/>
        </w:rPr>
        <w:t>M.Y.O</w:t>
      </w:r>
      <w:proofErr w:type="gramEnd"/>
      <w:r>
        <w:rPr>
          <w:rFonts w:ascii="Times New Roman" w:hAnsi="Times New Roman" w:cs="Times New Roman"/>
          <w:sz w:val="20"/>
          <w:szCs w:val="20"/>
        </w:rPr>
        <w:t xml:space="preserve"> / </w:t>
      </w:r>
      <w:r w:rsidR="00395A83" w:rsidRPr="00B152A1">
        <w:rPr>
          <w:rFonts w:ascii="Times New Roman" w:hAnsi="Times New Roman" w:cs="Times New Roman"/>
          <w:sz w:val="20"/>
          <w:szCs w:val="20"/>
        </w:rPr>
        <w:t>Kalite ve Eğitim Bilgi Sistemi Koordinatörü</w:t>
      </w:r>
    </w:p>
    <w:p w:rsidR="00395A83" w:rsidRPr="00B152A1" w:rsidRDefault="00952843" w:rsidP="00AE0A47">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Bölüm</w:t>
      </w:r>
      <w:r w:rsidR="00395A83" w:rsidRPr="00B152A1">
        <w:rPr>
          <w:rFonts w:ascii="Times New Roman" w:hAnsi="Times New Roman" w:cs="Times New Roman"/>
          <w:sz w:val="20"/>
          <w:szCs w:val="20"/>
        </w:rPr>
        <w:t xml:space="preserve"> Program</w:t>
      </w:r>
      <w:r>
        <w:rPr>
          <w:rFonts w:ascii="Times New Roman" w:hAnsi="Times New Roman" w:cs="Times New Roman"/>
          <w:sz w:val="20"/>
          <w:szCs w:val="20"/>
        </w:rPr>
        <w:t>,</w:t>
      </w:r>
      <w:r w:rsidR="00395A83" w:rsidRPr="00B152A1">
        <w:rPr>
          <w:rFonts w:ascii="Times New Roman" w:hAnsi="Times New Roman" w:cs="Times New Roman"/>
          <w:sz w:val="20"/>
          <w:szCs w:val="20"/>
        </w:rPr>
        <w:t xml:space="preserve"> Kalite ve Eğitim Bilgi Sistemi Koordinatörü</w:t>
      </w:r>
    </w:p>
    <w:p w:rsidR="005A18F9" w:rsidRPr="00B152A1" w:rsidRDefault="00395A83" w:rsidP="00AE0A47">
      <w:pPr>
        <w:pStyle w:val="ListeParagraf"/>
        <w:numPr>
          <w:ilvl w:val="0"/>
          <w:numId w:val="1"/>
        </w:numPr>
        <w:jc w:val="both"/>
        <w:rPr>
          <w:rFonts w:ascii="Times New Roman" w:hAnsi="Times New Roman" w:cs="Times New Roman"/>
          <w:sz w:val="20"/>
          <w:szCs w:val="20"/>
        </w:rPr>
      </w:pPr>
      <w:r w:rsidRPr="00B152A1">
        <w:rPr>
          <w:rFonts w:ascii="Times New Roman" w:hAnsi="Times New Roman" w:cs="Times New Roman"/>
          <w:sz w:val="20"/>
          <w:szCs w:val="20"/>
        </w:rPr>
        <w:t>Ders Kalite ve Eğitim Bilgi Sistemi Koordinatörü</w:t>
      </w:r>
    </w:p>
    <w:p w:rsidR="00834EC9"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2.</w:t>
      </w:r>
      <w:r w:rsidR="00834EC9">
        <w:rPr>
          <w:rFonts w:ascii="Times New Roman" w:hAnsi="Times New Roman" w:cs="Times New Roman"/>
          <w:b/>
          <w:sz w:val="20"/>
          <w:szCs w:val="20"/>
        </w:rPr>
        <w:t xml:space="preserve">  EK-1İçeriği ve Sorumluluk Dağılımı: </w:t>
      </w:r>
    </w:p>
    <w:p w:rsidR="00952843" w:rsidRPr="00952843" w:rsidRDefault="00834EC9" w:rsidP="00AE0A47">
      <w:pPr>
        <w:pStyle w:val="ListeParagraf"/>
        <w:numPr>
          <w:ilvl w:val="0"/>
          <w:numId w:val="2"/>
        </w:numPr>
        <w:jc w:val="both"/>
        <w:rPr>
          <w:rFonts w:ascii="Times New Roman" w:hAnsi="Times New Roman" w:cs="Times New Roman"/>
          <w:sz w:val="20"/>
          <w:szCs w:val="20"/>
        </w:rPr>
      </w:pPr>
      <w:r w:rsidRPr="00952843">
        <w:rPr>
          <w:rFonts w:ascii="Times New Roman" w:hAnsi="Times New Roman" w:cs="Times New Roman"/>
          <w:sz w:val="20"/>
          <w:szCs w:val="20"/>
        </w:rPr>
        <w:t>EK-1 içerisinde yer alan maddelerin tamamı</w:t>
      </w:r>
      <w:r w:rsidR="00952843" w:rsidRPr="00952843">
        <w:rPr>
          <w:rFonts w:ascii="Times New Roman" w:hAnsi="Times New Roman" w:cs="Times New Roman"/>
          <w:sz w:val="20"/>
          <w:szCs w:val="20"/>
        </w:rPr>
        <w:t>nın (N ve O maddeleri hariç)</w:t>
      </w:r>
      <w:r w:rsidRPr="00952843">
        <w:rPr>
          <w:rFonts w:ascii="Times New Roman" w:hAnsi="Times New Roman" w:cs="Times New Roman"/>
          <w:sz w:val="20"/>
          <w:szCs w:val="20"/>
        </w:rPr>
        <w:t xml:space="preserve"> tüm bölüm yönetim kurullarınca </w:t>
      </w:r>
      <w:r w:rsidR="00952843" w:rsidRPr="00952843">
        <w:rPr>
          <w:rFonts w:ascii="Times New Roman" w:hAnsi="Times New Roman" w:cs="Times New Roman"/>
          <w:sz w:val="20"/>
          <w:szCs w:val="20"/>
        </w:rPr>
        <w:t xml:space="preserve">ortak görüş birliği ile </w:t>
      </w:r>
      <w:r w:rsidRPr="00952843">
        <w:rPr>
          <w:rFonts w:ascii="Times New Roman" w:hAnsi="Times New Roman" w:cs="Times New Roman"/>
          <w:sz w:val="20"/>
          <w:szCs w:val="20"/>
        </w:rPr>
        <w:t xml:space="preserve">hazırlanması gerekmektedir. </w:t>
      </w:r>
    </w:p>
    <w:p w:rsidR="00952843" w:rsidRPr="00952843" w:rsidRDefault="00952843" w:rsidP="00AE0A47">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EK-1 içerisindeki</w:t>
      </w:r>
      <w:r w:rsidR="00834EC9" w:rsidRPr="00952843">
        <w:rPr>
          <w:rFonts w:ascii="Times New Roman" w:hAnsi="Times New Roman" w:cs="Times New Roman"/>
          <w:sz w:val="20"/>
          <w:szCs w:val="20"/>
        </w:rPr>
        <w:t xml:space="preserve"> “N-Ders İçerikleri”her ders için ayrı ayrı ilgili konuda belirlenecek </w:t>
      </w:r>
      <w:r>
        <w:rPr>
          <w:rFonts w:ascii="Times New Roman" w:hAnsi="Times New Roman" w:cs="Times New Roman"/>
          <w:sz w:val="20"/>
          <w:szCs w:val="20"/>
        </w:rPr>
        <w:t>“</w:t>
      </w:r>
      <w:r w:rsidRPr="00952843">
        <w:rPr>
          <w:rFonts w:ascii="Times New Roman" w:hAnsi="Times New Roman" w:cs="Times New Roman"/>
          <w:sz w:val="20"/>
          <w:szCs w:val="20"/>
        </w:rPr>
        <w:t>Ders Kalite ve E</w:t>
      </w:r>
      <w:r w:rsidR="00CD7DC8">
        <w:rPr>
          <w:rFonts w:ascii="Times New Roman" w:hAnsi="Times New Roman" w:cs="Times New Roman"/>
          <w:sz w:val="20"/>
          <w:szCs w:val="20"/>
        </w:rPr>
        <w:t>ğitim Bilgi Sistemi Koordinatör</w:t>
      </w:r>
      <w:r>
        <w:rPr>
          <w:rFonts w:ascii="Times New Roman" w:hAnsi="Times New Roman" w:cs="Times New Roman"/>
          <w:sz w:val="20"/>
          <w:szCs w:val="20"/>
        </w:rPr>
        <w:t>”</w:t>
      </w:r>
      <w:r w:rsidR="00CD7DC8">
        <w:rPr>
          <w:rFonts w:ascii="Times New Roman" w:hAnsi="Times New Roman" w:cs="Times New Roman"/>
          <w:sz w:val="20"/>
          <w:szCs w:val="20"/>
        </w:rPr>
        <w:t>leri tarafından hazırlanacaktır</w:t>
      </w:r>
      <w:r w:rsidR="00834EC9" w:rsidRPr="00952843">
        <w:rPr>
          <w:rFonts w:ascii="Times New Roman" w:hAnsi="Times New Roman" w:cs="Times New Roman"/>
          <w:sz w:val="20"/>
          <w:szCs w:val="20"/>
        </w:rPr>
        <w:t xml:space="preserve">. İlgili ders koordinatörleri tarafından hazırlanacak olan içerikler </w:t>
      </w:r>
      <w:r w:rsidRPr="00952843">
        <w:rPr>
          <w:rFonts w:ascii="Times New Roman" w:hAnsi="Times New Roman" w:cs="Times New Roman"/>
          <w:sz w:val="20"/>
          <w:szCs w:val="20"/>
        </w:rPr>
        <w:t xml:space="preserve">bölüm kurullarına teslim edilecek ve </w:t>
      </w:r>
      <w:r w:rsidR="00CD7DC8">
        <w:rPr>
          <w:rFonts w:ascii="Times New Roman" w:hAnsi="Times New Roman" w:cs="Times New Roman"/>
          <w:sz w:val="20"/>
          <w:szCs w:val="20"/>
        </w:rPr>
        <w:t xml:space="preserve">bölüm kurullarınca </w:t>
      </w:r>
      <w:r w:rsidRPr="00952843">
        <w:rPr>
          <w:rFonts w:ascii="Times New Roman" w:hAnsi="Times New Roman" w:cs="Times New Roman"/>
          <w:sz w:val="20"/>
          <w:szCs w:val="20"/>
        </w:rPr>
        <w:t xml:space="preserve">EK-1’in hazırlanma sürecine </w:t>
      </w:r>
      <w:proofErr w:type="gramStart"/>
      <w:r w:rsidRPr="00952843">
        <w:rPr>
          <w:rFonts w:ascii="Times New Roman" w:hAnsi="Times New Roman" w:cs="Times New Roman"/>
          <w:sz w:val="20"/>
          <w:szCs w:val="20"/>
        </w:rPr>
        <w:t>dahil</w:t>
      </w:r>
      <w:proofErr w:type="gramEnd"/>
      <w:r w:rsidRPr="00952843">
        <w:rPr>
          <w:rFonts w:ascii="Times New Roman" w:hAnsi="Times New Roman" w:cs="Times New Roman"/>
          <w:sz w:val="20"/>
          <w:szCs w:val="20"/>
        </w:rPr>
        <w:t xml:space="preserve"> edilecektir.</w:t>
      </w:r>
    </w:p>
    <w:p w:rsidR="00395A83" w:rsidRDefault="00952843" w:rsidP="00AE0A47">
      <w:pPr>
        <w:pStyle w:val="ListeParagraf"/>
        <w:numPr>
          <w:ilvl w:val="0"/>
          <w:numId w:val="2"/>
        </w:numPr>
        <w:jc w:val="both"/>
        <w:rPr>
          <w:rFonts w:ascii="Times New Roman" w:hAnsi="Times New Roman" w:cs="Times New Roman"/>
          <w:sz w:val="20"/>
          <w:szCs w:val="20"/>
        </w:rPr>
      </w:pPr>
      <w:r w:rsidRPr="00952843">
        <w:rPr>
          <w:rFonts w:ascii="Times New Roman" w:hAnsi="Times New Roman" w:cs="Times New Roman"/>
          <w:sz w:val="20"/>
          <w:szCs w:val="20"/>
        </w:rPr>
        <w:t xml:space="preserve">EK-1 içerisinde yer alan  “O - Dersler ile Öğrenme Çıktılarının İlişkisi” kısmında yer alan her ders için ayrı ayrı ilgili konuda belirlenmiş olan ders koordinatörleri içeriklerini hazırladıkları dersler ile bölüm kurullarınca ortaya koyulan program çıktılarını ilişkilendireceklerdir. Hazırlanan ilişki skalası bölüm kurullarına teslim edilecek ve EK-1’in hazırlanma sürecine </w:t>
      </w:r>
      <w:proofErr w:type="gramStart"/>
      <w:r w:rsidRPr="00952843">
        <w:rPr>
          <w:rFonts w:ascii="Times New Roman" w:hAnsi="Times New Roman" w:cs="Times New Roman"/>
          <w:sz w:val="20"/>
          <w:szCs w:val="20"/>
        </w:rPr>
        <w:t>dahil</w:t>
      </w:r>
      <w:proofErr w:type="gramEnd"/>
      <w:r w:rsidRPr="00952843">
        <w:rPr>
          <w:rFonts w:ascii="Times New Roman" w:hAnsi="Times New Roman" w:cs="Times New Roman"/>
          <w:sz w:val="20"/>
          <w:szCs w:val="20"/>
        </w:rPr>
        <w:t xml:space="preserve"> edilecektir.</w:t>
      </w:r>
    </w:p>
    <w:p w:rsidR="00952843" w:rsidRDefault="00CD7DC8" w:rsidP="00AE0A47">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Bölüm kurullarınca hazırlanan EK-1’ler Bölüm Kalite ve Eğitim Bilgi Sistemi Koordinatörleri tarafından ilgili Fakülte / Enstitü / Y.O / </w:t>
      </w:r>
      <w:proofErr w:type="gramStart"/>
      <w:r>
        <w:rPr>
          <w:rFonts w:ascii="Times New Roman" w:hAnsi="Times New Roman" w:cs="Times New Roman"/>
          <w:sz w:val="20"/>
          <w:szCs w:val="20"/>
        </w:rPr>
        <w:t>M.Y.O</w:t>
      </w:r>
      <w:proofErr w:type="gramEnd"/>
      <w:r>
        <w:rPr>
          <w:rFonts w:ascii="Times New Roman" w:hAnsi="Times New Roman" w:cs="Times New Roman"/>
          <w:sz w:val="20"/>
          <w:szCs w:val="20"/>
        </w:rPr>
        <w:t xml:space="preserve"> Kalite ve Eğitim Bilgi Sistemi Koordinatörüne </w:t>
      </w:r>
      <w:r w:rsidR="007C0397">
        <w:rPr>
          <w:rFonts w:ascii="Times New Roman" w:hAnsi="Times New Roman" w:cs="Times New Roman"/>
          <w:sz w:val="20"/>
          <w:szCs w:val="20"/>
        </w:rPr>
        <w:t xml:space="preserve">ve Nişantaşı Üniversitesi Kalite ve Eğitim Bilgi Sistemi Koordinatörüne birer örnek olarak </w:t>
      </w:r>
      <w:r>
        <w:rPr>
          <w:rFonts w:ascii="Times New Roman" w:hAnsi="Times New Roman" w:cs="Times New Roman"/>
          <w:sz w:val="20"/>
          <w:szCs w:val="20"/>
        </w:rPr>
        <w:t>teslim edilecektir.</w:t>
      </w:r>
    </w:p>
    <w:p w:rsidR="00CD7DC8" w:rsidRDefault="00CD7DC8" w:rsidP="0037343E">
      <w:pPr>
        <w:jc w:val="both"/>
        <w:rPr>
          <w:rFonts w:ascii="Times New Roman" w:hAnsi="Times New Roman" w:cs="Times New Roman"/>
          <w:b/>
          <w:sz w:val="20"/>
          <w:szCs w:val="20"/>
        </w:rPr>
      </w:pPr>
      <w:r w:rsidRPr="00CD7DC8">
        <w:rPr>
          <w:rFonts w:ascii="Times New Roman" w:hAnsi="Times New Roman" w:cs="Times New Roman"/>
          <w:b/>
          <w:sz w:val="20"/>
          <w:szCs w:val="20"/>
        </w:rPr>
        <w:t>3.EK-2 İçeriği ve Sorumluluk Dağılımı:</w:t>
      </w:r>
    </w:p>
    <w:p w:rsidR="00CD7DC8" w:rsidRPr="007C0397" w:rsidRDefault="00CD7DC8" w:rsidP="00AE0A47">
      <w:pPr>
        <w:pStyle w:val="ListeParagraf"/>
        <w:numPr>
          <w:ilvl w:val="0"/>
          <w:numId w:val="3"/>
        </w:numPr>
        <w:jc w:val="both"/>
        <w:rPr>
          <w:rFonts w:ascii="Times New Roman" w:hAnsi="Times New Roman" w:cs="Times New Roman"/>
          <w:sz w:val="20"/>
          <w:szCs w:val="20"/>
        </w:rPr>
      </w:pPr>
      <w:r w:rsidRPr="007C0397">
        <w:rPr>
          <w:rFonts w:ascii="Times New Roman" w:hAnsi="Times New Roman" w:cs="Times New Roman"/>
          <w:sz w:val="20"/>
          <w:szCs w:val="20"/>
        </w:rPr>
        <w:t xml:space="preserve">EK-2; </w:t>
      </w:r>
      <w:r w:rsidR="005C152D" w:rsidRPr="007C0397">
        <w:rPr>
          <w:rFonts w:ascii="Times New Roman" w:hAnsi="Times New Roman" w:cs="Times New Roman"/>
          <w:sz w:val="20"/>
          <w:szCs w:val="20"/>
        </w:rPr>
        <w:t>Bölümler</w:t>
      </w:r>
      <w:r w:rsidR="007C0397" w:rsidRPr="007C0397">
        <w:rPr>
          <w:rFonts w:ascii="Times New Roman" w:hAnsi="Times New Roman" w:cs="Times New Roman"/>
          <w:sz w:val="20"/>
          <w:szCs w:val="20"/>
        </w:rPr>
        <w:t xml:space="preserve">kurulları </w:t>
      </w:r>
      <w:r w:rsidRPr="007C0397">
        <w:rPr>
          <w:rFonts w:ascii="Times New Roman" w:hAnsi="Times New Roman" w:cs="Times New Roman"/>
          <w:sz w:val="20"/>
          <w:szCs w:val="20"/>
        </w:rPr>
        <w:t xml:space="preserve">tarafından ayrı ayrı </w:t>
      </w:r>
      <w:r w:rsidR="007C0397" w:rsidRPr="007C0397">
        <w:rPr>
          <w:rFonts w:ascii="Times New Roman" w:hAnsi="Times New Roman" w:cs="Times New Roman"/>
          <w:sz w:val="20"/>
          <w:szCs w:val="20"/>
        </w:rPr>
        <w:t>hazırlanacak</w:t>
      </w:r>
      <w:r w:rsidRPr="007C0397">
        <w:rPr>
          <w:rFonts w:ascii="Times New Roman" w:hAnsi="Times New Roman" w:cs="Times New Roman"/>
          <w:sz w:val="20"/>
          <w:szCs w:val="20"/>
        </w:rPr>
        <w:t xml:space="preserve"> olan EK-3 lerin her Fakülte/Enstitü/Y.O ve </w:t>
      </w:r>
      <w:proofErr w:type="gramStart"/>
      <w:r w:rsidRPr="007C0397">
        <w:rPr>
          <w:rFonts w:ascii="Times New Roman" w:hAnsi="Times New Roman" w:cs="Times New Roman"/>
          <w:sz w:val="20"/>
          <w:szCs w:val="20"/>
        </w:rPr>
        <w:t>M.Y.O</w:t>
      </w:r>
      <w:proofErr w:type="gramEnd"/>
      <w:r w:rsidRPr="007C0397">
        <w:rPr>
          <w:rFonts w:ascii="Times New Roman" w:hAnsi="Times New Roman" w:cs="Times New Roman"/>
          <w:sz w:val="20"/>
          <w:szCs w:val="20"/>
        </w:rPr>
        <w:t xml:space="preserve"> için sistematik olarak bir araya getirilmiş şeklidir. </w:t>
      </w:r>
      <w:r w:rsidR="005C152D" w:rsidRPr="007C0397">
        <w:rPr>
          <w:rFonts w:ascii="Times New Roman" w:hAnsi="Times New Roman" w:cs="Times New Roman"/>
          <w:sz w:val="20"/>
          <w:szCs w:val="20"/>
        </w:rPr>
        <w:t>Tüm bölümler ta</w:t>
      </w:r>
      <w:r w:rsidR="007C0397" w:rsidRPr="007C0397">
        <w:rPr>
          <w:rFonts w:ascii="Times New Roman" w:hAnsi="Times New Roman" w:cs="Times New Roman"/>
          <w:sz w:val="20"/>
          <w:szCs w:val="20"/>
        </w:rPr>
        <w:t xml:space="preserve">rafından doldurulacak olan EK-3’ler bölüm koordinatörleri tarafından fakülte </w:t>
      </w:r>
      <w:r w:rsidR="007C0397">
        <w:rPr>
          <w:rFonts w:ascii="Times New Roman" w:hAnsi="Times New Roman" w:cs="Times New Roman"/>
          <w:sz w:val="20"/>
          <w:szCs w:val="20"/>
        </w:rPr>
        <w:t xml:space="preserve">koordinatörlerine teslim edilir. EK-2’ler fakülte </w:t>
      </w:r>
      <w:r w:rsidR="007C0397">
        <w:rPr>
          <w:rFonts w:ascii="Times New Roman" w:hAnsi="Times New Roman" w:cs="Times New Roman"/>
          <w:sz w:val="20"/>
          <w:szCs w:val="20"/>
        </w:rPr>
        <w:lastRenderedPageBreak/>
        <w:t>koordinatörü ve bölüm koordinatörlerinden o</w:t>
      </w:r>
      <w:r w:rsidR="00A93F45">
        <w:rPr>
          <w:rFonts w:ascii="Times New Roman" w:hAnsi="Times New Roman" w:cs="Times New Roman"/>
          <w:sz w:val="20"/>
          <w:szCs w:val="20"/>
        </w:rPr>
        <w:t xml:space="preserve">luşan bir komisyonca hazırlanır ve Nişantaşı Üniversitesi </w:t>
      </w:r>
      <w:r w:rsidR="00A93F45" w:rsidRPr="00A93F45">
        <w:rPr>
          <w:rFonts w:ascii="Times New Roman" w:hAnsi="Times New Roman" w:cs="Times New Roman"/>
          <w:sz w:val="20"/>
          <w:szCs w:val="20"/>
        </w:rPr>
        <w:t>Kalite ve Eğitim Bilgi Sistemi Koordinatörü</w:t>
      </w:r>
      <w:r w:rsidR="00A93F45">
        <w:rPr>
          <w:rFonts w:ascii="Times New Roman" w:hAnsi="Times New Roman" w:cs="Times New Roman"/>
          <w:sz w:val="20"/>
          <w:szCs w:val="20"/>
        </w:rPr>
        <w:t>ne teslim edilir.</w:t>
      </w:r>
    </w:p>
    <w:p w:rsidR="00CD7DC8" w:rsidRDefault="007C0397" w:rsidP="0037343E">
      <w:pPr>
        <w:jc w:val="both"/>
        <w:rPr>
          <w:rFonts w:ascii="Times New Roman" w:hAnsi="Times New Roman" w:cs="Times New Roman"/>
          <w:b/>
          <w:sz w:val="20"/>
          <w:szCs w:val="20"/>
        </w:rPr>
      </w:pPr>
      <w:r>
        <w:rPr>
          <w:rFonts w:ascii="Times New Roman" w:hAnsi="Times New Roman" w:cs="Times New Roman"/>
          <w:b/>
          <w:sz w:val="20"/>
          <w:szCs w:val="20"/>
        </w:rPr>
        <w:t xml:space="preserve">4. EK-3 İçeriği ve Sorumluluk Dağılımı: </w:t>
      </w:r>
    </w:p>
    <w:p w:rsidR="007C0397" w:rsidRDefault="007C0397" w:rsidP="00AE0A47">
      <w:pPr>
        <w:pStyle w:val="ListeParagraf"/>
        <w:numPr>
          <w:ilvl w:val="0"/>
          <w:numId w:val="3"/>
        </w:numPr>
        <w:jc w:val="both"/>
        <w:rPr>
          <w:rFonts w:ascii="Times New Roman" w:hAnsi="Times New Roman" w:cs="Times New Roman"/>
          <w:sz w:val="20"/>
          <w:szCs w:val="20"/>
        </w:rPr>
      </w:pPr>
      <w:r w:rsidRPr="007C0397">
        <w:rPr>
          <w:rFonts w:ascii="Times New Roman" w:hAnsi="Times New Roman" w:cs="Times New Roman"/>
          <w:sz w:val="20"/>
          <w:szCs w:val="20"/>
        </w:rPr>
        <w:t>EK-3 Tüm Akademik personeller tarafından doldurulacak olan EK-4’lerin her bölüm için sistematik olarak bir araya getirilmiş şeklidir. Tüm akademik personel tarafından doldurulacak olan EK-4’ler bölüm koordinatörlerine teslim edilir. EK – 3’ler bölüm kurullarınca hazırlanır.</w:t>
      </w:r>
    </w:p>
    <w:p w:rsidR="007C0397" w:rsidRDefault="007C0397" w:rsidP="0037343E">
      <w:pPr>
        <w:jc w:val="both"/>
        <w:rPr>
          <w:rFonts w:ascii="Times New Roman" w:hAnsi="Times New Roman" w:cs="Times New Roman"/>
          <w:b/>
          <w:sz w:val="20"/>
          <w:szCs w:val="20"/>
        </w:rPr>
      </w:pPr>
      <w:r w:rsidRPr="007C0397">
        <w:rPr>
          <w:rFonts w:ascii="Times New Roman" w:hAnsi="Times New Roman" w:cs="Times New Roman"/>
          <w:b/>
          <w:sz w:val="20"/>
          <w:szCs w:val="20"/>
        </w:rPr>
        <w:t>5. EK-</w:t>
      </w:r>
      <w:proofErr w:type="gramStart"/>
      <w:r w:rsidRPr="007C0397">
        <w:rPr>
          <w:rFonts w:ascii="Times New Roman" w:hAnsi="Times New Roman" w:cs="Times New Roman"/>
          <w:b/>
          <w:sz w:val="20"/>
          <w:szCs w:val="20"/>
        </w:rPr>
        <w:t>4 : İçeriği</w:t>
      </w:r>
      <w:proofErr w:type="gramEnd"/>
      <w:r w:rsidRPr="007C0397">
        <w:rPr>
          <w:rFonts w:ascii="Times New Roman" w:hAnsi="Times New Roman" w:cs="Times New Roman"/>
          <w:b/>
          <w:sz w:val="20"/>
          <w:szCs w:val="20"/>
        </w:rPr>
        <w:t xml:space="preserve"> ve Sorumluluk Dağılımı:</w:t>
      </w:r>
    </w:p>
    <w:p w:rsidR="00A93F45" w:rsidRPr="00A93F45" w:rsidRDefault="007C0397" w:rsidP="00AE0A47">
      <w:pPr>
        <w:pStyle w:val="ListeParagraf"/>
        <w:numPr>
          <w:ilvl w:val="0"/>
          <w:numId w:val="3"/>
        </w:numPr>
        <w:jc w:val="both"/>
        <w:rPr>
          <w:rFonts w:ascii="Times New Roman" w:hAnsi="Times New Roman" w:cs="Times New Roman"/>
          <w:sz w:val="20"/>
          <w:szCs w:val="20"/>
        </w:rPr>
      </w:pPr>
      <w:r w:rsidRPr="007C0397">
        <w:rPr>
          <w:rFonts w:ascii="Times New Roman" w:hAnsi="Times New Roman" w:cs="Times New Roman"/>
          <w:sz w:val="20"/>
          <w:szCs w:val="20"/>
        </w:rPr>
        <w:t>EK-4’l</w:t>
      </w:r>
      <w:r>
        <w:rPr>
          <w:rFonts w:ascii="Times New Roman" w:hAnsi="Times New Roman" w:cs="Times New Roman"/>
          <w:sz w:val="20"/>
          <w:szCs w:val="20"/>
        </w:rPr>
        <w:t>er tüm akademik personel tarafınd</w:t>
      </w:r>
      <w:r w:rsidRPr="007C0397">
        <w:rPr>
          <w:rFonts w:ascii="Times New Roman" w:hAnsi="Times New Roman" w:cs="Times New Roman"/>
          <w:sz w:val="20"/>
          <w:szCs w:val="20"/>
        </w:rPr>
        <w:t>an doldurulur ve bölüm k</w:t>
      </w:r>
      <w:r w:rsidR="00A93F45">
        <w:rPr>
          <w:rFonts w:ascii="Times New Roman" w:hAnsi="Times New Roman" w:cs="Times New Roman"/>
          <w:sz w:val="20"/>
          <w:szCs w:val="20"/>
        </w:rPr>
        <w:t>oordinatörlerine teslim edilir.</w:t>
      </w:r>
    </w:p>
    <w:p w:rsidR="005A18F9" w:rsidRDefault="00A93F45" w:rsidP="0037343E">
      <w:pPr>
        <w:jc w:val="both"/>
        <w:rPr>
          <w:rFonts w:ascii="Times New Roman" w:hAnsi="Times New Roman" w:cs="Times New Roman"/>
          <w:b/>
          <w:sz w:val="20"/>
          <w:szCs w:val="20"/>
        </w:rPr>
      </w:pPr>
      <w:r>
        <w:rPr>
          <w:rFonts w:ascii="Times New Roman" w:hAnsi="Times New Roman" w:cs="Times New Roman"/>
          <w:b/>
          <w:sz w:val="20"/>
          <w:szCs w:val="20"/>
        </w:rPr>
        <w:t>6. EK-5: Performans Değerleme Anketleri İçeriği ve Sorumluluk Dağılımı</w:t>
      </w:r>
    </w:p>
    <w:p w:rsidR="00A93F45" w:rsidRDefault="00A93F45" w:rsidP="00AE0A47">
      <w:pPr>
        <w:pStyle w:val="ListeParagraf"/>
        <w:numPr>
          <w:ilvl w:val="0"/>
          <w:numId w:val="3"/>
        </w:numPr>
        <w:jc w:val="both"/>
        <w:rPr>
          <w:rFonts w:ascii="Times New Roman" w:hAnsi="Times New Roman" w:cs="Times New Roman"/>
          <w:bCs/>
          <w:sz w:val="20"/>
          <w:szCs w:val="20"/>
        </w:rPr>
      </w:pPr>
      <w:r w:rsidRPr="00A93F45">
        <w:rPr>
          <w:rFonts w:ascii="Times New Roman" w:hAnsi="Times New Roman" w:cs="Times New Roman"/>
          <w:bCs/>
          <w:sz w:val="20"/>
          <w:szCs w:val="20"/>
        </w:rPr>
        <w:t>Performans Değerleme Anketleri Nişantaşı Üniversitesi Kalite ve Eğitim Bilgi Sistemi Koordinatörü tarafından ilgili yerlere uygulanır. Analiz edilir ve rapor haline getirilir.</w:t>
      </w:r>
    </w:p>
    <w:p w:rsidR="00DC504F" w:rsidRDefault="00DC504F" w:rsidP="0037343E">
      <w:pPr>
        <w:jc w:val="both"/>
        <w:rPr>
          <w:rFonts w:ascii="Times New Roman" w:hAnsi="Times New Roman" w:cs="Times New Roman"/>
          <w:b/>
          <w:bCs/>
          <w:sz w:val="20"/>
          <w:szCs w:val="20"/>
        </w:rPr>
      </w:pPr>
      <w:r w:rsidRPr="00BA418B">
        <w:rPr>
          <w:rFonts w:ascii="Times New Roman" w:hAnsi="Times New Roman" w:cs="Times New Roman"/>
          <w:b/>
          <w:bCs/>
          <w:sz w:val="20"/>
          <w:szCs w:val="20"/>
        </w:rPr>
        <w:t>7. E</w:t>
      </w:r>
      <w:r w:rsidR="00DD35B7">
        <w:rPr>
          <w:rFonts w:ascii="Times New Roman" w:hAnsi="Times New Roman" w:cs="Times New Roman"/>
          <w:b/>
          <w:bCs/>
          <w:sz w:val="20"/>
          <w:szCs w:val="20"/>
        </w:rPr>
        <w:t>K-4’ler her akademik yılın mayıs</w:t>
      </w:r>
      <w:r w:rsidRPr="00BA418B">
        <w:rPr>
          <w:rFonts w:ascii="Times New Roman" w:hAnsi="Times New Roman" w:cs="Times New Roman"/>
          <w:b/>
          <w:bCs/>
          <w:sz w:val="20"/>
          <w:szCs w:val="20"/>
        </w:rPr>
        <w:t>ayı’</w:t>
      </w:r>
      <w:r w:rsidR="00BA418B" w:rsidRPr="00BA418B">
        <w:rPr>
          <w:rFonts w:ascii="Times New Roman" w:hAnsi="Times New Roman" w:cs="Times New Roman"/>
          <w:b/>
          <w:bCs/>
          <w:sz w:val="20"/>
          <w:szCs w:val="20"/>
        </w:rPr>
        <w:t>nın son haftası doldurulur</w:t>
      </w:r>
      <w:r w:rsidR="00DD35B7">
        <w:rPr>
          <w:rFonts w:ascii="Times New Roman" w:hAnsi="Times New Roman" w:cs="Times New Roman"/>
          <w:b/>
          <w:bCs/>
          <w:sz w:val="20"/>
          <w:szCs w:val="20"/>
        </w:rPr>
        <w:t>.</w:t>
      </w:r>
    </w:p>
    <w:p w:rsidR="00BA418B" w:rsidRDefault="00BA418B" w:rsidP="0037343E">
      <w:pPr>
        <w:jc w:val="both"/>
        <w:rPr>
          <w:rFonts w:ascii="Times New Roman" w:hAnsi="Times New Roman" w:cs="Times New Roman"/>
          <w:b/>
          <w:bCs/>
          <w:sz w:val="20"/>
          <w:szCs w:val="20"/>
        </w:rPr>
      </w:pPr>
      <w:r>
        <w:rPr>
          <w:rFonts w:ascii="Times New Roman" w:hAnsi="Times New Roman" w:cs="Times New Roman"/>
          <w:b/>
          <w:bCs/>
          <w:sz w:val="20"/>
          <w:szCs w:val="20"/>
        </w:rPr>
        <w:t>8.EK-5’ler her akademik yarıyıl sonunda uygulanır.</w:t>
      </w:r>
    </w:p>
    <w:p w:rsidR="00BA418B" w:rsidRPr="00BA418B" w:rsidRDefault="00BA418B" w:rsidP="0037343E">
      <w:pPr>
        <w:jc w:val="both"/>
        <w:rPr>
          <w:rFonts w:ascii="Times New Roman" w:hAnsi="Times New Roman" w:cs="Times New Roman"/>
          <w:b/>
          <w:bCs/>
          <w:sz w:val="20"/>
          <w:szCs w:val="20"/>
        </w:rPr>
      </w:pPr>
      <w:r>
        <w:rPr>
          <w:rFonts w:ascii="Times New Roman" w:hAnsi="Times New Roman" w:cs="Times New Roman"/>
          <w:b/>
          <w:bCs/>
          <w:sz w:val="20"/>
          <w:szCs w:val="20"/>
        </w:rPr>
        <w:t xml:space="preserve">9.İlk başlangıç yılı olması sebebiyle ihtiyaç duyulan başlangıç verilerini elde etmek ve ilgili planlamaları oluşturmak üzere 2013-2014 öğretim yılı </w:t>
      </w:r>
      <w:r w:rsidR="00DD35B7">
        <w:rPr>
          <w:rFonts w:ascii="Times New Roman" w:hAnsi="Times New Roman" w:cs="Times New Roman"/>
          <w:b/>
          <w:bCs/>
          <w:sz w:val="20"/>
          <w:szCs w:val="20"/>
        </w:rPr>
        <w:t>kasım</w:t>
      </w:r>
      <w:r>
        <w:rPr>
          <w:rFonts w:ascii="Times New Roman" w:hAnsi="Times New Roman" w:cs="Times New Roman"/>
          <w:b/>
          <w:bCs/>
          <w:sz w:val="20"/>
          <w:szCs w:val="20"/>
        </w:rPr>
        <w:t xml:space="preserve"> ayı içerisinde ilk uygulama gerçekleştirilecektir.  </w:t>
      </w: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p w:rsidR="005A18F9"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EK.1.BÖLÜM EĞİTİM BİLGİ SİSTEMİ</w:t>
      </w:r>
      <w:r w:rsidR="00952843">
        <w:rPr>
          <w:rFonts w:ascii="Times New Roman" w:hAnsi="Times New Roman" w:cs="Times New Roman"/>
          <w:b/>
          <w:sz w:val="20"/>
          <w:szCs w:val="20"/>
        </w:rPr>
        <w:t xml:space="preserve"> ÖRNEĞİ</w:t>
      </w:r>
    </w:p>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NİŞANTAŞI ÜNİVERSİTESİ</w:t>
      </w:r>
    </w:p>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İKTİSADİ İDARİ VE SOSYAL BİLİMLER FAKÜLTESİ</w:t>
      </w:r>
    </w:p>
    <w:p w:rsidR="00395A83" w:rsidRPr="00B152A1" w:rsidRDefault="00150B86" w:rsidP="0037343E">
      <w:pPr>
        <w:jc w:val="both"/>
        <w:rPr>
          <w:rFonts w:ascii="Times New Roman" w:hAnsi="Times New Roman" w:cs="Times New Roman"/>
          <w:b/>
          <w:bCs/>
          <w:sz w:val="20"/>
          <w:szCs w:val="20"/>
        </w:rPr>
      </w:pPr>
      <w:r>
        <w:rPr>
          <w:rFonts w:ascii="Times New Roman" w:hAnsi="Times New Roman" w:cs="Times New Roman"/>
          <w:b/>
          <w:bCs/>
          <w:sz w:val="20"/>
          <w:szCs w:val="20"/>
        </w:rPr>
        <w:t xml:space="preserve">İŞLETME </w:t>
      </w:r>
      <w:r w:rsidR="00395A83" w:rsidRPr="00B152A1">
        <w:rPr>
          <w:rFonts w:ascii="Times New Roman" w:hAnsi="Times New Roman" w:cs="Times New Roman"/>
          <w:b/>
          <w:bCs/>
          <w:sz w:val="20"/>
          <w:szCs w:val="20"/>
        </w:rPr>
        <w:t>BÖLÜMÜ</w:t>
      </w:r>
    </w:p>
    <w:p w:rsidR="00150B86" w:rsidRDefault="00E4444A"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A</w:t>
      </w:r>
      <w:r w:rsidR="00395A83" w:rsidRPr="00B152A1">
        <w:rPr>
          <w:rFonts w:ascii="Times New Roman" w:hAnsi="Times New Roman" w:cs="Times New Roman"/>
          <w:b/>
          <w:bCs/>
          <w:sz w:val="20"/>
          <w:szCs w:val="20"/>
        </w:rPr>
        <w:t>.Amaçlar</w:t>
      </w:r>
    </w:p>
    <w:p w:rsidR="00150B86" w:rsidRPr="00150B86" w:rsidRDefault="00150B86" w:rsidP="0037343E">
      <w:pPr>
        <w:jc w:val="both"/>
        <w:rPr>
          <w:rFonts w:ascii="Times New Roman" w:hAnsi="Times New Roman" w:cs="Times New Roman"/>
          <w:b/>
          <w:bCs/>
          <w:color w:val="000000" w:themeColor="text1"/>
          <w:sz w:val="20"/>
          <w:szCs w:val="20"/>
        </w:rPr>
      </w:pPr>
      <w:r w:rsidRPr="00150B86">
        <w:rPr>
          <w:rFonts w:ascii="Times New Roman" w:hAnsi="Times New Roman" w:cs="Times New Roman"/>
          <w:color w:val="000000" w:themeColor="text1"/>
          <w:sz w:val="20"/>
          <w:szCs w:val="20"/>
          <w:shd w:val="clear" w:color="auto" w:fill="FFFFFF"/>
        </w:rPr>
        <w:t>İşletme bilimi, mal ya da hizmet üreten kurumlarda verim artışları sağlayabilmek için planlama, yönetme ve denetleme konularında bilgi ve beceri sağlamaya yönelik bir daldır. Üretimin artmasında maddi kaynakları, insan gücünü en etkin ve en verimli şekilde kullanmak için çalışmaları planlamak ve denetlemek işletmede temel prensiptir. Bölümün amacı; İş yaşamının yerel, ulusal ve uluslararası düzeyleri için çağın gereklerine uygun işletmecilik, girişimcilik ve yöneticilik bilgi ve becerileriyle donatılmış insan kaynağını hazırlamak ve yetiştirmektir.</w:t>
      </w:r>
      <w:r w:rsidR="00203433">
        <w:rPr>
          <w:rFonts w:ascii="Times New Roman" w:hAnsi="Times New Roman" w:cs="Times New Roman"/>
          <w:color w:val="000000" w:themeColor="text1"/>
          <w:sz w:val="20"/>
          <w:szCs w:val="20"/>
          <w:shd w:val="clear" w:color="auto" w:fill="FFFFFF"/>
        </w:rPr>
        <w:t xml:space="preserve"> </w:t>
      </w:r>
      <w:r w:rsidR="00203433" w:rsidRPr="004774D6">
        <w:rPr>
          <w:rFonts w:ascii="Times New Roman" w:hAnsi="Times New Roman" w:cs="Times New Roman"/>
          <w:color w:val="000000" w:themeColor="text1"/>
          <w:sz w:val="20"/>
          <w:szCs w:val="20"/>
        </w:rPr>
        <w:t>İşletme Bölümünün amacı; öğrencilere organizasyon, yönetim ve değerlendirme yeteneği kazandırarak geleceğin yöneticilerini yetiştirmektir. Geniş bir ders yelpazesi sayesinde öğrencilere sosyal konulara analitik bakış açısı kazandırılarak kıt kaynakların en verimli şekilde kullanılmasının yolları öğretilmekte ve firmaların -dolayısıyla ülke ekonomisinin- etkili yönetilmesine katkı sağlanmaktadır.</w:t>
      </w:r>
    </w:p>
    <w:p w:rsidR="00150B86" w:rsidRDefault="00395A83" w:rsidP="00150B86">
      <w:pPr>
        <w:jc w:val="both"/>
        <w:rPr>
          <w:rFonts w:ascii="Times New Roman" w:hAnsi="Times New Roman" w:cs="Times New Roman"/>
          <w:sz w:val="20"/>
          <w:szCs w:val="20"/>
        </w:rPr>
      </w:pPr>
      <w:r w:rsidRPr="00B152A1">
        <w:rPr>
          <w:rFonts w:ascii="Times New Roman" w:hAnsi="Times New Roman" w:cs="Times New Roman"/>
          <w:sz w:val="20"/>
          <w:szCs w:val="20"/>
        </w:rPr>
        <w:br/>
      </w:r>
      <w:r w:rsidR="00E4444A" w:rsidRPr="00B152A1">
        <w:rPr>
          <w:rFonts w:ascii="Times New Roman" w:hAnsi="Times New Roman" w:cs="Times New Roman"/>
          <w:b/>
          <w:bCs/>
          <w:sz w:val="20"/>
          <w:szCs w:val="20"/>
        </w:rPr>
        <w:t>B</w:t>
      </w:r>
      <w:r w:rsidRPr="00B152A1">
        <w:rPr>
          <w:rFonts w:ascii="Times New Roman" w:hAnsi="Times New Roman" w:cs="Times New Roman"/>
          <w:b/>
          <w:bCs/>
          <w:sz w:val="20"/>
          <w:szCs w:val="20"/>
        </w:rPr>
        <w:t>.Hedefler</w:t>
      </w:r>
    </w:p>
    <w:p w:rsidR="00395A83" w:rsidRPr="00150B86" w:rsidRDefault="00150B86" w:rsidP="00150B86">
      <w:pPr>
        <w:jc w:val="both"/>
        <w:rPr>
          <w:rFonts w:ascii="Times New Roman" w:hAnsi="Times New Roman" w:cs="Times New Roman"/>
          <w:color w:val="000000" w:themeColor="text1"/>
          <w:sz w:val="20"/>
          <w:szCs w:val="20"/>
        </w:rPr>
      </w:pPr>
      <w:proofErr w:type="gramStart"/>
      <w:r w:rsidRPr="00150B86">
        <w:rPr>
          <w:rFonts w:ascii="Times New Roman" w:hAnsi="Times New Roman" w:cs="Times New Roman"/>
          <w:color w:val="000000" w:themeColor="text1"/>
          <w:sz w:val="20"/>
          <w:szCs w:val="20"/>
          <w:shd w:val="clear" w:color="auto" w:fill="FFFFFF"/>
        </w:rPr>
        <w:t>İşletmelerin dinamiklerine ilişkin en güncel bilgilerle işletme eğitimini vererek, öğrencileri; takım çalışmasını benimsemiş, yaratıcı çözümler önerebilen, küresel düşüncelere sahip, işletmenin verimliliğini arttırmaya yönelik planlama, koordinasyon ve denetleme mekanizmalarını ve insan kaynaklarını en etkin şekilde kullanabilen mezunlar olarak yetiştirip; onları ulusal ve uluslararası platformda rekabet edebilen entelektüel ve profesyonel yeteneklere sahip girişimci, lider ve yönetici kadrolarına birer ideal aday haline getirmektir.</w:t>
      </w:r>
      <w:proofErr w:type="gramEnd"/>
      <w:r w:rsidR="00395A83" w:rsidRPr="00150B86">
        <w:rPr>
          <w:rFonts w:ascii="Times New Roman" w:hAnsi="Times New Roman" w:cs="Times New Roman"/>
          <w:color w:val="000000" w:themeColor="text1"/>
          <w:sz w:val="20"/>
          <w:szCs w:val="20"/>
        </w:rPr>
        <w:br/>
      </w:r>
    </w:p>
    <w:p w:rsidR="00395A83" w:rsidRDefault="00E4444A" w:rsidP="0037343E">
      <w:pPr>
        <w:jc w:val="both"/>
        <w:rPr>
          <w:rFonts w:ascii="Times New Roman" w:hAnsi="Times New Roman" w:cs="Times New Roman"/>
          <w:b/>
          <w:sz w:val="20"/>
          <w:szCs w:val="20"/>
        </w:rPr>
      </w:pPr>
      <w:r w:rsidRPr="00B152A1">
        <w:rPr>
          <w:rFonts w:ascii="Times New Roman" w:hAnsi="Times New Roman" w:cs="Times New Roman"/>
          <w:b/>
          <w:sz w:val="20"/>
          <w:szCs w:val="20"/>
        </w:rPr>
        <w:t>C</w:t>
      </w:r>
      <w:r w:rsidR="00395A83" w:rsidRPr="00B152A1">
        <w:rPr>
          <w:rFonts w:ascii="Times New Roman" w:hAnsi="Times New Roman" w:cs="Times New Roman"/>
          <w:b/>
          <w:sz w:val="20"/>
          <w:szCs w:val="20"/>
        </w:rPr>
        <w:t>. Program Öğrenme Çıktıları</w:t>
      </w:r>
    </w:p>
    <w:p w:rsidR="00150B86" w:rsidRPr="00D43657" w:rsidRDefault="00150B86"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 xml:space="preserve">İşletmelerin </w:t>
      </w:r>
      <w:proofErr w:type="gramStart"/>
      <w:r w:rsidRPr="00D43657">
        <w:rPr>
          <w:rFonts w:ascii="Times New Roman" w:hAnsi="Times New Roman" w:cs="Times New Roman"/>
          <w:color w:val="000000" w:themeColor="text1"/>
          <w:sz w:val="20"/>
          <w:szCs w:val="20"/>
          <w:shd w:val="clear" w:color="auto" w:fill="FFFFFF"/>
        </w:rPr>
        <w:t>üretim,pazarlama</w:t>
      </w:r>
      <w:proofErr w:type="gramEnd"/>
      <w:r w:rsidRPr="00D43657">
        <w:rPr>
          <w:rFonts w:ascii="Times New Roman" w:hAnsi="Times New Roman" w:cs="Times New Roman"/>
          <w:color w:val="000000" w:themeColor="text1"/>
          <w:sz w:val="20"/>
          <w:szCs w:val="20"/>
          <w:shd w:val="clear" w:color="auto" w:fill="FFFFFF"/>
        </w:rPr>
        <w:t>,yönetim ve muhasebe-finans fonksiyonları alanında gereken bilgilere sahip olmak.</w:t>
      </w:r>
    </w:p>
    <w:p w:rsidR="00150B86"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p w:rsidR="00D43657" w:rsidRPr="00D43657" w:rsidRDefault="00D43657" w:rsidP="00AE0A47">
      <w:pPr>
        <w:pStyle w:val="ListeParagraf"/>
        <w:numPr>
          <w:ilvl w:val="0"/>
          <w:numId w:val="4"/>
        </w:numPr>
        <w:jc w:val="both"/>
        <w:rPr>
          <w:rFonts w:ascii="Times New Roman" w:hAnsi="Times New Roman" w:cs="Times New Roman"/>
          <w:color w:val="000000" w:themeColor="text1"/>
          <w:sz w:val="20"/>
          <w:szCs w:val="20"/>
          <w:shd w:val="clear" w:color="auto" w:fill="FFFFFF"/>
        </w:rPr>
      </w:pPr>
      <w:r w:rsidRPr="00D43657">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p w:rsidR="00D43657" w:rsidRPr="00D43657" w:rsidRDefault="00D43657" w:rsidP="00AE0A47">
      <w:pPr>
        <w:pStyle w:val="ListeParagraf"/>
        <w:numPr>
          <w:ilvl w:val="0"/>
          <w:numId w:val="4"/>
        </w:numPr>
        <w:jc w:val="both"/>
        <w:rPr>
          <w:rFonts w:ascii="Times New Roman" w:hAnsi="Times New Roman" w:cs="Times New Roman"/>
          <w:b/>
          <w:color w:val="000000" w:themeColor="text1"/>
          <w:sz w:val="20"/>
          <w:szCs w:val="20"/>
        </w:rPr>
      </w:pPr>
      <w:r w:rsidRPr="00D43657">
        <w:rPr>
          <w:rFonts w:ascii="Times New Roman" w:hAnsi="Times New Roman" w:cs="Times New Roman"/>
          <w:color w:val="000000" w:themeColor="text1"/>
          <w:sz w:val="20"/>
          <w:szCs w:val="20"/>
          <w:shd w:val="clear" w:color="auto" w:fill="FFFFFF"/>
        </w:rPr>
        <w:lastRenderedPageBreak/>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p w:rsidR="00395A83" w:rsidRPr="00B152A1" w:rsidRDefault="00E4444A" w:rsidP="0037343E">
      <w:pPr>
        <w:jc w:val="both"/>
        <w:rPr>
          <w:rFonts w:ascii="Times New Roman" w:hAnsi="Times New Roman" w:cs="Times New Roman"/>
          <w:sz w:val="20"/>
          <w:szCs w:val="20"/>
        </w:rPr>
      </w:pPr>
      <w:r w:rsidRPr="00B152A1">
        <w:rPr>
          <w:rFonts w:ascii="Times New Roman" w:hAnsi="Times New Roman" w:cs="Times New Roman"/>
          <w:b/>
          <w:bCs/>
          <w:sz w:val="20"/>
          <w:szCs w:val="20"/>
        </w:rPr>
        <w:t>D</w:t>
      </w:r>
      <w:r w:rsidR="00395A83" w:rsidRPr="00B152A1">
        <w:rPr>
          <w:rFonts w:ascii="Times New Roman" w:hAnsi="Times New Roman" w:cs="Times New Roman"/>
          <w:b/>
          <w:bCs/>
          <w:sz w:val="20"/>
          <w:szCs w:val="20"/>
        </w:rPr>
        <w:t>.Eğitim Öğretim Metotları</w:t>
      </w:r>
    </w:p>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71"/>
        <w:gridCol w:w="1738"/>
        <w:gridCol w:w="4176"/>
        <w:gridCol w:w="2965"/>
      </w:tblGrid>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Metot</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b/>
                <w:bCs/>
                <w:sz w:val="20"/>
                <w:szCs w:val="20"/>
              </w:rPr>
              <w:t>Başlıca öğrenme faaliyetleri</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b/>
                <w:bCs/>
                <w:sz w:val="20"/>
                <w:szCs w:val="20"/>
              </w:rPr>
              <w:t>Kullanılan Araçlar</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Ders</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Tartışmalı Ders</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Özel Destek / Yapısal Örnekler</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Rol Yapma / Drama</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Standart derslik teknolojileri, özel donanım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Problem Çözme</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Vaka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7</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Beyin Fırtınası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Küçük Grup Tartışması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9</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Gösterim</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Gözleme </w:t>
            </w:r>
            <w:proofErr w:type="gramStart"/>
            <w:r w:rsidRPr="00B152A1">
              <w:rPr>
                <w:rFonts w:ascii="Times New Roman" w:hAnsi="Times New Roman" w:cs="Times New Roman"/>
                <w:sz w:val="20"/>
                <w:szCs w:val="20"/>
              </w:rPr>
              <w:t>imkan</w:t>
            </w:r>
            <w:proofErr w:type="gramEnd"/>
            <w:r w:rsidRPr="00B152A1">
              <w:rPr>
                <w:rFonts w:ascii="Times New Roman" w:hAnsi="Times New Roman" w:cs="Times New Roman"/>
                <w:sz w:val="20"/>
                <w:szCs w:val="20"/>
              </w:rPr>
              <w:t xml:space="preserve"> verecek gerçek ya da sanal ortam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10</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Benzetim</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Gözleme </w:t>
            </w:r>
            <w:proofErr w:type="gramStart"/>
            <w:r w:rsidRPr="00B152A1">
              <w:rPr>
                <w:rFonts w:ascii="Times New Roman" w:hAnsi="Times New Roman" w:cs="Times New Roman"/>
                <w:sz w:val="20"/>
                <w:szCs w:val="20"/>
              </w:rPr>
              <w:t>imkan</w:t>
            </w:r>
            <w:proofErr w:type="gramEnd"/>
            <w:r w:rsidRPr="00B152A1">
              <w:rPr>
                <w:rFonts w:ascii="Times New Roman" w:hAnsi="Times New Roman" w:cs="Times New Roman"/>
                <w:sz w:val="20"/>
                <w:szCs w:val="20"/>
              </w:rPr>
              <w:t xml:space="preserve"> verecek gerçek ya da sanal ortam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11</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Seminer</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 özel donanım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12</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Grup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Araştırma – yaşam boyu öğrenme, yazma, okuma, Bilişim, eleştirel düşünme, soru geliştirme, </w:t>
            </w:r>
            <w:r w:rsidRPr="00B152A1">
              <w:rPr>
                <w:rFonts w:ascii="Times New Roman" w:hAnsi="Times New Roman" w:cs="Times New Roman"/>
                <w:sz w:val="20"/>
                <w:szCs w:val="20"/>
              </w:rPr>
              <w:lastRenderedPageBreak/>
              <w:t>yönetsel beceriler, takım çalışması</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lastRenderedPageBreak/>
              <w:t xml:space="preserve">İnternet veri tabanları, kütüphane veri tabanları, e-posta, çevrimiçi </w:t>
            </w:r>
            <w:r w:rsidRPr="00B152A1">
              <w:rPr>
                <w:rFonts w:ascii="Times New Roman" w:hAnsi="Times New Roman" w:cs="Times New Roman"/>
                <w:sz w:val="20"/>
                <w:szCs w:val="20"/>
              </w:rPr>
              <w:lastRenderedPageBreak/>
              <w:t>sohbet,</w:t>
            </w:r>
            <w:r w:rsidRPr="00B152A1">
              <w:rPr>
                <w:rFonts w:ascii="Times New Roman" w:hAnsi="Times New Roman" w:cs="Times New Roman"/>
                <w:sz w:val="20"/>
                <w:szCs w:val="20"/>
              </w:rPr>
              <w:br/>
              <w:t>Web tabanlı tartışma forumları</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lastRenderedPageBreak/>
              <w:t>13</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Saha / Arazi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Gözlem/durumları işleme, Araştırma – yaşam boyu öğrenme, </w:t>
            </w:r>
            <w:r w:rsidR="0002512F">
              <w:rPr>
                <w:rFonts w:ascii="Times New Roman" w:hAnsi="Times New Roman" w:cs="Times New Roman"/>
                <w:sz w:val="20"/>
                <w:szCs w:val="20"/>
              </w:rPr>
              <w:t>teknik gezi ve incelemeler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14</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Laboratuar</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Özel donanım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15</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Ödev</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İnternet veri tabanları, kütüphane veri tabanları, e-posta</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16</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Sözlü</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17</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İnceleme / Anket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18</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Panel</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 özel donanım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19</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Konuk Konuşmacı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Standart derslik teknolojileri, çoklu ortam araçları, </w:t>
            </w:r>
            <w:proofErr w:type="gramStart"/>
            <w:r w:rsidRPr="00B152A1">
              <w:rPr>
                <w:rFonts w:ascii="Times New Roman" w:hAnsi="Times New Roman" w:cs="Times New Roman"/>
                <w:sz w:val="20"/>
                <w:szCs w:val="20"/>
              </w:rPr>
              <w:t>projektör</w:t>
            </w:r>
            <w:proofErr w:type="gramEnd"/>
            <w:r w:rsidRPr="00B152A1">
              <w:rPr>
                <w:rFonts w:ascii="Times New Roman" w:hAnsi="Times New Roman" w:cs="Times New Roman"/>
                <w:sz w:val="20"/>
                <w:szCs w:val="20"/>
              </w:rPr>
              <w:t>, bilgisayar, tepegöz,</w:t>
            </w:r>
            <w:r w:rsidRPr="00B152A1">
              <w:rPr>
                <w:rFonts w:ascii="Times New Roman" w:hAnsi="Times New Roman" w:cs="Times New Roman"/>
                <w:sz w:val="20"/>
                <w:szCs w:val="20"/>
              </w:rPr>
              <w:br/>
              <w:t>özel donanım</w:t>
            </w:r>
          </w:p>
        </w:tc>
      </w:tr>
      <w:tr w:rsidR="00395A83" w:rsidRPr="00B152A1" w:rsidTr="00B152A1">
        <w:trPr>
          <w:tblCellSpacing w:w="7" w:type="dxa"/>
        </w:trPr>
        <w:tc>
          <w:tcPr>
            <w:tcW w:w="0" w:type="auto"/>
            <w:shd w:val="clear" w:color="auto" w:fill="FFFFFF"/>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20</w:t>
            </w:r>
          </w:p>
        </w:tc>
        <w:tc>
          <w:tcPr>
            <w:tcW w:w="0" w:type="auto"/>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Öğrenci Topluluğu Faaliyetleri / Projeleri</w:t>
            </w:r>
          </w:p>
        </w:tc>
        <w:tc>
          <w:tcPr>
            <w:tcW w:w="2292"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w:t>
            </w:r>
          </w:p>
        </w:tc>
      </w:tr>
    </w:tbl>
    <w:p w:rsidR="009E5E3A" w:rsidRPr="00B152A1" w:rsidRDefault="009E5E3A" w:rsidP="0037343E">
      <w:pPr>
        <w:jc w:val="both"/>
        <w:rPr>
          <w:rFonts w:ascii="Times New Roman" w:hAnsi="Times New Roman" w:cs="Times New Roman"/>
          <w:b/>
          <w:bCs/>
          <w:sz w:val="20"/>
          <w:szCs w:val="20"/>
        </w:rPr>
      </w:pPr>
    </w:p>
    <w:p w:rsidR="00395A83" w:rsidRPr="00B152A1" w:rsidRDefault="00E4444A"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E</w:t>
      </w:r>
      <w:r w:rsidR="00395A83" w:rsidRPr="00B152A1">
        <w:rPr>
          <w:rFonts w:ascii="Times New Roman" w:hAnsi="Times New Roman" w:cs="Times New Roman"/>
          <w:b/>
          <w:bCs/>
          <w:sz w:val="20"/>
          <w:szCs w:val="20"/>
        </w:rPr>
        <w:t>. Alınacak Derece</w:t>
      </w:r>
    </w:p>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Bu bölüm, </w:t>
      </w:r>
      <w:proofErr w:type="gramStart"/>
      <w:r w:rsidRPr="00B152A1">
        <w:rPr>
          <w:rFonts w:ascii="Times New Roman" w:hAnsi="Times New Roman" w:cs="Times New Roman"/>
          <w:sz w:val="20"/>
          <w:szCs w:val="20"/>
        </w:rPr>
        <w:t>yüksek öğretimde</w:t>
      </w:r>
      <w:proofErr w:type="gramEnd"/>
      <w:r w:rsidRPr="00B152A1">
        <w:rPr>
          <w:rFonts w:ascii="Times New Roman" w:hAnsi="Times New Roman" w:cs="Times New Roman"/>
          <w:sz w:val="20"/>
          <w:szCs w:val="20"/>
        </w:rPr>
        <w:t xml:space="preserve"> </w:t>
      </w:r>
      <w:r w:rsidR="00D43657">
        <w:rPr>
          <w:rFonts w:ascii="Times New Roman" w:hAnsi="Times New Roman" w:cs="Times New Roman"/>
          <w:sz w:val="20"/>
          <w:szCs w:val="20"/>
        </w:rPr>
        <w:t xml:space="preserve">İşletme </w:t>
      </w:r>
      <w:r w:rsidRPr="00B152A1">
        <w:rPr>
          <w:rFonts w:ascii="Times New Roman" w:hAnsi="Times New Roman" w:cs="Times New Roman"/>
          <w:sz w:val="20"/>
          <w:szCs w:val="20"/>
        </w:rPr>
        <w:t xml:space="preserve">bilimi alanında 240 AKTS’lik birinci aşama derece sistemine tabidir. Program başarılı bir şekilde tamamlanıp, program yeterlilikleri sağlandığında </w:t>
      </w:r>
      <w:r w:rsidR="00D43657">
        <w:rPr>
          <w:rFonts w:ascii="Times New Roman" w:hAnsi="Times New Roman" w:cs="Times New Roman"/>
          <w:sz w:val="20"/>
          <w:szCs w:val="20"/>
        </w:rPr>
        <w:t xml:space="preserve">İşletme </w:t>
      </w:r>
      <w:r w:rsidRPr="00B152A1">
        <w:rPr>
          <w:rFonts w:ascii="Times New Roman" w:hAnsi="Times New Roman" w:cs="Times New Roman"/>
          <w:sz w:val="20"/>
          <w:szCs w:val="20"/>
        </w:rPr>
        <w:t>bilimi alanında Lisans derecesine sahip olunur.</w:t>
      </w:r>
    </w:p>
    <w:p w:rsidR="00395A83" w:rsidRPr="00B152A1" w:rsidRDefault="00E4444A"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F</w:t>
      </w:r>
      <w:r w:rsidR="00395A83" w:rsidRPr="00B152A1">
        <w:rPr>
          <w:rFonts w:ascii="Times New Roman" w:hAnsi="Times New Roman" w:cs="Times New Roman"/>
          <w:b/>
          <w:bCs/>
          <w:sz w:val="20"/>
          <w:szCs w:val="20"/>
        </w:rPr>
        <w:t>.Kabul Koşulları</w:t>
      </w:r>
    </w:p>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w:t>
      </w:r>
      <w:proofErr w:type="gramStart"/>
      <w:r w:rsidRPr="00B152A1">
        <w:rPr>
          <w:rFonts w:ascii="Times New Roman" w:hAnsi="Times New Roman" w:cs="Times New Roman"/>
          <w:sz w:val="20"/>
          <w:szCs w:val="20"/>
        </w:rPr>
        <w:t>`</w:t>
      </w:r>
      <w:proofErr w:type="gramEnd"/>
      <w:r w:rsidRPr="00B152A1">
        <w:rPr>
          <w:rFonts w:ascii="Times New Roman" w:hAnsi="Times New Roman" w:cs="Times New Roman"/>
          <w:sz w:val="20"/>
          <w:szCs w:val="20"/>
        </w:rPr>
        <w:t>nda mevcuttur. </w:t>
      </w:r>
      <w:r w:rsidRPr="00B152A1">
        <w:rPr>
          <w:rFonts w:ascii="Times New Roman" w:hAnsi="Times New Roman"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395A83" w:rsidRPr="00B152A1" w:rsidRDefault="00E4444A"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G</w:t>
      </w:r>
      <w:r w:rsidR="00395A83" w:rsidRPr="00B152A1">
        <w:rPr>
          <w:rFonts w:ascii="Times New Roman" w:hAnsi="Times New Roman" w:cs="Times New Roman"/>
          <w:b/>
          <w:bCs/>
          <w:sz w:val="20"/>
          <w:szCs w:val="20"/>
        </w:rPr>
        <w:t>.Mezunların İstihdam Olanakları ve Üst Kademeye Geçiş</w:t>
      </w:r>
    </w:p>
    <w:p w:rsidR="00395A83" w:rsidRPr="00B152A1" w:rsidRDefault="00395A83" w:rsidP="00D43657">
      <w:pPr>
        <w:jc w:val="both"/>
        <w:rPr>
          <w:rFonts w:ascii="Times New Roman" w:hAnsi="Times New Roman" w:cs="Times New Roman"/>
          <w:sz w:val="20"/>
          <w:szCs w:val="20"/>
        </w:rPr>
      </w:pPr>
      <w:r w:rsidRPr="00B152A1">
        <w:rPr>
          <w:rFonts w:ascii="Times New Roman" w:hAnsi="Times New Roman" w:cs="Times New Roman"/>
          <w:sz w:val="20"/>
          <w:szCs w:val="20"/>
        </w:rPr>
        <w:t xml:space="preserve">Mezunlarımız </w:t>
      </w:r>
      <w:r w:rsidR="00D43657" w:rsidRPr="00D43657">
        <w:rPr>
          <w:rFonts w:ascii="Times New Roman" w:hAnsi="Times New Roman" w:cs="Times New Roman"/>
          <w:color w:val="000000" w:themeColor="text1"/>
          <w:sz w:val="20"/>
          <w:szCs w:val="20"/>
          <w:shd w:val="clear" w:color="auto" w:fill="F9F9F9"/>
        </w:rPr>
        <w:t xml:space="preserve">özel sektörde sanayi kuruluşları, muhasebe ve denetim şirketleri, bankalar, danışmanlık kuruluşları, sigorta şirketleri, turizm sektörü, perakende sektörü, dış ticaret, reklamcılık, pazarlama ve satış gibi </w:t>
      </w:r>
      <w:r w:rsidR="00D43657" w:rsidRPr="00D43657">
        <w:rPr>
          <w:rFonts w:ascii="Times New Roman" w:hAnsi="Times New Roman" w:cs="Times New Roman"/>
          <w:color w:val="000000" w:themeColor="text1"/>
          <w:sz w:val="20"/>
          <w:szCs w:val="20"/>
          <w:shd w:val="clear" w:color="auto" w:fill="F9F9F9"/>
        </w:rPr>
        <w:lastRenderedPageBreak/>
        <w:t xml:space="preserve">alanların yanı sıra Merkez Bankası, Hazine Müsteşarlığı, Dış Ticaret Müsteşarlığı, Devlet Planlama Teşkilatı, Sermaye Piyasası Kurulu, Sanayi ve Ticaret Odaları gibi kamu kuruluşlarının çeşitli </w:t>
      </w:r>
      <w:r w:rsidR="00D43657">
        <w:rPr>
          <w:rFonts w:ascii="Times New Roman" w:hAnsi="Times New Roman" w:cs="Times New Roman"/>
          <w:color w:val="000000" w:themeColor="text1"/>
          <w:sz w:val="20"/>
          <w:szCs w:val="20"/>
          <w:shd w:val="clear" w:color="auto" w:fill="F9F9F9"/>
        </w:rPr>
        <w:t xml:space="preserve">kademelerinde uzman ve yönetici </w:t>
      </w:r>
      <w:proofErr w:type="gramStart"/>
      <w:r w:rsidR="00D43657" w:rsidRPr="00D43657">
        <w:rPr>
          <w:rFonts w:ascii="Times New Roman" w:hAnsi="Times New Roman" w:cs="Times New Roman"/>
          <w:color w:val="000000" w:themeColor="text1"/>
          <w:sz w:val="20"/>
          <w:szCs w:val="20"/>
          <w:shd w:val="clear" w:color="auto" w:fill="F9F9F9"/>
        </w:rPr>
        <w:t>pozis</w:t>
      </w:r>
      <w:r w:rsidR="00D43657">
        <w:rPr>
          <w:rFonts w:ascii="Times New Roman" w:hAnsi="Times New Roman" w:cs="Times New Roman"/>
          <w:color w:val="000000" w:themeColor="text1"/>
          <w:sz w:val="20"/>
          <w:szCs w:val="20"/>
          <w:shd w:val="clear" w:color="auto" w:fill="F9F9F9"/>
        </w:rPr>
        <w:t xml:space="preserve">yonlarında </w:t>
      </w:r>
      <w:r w:rsidR="00D43657" w:rsidRPr="00D43657">
        <w:rPr>
          <w:rFonts w:ascii="Times New Roman" w:hAnsi="Times New Roman" w:cs="Times New Roman"/>
          <w:color w:val="000000" w:themeColor="text1"/>
          <w:sz w:val="20"/>
          <w:szCs w:val="20"/>
          <w:shd w:val="clear" w:color="auto" w:fill="F9F9F9"/>
        </w:rPr>
        <w:t>.</w:t>
      </w:r>
      <w:r w:rsidRPr="00B152A1">
        <w:rPr>
          <w:rFonts w:ascii="Times New Roman" w:hAnsi="Times New Roman" w:cs="Times New Roman"/>
          <w:sz w:val="20"/>
          <w:szCs w:val="20"/>
        </w:rPr>
        <w:t>çalışma</w:t>
      </w:r>
      <w:proofErr w:type="gramEnd"/>
      <w:r w:rsidRPr="00B152A1">
        <w:rPr>
          <w:rFonts w:ascii="Times New Roman" w:hAnsi="Times New Roman" w:cs="Times New Roman"/>
          <w:sz w:val="20"/>
          <w:szCs w:val="20"/>
        </w:rPr>
        <w:t xml:space="preserve"> imkanı bulmaktadır.</w:t>
      </w:r>
      <w:r w:rsidR="00D43657">
        <w:rPr>
          <w:rFonts w:ascii="Times New Roman" w:hAnsi="Times New Roman" w:cs="Times New Roman"/>
          <w:sz w:val="20"/>
          <w:szCs w:val="20"/>
        </w:rPr>
        <w:t xml:space="preserve"> </w:t>
      </w:r>
      <w:r w:rsidRPr="00B152A1">
        <w:rPr>
          <w:rFonts w:ascii="Times New Roman" w:hAnsi="Times New Roman" w:cs="Times New Roman"/>
          <w:sz w:val="20"/>
          <w:szCs w:val="20"/>
        </w:rPr>
        <w:t xml:space="preserve">Programı başarılı bir şekilde tamamlayan öğrenci </w:t>
      </w:r>
      <w:r w:rsidR="00D43657">
        <w:rPr>
          <w:rFonts w:ascii="Times New Roman" w:hAnsi="Times New Roman" w:cs="Times New Roman"/>
          <w:sz w:val="20"/>
          <w:szCs w:val="20"/>
        </w:rPr>
        <w:t xml:space="preserve">İşletme </w:t>
      </w:r>
      <w:r w:rsidRPr="00B152A1">
        <w:rPr>
          <w:rFonts w:ascii="Times New Roman" w:hAnsi="Times New Roman" w:cs="Times New Roman"/>
          <w:sz w:val="20"/>
          <w:szCs w:val="20"/>
        </w:rPr>
        <w:t>bilimi alanında veya bu alandan öğrenci kabul eden diğer bilim dallarında yüksek lisans ve doktora derecelerine başvuruda bulunabilir.</w:t>
      </w:r>
    </w:p>
    <w:p w:rsidR="00395A83" w:rsidRPr="00B152A1" w:rsidRDefault="00E4444A"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H</w:t>
      </w:r>
      <w:r w:rsidR="00395A83" w:rsidRPr="00B152A1">
        <w:rPr>
          <w:rFonts w:ascii="Times New Roman" w:hAnsi="Times New Roman" w:cs="Times New Roman"/>
          <w:b/>
          <w:bCs/>
          <w:sz w:val="20"/>
          <w:szCs w:val="20"/>
        </w:rPr>
        <w:t>.Mezuniyet Koşulları</w:t>
      </w:r>
    </w:p>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Dereceyi alabilmek / programı tamamlamak için akademik </w:t>
      </w:r>
      <w:proofErr w:type="gramStart"/>
      <w:r w:rsidRPr="00B152A1">
        <w:rPr>
          <w:rFonts w:ascii="Times New Roman" w:hAnsi="Times New Roman" w:cs="Times New Roman"/>
          <w:sz w:val="20"/>
          <w:szCs w:val="20"/>
        </w:rPr>
        <w:t>yıl sonunda</w:t>
      </w:r>
      <w:proofErr w:type="gramEnd"/>
      <w:r w:rsidRPr="00B152A1">
        <w:rPr>
          <w:rFonts w:ascii="Times New Roman" w:hAnsi="Times New Roman" w:cs="Times New Roman"/>
          <w:sz w:val="20"/>
          <w:szCs w:val="20"/>
        </w:rPr>
        <w:t xml:space="preserve">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395A83" w:rsidRPr="00B152A1" w:rsidRDefault="00395A83" w:rsidP="0037343E">
      <w:pPr>
        <w:jc w:val="both"/>
        <w:rPr>
          <w:rFonts w:ascii="Times New Roman" w:hAnsi="Times New Roman" w:cs="Times New Roman"/>
          <w:sz w:val="20"/>
          <w:szCs w:val="20"/>
        </w:rPr>
      </w:pPr>
      <w:r w:rsidRPr="00B152A1">
        <w:rPr>
          <w:rFonts w:ascii="Times New Roman" w:hAnsi="Times New Roman" w:cs="Times New Roman"/>
          <w:sz w:val="20"/>
          <w:szCs w:val="20"/>
        </w:rPr>
        <w:t xml:space="preserve">Buna ek olarak, öğrencinin bir proje çalışması sonunda hazırlayacağı Bitirme Tezi ve bu çalışmasına yönelik sözlü tez sunumu yapması da (7. </w:t>
      </w:r>
      <w:r w:rsidR="0002512F" w:rsidRPr="00B152A1">
        <w:rPr>
          <w:rFonts w:ascii="Times New Roman" w:hAnsi="Times New Roman" w:cs="Times New Roman"/>
          <w:sz w:val="20"/>
          <w:szCs w:val="20"/>
        </w:rPr>
        <w:t>V</w:t>
      </w:r>
      <w:r w:rsidRPr="00B152A1">
        <w:rPr>
          <w:rFonts w:ascii="Times New Roman" w:hAnsi="Times New Roman" w:cs="Times New Roman"/>
          <w:sz w:val="20"/>
          <w:szCs w:val="20"/>
        </w:rPr>
        <w:t xml:space="preserve">eya 8. </w:t>
      </w:r>
      <w:r w:rsidR="0002512F" w:rsidRPr="00B152A1">
        <w:rPr>
          <w:rFonts w:ascii="Times New Roman" w:hAnsi="Times New Roman" w:cs="Times New Roman"/>
          <w:sz w:val="20"/>
          <w:szCs w:val="20"/>
        </w:rPr>
        <w:t>Y</w:t>
      </w:r>
      <w:r w:rsidRPr="00B152A1">
        <w:rPr>
          <w:rFonts w:ascii="Times New Roman" w:hAnsi="Times New Roman" w:cs="Times New Roman"/>
          <w:sz w:val="20"/>
          <w:szCs w:val="20"/>
        </w:rPr>
        <w:t xml:space="preserve">arıyılda) istenmektedir. </w:t>
      </w:r>
    </w:p>
    <w:p w:rsidR="00395A83" w:rsidRPr="00B152A1" w:rsidRDefault="00E4444A"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J</w:t>
      </w:r>
      <w:r w:rsidR="00395A83" w:rsidRPr="00B152A1">
        <w:rPr>
          <w:rFonts w:ascii="Times New Roman" w:hAnsi="Times New Roman" w:cs="Times New Roman"/>
          <w:b/>
          <w:bCs/>
          <w:sz w:val="20"/>
          <w:szCs w:val="20"/>
        </w:rPr>
        <w:t>.</w:t>
      </w:r>
      <w:r w:rsidR="00834EC9">
        <w:rPr>
          <w:rFonts w:ascii="Times New Roman" w:hAnsi="Times New Roman" w:cs="Times New Roman"/>
          <w:b/>
          <w:bCs/>
          <w:sz w:val="20"/>
          <w:szCs w:val="20"/>
        </w:rPr>
        <w:t xml:space="preserve">Ölçme </w:t>
      </w:r>
      <w:r w:rsidR="0002512F">
        <w:rPr>
          <w:rFonts w:ascii="Times New Roman" w:hAnsi="Times New Roman" w:cs="Times New Roman"/>
          <w:b/>
          <w:bCs/>
          <w:sz w:val="20"/>
          <w:szCs w:val="20"/>
        </w:rPr>
        <w:t>–</w:t>
      </w:r>
      <w:r w:rsidR="00395A83" w:rsidRPr="00B152A1">
        <w:rPr>
          <w:rFonts w:ascii="Times New Roman" w:hAnsi="Times New Roman" w:cs="Times New Roman"/>
          <w:b/>
          <w:bCs/>
          <w:sz w:val="20"/>
          <w:szCs w:val="20"/>
        </w:rPr>
        <w:t xml:space="preserve"> Değerlendirme ve Puanlama</w:t>
      </w:r>
    </w:p>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sz w:val="20"/>
          <w:szCs w:val="20"/>
        </w:rPr>
        <w:t>Bu bölüm, ilgili dersin ders tanıtım ve uygulama formunda açıklanmıştır. Lütfen geniş bilgi için Ders Planı bölümündeki ilgili derse bakınız.</w:t>
      </w: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p w:rsidR="00395A83" w:rsidRPr="00B152A1" w:rsidRDefault="00E4444A" w:rsidP="0037343E">
      <w:pPr>
        <w:jc w:val="both"/>
        <w:rPr>
          <w:rFonts w:ascii="Times New Roman" w:hAnsi="Times New Roman" w:cs="Times New Roman"/>
          <w:b/>
          <w:bCs/>
          <w:sz w:val="20"/>
          <w:szCs w:val="20"/>
        </w:rPr>
      </w:pPr>
      <w:r w:rsidRPr="00B152A1">
        <w:rPr>
          <w:rFonts w:ascii="Times New Roman" w:hAnsi="Times New Roman" w:cs="Times New Roman"/>
          <w:b/>
          <w:sz w:val="20"/>
          <w:szCs w:val="20"/>
        </w:rPr>
        <w:lastRenderedPageBreak/>
        <w:t>K</w:t>
      </w:r>
      <w:r w:rsidR="00395A83" w:rsidRPr="00B152A1">
        <w:rPr>
          <w:rFonts w:ascii="Times New Roman" w:hAnsi="Times New Roman" w:cs="Times New Roman"/>
          <w:b/>
          <w:sz w:val="20"/>
          <w:szCs w:val="20"/>
        </w:rPr>
        <w:t>. Ders Planı – (</w:t>
      </w:r>
      <w:r w:rsidR="00DF6B68">
        <w:rPr>
          <w:rFonts w:ascii="Times New Roman" w:hAnsi="Times New Roman" w:cs="Times New Roman"/>
          <w:b/>
          <w:bCs/>
          <w:sz w:val="20"/>
          <w:szCs w:val="20"/>
        </w:rPr>
        <w:t xml:space="preserve">İşletme </w:t>
      </w:r>
      <w:r w:rsidR="00395A83" w:rsidRPr="00B152A1">
        <w:rPr>
          <w:rFonts w:ascii="Times New Roman" w:hAnsi="Times New Roman" w:cs="Times New Roman"/>
          <w:b/>
          <w:bCs/>
          <w:sz w:val="20"/>
          <w:szCs w:val="20"/>
        </w:rPr>
        <w:t>Bölümü Öğretim Programı)</w:t>
      </w:r>
    </w:p>
    <w:tbl>
      <w:tblPr>
        <w:tblW w:w="9353" w:type="dxa"/>
        <w:jc w:val="center"/>
        <w:tblInd w:w="968" w:type="dxa"/>
        <w:tblLayout w:type="fixed"/>
        <w:tblCellMar>
          <w:left w:w="70" w:type="dxa"/>
          <w:right w:w="70" w:type="dxa"/>
        </w:tblCellMar>
        <w:tblLook w:val="04A0" w:firstRow="1" w:lastRow="0" w:firstColumn="1" w:lastColumn="0" w:noHBand="0" w:noVBand="1"/>
      </w:tblPr>
      <w:tblGrid>
        <w:gridCol w:w="587"/>
        <w:gridCol w:w="4335"/>
        <w:gridCol w:w="1134"/>
        <w:gridCol w:w="1418"/>
        <w:gridCol w:w="1134"/>
        <w:gridCol w:w="745"/>
      </w:tblGrid>
      <w:tr w:rsidR="00395A83" w:rsidRPr="00B152A1" w:rsidTr="00B152A1">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YIL</w:t>
            </w:r>
          </w:p>
        </w:tc>
      </w:tr>
      <w:tr w:rsidR="00395A83" w:rsidRPr="00B152A1" w:rsidTr="00B152A1">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395A83" w:rsidRPr="00B152A1" w:rsidTr="00B152A1">
        <w:trPr>
          <w:trHeight w:val="342"/>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TRD101 </w:t>
            </w:r>
            <w:r w:rsidRPr="008F0FCD">
              <w:rPr>
                <w:rFonts w:ascii="Times New Roman" w:eastAsia="Times New Roman" w:hAnsi="Times New Roman"/>
                <w:bCs/>
                <w:color w:val="000000" w:themeColor="text1"/>
                <w:sz w:val="18"/>
                <w:szCs w:val="18"/>
              </w:rPr>
              <w:t xml:space="preserve">Türk Dili </w:t>
            </w:r>
            <w:r>
              <w:rPr>
                <w:rFonts w:ascii="Times New Roman" w:eastAsia="Times New Roman" w:hAnsi="Times New Roman"/>
                <w:bCs/>
                <w:color w:val="000000" w:themeColor="text1"/>
                <w:sz w:val="18"/>
                <w:szCs w:val="18"/>
              </w:rPr>
              <w:t>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ATA101 </w:t>
            </w:r>
            <w:r w:rsidRPr="008F0FCD">
              <w:rPr>
                <w:rFonts w:ascii="Times New Roman" w:eastAsia="Times New Roman" w:hAnsi="Times New Roman"/>
                <w:bCs/>
                <w:color w:val="000000" w:themeColor="text1"/>
                <w:sz w:val="18"/>
                <w:szCs w:val="18"/>
              </w:rPr>
              <w:t xml:space="preserve">Atatürk İlk. İnk. Tarihi </w:t>
            </w:r>
            <w:r>
              <w:rPr>
                <w:rFonts w:ascii="Times New Roman" w:eastAsia="Times New Roman" w:hAnsi="Times New Roman"/>
                <w:bCs/>
                <w:color w:val="000000" w:themeColor="text1"/>
                <w:sz w:val="18"/>
                <w:szCs w:val="18"/>
              </w:rPr>
              <w:t>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YDL101 </w:t>
            </w:r>
            <w:r w:rsidRPr="008F0FCD">
              <w:rPr>
                <w:rFonts w:ascii="Times New Roman" w:eastAsia="Times New Roman" w:hAnsi="Times New Roman"/>
                <w:bCs/>
                <w:color w:val="000000" w:themeColor="text1"/>
                <w:sz w:val="18"/>
                <w:szCs w:val="18"/>
              </w:rPr>
              <w:t xml:space="preserve">İngilizce </w:t>
            </w:r>
            <w:r>
              <w:rPr>
                <w:rFonts w:ascii="Times New Roman" w:eastAsia="Times New Roman" w:hAnsi="Times New Roman"/>
                <w:bCs/>
                <w:color w:val="000000" w:themeColor="text1"/>
                <w:sz w:val="18"/>
                <w:szCs w:val="18"/>
              </w:rPr>
              <w:t>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auto"/>
          </w:tcPr>
          <w:p w:rsidR="00D43657" w:rsidRPr="00C9138A"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ARY101 </w:t>
            </w:r>
            <w:r w:rsidRPr="00C9138A">
              <w:rPr>
                <w:rFonts w:ascii="Times New Roman" w:eastAsia="Times New Roman" w:hAnsi="Times New Roman"/>
                <w:bCs/>
                <w:color w:val="000000" w:themeColor="text1"/>
                <w:sz w:val="18"/>
                <w:szCs w:val="18"/>
              </w:rPr>
              <w:t>Araştırma Yöntemleri</w:t>
            </w:r>
          </w:p>
        </w:tc>
        <w:tc>
          <w:tcPr>
            <w:tcW w:w="1134" w:type="dxa"/>
            <w:tcBorders>
              <w:top w:val="nil"/>
              <w:left w:val="nil"/>
              <w:bottom w:val="single" w:sz="4" w:space="0" w:color="auto"/>
              <w:right w:val="single" w:sz="4" w:space="0" w:color="auto"/>
            </w:tcBorders>
            <w:shd w:val="clear" w:color="auto" w:fill="auto"/>
          </w:tcPr>
          <w:p w:rsidR="00D43657" w:rsidRPr="00C9138A" w:rsidRDefault="00D43657" w:rsidP="00DF6B68">
            <w:pPr>
              <w:jc w:val="center"/>
              <w:rPr>
                <w:rFonts w:ascii="Times New Roman" w:eastAsia="Times New Roman" w:hAnsi="Times New Roman"/>
                <w:bCs/>
                <w:color w:val="000000" w:themeColor="text1"/>
                <w:sz w:val="18"/>
                <w:szCs w:val="18"/>
              </w:rPr>
            </w:pPr>
            <w:r w:rsidRPr="00C9138A">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C9138A"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C9138A"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C9138A"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auto"/>
          </w:tcPr>
          <w:p w:rsidR="00D43657" w:rsidRPr="00B151DF"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EKO101 </w:t>
            </w:r>
            <w:r>
              <w:rPr>
                <w:rFonts w:ascii="Times New Roman" w:eastAsia="Times New Roman" w:hAnsi="Times New Roman"/>
                <w:bCs/>
                <w:color w:val="000000" w:themeColor="text1"/>
                <w:sz w:val="18"/>
                <w:szCs w:val="18"/>
              </w:rPr>
              <w:t>İktisada Giriş</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c>
          <w:tcPr>
            <w:tcW w:w="745"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auto"/>
          </w:tcPr>
          <w:p w:rsidR="00D43657" w:rsidRPr="00B151DF"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SBK101 </w:t>
            </w:r>
            <w:r>
              <w:rPr>
                <w:rFonts w:ascii="Times New Roman" w:eastAsia="Times New Roman" w:hAnsi="Times New Roman"/>
                <w:bCs/>
                <w:color w:val="000000" w:themeColor="text1"/>
                <w:sz w:val="18"/>
                <w:szCs w:val="18"/>
              </w:rPr>
              <w:t>Hukuka Giriş</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shd w:val="clear" w:color="auto" w:fill="auto"/>
          </w:tcPr>
          <w:p w:rsidR="00D43657" w:rsidRPr="00B151DF"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MFY101 </w:t>
            </w:r>
            <w:r>
              <w:rPr>
                <w:rFonts w:ascii="Times New Roman" w:eastAsia="Times New Roman" w:hAnsi="Times New Roman"/>
                <w:bCs/>
                <w:color w:val="000000" w:themeColor="text1"/>
                <w:sz w:val="18"/>
                <w:szCs w:val="18"/>
              </w:rPr>
              <w:t>Genel Muhasebe</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c>
          <w:tcPr>
            <w:tcW w:w="745"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shd w:val="clear" w:color="auto" w:fill="auto"/>
          </w:tcPr>
          <w:p w:rsidR="00D43657" w:rsidRPr="00B151DF"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İSL101 </w:t>
            </w:r>
            <w:r>
              <w:rPr>
                <w:rFonts w:ascii="Times New Roman" w:eastAsia="Times New Roman" w:hAnsi="Times New Roman"/>
                <w:bCs/>
                <w:color w:val="000000" w:themeColor="text1"/>
                <w:sz w:val="18"/>
                <w:szCs w:val="18"/>
              </w:rPr>
              <w:t>Genel İşletme</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B151DF"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37343E">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22</w:t>
            </w:r>
          </w:p>
        </w:tc>
        <w:tc>
          <w:tcPr>
            <w:tcW w:w="1418"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23</w:t>
            </w:r>
          </w:p>
        </w:tc>
        <w:tc>
          <w:tcPr>
            <w:tcW w:w="745"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30</w:t>
            </w:r>
          </w:p>
        </w:tc>
      </w:tr>
      <w:tr w:rsidR="00D43657" w:rsidRPr="00B152A1" w:rsidTr="00B152A1">
        <w:trPr>
          <w:trHeight w:val="77"/>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YIL</w:t>
            </w:r>
          </w:p>
        </w:tc>
      </w:tr>
      <w:tr w:rsidR="00D43657" w:rsidRPr="00B152A1" w:rsidTr="00B152A1">
        <w:trPr>
          <w:trHeight w:val="126"/>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43657" w:rsidRPr="00B152A1" w:rsidTr="00B152A1">
        <w:trPr>
          <w:trHeight w:val="77"/>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TRD102 </w:t>
            </w:r>
            <w:r w:rsidRPr="008F0FCD">
              <w:rPr>
                <w:rFonts w:ascii="Times New Roman" w:eastAsia="Times New Roman" w:hAnsi="Times New Roman"/>
                <w:bCs/>
                <w:color w:val="000000" w:themeColor="text1"/>
                <w:sz w:val="18"/>
                <w:szCs w:val="18"/>
              </w:rPr>
              <w:t xml:space="preserve">Türk Dili </w:t>
            </w:r>
            <w:r>
              <w:rPr>
                <w:rFonts w:ascii="Times New Roman" w:eastAsia="Times New Roman" w:hAnsi="Times New Roman"/>
                <w:bCs/>
                <w:color w:val="000000" w:themeColor="text1"/>
                <w:sz w:val="18"/>
                <w:szCs w:val="18"/>
              </w:rPr>
              <w:t>II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A97BE2" w:rsidRDefault="00D43657" w:rsidP="00DF6B68">
            <w:pPr>
              <w:jc w:val="center"/>
              <w:rPr>
                <w:rFonts w:ascii="Times New Roman" w:eastAsia="Times New Roman" w:hAnsi="Times New Roman"/>
                <w:bCs/>
                <w:color w:val="000000" w:themeColor="text1"/>
                <w:sz w:val="18"/>
                <w:szCs w:val="18"/>
              </w:rPr>
            </w:pPr>
            <w:r w:rsidRPr="00A97BE2">
              <w:rPr>
                <w:rFonts w:ascii="Times New Roman" w:eastAsia="Times New Roman" w:hAnsi="Times New Roman"/>
                <w:bCs/>
                <w:color w:val="000000" w:themeColor="text1"/>
                <w:sz w:val="18"/>
                <w:szCs w:val="18"/>
              </w:rPr>
              <w:t>2</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ATA102 </w:t>
            </w:r>
            <w:r w:rsidRPr="008F0FCD">
              <w:rPr>
                <w:rFonts w:ascii="Times New Roman" w:eastAsia="Times New Roman" w:hAnsi="Times New Roman"/>
                <w:bCs/>
                <w:color w:val="000000" w:themeColor="text1"/>
                <w:sz w:val="18"/>
                <w:szCs w:val="18"/>
              </w:rPr>
              <w:t xml:space="preserve">Atatürk İlk. İnk. Tarihi </w:t>
            </w:r>
            <w:r>
              <w:rPr>
                <w:rFonts w:ascii="Times New Roman" w:eastAsia="Times New Roman" w:hAnsi="Times New Roman"/>
                <w:bCs/>
                <w:color w:val="000000" w:themeColor="text1"/>
                <w:sz w:val="18"/>
                <w:szCs w:val="18"/>
              </w:rPr>
              <w:t>II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A97BE2" w:rsidRDefault="00D43657" w:rsidP="00DF6B68">
            <w:pPr>
              <w:jc w:val="center"/>
              <w:rPr>
                <w:rFonts w:ascii="Times New Roman" w:eastAsia="Times New Roman" w:hAnsi="Times New Roman"/>
                <w:bCs/>
                <w:color w:val="000000" w:themeColor="text1"/>
                <w:sz w:val="18"/>
                <w:szCs w:val="18"/>
              </w:rPr>
            </w:pPr>
            <w:r w:rsidRPr="00A97BE2">
              <w:rPr>
                <w:rFonts w:ascii="Times New Roman" w:eastAsia="Times New Roman" w:hAnsi="Times New Roman"/>
                <w:bCs/>
                <w:color w:val="000000" w:themeColor="text1"/>
                <w:sz w:val="18"/>
                <w:szCs w:val="18"/>
              </w:rPr>
              <w:t>2</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YDL102 </w:t>
            </w:r>
            <w:r w:rsidRPr="008F0FCD">
              <w:rPr>
                <w:rFonts w:ascii="Times New Roman" w:eastAsia="Times New Roman" w:hAnsi="Times New Roman"/>
                <w:bCs/>
                <w:color w:val="000000" w:themeColor="text1"/>
                <w:sz w:val="18"/>
                <w:szCs w:val="18"/>
              </w:rPr>
              <w:t xml:space="preserve">İngilizce </w:t>
            </w:r>
            <w:r>
              <w:rPr>
                <w:rFonts w:ascii="Times New Roman" w:eastAsia="Times New Roman" w:hAnsi="Times New Roman"/>
                <w:bCs/>
                <w:color w:val="000000" w:themeColor="text1"/>
                <w:sz w:val="18"/>
                <w:szCs w:val="18"/>
              </w:rPr>
              <w:t>II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sidRPr="008F0FCD">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A97BE2" w:rsidRDefault="00D43657" w:rsidP="00DF6B68">
            <w:pPr>
              <w:jc w:val="center"/>
              <w:rPr>
                <w:rFonts w:ascii="Times New Roman" w:eastAsia="Times New Roman" w:hAnsi="Times New Roman"/>
                <w:bCs/>
                <w:color w:val="000000" w:themeColor="text1"/>
                <w:sz w:val="18"/>
                <w:szCs w:val="18"/>
              </w:rPr>
            </w:pPr>
            <w:r w:rsidRPr="00A97BE2">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BIL102 </w:t>
            </w:r>
            <w:r>
              <w:rPr>
                <w:rFonts w:ascii="Times New Roman" w:eastAsia="Times New Roman" w:hAnsi="Times New Roman"/>
                <w:bCs/>
                <w:color w:val="000000" w:themeColor="text1"/>
                <w:sz w:val="18"/>
                <w:szCs w:val="18"/>
              </w:rPr>
              <w:t>Bilgi ve İletişim Teknolojileri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İSL102 </w:t>
            </w:r>
            <w:r>
              <w:rPr>
                <w:rFonts w:ascii="Times New Roman" w:eastAsia="Times New Roman" w:hAnsi="Times New Roman"/>
                <w:bCs/>
                <w:color w:val="000000" w:themeColor="text1"/>
                <w:sz w:val="18"/>
                <w:szCs w:val="18"/>
              </w:rPr>
              <w:t>İşletme Matematiği</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İSL104 </w:t>
            </w:r>
            <w:r>
              <w:rPr>
                <w:rFonts w:ascii="Times New Roman" w:eastAsia="Times New Roman" w:hAnsi="Times New Roman"/>
                <w:bCs/>
                <w:color w:val="000000" w:themeColor="text1"/>
                <w:sz w:val="18"/>
                <w:szCs w:val="18"/>
              </w:rPr>
              <w:t>Yönetim ve Organizasyon</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MFY102 </w:t>
            </w:r>
            <w:r>
              <w:rPr>
                <w:rFonts w:ascii="Times New Roman" w:eastAsia="Times New Roman" w:hAnsi="Times New Roman"/>
                <w:bCs/>
                <w:color w:val="000000" w:themeColor="text1"/>
                <w:sz w:val="18"/>
                <w:szCs w:val="18"/>
              </w:rPr>
              <w:t>Envanter Bilanço</w:t>
            </w:r>
          </w:p>
        </w:tc>
        <w:tc>
          <w:tcPr>
            <w:tcW w:w="1134" w:type="dxa"/>
            <w:tcBorders>
              <w:top w:val="nil"/>
              <w:left w:val="nil"/>
              <w:bottom w:val="single" w:sz="4" w:space="0" w:color="auto"/>
              <w:right w:val="single" w:sz="4" w:space="0" w:color="auto"/>
            </w:tcBorders>
            <w:shd w:val="clear" w:color="auto" w:fill="auto"/>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3</w:t>
            </w:r>
          </w:p>
        </w:tc>
        <w:tc>
          <w:tcPr>
            <w:tcW w:w="745" w:type="dxa"/>
            <w:tcBorders>
              <w:top w:val="nil"/>
              <w:left w:val="nil"/>
              <w:bottom w:val="single" w:sz="4" w:space="0" w:color="auto"/>
              <w:right w:val="single" w:sz="4" w:space="0" w:color="auto"/>
            </w:tcBorders>
            <w:shd w:val="clear" w:color="auto" w:fill="auto"/>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auto"/>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shd w:val="clear" w:color="auto" w:fill="auto"/>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İSL106 </w:t>
            </w:r>
            <w:r>
              <w:rPr>
                <w:rFonts w:ascii="Times New Roman" w:eastAsia="Times New Roman" w:hAnsi="Times New Roman"/>
                <w:bCs/>
                <w:color w:val="000000" w:themeColor="text1"/>
                <w:sz w:val="18"/>
                <w:szCs w:val="18"/>
              </w:rPr>
              <w:t>Girişimcilik</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745" w:type="dxa"/>
            <w:tcBorders>
              <w:top w:val="nil"/>
              <w:left w:val="nil"/>
              <w:bottom w:val="single" w:sz="4" w:space="0" w:color="auto"/>
              <w:right w:val="single" w:sz="4" w:space="0" w:color="auto"/>
            </w:tcBorders>
            <w:shd w:val="clear" w:color="auto" w:fill="auto"/>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37343E">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18</w:t>
            </w:r>
          </w:p>
        </w:tc>
        <w:tc>
          <w:tcPr>
            <w:tcW w:w="1418"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20</w:t>
            </w:r>
          </w:p>
        </w:tc>
        <w:tc>
          <w:tcPr>
            <w:tcW w:w="745" w:type="dxa"/>
            <w:tcBorders>
              <w:top w:val="nil"/>
              <w:left w:val="nil"/>
              <w:bottom w:val="single" w:sz="4" w:space="0" w:color="auto"/>
              <w:right w:val="single" w:sz="4" w:space="0" w:color="auto"/>
            </w:tcBorders>
            <w:shd w:val="clear" w:color="auto" w:fill="auto"/>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sidRPr="008F0FCD">
              <w:rPr>
                <w:rFonts w:ascii="Calibri" w:eastAsia="Calibri" w:hAnsi="Calibri" w:cs="Times New Roman"/>
                <w:b/>
                <w:bCs/>
                <w:color w:val="000000" w:themeColor="text1"/>
                <w:sz w:val="18"/>
                <w:szCs w:val="18"/>
              </w:rPr>
              <w:t>30</w:t>
            </w:r>
          </w:p>
        </w:tc>
      </w:tr>
    </w:tbl>
    <w:p w:rsidR="00B152A1" w:rsidRDefault="00B152A1" w:rsidP="0037343E">
      <w:pPr>
        <w:jc w:val="both"/>
        <w:rPr>
          <w:rFonts w:ascii="Times New Roman" w:hAnsi="Times New Roman" w:cs="Times New Roman"/>
          <w:sz w:val="20"/>
          <w:szCs w:val="20"/>
        </w:rPr>
      </w:pPr>
    </w:p>
    <w:p w:rsidR="00B152A1" w:rsidRDefault="00B152A1" w:rsidP="0037343E">
      <w:pPr>
        <w:jc w:val="both"/>
        <w:rPr>
          <w:rFonts w:ascii="Times New Roman" w:hAnsi="Times New Roman" w:cs="Times New Roman"/>
          <w:sz w:val="20"/>
          <w:szCs w:val="20"/>
        </w:rPr>
      </w:pPr>
      <w:r>
        <w:rPr>
          <w:rFonts w:ascii="Times New Roman" w:hAnsi="Times New Roman" w:cs="Times New Roman"/>
          <w:sz w:val="20"/>
          <w:szCs w:val="20"/>
        </w:rPr>
        <w:br w:type="page"/>
      </w:r>
    </w:p>
    <w:tbl>
      <w:tblPr>
        <w:tblW w:w="9394" w:type="dxa"/>
        <w:jc w:val="center"/>
        <w:tblInd w:w="968" w:type="dxa"/>
        <w:shd w:val="clear" w:color="auto" w:fill="FFFFFF"/>
        <w:tblLayout w:type="fixed"/>
        <w:tblCellMar>
          <w:left w:w="70" w:type="dxa"/>
          <w:right w:w="70" w:type="dxa"/>
        </w:tblCellMar>
        <w:tblLook w:val="04A0" w:firstRow="1" w:lastRow="0" w:firstColumn="1" w:lastColumn="0" w:noHBand="0" w:noVBand="1"/>
      </w:tblPr>
      <w:tblGrid>
        <w:gridCol w:w="587"/>
        <w:gridCol w:w="4335"/>
        <w:gridCol w:w="1134"/>
        <w:gridCol w:w="1418"/>
        <w:gridCol w:w="1134"/>
        <w:gridCol w:w="786"/>
      </w:tblGrid>
      <w:tr w:rsidR="00B152A1" w:rsidRPr="00B152A1" w:rsidTr="00150B86">
        <w:trPr>
          <w:trHeight w:val="12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lastRenderedPageBreak/>
              <w:t>İKİNCİ YIL</w:t>
            </w:r>
          </w:p>
        </w:tc>
      </w:tr>
      <w:tr w:rsidR="00B152A1" w:rsidRPr="00B152A1" w:rsidTr="00150B86">
        <w:trPr>
          <w:trHeight w:val="204"/>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B152A1" w:rsidRPr="00B152A1" w:rsidTr="00150B86">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786" w:type="dxa"/>
            <w:tcBorders>
              <w:top w:val="nil"/>
              <w:left w:val="nil"/>
              <w:bottom w:val="single" w:sz="4" w:space="0" w:color="auto"/>
              <w:right w:val="single" w:sz="4" w:space="0" w:color="auto"/>
            </w:tcBorders>
            <w:shd w:val="clear" w:color="auto" w:fill="FFFFFF"/>
            <w:vAlign w:val="center"/>
            <w:hideMark/>
          </w:tcPr>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MFY201 </w:t>
            </w:r>
            <w:r>
              <w:rPr>
                <w:rFonts w:ascii="Times New Roman" w:eastAsia="Times New Roman" w:hAnsi="Times New Roman"/>
                <w:bCs/>
                <w:color w:val="000000" w:themeColor="text1"/>
                <w:sz w:val="18"/>
                <w:szCs w:val="18"/>
              </w:rPr>
              <w:t>Finansal Yönetim</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3</w:t>
            </w:r>
          </w:p>
        </w:tc>
        <w:tc>
          <w:tcPr>
            <w:tcW w:w="786"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ISL201 </w:t>
            </w:r>
            <w:r>
              <w:rPr>
                <w:rFonts w:ascii="Times New Roman" w:eastAsia="Times New Roman" w:hAnsi="Times New Roman"/>
                <w:bCs/>
                <w:color w:val="000000" w:themeColor="text1"/>
                <w:sz w:val="18"/>
                <w:szCs w:val="18"/>
              </w:rPr>
              <w:t>İnsan Kaynakları Yönetimi</w:t>
            </w:r>
          </w:p>
        </w:tc>
        <w:tc>
          <w:tcPr>
            <w:tcW w:w="1134"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4</w:t>
            </w:r>
          </w:p>
        </w:tc>
        <w:tc>
          <w:tcPr>
            <w:tcW w:w="786"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6</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ISL203 </w:t>
            </w:r>
            <w:r>
              <w:rPr>
                <w:rFonts w:ascii="Times New Roman" w:eastAsia="Times New Roman" w:hAnsi="Times New Roman"/>
                <w:bCs/>
                <w:color w:val="000000" w:themeColor="text1"/>
                <w:sz w:val="18"/>
                <w:szCs w:val="18"/>
              </w:rPr>
              <w:t>İş ve Sosyal Güvenlik Hukuku</w:t>
            </w:r>
          </w:p>
        </w:tc>
        <w:tc>
          <w:tcPr>
            <w:tcW w:w="1134"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4</w:t>
            </w:r>
          </w:p>
        </w:tc>
        <w:tc>
          <w:tcPr>
            <w:tcW w:w="786"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sidRPr="002B5266">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İSL205 </w:t>
            </w:r>
            <w:r>
              <w:rPr>
                <w:rFonts w:ascii="Times New Roman" w:eastAsia="Times New Roman" w:hAnsi="Times New Roman"/>
                <w:bCs/>
                <w:color w:val="000000" w:themeColor="text1"/>
                <w:sz w:val="18"/>
                <w:szCs w:val="18"/>
              </w:rPr>
              <w:t>Örgüt Teorisi ve Dizaynı</w:t>
            </w:r>
          </w:p>
        </w:tc>
        <w:tc>
          <w:tcPr>
            <w:tcW w:w="1134"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786" w:type="dxa"/>
            <w:tcBorders>
              <w:top w:val="nil"/>
              <w:left w:val="nil"/>
              <w:bottom w:val="single" w:sz="4" w:space="0" w:color="auto"/>
              <w:right w:val="single" w:sz="4" w:space="0" w:color="auto"/>
            </w:tcBorders>
            <w:shd w:val="clear" w:color="auto" w:fill="FFFFFF"/>
          </w:tcPr>
          <w:p w:rsidR="00D43657" w:rsidRPr="002B5266"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FFFFFF"/>
          </w:tcPr>
          <w:p w:rsidR="00D43657"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MFY203 </w:t>
            </w:r>
            <w:r>
              <w:rPr>
                <w:rFonts w:ascii="Times New Roman" w:eastAsia="Times New Roman" w:hAnsi="Times New Roman"/>
                <w:bCs/>
                <w:color w:val="000000" w:themeColor="text1"/>
                <w:sz w:val="18"/>
                <w:szCs w:val="18"/>
              </w:rPr>
              <w:t>Maliyet Muhasebesi</w:t>
            </w:r>
          </w:p>
        </w:tc>
        <w:tc>
          <w:tcPr>
            <w:tcW w:w="1134"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c>
          <w:tcPr>
            <w:tcW w:w="786"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8</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FFFFFF"/>
          </w:tcPr>
          <w:p w:rsidR="00D43657" w:rsidRDefault="00D43657"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YDL201 </w:t>
            </w:r>
            <w:r>
              <w:rPr>
                <w:rFonts w:ascii="Times New Roman" w:eastAsia="Times New Roman" w:hAnsi="Times New Roman"/>
                <w:bCs/>
                <w:color w:val="000000" w:themeColor="text1"/>
                <w:sz w:val="18"/>
                <w:szCs w:val="18"/>
              </w:rPr>
              <w:t>İngilizce III</w:t>
            </w:r>
          </w:p>
        </w:tc>
        <w:tc>
          <w:tcPr>
            <w:tcW w:w="1134"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786"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37343E">
        <w:trPr>
          <w:trHeight w:val="288"/>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19</w:t>
            </w:r>
          </w:p>
        </w:tc>
        <w:tc>
          <w:tcPr>
            <w:tcW w:w="1418"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19</w:t>
            </w:r>
          </w:p>
        </w:tc>
        <w:tc>
          <w:tcPr>
            <w:tcW w:w="786"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sidRPr="008F0FCD">
              <w:rPr>
                <w:rFonts w:ascii="Calibri" w:eastAsia="Calibri" w:hAnsi="Calibri" w:cs="Times New Roman"/>
                <w:b/>
                <w:bCs/>
                <w:color w:val="000000" w:themeColor="text1"/>
                <w:sz w:val="18"/>
                <w:szCs w:val="18"/>
              </w:rPr>
              <w:t>30</w:t>
            </w:r>
          </w:p>
        </w:tc>
      </w:tr>
      <w:tr w:rsidR="00D43657" w:rsidRPr="00B152A1" w:rsidTr="00150B86">
        <w:trPr>
          <w:trHeight w:val="212"/>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YIL</w:t>
            </w:r>
          </w:p>
        </w:tc>
      </w:tr>
      <w:tr w:rsidR="00D43657" w:rsidRPr="00B152A1" w:rsidTr="00150B86">
        <w:trPr>
          <w:trHeight w:val="7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43657" w:rsidRPr="00B152A1" w:rsidTr="00150B86">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786" w:type="dxa"/>
            <w:tcBorders>
              <w:top w:val="nil"/>
              <w:left w:val="nil"/>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ISL202 </w:t>
            </w:r>
            <w:r>
              <w:rPr>
                <w:rFonts w:ascii="Times New Roman" w:eastAsia="Times New Roman" w:hAnsi="Times New Roman"/>
                <w:bCs/>
                <w:color w:val="000000" w:themeColor="text1"/>
                <w:sz w:val="18"/>
                <w:szCs w:val="18"/>
              </w:rPr>
              <w:t>Pazarlama Yönetimi</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c>
          <w:tcPr>
            <w:tcW w:w="786"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6</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ISL204 </w:t>
            </w:r>
            <w:r>
              <w:rPr>
                <w:rFonts w:ascii="Times New Roman" w:eastAsia="Times New Roman" w:hAnsi="Times New Roman"/>
                <w:bCs/>
                <w:color w:val="000000" w:themeColor="text1"/>
                <w:sz w:val="18"/>
                <w:szCs w:val="18"/>
              </w:rPr>
              <w:t>Yöneylem Araştırması</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c>
          <w:tcPr>
            <w:tcW w:w="786"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6</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ISL206 </w:t>
            </w:r>
            <w:r>
              <w:rPr>
                <w:rFonts w:ascii="Times New Roman" w:eastAsia="Times New Roman" w:hAnsi="Times New Roman"/>
                <w:bCs/>
                <w:color w:val="000000" w:themeColor="text1"/>
                <w:sz w:val="18"/>
                <w:szCs w:val="18"/>
              </w:rPr>
              <w:t>İstatistik</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3</w:t>
            </w:r>
          </w:p>
        </w:tc>
        <w:tc>
          <w:tcPr>
            <w:tcW w:w="786"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ISL210 </w:t>
            </w:r>
            <w:r>
              <w:rPr>
                <w:rFonts w:ascii="Times New Roman" w:eastAsia="Times New Roman" w:hAnsi="Times New Roman"/>
                <w:bCs/>
                <w:color w:val="000000" w:themeColor="text1"/>
                <w:sz w:val="18"/>
                <w:szCs w:val="18"/>
              </w:rPr>
              <w:t>Stratejik Yönetim ve Rekabet</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3</w:t>
            </w:r>
          </w:p>
        </w:tc>
        <w:tc>
          <w:tcPr>
            <w:tcW w:w="786"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FFFFFF"/>
          </w:tcPr>
          <w:p w:rsidR="00D43657" w:rsidRPr="008F0FCD" w:rsidRDefault="00D43657" w:rsidP="00DF6B68">
            <w:pPr>
              <w:rPr>
                <w:rFonts w:ascii="Times New Roman" w:eastAsia="Times New Roman" w:hAnsi="Times New Roman"/>
                <w:bCs/>
                <w:color w:val="000000" w:themeColor="text1"/>
                <w:sz w:val="18"/>
                <w:szCs w:val="18"/>
              </w:rPr>
            </w:pPr>
            <w:r w:rsidRPr="003778CA">
              <w:rPr>
                <w:rFonts w:ascii="Times New Roman" w:eastAsia="Calibri" w:hAnsi="Times New Roman" w:cs="Times New Roman"/>
                <w:b/>
                <w:color w:val="000000" w:themeColor="text1"/>
                <w:sz w:val="18"/>
                <w:szCs w:val="18"/>
              </w:rPr>
              <w:t>MFY202</w:t>
            </w:r>
            <w:r>
              <w:rPr>
                <w:rFonts w:ascii="Times New Roman" w:eastAsia="Calibri" w:hAnsi="Times New Roman" w:cs="Times New Roman"/>
                <w:b/>
                <w:color w:val="000000" w:themeColor="text1"/>
                <w:sz w:val="18"/>
                <w:szCs w:val="18"/>
              </w:rPr>
              <w:t xml:space="preserve"> </w:t>
            </w:r>
            <w:r>
              <w:rPr>
                <w:rFonts w:ascii="Times New Roman" w:eastAsia="Times New Roman" w:hAnsi="Times New Roman"/>
                <w:bCs/>
                <w:color w:val="000000" w:themeColor="text1"/>
                <w:sz w:val="18"/>
                <w:szCs w:val="18"/>
              </w:rPr>
              <w:t>Şirketler Muhasebesi</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3</w:t>
            </w:r>
          </w:p>
        </w:tc>
        <w:tc>
          <w:tcPr>
            <w:tcW w:w="786" w:type="dxa"/>
            <w:tcBorders>
              <w:top w:val="nil"/>
              <w:left w:val="nil"/>
              <w:bottom w:val="single" w:sz="4" w:space="0" w:color="auto"/>
              <w:right w:val="single" w:sz="4" w:space="0" w:color="auto"/>
            </w:tcBorders>
            <w:shd w:val="clear" w:color="auto" w:fill="FFFFFF"/>
          </w:tcPr>
          <w:p w:rsidR="00D43657" w:rsidRPr="008F0FCD" w:rsidRDefault="00D43657"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5</w:t>
            </w:r>
          </w:p>
        </w:tc>
      </w:tr>
      <w:tr w:rsidR="00D43657" w:rsidRPr="00B152A1" w:rsidTr="00DF6B68">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tcPr>
          <w:p w:rsidR="00D43657" w:rsidRPr="00B152A1" w:rsidRDefault="00D43657" w:rsidP="0037343E">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FFFFFF"/>
          </w:tcPr>
          <w:p w:rsidR="00D43657" w:rsidRDefault="00D43657"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YDL202 </w:t>
            </w:r>
            <w:r>
              <w:rPr>
                <w:rFonts w:ascii="Times New Roman" w:eastAsia="Times New Roman" w:hAnsi="Times New Roman"/>
                <w:bCs/>
                <w:color w:val="000000" w:themeColor="text1"/>
                <w:sz w:val="18"/>
                <w:szCs w:val="18"/>
              </w:rPr>
              <w:t>İngilizce IV</w:t>
            </w:r>
          </w:p>
        </w:tc>
        <w:tc>
          <w:tcPr>
            <w:tcW w:w="1134"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786" w:type="dxa"/>
            <w:tcBorders>
              <w:top w:val="nil"/>
              <w:left w:val="nil"/>
              <w:bottom w:val="single" w:sz="4" w:space="0" w:color="auto"/>
              <w:right w:val="single" w:sz="4" w:space="0" w:color="auto"/>
            </w:tcBorders>
            <w:shd w:val="clear" w:color="auto" w:fill="FFFFFF"/>
          </w:tcPr>
          <w:p w:rsidR="00D43657" w:rsidRDefault="00D43657"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D43657" w:rsidRPr="00B152A1" w:rsidTr="0037343E">
        <w:trPr>
          <w:trHeight w:hRule="exact" w:val="284"/>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D43657" w:rsidRPr="00B152A1" w:rsidRDefault="00D43657" w:rsidP="0037343E">
            <w:pPr>
              <w:jc w:val="both"/>
              <w:rPr>
                <w:rFonts w:ascii="Times New Roman" w:hAnsi="Times New Roman" w:cs="Times New Roman"/>
                <w:b/>
                <w:bCs/>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19</w:t>
            </w:r>
          </w:p>
        </w:tc>
        <w:tc>
          <w:tcPr>
            <w:tcW w:w="1418"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Pr>
                <w:rFonts w:ascii="Calibri" w:eastAsia="Calibri" w:hAnsi="Calibri" w:cs="Times New Roman"/>
                <w:b/>
                <w:bCs/>
                <w:color w:val="000000" w:themeColor="text1"/>
                <w:sz w:val="18"/>
                <w:szCs w:val="18"/>
              </w:rPr>
              <w:t>19</w:t>
            </w:r>
          </w:p>
        </w:tc>
        <w:tc>
          <w:tcPr>
            <w:tcW w:w="786" w:type="dxa"/>
            <w:tcBorders>
              <w:top w:val="nil"/>
              <w:left w:val="nil"/>
              <w:bottom w:val="single" w:sz="4" w:space="0" w:color="auto"/>
              <w:right w:val="single" w:sz="4" w:space="0" w:color="auto"/>
            </w:tcBorders>
            <w:shd w:val="clear" w:color="auto" w:fill="FFFFFF"/>
            <w:vAlign w:val="center"/>
          </w:tcPr>
          <w:p w:rsidR="00D43657" w:rsidRPr="008F0FCD" w:rsidRDefault="00D43657" w:rsidP="00DF6B68">
            <w:pPr>
              <w:shd w:val="clear" w:color="auto" w:fill="FFFFFF"/>
              <w:spacing w:after="0" w:line="240" w:lineRule="auto"/>
              <w:jc w:val="center"/>
              <w:rPr>
                <w:rFonts w:ascii="Calibri" w:eastAsia="Calibri" w:hAnsi="Calibri" w:cs="Times New Roman"/>
                <w:b/>
                <w:bCs/>
                <w:color w:val="000000" w:themeColor="text1"/>
                <w:sz w:val="18"/>
                <w:szCs w:val="18"/>
              </w:rPr>
            </w:pPr>
            <w:r w:rsidRPr="008F0FCD">
              <w:rPr>
                <w:rFonts w:ascii="Calibri" w:eastAsia="Calibri" w:hAnsi="Calibri" w:cs="Times New Roman"/>
                <w:b/>
                <w:bCs/>
                <w:color w:val="000000" w:themeColor="text1"/>
                <w:sz w:val="18"/>
                <w:szCs w:val="18"/>
              </w:rPr>
              <w:t>30</w:t>
            </w:r>
          </w:p>
        </w:tc>
      </w:tr>
    </w:tbl>
    <w:p w:rsidR="00B152A1" w:rsidRPr="00B152A1" w:rsidRDefault="00B152A1" w:rsidP="0037343E">
      <w:pPr>
        <w:jc w:val="both"/>
        <w:rPr>
          <w:rFonts w:ascii="Times New Roman" w:hAnsi="Times New Roman" w:cs="Times New Roman"/>
          <w:sz w:val="20"/>
          <w:szCs w:val="20"/>
        </w:rPr>
      </w:pPr>
    </w:p>
    <w:p w:rsidR="00B152A1" w:rsidRDefault="00B152A1" w:rsidP="0037343E">
      <w:pPr>
        <w:jc w:val="both"/>
        <w:rPr>
          <w:rFonts w:ascii="Times New Roman" w:hAnsi="Times New Roman" w:cs="Times New Roman"/>
          <w:sz w:val="20"/>
          <w:szCs w:val="20"/>
        </w:rPr>
      </w:pPr>
      <w:r>
        <w:rPr>
          <w:rFonts w:ascii="Times New Roman" w:hAnsi="Times New Roman" w:cs="Times New Roman"/>
          <w:sz w:val="20"/>
          <w:szCs w:val="20"/>
        </w:rPr>
        <w:br w:type="page"/>
      </w:r>
    </w:p>
    <w:tbl>
      <w:tblPr>
        <w:tblW w:w="9487" w:type="dxa"/>
        <w:jc w:val="center"/>
        <w:tblInd w:w="918" w:type="dxa"/>
        <w:tblLayout w:type="fixed"/>
        <w:tblCellMar>
          <w:left w:w="70" w:type="dxa"/>
          <w:right w:w="70" w:type="dxa"/>
        </w:tblCellMar>
        <w:tblLook w:val="04A0" w:firstRow="1" w:lastRow="0" w:firstColumn="1" w:lastColumn="0" w:noHBand="0" w:noVBand="1"/>
      </w:tblPr>
      <w:tblGrid>
        <w:gridCol w:w="458"/>
        <w:gridCol w:w="567"/>
        <w:gridCol w:w="3969"/>
        <w:gridCol w:w="1134"/>
        <w:gridCol w:w="1418"/>
        <w:gridCol w:w="1134"/>
        <w:gridCol w:w="807"/>
      </w:tblGrid>
      <w:tr w:rsidR="00395A83" w:rsidRPr="00B152A1" w:rsidTr="006331ED">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lastRenderedPageBreak/>
              <w:t>ÜÇÜNCÜ YIL</w:t>
            </w:r>
          </w:p>
        </w:tc>
      </w:tr>
      <w:tr w:rsidR="00395A83" w:rsidRPr="00B152A1" w:rsidTr="006331ED">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395A83" w:rsidRPr="00B152A1" w:rsidTr="006331ED">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MFY301 </w:t>
            </w:r>
            <w:r>
              <w:rPr>
                <w:rFonts w:ascii="Times New Roman" w:eastAsia="Times New Roman" w:hAnsi="Times New Roman"/>
                <w:bCs/>
                <w:color w:val="000000" w:themeColor="text1"/>
                <w:sz w:val="18"/>
                <w:szCs w:val="18"/>
              </w:rPr>
              <w:t>Yönetim Muhasebesi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7</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shd w:val="clear" w:color="auto" w:fill="auto"/>
          </w:tcPr>
          <w:p w:rsidR="00DF6B68" w:rsidRDefault="00DF6B68"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YDL301 </w:t>
            </w:r>
            <w:r>
              <w:rPr>
                <w:rFonts w:ascii="Times New Roman" w:eastAsia="Times New Roman" w:hAnsi="Times New Roman"/>
                <w:bCs/>
                <w:color w:val="000000" w:themeColor="text1"/>
                <w:sz w:val="18"/>
                <w:szCs w:val="18"/>
              </w:rPr>
              <w:t>İngilizce V</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ISL301 </w:t>
            </w:r>
            <w:r>
              <w:rPr>
                <w:rFonts w:ascii="Times New Roman" w:eastAsia="Times New Roman" w:hAnsi="Times New Roman"/>
                <w:bCs/>
                <w:color w:val="000000" w:themeColor="text1"/>
                <w:sz w:val="18"/>
                <w:szCs w:val="18"/>
              </w:rPr>
              <w:t>Ticaret Hukuku</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ISL303 </w:t>
            </w:r>
            <w:r>
              <w:rPr>
                <w:rFonts w:ascii="Times New Roman" w:eastAsia="Times New Roman" w:hAnsi="Times New Roman"/>
                <w:bCs/>
                <w:color w:val="000000" w:themeColor="text1"/>
                <w:sz w:val="18"/>
                <w:szCs w:val="18"/>
              </w:rPr>
              <w:t>Örgütsel Davranış ve Yönetim Psikolojisi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ISL305 </w:t>
            </w:r>
            <w:r>
              <w:rPr>
                <w:rFonts w:ascii="Times New Roman" w:eastAsia="Times New Roman" w:hAnsi="Times New Roman"/>
                <w:bCs/>
                <w:color w:val="000000" w:themeColor="text1"/>
                <w:sz w:val="18"/>
                <w:szCs w:val="18"/>
              </w:rPr>
              <w:t>Çağdaş Yönetim Yaklaşımları</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4536"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9</w:t>
            </w:r>
          </w:p>
        </w:tc>
        <w:tc>
          <w:tcPr>
            <w:tcW w:w="4536"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6331ED">
        <w:trPr>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Seçmeli Ders Havuzu (İki ders seçilecektir)</w:t>
            </w:r>
            <w:r w:rsidRPr="00B152A1">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r>
      <w:tr w:rsidR="00DF6B68" w:rsidRPr="00B152A1" w:rsidTr="00DF6B6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DF6B68" w:rsidRPr="008F0FCD" w:rsidRDefault="00442682"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ALM301 </w:t>
            </w:r>
            <w:r w:rsidR="00DF6B68">
              <w:rPr>
                <w:rFonts w:ascii="Times New Roman" w:eastAsia="Times New Roman" w:hAnsi="Times New Roman"/>
                <w:bCs/>
                <w:color w:val="000000" w:themeColor="text1"/>
                <w:sz w:val="18"/>
                <w:szCs w:val="18"/>
              </w:rPr>
              <w:t>Almanca 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DF6B68" w:rsidRPr="008F0FCD" w:rsidRDefault="00442682"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ISL307 </w:t>
            </w:r>
            <w:r w:rsidR="00DF6B68">
              <w:rPr>
                <w:rFonts w:ascii="Times New Roman" w:eastAsia="Times New Roman" w:hAnsi="Times New Roman"/>
                <w:bCs/>
                <w:color w:val="000000" w:themeColor="text1"/>
                <w:sz w:val="18"/>
                <w:szCs w:val="18"/>
              </w:rPr>
              <w:t>Sanal Organizasyon ve e-Ticaret</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DF6B68" w:rsidRPr="008F0FCD" w:rsidRDefault="00442682"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ISL307 </w:t>
            </w:r>
            <w:r w:rsidR="00DF6B68">
              <w:rPr>
                <w:rFonts w:ascii="Times New Roman" w:eastAsia="Times New Roman" w:hAnsi="Times New Roman"/>
                <w:bCs/>
                <w:color w:val="000000" w:themeColor="text1"/>
                <w:sz w:val="18"/>
                <w:szCs w:val="18"/>
              </w:rPr>
              <w:t>Stratejik İnsan Kaynakları Yönetimi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DF6B68" w:rsidRPr="008F0FCD" w:rsidRDefault="00442682"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ISL309 </w:t>
            </w:r>
            <w:r w:rsidR="00DF6B68">
              <w:rPr>
                <w:rFonts w:ascii="Times New Roman" w:eastAsia="Times New Roman" w:hAnsi="Times New Roman"/>
                <w:bCs/>
                <w:color w:val="000000" w:themeColor="text1"/>
                <w:sz w:val="18"/>
                <w:szCs w:val="18"/>
              </w:rPr>
              <w:t>İş Sağlığı ve Güvenliği</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8C51D6">
        <w:trPr>
          <w:trHeight w:hRule="exact" w:val="284"/>
          <w:jc w:val="center"/>
        </w:trPr>
        <w:tc>
          <w:tcPr>
            <w:tcW w:w="458" w:type="dxa"/>
            <w:vMerge/>
            <w:tcBorders>
              <w:left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Pr>
                <w:rFonts w:ascii="Times New Roman" w:hAnsi="Times New Roman" w:cs="Times New Roman"/>
                <w:sz w:val="20"/>
                <w:szCs w:val="20"/>
              </w:rPr>
              <w:t>5</w:t>
            </w:r>
          </w:p>
        </w:tc>
        <w:tc>
          <w:tcPr>
            <w:tcW w:w="3969" w:type="dxa"/>
            <w:tcBorders>
              <w:top w:val="nil"/>
              <w:left w:val="nil"/>
              <w:bottom w:val="single" w:sz="4" w:space="0" w:color="auto"/>
              <w:right w:val="single" w:sz="4" w:space="0" w:color="auto"/>
            </w:tcBorders>
            <w:shd w:val="clear" w:color="auto" w:fill="auto"/>
          </w:tcPr>
          <w:p w:rsidR="00DF6B68" w:rsidRDefault="00442682" w:rsidP="00DF6B68">
            <w:pPr>
              <w:rPr>
                <w:rFonts w:ascii="Times New Roman" w:eastAsia="Times New Roman" w:hAnsi="Times New Roman"/>
                <w:bCs/>
                <w:color w:val="000000" w:themeColor="text1"/>
                <w:sz w:val="18"/>
                <w:szCs w:val="18"/>
              </w:rPr>
            </w:pPr>
            <w:r w:rsidRPr="00CE1A14">
              <w:rPr>
                <w:rFonts w:ascii="Times New Roman" w:eastAsia="Calibri" w:hAnsi="Times New Roman" w:cs="Times New Roman"/>
                <w:b/>
                <w:color w:val="000000" w:themeColor="text1"/>
                <w:sz w:val="18"/>
                <w:szCs w:val="18"/>
              </w:rPr>
              <w:t>MFY205</w:t>
            </w:r>
            <w:r>
              <w:rPr>
                <w:rFonts w:ascii="Times New Roman" w:eastAsia="Calibri" w:hAnsi="Times New Roman" w:cs="Times New Roman"/>
                <w:b/>
                <w:color w:val="000000" w:themeColor="text1"/>
                <w:sz w:val="18"/>
                <w:szCs w:val="18"/>
              </w:rPr>
              <w:t xml:space="preserve"> </w:t>
            </w:r>
            <w:r w:rsidR="00DF6B68">
              <w:rPr>
                <w:rFonts w:ascii="Times New Roman" w:eastAsia="Times New Roman" w:hAnsi="Times New Roman"/>
                <w:bCs/>
                <w:color w:val="000000" w:themeColor="text1"/>
                <w:sz w:val="18"/>
                <w:szCs w:val="18"/>
              </w:rPr>
              <w:t>Vergi Hukuku ve Türk Vergi Sistemi</w:t>
            </w:r>
          </w:p>
        </w:tc>
        <w:tc>
          <w:tcPr>
            <w:tcW w:w="1134" w:type="dxa"/>
            <w:tcBorders>
              <w:top w:val="nil"/>
              <w:left w:val="nil"/>
              <w:bottom w:val="single" w:sz="4" w:space="0" w:color="auto"/>
              <w:right w:val="single" w:sz="4" w:space="0" w:color="auto"/>
            </w:tcBorders>
            <w:shd w:val="clear" w:color="auto" w:fill="auto"/>
          </w:tcPr>
          <w:p w:rsidR="00DF6B68" w:rsidRDefault="00DF6B68"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Default="00DF6B68"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Default="00DF6B68"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Default="00DF6B68" w:rsidP="00DF6B68">
            <w:pPr>
              <w:jc w:val="center"/>
              <w:rPr>
                <w:rFonts w:ascii="Times New Roman" w:eastAsia="Times New Roman" w:hAnsi="Times New Roman"/>
                <w:bCs/>
                <w:color w:val="000000" w:themeColor="text1"/>
                <w:sz w:val="18"/>
                <w:szCs w:val="18"/>
              </w:rPr>
            </w:pPr>
            <w:r>
              <w:rPr>
                <w:rFonts w:ascii="Times New Roman" w:eastAsia="Times New Roman" w:hAnsi="Times New Roman"/>
                <w:bCs/>
                <w:color w:val="000000" w:themeColor="text1"/>
                <w:sz w:val="18"/>
                <w:szCs w:val="18"/>
              </w:rPr>
              <w:t>4</w:t>
            </w:r>
          </w:p>
        </w:tc>
      </w:tr>
      <w:tr w:rsidR="008C51D6" w:rsidRPr="00B152A1" w:rsidTr="008C51D6">
        <w:trPr>
          <w:trHeight w:hRule="exact" w:val="284"/>
          <w:jc w:val="center"/>
        </w:trPr>
        <w:tc>
          <w:tcPr>
            <w:tcW w:w="458" w:type="dxa"/>
            <w:tcBorders>
              <w:left w:val="single" w:sz="4" w:space="0" w:color="auto"/>
              <w:bottom w:val="single" w:sz="4" w:space="0" w:color="auto"/>
              <w:right w:val="single" w:sz="4" w:space="0" w:color="auto"/>
            </w:tcBorders>
            <w:shd w:val="clear" w:color="auto" w:fill="auto"/>
            <w:vAlign w:val="center"/>
          </w:tcPr>
          <w:p w:rsidR="008C51D6" w:rsidRPr="00B152A1" w:rsidRDefault="008C51D6" w:rsidP="0037343E">
            <w:pPr>
              <w:jc w:val="both"/>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C51D6" w:rsidRDefault="008C51D6" w:rsidP="0037343E">
            <w:pPr>
              <w:jc w:val="both"/>
              <w:rPr>
                <w:rFonts w:ascii="Times New Roman" w:hAnsi="Times New Roman" w:cs="Times New Roman"/>
                <w:sz w:val="20"/>
                <w:szCs w:val="20"/>
              </w:rPr>
            </w:pPr>
            <w:r>
              <w:rPr>
                <w:rFonts w:ascii="Times New Roman" w:hAnsi="Times New Roman" w:cs="Times New Roman"/>
                <w:sz w:val="20"/>
                <w:szCs w:val="20"/>
              </w:rPr>
              <w:t>6</w:t>
            </w:r>
          </w:p>
        </w:tc>
        <w:tc>
          <w:tcPr>
            <w:tcW w:w="3969" w:type="dxa"/>
            <w:tcBorders>
              <w:top w:val="nil"/>
              <w:left w:val="nil"/>
              <w:bottom w:val="single" w:sz="4" w:space="0" w:color="auto"/>
              <w:right w:val="single" w:sz="4" w:space="0" w:color="auto"/>
            </w:tcBorders>
            <w:shd w:val="clear" w:color="auto" w:fill="auto"/>
          </w:tcPr>
          <w:p w:rsidR="008C51D6" w:rsidRPr="008C51D6" w:rsidRDefault="008C51D6" w:rsidP="00DF6B68">
            <w:pPr>
              <w:rPr>
                <w:rFonts w:ascii="Times New Roman" w:eastAsia="Calibri" w:hAnsi="Times New Roman" w:cs="Times New Roman"/>
                <w:b/>
                <w:color w:val="000000" w:themeColor="text1"/>
                <w:sz w:val="18"/>
                <w:szCs w:val="18"/>
              </w:rPr>
            </w:pPr>
            <w:r w:rsidRPr="008C51D6">
              <w:rPr>
                <w:rFonts w:cstheme="minorHAnsi"/>
                <w:b/>
                <w:sz w:val="20"/>
                <w:szCs w:val="20"/>
                <w:lang w:eastAsia="tr-TR"/>
              </w:rPr>
              <w:t>IDE 301</w:t>
            </w:r>
            <w:r>
              <w:rPr>
                <w:rFonts w:cstheme="minorHAnsi"/>
                <w:b/>
                <w:sz w:val="20"/>
                <w:szCs w:val="20"/>
                <w:lang w:eastAsia="tr-TR"/>
              </w:rPr>
              <w:t xml:space="preserve"> </w:t>
            </w:r>
            <w:r>
              <w:rPr>
                <w:rFonts w:cstheme="minorHAnsi"/>
                <w:sz w:val="20"/>
                <w:szCs w:val="20"/>
                <w:lang w:eastAsia="tr-TR"/>
              </w:rPr>
              <w:t>Türk İşaret Dili</w:t>
            </w:r>
          </w:p>
        </w:tc>
        <w:tc>
          <w:tcPr>
            <w:tcW w:w="1134" w:type="dxa"/>
            <w:tcBorders>
              <w:top w:val="nil"/>
              <w:left w:val="nil"/>
              <w:bottom w:val="single" w:sz="4" w:space="0" w:color="auto"/>
              <w:right w:val="single" w:sz="4" w:space="0" w:color="auto"/>
            </w:tcBorders>
            <w:shd w:val="clear" w:color="auto" w:fill="auto"/>
          </w:tcPr>
          <w:p w:rsidR="008C51D6" w:rsidRDefault="008C51D6" w:rsidP="00DF6B68">
            <w:pPr>
              <w:jc w:val="center"/>
              <w:rPr>
                <w:rFonts w:ascii="Times New Roman" w:eastAsia="Times New Roman" w:hAnsi="Times New Roman"/>
                <w:bCs/>
                <w:color w:val="000000" w:themeColor="text1"/>
                <w:sz w:val="18"/>
                <w:szCs w:val="18"/>
              </w:rPr>
            </w:pPr>
          </w:p>
        </w:tc>
        <w:tc>
          <w:tcPr>
            <w:tcW w:w="1418" w:type="dxa"/>
            <w:tcBorders>
              <w:top w:val="nil"/>
              <w:left w:val="nil"/>
              <w:bottom w:val="single" w:sz="4" w:space="0" w:color="auto"/>
              <w:right w:val="single" w:sz="4" w:space="0" w:color="auto"/>
            </w:tcBorders>
            <w:shd w:val="clear" w:color="auto" w:fill="auto"/>
          </w:tcPr>
          <w:p w:rsidR="008C51D6" w:rsidRDefault="008C51D6" w:rsidP="00DF6B68">
            <w:pPr>
              <w:jc w:val="center"/>
              <w:rPr>
                <w:rFonts w:ascii="Times New Roman" w:eastAsia="Times New Roman" w:hAnsi="Times New Roman"/>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tcPr>
          <w:p w:rsidR="008C51D6" w:rsidRDefault="008C51D6" w:rsidP="00DF6B68">
            <w:pPr>
              <w:jc w:val="center"/>
              <w:rPr>
                <w:rFonts w:ascii="Times New Roman" w:eastAsia="Times New Roman" w:hAnsi="Times New Roman"/>
                <w:bCs/>
                <w:color w:val="000000" w:themeColor="text1"/>
                <w:sz w:val="18"/>
                <w:szCs w:val="18"/>
              </w:rPr>
            </w:pPr>
          </w:p>
        </w:tc>
        <w:tc>
          <w:tcPr>
            <w:tcW w:w="807" w:type="dxa"/>
            <w:tcBorders>
              <w:top w:val="nil"/>
              <w:left w:val="nil"/>
              <w:bottom w:val="single" w:sz="4" w:space="0" w:color="auto"/>
              <w:right w:val="single" w:sz="4" w:space="0" w:color="auto"/>
            </w:tcBorders>
            <w:shd w:val="clear" w:color="auto" w:fill="auto"/>
          </w:tcPr>
          <w:p w:rsidR="008C51D6" w:rsidRDefault="008C51D6" w:rsidP="00DF6B68">
            <w:pPr>
              <w:jc w:val="center"/>
              <w:rPr>
                <w:rFonts w:ascii="Times New Roman" w:eastAsia="Times New Roman" w:hAnsi="Times New Roman"/>
                <w:bCs/>
                <w:color w:val="000000" w:themeColor="text1"/>
                <w:sz w:val="18"/>
                <w:szCs w:val="18"/>
              </w:rPr>
            </w:pPr>
          </w:p>
        </w:tc>
      </w:tr>
      <w:tr w:rsidR="00DF6B68" w:rsidRPr="00B152A1" w:rsidTr="0037343E">
        <w:trPr>
          <w:trHeight w:val="82"/>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 OPLAM</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18</w:t>
            </w:r>
          </w:p>
        </w:tc>
        <w:tc>
          <w:tcPr>
            <w:tcW w:w="1418"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18</w:t>
            </w:r>
          </w:p>
        </w:tc>
        <w:tc>
          <w:tcPr>
            <w:tcW w:w="807"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30</w:t>
            </w:r>
          </w:p>
        </w:tc>
      </w:tr>
      <w:tr w:rsidR="00DF6B68" w:rsidRPr="00B152A1" w:rsidTr="006331ED">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ÜÇÜNCÜ YIL</w:t>
            </w:r>
          </w:p>
        </w:tc>
      </w:tr>
      <w:tr w:rsidR="00DF6B68" w:rsidRPr="00B152A1" w:rsidTr="006331ED">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F6B68" w:rsidRPr="00B152A1" w:rsidTr="006331ED">
        <w:trPr>
          <w:trHeight w:val="18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bookmarkStart w:id="0" w:name="_GoBack"/>
        <w:bookmarkEnd w:id="0"/>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shd w:val="clear" w:color="auto" w:fill="auto"/>
          </w:tcPr>
          <w:p w:rsidR="00DF6B68" w:rsidRDefault="00DF6B68"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YDL302 </w:t>
            </w:r>
            <w:r>
              <w:rPr>
                <w:rFonts w:ascii="Times New Roman" w:eastAsia="Times New Roman" w:hAnsi="Times New Roman"/>
                <w:bCs/>
                <w:color w:val="000000" w:themeColor="text1"/>
                <w:sz w:val="18"/>
                <w:szCs w:val="18"/>
              </w:rPr>
              <w:t>İngilizce VI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ISL302 </w:t>
            </w:r>
            <w:r>
              <w:rPr>
                <w:rFonts w:ascii="Times New Roman" w:eastAsia="Times New Roman" w:hAnsi="Times New Roman"/>
                <w:bCs/>
                <w:color w:val="000000" w:themeColor="text1"/>
                <w:sz w:val="18"/>
                <w:szCs w:val="18"/>
              </w:rPr>
              <w:t>Örgüt Kültürü</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ISL304 </w:t>
            </w:r>
            <w:r>
              <w:rPr>
                <w:rFonts w:ascii="Times New Roman" w:eastAsia="Times New Roman" w:hAnsi="Times New Roman"/>
                <w:bCs/>
                <w:color w:val="000000" w:themeColor="text1"/>
                <w:sz w:val="18"/>
                <w:szCs w:val="18"/>
              </w:rPr>
              <w:t>İletişim ve Halkla İlişkiler</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sidRPr="00624C44">
              <w:rPr>
                <w:rFonts w:ascii="Times New Roman" w:eastAsia="Calibri" w:hAnsi="Times New Roman" w:cs="Times New Roman"/>
                <w:b/>
                <w:color w:val="000000" w:themeColor="text1"/>
                <w:sz w:val="18"/>
                <w:szCs w:val="18"/>
              </w:rPr>
              <w:t>ISL306</w:t>
            </w:r>
            <w:r>
              <w:rPr>
                <w:rFonts w:ascii="Times New Roman" w:eastAsia="Calibri" w:hAnsi="Times New Roman" w:cs="Times New Roman"/>
                <w:b/>
                <w:color w:val="000000" w:themeColor="text1"/>
                <w:sz w:val="18"/>
                <w:szCs w:val="18"/>
              </w:rPr>
              <w:t xml:space="preserve"> </w:t>
            </w:r>
            <w:r>
              <w:rPr>
                <w:rFonts w:ascii="Times New Roman" w:eastAsia="Times New Roman" w:hAnsi="Times New Roman"/>
                <w:bCs/>
                <w:color w:val="000000" w:themeColor="text1"/>
                <w:sz w:val="18"/>
                <w:szCs w:val="18"/>
              </w:rPr>
              <w:t>Müşteri İlişkileri Yönetimi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ISL308 </w:t>
            </w:r>
            <w:r>
              <w:rPr>
                <w:rFonts w:ascii="Times New Roman" w:eastAsia="Times New Roman" w:hAnsi="Times New Roman"/>
                <w:bCs/>
                <w:color w:val="000000" w:themeColor="text1"/>
                <w:sz w:val="18"/>
                <w:szCs w:val="18"/>
              </w:rPr>
              <w:t>İş Etiği ve Sosyal Sorumluluk</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r>
      <w:tr w:rsidR="00DF6B68" w:rsidRPr="00B152A1" w:rsidTr="00DF6B68">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ISL310 </w:t>
            </w:r>
            <w:r>
              <w:rPr>
                <w:rFonts w:ascii="Times New Roman" w:eastAsia="Times New Roman" w:hAnsi="Times New Roman"/>
                <w:bCs/>
                <w:color w:val="000000" w:themeColor="text1"/>
                <w:sz w:val="18"/>
                <w:szCs w:val="18"/>
              </w:rPr>
              <w:t>Toplam Kalite Yönetimi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r>
      <w:tr w:rsidR="00DF6B68" w:rsidRPr="00B152A1" w:rsidTr="0037343E">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8</w:t>
            </w:r>
          </w:p>
        </w:tc>
        <w:tc>
          <w:tcPr>
            <w:tcW w:w="4536"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Seçmeli Ders III (İki ders seçilecektir)</w:t>
            </w:r>
            <w:r w:rsidRPr="00B152A1">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sidRPr="00DC416C">
              <w:rPr>
                <w:rFonts w:ascii="Times New Roman" w:eastAsia="Calibri" w:hAnsi="Times New Roman" w:cs="Times New Roman"/>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sidRPr="00DC416C">
              <w:rPr>
                <w:rFonts w:ascii="Times New Roman" w:eastAsia="Calibri" w:hAnsi="Times New Roman" w:cs="Times New Roman"/>
                <w:color w:val="000000" w:themeColor="text1"/>
                <w:sz w:val="18"/>
                <w:szCs w:val="18"/>
              </w:rPr>
              <w:t>4</w:t>
            </w:r>
          </w:p>
        </w:tc>
      </w:tr>
      <w:tr w:rsidR="00DF6B68" w:rsidRPr="00B152A1" w:rsidTr="0037343E">
        <w:trPr>
          <w:trHeight w:hRule="exact" w:val="284"/>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9</w:t>
            </w:r>
          </w:p>
        </w:tc>
        <w:tc>
          <w:tcPr>
            <w:tcW w:w="4536"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Seçmeli Ders IV(İki ders seçilecektir)</w:t>
            </w:r>
            <w:r w:rsidRPr="00B152A1">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sidRPr="00DC416C">
              <w:rPr>
                <w:rFonts w:ascii="Times New Roman" w:eastAsia="Calibri" w:hAnsi="Times New Roman" w:cs="Times New Roman"/>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vAlign w:val="center"/>
          </w:tcPr>
          <w:p w:rsidR="00DF6B68" w:rsidRPr="00DC416C" w:rsidRDefault="00DF6B68" w:rsidP="00DF6B68">
            <w:pPr>
              <w:shd w:val="clear" w:color="auto" w:fill="FFFFFF"/>
              <w:spacing w:after="0" w:line="240" w:lineRule="auto"/>
              <w:jc w:val="center"/>
              <w:rPr>
                <w:rFonts w:ascii="Times New Roman" w:eastAsia="Calibri" w:hAnsi="Times New Roman" w:cs="Times New Roman"/>
                <w:color w:val="000000" w:themeColor="text1"/>
                <w:sz w:val="18"/>
                <w:szCs w:val="18"/>
              </w:rPr>
            </w:pPr>
            <w:r w:rsidRPr="00DC416C">
              <w:rPr>
                <w:rFonts w:ascii="Times New Roman" w:eastAsia="Calibri" w:hAnsi="Times New Roman" w:cs="Times New Roman"/>
                <w:color w:val="000000" w:themeColor="text1"/>
                <w:sz w:val="18"/>
                <w:szCs w:val="18"/>
              </w:rPr>
              <w:t>4</w:t>
            </w:r>
          </w:p>
        </w:tc>
      </w:tr>
      <w:tr w:rsidR="00DF6B68" w:rsidRPr="00B152A1" w:rsidTr="006331ED">
        <w:trPr>
          <w:trHeight w:hRule="exact" w:val="284"/>
          <w:jc w:val="center"/>
        </w:trPr>
        <w:tc>
          <w:tcPr>
            <w:tcW w:w="458" w:type="dxa"/>
            <w:vMerge w:val="restart"/>
            <w:tcBorders>
              <w:top w:val="nil"/>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Seçmeli Ders Havuzu</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r>
      <w:tr w:rsidR="00DF6B68" w:rsidRPr="00B152A1" w:rsidTr="00DF6B6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ALM302 </w:t>
            </w:r>
            <w:r>
              <w:rPr>
                <w:rFonts w:ascii="Times New Roman" w:eastAsia="Times New Roman" w:hAnsi="Times New Roman"/>
                <w:bCs/>
                <w:color w:val="000000" w:themeColor="text1"/>
                <w:sz w:val="18"/>
                <w:szCs w:val="18"/>
              </w:rPr>
              <w:t>Almanca II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458" w:type="dxa"/>
            <w:vMerge/>
            <w:tcBorders>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ISL312 </w:t>
            </w:r>
            <w:r>
              <w:rPr>
                <w:rFonts w:ascii="Times New Roman" w:eastAsia="Times New Roman" w:hAnsi="Times New Roman"/>
                <w:bCs/>
                <w:color w:val="000000" w:themeColor="text1"/>
                <w:sz w:val="18"/>
                <w:szCs w:val="18"/>
              </w:rPr>
              <w:t>Perakende Yönetimi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cs="Times New Roman"/>
                <w:b/>
                <w:bCs/>
                <w:color w:val="000000" w:themeColor="text1"/>
                <w:sz w:val="18"/>
                <w:szCs w:val="18"/>
              </w:rPr>
              <w:t xml:space="preserve">ISL314 </w:t>
            </w:r>
            <w:r>
              <w:rPr>
                <w:rFonts w:ascii="Times New Roman" w:eastAsia="Times New Roman" w:hAnsi="Times New Roman"/>
                <w:bCs/>
                <w:color w:val="000000" w:themeColor="text1"/>
                <w:sz w:val="18"/>
                <w:szCs w:val="18"/>
              </w:rPr>
              <w:t>Yatırım ve Proje Analizi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458" w:type="dxa"/>
            <w:vMerge/>
            <w:tcBorders>
              <w:left w:val="single" w:sz="4" w:space="0" w:color="auto"/>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EKO302 </w:t>
            </w:r>
            <w:r>
              <w:rPr>
                <w:rFonts w:ascii="Times New Roman" w:eastAsia="Times New Roman" w:hAnsi="Times New Roman"/>
                <w:bCs/>
                <w:color w:val="000000" w:themeColor="text1"/>
                <w:sz w:val="18"/>
                <w:szCs w:val="18"/>
              </w:rPr>
              <w:t>Türkiye Ekonomisi</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r>
      <w:tr w:rsidR="00DF6B68" w:rsidRPr="00B152A1" w:rsidTr="0037343E">
        <w:trPr>
          <w:trHeight w:val="246"/>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19</w:t>
            </w:r>
          </w:p>
        </w:tc>
        <w:tc>
          <w:tcPr>
            <w:tcW w:w="1418"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19</w:t>
            </w:r>
          </w:p>
        </w:tc>
        <w:tc>
          <w:tcPr>
            <w:tcW w:w="807"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30</w:t>
            </w:r>
          </w:p>
        </w:tc>
      </w:tr>
    </w:tbl>
    <w:p w:rsidR="00B152A1" w:rsidRDefault="00B152A1" w:rsidP="0037343E">
      <w:pPr>
        <w:jc w:val="both"/>
        <w:rPr>
          <w:rFonts w:ascii="Times New Roman" w:hAnsi="Times New Roman" w:cs="Times New Roman"/>
          <w:sz w:val="20"/>
          <w:szCs w:val="20"/>
        </w:rPr>
      </w:pPr>
    </w:p>
    <w:p w:rsidR="00B152A1" w:rsidRDefault="00B152A1" w:rsidP="0037343E">
      <w:pPr>
        <w:jc w:val="both"/>
        <w:rPr>
          <w:rFonts w:ascii="Times New Roman" w:hAnsi="Times New Roman" w:cs="Times New Roman"/>
          <w:sz w:val="20"/>
          <w:szCs w:val="20"/>
        </w:rPr>
      </w:pPr>
      <w:r>
        <w:rPr>
          <w:rFonts w:ascii="Times New Roman" w:hAnsi="Times New Roman" w:cs="Times New Roman"/>
          <w:sz w:val="20"/>
          <w:szCs w:val="20"/>
        </w:rPr>
        <w:br w:type="page"/>
      </w:r>
    </w:p>
    <w:tbl>
      <w:tblPr>
        <w:tblW w:w="9521" w:type="dxa"/>
        <w:jc w:val="center"/>
        <w:tblInd w:w="884" w:type="dxa"/>
        <w:tblLayout w:type="fixed"/>
        <w:tblCellMar>
          <w:left w:w="70" w:type="dxa"/>
          <w:right w:w="70" w:type="dxa"/>
        </w:tblCellMar>
        <w:tblLook w:val="04A0" w:firstRow="1" w:lastRow="0" w:firstColumn="1" w:lastColumn="0" w:noHBand="0" w:noVBand="1"/>
      </w:tblPr>
      <w:tblGrid>
        <w:gridCol w:w="509"/>
        <w:gridCol w:w="316"/>
        <w:gridCol w:w="4203"/>
        <w:gridCol w:w="1134"/>
        <w:gridCol w:w="1418"/>
        <w:gridCol w:w="1134"/>
        <w:gridCol w:w="807"/>
      </w:tblGrid>
      <w:tr w:rsidR="00395A83" w:rsidRPr="00B152A1" w:rsidTr="00E4444A">
        <w:trPr>
          <w:trHeight w:val="241"/>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lastRenderedPageBreak/>
              <w:t>DÖRDÜNCÜ YIL</w:t>
            </w:r>
          </w:p>
        </w:tc>
      </w:tr>
      <w:tr w:rsidR="00395A83" w:rsidRPr="00B152A1" w:rsidTr="00E4444A">
        <w:trPr>
          <w:trHeight w:val="103"/>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395A83" w:rsidRPr="00B152A1" w:rsidTr="00E4444A">
        <w:trPr>
          <w:trHeight w:val="185"/>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519" w:type="dxa"/>
            <w:gridSpan w:val="2"/>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395A83" w:rsidRPr="00B152A1" w:rsidRDefault="00395A83"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519" w:type="dxa"/>
            <w:gridSpan w:val="2"/>
            <w:tcBorders>
              <w:top w:val="nil"/>
              <w:left w:val="nil"/>
              <w:bottom w:val="single" w:sz="4" w:space="0" w:color="auto"/>
              <w:right w:val="single" w:sz="4" w:space="0" w:color="auto"/>
            </w:tcBorders>
            <w:shd w:val="clear" w:color="auto" w:fill="auto"/>
          </w:tcPr>
          <w:p w:rsidR="00DF6B68" w:rsidRDefault="00DF6B68" w:rsidP="00DF6B68">
            <w:pPr>
              <w:rPr>
                <w:rFonts w:ascii="Times New Roman" w:eastAsia="Times New Roman" w:hAnsi="Times New Roman"/>
                <w:bCs/>
                <w:color w:val="000000" w:themeColor="text1"/>
                <w:sz w:val="18"/>
                <w:szCs w:val="18"/>
              </w:rPr>
            </w:pPr>
            <w:r>
              <w:rPr>
                <w:rFonts w:ascii="Times New Roman" w:eastAsia="Calibri" w:hAnsi="Times New Roman" w:cs="Times New Roman"/>
                <w:b/>
                <w:color w:val="000000" w:themeColor="text1"/>
                <w:sz w:val="18"/>
                <w:szCs w:val="18"/>
              </w:rPr>
              <w:t xml:space="preserve">YDL401 </w:t>
            </w:r>
            <w:r>
              <w:rPr>
                <w:rFonts w:ascii="Times New Roman" w:eastAsia="Times New Roman" w:hAnsi="Times New Roman"/>
                <w:bCs/>
                <w:color w:val="000000" w:themeColor="text1"/>
                <w:sz w:val="18"/>
                <w:szCs w:val="18"/>
              </w:rPr>
              <w:t>İngilizce VII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519"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MFY403 </w:t>
            </w:r>
            <w:r>
              <w:rPr>
                <w:rFonts w:ascii="Times New Roman" w:eastAsia="Times New Roman" w:hAnsi="Times New Roman"/>
                <w:bCs/>
                <w:color w:val="000000" w:themeColor="text1"/>
                <w:sz w:val="18"/>
                <w:szCs w:val="18"/>
              </w:rPr>
              <w:t>Muhasebe Denetimi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7</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519"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ISL401 </w:t>
            </w:r>
            <w:r>
              <w:rPr>
                <w:rFonts w:ascii="Times New Roman" w:eastAsia="Times New Roman" w:hAnsi="Times New Roman"/>
                <w:bCs/>
                <w:color w:val="000000" w:themeColor="text1"/>
                <w:sz w:val="18"/>
                <w:szCs w:val="18"/>
              </w:rPr>
              <w:t>Marka Yönetimi</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519" w:type="dxa"/>
            <w:gridSpan w:val="2"/>
            <w:tcBorders>
              <w:top w:val="nil"/>
              <w:left w:val="nil"/>
              <w:bottom w:val="single" w:sz="4" w:space="0" w:color="auto"/>
              <w:right w:val="single" w:sz="4" w:space="0" w:color="auto"/>
            </w:tcBorders>
            <w:shd w:val="clear" w:color="auto" w:fill="auto"/>
          </w:tcPr>
          <w:p w:rsidR="00DF6B68" w:rsidRPr="008F0FCD" w:rsidRDefault="00DF6B68" w:rsidP="00DF6B68">
            <w:pPr>
              <w:jc w:val="both"/>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ISL403 </w:t>
            </w:r>
            <w:r>
              <w:rPr>
                <w:rFonts w:ascii="Times New Roman" w:eastAsia="Times New Roman" w:hAnsi="Times New Roman"/>
                <w:bCs/>
                <w:color w:val="000000" w:themeColor="text1"/>
                <w:sz w:val="18"/>
                <w:szCs w:val="18"/>
              </w:rPr>
              <w:t>Uluslararası İşletmecilik</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5</w:t>
            </w:r>
          </w:p>
        </w:tc>
        <w:tc>
          <w:tcPr>
            <w:tcW w:w="4519" w:type="dxa"/>
            <w:gridSpan w:val="2"/>
            <w:tcBorders>
              <w:top w:val="nil"/>
              <w:left w:val="nil"/>
              <w:bottom w:val="single" w:sz="4" w:space="0" w:color="auto"/>
              <w:right w:val="single" w:sz="4" w:space="0" w:color="auto"/>
            </w:tcBorders>
            <w:shd w:val="clear" w:color="auto" w:fill="auto"/>
          </w:tcPr>
          <w:p w:rsidR="00DF6B68" w:rsidRDefault="00DF6B68" w:rsidP="00DF6B68">
            <w:pPr>
              <w:jc w:val="both"/>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ISL405 </w:t>
            </w:r>
            <w:r>
              <w:rPr>
                <w:rFonts w:ascii="Times New Roman" w:eastAsia="Times New Roman" w:hAnsi="Times New Roman"/>
                <w:bCs/>
                <w:color w:val="000000" w:themeColor="text1"/>
                <w:sz w:val="18"/>
                <w:szCs w:val="18"/>
              </w:rPr>
              <w:t>Tüketici Hukuku</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3</w:t>
            </w:r>
          </w:p>
        </w:tc>
        <w:tc>
          <w:tcPr>
            <w:tcW w:w="807" w:type="dxa"/>
            <w:tcBorders>
              <w:top w:val="nil"/>
              <w:left w:val="nil"/>
              <w:bottom w:val="single" w:sz="4" w:space="0" w:color="auto"/>
              <w:right w:val="single" w:sz="4" w:space="0" w:color="auto"/>
            </w:tcBorders>
            <w:shd w:val="clear" w:color="auto" w:fill="auto"/>
          </w:tcPr>
          <w:p w:rsidR="00DF6B68" w:rsidRPr="003B3593" w:rsidRDefault="00DF6B68" w:rsidP="00DF6B68">
            <w:pPr>
              <w:jc w:val="center"/>
              <w:rPr>
                <w:rFonts w:ascii="Times New Roman" w:eastAsia="Times New Roman" w:hAnsi="Times New Roman"/>
                <w:bCs/>
                <w:color w:val="000000" w:themeColor="text1"/>
                <w:sz w:val="18"/>
                <w:szCs w:val="18"/>
              </w:rPr>
            </w:pPr>
            <w:r w:rsidRPr="003B3593">
              <w:rPr>
                <w:rFonts w:ascii="Times New Roman" w:eastAsia="Times New Roman" w:hAnsi="Times New Roman"/>
                <w:bCs/>
                <w:color w:val="000000" w:themeColor="text1"/>
                <w:sz w:val="18"/>
                <w:szCs w:val="18"/>
              </w:rPr>
              <w:t>4</w:t>
            </w:r>
          </w:p>
        </w:tc>
      </w:tr>
      <w:tr w:rsidR="00DF6B68" w:rsidRPr="00B152A1" w:rsidTr="0037343E">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9</w:t>
            </w:r>
          </w:p>
        </w:tc>
        <w:tc>
          <w:tcPr>
            <w:tcW w:w="4519"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sidRPr="008F0FCD">
              <w:rPr>
                <w:rFonts w:ascii="Calibri" w:eastAsia="Calibri" w:hAnsi="Calibri" w:cs="Times New Roman"/>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Pr>
                <w:rFonts w:ascii="Calibri" w:eastAsia="Calibri" w:hAnsi="Calibri" w:cs="Times New Roman"/>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Pr>
                <w:rFonts w:ascii="Calibri" w:eastAsia="Calibri" w:hAnsi="Calibri" w:cs="Times New Roman"/>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sidRPr="008F0FCD">
              <w:rPr>
                <w:rFonts w:ascii="Calibri" w:eastAsia="Calibri" w:hAnsi="Calibri" w:cs="Times New Roman"/>
                <w:color w:val="000000" w:themeColor="text1"/>
                <w:sz w:val="18"/>
                <w:szCs w:val="18"/>
              </w:rPr>
              <w:t>4</w:t>
            </w:r>
          </w:p>
        </w:tc>
      </w:tr>
      <w:tr w:rsidR="00DF6B68" w:rsidRPr="00B152A1" w:rsidTr="0037343E">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10</w:t>
            </w:r>
          </w:p>
        </w:tc>
        <w:tc>
          <w:tcPr>
            <w:tcW w:w="4519"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sidRPr="008F0FCD">
              <w:rPr>
                <w:rFonts w:ascii="Calibri" w:eastAsia="Calibri" w:hAnsi="Calibri" w:cs="Times New Roman"/>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Pr>
                <w:rFonts w:ascii="Calibri" w:eastAsia="Calibri" w:hAnsi="Calibri" w:cs="Times New Roman"/>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Pr>
                <w:rFonts w:ascii="Calibri" w:eastAsia="Calibri" w:hAnsi="Calibri" w:cs="Times New Roman"/>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color w:val="000000" w:themeColor="text1"/>
                <w:sz w:val="18"/>
                <w:szCs w:val="18"/>
              </w:rPr>
            </w:pPr>
            <w:r w:rsidRPr="008F0FCD">
              <w:rPr>
                <w:rFonts w:ascii="Calibri" w:eastAsia="Calibri" w:hAnsi="Calibri" w:cs="Times New Roman"/>
                <w:color w:val="000000" w:themeColor="text1"/>
                <w:sz w:val="18"/>
                <w:szCs w:val="18"/>
              </w:rPr>
              <w:t>4</w:t>
            </w:r>
          </w:p>
        </w:tc>
      </w:tr>
      <w:tr w:rsidR="00DF6B68" w:rsidRPr="00B152A1" w:rsidTr="00E4444A">
        <w:trPr>
          <w:trHeight w:hRule="exact" w:val="284"/>
          <w:jc w:val="center"/>
        </w:trPr>
        <w:tc>
          <w:tcPr>
            <w:tcW w:w="509" w:type="dxa"/>
            <w:vMerge w:val="restart"/>
            <w:tcBorders>
              <w:top w:val="nil"/>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4519" w:type="dxa"/>
            <w:gridSpan w:val="2"/>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Seçmeli Ders Havuzu (İki ders seçilecektir)</w:t>
            </w:r>
            <w:r w:rsidRPr="00B152A1">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r>
      <w:tr w:rsidR="00DF6B68" w:rsidRPr="00B152A1" w:rsidTr="00DF6B68">
        <w:trPr>
          <w:trHeight w:hRule="exact" w:val="284"/>
          <w:jc w:val="center"/>
        </w:trPr>
        <w:tc>
          <w:tcPr>
            <w:tcW w:w="509" w:type="dxa"/>
            <w:vMerge/>
            <w:tcBorders>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203"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ALM401 </w:t>
            </w:r>
            <w:r>
              <w:rPr>
                <w:rFonts w:ascii="Times New Roman" w:eastAsia="Times New Roman" w:hAnsi="Times New Roman"/>
                <w:bCs/>
                <w:color w:val="000000" w:themeColor="text1"/>
                <w:sz w:val="18"/>
                <w:szCs w:val="18"/>
              </w:rPr>
              <w:t>Almanca III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509" w:type="dxa"/>
            <w:vMerge/>
            <w:tcBorders>
              <w:left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203"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ISL407 </w:t>
            </w:r>
            <w:r>
              <w:rPr>
                <w:rFonts w:ascii="Times New Roman" w:eastAsia="Times New Roman" w:hAnsi="Times New Roman"/>
                <w:bCs/>
                <w:color w:val="000000" w:themeColor="text1"/>
                <w:sz w:val="18"/>
                <w:szCs w:val="18"/>
              </w:rPr>
              <w:t>Uluslararası Pazarlama</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sidRPr="008F0FCD">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509" w:type="dxa"/>
            <w:vMerge/>
            <w:tcBorders>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3</w:t>
            </w:r>
          </w:p>
        </w:tc>
        <w:tc>
          <w:tcPr>
            <w:tcW w:w="4203"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ISL409 </w:t>
            </w:r>
            <w:r>
              <w:rPr>
                <w:rFonts w:ascii="Times New Roman" w:eastAsia="Times New Roman" w:hAnsi="Times New Roman"/>
                <w:bCs/>
                <w:color w:val="000000" w:themeColor="text1"/>
                <w:sz w:val="18"/>
                <w:szCs w:val="18"/>
              </w:rPr>
              <w:t>Proje Yönetimi</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hideMark/>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r>
      <w:tr w:rsidR="00DF6B68" w:rsidRPr="00B152A1" w:rsidTr="00DF6B68">
        <w:trPr>
          <w:trHeight w:hRule="exact" w:val="284"/>
          <w:jc w:val="center"/>
        </w:trPr>
        <w:tc>
          <w:tcPr>
            <w:tcW w:w="509" w:type="dxa"/>
            <w:vMerge/>
            <w:tcBorders>
              <w:left w:val="single" w:sz="4" w:space="0" w:color="auto"/>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4</w:t>
            </w:r>
          </w:p>
        </w:tc>
        <w:tc>
          <w:tcPr>
            <w:tcW w:w="4203" w:type="dxa"/>
            <w:tcBorders>
              <w:top w:val="nil"/>
              <w:left w:val="nil"/>
              <w:bottom w:val="single" w:sz="4" w:space="0" w:color="auto"/>
              <w:right w:val="single" w:sz="4" w:space="0" w:color="auto"/>
            </w:tcBorders>
            <w:shd w:val="clear" w:color="auto" w:fill="auto"/>
          </w:tcPr>
          <w:p w:rsidR="00DF6B68" w:rsidRPr="008F0FCD" w:rsidRDefault="00DF6B68" w:rsidP="00DF6B68">
            <w:pPr>
              <w:rPr>
                <w:rFonts w:ascii="Times New Roman" w:eastAsia="Times New Roman" w:hAnsi="Times New Roman"/>
                <w:bCs/>
                <w:color w:val="000000" w:themeColor="text1"/>
                <w:sz w:val="18"/>
                <w:szCs w:val="18"/>
              </w:rPr>
            </w:pPr>
            <w:r>
              <w:rPr>
                <w:rFonts w:ascii="Times New Roman" w:eastAsia="Times New Roman" w:hAnsi="Times New Roman"/>
                <w:b/>
                <w:bCs/>
                <w:color w:val="000000" w:themeColor="text1"/>
                <w:sz w:val="18"/>
                <w:szCs w:val="18"/>
              </w:rPr>
              <w:t xml:space="preserve">UTL401 </w:t>
            </w:r>
            <w:r>
              <w:rPr>
                <w:rFonts w:ascii="Times New Roman" w:eastAsia="Times New Roman" w:hAnsi="Times New Roman"/>
                <w:bCs/>
                <w:color w:val="000000" w:themeColor="text1"/>
                <w:sz w:val="18"/>
                <w:szCs w:val="18"/>
              </w:rPr>
              <w:t>Uluslararası Lojistik ve Tedarik Zinciri Yönetimi</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2</w:t>
            </w:r>
          </w:p>
        </w:tc>
        <w:tc>
          <w:tcPr>
            <w:tcW w:w="807"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4</w:t>
            </w:r>
          </w:p>
        </w:tc>
      </w:tr>
      <w:tr w:rsidR="00DF6B68" w:rsidRPr="00B152A1" w:rsidTr="0037343E">
        <w:trPr>
          <w:trHeight w:val="82"/>
          <w:jc w:val="center"/>
        </w:trPr>
        <w:tc>
          <w:tcPr>
            <w:tcW w:w="5028" w:type="dxa"/>
            <w:gridSpan w:val="3"/>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17</w:t>
            </w:r>
          </w:p>
        </w:tc>
        <w:tc>
          <w:tcPr>
            <w:tcW w:w="1418"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17</w:t>
            </w:r>
          </w:p>
        </w:tc>
        <w:tc>
          <w:tcPr>
            <w:tcW w:w="807"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30</w:t>
            </w:r>
          </w:p>
        </w:tc>
      </w:tr>
      <w:tr w:rsidR="00DF6B68" w:rsidRPr="00B152A1" w:rsidTr="00E4444A">
        <w:trPr>
          <w:trHeight w:val="241"/>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DÖRDÜNCÜ YIL</w:t>
            </w:r>
          </w:p>
        </w:tc>
      </w:tr>
      <w:tr w:rsidR="00DF6B68" w:rsidRPr="00B152A1" w:rsidTr="00E4444A">
        <w:trPr>
          <w:trHeight w:val="103"/>
          <w:jc w:val="center"/>
        </w:trPr>
        <w:tc>
          <w:tcPr>
            <w:tcW w:w="95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DF6B68" w:rsidRPr="00B152A1" w:rsidTr="00E4444A">
        <w:trPr>
          <w:trHeight w:val="185"/>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NO</w:t>
            </w:r>
          </w:p>
        </w:tc>
        <w:tc>
          <w:tcPr>
            <w:tcW w:w="4519" w:type="dxa"/>
            <w:gridSpan w:val="2"/>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b/>
                <w:sz w:val="20"/>
                <w:szCs w:val="20"/>
              </w:rPr>
            </w:pPr>
            <w:r w:rsidRPr="00B152A1">
              <w:rPr>
                <w:rFonts w:ascii="Times New Roman" w:hAnsi="Times New Roman" w:cs="Times New Roman"/>
                <w:b/>
                <w:sz w:val="20"/>
                <w:szCs w:val="20"/>
              </w:rPr>
              <w:t>AKTS</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1</w:t>
            </w:r>
          </w:p>
        </w:tc>
        <w:tc>
          <w:tcPr>
            <w:tcW w:w="4519"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Pr>
                <w:rFonts w:ascii="Times New Roman" w:eastAsia="Times New Roman" w:hAnsi="Times New Roman" w:cs="Times New Roman"/>
                <w:b/>
                <w:bCs/>
                <w:color w:val="000000" w:themeColor="text1"/>
                <w:sz w:val="18"/>
                <w:szCs w:val="18"/>
              </w:rPr>
              <w:t xml:space="preserve">ISL402 </w:t>
            </w:r>
            <w:r w:rsidRPr="00B152A1">
              <w:rPr>
                <w:rFonts w:ascii="Times New Roman" w:hAnsi="Times New Roman" w:cs="Times New Roman"/>
                <w:sz w:val="20"/>
                <w:szCs w:val="20"/>
              </w:rPr>
              <w:t>Bitirme Tezi</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6</w:t>
            </w:r>
          </w:p>
        </w:tc>
        <w:tc>
          <w:tcPr>
            <w:tcW w:w="1418"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4</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8</w:t>
            </w:r>
          </w:p>
        </w:tc>
        <w:tc>
          <w:tcPr>
            <w:tcW w:w="807"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sidRPr="008F0FCD">
              <w:rPr>
                <w:rFonts w:ascii="Times New Roman" w:eastAsia="Times New Roman" w:hAnsi="Times New Roman" w:cs="Times New Roman"/>
                <w:b/>
                <w:bCs/>
                <w:color w:val="000000" w:themeColor="text1"/>
                <w:sz w:val="18"/>
                <w:szCs w:val="18"/>
              </w:rPr>
              <w:t>10</w:t>
            </w:r>
          </w:p>
        </w:tc>
      </w:tr>
      <w:tr w:rsidR="00DF6B68" w:rsidRPr="00B152A1" w:rsidTr="00DF6B68">
        <w:trPr>
          <w:trHeight w:hRule="exact" w:val="284"/>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2</w:t>
            </w:r>
          </w:p>
        </w:tc>
        <w:tc>
          <w:tcPr>
            <w:tcW w:w="4519" w:type="dxa"/>
            <w:gridSpan w:val="2"/>
            <w:tcBorders>
              <w:top w:val="nil"/>
              <w:left w:val="nil"/>
              <w:bottom w:val="single" w:sz="4" w:space="0" w:color="auto"/>
              <w:right w:val="single" w:sz="4" w:space="0" w:color="auto"/>
            </w:tcBorders>
            <w:shd w:val="clear" w:color="auto" w:fill="auto"/>
            <w:vAlign w:val="center"/>
          </w:tcPr>
          <w:p w:rsidR="00DF6B68" w:rsidRPr="00B152A1" w:rsidRDefault="00DF6B68" w:rsidP="0037343E">
            <w:pPr>
              <w:jc w:val="both"/>
              <w:rPr>
                <w:rFonts w:ascii="Times New Roman" w:hAnsi="Times New Roman" w:cs="Times New Roman"/>
                <w:sz w:val="20"/>
                <w:szCs w:val="20"/>
              </w:rPr>
            </w:pPr>
            <w:r>
              <w:rPr>
                <w:rFonts w:ascii="Times New Roman" w:eastAsia="Times New Roman" w:hAnsi="Times New Roman" w:cs="Times New Roman"/>
                <w:b/>
                <w:bCs/>
                <w:color w:val="000000" w:themeColor="text1"/>
                <w:sz w:val="18"/>
                <w:szCs w:val="18"/>
              </w:rPr>
              <w:t xml:space="preserve">ISL404 </w:t>
            </w:r>
            <w:r w:rsidRPr="00B152A1">
              <w:rPr>
                <w:rFonts w:ascii="Times New Roman" w:hAnsi="Times New Roman" w:cs="Times New Roman"/>
                <w:sz w:val="20"/>
                <w:szCs w:val="20"/>
              </w:rPr>
              <w:t>İş Başında Mesleki Uygulamalar</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20</w:t>
            </w:r>
          </w:p>
        </w:tc>
        <w:tc>
          <w:tcPr>
            <w:tcW w:w="1134"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10</w:t>
            </w:r>
          </w:p>
        </w:tc>
        <w:tc>
          <w:tcPr>
            <w:tcW w:w="807" w:type="dxa"/>
            <w:tcBorders>
              <w:top w:val="nil"/>
              <w:left w:val="nil"/>
              <w:bottom w:val="single" w:sz="4" w:space="0" w:color="auto"/>
              <w:right w:val="single" w:sz="4" w:space="0" w:color="auto"/>
            </w:tcBorders>
            <w:shd w:val="clear" w:color="auto" w:fill="auto"/>
          </w:tcPr>
          <w:p w:rsidR="00DF6B68" w:rsidRPr="008F0FCD" w:rsidRDefault="00DF6B68" w:rsidP="00DF6B6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20</w:t>
            </w:r>
          </w:p>
        </w:tc>
      </w:tr>
      <w:tr w:rsidR="00DF6B68" w:rsidRPr="00B152A1" w:rsidTr="0037343E">
        <w:trPr>
          <w:trHeight w:val="82"/>
          <w:jc w:val="center"/>
        </w:trPr>
        <w:tc>
          <w:tcPr>
            <w:tcW w:w="5028" w:type="dxa"/>
            <w:gridSpan w:val="3"/>
            <w:tcBorders>
              <w:top w:val="nil"/>
              <w:left w:val="single" w:sz="4" w:space="0" w:color="auto"/>
              <w:bottom w:val="single" w:sz="4" w:space="0" w:color="auto"/>
              <w:right w:val="single" w:sz="4" w:space="0" w:color="auto"/>
            </w:tcBorders>
            <w:shd w:val="clear" w:color="auto" w:fill="auto"/>
            <w:vAlign w:val="center"/>
            <w:hideMark/>
          </w:tcPr>
          <w:p w:rsidR="00DF6B68" w:rsidRPr="00B152A1" w:rsidRDefault="00DF6B68" w:rsidP="0037343E">
            <w:pPr>
              <w:jc w:val="both"/>
              <w:rPr>
                <w:rFonts w:ascii="Times New Roman" w:hAnsi="Times New Roman" w:cs="Times New Roman"/>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 OPLAM</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24</w:t>
            </w:r>
          </w:p>
        </w:tc>
        <w:tc>
          <w:tcPr>
            <w:tcW w:w="1134"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Pr>
                <w:rFonts w:ascii="Calibri" w:eastAsia="Calibri" w:hAnsi="Calibri" w:cs="Times New Roman"/>
                <w:b/>
                <w:color w:val="000000" w:themeColor="text1"/>
                <w:sz w:val="18"/>
                <w:szCs w:val="18"/>
              </w:rPr>
              <w:t>18</w:t>
            </w:r>
          </w:p>
        </w:tc>
        <w:tc>
          <w:tcPr>
            <w:tcW w:w="807" w:type="dxa"/>
            <w:tcBorders>
              <w:top w:val="nil"/>
              <w:left w:val="nil"/>
              <w:bottom w:val="single" w:sz="4" w:space="0" w:color="auto"/>
              <w:right w:val="single" w:sz="4" w:space="0" w:color="auto"/>
            </w:tcBorders>
            <w:shd w:val="clear" w:color="auto" w:fill="auto"/>
            <w:vAlign w:val="center"/>
          </w:tcPr>
          <w:p w:rsidR="00DF6B68" w:rsidRPr="008F0FCD" w:rsidRDefault="00DF6B68" w:rsidP="00DF6B68">
            <w:pPr>
              <w:shd w:val="clear" w:color="auto" w:fill="FFFFFF"/>
              <w:spacing w:after="0" w:line="240" w:lineRule="auto"/>
              <w:jc w:val="center"/>
              <w:rPr>
                <w:rFonts w:ascii="Calibri" w:eastAsia="Calibri" w:hAnsi="Calibri" w:cs="Times New Roman"/>
                <w:b/>
                <w:color w:val="000000" w:themeColor="text1"/>
                <w:sz w:val="18"/>
                <w:szCs w:val="18"/>
              </w:rPr>
            </w:pPr>
            <w:r w:rsidRPr="008F0FCD">
              <w:rPr>
                <w:rFonts w:ascii="Calibri" w:eastAsia="Calibri" w:hAnsi="Calibri" w:cs="Times New Roman"/>
                <w:b/>
                <w:color w:val="000000" w:themeColor="text1"/>
                <w:sz w:val="18"/>
                <w:szCs w:val="18"/>
              </w:rPr>
              <w:t>30</w:t>
            </w:r>
          </w:p>
        </w:tc>
      </w:tr>
    </w:tbl>
    <w:p w:rsidR="00B152A1" w:rsidRDefault="00B152A1" w:rsidP="0037343E">
      <w:pPr>
        <w:jc w:val="both"/>
        <w:rPr>
          <w:rFonts w:ascii="Times New Roman" w:hAnsi="Times New Roman" w:cs="Times New Roman"/>
          <w:sz w:val="20"/>
          <w:szCs w:val="20"/>
          <w:vertAlign w:val="superscript"/>
        </w:rPr>
      </w:pPr>
    </w:p>
    <w:p w:rsidR="00B152A1" w:rsidRDefault="00B152A1" w:rsidP="0037343E">
      <w:pPr>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rsidR="00B152A1" w:rsidRPr="00B152A1" w:rsidRDefault="00B152A1"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L.GENEL TOPLAMLAR</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395A83" w:rsidRPr="00B152A1" w:rsidTr="00395A83">
        <w:trPr>
          <w:trHeight w:val="533"/>
          <w:jc w:val="center"/>
        </w:trPr>
        <w:tc>
          <w:tcPr>
            <w:tcW w:w="8771" w:type="dxa"/>
            <w:gridSpan w:val="2"/>
          </w:tcPr>
          <w:p w:rsidR="00395A83" w:rsidRPr="00B152A1" w:rsidRDefault="00395A83" w:rsidP="0037343E">
            <w:pPr>
              <w:jc w:val="both"/>
              <w:rPr>
                <w:rFonts w:ascii="Times New Roman" w:hAnsi="Times New Roman" w:cs="Times New Roman"/>
                <w:b/>
                <w:bCs/>
                <w:sz w:val="20"/>
                <w:szCs w:val="20"/>
              </w:rPr>
            </w:pPr>
            <w:r w:rsidRPr="00B152A1">
              <w:rPr>
                <w:rFonts w:ascii="Times New Roman" w:hAnsi="Times New Roman" w:cs="Times New Roman"/>
                <w:b/>
                <w:bCs/>
                <w:sz w:val="20"/>
                <w:szCs w:val="20"/>
              </w:rPr>
              <w:t>GENEL TOPLAMLAR</w:t>
            </w:r>
          </w:p>
        </w:tc>
      </w:tr>
      <w:tr w:rsidR="00203433" w:rsidRPr="00B152A1" w:rsidTr="00395A83">
        <w:trPr>
          <w:trHeight w:val="533"/>
          <w:jc w:val="center"/>
        </w:trPr>
        <w:tc>
          <w:tcPr>
            <w:tcW w:w="5812" w:type="dxa"/>
            <w:vAlign w:val="center"/>
          </w:tcPr>
          <w:p w:rsidR="00203433" w:rsidRPr="00B152A1" w:rsidRDefault="00203433" w:rsidP="0037343E">
            <w:pPr>
              <w:jc w:val="both"/>
              <w:rPr>
                <w:rFonts w:ascii="Times New Roman" w:hAnsi="Times New Roman" w:cs="Times New Roman"/>
                <w:sz w:val="20"/>
                <w:szCs w:val="20"/>
              </w:rPr>
            </w:pPr>
            <w:r w:rsidRPr="00B152A1">
              <w:rPr>
                <w:rFonts w:ascii="Times New Roman" w:hAnsi="Times New Roman" w:cs="Times New Roman"/>
                <w:sz w:val="20"/>
                <w:szCs w:val="20"/>
              </w:rPr>
              <w:t>TOPLAM TEORİK DERS SAATİ SAYISI</w:t>
            </w:r>
          </w:p>
        </w:tc>
        <w:tc>
          <w:tcPr>
            <w:tcW w:w="2959" w:type="dxa"/>
            <w:vAlign w:val="center"/>
          </w:tcPr>
          <w:p w:rsidR="00203433" w:rsidRPr="00B152A1" w:rsidRDefault="00203433" w:rsidP="00203433">
            <w:pPr>
              <w:jc w:val="both"/>
              <w:rPr>
                <w:rFonts w:ascii="Times New Roman" w:hAnsi="Times New Roman" w:cs="Times New Roman"/>
                <w:b/>
                <w:bCs/>
                <w:sz w:val="20"/>
                <w:szCs w:val="20"/>
              </w:rPr>
            </w:pPr>
            <w:r>
              <w:rPr>
                <w:rFonts w:ascii="Times New Roman" w:hAnsi="Times New Roman" w:cs="Times New Roman"/>
                <w:b/>
                <w:bCs/>
                <w:sz w:val="20"/>
                <w:szCs w:val="20"/>
              </w:rPr>
              <w:t>138</w:t>
            </w:r>
          </w:p>
        </w:tc>
      </w:tr>
      <w:tr w:rsidR="00203433" w:rsidRPr="00B152A1" w:rsidTr="00395A83">
        <w:trPr>
          <w:trHeight w:val="533"/>
          <w:jc w:val="center"/>
        </w:trPr>
        <w:tc>
          <w:tcPr>
            <w:tcW w:w="5812" w:type="dxa"/>
            <w:vAlign w:val="center"/>
          </w:tcPr>
          <w:p w:rsidR="00203433" w:rsidRPr="00B152A1" w:rsidRDefault="00203433" w:rsidP="0037343E">
            <w:pPr>
              <w:jc w:val="both"/>
              <w:rPr>
                <w:rFonts w:ascii="Times New Roman" w:hAnsi="Times New Roman" w:cs="Times New Roman"/>
                <w:sz w:val="20"/>
                <w:szCs w:val="20"/>
              </w:rPr>
            </w:pPr>
            <w:r w:rsidRPr="00B152A1">
              <w:rPr>
                <w:rFonts w:ascii="Times New Roman" w:hAnsi="Times New Roman" w:cs="Times New Roman"/>
                <w:sz w:val="20"/>
                <w:szCs w:val="20"/>
              </w:rPr>
              <w:t>TOPLAM UYGULAMA DERS SAATİ SAYISI</w:t>
            </w:r>
          </w:p>
        </w:tc>
        <w:tc>
          <w:tcPr>
            <w:tcW w:w="2959" w:type="dxa"/>
            <w:vAlign w:val="center"/>
          </w:tcPr>
          <w:p w:rsidR="00203433" w:rsidRPr="00B152A1" w:rsidRDefault="00203433" w:rsidP="00203433">
            <w:pPr>
              <w:jc w:val="both"/>
              <w:rPr>
                <w:rFonts w:ascii="Times New Roman" w:hAnsi="Times New Roman" w:cs="Times New Roman"/>
                <w:b/>
                <w:bCs/>
                <w:sz w:val="20"/>
                <w:szCs w:val="20"/>
              </w:rPr>
            </w:pPr>
            <w:r>
              <w:rPr>
                <w:rFonts w:ascii="Times New Roman" w:hAnsi="Times New Roman" w:cs="Times New Roman"/>
                <w:b/>
                <w:bCs/>
                <w:sz w:val="20"/>
                <w:szCs w:val="20"/>
              </w:rPr>
              <w:t>27</w:t>
            </w:r>
          </w:p>
        </w:tc>
      </w:tr>
      <w:tr w:rsidR="00203433" w:rsidRPr="00B152A1" w:rsidTr="00395A83">
        <w:trPr>
          <w:trHeight w:val="533"/>
          <w:jc w:val="center"/>
        </w:trPr>
        <w:tc>
          <w:tcPr>
            <w:tcW w:w="5812" w:type="dxa"/>
            <w:vAlign w:val="center"/>
          </w:tcPr>
          <w:p w:rsidR="00203433" w:rsidRPr="00B152A1" w:rsidRDefault="00203433" w:rsidP="0037343E">
            <w:pPr>
              <w:jc w:val="both"/>
              <w:rPr>
                <w:rFonts w:ascii="Times New Roman" w:hAnsi="Times New Roman" w:cs="Times New Roman"/>
                <w:sz w:val="20"/>
                <w:szCs w:val="20"/>
              </w:rPr>
            </w:pPr>
            <w:r w:rsidRPr="00B152A1">
              <w:rPr>
                <w:rFonts w:ascii="Times New Roman" w:hAnsi="Times New Roman" w:cs="Times New Roman"/>
                <w:sz w:val="20"/>
                <w:szCs w:val="20"/>
              </w:rPr>
              <w:t>TOPLAM SEÇMELİ DERS SAATİ SAYISI</w:t>
            </w:r>
          </w:p>
        </w:tc>
        <w:tc>
          <w:tcPr>
            <w:tcW w:w="2959" w:type="dxa"/>
            <w:vAlign w:val="center"/>
          </w:tcPr>
          <w:p w:rsidR="00203433" w:rsidRPr="00B152A1" w:rsidRDefault="00203433" w:rsidP="00203433">
            <w:pPr>
              <w:jc w:val="both"/>
              <w:rPr>
                <w:rFonts w:ascii="Times New Roman" w:hAnsi="Times New Roman" w:cs="Times New Roman"/>
                <w:b/>
                <w:bCs/>
                <w:sz w:val="20"/>
                <w:szCs w:val="20"/>
              </w:rPr>
            </w:pPr>
            <w:r>
              <w:rPr>
                <w:rFonts w:ascii="Times New Roman" w:hAnsi="Times New Roman" w:cs="Times New Roman"/>
                <w:b/>
                <w:bCs/>
                <w:sz w:val="20"/>
                <w:szCs w:val="20"/>
              </w:rPr>
              <w:t>12</w:t>
            </w:r>
          </w:p>
        </w:tc>
      </w:tr>
      <w:tr w:rsidR="00203433" w:rsidRPr="00B152A1" w:rsidTr="00395A83">
        <w:trPr>
          <w:trHeight w:val="533"/>
          <w:jc w:val="center"/>
        </w:trPr>
        <w:tc>
          <w:tcPr>
            <w:tcW w:w="5812" w:type="dxa"/>
            <w:vAlign w:val="center"/>
          </w:tcPr>
          <w:p w:rsidR="00203433" w:rsidRPr="00B152A1" w:rsidRDefault="00203433" w:rsidP="0037343E">
            <w:pPr>
              <w:jc w:val="both"/>
              <w:rPr>
                <w:rFonts w:ascii="Times New Roman" w:hAnsi="Times New Roman" w:cs="Times New Roman"/>
                <w:sz w:val="20"/>
                <w:szCs w:val="20"/>
              </w:rPr>
            </w:pPr>
            <w:r w:rsidRPr="00B152A1">
              <w:rPr>
                <w:rFonts w:ascii="Times New Roman" w:hAnsi="Times New Roman" w:cs="Times New Roman"/>
                <w:sz w:val="20"/>
                <w:szCs w:val="20"/>
              </w:rPr>
              <w:t>TOPLAM SEÇMELİ DERS AKTS KREDİSİ</w:t>
            </w:r>
          </w:p>
        </w:tc>
        <w:tc>
          <w:tcPr>
            <w:tcW w:w="2959" w:type="dxa"/>
            <w:vAlign w:val="center"/>
          </w:tcPr>
          <w:p w:rsidR="00203433" w:rsidRPr="00B152A1" w:rsidRDefault="00203433" w:rsidP="00203433">
            <w:pPr>
              <w:jc w:val="both"/>
              <w:rPr>
                <w:rFonts w:ascii="Times New Roman" w:hAnsi="Times New Roman" w:cs="Times New Roman"/>
                <w:b/>
                <w:bCs/>
                <w:sz w:val="20"/>
                <w:szCs w:val="20"/>
              </w:rPr>
            </w:pPr>
            <w:r>
              <w:rPr>
                <w:rFonts w:ascii="Times New Roman" w:hAnsi="Times New Roman" w:cs="Times New Roman"/>
                <w:b/>
                <w:bCs/>
                <w:sz w:val="20"/>
                <w:szCs w:val="20"/>
              </w:rPr>
              <w:t>24</w:t>
            </w:r>
          </w:p>
        </w:tc>
      </w:tr>
      <w:tr w:rsidR="00203433" w:rsidRPr="00B152A1" w:rsidTr="00395A83">
        <w:trPr>
          <w:trHeight w:val="533"/>
          <w:jc w:val="center"/>
        </w:trPr>
        <w:tc>
          <w:tcPr>
            <w:tcW w:w="5812" w:type="dxa"/>
            <w:vAlign w:val="center"/>
          </w:tcPr>
          <w:p w:rsidR="00203433" w:rsidRPr="00B152A1" w:rsidRDefault="00203433" w:rsidP="0037343E">
            <w:pPr>
              <w:jc w:val="both"/>
              <w:rPr>
                <w:rFonts w:ascii="Times New Roman" w:hAnsi="Times New Roman" w:cs="Times New Roman"/>
                <w:sz w:val="20"/>
                <w:szCs w:val="20"/>
              </w:rPr>
            </w:pPr>
            <w:r w:rsidRPr="00B152A1">
              <w:rPr>
                <w:rFonts w:ascii="Times New Roman" w:hAnsi="Times New Roman" w:cs="Times New Roman"/>
                <w:sz w:val="20"/>
                <w:szCs w:val="20"/>
              </w:rPr>
              <w:t>TOPLAM STAJ AKTS KREDİSİ</w:t>
            </w:r>
          </w:p>
        </w:tc>
        <w:tc>
          <w:tcPr>
            <w:tcW w:w="2959" w:type="dxa"/>
            <w:vAlign w:val="center"/>
          </w:tcPr>
          <w:p w:rsidR="00203433" w:rsidRPr="00B152A1" w:rsidRDefault="00203433" w:rsidP="00203433">
            <w:pPr>
              <w:jc w:val="both"/>
              <w:rPr>
                <w:rFonts w:ascii="Times New Roman" w:hAnsi="Times New Roman" w:cs="Times New Roman"/>
                <w:b/>
                <w:bCs/>
                <w:sz w:val="20"/>
                <w:szCs w:val="20"/>
              </w:rPr>
            </w:pPr>
            <w:r>
              <w:rPr>
                <w:rFonts w:ascii="Times New Roman" w:hAnsi="Times New Roman" w:cs="Times New Roman"/>
                <w:b/>
                <w:bCs/>
                <w:sz w:val="20"/>
                <w:szCs w:val="20"/>
              </w:rPr>
              <w:t>20</w:t>
            </w:r>
          </w:p>
        </w:tc>
      </w:tr>
      <w:tr w:rsidR="00203433" w:rsidRPr="00B152A1" w:rsidTr="00395A83">
        <w:trPr>
          <w:trHeight w:val="533"/>
          <w:jc w:val="center"/>
        </w:trPr>
        <w:tc>
          <w:tcPr>
            <w:tcW w:w="5812" w:type="dxa"/>
            <w:vAlign w:val="center"/>
          </w:tcPr>
          <w:p w:rsidR="00203433" w:rsidRPr="00B152A1" w:rsidRDefault="00203433" w:rsidP="0037343E">
            <w:pPr>
              <w:jc w:val="both"/>
              <w:rPr>
                <w:rFonts w:ascii="Times New Roman" w:hAnsi="Times New Roman" w:cs="Times New Roman"/>
                <w:sz w:val="20"/>
                <w:szCs w:val="20"/>
              </w:rPr>
            </w:pPr>
            <w:r w:rsidRPr="00B152A1">
              <w:rPr>
                <w:rFonts w:ascii="Times New Roman" w:hAnsi="Times New Roman" w:cs="Times New Roman"/>
                <w:sz w:val="20"/>
                <w:szCs w:val="20"/>
              </w:rPr>
              <w:t>TOPLAM AKTS KREDİSİ</w:t>
            </w:r>
          </w:p>
        </w:tc>
        <w:tc>
          <w:tcPr>
            <w:tcW w:w="2959" w:type="dxa"/>
            <w:vAlign w:val="center"/>
          </w:tcPr>
          <w:p w:rsidR="00203433" w:rsidRPr="00B152A1" w:rsidRDefault="00203433" w:rsidP="00203433">
            <w:pPr>
              <w:jc w:val="both"/>
              <w:rPr>
                <w:rFonts w:ascii="Times New Roman" w:hAnsi="Times New Roman" w:cs="Times New Roman"/>
                <w:b/>
                <w:bCs/>
                <w:sz w:val="20"/>
                <w:szCs w:val="20"/>
              </w:rPr>
            </w:pPr>
            <w:r>
              <w:rPr>
                <w:rFonts w:ascii="Times New Roman" w:hAnsi="Times New Roman" w:cs="Times New Roman"/>
                <w:b/>
                <w:bCs/>
                <w:sz w:val="20"/>
                <w:szCs w:val="20"/>
              </w:rPr>
              <w:t>240</w:t>
            </w:r>
          </w:p>
        </w:tc>
      </w:tr>
    </w:tbl>
    <w:p w:rsidR="00395A83" w:rsidRPr="00B152A1" w:rsidRDefault="00395A83" w:rsidP="0037343E">
      <w:pPr>
        <w:jc w:val="both"/>
        <w:rPr>
          <w:rFonts w:ascii="Times New Roman" w:hAnsi="Times New Roman" w:cs="Times New Roman"/>
          <w:b/>
          <w:bCs/>
          <w:sz w:val="20"/>
          <w:szCs w:val="20"/>
        </w:rPr>
      </w:pPr>
    </w:p>
    <w:p w:rsidR="00680BE8" w:rsidRP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t>M</w:t>
      </w:r>
      <w:r w:rsidR="00E4444A" w:rsidRPr="00B152A1">
        <w:rPr>
          <w:rFonts w:ascii="Times New Roman" w:hAnsi="Times New Roman" w:cs="Times New Roman"/>
          <w:b/>
          <w:sz w:val="20"/>
          <w:szCs w:val="20"/>
        </w:rPr>
        <w:t xml:space="preserve">. </w:t>
      </w:r>
      <w:r w:rsidR="00680BE8" w:rsidRPr="00B152A1">
        <w:rPr>
          <w:rFonts w:ascii="Times New Roman" w:hAnsi="Times New Roman" w:cs="Times New Roman"/>
          <w:b/>
          <w:sz w:val="20"/>
          <w:szCs w:val="20"/>
        </w:rPr>
        <w:t>AÇIKLAMALAR</w:t>
      </w:r>
    </w:p>
    <w:p w:rsidR="00DF6B68" w:rsidRPr="00DF6B68" w:rsidRDefault="00DF6B68" w:rsidP="00DF6B68">
      <w:pPr>
        <w:shd w:val="clear" w:color="auto" w:fill="F4F4F4"/>
        <w:spacing w:after="0" w:line="330" w:lineRule="atLeast"/>
        <w:jc w:val="both"/>
        <w:rPr>
          <w:rFonts w:ascii="Times New Roman" w:eastAsia="Times New Roman" w:hAnsi="Times New Roman" w:cs="Times New Roman"/>
          <w:color w:val="000000" w:themeColor="text1"/>
          <w:sz w:val="20"/>
          <w:szCs w:val="20"/>
          <w:lang w:eastAsia="tr-TR"/>
        </w:rPr>
      </w:pPr>
      <w:r w:rsidRPr="00DF6B68">
        <w:rPr>
          <w:rFonts w:ascii="Times New Roman" w:eastAsia="Times New Roman" w:hAnsi="Times New Roman" w:cs="Times New Roman"/>
          <w:color w:val="000000" w:themeColor="text1"/>
          <w:sz w:val="20"/>
          <w:szCs w:val="20"/>
          <w:lang w:eastAsia="tr-TR"/>
        </w:rPr>
        <w:t>**: İş Başında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İşletme Bölümü yönetim kurulunca belirlenmiş bir kurul tarafından değerlendirilerek transkripte işlenecektir. Mesleki Uygulamalar dersine ilişkin daha detaylı bilgi için; (bknz: Üniversite Staj Yönergesi ve işletme Bölümü Staj Yönergesi)</w:t>
      </w:r>
    </w:p>
    <w:p w:rsidR="00DF6B68" w:rsidRPr="00DF6B68" w:rsidRDefault="00DF6B68" w:rsidP="00DF6B68">
      <w:pPr>
        <w:shd w:val="clear" w:color="auto" w:fill="F4F4F4"/>
        <w:spacing w:after="0" w:line="330" w:lineRule="atLeast"/>
        <w:jc w:val="both"/>
        <w:rPr>
          <w:rFonts w:ascii="Times New Roman" w:eastAsia="Times New Roman" w:hAnsi="Times New Roman" w:cs="Times New Roman"/>
          <w:color w:val="000000" w:themeColor="text1"/>
          <w:sz w:val="20"/>
          <w:szCs w:val="20"/>
          <w:lang w:eastAsia="tr-TR"/>
        </w:rPr>
      </w:pPr>
      <w:r w:rsidRPr="00DF6B68">
        <w:rPr>
          <w:rFonts w:ascii="Times New Roman" w:eastAsia="Times New Roman" w:hAnsi="Times New Roman" w:cs="Times New Roman"/>
          <w:color w:val="000000" w:themeColor="text1"/>
          <w:sz w:val="20"/>
          <w:szCs w:val="20"/>
          <w:lang w:eastAsia="tr-TR"/>
        </w:rPr>
        <w:t>**: İlgili bölüme kayıtlı bir öğrencinin mezuniyet hakkı kazanabilmesi için ders planında yer alan tüm zorunlu derslerden başarılı olması (216 AKTS) ve üç ayrı dönemden ikişer adet olmak üzere toplam altı adet seçmeli dersten (24 AKTS) başarılı olması gerekmektedir (Toplam 240 AKTS).</w:t>
      </w:r>
    </w:p>
    <w:p w:rsidR="00DF6B68" w:rsidRPr="00DF6B68" w:rsidRDefault="00DF6B68" w:rsidP="00DF6B68">
      <w:pPr>
        <w:shd w:val="clear" w:color="auto" w:fill="F4F4F4"/>
        <w:spacing w:after="0" w:line="330" w:lineRule="atLeast"/>
        <w:jc w:val="both"/>
        <w:rPr>
          <w:rFonts w:ascii="Times New Roman" w:eastAsia="Times New Roman" w:hAnsi="Times New Roman" w:cs="Times New Roman"/>
          <w:color w:val="000000" w:themeColor="text1"/>
          <w:sz w:val="20"/>
          <w:szCs w:val="20"/>
          <w:lang w:eastAsia="tr-TR"/>
        </w:rPr>
      </w:pPr>
      <w:proofErr w:type="gramStart"/>
      <w:r w:rsidRPr="00DF6B68">
        <w:rPr>
          <w:rFonts w:ascii="Times New Roman" w:eastAsia="Times New Roman" w:hAnsi="Times New Roman" w:cs="Times New Roman"/>
          <w:color w:val="000000" w:themeColor="text1"/>
          <w:sz w:val="20"/>
          <w:szCs w:val="20"/>
          <w:lang w:eastAsia="tr-TR"/>
        </w:rPr>
        <w:t>**: Almanca, İspanyolca, Rusça ve İtalyanca seçmeli dersleri ön koşullu dersler sınıfındadır, bu derslerden herhangi birini alabilmek için ilgili dersin bir önceki yarıyılda yer alan dersinden başarılı olma koşulu vardır.( Örnek: Almanca II dersini alabilmek için Almanca I dersinden başarılı olunması, Almanca III dersi içinse Almanca II dersinden başarılı olunması gerekmektedir.)</w:t>
      </w:r>
      <w:proofErr w:type="gramEnd"/>
    </w:p>
    <w:p w:rsidR="00DF6B68" w:rsidRPr="00DF6B68" w:rsidRDefault="00DF6B68" w:rsidP="00DF6B68">
      <w:pPr>
        <w:shd w:val="clear" w:color="auto" w:fill="F4F4F4"/>
        <w:spacing w:after="0" w:line="330" w:lineRule="atLeast"/>
        <w:jc w:val="both"/>
        <w:rPr>
          <w:rFonts w:ascii="Times New Roman" w:eastAsia="Times New Roman" w:hAnsi="Times New Roman" w:cs="Times New Roman"/>
          <w:color w:val="000000" w:themeColor="text1"/>
          <w:sz w:val="20"/>
          <w:szCs w:val="20"/>
          <w:lang w:eastAsia="tr-TR"/>
        </w:rPr>
      </w:pPr>
      <w:r w:rsidRPr="00DF6B68">
        <w:rPr>
          <w:rFonts w:ascii="Times New Roman" w:eastAsia="Times New Roman" w:hAnsi="Times New Roman" w:cs="Times New Roman"/>
          <w:color w:val="000000" w:themeColor="text1"/>
          <w:sz w:val="20"/>
          <w:szCs w:val="20"/>
          <w:lang w:eastAsia="tr-TR"/>
        </w:rPr>
        <w:t>**: Burada ifade edilmeyen diğer hususlar konusunda; (bknz: Nişantaşı Üniversitesi yönetmelikleri)</w:t>
      </w:r>
    </w:p>
    <w:p w:rsidR="00B152A1" w:rsidRPr="00DF6B68" w:rsidRDefault="00B152A1" w:rsidP="0037343E">
      <w:pPr>
        <w:jc w:val="both"/>
        <w:rPr>
          <w:rFonts w:ascii="Times New Roman" w:hAnsi="Times New Roman" w:cs="Times New Roman"/>
          <w:b/>
          <w:bCs/>
          <w:color w:val="000000" w:themeColor="text1"/>
          <w:sz w:val="20"/>
          <w:szCs w:val="20"/>
        </w:rPr>
      </w:pPr>
    </w:p>
    <w:p w:rsidR="00B152A1" w:rsidRPr="00DF6B68" w:rsidRDefault="00B152A1" w:rsidP="0037343E">
      <w:pPr>
        <w:jc w:val="both"/>
        <w:rPr>
          <w:rFonts w:ascii="Times New Roman" w:hAnsi="Times New Roman" w:cs="Times New Roman"/>
          <w:b/>
          <w:bCs/>
          <w:color w:val="000000" w:themeColor="text1"/>
          <w:sz w:val="20"/>
          <w:szCs w:val="20"/>
        </w:rPr>
      </w:pPr>
    </w:p>
    <w:p w:rsidR="00B152A1" w:rsidRDefault="00B152A1" w:rsidP="0037343E">
      <w:pPr>
        <w:jc w:val="both"/>
        <w:rPr>
          <w:rFonts w:ascii="Times New Roman" w:hAnsi="Times New Roman" w:cs="Times New Roman"/>
          <w:b/>
          <w:bCs/>
          <w:sz w:val="20"/>
          <w:szCs w:val="20"/>
        </w:rPr>
      </w:pPr>
    </w:p>
    <w:p w:rsidR="00B152A1" w:rsidRDefault="00B152A1" w:rsidP="0037343E">
      <w:pPr>
        <w:jc w:val="both"/>
        <w:rPr>
          <w:rFonts w:ascii="Times New Roman" w:hAnsi="Times New Roman" w:cs="Times New Roman"/>
          <w:b/>
          <w:bCs/>
          <w:sz w:val="20"/>
          <w:szCs w:val="20"/>
        </w:rPr>
      </w:pPr>
    </w:p>
    <w:p w:rsidR="00B152A1" w:rsidRDefault="00B152A1" w:rsidP="0037343E">
      <w:pPr>
        <w:jc w:val="both"/>
        <w:rPr>
          <w:rFonts w:ascii="Times New Roman" w:hAnsi="Times New Roman" w:cs="Times New Roman"/>
          <w:b/>
          <w:bCs/>
          <w:sz w:val="20"/>
          <w:szCs w:val="20"/>
        </w:rPr>
      </w:pPr>
    </w:p>
    <w:p w:rsidR="00B152A1" w:rsidRDefault="00B152A1" w:rsidP="0037343E">
      <w:pPr>
        <w:jc w:val="both"/>
        <w:rPr>
          <w:rFonts w:ascii="Times New Roman" w:hAnsi="Times New Roman" w:cs="Times New Roman"/>
          <w:b/>
          <w:bCs/>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Pr="00A40D92" w:rsidRDefault="00866A6C" w:rsidP="00866A6C">
      <w:pPr>
        <w:jc w:val="both"/>
        <w:rPr>
          <w:rFonts w:cs="Times New Roman"/>
          <w:color w:val="000000" w:themeColor="text1"/>
          <w:sz w:val="20"/>
          <w:szCs w:val="20"/>
        </w:rPr>
      </w:pPr>
      <w:r w:rsidRPr="00A40D92">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Türk Dili I</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TRD 101</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Turkish Language I</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TRD 101</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2</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color w:val="000000" w:themeColor="text1"/>
                <w:sz w:val="20"/>
                <w:szCs w:val="20"/>
                <w:shd w:val="clear" w:color="auto" w:fill="FFFFFF"/>
              </w:rPr>
              <w:t>Türkçenin yapı ve anlam bakımından özellikleri, temel eserler, toplum içinde kendini ifade etme, dili doğru ve etkili kullanma yolları.</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866A6C" w:rsidRPr="00A40D92" w:rsidRDefault="00866A6C" w:rsidP="00CC37E5">
            <w:pPr>
              <w:spacing w:after="200" w:line="276" w:lineRule="auto"/>
              <w:jc w:val="both"/>
              <w:rPr>
                <w:rFonts w:cs="Times New Roman"/>
                <w:b/>
                <w:color w:val="000000" w:themeColor="text1"/>
                <w:sz w:val="20"/>
                <w:szCs w:val="20"/>
              </w:rPr>
            </w:pP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866A6C" w:rsidRPr="00A40D92" w:rsidTr="00CC37E5">
        <w:trPr>
          <w:trHeight w:val="454"/>
        </w:trPr>
        <w:tc>
          <w:tcPr>
            <w:tcW w:w="1842" w:type="dxa"/>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866A6C" w:rsidRPr="00A40D92" w:rsidRDefault="00866A6C" w:rsidP="00CC37E5">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866A6C" w:rsidRPr="00A40D92" w:rsidRDefault="00866A6C" w:rsidP="00CC37E5">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866A6C" w:rsidRPr="00A40D92" w:rsidTr="00CC37E5">
        <w:trPr>
          <w:trHeight w:val="454"/>
        </w:trPr>
        <w:tc>
          <w:tcPr>
            <w:tcW w:w="1842" w:type="dxa"/>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866A6C" w:rsidRPr="00A40D92" w:rsidRDefault="00866A6C" w:rsidP="00CC37E5">
            <w:pPr>
              <w:jc w:val="both"/>
              <w:rPr>
                <w:rFonts w:cs="Times New Roman"/>
                <w:color w:val="000000" w:themeColor="text1"/>
                <w:sz w:val="20"/>
                <w:szCs w:val="20"/>
              </w:rPr>
            </w:pPr>
            <w:proofErr w:type="gramStart"/>
            <w:r w:rsidRPr="00A40D92">
              <w:rPr>
                <w:rFonts w:cs="Times New Roman"/>
                <w:color w:val="000000" w:themeColor="text1"/>
                <w:sz w:val="20"/>
                <w:szCs w:val="20"/>
              </w:rPr>
              <w:t>1,2,3</w:t>
            </w:r>
            <w:proofErr w:type="gramEnd"/>
          </w:p>
        </w:tc>
      </w:tr>
      <w:tr w:rsidR="00866A6C" w:rsidRPr="00A40D92" w:rsidTr="00CC37E5">
        <w:trPr>
          <w:trHeight w:val="454"/>
        </w:trPr>
        <w:tc>
          <w:tcPr>
            <w:tcW w:w="9212" w:type="dxa"/>
            <w:gridSpan w:val="5"/>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Dersin amacı ve işleyişi, Dil nedir? Dilin insan hayatındaki yeri </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Dilin özellikleri ve dilin yapısını kavrama, Sözlü anlatım çalışmaları, Noktalama işaretleri</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Dil birlikleri, Türkçenin yeri; lehçe, şive ve ağız arasındaki farklar, Dil-düşünce ilişkisini kavrama</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Belli başlı Türkçe eserlerin değerlendirilmesi, Yazım kuralları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Örneklerle ses bilgisi, Kültürün değişen ve değişmeyen unsurları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Türkçede sözcük yapısının incelenmesi, Yazı için ön hazırlıklar, Dilekçe, tutanak, form yazımı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Sözcük çeşitleri. Yapısı bakımından sözcükler, Sözcük geliştirip </w:t>
            </w:r>
          </w:p>
          <w:p w:rsidR="00866A6C" w:rsidRPr="00A40D92" w:rsidRDefault="00866A6C" w:rsidP="00CC37E5">
            <w:pPr>
              <w:spacing w:line="240" w:lineRule="atLeast"/>
              <w:rPr>
                <w:rFonts w:cs="Times New Roman"/>
                <w:color w:val="000000" w:themeColor="text1"/>
                <w:sz w:val="20"/>
                <w:szCs w:val="20"/>
              </w:rPr>
            </w:pPr>
            <w:proofErr w:type="gramStart"/>
            <w:r w:rsidRPr="00A40D92">
              <w:rPr>
                <w:rFonts w:cs="Times New Roman"/>
                <w:color w:val="000000" w:themeColor="text1"/>
                <w:sz w:val="20"/>
                <w:szCs w:val="20"/>
              </w:rPr>
              <w:t>değiştirme</w:t>
            </w:r>
            <w:proofErr w:type="gramEnd"/>
            <w:r w:rsidRPr="00A40D92">
              <w:rPr>
                <w:rFonts w:cs="Times New Roman"/>
                <w:color w:val="000000" w:themeColor="text1"/>
                <w:sz w:val="20"/>
                <w:szCs w:val="20"/>
              </w:rPr>
              <w:t xml:space="preserve">, Türetme yolları </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8.Hafta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Ara Sınav </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Söz öbekleri,  Klasik kurmaca türler, Ödev, Proje hazırlama </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Paragraf ve metin çeşitleri </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Türkçede cümle yapısı ve cümle türleri, Bilimsel yazı teknikleri, Yazmada plan nasıl yapılır?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Cümle üstü dil yapıları, Yazılı anlatımın önemi</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Semantik bilgisi, İşlevsel Türler: Deneme - Fıkra-Gazete Köşe yazısı-Söyleşi, Paragraf yazımı; paragraf türleri ve özellikleri</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Söz sanatları ve Türkçenin söz varlığı, Atasözleri ve Deyimlerin önemi, Anlatım Bozuklukları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Türkçenin güncel sorunları, Diksiyonda dikkat edilmesi gereken noktalar, Anlatımın doğru ve düzgün yapılması için bilgiler</w:t>
            </w:r>
          </w:p>
        </w:tc>
      </w:tr>
      <w:tr w:rsidR="00866A6C" w:rsidRPr="00A40D92" w:rsidTr="00CC37E5">
        <w:trPr>
          <w:trHeight w:val="454"/>
        </w:trPr>
        <w:tc>
          <w:tcPr>
            <w:tcW w:w="9212" w:type="dxa"/>
            <w:gridSpan w:val="5"/>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Final Dönemi ve Genel Değerlendirme</w:t>
            </w:r>
          </w:p>
        </w:tc>
      </w:tr>
    </w:tbl>
    <w:p w:rsidR="00866A6C" w:rsidRDefault="00866A6C" w:rsidP="00866A6C">
      <w:pPr>
        <w:jc w:val="both"/>
        <w:rPr>
          <w:rFonts w:ascii="Times New Roman" w:hAnsi="Times New Roman"/>
          <w:b/>
          <w:bCs/>
          <w:sz w:val="20"/>
          <w:szCs w:val="20"/>
        </w:rPr>
      </w:pPr>
    </w:p>
    <w:p w:rsidR="00866A6C" w:rsidRDefault="00866A6C" w:rsidP="00866A6C">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23"/>
        <w:gridCol w:w="1482"/>
        <w:gridCol w:w="1411"/>
      </w:tblGrid>
      <w:tr w:rsidR="004B3E67" w:rsidRPr="00A40D92" w:rsidTr="004B3E67">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4B3E67">
            <w:pPr>
              <w:spacing w:line="240" w:lineRule="atLeast"/>
              <w:rPr>
                <w:rFonts w:eastAsia="Times New Roman" w:cstheme="minorHAnsi"/>
                <w:sz w:val="20"/>
                <w:szCs w:val="20"/>
              </w:rPr>
            </w:pPr>
            <w:r w:rsidRPr="00A40D92">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4B3E67">
            <w:pPr>
              <w:spacing w:line="240" w:lineRule="atLeast"/>
              <w:jc w:val="center"/>
              <w:rPr>
                <w:rFonts w:eastAsia="Times New Roman" w:cstheme="minorHAnsi"/>
                <w:sz w:val="20"/>
                <w:szCs w:val="20"/>
              </w:rPr>
            </w:pPr>
            <w:r w:rsidRPr="00A40D92">
              <w:rPr>
                <w:rFonts w:eastAsia="Times New Roman" w:cstheme="minorHAnsi"/>
                <w:b/>
                <w:bCs/>
                <w:sz w:val="20"/>
                <w:szCs w:val="20"/>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4B3E67">
            <w:pPr>
              <w:spacing w:line="240" w:lineRule="atLeast"/>
              <w:jc w:val="center"/>
              <w:rPr>
                <w:rFonts w:eastAsia="Times New Roman" w:cstheme="minorHAnsi"/>
                <w:sz w:val="20"/>
                <w:szCs w:val="20"/>
              </w:rPr>
            </w:pPr>
            <w:r w:rsidRPr="00A40D92">
              <w:rPr>
                <w:rFonts w:eastAsia="Times New Roman" w:cstheme="minorHAnsi"/>
                <w:b/>
                <w:bCs/>
                <w:sz w:val="20"/>
                <w:szCs w:val="20"/>
              </w:rPr>
              <w:t>Ölçme Yöntemleri</w:t>
            </w:r>
          </w:p>
        </w:tc>
      </w:tr>
      <w:tr w:rsidR="004B3E67" w:rsidRPr="00A40D92" w:rsidTr="004B3E67">
        <w:trPr>
          <w:trHeight w:val="450"/>
        </w:trPr>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B77934" w:rsidP="00B77934">
            <w:pPr>
              <w:rPr>
                <w:rFonts w:cstheme="minorHAnsi"/>
                <w:sz w:val="20"/>
                <w:szCs w:val="20"/>
                <w:lang w:eastAsia="en-US"/>
              </w:rPr>
            </w:pPr>
            <w:r w:rsidRPr="00A40D92">
              <w:rPr>
                <w:rFonts w:cstheme="minorHAnsi"/>
                <w:sz w:val="20"/>
                <w:szCs w:val="20"/>
              </w:rPr>
              <w:t>1-</w:t>
            </w:r>
            <w:r w:rsidR="004B3E67" w:rsidRPr="00A40D92">
              <w:rPr>
                <w:rFonts w:cstheme="minorHAnsi"/>
                <w:sz w:val="20"/>
                <w:szCs w:val="20"/>
              </w:rPr>
              <w:t>Türkçeyi doğru ve düzgün kullanma bilincine erişirler.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r w:rsidRPr="00A40D92">
              <w:rPr>
                <w:rFonts w:cstheme="minorHAnsi"/>
                <w:sz w:val="20"/>
                <w:szCs w:val="20"/>
              </w:rPr>
              <w:t>A,C</w:t>
            </w:r>
          </w:p>
        </w:tc>
      </w:tr>
      <w:tr w:rsidR="004B3E67" w:rsidRPr="00A40D92" w:rsidTr="004B3E67">
        <w:trPr>
          <w:trHeight w:val="450"/>
        </w:trPr>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B77934" w:rsidP="00B77934">
            <w:pPr>
              <w:rPr>
                <w:rFonts w:cstheme="minorHAnsi"/>
                <w:sz w:val="20"/>
                <w:szCs w:val="20"/>
                <w:lang w:eastAsia="en-US"/>
              </w:rPr>
            </w:pPr>
            <w:r w:rsidRPr="00A40D92">
              <w:rPr>
                <w:rFonts w:cstheme="minorHAnsi"/>
                <w:sz w:val="20"/>
                <w:szCs w:val="20"/>
              </w:rPr>
              <w:t>2-</w:t>
            </w:r>
            <w:r w:rsidR="004B3E67" w:rsidRPr="00A40D92">
              <w:rPr>
                <w:rFonts w:cstheme="minorHAnsi"/>
                <w:sz w:val="20"/>
                <w:szCs w:val="20"/>
              </w:rPr>
              <w:t>Sözlü ve yazılı iletişim kuralları ile resmi yazışma kurallarını öğrenerek iş yaşamında kendini etkin ve doğru bir biçimde ifade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r w:rsidRPr="00A40D92">
              <w:rPr>
                <w:rFonts w:cstheme="minorHAnsi"/>
                <w:sz w:val="20"/>
                <w:szCs w:val="20"/>
              </w:rPr>
              <w:t>A,C</w:t>
            </w:r>
          </w:p>
        </w:tc>
      </w:tr>
      <w:tr w:rsidR="004B3E67" w:rsidRPr="00A40D92" w:rsidTr="004B3E67">
        <w:trPr>
          <w:trHeight w:val="450"/>
        </w:trPr>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B77934" w:rsidP="00B77934">
            <w:pPr>
              <w:rPr>
                <w:rFonts w:cstheme="minorHAnsi"/>
                <w:sz w:val="20"/>
                <w:szCs w:val="20"/>
                <w:lang w:eastAsia="en-US"/>
              </w:rPr>
            </w:pPr>
            <w:r w:rsidRPr="00A40D92">
              <w:rPr>
                <w:rFonts w:cstheme="minorHAnsi"/>
                <w:sz w:val="20"/>
                <w:szCs w:val="20"/>
              </w:rPr>
              <w:t>3-</w:t>
            </w:r>
            <w:r w:rsidR="004B3E67" w:rsidRPr="00A40D92">
              <w:rPr>
                <w:rFonts w:cstheme="minorHAnsi"/>
                <w:sz w:val="20"/>
                <w:szCs w:val="20"/>
              </w:rPr>
              <w:t>Türk dillerinin tarihçesini, yapısal özelliklerini, Türkiye</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r w:rsidRPr="00A40D92">
              <w:rPr>
                <w:rFonts w:cstheme="minorHAnsi"/>
                <w:sz w:val="20"/>
                <w:szCs w:val="20"/>
              </w:rPr>
              <w:t>A,C</w:t>
            </w:r>
          </w:p>
        </w:tc>
      </w:tr>
      <w:tr w:rsidR="004B3E67" w:rsidRPr="00A40D92" w:rsidTr="004B3E67">
        <w:trPr>
          <w:trHeight w:val="450"/>
        </w:trPr>
        <w:tc>
          <w:tcPr>
            <w:tcW w:w="0" w:type="auto"/>
            <w:tcBorders>
              <w:top w:val="single" w:sz="4" w:space="0" w:color="auto"/>
              <w:left w:val="single" w:sz="4" w:space="0" w:color="auto"/>
              <w:bottom w:val="single" w:sz="4" w:space="0" w:color="auto"/>
              <w:right w:val="single" w:sz="4" w:space="0" w:color="auto"/>
            </w:tcBorders>
            <w:hideMark/>
          </w:tcPr>
          <w:p w:rsidR="004B3E67" w:rsidRPr="00A40D92" w:rsidRDefault="00B77934" w:rsidP="00B77934">
            <w:pPr>
              <w:rPr>
                <w:rFonts w:cstheme="minorHAnsi"/>
                <w:sz w:val="20"/>
                <w:szCs w:val="20"/>
                <w:lang w:eastAsia="en-US"/>
              </w:rPr>
            </w:pPr>
            <w:r w:rsidRPr="00A40D92">
              <w:rPr>
                <w:rFonts w:cstheme="minorHAnsi"/>
                <w:sz w:val="20"/>
                <w:szCs w:val="20"/>
              </w:rPr>
              <w:t>4-</w:t>
            </w:r>
            <w:r w:rsidR="004B3E67" w:rsidRPr="00A40D92">
              <w:rPr>
                <w:rFonts w:cstheme="minorHAnsi"/>
                <w:sz w:val="20"/>
                <w:szCs w:val="20"/>
              </w:rPr>
              <w:t>Türkçesi ve birbirleriyle olan ilişkilerini öğrenerek kendi diline geniş bir perspektiften bakma olanağı bulurlar.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4B3E67" w:rsidRPr="00A40D92" w:rsidRDefault="004B3E67">
            <w:pPr>
              <w:spacing w:line="240" w:lineRule="atLeast"/>
              <w:jc w:val="center"/>
              <w:rPr>
                <w:rFonts w:cstheme="minorHAnsi"/>
                <w:sz w:val="20"/>
                <w:szCs w:val="20"/>
                <w:lang w:eastAsia="en-US"/>
              </w:rPr>
            </w:pPr>
            <w:r w:rsidRPr="00A40D92">
              <w:rPr>
                <w:rFonts w:cstheme="minorHAnsi"/>
                <w:sz w:val="20"/>
                <w:szCs w:val="20"/>
              </w:rPr>
              <w:t>A,C</w:t>
            </w:r>
          </w:p>
        </w:tc>
      </w:tr>
    </w:tbl>
    <w:p w:rsidR="004B3E67" w:rsidRPr="00A40D92" w:rsidRDefault="004B3E67" w:rsidP="00866A6C">
      <w:pPr>
        <w:jc w:val="both"/>
        <w:rPr>
          <w:rFonts w:cs="Times New Roman"/>
          <w:b/>
          <w:sz w:val="20"/>
          <w:szCs w:val="20"/>
        </w:rPr>
      </w:pPr>
    </w:p>
    <w:tbl>
      <w:tblPr>
        <w:tblStyle w:val="TabloKlavuzu"/>
        <w:tblW w:w="4800" w:type="pct"/>
        <w:tblLook w:val="04A0" w:firstRow="1" w:lastRow="0" w:firstColumn="1" w:lastColumn="0" w:noHBand="0" w:noVBand="1"/>
      </w:tblPr>
      <w:tblGrid>
        <w:gridCol w:w="1783"/>
        <w:gridCol w:w="7133"/>
      </w:tblGrid>
      <w:tr w:rsidR="00B77934" w:rsidRPr="00A40D92" w:rsidTr="00B77934">
        <w:tc>
          <w:tcPr>
            <w:tcW w:w="1000"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1: Anlatım, 2: Soru-Cevap, 4: Alıştırma ve Uygulama, 6: Gösterip Yaptırma, 12: Örnek Olay, 14: Bireysel Çalışma, 15: Problem Çözme</w:t>
            </w:r>
          </w:p>
        </w:tc>
      </w:tr>
      <w:tr w:rsidR="00B77934" w:rsidRPr="00A40D92" w:rsidTr="00B77934">
        <w:tc>
          <w:tcPr>
            <w:tcW w:w="1000"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Ölçme Yöntemleri:</w:t>
            </w:r>
          </w:p>
        </w:tc>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 xml:space="preserve">A: </w:t>
            </w:r>
            <w:proofErr w:type="gramStart"/>
            <w:r w:rsidRPr="00A40D92">
              <w:rPr>
                <w:rFonts w:eastAsia="Times New Roman" w:cstheme="minorHAnsi"/>
                <w:sz w:val="20"/>
                <w:szCs w:val="20"/>
              </w:rPr>
              <w:t>Sınav , C</w:t>
            </w:r>
            <w:proofErr w:type="gramEnd"/>
            <w:r w:rsidRPr="00A40D92">
              <w:rPr>
                <w:rFonts w:eastAsia="Times New Roman" w:cstheme="minorHAnsi"/>
                <w:sz w:val="20"/>
                <w:szCs w:val="20"/>
              </w:rPr>
              <w:t>: Ödev</w:t>
            </w:r>
          </w:p>
        </w:tc>
      </w:tr>
    </w:tbl>
    <w:p w:rsidR="004B3E67" w:rsidRPr="00A40D92" w:rsidRDefault="004B3E67" w:rsidP="00866A6C">
      <w:pPr>
        <w:jc w:val="both"/>
        <w:rPr>
          <w:rFonts w:cs="Times New Roman"/>
          <w:b/>
          <w:sz w:val="20"/>
          <w:szCs w:val="20"/>
        </w:rPr>
      </w:pPr>
    </w:p>
    <w:tbl>
      <w:tblPr>
        <w:tblStyle w:val="TabloKlavuzu"/>
        <w:tblW w:w="4850" w:type="pct"/>
        <w:tblLook w:val="04A0" w:firstRow="1" w:lastRow="0" w:firstColumn="1" w:lastColumn="0" w:noHBand="0" w:noVBand="1"/>
      </w:tblPr>
      <w:tblGrid>
        <w:gridCol w:w="6567"/>
        <w:gridCol w:w="737"/>
        <w:gridCol w:w="719"/>
        <w:gridCol w:w="986"/>
      </w:tblGrid>
      <w:tr w:rsidR="00B77934" w:rsidRPr="00A40D92" w:rsidTr="00B77934">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eastAsia="Times New Roman" w:cstheme="minorHAnsi"/>
                <w:sz w:val="20"/>
                <w:szCs w:val="20"/>
              </w:rPr>
            </w:pPr>
            <w:r w:rsidRPr="00A40D92">
              <w:rPr>
                <w:rFonts w:eastAsia="Times New Roman" w:cstheme="minorHAnsi"/>
                <w:b/>
                <w:bCs/>
                <w:sz w:val="20"/>
                <w:szCs w:val="20"/>
              </w:rPr>
              <w:t>AKTS / İŞ YÜKÜ TABLOSU</w:t>
            </w:r>
          </w:p>
        </w:tc>
      </w:tr>
      <w:tr w:rsidR="00B77934" w:rsidRPr="00A40D92" w:rsidTr="00B77934">
        <w:trPr>
          <w:trHeight w:val="450"/>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Etkinlik</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eastAsia="Times New Roman" w:cstheme="minorHAnsi"/>
                <w:sz w:val="20"/>
                <w:szCs w:val="20"/>
              </w:rPr>
            </w:pPr>
            <w:r w:rsidRPr="00A40D92">
              <w:rPr>
                <w:rFonts w:eastAsia="Times New Roman" w:cstheme="minorHAnsi"/>
                <w:b/>
                <w:bCs/>
                <w:sz w:val="20"/>
                <w:szCs w:val="20"/>
              </w:rPr>
              <w:t>SAYISI</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eastAsia="Times New Roman" w:cstheme="minorHAnsi"/>
                <w:sz w:val="20"/>
                <w:szCs w:val="20"/>
              </w:rPr>
            </w:pPr>
            <w:r w:rsidRPr="00A40D92">
              <w:rPr>
                <w:rFonts w:eastAsia="Times New Roman" w:cstheme="minorHAnsi"/>
                <w:b/>
                <w:bCs/>
                <w:sz w:val="20"/>
                <w:szCs w:val="20"/>
              </w:rPr>
              <w:t>Süresi</w:t>
            </w:r>
            <w:r w:rsidRPr="00A40D92">
              <w:rPr>
                <w:rFonts w:eastAsia="Times New Roman" w:cstheme="minorHAnsi"/>
                <w:b/>
                <w:bCs/>
                <w:sz w:val="20"/>
                <w:szCs w:val="20"/>
              </w:rPr>
              <w:br/>
              <w:t>(Saat)</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eastAsia="Times New Roman" w:cstheme="minorHAnsi"/>
                <w:sz w:val="20"/>
                <w:szCs w:val="20"/>
              </w:rPr>
            </w:pPr>
            <w:r w:rsidRPr="00A40D92">
              <w:rPr>
                <w:rFonts w:eastAsia="Times New Roman" w:cstheme="minorHAnsi"/>
                <w:b/>
                <w:bCs/>
                <w:sz w:val="20"/>
                <w:szCs w:val="20"/>
              </w:rPr>
              <w:t>Toplam</w:t>
            </w:r>
            <w:r w:rsidRPr="00A40D92">
              <w:rPr>
                <w:rFonts w:eastAsia="Times New Roman" w:cstheme="minorHAnsi"/>
                <w:b/>
                <w:bCs/>
                <w:sz w:val="20"/>
                <w:szCs w:val="20"/>
              </w:rPr>
              <w:br/>
              <w:t>İş Yükü</w:t>
            </w:r>
            <w:r w:rsidRPr="00A40D92">
              <w:rPr>
                <w:rFonts w:eastAsia="Times New Roman" w:cstheme="minorHAnsi"/>
                <w:b/>
                <w:bCs/>
                <w:sz w:val="20"/>
                <w:szCs w:val="20"/>
              </w:rPr>
              <w:br/>
              <w:t>(Saat)</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 xml:space="preserve">Ders Süresi (Sınav haftası </w:t>
            </w:r>
            <w:proofErr w:type="gramStart"/>
            <w:r w:rsidRPr="00A40D92">
              <w:rPr>
                <w:rFonts w:eastAsia="Times New Roman" w:cstheme="minorHAnsi"/>
                <w:sz w:val="20"/>
                <w:szCs w:val="20"/>
              </w:rPr>
              <w:t>dahildir</w:t>
            </w:r>
            <w:proofErr w:type="gramEnd"/>
            <w:r w:rsidRPr="00A40D92">
              <w:rPr>
                <w:rFonts w:eastAsia="Times New Roman" w:cstheme="minorHAnsi"/>
                <w:sz w:val="20"/>
                <w:szCs w:val="20"/>
              </w:rPr>
              <w:t>: 16x toplam ders saati)</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Sınıf Dışı Ders Çalışma Süresi(Ön çalışma, pekiştirme)</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Ara Sınav</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6</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Kısa Sınav</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2</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Ödev</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3</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Final</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10</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10</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Toplam İş Yükü</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57</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Toplam İş Yükü / 25 (s)</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2.28</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Dersin AKTS Kredisi</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2</w:t>
            </w:r>
          </w:p>
        </w:tc>
      </w:tr>
    </w:tbl>
    <w:p w:rsidR="00B77934" w:rsidRPr="00A40D92" w:rsidRDefault="00B77934" w:rsidP="00866A6C">
      <w:pPr>
        <w:jc w:val="both"/>
        <w:rPr>
          <w:rFonts w:cs="Times New Roman"/>
          <w:b/>
          <w:sz w:val="20"/>
          <w:szCs w:val="20"/>
        </w:rPr>
      </w:pPr>
    </w:p>
    <w:p w:rsidR="004B3E67" w:rsidRPr="00A40D92" w:rsidRDefault="004B3E67"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p w:rsidR="004B3E67" w:rsidRPr="00A40D92" w:rsidRDefault="004B3E67" w:rsidP="00866A6C">
      <w:pPr>
        <w:jc w:val="both"/>
        <w:rPr>
          <w:rFonts w:cs="Times New Roman"/>
          <w:b/>
          <w:sz w:val="20"/>
          <w:szCs w:val="20"/>
        </w:rPr>
      </w:pPr>
    </w:p>
    <w:p w:rsidR="00866A6C" w:rsidRPr="00A40D92" w:rsidRDefault="00866A6C" w:rsidP="00866A6C">
      <w:pPr>
        <w:jc w:val="both"/>
        <w:rPr>
          <w:rFonts w:cs="Times New Roman"/>
          <w:b/>
          <w:sz w:val="20"/>
          <w:szCs w:val="20"/>
        </w:rPr>
      </w:pPr>
      <w:r w:rsidRPr="00A40D92">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40D92" w:rsidTr="00CC37E5">
        <w:tc>
          <w:tcPr>
            <w:tcW w:w="6771" w:type="dxa"/>
            <w:gridSpan w:val="2"/>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Türk Dili I Dersi - Program Öğrenme Çıktıları İlişkisi</w:t>
            </w:r>
          </w:p>
        </w:tc>
        <w:tc>
          <w:tcPr>
            <w:tcW w:w="2409" w:type="dxa"/>
            <w:gridSpan w:val="5"/>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866A6C" w:rsidRPr="00A40D92" w:rsidTr="00CC37E5">
        <w:tc>
          <w:tcPr>
            <w:tcW w:w="6771" w:type="dxa"/>
            <w:gridSpan w:val="2"/>
          </w:tcPr>
          <w:p w:rsidR="00866A6C" w:rsidRPr="00A40D92" w:rsidRDefault="00866A6C" w:rsidP="00CC37E5">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A250A9"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7</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8</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9</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r w:rsidR="00866A6C" w:rsidRPr="00A40D92" w:rsidTr="00CC37E5">
        <w:trPr>
          <w:trHeight w:val="775"/>
        </w:trPr>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10</w:t>
            </w:r>
          </w:p>
        </w:tc>
        <w:tc>
          <w:tcPr>
            <w:tcW w:w="6237" w:type="dxa"/>
          </w:tcPr>
          <w:p w:rsidR="00866A6C" w:rsidRPr="00A40D92" w:rsidRDefault="00866A6C" w:rsidP="00CC37E5">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11</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12</w:t>
            </w:r>
          </w:p>
        </w:tc>
        <w:tc>
          <w:tcPr>
            <w:tcW w:w="6237" w:type="dxa"/>
          </w:tcPr>
          <w:p w:rsidR="00866A6C" w:rsidRPr="00A40D92" w:rsidRDefault="00866A6C" w:rsidP="00CC37E5">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c>
          <w:tcPr>
            <w:tcW w:w="425" w:type="dxa"/>
          </w:tcPr>
          <w:p w:rsidR="00866A6C" w:rsidRPr="00A40D92" w:rsidRDefault="00866A6C" w:rsidP="00CC37E5">
            <w:pPr>
              <w:jc w:val="both"/>
              <w:rPr>
                <w:rFonts w:cs="Times New Roman"/>
                <w:b/>
                <w:sz w:val="20"/>
                <w:szCs w:val="20"/>
              </w:rPr>
            </w:pPr>
          </w:p>
        </w:tc>
      </w:tr>
    </w:tbl>
    <w:p w:rsidR="00DF6B68" w:rsidRPr="00A40D92" w:rsidRDefault="00DF6B68" w:rsidP="0037343E">
      <w:pPr>
        <w:jc w:val="both"/>
        <w:rPr>
          <w:rFonts w:cs="Times New Roman"/>
          <w:b/>
          <w:bCs/>
          <w:sz w:val="20"/>
          <w:szCs w:val="20"/>
        </w:rPr>
      </w:pPr>
    </w:p>
    <w:p w:rsidR="00AF247E" w:rsidRPr="00A40D92" w:rsidRDefault="00AF247E" w:rsidP="00AF247E">
      <w:pPr>
        <w:spacing w:after="0" w:line="240" w:lineRule="auto"/>
        <w:rPr>
          <w:rFonts w:eastAsia="Times New Roman" w:cs="Times New Roman"/>
          <w:sz w:val="20"/>
          <w:szCs w:val="20"/>
          <w:lang w:eastAsia="tr-TR"/>
        </w:rPr>
      </w:pPr>
    </w:p>
    <w:p w:rsidR="00AF247E" w:rsidRPr="00A40D92" w:rsidRDefault="00AF247E" w:rsidP="00AF247E">
      <w:pPr>
        <w:spacing w:after="0" w:line="240" w:lineRule="auto"/>
        <w:rPr>
          <w:rFonts w:eastAsia="Times New Roman" w:cs="Times New Roman"/>
          <w:sz w:val="20"/>
          <w:szCs w:val="20"/>
          <w:lang w:eastAsia="tr-TR"/>
        </w:rPr>
      </w:pPr>
    </w:p>
    <w:p w:rsidR="00AE37BA" w:rsidRPr="00A40D92" w:rsidRDefault="00AE37BA" w:rsidP="00866A6C">
      <w:pPr>
        <w:jc w:val="both"/>
        <w:rPr>
          <w:rFonts w:cs="Times New Roman"/>
          <w:b/>
          <w:bCs/>
          <w:color w:val="000000" w:themeColor="text1"/>
          <w:sz w:val="20"/>
          <w:szCs w:val="20"/>
        </w:rPr>
      </w:pPr>
    </w:p>
    <w:p w:rsidR="00AE37BA" w:rsidRPr="00A40D92" w:rsidRDefault="00AE37BA" w:rsidP="00866A6C">
      <w:pPr>
        <w:jc w:val="both"/>
        <w:rPr>
          <w:rFonts w:cs="Times New Roman"/>
          <w:b/>
          <w:bCs/>
          <w:color w:val="000000" w:themeColor="text1"/>
          <w:sz w:val="20"/>
          <w:szCs w:val="20"/>
        </w:rPr>
      </w:pPr>
    </w:p>
    <w:p w:rsidR="00B77934" w:rsidRDefault="00B77934" w:rsidP="00866A6C">
      <w:pPr>
        <w:jc w:val="both"/>
        <w:rPr>
          <w:rFonts w:ascii="Times New Roman" w:hAnsi="Times New Roman" w:cs="Times New Roman"/>
          <w:b/>
          <w:bCs/>
          <w:color w:val="000000" w:themeColor="text1"/>
          <w:sz w:val="20"/>
          <w:szCs w:val="20"/>
        </w:rPr>
      </w:pPr>
    </w:p>
    <w:p w:rsidR="00B77934" w:rsidRDefault="00B77934" w:rsidP="00866A6C">
      <w:pPr>
        <w:jc w:val="both"/>
        <w:rPr>
          <w:rFonts w:ascii="Times New Roman" w:hAnsi="Times New Roman" w:cs="Times New Roman"/>
          <w:b/>
          <w:bCs/>
          <w:color w:val="000000" w:themeColor="text1"/>
          <w:sz w:val="20"/>
          <w:szCs w:val="20"/>
        </w:rPr>
      </w:pPr>
    </w:p>
    <w:p w:rsidR="00AE37BA" w:rsidRDefault="00AE37BA" w:rsidP="00866A6C">
      <w:pPr>
        <w:jc w:val="both"/>
        <w:rPr>
          <w:rFonts w:ascii="Times New Roman" w:hAnsi="Times New Roman" w:cs="Times New Roman"/>
          <w:b/>
          <w:bCs/>
          <w:color w:val="000000" w:themeColor="text1"/>
          <w:sz w:val="20"/>
          <w:szCs w:val="20"/>
        </w:rPr>
      </w:pPr>
    </w:p>
    <w:p w:rsidR="00AE37BA" w:rsidRDefault="00AE37BA" w:rsidP="00866A6C">
      <w:pPr>
        <w:jc w:val="both"/>
        <w:rPr>
          <w:rFonts w:ascii="Times New Roman" w:hAnsi="Times New Roman" w:cs="Times New Roman"/>
          <w:b/>
          <w:bCs/>
          <w:color w:val="000000" w:themeColor="text1"/>
          <w:sz w:val="20"/>
          <w:szCs w:val="20"/>
        </w:rPr>
      </w:pPr>
    </w:p>
    <w:p w:rsidR="00866A6C" w:rsidRPr="00A40D92" w:rsidRDefault="00866A6C" w:rsidP="00866A6C">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Atatürk İlkeleri ve İnkilap Tarihi I</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ATA 101</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866A6C" w:rsidRPr="00A40D92" w:rsidRDefault="00866A6C" w:rsidP="00CC37E5">
            <w:pPr>
              <w:spacing w:after="200" w:line="276" w:lineRule="auto"/>
              <w:jc w:val="both"/>
              <w:rPr>
                <w:rFonts w:cs="Times New Roman"/>
                <w:color w:val="000000" w:themeColor="text1"/>
                <w:sz w:val="20"/>
                <w:szCs w:val="20"/>
              </w:rPr>
            </w:pPr>
            <w:proofErr w:type="gramStart"/>
            <w:r w:rsidRPr="00A40D92">
              <w:rPr>
                <w:rFonts w:cs="Times New Roman"/>
                <w:color w:val="000000" w:themeColor="text1"/>
                <w:sz w:val="20"/>
                <w:szCs w:val="20"/>
                <w:shd w:val="clear" w:color="auto" w:fill="FFFFFF"/>
              </w:rPr>
              <w:t>Princ.of</w:t>
            </w:r>
            <w:proofErr w:type="gramEnd"/>
            <w:r w:rsidRPr="00A40D92">
              <w:rPr>
                <w:rFonts w:cs="Times New Roman"/>
                <w:color w:val="000000" w:themeColor="text1"/>
                <w:sz w:val="20"/>
                <w:szCs w:val="20"/>
                <w:shd w:val="clear" w:color="auto" w:fill="FFFFFF"/>
              </w:rPr>
              <w:t xml:space="preserve"> Atatürk and History of Turkish Revolution I</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ATA 101</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2</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color w:val="000000" w:themeColor="text1"/>
                <w:sz w:val="20"/>
                <w:szCs w:val="20"/>
                <w:shd w:val="clear" w:color="auto" w:fill="FFFFFF"/>
              </w:rPr>
              <w:t>Modern Türkiye´nin doğuş ve gelişim süreci içindeki olaylar, fikirler ve ilkeler</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866A6C" w:rsidRPr="00A40D92" w:rsidRDefault="00866A6C" w:rsidP="00CC37E5">
            <w:pPr>
              <w:spacing w:after="200" w:line="276" w:lineRule="auto"/>
              <w:jc w:val="both"/>
              <w:rPr>
                <w:rFonts w:cs="Times New Roman"/>
                <w:b/>
                <w:color w:val="000000" w:themeColor="text1"/>
                <w:sz w:val="20"/>
                <w:szCs w:val="20"/>
              </w:rPr>
            </w:pP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866A6C" w:rsidRPr="00A40D92" w:rsidTr="00CC37E5">
        <w:trPr>
          <w:trHeight w:val="454"/>
        </w:trPr>
        <w:tc>
          <w:tcPr>
            <w:tcW w:w="1842" w:type="dxa"/>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866A6C" w:rsidRPr="00A40D92" w:rsidRDefault="00866A6C" w:rsidP="00CC37E5">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866A6C" w:rsidRPr="00A40D92" w:rsidRDefault="00866A6C" w:rsidP="00CC37E5">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866A6C" w:rsidRPr="00A40D92" w:rsidTr="00CC37E5">
        <w:trPr>
          <w:trHeight w:val="454"/>
        </w:trPr>
        <w:tc>
          <w:tcPr>
            <w:tcW w:w="1842" w:type="dxa"/>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866A6C" w:rsidRPr="00A40D92" w:rsidRDefault="00866A6C" w:rsidP="00CC37E5">
            <w:pPr>
              <w:jc w:val="both"/>
              <w:rPr>
                <w:rFonts w:cs="Times New Roman"/>
                <w:color w:val="000000" w:themeColor="text1"/>
                <w:sz w:val="20"/>
                <w:szCs w:val="20"/>
              </w:rPr>
            </w:pPr>
            <w:proofErr w:type="gramStart"/>
            <w:r w:rsidRPr="00A40D92">
              <w:rPr>
                <w:rFonts w:cs="Times New Roman"/>
                <w:color w:val="000000" w:themeColor="text1"/>
                <w:sz w:val="20"/>
                <w:szCs w:val="20"/>
              </w:rPr>
              <w:t>1,2,3</w:t>
            </w:r>
            <w:proofErr w:type="gramEnd"/>
          </w:p>
        </w:tc>
      </w:tr>
      <w:tr w:rsidR="00866A6C" w:rsidRPr="00A40D92" w:rsidTr="00CC37E5">
        <w:trPr>
          <w:trHeight w:val="454"/>
        </w:trPr>
        <w:tc>
          <w:tcPr>
            <w:tcW w:w="9212" w:type="dxa"/>
            <w:gridSpan w:val="5"/>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Atatürk ilkeleri ve Türk inkılabı ile ilgili kaynakları tanımış olmak.</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Osmanlıdaki yenilik hareketleri kavramış olmak.</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Atatürk ilkelerinin tarihi temellerini bilir.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shd w:val="clear" w:color="auto" w:fill="FFFFFF"/>
              </w:rPr>
              <w:t>Türkiye Cumhuriyeti´nin devlet yapısını iyi bir şekilde tanımış olur.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Atatürk ilkelerinin tarihi gelişimini bilir.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Atatürk’ün cumhuriyet ve barış kavramlarını bilir.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Atatürk ilke ve inkılaplarının önemini kavrar.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8.Hafta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 Sınav</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Cumhuriyetin değerini ve önemini kavrar.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Devletine ve milletine sahip çıkacak milli iradeye sahip olur.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Cumhuriyete ve laikliğe karşı oluşacak iç ve dış tehditlere karşısında uyanık olur.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shd w:val="clear" w:color="auto" w:fill="FFFFFF"/>
              </w:rPr>
              <w:t>Ülkesini, vatanını ve milletini tanıyarak, onlara uygun politikalar üreten bir bilgi birikimine sahip olur.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TBMM açılma sürecini bilir.</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Milli mücadele zorluklarını kavrar. </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Sevr anlaşmasının yaptırımlarını kavrar.</w:t>
            </w:r>
          </w:p>
        </w:tc>
      </w:tr>
      <w:tr w:rsidR="00866A6C" w:rsidRPr="00A40D92" w:rsidTr="00CC37E5">
        <w:trPr>
          <w:trHeight w:val="454"/>
        </w:trPr>
        <w:tc>
          <w:tcPr>
            <w:tcW w:w="9212" w:type="dxa"/>
            <w:gridSpan w:val="5"/>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Final Dönemi ve Genel Değerlendirme</w:t>
            </w:r>
          </w:p>
        </w:tc>
      </w:tr>
    </w:tbl>
    <w:p w:rsidR="00866A6C" w:rsidRPr="00A40D92" w:rsidRDefault="00866A6C" w:rsidP="00866A6C">
      <w:pPr>
        <w:jc w:val="both"/>
        <w:rPr>
          <w:rFonts w:cs="Times New Roman"/>
          <w:color w:val="000000" w:themeColor="text1"/>
          <w:sz w:val="20"/>
          <w:szCs w:val="20"/>
        </w:rPr>
      </w:pPr>
    </w:p>
    <w:p w:rsidR="00866A6C" w:rsidRPr="00A40D92" w:rsidRDefault="00866A6C" w:rsidP="00866A6C">
      <w:pPr>
        <w:jc w:val="both"/>
        <w:rPr>
          <w:rFonts w:cs="Times New Roman"/>
          <w:b/>
          <w:bCs/>
          <w:sz w:val="20"/>
          <w:szCs w:val="20"/>
        </w:rPr>
      </w:pPr>
    </w:p>
    <w:p w:rsidR="00B77934" w:rsidRDefault="00B77934" w:rsidP="00866A6C">
      <w:pPr>
        <w:jc w:val="both"/>
        <w:rPr>
          <w:rFonts w:ascii="Times New Roman" w:hAnsi="Times New Roman" w:cs="Times New Roman"/>
          <w:b/>
          <w:bCs/>
          <w:sz w:val="20"/>
          <w:szCs w:val="20"/>
        </w:rPr>
      </w:pPr>
    </w:p>
    <w:tbl>
      <w:tblPr>
        <w:tblStyle w:val="TabloKlavuzu"/>
        <w:tblW w:w="4866" w:type="pct"/>
        <w:tblLook w:val="04A0" w:firstRow="1" w:lastRow="0" w:firstColumn="1" w:lastColumn="0" w:noHBand="0" w:noVBand="1"/>
      </w:tblPr>
      <w:tblGrid>
        <w:gridCol w:w="6352"/>
        <w:gridCol w:w="1309"/>
        <w:gridCol w:w="1378"/>
      </w:tblGrid>
      <w:tr w:rsidR="00B77934" w:rsidRPr="00A40D92" w:rsidTr="00B77934">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eastAsia="Times New Roman" w:cstheme="minorHAnsi"/>
                <w:sz w:val="20"/>
                <w:szCs w:val="20"/>
              </w:rPr>
            </w:pPr>
            <w:r w:rsidRPr="00A40D92">
              <w:rPr>
                <w:rFonts w:eastAsia="Times New Roman" w:cstheme="minorHAnsi"/>
                <w:b/>
                <w:bCs/>
                <w:sz w:val="20"/>
                <w:szCs w:val="20"/>
              </w:rPr>
              <w:t>Öğretim Yöntemleri</w:t>
            </w:r>
          </w:p>
        </w:tc>
        <w:tc>
          <w:tcPr>
            <w:tcW w:w="762"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jc w:val="center"/>
              <w:rPr>
                <w:rFonts w:eastAsia="Times New Roman" w:cstheme="minorHAnsi"/>
                <w:sz w:val="20"/>
                <w:szCs w:val="20"/>
              </w:rPr>
            </w:pPr>
            <w:r w:rsidRPr="00A40D92">
              <w:rPr>
                <w:rFonts w:eastAsia="Times New Roman" w:cstheme="minorHAnsi"/>
                <w:b/>
                <w:bCs/>
                <w:sz w:val="20"/>
                <w:szCs w:val="20"/>
              </w:rPr>
              <w:t>Ölçme Yöntemleri</w:t>
            </w:r>
          </w:p>
        </w:tc>
      </w:tr>
      <w:tr w:rsidR="00B77934" w:rsidRPr="00A40D92" w:rsidTr="00B77934">
        <w:trPr>
          <w:trHeight w:val="450"/>
        </w:trPr>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heme="minorHAnsi"/>
                <w:sz w:val="20"/>
                <w:szCs w:val="20"/>
                <w:lang w:eastAsia="en-US"/>
              </w:rPr>
            </w:pPr>
            <w:r w:rsidRPr="00A40D92">
              <w:rPr>
                <w:rFonts w:cstheme="minorHAnsi"/>
                <w:sz w:val="20"/>
                <w:szCs w:val="20"/>
              </w:rPr>
              <w:t>1-Türk inkılâbının anlamını ve önemini öğrenirler.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934" w:rsidRPr="00A40D92" w:rsidRDefault="00B7793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A,C</w:t>
            </w:r>
          </w:p>
        </w:tc>
      </w:tr>
      <w:tr w:rsidR="00B77934" w:rsidRPr="00A40D92" w:rsidTr="00B77934">
        <w:trPr>
          <w:trHeight w:val="450"/>
        </w:trPr>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heme="minorHAnsi"/>
                <w:sz w:val="20"/>
                <w:szCs w:val="20"/>
                <w:lang w:eastAsia="en-US"/>
              </w:rPr>
            </w:pPr>
            <w:r w:rsidRPr="00A40D92">
              <w:rPr>
                <w:rFonts w:cstheme="minorHAnsi"/>
                <w:sz w:val="20"/>
                <w:szCs w:val="20"/>
              </w:rPr>
              <w:t>2-Türkiye’de modernleşme sürecinin siyasal, ekonomik, sosyal ve kültürel yönlerini analiz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934" w:rsidRPr="00A40D92" w:rsidRDefault="00B7793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A,C</w:t>
            </w:r>
          </w:p>
        </w:tc>
      </w:tr>
      <w:tr w:rsidR="00B77934" w:rsidRPr="00A40D92" w:rsidTr="00B77934">
        <w:trPr>
          <w:trHeight w:val="450"/>
        </w:trPr>
        <w:tc>
          <w:tcPr>
            <w:tcW w:w="0" w:type="auto"/>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heme="minorHAnsi"/>
                <w:sz w:val="20"/>
                <w:szCs w:val="20"/>
                <w:lang w:eastAsia="en-US"/>
              </w:rPr>
            </w:pPr>
            <w:r w:rsidRPr="00A40D92">
              <w:rPr>
                <w:rFonts w:cstheme="minorHAnsi"/>
                <w:sz w:val="20"/>
                <w:szCs w:val="20"/>
              </w:rPr>
              <w:t>3-Türkiye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934" w:rsidRPr="00A40D92" w:rsidRDefault="00B7793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B77934" w:rsidRPr="00A40D92" w:rsidRDefault="00B77934">
            <w:pPr>
              <w:spacing w:line="240" w:lineRule="atLeast"/>
              <w:jc w:val="center"/>
              <w:rPr>
                <w:rFonts w:cstheme="minorHAnsi"/>
                <w:sz w:val="20"/>
                <w:szCs w:val="20"/>
                <w:lang w:eastAsia="en-US"/>
              </w:rPr>
            </w:pPr>
            <w:r w:rsidRPr="00A40D92">
              <w:rPr>
                <w:rFonts w:cstheme="minorHAnsi"/>
                <w:sz w:val="20"/>
                <w:szCs w:val="20"/>
              </w:rPr>
              <w:t>A,C</w:t>
            </w:r>
          </w:p>
        </w:tc>
      </w:tr>
    </w:tbl>
    <w:p w:rsidR="00866A6C" w:rsidRPr="00A40D92" w:rsidRDefault="00866A6C" w:rsidP="00866A6C">
      <w:pPr>
        <w:jc w:val="both"/>
        <w:rPr>
          <w:rFonts w:cs="Times New Roman"/>
          <w:b/>
          <w:sz w:val="20"/>
          <w:szCs w:val="20"/>
        </w:rPr>
      </w:pPr>
    </w:p>
    <w:tbl>
      <w:tblPr>
        <w:tblStyle w:val="TabloKlavuzu"/>
        <w:tblW w:w="4866" w:type="pct"/>
        <w:tblLook w:val="04A0" w:firstRow="1" w:lastRow="0" w:firstColumn="1" w:lastColumn="0" w:noHBand="0" w:noVBand="1"/>
      </w:tblPr>
      <w:tblGrid>
        <w:gridCol w:w="1782"/>
        <w:gridCol w:w="7257"/>
      </w:tblGrid>
      <w:tr w:rsidR="00B77934" w:rsidRPr="00A40D92" w:rsidTr="00B77934">
        <w:tc>
          <w:tcPr>
            <w:tcW w:w="986"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Öğretim Yöntemleri:</w:t>
            </w:r>
          </w:p>
        </w:tc>
        <w:tc>
          <w:tcPr>
            <w:tcW w:w="4014"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1: Anlatım, 2: Soru-Cevap, 4: Alıştırma ve Uygulama, 6: Gösterip Yaptırma, 12: Örnek Olay, 14: Bireysel Çalışma, 15: Problem Çözme</w:t>
            </w:r>
          </w:p>
        </w:tc>
      </w:tr>
      <w:tr w:rsidR="00B77934" w:rsidRPr="00A40D92" w:rsidTr="00B77934">
        <w:tc>
          <w:tcPr>
            <w:tcW w:w="986"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b/>
                <w:bCs/>
                <w:sz w:val="20"/>
                <w:szCs w:val="20"/>
              </w:rPr>
              <w:t>Ölçme Yöntemleri:</w:t>
            </w:r>
          </w:p>
        </w:tc>
        <w:tc>
          <w:tcPr>
            <w:tcW w:w="4014" w:type="pct"/>
            <w:tcBorders>
              <w:top w:val="single" w:sz="4" w:space="0" w:color="auto"/>
              <w:left w:val="single" w:sz="4" w:space="0" w:color="auto"/>
              <w:bottom w:val="single" w:sz="4" w:space="0" w:color="auto"/>
              <w:right w:val="single" w:sz="4" w:space="0" w:color="auto"/>
            </w:tcBorders>
            <w:hideMark/>
          </w:tcPr>
          <w:p w:rsidR="00B77934" w:rsidRPr="00A40D92" w:rsidRDefault="00B77934">
            <w:pPr>
              <w:spacing w:line="240" w:lineRule="atLeast"/>
              <w:rPr>
                <w:rFonts w:eastAsia="Times New Roman" w:cstheme="minorHAnsi"/>
                <w:sz w:val="20"/>
                <w:szCs w:val="20"/>
              </w:rPr>
            </w:pPr>
            <w:r w:rsidRPr="00A40D92">
              <w:rPr>
                <w:rFonts w:eastAsia="Times New Roman" w:cstheme="minorHAnsi"/>
                <w:sz w:val="20"/>
                <w:szCs w:val="20"/>
              </w:rPr>
              <w:t xml:space="preserve">A: </w:t>
            </w:r>
            <w:proofErr w:type="gramStart"/>
            <w:r w:rsidRPr="00A40D92">
              <w:rPr>
                <w:rFonts w:eastAsia="Times New Roman" w:cstheme="minorHAnsi"/>
                <w:sz w:val="20"/>
                <w:szCs w:val="20"/>
              </w:rPr>
              <w:t>Sınav , C</w:t>
            </w:r>
            <w:proofErr w:type="gramEnd"/>
            <w:r w:rsidRPr="00A40D92">
              <w:rPr>
                <w:rFonts w:eastAsia="Times New Roman" w:cstheme="minorHAnsi"/>
                <w:sz w:val="20"/>
                <w:szCs w:val="20"/>
              </w:rPr>
              <w:t>: Ödev</w:t>
            </w:r>
          </w:p>
        </w:tc>
      </w:tr>
    </w:tbl>
    <w:p w:rsidR="00B77934" w:rsidRPr="00A40D92" w:rsidRDefault="00B77934" w:rsidP="00866A6C">
      <w:pPr>
        <w:jc w:val="both"/>
        <w:rPr>
          <w:rFonts w:cs="Times New Roman"/>
          <w:b/>
          <w:sz w:val="20"/>
          <w:szCs w:val="20"/>
        </w:rPr>
      </w:pPr>
    </w:p>
    <w:p w:rsidR="00B77934" w:rsidRPr="00A40D92" w:rsidRDefault="00B77934" w:rsidP="00866A6C">
      <w:pPr>
        <w:jc w:val="both"/>
        <w:rPr>
          <w:rFonts w:cs="Times New Roman"/>
          <w:b/>
          <w:sz w:val="20"/>
          <w:szCs w:val="20"/>
        </w:rPr>
      </w:pPr>
    </w:p>
    <w:tbl>
      <w:tblPr>
        <w:tblStyle w:val="TabloKlavuzu"/>
        <w:tblW w:w="4850" w:type="pct"/>
        <w:tblLook w:val="04A0" w:firstRow="1" w:lastRow="0" w:firstColumn="1" w:lastColumn="0" w:noHBand="0" w:noVBand="1"/>
      </w:tblPr>
      <w:tblGrid>
        <w:gridCol w:w="6567"/>
        <w:gridCol w:w="737"/>
        <w:gridCol w:w="719"/>
        <w:gridCol w:w="986"/>
      </w:tblGrid>
      <w:tr w:rsidR="00B77934" w:rsidRPr="00A40D92" w:rsidTr="00B77934">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eastAsia="Times New Roman" w:cstheme="minorHAnsi"/>
                <w:sz w:val="20"/>
                <w:szCs w:val="20"/>
              </w:rPr>
            </w:pPr>
            <w:r w:rsidRPr="00A40D92">
              <w:rPr>
                <w:rFonts w:eastAsia="Times New Roman" w:cstheme="minorHAnsi"/>
                <w:b/>
                <w:bCs/>
                <w:sz w:val="20"/>
                <w:szCs w:val="20"/>
              </w:rPr>
              <w:t>AKTS / İŞ YÜKÜ TABLOSU</w:t>
            </w:r>
          </w:p>
        </w:tc>
      </w:tr>
      <w:tr w:rsidR="00B77934" w:rsidRPr="00A40D92" w:rsidTr="00B77934">
        <w:trPr>
          <w:trHeight w:val="450"/>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b/>
                <w:bCs/>
                <w:sz w:val="20"/>
                <w:szCs w:val="20"/>
              </w:rPr>
              <w:t>Etkinlik</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eastAsia="Times New Roman" w:cstheme="minorHAnsi"/>
                <w:sz w:val="20"/>
                <w:szCs w:val="20"/>
              </w:rPr>
            </w:pPr>
            <w:r w:rsidRPr="00A40D92">
              <w:rPr>
                <w:rFonts w:eastAsia="Times New Roman" w:cstheme="minorHAnsi"/>
                <w:b/>
                <w:bCs/>
                <w:sz w:val="20"/>
                <w:szCs w:val="20"/>
              </w:rPr>
              <w:t>SAYISI</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eastAsia="Times New Roman" w:cstheme="minorHAnsi"/>
                <w:sz w:val="20"/>
                <w:szCs w:val="20"/>
              </w:rPr>
            </w:pPr>
            <w:r w:rsidRPr="00A40D92">
              <w:rPr>
                <w:rFonts w:eastAsia="Times New Roman" w:cstheme="minorHAnsi"/>
                <w:b/>
                <w:bCs/>
                <w:sz w:val="20"/>
                <w:szCs w:val="20"/>
              </w:rPr>
              <w:t>Süresi</w:t>
            </w:r>
            <w:r w:rsidRPr="00A40D92">
              <w:rPr>
                <w:rFonts w:eastAsia="Times New Roman" w:cstheme="minorHAnsi"/>
                <w:b/>
                <w:bCs/>
                <w:sz w:val="20"/>
                <w:szCs w:val="20"/>
              </w:rPr>
              <w:br/>
              <w:t>(Saat)</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eastAsia="Times New Roman" w:cstheme="minorHAnsi"/>
                <w:sz w:val="20"/>
                <w:szCs w:val="20"/>
              </w:rPr>
            </w:pPr>
            <w:r w:rsidRPr="00A40D92">
              <w:rPr>
                <w:rFonts w:eastAsia="Times New Roman" w:cstheme="minorHAnsi"/>
                <w:b/>
                <w:bCs/>
                <w:sz w:val="20"/>
                <w:szCs w:val="20"/>
              </w:rPr>
              <w:t>Toplam</w:t>
            </w:r>
            <w:r w:rsidRPr="00A40D92">
              <w:rPr>
                <w:rFonts w:eastAsia="Times New Roman" w:cstheme="minorHAnsi"/>
                <w:b/>
                <w:bCs/>
                <w:sz w:val="20"/>
                <w:szCs w:val="20"/>
              </w:rPr>
              <w:br/>
              <w:t>İş Yükü</w:t>
            </w:r>
            <w:r w:rsidRPr="00A40D92">
              <w:rPr>
                <w:rFonts w:eastAsia="Times New Roman" w:cstheme="minorHAnsi"/>
                <w:b/>
                <w:bCs/>
                <w:sz w:val="20"/>
                <w:szCs w:val="20"/>
              </w:rPr>
              <w:br/>
              <w:t>(Saat)</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sz w:val="20"/>
                <w:szCs w:val="20"/>
              </w:rPr>
              <w:t xml:space="preserve">Ders Süresi (Sınav haftası </w:t>
            </w:r>
            <w:proofErr w:type="gramStart"/>
            <w:r w:rsidRPr="00A40D92">
              <w:rPr>
                <w:rFonts w:eastAsia="Times New Roman" w:cstheme="minorHAnsi"/>
                <w:sz w:val="20"/>
                <w:szCs w:val="20"/>
              </w:rPr>
              <w:t>dahildir</w:t>
            </w:r>
            <w:proofErr w:type="gramEnd"/>
            <w:r w:rsidRPr="00A40D92">
              <w:rPr>
                <w:rFonts w:eastAsia="Times New Roman" w:cstheme="minorHAnsi"/>
                <w:sz w:val="20"/>
                <w:szCs w:val="20"/>
              </w:rPr>
              <w:t>: 16x toplam ders saati)</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sz w:val="20"/>
                <w:szCs w:val="20"/>
              </w:rPr>
              <w:t>Sınıf Dışı Ders Çalışma Süresi(Ön çalışma, pekiştirme)</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sz w:val="20"/>
                <w:szCs w:val="20"/>
              </w:rPr>
              <w:t>Ara Sınav</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6</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sz w:val="20"/>
                <w:szCs w:val="20"/>
              </w:rPr>
              <w:t>Kısa Sınav</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2</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6</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sz w:val="20"/>
                <w:szCs w:val="20"/>
              </w:rPr>
              <w:t>Ödev</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3</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sz w:val="20"/>
                <w:szCs w:val="20"/>
              </w:rPr>
              <w:t>Final</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10</w:t>
            </w: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10</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b/>
                <w:bCs/>
                <w:sz w:val="20"/>
                <w:szCs w:val="20"/>
              </w:rPr>
              <w:t>Toplam İş Yükü</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57</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b/>
                <w:bCs/>
                <w:sz w:val="20"/>
                <w:szCs w:val="20"/>
              </w:rPr>
              <w:t>Toplam İş Yükü / 25 (s)</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2.28</w:t>
            </w:r>
          </w:p>
        </w:tc>
      </w:tr>
      <w:tr w:rsidR="00B77934" w:rsidRPr="00A40D92" w:rsidTr="00B77934">
        <w:trPr>
          <w:trHeight w:val="375"/>
        </w:trPr>
        <w:tc>
          <w:tcPr>
            <w:tcW w:w="3645"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rPr>
                <w:rFonts w:eastAsia="Times New Roman" w:cstheme="minorHAnsi"/>
                <w:sz w:val="20"/>
                <w:szCs w:val="20"/>
              </w:rPr>
            </w:pPr>
            <w:r w:rsidRPr="00A40D92">
              <w:rPr>
                <w:rFonts w:eastAsia="Times New Roman" w:cstheme="minorHAnsi"/>
                <w:b/>
                <w:bCs/>
                <w:sz w:val="20"/>
                <w:szCs w:val="20"/>
              </w:rPr>
              <w:t>Dersin AKTS Kredisi</w:t>
            </w:r>
          </w:p>
        </w:tc>
        <w:tc>
          <w:tcPr>
            <w:tcW w:w="40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B77934" w:rsidRPr="00A40D92" w:rsidRDefault="00B77934" w:rsidP="00B77934">
            <w:pPr>
              <w:spacing w:line="240" w:lineRule="atLeast"/>
              <w:jc w:val="center"/>
              <w:rPr>
                <w:rFonts w:cstheme="minorHAnsi"/>
                <w:sz w:val="20"/>
                <w:szCs w:val="20"/>
                <w:lang w:eastAsia="en-US"/>
              </w:rPr>
            </w:pPr>
            <w:r w:rsidRPr="00A40D92">
              <w:rPr>
                <w:rFonts w:cstheme="minorHAnsi"/>
                <w:sz w:val="20"/>
                <w:szCs w:val="20"/>
              </w:rPr>
              <w:t>2</w:t>
            </w:r>
          </w:p>
        </w:tc>
      </w:tr>
    </w:tbl>
    <w:p w:rsidR="00B77934" w:rsidRPr="00A40D92" w:rsidRDefault="00B77934" w:rsidP="00866A6C">
      <w:pPr>
        <w:jc w:val="both"/>
        <w:rPr>
          <w:rFonts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B77934" w:rsidRDefault="00B77934" w:rsidP="00866A6C">
      <w:pPr>
        <w:jc w:val="both"/>
        <w:rPr>
          <w:rFonts w:ascii="Times New Roman" w:hAnsi="Times New Roman" w:cs="Times New Roman"/>
          <w:b/>
          <w:sz w:val="20"/>
          <w:szCs w:val="20"/>
        </w:rPr>
      </w:pPr>
    </w:p>
    <w:p w:rsidR="00866A6C" w:rsidRPr="00A40D92" w:rsidRDefault="00866A6C" w:rsidP="00866A6C">
      <w:pPr>
        <w:jc w:val="both"/>
        <w:rPr>
          <w:rFonts w:cs="Times New Roman"/>
          <w:b/>
          <w:sz w:val="20"/>
          <w:szCs w:val="20"/>
        </w:rPr>
      </w:pPr>
      <w:r w:rsidRPr="00A40D92">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40D92" w:rsidTr="00CC37E5">
        <w:tc>
          <w:tcPr>
            <w:tcW w:w="6771" w:type="dxa"/>
            <w:gridSpan w:val="2"/>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Atatürk İlke ve İnkılap Tarihi I Dersi - Program Öğrenme Çıktıları İlişkisi</w:t>
            </w:r>
          </w:p>
        </w:tc>
        <w:tc>
          <w:tcPr>
            <w:tcW w:w="2409" w:type="dxa"/>
            <w:gridSpan w:val="5"/>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866A6C" w:rsidRPr="00A40D92" w:rsidTr="00CC37E5">
        <w:tc>
          <w:tcPr>
            <w:tcW w:w="6771" w:type="dxa"/>
            <w:gridSpan w:val="2"/>
          </w:tcPr>
          <w:p w:rsidR="00866A6C" w:rsidRPr="00A40D92" w:rsidRDefault="00866A6C" w:rsidP="00CC37E5">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7</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8</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9</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r w:rsidR="00866A6C" w:rsidRPr="00A40D92" w:rsidTr="00CC37E5">
        <w:trPr>
          <w:trHeight w:val="775"/>
        </w:trPr>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10</w:t>
            </w:r>
          </w:p>
        </w:tc>
        <w:tc>
          <w:tcPr>
            <w:tcW w:w="6237" w:type="dxa"/>
          </w:tcPr>
          <w:p w:rsidR="00866A6C" w:rsidRPr="00A40D92" w:rsidRDefault="00866A6C" w:rsidP="00CC37E5">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11</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12</w:t>
            </w:r>
          </w:p>
        </w:tc>
        <w:tc>
          <w:tcPr>
            <w:tcW w:w="6237" w:type="dxa"/>
          </w:tcPr>
          <w:p w:rsidR="00866A6C" w:rsidRPr="00A40D92" w:rsidRDefault="00866A6C" w:rsidP="00CC37E5">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bl>
    <w:p w:rsidR="00866A6C" w:rsidRPr="00A40D92" w:rsidRDefault="00866A6C" w:rsidP="00866A6C">
      <w:pPr>
        <w:jc w:val="both"/>
        <w:rPr>
          <w:rFonts w:cs="Times New Roman"/>
          <w:b/>
          <w:sz w:val="20"/>
          <w:szCs w:val="20"/>
        </w:rPr>
      </w:pPr>
    </w:p>
    <w:p w:rsidR="00866A6C" w:rsidRDefault="00866A6C" w:rsidP="00866A6C">
      <w:pPr>
        <w:jc w:val="both"/>
        <w:rPr>
          <w:rFonts w:cs="Times New Roman"/>
          <w:b/>
          <w:sz w:val="20"/>
          <w:szCs w:val="20"/>
        </w:rPr>
      </w:pPr>
    </w:p>
    <w:p w:rsidR="00A40D92" w:rsidRPr="00A40D92" w:rsidRDefault="00A40D92" w:rsidP="00866A6C">
      <w:pPr>
        <w:jc w:val="both"/>
        <w:rPr>
          <w:rFonts w:cs="Times New Roman"/>
          <w:b/>
          <w:sz w:val="20"/>
          <w:szCs w:val="20"/>
        </w:rPr>
      </w:pPr>
    </w:p>
    <w:p w:rsidR="00B77934" w:rsidRPr="00A40D92" w:rsidRDefault="00B77934" w:rsidP="00B77934">
      <w:pPr>
        <w:jc w:val="both"/>
        <w:rPr>
          <w:rFonts w:cs="Times New Roman"/>
          <w:color w:val="000000" w:themeColor="text1"/>
          <w:sz w:val="20"/>
          <w:szCs w:val="20"/>
        </w:rPr>
      </w:pPr>
      <w:r w:rsidRPr="00A40D92">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B77934" w:rsidRPr="00A40D92" w:rsidTr="00B77934">
        <w:trPr>
          <w:trHeight w:val="454"/>
        </w:trPr>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B77934" w:rsidRPr="00A40D92" w:rsidRDefault="00B77934" w:rsidP="00B7793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İngilizce I</w:t>
            </w:r>
          </w:p>
        </w:tc>
        <w:tc>
          <w:tcPr>
            <w:tcW w:w="1843"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B77934" w:rsidRPr="00A40D92" w:rsidRDefault="00F177F4" w:rsidP="00B7793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YDL 101</w:t>
            </w:r>
          </w:p>
        </w:tc>
      </w:tr>
      <w:tr w:rsidR="00B77934" w:rsidRPr="00A40D92" w:rsidTr="00B77934">
        <w:trPr>
          <w:trHeight w:val="454"/>
        </w:trPr>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B77934" w:rsidRPr="00A40D92" w:rsidRDefault="00F177F4" w:rsidP="00B77934">
            <w:pPr>
              <w:spacing w:after="200" w:line="276" w:lineRule="auto"/>
              <w:jc w:val="both"/>
              <w:rPr>
                <w:rFonts w:cs="Times New Roman"/>
                <w:color w:val="000000" w:themeColor="text1"/>
                <w:sz w:val="20"/>
                <w:szCs w:val="20"/>
              </w:rPr>
            </w:pPr>
            <w:r w:rsidRPr="00A40D92">
              <w:rPr>
                <w:rFonts w:cs="Times New Roman"/>
                <w:color w:val="000000" w:themeColor="text1"/>
                <w:sz w:val="20"/>
                <w:szCs w:val="20"/>
                <w:shd w:val="clear" w:color="auto" w:fill="FFFFFF"/>
              </w:rPr>
              <w:t>English I</w:t>
            </w:r>
          </w:p>
        </w:tc>
        <w:tc>
          <w:tcPr>
            <w:tcW w:w="1843"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B77934" w:rsidRPr="00A40D92" w:rsidRDefault="00F177F4" w:rsidP="00B7793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YDL 101</w:t>
            </w:r>
          </w:p>
        </w:tc>
      </w:tr>
      <w:tr w:rsidR="00B77934" w:rsidRPr="00A40D92" w:rsidTr="00B77934">
        <w:trPr>
          <w:trHeight w:val="454"/>
        </w:trPr>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2</w:t>
            </w:r>
          </w:p>
        </w:tc>
      </w:tr>
      <w:tr w:rsidR="00B77934" w:rsidRPr="00A40D92" w:rsidTr="00B77934">
        <w:trPr>
          <w:trHeight w:val="454"/>
        </w:trPr>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B77934" w:rsidRPr="00A40D92" w:rsidRDefault="005C7BA2" w:rsidP="00B77934">
            <w:pPr>
              <w:spacing w:after="200" w:line="276" w:lineRule="auto"/>
              <w:jc w:val="both"/>
              <w:rPr>
                <w:rFonts w:cs="Times New Roman"/>
                <w:b/>
                <w:color w:val="000000" w:themeColor="text1"/>
                <w:sz w:val="20"/>
                <w:szCs w:val="20"/>
              </w:rPr>
            </w:pPr>
            <w:r w:rsidRPr="00A40D92">
              <w:rPr>
                <w:rFonts w:cstheme="minorHAnsi"/>
                <w:sz w:val="20"/>
                <w:szCs w:val="20"/>
                <w:shd w:val="clear" w:color="auto" w:fill="FFFFFF"/>
              </w:rPr>
              <w:t>İngilizce´ye temel oluşturacak seviyede İngilizce dilbilgisi, kelime dağarcığı, okuduğunu anlama, sözlü anlatım ve yazma becerileri</w:t>
            </w:r>
          </w:p>
        </w:tc>
      </w:tr>
      <w:tr w:rsidR="00B77934" w:rsidRPr="00A40D92" w:rsidTr="00B77934">
        <w:trPr>
          <w:trHeight w:val="454"/>
        </w:trPr>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B77934" w:rsidRPr="00A40D92" w:rsidRDefault="00B77934" w:rsidP="00B77934">
            <w:pPr>
              <w:spacing w:after="200" w:line="276" w:lineRule="auto"/>
              <w:jc w:val="both"/>
              <w:rPr>
                <w:rFonts w:cs="Times New Roman"/>
                <w:b/>
                <w:color w:val="000000" w:themeColor="text1"/>
                <w:sz w:val="20"/>
                <w:szCs w:val="20"/>
              </w:rPr>
            </w:pPr>
          </w:p>
        </w:tc>
      </w:tr>
      <w:tr w:rsidR="00B77934" w:rsidRPr="00A40D92" w:rsidTr="00B77934">
        <w:trPr>
          <w:trHeight w:val="454"/>
        </w:trPr>
        <w:tc>
          <w:tcPr>
            <w:tcW w:w="1842" w:type="dxa"/>
          </w:tcPr>
          <w:p w:rsidR="00B77934" w:rsidRPr="00A40D92" w:rsidRDefault="00B77934" w:rsidP="00B7793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B77934" w:rsidRPr="00A40D92" w:rsidRDefault="00B77934" w:rsidP="00B7793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B77934" w:rsidRPr="00A40D92" w:rsidTr="00B77934">
        <w:trPr>
          <w:trHeight w:val="454"/>
        </w:trPr>
        <w:tc>
          <w:tcPr>
            <w:tcW w:w="1842" w:type="dxa"/>
          </w:tcPr>
          <w:p w:rsidR="00B77934" w:rsidRPr="00A40D92" w:rsidRDefault="00B77934" w:rsidP="00B77934">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B77934" w:rsidRPr="00A40D92" w:rsidRDefault="00B77934" w:rsidP="00B77934">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B77934" w:rsidRPr="00A40D92" w:rsidRDefault="00B77934" w:rsidP="00B77934">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B77934" w:rsidRPr="00A40D92" w:rsidTr="00B77934">
        <w:trPr>
          <w:trHeight w:val="454"/>
        </w:trPr>
        <w:tc>
          <w:tcPr>
            <w:tcW w:w="1842" w:type="dxa"/>
          </w:tcPr>
          <w:p w:rsidR="00B77934" w:rsidRPr="00A40D92" w:rsidRDefault="00B77934" w:rsidP="00B77934">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B77934" w:rsidRPr="00A40D92" w:rsidRDefault="00B77934" w:rsidP="00B77934">
            <w:pPr>
              <w:jc w:val="both"/>
              <w:rPr>
                <w:rFonts w:cs="Times New Roman"/>
                <w:color w:val="000000" w:themeColor="text1"/>
                <w:sz w:val="20"/>
                <w:szCs w:val="20"/>
              </w:rPr>
            </w:pPr>
            <w:proofErr w:type="gramStart"/>
            <w:r w:rsidRPr="00A40D92">
              <w:rPr>
                <w:rFonts w:cs="Times New Roman"/>
                <w:color w:val="000000" w:themeColor="text1"/>
                <w:sz w:val="20"/>
                <w:szCs w:val="20"/>
              </w:rPr>
              <w:t>1,2,3</w:t>
            </w:r>
            <w:proofErr w:type="gramEnd"/>
          </w:p>
        </w:tc>
      </w:tr>
      <w:tr w:rsidR="00B77934" w:rsidRPr="00A40D92" w:rsidTr="00B77934">
        <w:trPr>
          <w:trHeight w:val="454"/>
        </w:trPr>
        <w:tc>
          <w:tcPr>
            <w:tcW w:w="9212" w:type="dxa"/>
            <w:gridSpan w:val="5"/>
          </w:tcPr>
          <w:p w:rsidR="00B77934" w:rsidRPr="00A40D92" w:rsidRDefault="00B77934" w:rsidP="00B77934">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shd w:val="clear" w:color="auto" w:fill="FFFFFF"/>
              </w:rPr>
              <w:t xml:space="preserve">Present Forms of Be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Questions Negatives and Short Answers of BE, Possesive’s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Present Simple Time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Present Simple Questions Negatives and Short Answers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There is, There are</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Prepositions</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Modal 1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8.Hafta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Mid-term</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Modals 2</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Past Simple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Past Simple Negatives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Count and Uncount Nouns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Comparative and Superlative Adjectives</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rPr>
              <w:t xml:space="preserve">Adjectives and Adverbs </w:t>
            </w:r>
          </w:p>
        </w:tc>
      </w:tr>
      <w:tr w:rsidR="005C7BA2" w:rsidRPr="00A40D92" w:rsidTr="00B77934">
        <w:trPr>
          <w:trHeight w:val="454"/>
        </w:trPr>
        <w:tc>
          <w:tcPr>
            <w:tcW w:w="1842" w:type="dxa"/>
            <w:vAlign w:val="center"/>
          </w:tcPr>
          <w:p w:rsidR="005C7BA2" w:rsidRPr="00A40D92" w:rsidRDefault="005C7BA2" w:rsidP="00B77934">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5C7BA2" w:rsidRPr="00A40D92" w:rsidRDefault="005C7BA2">
            <w:pPr>
              <w:spacing w:line="240" w:lineRule="atLeast"/>
              <w:rPr>
                <w:rFonts w:cstheme="minorHAnsi"/>
                <w:sz w:val="20"/>
                <w:szCs w:val="20"/>
                <w:lang w:eastAsia="en-US"/>
              </w:rPr>
            </w:pPr>
            <w:r w:rsidRPr="00A40D92">
              <w:rPr>
                <w:rFonts w:cstheme="minorHAnsi"/>
                <w:sz w:val="20"/>
                <w:szCs w:val="20"/>
                <w:shd w:val="clear" w:color="auto" w:fill="FFFFFF"/>
              </w:rPr>
              <w:t xml:space="preserve">Present Forms of Be </w:t>
            </w:r>
          </w:p>
        </w:tc>
      </w:tr>
      <w:tr w:rsidR="00B77934" w:rsidRPr="00A40D92" w:rsidTr="00B77934">
        <w:trPr>
          <w:trHeight w:val="454"/>
        </w:trPr>
        <w:tc>
          <w:tcPr>
            <w:tcW w:w="9212" w:type="dxa"/>
            <w:gridSpan w:val="5"/>
          </w:tcPr>
          <w:p w:rsidR="00B77934" w:rsidRPr="00A40D92" w:rsidRDefault="00B77934" w:rsidP="00B77934">
            <w:pPr>
              <w:spacing w:line="240" w:lineRule="atLeast"/>
              <w:rPr>
                <w:rFonts w:cs="Times New Roman"/>
                <w:color w:val="000000" w:themeColor="text1"/>
                <w:sz w:val="20"/>
                <w:szCs w:val="20"/>
              </w:rPr>
            </w:pPr>
            <w:r w:rsidRPr="00A40D92">
              <w:rPr>
                <w:rFonts w:cs="Times New Roman"/>
                <w:color w:val="000000" w:themeColor="text1"/>
                <w:sz w:val="20"/>
                <w:szCs w:val="20"/>
              </w:rPr>
              <w:t>Final Dönemi ve Genel Değerlendirme</w:t>
            </w:r>
          </w:p>
        </w:tc>
      </w:tr>
    </w:tbl>
    <w:p w:rsidR="00866A6C" w:rsidRPr="00A40D92" w:rsidRDefault="00866A6C" w:rsidP="00866A6C">
      <w:pPr>
        <w:jc w:val="both"/>
        <w:rPr>
          <w:rFonts w:cs="Times New Roman"/>
          <w:b/>
          <w:bCs/>
          <w:color w:val="000000" w:themeColor="text1"/>
          <w:sz w:val="20"/>
          <w:szCs w:val="20"/>
        </w:rPr>
      </w:pPr>
    </w:p>
    <w:p w:rsidR="00FC4DAB" w:rsidRPr="00A40D92" w:rsidRDefault="00FC4DAB" w:rsidP="00866A6C">
      <w:pPr>
        <w:jc w:val="both"/>
        <w:rPr>
          <w:rFonts w:cs="Times New Roman"/>
          <w:b/>
          <w:bCs/>
          <w:color w:val="000000" w:themeColor="text1"/>
          <w:sz w:val="20"/>
          <w:szCs w:val="20"/>
        </w:rPr>
      </w:pPr>
    </w:p>
    <w:tbl>
      <w:tblPr>
        <w:tblStyle w:val="TabloKlavuzu"/>
        <w:tblW w:w="4942" w:type="pct"/>
        <w:tblLook w:val="04A0" w:firstRow="1" w:lastRow="0" w:firstColumn="1" w:lastColumn="0" w:noHBand="0" w:noVBand="1"/>
      </w:tblPr>
      <w:tblGrid>
        <w:gridCol w:w="5658"/>
        <w:gridCol w:w="1732"/>
        <w:gridCol w:w="1790"/>
      </w:tblGrid>
      <w:tr w:rsidR="0075508D" w:rsidRPr="00A40D92" w:rsidTr="0075508D">
        <w:tc>
          <w:tcPr>
            <w:tcW w:w="0" w:type="auto"/>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rPr>
                <w:rFonts w:eastAsia="Times New Roman" w:cstheme="minorHAnsi"/>
                <w:sz w:val="20"/>
                <w:szCs w:val="20"/>
              </w:rPr>
            </w:pPr>
            <w:r w:rsidRPr="00A40D92">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jc w:val="center"/>
              <w:rPr>
                <w:rFonts w:eastAsia="Times New Roman" w:cstheme="minorHAnsi"/>
                <w:sz w:val="20"/>
                <w:szCs w:val="20"/>
              </w:rPr>
            </w:pPr>
            <w:r w:rsidRPr="00A40D92">
              <w:rPr>
                <w:rFonts w:eastAsia="Times New Roman" w:cstheme="minorHAnsi"/>
                <w:b/>
                <w:bCs/>
                <w:sz w:val="20"/>
                <w:szCs w:val="20"/>
              </w:rPr>
              <w:t>Öğretim Yöntemleri</w:t>
            </w:r>
          </w:p>
        </w:tc>
        <w:tc>
          <w:tcPr>
            <w:tcW w:w="975" w:type="pct"/>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jc w:val="center"/>
              <w:rPr>
                <w:rFonts w:eastAsia="Times New Roman" w:cstheme="minorHAnsi"/>
                <w:sz w:val="20"/>
                <w:szCs w:val="20"/>
              </w:rPr>
            </w:pPr>
            <w:r w:rsidRPr="00A40D92">
              <w:rPr>
                <w:rFonts w:eastAsia="Times New Roman" w:cstheme="minorHAnsi"/>
                <w:b/>
                <w:bCs/>
                <w:sz w:val="20"/>
                <w:szCs w:val="20"/>
              </w:rPr>
              <w:t>Ölçme Yöntemleri</w:t>
            </w:r>
          </w:p>
        </w:tc>
      </w:tr>
      <w:tr w:rsidR="0075508D" w:rsidRPr="00A40D92" w:rsidTr="0075508D">
        <w:trPr>
          <w:trHeight w:val="450"/>
        </w:trPr>
        <w:tc>
          <w:tcPr>
            <w:tcW w:w="0" w:type="auto"/>
            <w:tcBorders>
              <w:top w:val="single" w:sz="4" w:space="0" w:color="auto"/>
              <w:left w:val="single" w:sz="4" w:space="0" w:color="auto"/>
              <w:bottom w:val="single" w:sz="4" w:space="0" w:color="auto"/>
              <w:right w:val="single" w:sz="4" w:space="0" w:color="auto"/>
            </w:tcBorders>
            <w:hideMark/>
          </w:tcPr>
          <w:p w:rsidR="0075508D" w:rsidRPr="00A40D92" w:rsidRDefault="0075508D" w:rsidP="0075508D">
            <w:pPr>
              <w:rPr>
                <w:rFonts w:cstheme="minorHAnsi"/>
                <w:sz w:val="20"/>
                <w:szCs w:val="20"/>
                <w:lang w:eastAsia="en-US"/>
              </w:rPr>
            </w:pPr>
            <w:r w:rsidRPr="00A40D92">
              <w:rPr>
                <w:rFonts w:cstheme="minorHAnsi"/>
                <w:sz w:val="20"/>
                <w:szCs w:val="20"/>
              </w:rPr>
              <w:t>1-Farklı sosyal konu içerikli parçaları İngilizce olarak yazabilirler.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08D" w:rsidRPr="00A40D92" w:rsidRDefault="0075508D">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975" w:type="pct"/>
            <w:tcBorders>
              <w:top w:val="single" w:sz="4" w:space="0" w:color="auto"/>
              <w:left w:val="single" w:sz="4" w:space="0" w:color="auto"/>
              <w:bottom w:val="single" w:sz="4" w:space="0" w:color="auto"/>
              <w:right w:val="single" w:sz="4" w:space="0" w:color="auto"/>
            </w:tcBorders>
            <w:vAlign w:val="center"/>
            <w:hideMark/>
          </w:tcPr>
          <w:p w:rsidR="0075508D" w:rsidRPr="00A40D92" w:rsidRDefault="0075508D">
            <w:pPr>
              <w:spacing w:line="240" w:lineRule="atLeast"/>
              <w:jc w:val="center"/>
              <w:rPr>
                <w:rFonts w:cstheme="minorHAnsi"/>
                <w:sz w:val="20"/>
                <w:szCs w:val="20"/>
                <w:lang w:eastAsia="en-US"/>
              </w:rPr>
            </w:pPr>
            <w:r w:rsidRPr="00A40D92">
              <w:rPr>
                <w:rFonts w:cstheme="minorHAnsi"/>
                <w:sz w:val="20"/>
                <w:szCs w:val="20"/>
              </w:rPr>
              <w:t>A,C</w:t>
            </w:r>
          </w:p>
        </w:tc>
      </w:tr>
      <w:tr w:rsidR="0075508D" w:rsidRPr="00A40D92" w:rsidTr="0075508D">
        <w:trPr>
          <w:trHeight w:val="450"/>
        </w:trPr>
        <w:tc>
          <w:tcPr>
            <w:tcW w:w="0" w:type="auto"/>
            <w:tcBorders>
              <w:top w:val="single" w:sz="4" w:space="0" w:color="auto"/>
              <w:left w:val="single" w:sz="4" w:space="0" w:color="auto"/>
              <w:bottom w:val="single" w:sz="4" w:space="0" w:color="auto"/>
              <w:right w:val="single" w:sz="4" w:space="0" w:color="auto"/>
            </w:tcBorders>
            <w:hideMark/>
          </w:tcPr>
          <w:p w:rsidR="0075508D" w:rsidRPr="00A40D92" w:rsidRDefault="0075508D" w:rsidP="0075508D">
            <w:pPr>
              <w:rPr>
                <w:rFonts w:cstheme="minorHAnsi"/>
                <w:sz w:val="20"/>
                <w:szCs w:val="20"/>
                <w:lang w:eastAsia="en-US"/>
              </w:rPr>
            </w:pPr>
            <w:r w:rsidRPr="00A40D92">
              <w:rPr>
                <w:rFonts w:cstheme="minorHAnsi"/>
                <w:sz w:val="20"/>
                <w:szCs w:val="20"/>
              </w:rPr>
              <w:t>2-Günlük yaşamla ilgili konuları yazabilme yeteneği kazanırlar.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08D" w:rsidRPr="00A40D92" w:rsidRDefault="0075508D">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975" w:type="pct"/>
            <w:tcBorders>
              <w:top w:val="single" w:sz="4" w:space="0" w:color="auto"/>
              <w:left w:val="single" w:sz="4" w:space="0" w:color="auto"/>
              <w:bottom w:val="single" w:sz="4" w:space="0" w:color="auto"/>
              <w:right w:val="single" w:sz="4" w:space="0" w:color="auto"/>
            </w:tcBorders>
            <w:vAlign w:val="center"/>
            <w:hideMark/>
          </w:tcPr>
          <w:p w:rsidR="0075508D" w:rsidRPr="00A40D92" w:rsidRDefault="0075508D">
            <w:pPr>
              <w:spacing w:line="240" w:lineRule="atLeast"/>
              <w:jc w:val="center"/>
              <w:rPr>
                <w:rFonts w:cstheme="minorHAnsi"/>
                <w:sz w:val="20"/>
                <w:szCs w:val="20"/>
                <w:lang w:eastAsia="en-US"/>
              </w:rPr>
            </w:pPr>
            <w:r w:rsidRPr="00A40D92">
              <w:rPr>
                <w:rFonts w:cstheme="minorHAnsi"/>
                <w:sz w:val="20"/>
                <w:szCs w:val="20"/>
              </w:rPr>
              <w:t>A,C</w:t>
            </w:r>
          </w:p>
        </w:tc>
      </w:tr>
      <w:tr w:rsidR="0075508D" w:rsidRPr="00A40D92" w:rsidTr="0075508D">
        <w:trPr>
          <w:trHeight w:val="450"/>
        </w:trPr>
        <w:tc>
          <w:tcPr>
            <w:tcW w:w="0" w:type="auto"/>
            <w:tcBorders>
              <w:top w:val="single" w:sz="4" w:space="0" w:color="auto"/>
              <w:left w:val="single" w:sz="4" w:space="0" w:color="auto"/>
              <w:bottom w:val="single" w:sz="4" w:space="0" w:color="auto"/>
              <w:right w:val="single" w:sz="4" w:space="0" w:color="auto"/>
            </w:tcBorders>
            <w:hideMark/>
          </w:tcPr>
          <w:p w:rsidR="0075508D" w:rsidRPr="00A40D92" w:rsidRDefault="0075508D" w:rsidP="0075508D">
            <w:pPr>
              <w:rPr>
                <w:rFonts w:cstheme="minorHAnsi"/>
                <w:sz w:val="20"/>
                <w:szCs w:val="20"/>
                <w:lang w:eastAsia="en-US"/>
              </w:rPr>
            </w:pPr>
            <w:r w:rsidRPr="00A40D92">
              <w:rPr>
                <w:rFonts w:cstheme="minorHAnsi"/>
                <w:sz w:val="20"/>
                <w:szCs w:val="20"/>
              </w:rPr>
              <w:t>3-Kendileri ve/veya herhangi bir konuda hakkında konuşma yeteneği kazanırlar.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08D" w:rsidRPr="00A40D92" w:rsidRDefault="0075508D">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975" w:type="pct"/>
            <w:tcBorders>
              <w:top w:val="single" w:sz="4" w:space="0" w:color="auto"/>
              <w:left w:val="single" w:sz="4" w:space="0" w:color="auto"/>
              <w:bottom w:val="single" w:sz="4" w:space="0" w:color="auto"/>
              <w:right w:val="single" w:sz="4" w:space="0" w:color="auto"/>
            </w:tcBorders>
            <w:vAlign w:val="center"/>
            <w:hideMark/>
          </w:tcPr>
          <w:p w:rsidR="0075508D" w:rsidRPr="00A40D92" w:rsidRDefault="0075508D">
            <w:pPr>
              <w:spacing w:line="240" w:lineRule="atLeast"/>
              <w:jc w:val="center"/>
              <w:rPr>
                <w:rFonts w:cstheme="minorHAnsi"/>
                <w:sz w:val="20"/>
                <w:szCs w:val="20"/>
                <w:lang w:eastAsia="en-US"/>
              </w:rPr>
            </w:pPr>
            <w:r w:rsidRPr="00A40D92">
              <w:rPr>
                <w:rFonts w:cstheme="minorHAnsi"/>
                <w:sz w:val="20"/>
                <w:szCs w:val="20"/>
              </w:rPr>
              <w:t>A,C</w:t>
            </w:r>
          </w:p>
        </w:tc>
      </w:tr>
    </w:tbl>
    <w:p w:rsidR="0075508D" w:rsidRPr="00A40D92" w:rsidRDefault="0075508D" w:rsidP="00866A6C">
      <w:pPr>
        <w:jc w:val="both"/>
        <w:rPr>
          <w:rFonts w:cs="Times New Roman"/>
          <w:b/>
          <w:bCs/>
          <w:color w:val="000000" w:themeColor="text1"/>
          <w:sz w:val="20"/>
          <w:szCs w:val="20"/>
        </w:rPr>
      </w:pPr>
    </w:p>
    <w:p w:rsidR="0075508D" w:rsidRPr="00A40D92" w:rsidRDefault="0075508D" w:rsidP="00866A6C">
      <w:pPr>
        <w:jc w:val="both"/>
        <w:rPr>
          <w:rFonts w:cs="Times New Roman"/>
          <w:b/>
          <w:bCs/>
          <w:color w:val="000000" w:themeColor="text1"/>
          <w:sz w:val="20"/>
          <w:szCs w:val="20"/>
        </w:rPr>
      </w:pPr>
    </w:p>
    <w:tbl>
      <w:tblPr>
        <w:tblStyle w:val="TabloKlavuzu"/>
        <w:tblW w:w="4942" w:type="pct"/>
        <w:tblLook w:val="04A0" w:firstRow="1" w:lastRow="0" w:firstColumn="1" w:lastColumn="0" w:noHBand="0" w:noVBand="1"/>
      </w:tblPr>
      <w:tblGrid>
        <w:gridCol w:w="1783"/>
        <w:gridCol w:w="7397"/>
      </w:tblGrid>
      <w:tr w:rsidR="0075508D" w:rsidRPr="00A40D92" w:rsidTr="0075508D">
        <w:tc>
          <w:tcPr>
            <w:tcW w:w="971" w:type="pct"/>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rPr>
                <w:rFonts w:eastAsia="Times New Roman" w:cstheme="minorHAnsi"/>
                <w:sz w:val="20"/>
                <w:szCs w:val="20"/>
              </w:rPr>
            </w:pPr>
            <w:r w:rsidRPr="00A40D92">
              <w:rPr>
                <w:rFonts w:eastAsia="Times New Roman" w:cstheme="minorHAnsi"/>
                <w:b/>
                <w:bCs/>
                <w:sz w:val="20"/>
                <w:szCs w:val="20"/>
              </w:rPr>
              <w:t>Öğretim Yöntemleri:</w:t>
            </w:r>
          </w:p>
        </w:tc>
        <w:tc>
          <w:tcPr>
            <w:tcW w:w="4029" w:type="pct"/>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rPr>
                <w:rFonts w:eastAsia="Times New Roman" w:cstheme="minorHAnsi"/>
                <w:sz w:val="20"/>
                <w:szCs w:val="20"/>
              </w:rPr>
            </w:pPr>
            <w:r w:rsidRPr="00A40D92">
              <w:rPr>
                <w:rFonts w:eastAsia="Times New Roman" w:cstheme="minorHAnsi"/>
                <w:sz w:val="20"/>
                <w:szCs w:val="20"/>
              </w:rPr>
              <w:t>1: Anlatım, 2: Soru-Cevap, 4: Alıştırma ve Uygulama, 6: Gösterip Yaptırma, 12: Örnek Olay, 14: Bireysel Çalışma, 15: Problem Çözme</w:t>
            </w:r>
          </w:p>
        </w:tc>
      </w:tr>
      <w:tr w:rsidR="0075508D" w:rsidRPr="00A40D92" w:rsidTr="0075508D">
        <w:tc>
          <w:tcPr>
            <w:tcW w:w="971" w:type="pct"/>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rPr>
                <w:rFonts w:eastAsia="Times New Roman" w:cstheme="minorHAnsi"/>
                <w:sz w:val="20"/>
                <w:szCs w:val="20"/>
              </w:rPr>
            </w:pPr>
            <w:r w:rsidRPr="00A40D92">
              <w:rPr>
                <w:rFonts w:eastAsia="Times New Roman" w:cstheme="minorHAnsi"/>
                <w:b/>
                <w:bCs/>
                <w:sz w:val="20"/>
                <w:szCs w:val="20"/>
              </w:rPr>
              <w:t>Ölçme Yöntemleri:</w:t>
            </w:r>
          </w:p>
        </w:tc>
        <w:tc>
          <w:tcPr>
            <w:tcW w:w="4029" w:type="pct"/>
            <w:tcBorders>
              <w:top w:val="single" w:sz="4" w:space="0" w:color="auto"/>
              <w:left w:val="single" w:sz="4" w:space="0" w:color="auto"/>
              <w:bottom w:val="single" w:sz="4" w:space="0" w:color="auto"/>
              <w:right w:val="single" w:sz="4" w:space="0" w:color="auto"/>
            </w:tcBorders>
            <w:hideMark/>
          </w:tcPr>
          <w:p w:rsidR="0075508D" w:rsidRPr="00A40D92" w:rsidRDefault="0075508D">
            <w:pPr>
              <w:spacing w:line="240" w:lineRule="atLeast"/>
              <w:rPr>
                <w:rFonts w:eastAsia="Times New Roman" w:cstheme="minorHAnsi"/>
                <w:sz w:val="20"/>
                <w:szCs w:val="20"/>
              </w:rPr>
            </w:pPr>
            <w:r w:rsidRPr="00A40D92">
              <w:rPr>
                <w:rFonts w:eastAsia="Times New Roman" w:cstheme="minorHAnsi"/>
                <w:sz w:val="20"/>
                <w:szCs w:val="20"/>
              </w:rPr>
              <w:t xml:space="preserve">A: </w:t>
            </w:r>
            <w:proofErr w:type="gramStart"/>
            <w:r w:rsidRPr="00A40D92">
              <w:rPr>
                <w:rFonts w:eastAsia="Times New Roman" w:cstheme="minorHAnsi"/>
                <w:sz w:val="20"/>
                <w:szCs w:val="20"/>
              </w:rPr>
              <w:t>Sınav , C</w:t>
            </w:r>
            <w:proofErr w:type="gramEnd"/>
            <w:r w:rsidRPr="00A40D92">
              <w:rPr>
                <w:rFonts w:eastAsia="Times New Roman" w:cstheme="minorHAnsi"/>
                <w:sz w:val="20"/>
                <w:szCs w:val="20"/>
              </w:rPr>
              <w:t>: Ödev</w:t>
            </w:r>
          </w:p>
        </w:tc>
      </w:tr>
    </w:tbl>
    <w:p w:rsidR="00FC4DAB" w:rsidRPr="00A40D92" w:rsidRDefault="00FC4DAB" w:rsidP="00866A6C">
      <w:pPr>
        <w:jc w:val="both"/>
        <w:rPr>
          <w:rFonts w:cs="Times New Roman"/>
          <w:b/>
          <w:bCs/>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422E4A" w:rsidRPr="00A40D92" w:rsidTr="00AA7B8E">
        <w:tc>
          <w:tcPr>
            <w:tcW w:w="5000" w:type="pct"/>
            <w:gridSpan w:val="4"/>
            <w:hideMark/>
          </w:tcPr>
          <w:p w:rsidR="00422E4A" w:rsidRPr="00A40D92" w:rsidRDefault="00422E4A" w:rsidP="00AA7B8E">
            <w:pPr>
              <w:spacing w:line="240" w:lineRule="atLeast"/>
              <w:rPr>
                <w:rFonts w:eastAsia="Times New Roman" w:cs="Times New Roman"/>
                <w:color w:val="444444"/>
                <w:sz w:val="20"/>
                <w:szCs w:val="20"/>
              </w:rPr>
            </w:pPr>
            <w:r w:rsidRPr="00A40D92">
              <w:rPr>
                <w:rFonts w:eastAsia="Times New Roman" w:cs="Times New Roman"/>
                <w:color w:val="FF0000"/>
                <w:sz w:val="20"/>
                <w:szCs w:val="20"/>
              </w:rPr>
              <w:t>Dikkat: AKTS Etkinlik Sayısı bilgileri sadece </w:t>
            </w:r>
            <w:hyperlink r:id="rId19" w:anchor="degsis" w:history="1">
              <w:r w:rsidRPr="00A40D92">
                <w:rPr>
                  <w:rFonts w:eastAsia="Times New Roman" w:cs="Times New Roman"/>
                  <w:color w:val="06477B"/>
                  <w:sz w:val="20"/>
                  <w:szCs w:val="20"/>
                </w:rPr>
                <w:t>DEĞERLENDİRME SİSTEMİ</w:t>
              </w:r>
            </w:hyperlink>
            <w:r w:rsidRPr="00A40D92">
              <w:rPr>
                <w:rFonts w:eastAsia="Times New Roman" w:cs="Times New Roman"/>
                <w:color w:val="FF0000"/>
                <w:sz w:val="20"/>
                <w:szCs w:val="20"/>
              </w:rPr>
              <w:t>'ndeki payların sayı bilgileri ile değiştirilebilir.</w:t>
            </w:r>
          </w:p>
        </w:tc>
      </w:tr>
      <w:tr w:rsidR="00422E4A" w:rsidRPr="00A40D92" w:rsidTr="00AA7B8E">
        <w:trPr>
          <w:trHeight w:val="525"/>
        </w:trPr>
        <w:tc>
          <w:tcPr>
            <w:tcW w:w="5000" w:type="pct"/>
            <w:gridSpan w:val="4"/>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AKTS / İŞ YÜKÜ TABLOSU</w:t>
            </w:r>
          </w:p>
        </w:tc>
      </w:tr>
      <w:tr w:rsidR="00422E4A" w:rsidRPr="00A40D92" w:rsidTr="00AA7B8E">
        <w:trPr>
          <w:trHeight w:val="450"/>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Etkinlik</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SAYISI</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Süresi</w:t>
            </w:r>
            <w:r w:rsidRPr="00A40D92">
              <w:rPr>
                <w:rFonts w:eastAsia="Times New Roman" w:cs="Times New Roman"/>
                <w:b/>
                <w:bCs/>
                <w:color w:val="000000" w:themeColor="text1"/>
                <w:sz w:val="20"/>
                <w:szCs w:val="20"/>
              </w:rPr>
              <w:br/>
              <w:t>(Saat)</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w:t>
            </w:r>
            <w:r w:rsidRPr="00A40D92">
              <w:rPr>
                <w:rFonts w:eastAsia="Times New Roman" w:cs="Times New Roman"/>
                <w:b/>
                <w:bCs/>
                <w:color w:val="000000" w:themeColor="text1"/>
                <w:sz w:val="20"/>
                <w:szCs w:val="20"/>
              </w:rPr>
              <w:br/>
              <w:t>İş Yükü</w:t>
            </w:r>
            <w:r w:rsidRPr="00A40D92">
              <w:rPr>
                <w:rFonts w:eastAsia="Times New Roman" w:cs="Times New Roman"/>
                <w:b/>
                <w:bCs/>
                <w:color w:val="000000" w:themeColor="text1"/>
                <w:sz w:val="20"/>
                <w:szCs w:val="20"/>
              </w:rPr>
              <w:br/>
              <w:t>(Saat)</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Ders Süresi (Sınav haftası </w:t>
            </w:r>
            <w:proofErr w:type="gramStart"/>
            <w:r w:rsidRPr="00A40D92">
              <w:rPr>
                <w:rFonts w:eastAsia="Times New Roman" w:cs="Times New Roman"/>
                <w:color w:val="000000" w:themeColor="text1"/>
                <w:sz w:val="20"/>
                <w:szCs w:val="20"/>
              </w:rPr>
              <w:t>dahildir</w:t>
            </w:r>
            <w:proofErr w:type="gramEnd"/>
            <w:r w:rsidRPr="00A40D92">
              <w:rPr>
                <w:rFonts w:eastAsia="Times New Roman" w:cs="Times New Roman"/>
                <w:color w:val="000000" w:themeColor="text1"/>
                <w:sz w:val="20"/>
                <w:szCs w:val="20"/>
              </w:rPr>
              <w:t>: 16x toplam ders saati)</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32</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Sınıf Dışı Ders Çalışma Süresi(Ön çalışma, pekiştirme)</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48</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Ara Sınav</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Kısa Sınav</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Ödev</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Final</w:t>
            </w:r>
          </w:p>
        </w:tc>
        <w:tc>
          <w:tcPr>
            <w:tcW w:w="395"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w:t>
            </w:r>
          </w:p>
        </w:tc>
        <w:tc>
          <w:tcPr>
            <w:tcW w:w="395"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109</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 / 25 (s)</w:t>
            </w:r>
          </w:p>
        </w:tc>
        <w:tc>
          <w:tcPr>
            <w:tcW w:w="395"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4,36</w:t>
            </w:r>
          </w:p>
        </w:tc>
      </w:tr>
      <w:tr w:rsidR="00422E4A" w:rsidRPr="00A40D92" w:rsidTr="00AA7B8E">
        <w:trPr>
          <w:trHeight w:val="375"/>
        </w:trPr>
        <w:tc>
          <w:tcPr>
            <w:tcW w:w="355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AKTS Kredisi</w:t>
            </w:r>
          </w:p>
        </w:tc>
        <w:tc>
          <w:tcPr>
            <w:tcW w:w="395"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r>
    </w:tbl>
    <w:p w:rsidR="00422E4A" w:rsidRPr="00A40D92" w:rsidRDefault="00422E4A" w:rsidP="00866A6C">
      <w:pPr>
        <w:jc w:val="both"/>
        <w:rPr>
          <w:rFonts w:cs="Times New Roman"/>
          <w:b/>
          <w:bCs/>
          <w:color w:val="000000" w:themeColor="text1"/>
          <w:sz w:val="20"/>
          <w:szCs w:val="20"/>
        </w:rPr>
      </w:pPr>
    </w:p>
    <w:p w:rsidR="00422E4A" w:rsidRDefault="00422E4A" w:rsidP="00866A6C">
      <w:pPr>
        <w:jc w:val="both"/>
        <w:rPr>
          <w:rFonts w:ascii="Times New Roman" w:hAnsi="Times New Roman" w:cs="Times New Roman"/>
          <w:b/>
          <w:bCs/>
          <w:color w:val="000000" w:themeColor="text1"/>
          <w:sz w:val="20"/>
          <w:szCs w:val="20"/>
        </w:rPr>
      </w:pPr>
    </w:p>
    <w:p w:rsidR="00422E4A" w:rsidRPr="00A40D92" w:rsidRDefault="00422E4A" w:rsidP="00866A6C">
      <w:pPr>
        <w:jc w:val="both"/>
        <w:rPr>
          <w:rFonts w:cs="Times New Roman"/>
          <w:b/>
          <w:bCs/>
          <w:color w:val="000000" w:themeColor="text1"/>
          <w:sz w:val="20"/>
          <w:szCs w:val="20"/>
        </w:rPr>
      </w:pPr>
    </w:p>
    <w:p w:rsidR="00422E4A" w:rsidRDefault="00422E4A" w:rsidP="00866A6C">
      <w:pPr>
        <w:jc w:val="both"/>
        <w:rPr>
          <w:rFonts w:cs="Times New Roman"/>
          <w:b/>
          <w:bCs/>
          <w:color w:val="000000" w:themeColor="text1"/>
          <w:sz w:val="20"/>
          <w:szCs w:val="20"/>
        </w:rPr>
      </w:pPr>
    </w:p>
    <w:p w:rsidR="00A40D92" w:rsidRDefault="00A40D92" w:rsidP="00866A6C">
      <w:pPr>
        <w:jc w:val="both"/>
        <w:rPr>
          <w:rFonts w:cs="Times New Roman"/>
          <w:b/>
          <w:bCs/>
          <w:color w:val="000000" w:themeColor="text1"/>
          <w:sz w:val="20"/>
          <w:szCs w:val="20"/>
        </w:rPr>
      </w:pPr>
    </w:p>
    <w:p w:rsidR="00A40D92" w:rsidRDefault="00A40D92" w:rsidP="00866A6C">
      <w:pPr>
        <w:jc w:val="both"/>
        <w:rPr>
          <w:rFonts w:cs="Times New Roman"/>
          <w:b/>
          <w:bCs/>
          <w:color w:val="000000" w:themeColor="text1"/>
          <w:sz w:val="20"/>
          <w:szCs w:val="20"/>
        </w:rPr>
      </w:pPr>
    </w:p>
    <w:p w:rsidR="00A40D92" w:rsidRDefault="00A40D92" w:rsidP="00866A6C">
      <w:pPr>
        <w:jc w:val="both"/>
        <w:rPr>
          <w:rFonts w:cs="Times New Roman"/>
          <w:b/>
          <w:bCs/>
          <w:color w:val="000000" w:themeColor="text1"/>
          <w:sz w:val="20"/>
          <w:szCs w:val="20"/>
        </w:rPr>
      </w:pPr>
    </w:p>
    <w:p w:rsidR="00A40D92" w:rsidRDefault="00A40D92" w:rsidP="00866A6C">
      <w:pPr>
        <w:jc w:val="both"/>
        <w:rPr>
          <w:rFonts w:cs="Times New Roman"/>
          <w:b/>
          <w:bCs/>
          <w:color w:val="000000" w:themeColor="text1"/>
          <w:sz w:val="20"/>
          <w:szCs w:val="20"/>
        </w:rPr>
      </w:pPr>
    </w:p>
    <w:p w:rsidR="00A40D92" w:rsidRPr="00A40D92" w:rsidRDefault="00A40D92" w:rsidP="00866A6C">
      <w:pPr>
        <w:jc w:val="both"/>
        <w:rPr>
          <w:rFonts w:cs="Times New Roman"/>
          <w:b/>
          <w:bCs/>
          <w:color w:val="000000" w:themeColor="text1"/>
          <w:sz w:val="20"/>
          <w:szCs w:val="20"/>
        </w:rPr>
      </w:pPr>
    </w:p>
    <w:p w:rsidR="00866A6C" w:rsidRPr="00A40D92" w:rsidRDefault="00866A6C" w:rsidP="00866A6C">
      <w:pPr>
        <w:jc w:val="both"/>
        <w:rPr>
          <w:rFonts w:cs="Times New Roman"/>
          <w:b/>
          <w:bCs/>
          <w:color w:val="000000" w:themeColor="text1"/>
          <w:sz w:val="20"/>
          <w:szCs w:val="20"/>
        </w:rPr>
      </w:pPr>
    </w:p>
    <w:p w:rsidR="00866A6C" w:rsidRPr="00A40D92" w:rsidRDefault="00866A6C" w:rsidP="00866A6C">
      <w:pPr>
        <w:jc w:val="both"/>
        <w:rPr>
          <w:rFonts w:cs="Times New Roman"/>
          <w:color w:val="000000" w:themeColor="text1"/>
          <w:sz w:val="20"/>
          <w:szCs w:val="20"/>
        </w:rPr>
      </w:pPr>
      <w:r w:rsidRPr="00A40D92">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Araştırma Yöntemleri</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ARY 101</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Research Methods</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ARY 101</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3</w:t>
            </w: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866A6C" w:rsidRPr="00A40D92" w:rsidRDefault="00866A6C" w:rsidP="00CC37E5">
            <w:pPr>
              <w:spacing w:line="270" w:lineRule="atLeast"/>
              <w:jc w:val="both"/>
              <w:rPr>
                <w:rFonts w:cs="Times New Roman"/>
                <w:color w:val="000000" w:themeColor="text1"/>
                <w:sz w:val="20"/>
                <w:szCs w:val="20"/>
              </w:rPr>
            </w:pPr>
            <w:r w:rsidRPr="00A40D92">
              <w:rPr>
                <w:rFonts w:cs="Times New Roman"/>
                <w:color w:val="000000" w:themeColor="text1"/>
                <w:sz w:val="20"/>
                <w:szCs w:val="20"/>
              </w:rPr>
              <w:t>Bilimsel bir araştırmanın yürütülmesi esnasında izlenmesi gereken temel yol ve yöntemler</w:t>
            </w:r>
          </w:p>
          <w:p w:rsidR="00866A6C" w:rsidRPr="00A40D92" w:rsidRDefault="00866A6C" w:rsidP="00CC37E5">
            <w:pPr>
              <w:spacing w:after="200" w:line="276" w:lineRule="auto"/>
              <w:jc w:val="both"/>
              <w:rPr>
                <w:rFonts w:cs="Times New Roman"/>
                <w:b/>
                <w:color w:val="000000" w:themeColor="text1"/>
                <w:sz w:val="20"/>
                <w:szCs w:val="20"/>
              </w:rPr>
            </w:pP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866A6C" w:rsidRPr="00A40D92" w:rsidRDefault="00866A6C" w:rsidP="00CC37E5">
            <w:pPr>
              <w:spacing w:after="200" w:line="276" w:lineRule="auto"/>
              <w:jc w:val="both"/>
              <w:rPr>
                <w:rFonts w:cs="Times New Roman"/>
                <w:b/>
                <w:color w:val="000000" w:themeColor="text1"/>
                <w:sz w:val="20"/>
                <w:szCs w:val="20"/>
              </w:rPr>
            </w:pPr>
          </w:p>
        </w:tc>
      </w:tr>
      <w:tr w:rsidR="00866A6C" w:rsidRPr="00A40D92" w:rsidTr="00CC37E5">
        <w:trPr>
          <w:trHeight w:val="454"/>
        </w:trPr>
        <w:tc>
          <w:tcPr>
            <w:tcW w:w="1842" w:type="dxa"/>
          </w:tcPr>
          <w:p w:rsidR="00866A6C" w:rsidRPr="00A40D92" w:rsidRDefault="00866A6C" w:rsidP="00CC37E5">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866A6C" w:rsidRPr="00A40D92" w:rsidRDefault="00866A6C" w:rsidP="00CC37E5">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866A6C" w:rsidRPr="00A40D92" w:rsidTr="00CC37E5">
        <w:trPr>
          <w:trHeight w:val="454"/>
        </w:trPr>
        <w:tc>
          <w:tcPr>
            <w:tcW w:w="1842" w:type="dxa"/>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866A6C" w:rsidRPr="00A40D92" w:rsidRDefault="00866A6C" w:rsidP="00CC37E5">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866A6C" w:rsidRPr="00A40D92" w:rsidRDefault="00866A6C" w:rsidP="00CC37E5">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866A6C" w:rsidRPr="00A40D92" w:rsidTr="00CC37E5">
        <w:trPr>
          <w:trHeight w:val="454"/>
        </w:trPr>
        <w:tc>
          <w:tcPr>
            <w:tcW w:w="1842" w:type="dxa"/>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866A6C" w:rsidRPr="00A40D92" w:rsidRDefault="00866A6C" w:rsidP="00CC37E5">
            <w:pPr>
              <w:jc w:val="both"/>
              <w:rPr>
                <w:rFonts w:cs="Times New Roman"/>
                <w:color w:val="000000" w:themeColor="text1"/>
                <w:sz w:val="20"/>
                <w:szCs w:val="20"/>
              </w:rPr>
            </w:pPr>
            <w:proofErr w:type="gramStart"/>
            <w:r w:rsidRPr="00A40D92">
              <w:rPr>
                <w:rFonts w:cs="Times New Roman"/>
                <w:color w:val="000000" w:themeColor="text1"/>
                <w:sz w:val="20"/>
                <w:szCs w:val="20"/>
              </w:rPr>
              <w:t>1,2,3,13</w:t>
            </w:r>
            <w:proofErr w:type="gramEnd"/>
          </w:p>
        </w:tc>
      </w:tr>
      <w:tr w:rsidR="00866A6C" w:rsidRPr="00A40D92" w:rsidTr="00CC37E5">
        <w:trPr>
          <w:trHeight w:val="454"/>
        </w:trPr>
        <w:tc>
          <w:tcPr>
            <w:tcW w:w="9212" w:type="dxa"/>
            <w:gridSpan w:val="5"/>
          </w:tcPr>
          <w:p w:rsidR="00866A6C" w:rsidRPr="00A40D92" w:rsidRDefault="00866A6C" w:rsidP="00CC37E5">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shd w:val="clear" w:color="auto" w:fill="FFFFFF"/>
              </w:rPr>
              <w:t>Giriş: Bilim Felsefesi Nedir</w:t>
            </w:r>
            <w:proofErr w:type="gramStart"/>
            <w:r w:rsidRPr="00A40D92">
              <w:rPr>
                <w:rFonts w:cs="Times New Roman"/>
                <w:color w:val="000000" w:themeColor="text1"/>
                <w:sz w:val="20"/>
                <w:szCs w:val="20"/>
                <w:shd w:val="clear" w:color="auto" w:fill="FFFFFF"/>
              </w:rPr>
              <w:t>?,</w:t>
            </w:r>
            <w:proofErr w:type="gramEnd"/>
            <w:r w:rsidRPr="00A40D92">
              <w:rPr>
                <w:rFonts w:cs="Times New Roman"/>
                <w:color w:val="000000" w:themeColor="text1"/>
                <w:sz w:val="20"/>
                <w:szCs w:val="20"/>
                <w:shd w:val="clear" w:color="auto" w:fill="FFFFFF"/>
              </w:rPr>
              <w:t xml:space="preserve"> Bilgi ve Bilimsel Bilgi</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Problem/ Problemlerinin Belirlenmesi</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 xml:space="preserve">Eleştirel Kaynak Taraması </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Soru ve Hipotezlerinin Oluşturulması</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Stratejisinin Belirlenmesi</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Evreni ve Örnekleme</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İçin İkincil Verilerin Derlenmesi</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8.Hafta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 Sınav</w:t>
            </w: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İçin Birincil Verilerin Derlenmesi: Anketler</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 İçin Birincil Verilerin Derlenmesi: Gözlem ve Mülakat</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Araştırmalarda Ölçüm ve Ölçekler</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Temel Veri Analiz Yöntemleri</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Raporlama: Araştırma Raporunun İçeriği</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Raporlama: Araştırma Raporunun Şekli Şartları</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454"/>
        </w:trPr>
        <w:tc>
          <w:tcPr>
            <w:tcW w:w="1842" w:type="dxa"/>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866A6C" w:rsidRPr="00A40D92" w:rsidRDefault="00866A6C" w:rsidP="00CC37E5">
            <w:pPr>
              <w:spacing w:line="240" w:lineRule="atLeast"/>
              <w:rPr>
                <w:rFonts w:cs="Times New Roman"/>
                <w:color w:val="000000" w:themeColor="text1"/>
                <w:sz w:val="20"/>
                <w:szCs w:val="20"/>
              </w:rPr>
            </w:pPr>
            <w:r w:rsidRPr="00A40D92">
              <w:rPr>
                <w:rFonts w:cs="Times New Roman"/>
                <w:color w:val="000000" w:themeColor="text1"/>
                <w:sz w:val="20"/>
                <w:szCs w:val="20"/>
              </w:rPr>
              <w:t>Sonuç: Başarılı Bir Bilimsel Çalışma İçin İpuçları</w:t>
            </w:r>
          </w:p>
          <w:p w:rsidR="00866A6C" w:rsidRPr="00A40D92" w:rsidRDefault="00866A6C" w:rsidP="00CC37E5">
            <w:pPr>
              <w:spacing w:line="240" w:lineRule="atLeast"/>
              <w:rPr>
                <w:rFonts w:cs="Times New Roman"/>
                <w:color w:val="000000" w:themeColor="text1"/>
                <w:sz w:val="20"/>
                <w:szCs w:val="20"/>
              </w:rPr>
            </w:pPr>
          </w:p>
        </w:tc>
      </w:tr>
      <w:tr w:rsidR="00866A6C" w:rsidRPr="00A40D92" w:rsidTr="00CC37E5">
        <w:trPr>
          <w:trHeight w:val="280"/>
        </w:trPr>
        <w:tc>
          <w:tcPr>
            <w:tcW w:w="9212" w:type="dxa"/>
            <w:gridSpan w:val="5"/>
          </w:tcPr>
          <w:p w:rsidR="00866A6C" w:rsidRPr="00A40D92" w:rsidRDefault="00866A6C" w:rsidP="00CC37E5">
            <w:pPr>
              <w:spacing w:line="240" w:lineRule="atLeast"/>
              <w:rPr>
                <w:rFonts w:cs="Times New Roman"/>
                <w:b/>
                <w:color w:val="000000" w:themeColor="text1"/>
                <w:sz w:val="20"/>
                <w:szCs w:val="20"/>
              </w:rPr>
            </w:pPr>
            <w:r w:rsidRPr="00A40D92">
              <w:rPr>
                <w:rFonts w:cs="Times New Roman"/>
                <w:b/>
                <w:color w:val="000000" w:themeColor="text1"/>
                <w:sz w:val="20"/>
                <w:szCs w:val="20"/>
              </w:rPr>
              <w:t>Final Dönemi ve Genel Değerlendirme</w:t>
            </w:r>
          </w:p>
        </w:tc>
      </w:tr>
    </w:tbl>
    <w:p w:rsidR="00866A6C" w:rsidRPr="00A40D92" w:rsidRDefault="00866A6C" w:rsidP="00866A6C">
      <w:pPr>
        <w:jc w:val="both"/>
        <w:rPr>
          <w:rFonts w:ascii="Times New Roman" w:hAnsi="Times New Roman" w:cs="Times New Roman"/>
          <w:color w:val="000000" w:themeColor="text1"/>
          <w:sz w:val="20"/>
          <w:szCs w:val="20"/>
        </w:rPr>
      </w:pPr>
    </w:p>
    <w:tbl>
      <w:tblPr>
        <w:tblStyle w:val="TabloKlavuzu"/>
        <w:tblW w:w="4800" w:type="pct"/>
        <w:tblLook w:val="04A0" w:firstRow="1" w:lastRow="0" w:firstColumn="1" w:lastColumn="0" w:noHBand="0" w:noVBand="1"/>
      </w:tblPr>
      <w:tblGrid>
        <w:gridCol w:w="6099"/>
        <w:gridCol w:w="1440"/>
        <w:gridCol w:w="1377"/>
      </w:tblGrid>
      <w:tr w:rsidR="00422E4A" w:rsidRPr="00A40D92" w:rsidTr="00AA7B8E">
        <w:tc>
          <w:tcPr>
            <w:tcW w:w="0" w:type="auto"/>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lastRenderedPageBreak/>
              <w:t>Dersin Öğrenme Çıktıları</w:t>
            </w:r>
          </w:p>
        </w:tc>
        <w:tc>
          <w:tcPr>
            <w:tcW w:w="0" w:type="auto"/>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422E4A" w:rsidRPr="00A40D92" w:rsidRDefault="00422E4A" w:rsidP="00AA7B8E">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1) Bilim ve bilim felsefesi ile yöntem bilgisi arasındaki ilişkiyi anlayabilme ve yorumlayabilme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2) Yöntem hakkında öğrenilenleri araştırma konusu belirlerken ve herhangi bir araştırma sürecinde kullanabilme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3) Araştırmanın odağındaki konuyla ilgili daha önce yapılmış görgül ve kavramsal çalışmaları sorgulama ve yapılacak araştırma ile ilişkilendirme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4) Araştırma soru ve hipotezlerini sınıflandırabilme ve bu doğrultuda araştırma için uygun araştırma hipotez ve sorularını formüle edebilme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5) Bağlamına uygun bir araştırma süreci tasarlayabilme ve araştırma stratejisi önerebilme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6) Araştırma bulgularını tartışarak uygun şekilde raporlaştırabilme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422E4A" w:rsidRPr="00A40D92" w:rsidTr="00AA7B8E">
        <w:trPr>
          <w:trHeight w:val="450"/>
        </w:trPr>
        <w:tc>
          <w:tcPr>
            <w:tcW w:w="0" w:type="auto"/>
            <w:vAlign w:val="center"/>
            <w:hideMark/>
          </w:tcPr>
          <w:p w:rsidR="00422E4A" w:rsidRPr="00A40D92" w:rsidRDefault="00422E4A">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7) Bilimsel üslubun ne olduğu ile ilgili bir kavrayış geliştirme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422E4A" w:rsidRPr="00A40D92" w:rsidRDefault="00422E4A">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bl>
    <w:p w:rsidR="00866A6C" w:rsidRPr="00A40D92" w:rsidRDefault="00866A6C" w:rsidP="00866A6C">
      <w:pPr>
        <w:jc w:val="both"/>
        <w:rPr>
          <w:rFonts w:ascii="Times New Roman" w:hAnsi="Times New Roman" w:cs="Times New Roman"/>
          <w:b/>
          <w:color w:val="000000" w:themeColor="text1"/>
          <w:sz w:val="20"/>
          <w:szCs w:val="20"/>
        </w:rPr>
      </w:pPr>
    </w:p>
    <w:p w:rsidR="00422E4A" w:rsidRPr="00A40D92" w:rsidRDefault="00422E4A" w:rsidP="00866A6C">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422E4A" w:rsidRPr="00A40D92" w:rsidTr="00AA7B8E">
        <w:tc>
          <w:tcPr>
            <w:tcW w:w="100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ascii="Calibri" w:hAnsi="Calibri"/>
                <w:color w:val="000000" w:themeColor="text1"/>
                <w:sz w:val="21"/>
                <w:szCs w:val="21"/>
              </w:rPr>
              <w:t>1: Anlatım, 2: Soru-Cevap, 3: Tartışma</w:t>
            </w:r>
          </w:p>
        </w:tc>
      </w:tr>
      <w:tr w:rsidR="00422E4A" w:rsidRPr="00A40D92" w:rsidTr="00AA7B8E">
        <w:tc>
          <w:tcPr>
            <w:tcW w:w="1000" w:type="pct"/>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0" w:type="auto"/>
            <w:hideMark/>
          </w:tcPr>
          <w:p w:rsidR="00422E4A" w:rsidRPr="00A40D92" w:rsidRDefault="00422E4A" w:rsidP="00AA7B8E">
            <w:pPr>
              <w:spacing w:line="240" w:lineRule="atLeast"/>
              <w:rPr>
                <w:rFonts w:eastAsia="Times New Roman" w:cs="Times New Roman"/>
                <w:color w:val="000000" w:themeColor="text1"/>
                <w:sz w:val="20"/>
                <w:szCs w:val="20"/>
              </w:rPr>
            </w:pPr>
            <w:r w:rsidRPr="00A40D92">
              <w:rPr>
                <w:rFonts w:ascii="Calibri" w:hAnsi="Calibri"/>
                <w:color w:val="000000" w:themeColor="text1"/>
                <w:sz w:val="21"/>
                <w:szCs w:val="21"/>
              </w:rPr>
              <w:t xml:space="preserve">A: </w:t>
            </w:r>
            <w:proofErr w:type="gramStart"/>
            <w:r w:rsidRPr="00A40D92">
              <w:rPr>
                <w:rFonts w:ascii="Calibri" w:hAnsi="Calibri"/>
                <w:color w:val="000000" w:themeColor="text1"/>
                <w:sz w:val="21"/>
                <w:szCs w:val="21"/>
              </w:rPr>
              <w:t>Sınav , C</w:t>
            </w:r>
            <w:proofErr w:type="gramEnd"/>
            <w:r w:rsidRPr="00A40D92">
              <w:rPr>
                <w:rFonts w:ascii="Calibri" w:hAnsi="Calibri"/>
                <w:color w:val="000000" w:themeColor="text1"/>
                <w:sz w:val="21"/>
                <w:szCs w:val="21"/>
              </w:rPr>
              <w:t>: Ödev</w:t>
            </w:r>
          </w:p>
        </w:tc>
      </w:tr>
    </w:tbl>
    <w:p w:rsidR="00422E4A" w:rsidRPr="00A40D92" w:rsidRDefault="00422E4A" w:rsidP="00866A6C">
      <w:pPr>
        <w:jc w:val="both"/>
        <w:rPr>
          <w:rFonts w:cs="Times New Roman"/>
          <w:b/>
          <w:sz w:val="20"/>
          <w:szCs w:val="20"/>
        </w:rPr>
      </w:pPr>
    </w:p>
    <w:tbl>
      <w:tblPr>
        <w:tblStyle w:val="TabloKlavuzu"/>
        <w:tblW w:w="4942" w:type="pct"/>
        <w:tblLook w:val="04A0" w:firstRow="1" w:lastRow="0" w:firstColumn="1" w:lastColumn="0" w:noHBand="0" w:noVBand="1"/>
      </w:tblPr>
      <w:tblGrid>
        <w:gridCol w:w="6590"/>
        <w:gridCol w:w="737"/>
        <w:gridCol w:w="720"/>
        <w:gridCol w:w="1133"/>
      </w:tblGrid>
      <w:tr w:rsidR="00422BA1" w:rsidRPr="00A40D92" w:rsidTr="00422BA1">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eastAsia="Times New Roman" w:cstheme="minorHAnsi"/>
                <w:sz w:val="20"/>
                <w:szCs w:val="20"/>
              </w:rPr>
            </w:pPr>
            <w:r w:rsidRPr="00A40D92">
              <w:rPr>
                <w:rFonts w:eastAsia="Times New Roman" w:cstheme="minorHAnsi"/>
                <w:b/>
                <w:bCs/>
                <w:sz w:val="20"/>
                <w:szCs w:val="20"/>
              </w:rPr>
              <w:t>AKTS / İŞ YÜKÜ TABLOSU</w:t>
            </w:r>
          </w:p>
        </w:tc>
      </w:tr>
      <w:tr w:rsidR="00422BA1" w:rsidRPr="00A40D92" w:rsidTr="00422BA1">
        <w:trPr>
          <w:trHeight w:val="450"/>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b/>
                <w:bCs/>
                <w:sz w:val="20"/>
                <w:szCs w:val="20"/>
              </w:rPr>
              <w:t>Etkinlik</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eastAsia="Times New Roman" w:cstheme="minorHAnsi"/>
                <w:sz w:val="20"/>
                <w:szCs w:val="20"/>
              </w:rPr>
            </w:pPr>
            <w:r w:rsidRPr="00A40D92">
              <w:rPr>
                <w:rFonts w:eastAsia="Times New Roman" w:cstheme="minorHAnsi"/>
                <w:b/>
                <w:bCs/>
                <w:sz w:val="20"/>
                <w:szCs w:val="20"/>
              </w:rPr>
              <w:t>SAYISI</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eastAsia="Times New Roman" w:cstheme="minorHAnsi"/>
                <w:sz w:val="20"/>
                <w:szCs w:val="20"/>
              </w:rPr>
            </w:pPr>
            <w:r w:rsidRPr="00A40D92">
              <w:rPr>
                <w:rFonts w:eastAsia="Times New Roman" w:cstheme="minorHAnsi"/>
                <w:b/>
                <w:bCs/>
                <w:sz w:val="20"/>
                <w:szCs w:val="20"/>
              </w:rPr>
              <w:t>Süresi</w:t>
            </w:r>
            <w:r w:rsidRPr="00A40D92">
              <w:rPr>
                <w:rFonts w:eastAsia="Times New Roman" w:cstheme="minorHAnsi"/>
                <w:b/>
                <w:bCs/>
                <w:sz w:val="20"/>
                <w:szCs w:val="20"/>
              </w:rPr>
              <w:br/>
              <w:t>(Saat)</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eastAsia="Times New Roman" w:cstheme="minorHAnsi"/>
                <w:sz w:val="20"/>
                <w:szCs w:val="20"/>
              </w:rPr>
            </w:pPr>
            <w:r w:rsidRPr="00A40D92">
              <w:rPr>
                <w:rFonts w:eastAsia="Times New Roman" w:cstheme="minorHAnsi"/>
                <w:b/>
                <w:bCs/>
                <w:sz w:val="20"/>
                <w:szCs w:val="20"/>
              </w:rPr>
              <w:t>Toplam</w:t>
            </w:r>
            <w:r w:rsidRPr="00A40D92">
              <w:rPr>
                <w:rFonts w:eastAsia="Times New Roman" w:cstheme="minorHAnsi"/>
                <w:b/>
                <w:bCs/>
                <w:sz w:val="20"/>
                <w:szCs w:val="20"/>
              </w:rPr>
              <w:br/>
              <w:t>İş Yükü</w:t>
            </w:r>
            <w:r w:rsidRPr="00A40D92">
              <w:rPr>
                <w:rFonts w:eastAsia="Times New Roman" w:cstheme="minorHAnsi"/>
                <w:b/>
                <w:bCs/>
                <w:sz w:val="20"/>
                <w:szCs w:val="20"/>
              </w:rPr>
              <w:br/>
              <w:t>(Saat)</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sz w:val="20"/>
                <w:szCs w:val="20"/>
              </w:rPr>
              <w:t xml:space="preserve">Ders Süresi (Sınav haftası </w:t>
            </w:r>
            <w:proofErr w:type="gramStart"/>
            <w:r w:rsidRPr="00A40D92">
              <w:rPr>
                <w:rFonts w:eastAsia="Times New Roman" w:cstheme="minorHAnsi"/>
                <w:sz w:val="20"/>
                <w:szCs w:val="20"/>
              </w:rPr>
              <w:t>dahildir</w:t>
            </w:r>
            <w:proofErr w:type="gramEnd"/>
            <w:r w:rsidRPr="00A40D92">
              <w:rPr>
                <w:rFonts w:eastAsia="Times New Roman" w:cstheme="minorHAnsi"/>
                <w:sz w:val="20"/>
                <w:szCs w:val="20"/>
              </w:rPr>
              <w:t>: 16x toplam ders saati)</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16</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2</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32</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sz w:val="20"/>
                <w:szCs w:val="20"/>
              </w:rPr>
              <w:t>Sınıf Dışı Ders Çalışma Süresi(Ön çalışma, pekiştirme)</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16</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2</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32</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sz w:val="20"/>
                <w:szCs w:val="20"/>
              </w:rPr>
              <w:t>Ara Sınav</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6</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6</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sz w:val="20"/>
                <w:szCs w:val="20"/>
              </w:rPr>
              <w:t>Kısa Sınav</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2</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2</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4</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sz w:val="20"/>
                <w:szCs w:val="20"/>
              </w:rPr>
              <w:t>Ödev</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3</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3</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sz w:val="20"/>
                <w:szCs w:val="20"/>
              </w:rPr>
              <w:t>Final</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w:t>
            </w: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10</w:t>
            </w: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10</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b/>
                <w:bCs/>
                <w:sz w:val="20"/>
                <w:szCs w:val="20"/>
              </w:rPr>
              <w:t>Toplam İş Yükü</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rPr>
                <w:rFonts w:cs="Times New Roman"/>
                <w:sz w:val="20"/>
                <w:szCs w:val="20"/>
                <w:lang w:eastAsia="en-US"/>
              </w:rPr>
            </w:pP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rPr>
                <w:rFonts w:cs="Times New Roman"/>
                <w:sz w:val="20"/>
                <w:szCs w:val="20"/>
                <w:lang w:eastAsia="en-US"/>
              </w:rPr>
            </w:pP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87</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b/>
                <w:bCs/>
                <w:sz w:val="20"/>
                <w:szCs w:val="20"/>
              </w:rPr>
              <w:t>Toplam İş Yükü / 25 (s)</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rPr>
                <w:rFonts w:cs="Times New Roman"/>
                <w:sz w:val="20"/>
                <w:szCs w:val="20"/>
                <w:lang w:eastAsia="en-US"/>
              </w:rPr>
            </w:pP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rPr>
                <w:rFonts w:cs="Times New Roman"/>
                <w:sz w:val="20"/>
                <w:szCs w:val="20"/>
                <w:lang w:eastAsia="en-US"/>
              </w:rPr>
            </w:pP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3.48</w:t>
            </w:r>
          </w:p>
        </w:tc>
      </w:tr>
      <w:tr w:rsidR="00422BA1" w:rsidRPr="00A40D92" w:rsidTr="00422BA1">
        <w:trPr>
          <w:trHeight w:val="375"/>
        </w:trPr>
        <w:tc>
          <w:tcPr>
            <w:tcW w:w="3590"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rPr>
                <w:rFonts w:eastAsia="Times New Roman" w:cstheme="minorHAnsi"/>
                <w:sz w:val="20"/>
                <w:szCs w:val="20"/>
              </w:rPr>
            </w:pPr>
            <w:r w:rsidRPr="00A40D92">
              <w:rPr>
                <w:rFonts w:eastAsia="Times New Roman" w:cstheme="minorHAnsi"/>
                <w:b/>
                <w:bCs/>
                <w:sz w:val="20"/>
                <w:szCs w:val="20"/>
              </w:rPr>
              <w:t>Dersin AKTS Kredisi</w:t>
            </w:r>
          </w:p>
        </w:tc>
        <w:tc>
          <w:tcPr>
            <w:tcW w:w="401" w:type="pct"/>
            <w:tcBorders>
              <w:top w:val="single" w:sz="4" w:space="0" w:color="auto"/>
              <w:left w:val="single" w:sz="4" w:space="0" w:color="auto"/>
              <w:bottom w:val="single" w:sz="4" w:space="0" w:color="auto"/>
              <w:right w:val="single" w:sz="4" w:space="0" w:color="auto"/>
            </w:tcBorders>
            <w:hideMark/>
          </w:tcPr>
          <w:p w:rsidR="00422BA1" w:rsidRPr="00A40D92" w:rsidRDefault="00422BA1">
            <w:pPr>
              <w:rPr>
                <w:rFonts w:cs="Times New Roman"/>
                <w:sz w:val="20"/>
                <w:szCs w:val="20"/>
                <w:lang w:eastAsia="en-US"/>
              </w:rPr>
            </w:pPr>
          </w:p>
        </w:tc>
        <w:tc>
          <w:tcPr>
            <w:tcW w:w="392" w:type="pct"/>
            <w:tcBorders>
              <w:top w:val="single" w:sz="4" w:space="0" w:color="auto"/>
              <w:left w:val="single" w:sz="4" w:space="0" w:color="auto"/>
              <w:bottom w:val="single" w:sz="4" w:space="0" w:color="auto"/>
              <w:right w:val="single" w:sz="4" w:space="0" w:color="auto"/>
            </w:tcBorders>
            <w:hideMark/>
          </w:tcPr>
          <w:p w:rsidR="00422BA1" w:rsidRPr="00A40D92" w:rsidRDefault="00422BA1">
            <w:pPr>
              <w:rPr>
                <w:rFonts w:cs="Times New Roman"/>
                <w:sz w:val="20"/>
                <w:szCs w:val="20"/>
                <w:lang w:eastAsia="en-US"/>
              </w:rPr>
            </w:pPr>
          </w:p>
        </w:tc>
        <w:tc>
          <w:tcPr>
            <w:tcW w:w="617" w:type="pct"/>
            <w:tcBorders>
              <w:top w:val="single" w:sz="4" w:space="0" w:color="auto"/>
              <w:left w:val="single" w:sz="4" w:space="0" w:color="auto"/>
              <w:bottom w:val="single" w:sz="4" w:space="0" w:color="auto"/>
              <w:right w:val="single" w:sz="4" w:space="0" w:color="auto"/>
            </w:tcBorders>
            <w:hideMark/>
          </w:tcPr>
          <w:p w:rsidR="00422BA1" w:rsidRPr="00A40D92" w:rsidRDefault="00422BA1">
            <w:pPr>
              <w:spacing w:line="240" w:lineRule="atLeast"/>
              <w:jc w:val="center"/>
              <w:rPr>
                <w:rFonts w:cstheme="minorHAnsi"/>
                <w:sz w:val="20"/>
                <w:szCs w:val="20"/>
                <w:lang w:eastAsia="en-US"/>
              </w:rPr>
            </w:pPr>
            <w:r w:rsidRPr="00A40D92">
              <w:rPr>
                <w:rFonts w:cstheme="minorHAnsi"/>
                <w:sz w:val="20"/>
                <w:szCs w:val="20"/>
              </w:rPr>
              <w:t>3</w:t>
            </w:r>
          </w:p>
        </w:tc>
      </w:tr>
    </w:tbl>
    <w:p w:rsidR="00422BA1" w:rsidRPr="00A40D92" w:rsidRDefault="00422BA1" w:rsidP="00866A6C">
      <w:pPr>
        <w:jc w:val="both"/>
        <w:rPr>
          <w:rFonts w:cs="Times New Roman"/>
          <w:b/>
          <w:sz w:val="20"/>
          <w:szCs w:val="20"/>
        </w:rPr>
      </w:pPr>
    </w:p>
    <w:p w:rsidR="00422BA1" w:rsidRDefault="00422BA1" w:rsidP="00866A6C">
      <w:pPr>
        <w:jc w:val="both"/>
        <w:rPr>
          <w:rFonts w:ascii="Times New Roman" w:hAnsi="Times New Roman" w:cs="Times New Roman"/>
          <w:b/>
          <w:sz w:val="20"/>
          <w:szCs w:val="20"/>
        </w:rPr>
      </w:pPr>
    </w:p>
    <w:p w:rsidR="00422BA1" w:rsidRDefault="00422BA1" w:rsidP="00866A6C">
      <w:pPr>
        <w:jc w:val="both"/>
        <w:rPr>
          <w:rFonts w:ascii="Times New Roman" w:hAnsi="Times New Roman" w:cs="Times New Roman"/>
          <w:b/>
          <w:sz w:val="20"/>
          <w:szCs w:val="20"/>
        </w:rPr>
      </w:pPr>
    </w:p>
    <w:p w:rsidR="00422BA1" w:rsidRDefault="00422BA1" w:rsidP="00866A6C">
      <w:pPr>
        <w:jc w:val="both"/>
        <w:rPr>
          <w:rFonts w:ascii="Times New Roman" w:hAnsi="Times New Roman" w:cs="Times New Roman"/>
          <w:b/>
          <w:sz w:val="20"/>
          <w:szCs w:val="20"/>
        </w:rPr>
      </w:pPr>
    </w:p>
    <w:p w:rsidR="00422BA1" w:rsidRDefault="00422BA1" w:rsidP="00866A6C">
      <w:pPr>
        <w:jc w:val="both"/>
        <w:rPr>
          <w:rFonts w:ascii="Times New Roman" w:hAnsi="Times New Roman" w:cs="Times New Roman"/>
          <w:b/>
          <w:sz w:val="20"/>
          <w:szCs w:val="20"/>
        </w:rPr>
      </w:pPr>
    </w:p>
    <w:p w:rsidR="00866A6C" w:rsidRPr="00A40D92" w:rsidRDefault="00866A6C" w:rsidP="00866A6C">
      <w:pPr>
        <w:jc w:val="both"/>
        <w:rPr>
          <w:rFonts w:cs="Times New Roman"/>
          <w:b/>
          <w:sz w:val="20"/>
          <w:szCs w:val="20"/>
        </w:rPr>
      </w:pPr>
      <w:r w:rsidRPr="00A40D92">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40D92" w:rsidTr="00CC37E5">
        <w:tc>
          <w:tcPr>
            <w:tcW w:w="6771" w:type="dxa"/>
            <w:gridSpan w:val="2"/>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Araştırma Yöntemleri Dersi - Program Öğrenme Çıktıları İlişkisi</w:t>
            </w:r>
          </w:p>
        </w:tc>
        <w:tc>
          <w:tcPr>
            <w:tcW w:w="2409" w:type="dxa"/>
            <w:gridSpan w:val="5"/>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866A6C" w:rsidRPr="00A40D92" w:rsidTr="00031ED2">
        <w:trPr>
          <w:trHeight w:val="603"/>
        </w:trPr>
        <w:tc>
          <w:tcPr>
            <w:tcW w:w="6771" w:type="dxa"/>
            <w:gridSpan w:val="2"/>
          </w:tcPr>
          <w:p w:rsidR="00866A6C" w:rsidRPr="00A40D92" w:rsidRDefault="00866A6C" w:rsidP="00CC37E5">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A250A9"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A250A9"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A250A9"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40D92" w:rsidRDefault="00A250A9" w:rsidP="00CC37E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866A6C" w:rsidRPr="00A40D92" w:rsidRDefault="00866A6C" w:rsidP="00CC37E5">
            <w:pPr>
              <w:spacing w:after="200" w:line="276" w:lineRule="auto"/>
              <w:jc w:val="both"/>
              <w:rPr>
                <w:rFonts w:eastAsiaTheme="minorHAnsi" w:cs="Times New Roman"/>
                <w:b/>
                <w:sz w:val="20"/>
                <w:szCs w:val="20"/>
                <w:lang w:eastAsia="en-US"/>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7</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8</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9</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r w:rsidR="00866A6C" w:rsidRPr="00A40D92" w:rsidTr="00CC37E5">
        <w:trPr>
          <w:trHeight w:val="775"/>
        </w:trPr>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10</w:t>
            </w:r>
          </w:p>
        </w:tc>
        <w:tc>
          <w:tcPr>
            <w:tcW w:w="6237" w:type="dxa"/>
          </w:tcPr>
          <w:p w:rsidR="00866A6C" w:rsidRPr="00A40D92" w:rsidRDefault="00866A6C" w:rsidP="00CC37E5">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c>
          <w:tcPr>
            <w:tcW w:w="425" w:type="dxa"/>
          </w:tcPr>
          <w:p w:rsidR="00866A6C" w:rsidRPr="00A40D92" w:rsidRDefault="00866A6C" w:rsidP="00CC37E5">
            <w:pPr>
              <w:jc w:val="both"/>
              <w:rPr>
                <w:rFonts w:cs="Times New Roman"/>
                <w:b/>
                <w:sz w:val="20"/>
                <w:szCs w:val="20"/>
              </w:rPr>
            </w:pP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11</w:t>
            </w:r>
          </w:p>
        </w:tc>
        <w:tc>
          <w:tcPr>
            <w:tcW w:w="6237" w:type="dxa"/>
          </w:tcPr>
          <w:p w:rsidR="00866A6C" w:rsidRPr="00A40D92" w:rsidRDefault="00866A6C" w:rsidP="00CC37E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A250A9" w:rsidP="00CC37E5">
            <w:pPr>
              <w:jc w:val="both"/>
              <w:rPr>
                <w:rFonts w:cs="Times New Roman"/>
                <w:b/>
                <w:sz w:val="20"/>
                <w:szCs w:val="20"/>
              </w:rPr>
            </w:pPr>
            <w:r w:rsidRPr="00A40D92">
              <w:rPr>
                <w:rFonts w:cs="Times New Roman"/>
                <w:b/>
                <w:sz w:val="20"/>
                <w:szCs w:val="20"/>
              </w:rPr>
              <w:t>X</w:t>
            </w:r>
          </w:p>
        </w:tc>
      </w:tr>
      <w:tr w:rsidR="00866A6C" w:rsidRPr="00A40D92" w:rsidTr="00CC37E5">
        <w:tc>
          <w:tcPr>
            <w:tcW w:w="534" w:type="dxa"/>
          </w:tcPr>
          <w:p w:rsidR="00866A6C" w:rsidRPr="00A40D92" w:rsidRDefault="00866A6C" w:rsidP="00CC37E5">
            <w:pPr>
              <w:jc w:val="both"/>
              <w:rPr>
                <w:rFonts w:cs="Times New Roman"/>
                <w:b/>
                <w:sz w:val="20"/>
                <w:szCs w:val="20"/>
              </w:rPr>
            </w:pPr>
            <w:r w:rsidRPr="00A40D92">
              <w:rPr>
                <w:rFonts w:cs="Times New Roman"/>
                <w:b/>
                <w:sz w:val="20"/>
                <w:szCs w:val="20"/>
              </w:rPr>
              <w:t>12</w:t>
            </w:r>
          </w:p>
        </w:tc>
        <w:tc>
          <w:tcPr>
            <w:tcW w:w="6237" w:type="dxa"/>
          </w:tcPr>
          <w:p w:rsidR="00866A6C" w:rsidRPr="00A40D92" w:rsidRDefault="00866A6C" w:rsidP="00CC37E5">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40D92" w:rsidRDefault="00866A6C" w:rsidP="00CC37E5">
            <w:pPr>
              <w:jc w:val="both"/>
              <w:rPr>
                <w:rFonts w:cs="Times New Roman"/>
                <w:b/>
                <w:sz w:val="20"/>
                <w:szCs w:val="20"/>
              </w:rPr>
            </w:pPr>
          </w:p>
        </w:tc>
        <w:tc>
          <w:tcPr>
            <w:tcW w:w="567"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c>
          <w:tcPr>
            <w:tcW w:w="425" w:type="dxa"/>
          </w:tcPr>
          <w:p w:rsidR="00866A6C" w:rsidRPr="00A40D92" w:rsidRDefault="00866A6C" w:rsidP="00CC37E5">
            <w:pPr>
              <w:jc w:val="both"/>
              <w:rPr>
                <w:rFonts w:cs="Times New Roman"/>
                <w:b/>
                <w:sz w:val="20"/>
                <w:szCs w:val="20"/>
              </w:rPr>
            </w:pPr>
          </w:p>
        </w:tc>
      </w:tr>
    </w:tbl>
    <w:p w:rsidR="00031ED2" w:rsidRPr="00A40D92" w:rsidRDefault="00031ED2" w:rsidP="008B556C">
      <w:pPr>
        <w:jc w:val="both"/>
        <w:rPr>
          <w:rFonts w:cs="Times New Roman"/>
          <w:b/>
          <w:bCs/>
          <w:color w:val="000000" w:themeColor="text1"/>
          <w:sz w:val="20"/>
          <w:szCs w:val="20"/>
        </w:rPr>
      </w:pPr>
    </w:p>
    <w:p w:rsidR="00AE37BA" w:rsidRDefault="00AE37BA" w:rsidP="008B556C">
      <w:pPr>
        <w:jc w:val="both"/>
        <w:rPr>
          <w:rFonts w:ascii="Times New Roman" w:hAnsi="Times New Roman" w:cs="Times New Roman"/>
          <w:b/>
          <w:bCs/>
          <w:color w:val="000000" w:themeColor="text1"/>
          <w:sz w:val="20"/>
          <w:szCs w:val="20"/>
        </w:rPr>
      </w:pPr>
    </w:p>
    <w:p w:rsidR="00AE37BA" w:rsidRDefault="00AE37BA" w:rsidP="008B556C">
      <w:pPr>
        <w:jc w:val="both"/>
        <w:rPr>
          <w:rFonts w:ascii="Times New Roman" w:hAnsi="Times New Roman" w:cs="Times New Roman"/>
          <w:b/>
          <w:bCs/>
          <w:color w:val="000000" w:themeColor="text1"/>
          <w:sz w:val="20"/>
          <w:szCs w:val="20"/>
        </w:rPr>
      </w:pPr>
    </w:p>
    <w:p w:rsidR="00422BA1" w:rsidRDefault="00422BA1" w:rsidP="008B556C">
      <w:pPr>
        <w:jc w:val="both"/>
        <w:rPr>
          <w:rFonts w:ascii="Times New Roman" w:hAnsi="Times New Roman" w:cs="Times New Roman"/>
          <w:b/>
          <w:bCs/>
          <w:color w:val="000000" w:themeColor="text1"/>
          <w:sz w:val="20"/>
          <w:szCs w:val="20"/>
        </w:rPr>
      </w:pPr>
    </w:p>
    <w:p w:rsidR="00422BA1" w:rsidRDefault="00422BA1" w:rsidP="008B556C">
      <w:pPr>
        <w:jc w:val="both"/>
        <w:rPr>
          <w:rFonts w:ascii="Times New Roman" w:hAnsi="Times New Roman" w:cs="Times New Roman"/>
          <w:b/>
          <w:bCs/>
          <w:color w:val="000000" w:themeColor="text1"/>
          <w:sz w:val="20"/>
          <w:szCs w:val="20"/>
        </w:rPr>
      </w:pPr>
    </w:p>
    <w:p w:rsidR="008B556C" w:rsidRPr="00A40D92" w:rsidRDefault="008B556C" w:rsidP="008B556C">
      <w:pPr>
        <w:jc w:val="both"/>
        <w:rPr>
          <w:rFonts w:cs="Times New Roman"/>
          <w:b/>
          <w:bCs/>
          <w:color w:val="000000" w:themeColor="text1"/>
          <w:sz w:val="20"/>
          <w:szCs w:val="20"/>
        </w:rPr>
      </w:pPr>
    </w:p>
    <w:p w:rsidR="008B556C" w:rsidRPr="00A40D92" w:rsidRDefault="008B556C" w:rsidP="008B556C">
      <w:pPr>
        <w:jc w:val="both"/>
        <w:rPr>
          <w:rFonts w:cs="Times New Roman"/>
          <w:color w:val="000000" w:themeColor="text1"/>
          <w:sz w:val="20"/>
          <w:szCs w:val="20"/>
        </w:rPr>
      </w:pPr>
      <w:r w:rsidRPr="00A40D92">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30"/>
        <w:gridCol w:w="1802"/>
        <w:gridCol w:w="1817"/>
        <w:gridCol w:w="1804"/>
        <w:gridCol w:w="1809"/>
      </w:tblGrid>
      <w:tr w:rsidR="008B556C" w:rsidRPr="00A40D92" w:rsidTr="00597D65">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Ders</w:t>
            </w:r>
          </w:p>
        </w:tc>
        <w:tc>
          <w:tcPr>
            <w:tcW w:w="3619" w:type="dxa"/>
            <w:gridSpan w:val="2"/>
          </w:tcPr>
          <w:p w:rsidR="008B556C" w:rsidRPr="00A40D92" w:rsidRDefault="008B556C" w:rsidP="00597D65">
            <w:pPr>
              <w:jc w:val="both"/>
              <w:rPr>
                <w:rFonts w:cs="Times New Roman"/>
                <w:sz w:val="20"/>
                <w:szCs w:val="20"/>
              </w:rPr>
            </w:pPr>
            <w:r w:rsidRPr="00A40D92">
              <w:rPr>
                <w:rFonts w:cs="Times New Roman"/>
                <w:sz w:val="20"/>
                <w:szCs w:val="20"/>
              </w:rPr>
              <w:t>İktisada Giriş</w:t>
            </w:r>
          </w:p>
          <w:p w:rsidR="008B556C" w:rsidRPr="00A40D92" w:rsidRDefault="008B556C" w:rsidP="00597D65">
            <w:pPr>
              <w:jc w:val="both"/>
              <w:rPr>
                <w:rFonts w:cs="Times New Roman"/>
                <w:sz w:val="20"/>
                <w:szCs w:val="20"/>
              </w:rPr>
            </w:pPr>
          </w:p>
        </w:tc>
        <w:tc>
          <w:tcPr>
            <w:tcW w:w="1804" w:type="dxa"/>
          </w:tcPr>
          <w:p w:rsidR="008B556C" w:rsidRPr="00A40D92" w:rsidRDefault="008B556C" w:rsidP="00597D65">
            <w:pPr>
              <w:jc w:val="both"/>
              <w:rPr>
                <w:rFonts w:cs="Times New Roman"/>
                <w:b/>
                <w:sz w:val="20"/>
                <w:szCs w:val="20"/>
              </w:rPr>
            </w:pPr>
            <w:r w:rsidRPr="00A40D92">
              <w:rPr>
                <w:rFonts w:cs="Times New Roman"/>
                <w:b/>
                <w:sz w:val="20"/>
                <w:szCs w:val="20"/>
              </w:rPr>
              <w:t>Kod</w:t>
            </w:r>
          </w:p>
        </w:tc>
        <w:tc>
          <w:tcPr>
            <w:tcW w:w="1809" w:type="dxa"/>
          </w:tcPr>
          <w:p w:rsidR="008B556C" w:rsidRPr="00A40D92" w:rsidRDefault="00A624FB" w:rsidP="00597D65">
            <w:pPr>
              <w:jc w:val="both"/>
              <w:rPr>
                <w:rFonts w:cs="Times New Roman"/>
                <w:sz w:val="20"/>
                <w:szCs w:val="20"/>
              </w:rPr>
            </w:pPr>
            <w:r w:rsidRPr="00A40D92">
              <w:rPr>
                <w:rFonts w:cs="Times New Roman"/>
                <w:sz w:val="20"/>
                <w:szCs w:val="20"/>
              </w:rPr>
              <w:t>EKO</w:t>
            </w:r>
            <w:r w:rsidR="008B556C" w:rsidRPr="00A40D92">
              <w:rPr>
                <w:rFonts w:cs="Times New Roman"/>
                <w:sz w:val="20"/>
                <w:szCs w:val="20"/>
              </w:rPr>
              <w:t>101</w:t>
            </w:r>
          </w:p>
        </w:tc>
      </w:tr>
      <w:tr w:rsidR="008B556C" w:rsidRPr="00A40D92" w:rsidTr="00597D65">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Course</w:t>
            </w:r>
          </w:p>
        </w:tc>
        <w:tc>
          <w:tcPr>
            <w:tcW w:w="3619" w:type="dxa"/>
            <w:gridSpan w:val="2"/>
          </w:tcPr>
          <w:p w:rsidR="008B556C" w:rsidRPr="00A40D92" w:rsidRDefault="008B556C" w:rsidP="00597D65">
            <w:pPr>
              <w:jc w:val="both"/>
              <w:rPr>
                <w:rFonts w:cs="Times New Roman"/>
                <w:sz w:val="20"/>
                <w:szCs w:val="20"/>
              </w:rPr>
            </w:pPr>
            <w:r w:rsidRPr="00A40D92">
              <w:rPr>
                <w:rFonts w:cs="Times New Roman"/>
                <w:sz w:val="20"/>
                <w:szCs w:val="20"/>
              </w:rPr>
              <w:t xml:space="preserve">İntroduction To Economics </w:t>
            </w:r>
          </w:p>
          <w:p w:rsidR="008B556C" w:rsidRPr="00A40D92" w:rsidRDefault="008B556C" w:rsidP="00597D65">
            <w:pPr>
              <w:jc w:val="both"/>
              <w:rPr>
                <w:rFonts w:cs="Times New Roman"/>
                <w:sz w:val="20"/>
                <w:szCs w:val="20"/>
              </w:rPr>
            </w:pPr>
          </w:p>
        </w:tc>
        <w:tc>
          <w:tcPr>
            <w:tcW w:w="1804" w:type="dxa"/>
          </w:tcPr>
          <w:p w:rsidR="008B556C" w:rsidRPr="00A40D92" w:rsidRDefault="008B556C" w:rsidP="00597D65">
            <w:pPr>
              <w:jc w:val="both"/>
              <w:rPr>
                <w:rFonts w:cs="Times New Roman"/>
                <w:b/>
                <w:sz w:val="20"/>
                <w:szCs w:val="20"/>
              </w:rPr>
            </w:pPr>
            <w:r w:rsidRPr="00A40D92">
              <w:rPr>
                <w:rFonts w:cs="Times New Roman"/>
                <w:b/>
                <w:sz w:val="20"/>
                <w:szCs w:val="20"/>
              </w:rPr>
              <w:t>Code</w:t>
            </w:r>
          </w:p>
        </w:tc>
        <w:tc>
          <w:tcPr>
            <w:tcW w:w="1809" w:type="dxa"/>
          </w:tcPr>
          <w:p w:rsidR="008B556C" w:rsidRPr="00A40D92" w:rsidRDefault="00A624FB" w:rsidP="00597D65">
            <w:pPr>
              <w:jc w:val="both"/>
              <w:rPr>
                <w:rFonts w:cs="Times New Roman"/>
                <w:sz w:val="20"/>
                <w:szCs w:val="20"/>
              </w:rPr>
            </w:pPr>
            <w:r w:rsidRPr="00A40D92">
              <w:rPr>
                <w:rFonts w:cs="Times New Roman"/>
                <w:sz w:val="20"/>
                <w:szCs w:val="20"/>
              </w:rPr>
              <w:t>EKO</w:t>
            </w:r>
            <w:r w:rsidR="008B556C" w:rsidRPr="00A40D92">
              <w:rPr>
                <w:rFonts w:cs="Times New Roman"/>
                <w:sz w:val="20"/>
                <w:szCs w:val="20"/>
              </w:rPr>
              <w:t>101</w:t>
            </w:r>
          </w:p>
        </w:tc>
      </w:tr>
      <w:tr w:rsidR="008B556C" w:rsidRPr="00A40D92" w:rsidTr="00597D65">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Krediler</w:t>
            </w:r>
          </w:p>
        </w:tc>
        <w:tc>
          <w:tcPr>
            <w:tcW w:w="1802" w:type="dxa"/>
          </w:tcPr>
          <w:p w:rsidR="008B556C" w:rsidRPr="00A40D92" w:rsidRDefault="00A624FB" w:rsidP="00597D65">
            <w:pPr>
              <w:jc w:val="both"/>
              <w:rPr>
                <w:rFonts w:cs="Times New Roman"/>
                <w:b/>
                <w:sz w:val="20"/>
                <w:szCs w:val="20"/>
              </w:rPr>
            </w:pPr>
            <w:r w:rsidRPr="00A40D92">
              <w:rPr>
                <w:rFonts w:cs="Times New Roman"/>
                <w:b/>
                <w:sz w:val="20"/>
                <w:szCs w:val="20"/>
              </w:rPr>
              <w:t>Teori: 4</w:t>
            </w:r>
          </w:p>
        </w:tc>
        <w:tc>
          <w:tcPr>
            <w:tcW w:w="1817" w:type="dxa"/>
          </w:tcPr>
          <w:p w:rsidR="008B556C" w:rsidRPr="00A40D92" w:rsidRDefault="008B556C" w:rsidP="00597D65">
            <w:pPr>
              <w:jc w:val="both"/>
              <w:rPr>
                <w:rFonts w:cs="Times New Roman"/>
                <w:b/>
                <w:sz w:val="20"/>
                <w:szCs w:val="20"/>
              </w:rPr>
            </w:pPr>
            <w:r w:rsidRPr="00A40D92">
              <w:rPr>
                <w:rFonts w:cs="Times New Roman"/>
                <w:b/>
                <w:sz w:val="20"/>
                <w:szCs w:val="20"/>
              </w:rPr>
              <w:t>Uygulama: 0</w:t>
            </w:r>
          </w:p>
        </w:tc>
        <w:tc>
          <w:tcPr>
            <w:tcW w:w="1804" w:type="dxa"/>
          </w:tcPr>
          <w:p w:rsidR="008B556C" w:rsidRPr="00A40D92" w:rsidRDefault="00A624FB" w:rsidP="00597D65">
            <w:pPr>
              <w:jc w:val="both"/>
              <w:rPr>
                <w:rFonts w:cs="Times New Roman"/>
                <w:b/>
                <w:sz w:val="20"/>
                <w:szCs w:val="20"/>
              </w:rPr>
            </w:pPr>
            <w:r w:rsidRPr="00A40D92">
              <w:rPr>
                <w:rFonts w:cs="Times New Roman"/>
                <w:b/>
                <w:sz w:val="20"/>
                <w:szCs w:val="20"/>
              </w:rPr>
              <w:t>Kredi: 4</w:t>
            </w:r>
          </w:p>
        </w:tc>
        <w:tc>
          <w:tcPr>
            <w:tcW w:w="1809" w:type="dxa"/>
          </w:tcPr>
          <w:p w:rsidR="008B556C" w:rsidRPr="00A40D92" w:rsidRDefault="008B556C" w:rsidP="00597D65">
            <w:pPr>
              <w:jc w:val="both"/>
              <w:rPr>
                <w:rFonts w:cs="Times New Roman"/>
                <w:b/>
                <w:sz w:val="20"/>
                <w:szCs w:val="20"/>
              </w:rPr>
            </w:pPr>
            <w:r w:rsidRPr="00A40D92">
              <w:rPr>
                <w:rFonts w:cs="Times New Roman"/>
                <w:b/>
                <w:sz w:val="20"/>
                <w:szCs w:val="20"/>
              </w:rPr>
              <w:t>AKTS: 5</w:t>
            </w:r>
          </w:p>
        </w:tc>
      </w:tr>
      <w:tr w:rsidR="008B556C" w:rsidRPr="00A40D92" w:rsidTr="00597D65">
        <w:trPr>
          <w:trHeight w:val="899"/>
        </w:trPr>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İçerik</w:t>
            </w:r>
          </w:p>
        </w:tc>
        <w:tc>
          <w:tcPr>
            <w:tcW w:w="7232" w:type="dxa"/>
            <w:gridSpan w:val="4"/>
          </w:tcPr>
          <w:p w:rsidR="008B556C" w:rsidRPr="00A40D92" w:rsidRDefault="00A624FB" w:rsidP="00597D65">
            <w:pPr>
              <w:jc w:val="both"/>
              <w:rPr>
                <w:rFonts w:cs="Times New Roman"/>
                <w:b/>
                <w:color w:val="000000" w:themeColor="text1"/>
                <w:sz w:val="20"/>
                <w:szCs w:val="20"/>
              </w:rPr>
            </w:pPr>
            <w:r w:rsidRPr="00A40D92">
              <w:rPr>
                <w:rFonts w:cs="Times New Roman"/>
                <w:color w:val="000000" w:themeColor="text1"/>
                <w:sz w:val="20"/>
                <w:szCs w:val="20"/>
                <w:shd w:val="clear" w:color="auto" w:fill="FFFFFF"/>
              </w:rPr>
              <w:t xml:space="preserve">Bu derste, iktisadi hayat, iktisadi olay, iktisadi olayın tarafları, bunların davranış tarzları, fayda ve kâr </w:t>
            </w:r>
            <w:proofErr w:type="gramStart"/>
            <w:r w:rsidRPr="00A40D92">
              <w:rPr>
                <w:rFonts w:cs="Times New Roman"/>
                <w:color w:val="000000" w:themeColor="text1"/>
                <w:sz w:val="20"/>
                <w:szCs w:val="20"/>
                <w:shd w:val="clear" w:color="auto" w:fill="FFFFFF"/>
              </w:rPr>
              <w:t>maksimizasyonu</w:t>
            </w:r>
            <w:proofErr w:type="gramEnd"/>
            <w:r w:rsidRPr="00A40D92">
              <w:rPr>
                <w:rFonts w:cs="Times New Roman"/>
                <w:color w:val="000000" w:themeColor="text1"/>
                <w:sz w:val="20"/>
                <w:szCs w:val="20"/>
                <w:shd w:val="clear" w:color="auto" w:fill="FFFFFF"/>
              </w:rPr>
              <w:t>, Milli Gelirin teşekkülü, Para ve fonksiyonları, iktisadi büyüme ve iktisadi sistemler gibi temel konulara değinilecektir.</w:t>
            </w:r>
          </w:p>
        </w:tc>
      </w:tr>
      <w:tr w:rsidR="008B556C" w:rsidRPr="00A40D92" w:rsidTr="00597D65">
        <w:trPr>
          <w:trHeight w:val="899"/>
        </w:trPr>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İngilizce İçerik</w:t>
            </w:r>
          </w:p>
        </w:tc>
        <w:tc>
          <w:tcPr>
            <w:tcW w:w="7232" w:type="dxa"/>
            <w:gridSpan w:val="4"/>
          </w:tcPr>
          <w:p w:rsidR="008B556C" w:rsidRPr="00A40D92" w:rsidRDefault="008B556C" w:rsidP="00597D65">
            <w:pPr>
              <w:jc w:val="both"/>
              <w:rPr>
                <w:rFonts w:cs="Times New Roman"/>
                <w:b/>
                <w:sz w:val="20"/>
                <w:szCs w:val="20"/>
              </w:rPr>
            </w:pPr>
          </w:p>
        </w:tc>
      </w:tr>
      <w:tr w:rsidR="008B556C" w:rsidRPr="00A40D92" w:rsidTr="00597D65">
        <w:trPr>
          <w:trHeight w:val="899"/>
        </w:trPr>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Ön Koşul</w:t>
            </w:r>
          </w:p>
        </w:tc>
        <w:tc>
          <w:tcPr>
            <w:tcW w:w="7232" w:type="dxa"/>
            <w:gridSpan w:val="4"/>
          </w:tcPr>
          <w:p w:rsidR="008B556C" w:rsidRPr="00A40D92" w:rsidRDefault="008B556C" w:rsidP="00597D65">
            <w:pPr>
              <w:jc w:val="both"/>
              <w:rPr>
                <w:rFonts w:cs="Times New Roman"/>
                <w:sz w:val="20"/>
                <w:szCs w:val="20"/>
              </w:rPr>
            </w:pPr>
            <w:r w:rsidRPr="00A40D92">
              <w:rPr>
                <w:rFonts w:cs="Times New Roman"/>
                <w:sz w:val="20"/>
                <w:szCs w:val="20"/>
              </w:rPr>
              <w:t>YOK</w:t>
            </w:r>
          </w:p>
        </w:tc>
      </w:tr>
      <w:tr w:rsidR="008B556C" w:rsidRPr="00A40D92" w:rsidTr="00597D65">
        <w:trPr>
          <w:trHeight w:val="899"/>
        </w:trPr>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Ölçme Değerlendirme ve Puanlama</w:t>
            </w:r>
          </w:p>
        </w:tc>
        <w:tc>
          <w:tcPr>
            <w:tcW w:w="7232" w:type="dxa"/>
            <w:gridSpan w:val="4"/>
          </w:tcPr>
          <w:p w:rsidR="008B556C" w:rsidRPr="00A40D92" w:rsidRDefault="008B556C" w:rsidP="00597D65">
            <w:pPr>
              <w:jc w:val="both"/>
              <w:rPr>
                <w:rFonts w:cs="Times New Roman"/>
                <w:color w:val="000000" w:themeColor="text1"/>
                <w:sz w:val="20"/>
                <w:szCs w:val="20"/>
              </w:rPr>
            </w:pPr>
            <w:r w:rsidRPr="00A40D92">
              <w:rPr>
                <w:rFonts w:cs="Times New Roman"/>
                <w:sz w:val="20"/>
                <w:szCs w:val="20"/>
              </w:rPr>
              <w:t xml:space="preserve"> </w:t>
            </w: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8B556C" w:rsidRPr="00A40D92" w:rsidRDefault="008B556C" w:rsidP="00597D65">
            <w:pPr>
              <w:jc w:val="both"/>
              <w:rPr>
                <w:rFonts w:cs="Times New Roman"/>
                <w:sz w:val="20"/>
                <w:szCs w:val="20"/>
              </w:rPr>
            </w:pPr>
            <w:r w:rsidRPr="00A40D92">
              <w:rPr>
                <w:rFonts w:cs="Times New Roman"/>
                <w:color w:val="000000" w:themeColor="text1"/>
                <w:sz w:val="20"/>
                <w:szCs w:val="20"/>
              </w:rPr>
              <w:t xml:space="preserve">Yıl içi notu %100: (1 Arasınav %100)  </w:t>
            </w:r>
          </w:p>
        </w:tc>
      </w:tr>
      <w:tr w:rsidR="008B556C" w:rsidRPr="00A40D92" w:rsidTr="00597D65">
        <w:trPr>
          <w:trHeight w:val="899"/>
        </w:trPr>
        <w:tc>
          <w:tcPr>
            <w:tcW w:w="1830" w:type="dxa"/>
          </w:tcPr>
          <w:p w:rsidR="008B556C" w:rsidRPr="00A40D92" w:rsidRDefault="008B556C" w:rsidP="00597D65">
            <w:pPr>
              <w:jc w:val="both"/>
              <w:rPr>
                <w:rFonts w:cs="Times New Roman"/>
                <w:b/>
                <w:sz w:val="20"/>
                <w:szCs w:val="20"/>
              </w:rPr>
            </w:pPr>
            <w:r w:rsidRPr="00A40D92">
              <w:rPr>
                <w:rFonts w:cs="Times New Roman"/>
                <w:b/>
                <w:sz w:val="20"/>
                <w:szCs w:val="20"/>
              </w:rPr>
              <w:t>Eğitim Öğretim Metotları</w:t>
            </w:r>
          </w:p>
        </w:tc>
        <w:tc>
          <w:tcPr>
            <w:tcW w:w="7232" w:type="dxa"/>
            <w:gridSpan w:val="4"/>
          </w:tcPr>
          <w:p w:rsidR="008B556C" w:rsidRPr="00A40D92" w:rsidRDefault="008B556C" w:rsidP="00597D65">
            <w:pPr>
              <w:jc w:val="both"/>
              <w:rPr>
                <w:rFonts w:cs="Times New Roman"/>
                <w:sz w:val="20"/>
                <w:szCs w:val="20"/>
              </w:rPr>
            </w:pPr>
            <w:proofErr w:type="gramStart"/>
            <w:r w:rsidRPr="00A40D92">
              <w:rPr>
                <w:rFonts w:cs="Times New Roman"/>
                <w:sz w:val="20"/>
                <w:szCs w:val="20"/>
              </w:rPr>
              <w:t>1,2,7,8,12,15</w:t>
            </w:r>
            <w:proofErr w:type="gramEnd"/>
          </w:p>
        </w:tc>
      </w:tr>
      <w:tr w:rsidR="008B556C" w:rsidRPr="00A40D92" w:rsidTr="00597D65">
        <w:trPr>
          <w:trHeight w:val="430"/>
        </w:trPr>
        <w:tc>
          <w:tcPr>
            <w:tcW w:w="9062" w:type="dxa"/>
            <w:gridSpan w:val="5"/>
          </w:tcPr>
          <w:p w:rsidR="008B556C" w:rsidRPr="00A40D92" w:rsidRDefault="008B556C" w:rsidP="00597D65">
            <w:pPr>
              <w:jc w:val="both"/>
              <w:rPr>
                <w:rFonts w:cs="Times New Roman"/>
                <w:b/>
                <w:sz w:val="20"/>
                <w:szCs w:val="20"/>
              </w:rPr>
            </w:pPr>
            <w:r w:rsidRPr="00A40D92">
              <w:rPr>
                <w:rFonts w:cs="Times New Roman"/>
                <w:b/>
                <w:sz w:val="20"/>
                <w:szCs w:val="20"/>
              </w:rPr>
              <w:t>Haftalık Ders Konuları</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İktisadi Hayata Toplu Bakış, Genel Kavramlar, İktisadi Olay ve Tarafları, Kıtlık (Nedret Kanunu), İktisadi Adam Davranışı ve Tarafların Davranış Biçimleri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2.Hafta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Piyasa, Talep ve Talebi Etkileyen Unsurlar, Arz ve Arzı Etkileyen Unsurlar, Piyasa Dengesi, Piyasa Dengesinde Meydana Gelen Değişmeler</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Esneklik (Elastiklik): Talep ve Arz Esneklikleri, Hesaplama Şekilleri ve Yorumları</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Tüketici Dengesi: Fayda Analizi, Eş-Fayda ve Bütçe fonksiyonları ile tüketici dengesinin belirlenmesi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Üretim Teorisi (Üretici Dengesi): Azalan Verim Kanunu, Eş-Ürün ve Maliyet Doğrusu Fonksiyonları, Uzun Dönem Üretim Maliyetlerinin Belirlenmesi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Firma Gelirleri, Firma Dengesi (Tam Rekabet Piyasasında Kısa Dönem ve Uzun Dönem Analizi)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4"/>
            <w:vAlign w:val="center"/>
          </w:tcPr>
          <w:p w:rsidR="008B556C" w:rsidRPr="00A40D92" w:rsidRDefault="00031ED2"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Monopol Firmanın Gelir Fonksiyonlarının Belirlenmesi ve Firma Dengesi, Tam Rekabet Piyasasındaki İşletme ile Monopol İşletmenin Karşılaştırılması</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4"/>
            <w:vAlign w:val="center"/>
          </w:tcPr>
          <w:p w:rsidR="008B556C" w:rsidRPr="00A40D92" w:rsidRDefault="00031ED2" w:rsidP="00597D65">
            <w:pPr>
              <w:spacing w:line="240" w:lineRule="atLeast"/>
              <w:rPr>
                <w:rFonts w:eastAsia="Times New Roman" w:cs="Times New Roman"/>
                <w:b/>
                <w:color w:val="000000" w:themeColor="text1"/>
                <w:sz w:val="20"/>
                <w:szCs w:val="20"/>
              </w:rPr>
            </w:pPr>
            <w:r w:rsidRPr="00A40D92">
              <w:rPr>
                <w:rFonts w:cs="Times New Roman"/>
                <w:color w:val="000000" w:themeColor="text1"/>
                <w:sz w:val="20"/>
                <w:szCs w:val="20"/>
                <w:shd w:val="clear" w:color="auto" w:fill="FFFFFF"/>
              </w:rPr>
              <w:t>Ara Sınav</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9.Hafta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İktisadi Hayata Makro Bakış GSMH-Amortisman-SMH- Milli Gelir ve Milli Gelirin Temel Belirleyicilerinin Analizi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MGin Hesaplama Şekilleri ve MG Yorumları MGin Toplam Arz, Toplam Talep ve Yatırım Tasarruf Açısından Denge Düzeyinin Belirlenmesi.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Çarpan ve Hızlandıran mekanizmalarının Geometrik ve Cebirsel Gösterimi, Devletin Ekonomik Hayata Müdahale Gerekçe ve Şekilleri ile Milli Gelir Üzerindeki Etkileri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Paranın Tarihsel Süreci, Bankacılık Kurumun Oluşum Süreci, Para Arzı ile İstihdam-Gelir ve Para Değeri Arasındaki İlişkiler</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13.Hafta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Gelir Dağlımı ve Dağlımla ilgili değerlendirmeler İktisadi Büyüme, İktisadi Büyüme-Gelişme ilişkileri</w:t>
            </w:r>
          </w:p>
        </w:tc>
      </w:tr>
      <w:tr w:rsidR="008B556C" w:rsidRPr="00A40D92" w:rsidTr="00597D65">
        <w:trPr>
          <w:trHeight w:val="280"/>
        </w:trPr>
        <w:tc>
          <w:tcPr>
            <w:tcW w:w="1830" w:type="dxa"/>
          </w:tcPr>
          <w:p w:rsidR="008B556C" w:rsidRPr="00A40D92" w:rsidRDefault="008B556C" w:rsidP="00597D65">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4"/>
            <w:vAlign w:val="center"/>
          </w:tcPr>
          <w:p w:rsidR="008B556C" w:rsidRPr="00A40D92" w:rsidRDefault="00A624FB"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Uluslararası Ekonomik İlişkiler</w:t>
            </w:r>
          </w:p>
        </w:tc>
      </w:tr>
      <w:tr w:rsidR="008B556C" w:rsidRPr="00A40D92" w:rsidTr="00597D65">
        <w:trPr>
          <w:trHeight w:val="280"/>
        </w:trPr>
        <w:tc>
          <w:tcPr>
            <w:tcW w:w="9062" w:type="dxa"/>
            <w:gridSpan w:val="5"/>
          </w:tcPr>
          <w:p w:rsidR="008B556C" w:rsidRPr="00A40D92" w:rsidRDefault="008B556C" w:rsidP="00597D65">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bl>
    <w:p w:rsidR="00A624FB" w:rsidRDefault="00A624FB" w:rsidP="00A624FB">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36"/>
        <w:gridCol w:w="1475"/>
        <w:gridCol w:w="1405"/>
      </w:tblGrid>
      <w:tr w:rsidR="00A40D92" w:rsidRPr="00A40D92" w:rsidTr="00AC34D6">
        <w:tc>
          <w:tcPr>
            <w:tcW w:w="0" w:type="auto"/>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lastRenderedPageBreak/>
              <w:t>Dersin Öğrenme Çıktıları</w:t>
            </w:r>
          </w:p>
        </w:tc>
        <w:tc>
          <w:tcPr>
            <w:tcW w:w="0" w:type="auto"/>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 Ekonomik analiz için gerekli olan temel iktisadi kavram ve prensipleri tanımlar.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2) Talep ve arz fonksiyonları ile bu fonksiyonları belirleyen değişkenleri tanımlar ve yorumlar.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3) Piyasa dengesinin nasıl oluştuğunu analiz etmek için talep ve arz eğrilerinde ortaya çıkan değişmelerin etkilerini ana hatlarıyla belirtir.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4) Esneklik kavramını, bunun nasıl ölçüldüğünü ve ekonomik etkilerini analiz eder.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5) Tüketici dengesinin nasıl sağlandığını anlatmak için </w:t>
            </w:r>
            <w:proofErr w:type="gramStart"/>
            <w:r w:rsidRPr="00A40D92">
              <w:rPr>
                <w:color w:val="000000" w:themeColor="text1"/>
                <w:sz w:val="20"/>
                <w:szCs w:val="20"/>
              </w:rPr>
              <w:t>marjinal fayda</w:t>
            </w:r>
            <w:proofErr w:type="gramEnd"/>
            <w:r w:rsidRPr="00A40D92">
              <w:rPr>
                <w:color w:val="000000" w:themeColor="text1"/>
                <w:sz w:val="20"/>
                <w:szCs w:val="20"/>
              </w:rPr>
              <w:t xml:space="preserve"> ve kayıtsızlık eğrileri yaklaşımı ile analiz yapar.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6) Üretici denge koşulu için </w:t>
            </w:r>
            <w:proofErr w:type="gramStart"/>
            <w:r w:rsidRPr="00A40D92">
              <w:rPr>
                <w:color w:val="000000" w:themeColor="text1"/>
                <w:sz w:val="20"/>
                <w:szCs w:val="20"/>
              </w:rPr>
              <w:t>marjinal</w:t>
            </w:r>
            <w:proofErr w:type="gramEnd"/>
            <w:r w:rsidRPr="00A40D92">
              <w:rPr>
                <w:color w:val="000000" w:themeColor="text1"/>
                <w:sz w:val="20"/>
                <w:szCs w:val="20"/>
              </w:rPr>
              <w:t xml:space="preserve">, ortalama ve toplam maliyet kavramlarını ve bunların arasındaki ilişkileri analiz eder.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7) Piyasa tasnifi için tam rekabet piyasası ile </w:t>
            </w:r>
            <w:proofErr w:type="gramStart"/>
            <w:r w:rsidRPr="00A40D92">
              <w:rPr>
                <w:color w:val="000000" w:themeColor="text1"/>
                <w:sz w:val="20"/>
                <w:szCs w:val="20"/>
              </w:rPr>
              <w:t>monopol</w:t>
            </w:r>
            <w:proofErr w:type="gramEnd"/>
            <w:r w:rsidRPr="00A40D92">
              <w:rPr>
                <w:color w:val="000000" w:themeColor="text1"/>
                <w:sz w:val="20"/>
                <w:szCs w:val="20"/>
              </w:rPr>
              <w:t xml:space="preserve"> piyasası arasındaki farkları ve bunların ekonomik sonuçlarını yorumlar.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8) Makroekonomik analiz için milli gelir, işsizlik, enflasyon ve büyüme kavramlarını açıklar ve bunları ölçer.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9) Milli gelir dengesinin oluşumu ve değişimini grafik yardımıyla analiz eder.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10) Harcama kalemlerinin değişiminde çarpan kavramını, bunun nasıl ölçüldüğünü, özelliklerini ve sınırlarını açıklar.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11) Para kavramını, paranın fonksiyonları, çeşitleri ve sistemlerini tartışır.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12) Para piyasası dengesi için para talep ve arzını analiz eder.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bl>
    <w:p w:rsidR="00FC4DAB" w:rsidRPr="00A40D92" w:rsidRDefault="00FC4DAB" w:rsidP="00FC4DA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40D92" w:rsidRPr="00A40D92" w:rsidTr="00AC34D6">
        <w:tc>
          <w:tcPr>
            <w:tcW w:w="100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FC4DAB" w:rsidRPr="00A40D92" w:rsidRDefault="002F28D7" w:rsidP="00AC34D6">
            <w:pPr>
              <w:spacing w:line="240" w:lineRule="atLeast"/>
              <w:rPr>
                <w:rFonts w:eastAsia="Times New Roman" w:cs="Times New Roman"/>
                <w:color w:val="000000" w:themeColor="text1"/>
                <w:sz w:val="20"/>
                <w:szCs w:val="20"/>
              </w:rPr>
            </w:pPr>
            <w:r w:rsidRPr="00A40D92">
              <w:rPr>
                <w:color w:val="000000" w:themeColor="text1"/>
                <w:sz w:val="20"/>
                <w:szCs w:val="20"/>
              </w:rPr>
              <w:t>1: Anlatım, 2: Soru-Cevap, 3: Tartışma, 4: Alıştırma ve Uygulama</w:t>
            </w:r>
          </w:p>
        </w:tc>
      </w:tr>
      <w:tr w:rsidR="00A40D92" w:rsidRPr="00A40D92" w:rsidTr="00AC34D6">
        <w:tc>
          <w:tcPr>
            <w:tcW w:w="100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0" w:type="auto"/>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A: </w:t>
            </w:r>
            <w:proofErr w:type="gramStart"/>
            <w:r w:rsidRPr="00A40D92">
              <w:rPr>
                <w:rFonts w:eastAsia="Times New Roman" w:cs="Times New Roman"/>
                <w:color w:val="000000" w:themeColor="text1"/>
                <w:sz w:val="20"/>
                <w:szCs w:val="20"/>
              </w:rPr>
              <w:t>Sınav , C</w:t>
            </w:r>
            <w:proofErr w:type="gramEnd"/>
            <w:r w:rsidRPr="00A40D92">
              <w:rPr>
                <w:rFonts w:eastAsia="Times New Roman" w:cs="Times New Roman"/>
                <w:color w:val="000000" w:themeColor="text1"/>
                <w:sz w:val="20"/>
                <w:szCs w:val="20"/>
              </w:rPr>
              <w:t>: Ödev</w:t>
            </w:r>
          </w:p>
        </w:tc>
      </w:tr>
    </w:tbl>
    <w:p w:rsidR="00AE37BA" w:rsidRPr="00A40D92" w:rsidRDefault="00AE37BA" w:rsidP="00FC4DAB">
      <w:pPr>
        <w:spacing w:after="0" w:line="240" w:lineRule="auto"/>
        <w:rPr>
          <w:rFonts w:eastAsia="Times New Roman" w:cs="Times New Roman"/>
          <w:sz w:val="20"/>
          <w:szCs w:val="20"/>
          <w:highlight w:val="yellow"/>
          <w:lang w:eastAsia="tr-TR"/>
        </w:rPr>
      </w:pPr>
    </w:p>
    <w:p w:rsidR="00FC4DAB" w:rsidRPr="00A40D92" w:rsidRDefault="00FC4DAB" w:rsidP="00FC4DAB">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FC4DAB" w:rsidRPr="00A40D92" w:rsidTr="00AC34D6">
        <w:tc>
          <w:tcPr>
            <w:tcW w:w="5000" w:type="pct"/>
            <w:gridSpan w:val="4"/>
            <w:hideMark/>
          </w:tcPr>
          <w:p w:rsidR="00FC4DAB" w:rsidRPr="00A40D92" w:rsidRDefault="00FC4DAB" w:rsidP="00AC34D6">
            <w:pPr>
              <w:spacing w:line="240" w:lineRule="atLeast"/>
              <w:rPr>
                <w:rFonts w:eastAsia="Times New Roman" w:cs="Times New Roman"/>
                <w:color w:val="444444"/>
                <w:sz w:val="20"/>
                <w:szCs w:val="20"/>
              </w:rPr>
            </w:pPr>
            <w:r w:rsidRPr="00A40D92">
              <w:rPr>
                <w:rFonts w:eastAsia="Times New Roman" w:cs="Times New Roman"/>
                <w:color w:val="FF0000"/>
                <w:sz w:val="20"/>
                <w:szCs w:val="20"/>
              </w:rPr>
              <w:t>Dikkat: AKTS Etkinlik Sayısı bilgileri sadece </w:t>
            </w:r>
            <w:hyperlink r:id="rId20" w:anchor="degsis" w:history="1">
              <w:r w:rsidRPr="00A40D92">
                <w:rPr>
                  <w:rFonts w:eastAsia="Times New Roman" w:cs="Times New Roman"/>
                  <w:color w:val="06477B"/>
                  <w:sz w:val="20"/>
                  <w:szCs w:val="20"/>
                </w:rPr>
                <w:t>DEĞERLENDİRME SİSTEMİ</w:t>
              </w:r>
            </w:hyperlink>
            <w:r w:rsidRPr="00A40D92">
              <w:rPr>
                <w:rFonts w:eastAsia="Times New Roman" w:cs="Times New Roman"/>
                <w:color w:val="FF0000"/>
                <w:sz w:val="20"/>
                <w:szCs w:val="20"/>
              </w:rPr>
              <w:t>'ndeki payların sayı bilgileri ile değiştirilebilir.</w:t>
            </w:r>
          </w:p>
        </w:tc>
      </w:tr>
      <w:tr w:rsidR="00FC4DAB" w:rsidRPr="00A40D92" w:rsidTr="00AC34D6">
        <w:trPr>
          <w:trHeight w:val="525"/>
        </w:trPr>
        <w:tc>
          <w:tcPr>
            <w:tcW w:w="5000" w:type="pct"/>
            <w:gridSpan w:val="4"/>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AKTS / İŞ YÜKÜ TABLOSU</w:t>
            </w:r>
          </w:p>
        </w:tc>
      </w:tr>
      <w:tr w:rsidR="00FC4DAB" w:rsidRPr="00A40D92" w:rsidTr="00AC34D6">
        <w:trPr>
          <w:trHeight w:val="450"/>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Etkinlik</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SAYISI</w:t>
            </w:r>
          </w:p>
        </w:tc>
        <w:tc>
          <w:tcPr>
            <w:tcW w:w="386"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Süresi</w:t>
            </w:r>
            <w:r w:rsidRPr="00A40D92">
              <w:rPr>
                <w:rFonts w:eastAsia="Times New Roman" w:cs="Times New Roman"/>
                <w:b/>
                <w:bCs/>
                <w:color w:val="000000" w:themeColor="text1"/>
                <w:sz w:val="20"/>
                <w:szCs w:val="20"/>
              </w:rPr>
              <w:br/>
              <w:t>(Saat)</w:t>
            </w:r>
          </w:p>
        </w:tc>
        <w:tc>
          <w:tcPr>
            <w:tcW w:w="669"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w:t>
            </w:r>
            <w:r w:rsidRPr="00A40D92">
              <w:rPr>
                <w:rFonts w:eastAsia="Times New Roman" w:cs="Times New Roman"/>
                <w:b/>
                <w:bCs/>
                <w:color w:val="000000" w:themeColor="text1"/>
                <w:sz w:val="20"/>
                <w:szCs w:val="20"/>
              </w:rPr>
              <w:br/>
              <w:t>İş Yükü</w:t>
            </w:r>
            <w:r w:rsidRPr="00A40D92">
              <w:rPr>
                <w:rFonts w:eastAsia="Times New Roman" w:cs="Times New Roman"/>
                <w:b/>
                <w:bCs/>
                <w:color w:val="000000" w:themeColor="text1"/>
                <w:sz w:val="20"/>
                <w:szCs w:val="20"/>
              </w:rPr>
              <w:br/>
              <w:t>(Saat)</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Ders Süresi (Sınav haftası </w:t>
            </w:r>
            <w:proofErr w:type="gramStart"/>
            <w:r w:rsidRPr="00A40D92">
              <w:rPr>
                <w:rFonts w:eastAsia="Times New Roman" w:cs="Times New Roman"/>
                <w:color w:val="000000" w:themeColor="text1"/>
                <w:sz w:val="20"/>
                <w:szCs w:val="20"/>
              </w:rPr>
              <w:t>dahildir</w:t>
            </w:r>
            <w:proofErr w:type="gramEnd"/>
            <w:r w:rsidRPr="00A40D92">
              <w:rPr>
                <w:rFonts w:eastAsia="Times New Roman" w:cs="Times New Roman"/>
                <w:color w:val="000000" w:themeColor="text1"/>
                <w:sz w:val="20"/>
                <w:szCs w:val="20"/>
              </w:rPr>
              <w:t>: 16x toplam ders saati)</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FC4DAB"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c>
          <w:tcPr>
            <w:tcW w:w="669"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64</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Sınıf Dışı Ders Çalışma Süresi(Ön çalışma, pekiştirme)</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32</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Ara Sınav</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6</w:t>
            </w:r>
          </w:p>
        </w:tc>
        <w:tc>
          <w:tcPr>
            <w:tcW w:w="669"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6</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Kısa Sınav</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386"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Ödev</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Final</w:t>
            </w:r>
          </w:p>
        </w:tc>
        <w:tc>
          <w:tcPr>
            <w:tcW w:w="395"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18</w:t>
            </w:r>
          </w:p>
        </w:tc>
        <w:tc>
          <w:tcPr>
            <w:tcW w:w="669" w:type="pct"/>
            <w:hideMark/>
          </w:tcPr>
          <w:p w:rsidR="00FC4DAB" w:rsidRPr="00A40D92" w:rsidRDefault="004D2A84"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8</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w:t>
            </w:r>
          </w:p>
        </w:tc>
        <w:tc>
          <w:tcPr>
            <w:tcW w:w="395"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FC4DAB" w:rsidRPr="00A40D92" w:rsidRDefault="00FC4DAB" w:rsidP="004D2A8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r w:rsidR="004D2A84" w:rsidRPr="00A40D92">
              <w:rPr>
                <w:rFonts w:eastAsia="Times New Roman" w:cs="Times New Roman"/>
                <w:color w:val="000000" w:themeColor="text1"/>
                <w:sz w:val="20"/>
                <w:szCs w:val="20"/>
              </w:rPr>
              <w:t>25</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 / 25 (s)</w:t>
            </w:r>
          </w:p>
        </w:tc>
        <w:tc>
          <w:tcPr>
            <w:tcW w:w="395"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FC4DAB" w:rsidRPr="00A40D92" w:rsidRDefault="00FC4DAB" w:rsidP="004D2A8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r w:rsidR="004D2A84" w:rsidRPr="00A40D92">
              <w:rPr>
                <w:rFonts w:eastAsia="Times New Roman" w:cs="Times New Roman"/>
                <w:color w:val="000000" w:themeColor="text1"/>
                <w:sz w:val="20"/>
                <w:szCs w:val="20"/>
              </w:rPr>
              <w:t>00</w:t>
            </w:r>
          </w:p>
        </w:tc>
      </w:tr>
      <w:tr w:rsidR="00FC4DAB" w:rsidRPr="00A40D92" w:rsidTr="00AC34D6">
        <w:trPr>
          <w:trHeight w:val="375"/>
        </w:trPr>
        <w:tc>
          <w:tcPr>
            <w:tcW w:w="3550"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AKTS Kredisi</w:t>
            </w:r>
          </w:p>
        </w:tc>
        <w:tc>
          <w:tcPr>
            <w:tcW w:w="395"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FC4DAB" w:rsidRPr="00A40D92" w:rsidRDefault="00FC4DAB"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FC4DAB" w:rsidRPr="00A40D92" w:rsidRDefault="00FC4DAB"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bl>
    <w:p w:rsidR="002F28D7" w:rsidRDefault="002F28D7" w:rsidP="00FC4DAB">
      <w:pPr>
        <w:jc w:val="both"/>
        <w:rPr>
          <w:rFonts w:ascii="Times New Roman" w:hAnsi="Times New Roman" w:cs="Times New Roman"/>
          <w:b/>
          <w:bCs/>
          <w:color w:val="000000" w:themeColor="text1"/>
          <w:sz w:val="20"/>
          <w:szCs w:val="20"/>
        </w:rPr>
      </w:pPr>
    </w:p>
    <w:p w:rsidR="00FC4DAB" w:rsidRPr="00A40D92" w:rsidRDefault="00FC4DAB" w:rsidP="00A624FB">
      <w:pPr>
        <w:jc w:val="both"/>
        <w:rPr>
          <w:rFonts w:cs="Times New Roman"/>
          <w:b/>
          <w:sz w:val="20"/>
          <w:szCs w:val="20"/>
        </w:rPr>
      </w:pPr>
    </w:p>
    <w:p w:rsidR="00A624FB" w:rsidRPr="00A40D92" w:rsidRDefault="00A624FB" w:rsidP="00A624FB">
      <w:pPr>
        <w:jc w:val="both"/>
        <w:rPr>
          <w:rFonts w:cs="Times New Roman"/>
          <w:b/>
          <w:sz w:val="20"/>
          <w:szCs w:val="20"/>
        </w:rPr>
      </w:pPr>
      <w:r w:rsidRPr="00A40D92">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624FB" w:rsidRPr="00A40D92" w:rsidTr="00597D65">
        <w:tc>
          <w:tcPr>
            <w:tcW w:w="6771" w:type="dxa"/>
            <w:gridSpan w:val="2"/>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İktisada Giriş Dersi - Program Öğrenme Çıktıları İlişkisi</w:t>
            </w:r>
          </w:p>
        </w:tc>
        <w:tc>
          <w:tcPr>
            <w:tcW w:w="2409" w:type="dxa"/>
            <w:gridSpan w:val="5"/>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A624FB" w:rsidRPr="00A40D92" w:rsidTr="00597D65">
        <w:tc>
          <w:tcPr>
            <w:tcW w:w="6771" w:type="dxa"/>
            <w:gridSpan w:val="2"/>
          </w:tcPr>
          <w:p w:rsidR="00A624FB" w:rsidRPr="00A40D92" w:rsidRDefault="00A624FB" w:rsidP="00597D65">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A624FB" w:rsidRPr="00A40D92" w:rsidTr="00597D65">
        <w:tc>
          <w:tcPr>
            <w:tcW w:w="534"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r>
      <w:tr w:rsidR="00A624FB" w:rsidRPr="00A40D92" w:rsidTr="00597D65">
        <w:tc>
          <w:tcPr>
            <w:tcW w:w="534"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r>
      <w:tr w:rsidR="00A624FB" w:rsidRPr="00A40D92" w:rsidTr="00597D65">
        <w:tc>
          <w:tcPr>
            <w:tcW w:w="534"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A624FB" w:rsidRPr="00A40D92" w:rsidTr="00597D65">
        <w:tc>
          <w:tcPr>
            <w:tcW w:w="534"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r>
      <w:tr w:rsidR="00A624FB" w:rsidRPr="00A40D92" w:rsidTr="00597D65">
        <w:tc>
          <w:tcPr>
            <w:tcW w:w="534"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A624FB" w:rsidRPr="00A40D92" w:rsidTr="00597D65">
        <w:tc>
          <w:tcPr>
            <w:tcW w:w="534"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567"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A624FB" w:rsidRPr="00A40D92" w:rsidRDefault="00A624FB" w:rsidP="00597D65">
            <w:pPr>
              <w:spacing w:after="200" w:line="276" w:lineRule="auto"/>
              <w:jc w:val="both"/>
              <w:rPr>
                <w:rFonts w:eastAsiaTheme="minorHAnsi" w:cs="Times New Roman"/>
                <w:b/>
                <w:sz w:val="20"/>
                <w:szCs w:val="20"/>
                <w:lang w:eastAsia="en-US"/>
              </w:rPr>
            </w:pPr>
          </w:p>
        </w:tc>
      </w:tr>
      <w:tr w:rsidR="00A624FB" w:rsidRPr="00A40D92" w:rsidTr="00597D65">
        <w:tc>
          <w:tcPr>
            <w:tcW w:w="534" w:type="dxa"/>
          </w:tcPr>
          <w:p w:rsidR="00A624FB" w:rsidRPr="00A40D92" w:rsidRDefault="00A624FB" w:rsidP="00597D65">
            <w:pPr>
              <w:jc w:val="both"/>
              <w:rPr>
                <w:rFonts w:cs="Times New Roman"/>
                <w:b/>
                <w:sz w:val="20"/>
                <w:szCs w:val="20"/>
              </w:rPr>
            </w:pPr>
            <w:r w:rsidRPr="00A40D92">
              <w:rPr>
                <w:rFonts w:cs="Times New Roman"/>
                <w:b/>
                <w:sz w:val="20"/>
                <w:szCs w:val="20"/>
              </w:rPr>
              <w:t>7</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A624FB" w:rsidRPr="00A40D92" w:rsidRDefault="00A624FB" w:rsidP="00597D65">
            <w:pPr>
              <w:jc w:val="both"/>
              <w:rPr>
                <w:rFonts w:cs="Times New Roman"/>
                <w:b/>
                <w:sz w:val="20"/>
                <w:szCs w:val="20"/>
              </w:rPr>
            </w:pPr>
          </w:p>
        </w:tc>
        <w:tc>
          <w:tcPr>
            <w:tcW w:w="567"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r>
      <w:tr w:rsidR="00A624FB" w:rsidRPr="00A40D92" w:rsidTr="00597D65">
        <w:tc>
          <w:tcPr>
            <w:tcW w:w="534" w:type="dxa"/>
          </w:tcPr>
          <w:p w:rsidR="00A624FB" w:rsidRPr="00A40D92" w:rsidRDefault="00A624FB" w:rsidP="00597D65">
            <w:pPr>
              <w:jc w:val="both"/>
              <w:rPr>
                <w:rFonts w:cs="Times New Roman"/>
                <w:b/>
                <w:sz w:val="20"/>
                <w:szCs w:val="20"/>
              </w:rPr>
            </w:pPr>
            <w:r w:rsidRPr="00A40D92">
              <w:rPr>
                <w:rFonts w:cs="Times New Roman"/>
                <w:b/>
                <w:sz w:val="20"/>
                <w:szCs w:val="20"/>
              </w:rPr>
              <w:t>8</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A624FB" w:rsidRPr="00A40D92" w:rsidRDefault="00A624FB" w:rsidP="00597D65">
            <w:pPr>
              <w:jc w:val="both"/>
              <w:rPr>
                <w:rFonts w:cs="Times New Roman"/>
                <w:b/>
                <w:sz w:val="20"/>
                <w:szCs w:val="20"/>
              </w:rPr>
            </w:pPr>
          </w:p>
        </w:tc>
        <w:tc>
          <w:tcPr>
            <w:tcW w:w="567"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r w:rsidRPr="00A40D92">
              <w:rPr>
                <w:rFonts w:cs="Times New Roman"/>
                <w:b/>
                <w:sz w:val="20"/>
                <w:szCs w:val="20"/>
              </w:rPr>
              <w:t>X</w:t>
            </w:r>
          </w:p>
        </w:tc>
      </w:tr>
      <w:tr w:rsidR="00A624FB" w:rsidRPr="00A40D92" w:rsidTr="00597D65">
        <w:tc>
          <w:tcPr>
            <w:tcW w:w="534" w:type="dxa"/>
          </w:tcPr>
          <w:p w:rsidR="00A624FB" w:rsidRPr="00A40D92" w:rsidRDefault="00A624FB" w:rsidP="00597D65">
            <w:pPr>
              <w:jc w:val="both"/>
              <w:rPr>
                <w:rFonts w:cs="Times New Roman"/>
                <w:b/>
                <w:sz w:val="20"/>
                <w:szCs w:val="20"/>
              </w:rPr>
            </w:pPr>
            <w:r w:rsidRPr="00A40D92">
              <w:rPr>
                <w:rFonts w:cs="Times New Roman"/>
                <w:b/>
                <w:sz w:val="20"/>
                <w:szCs w:val="20"/>
              </w:rPr>
              <w:t>9</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A624FB" w:rsidRPr="00A40D92" w:rsidRDefault="00A624FB" w:rsidP="00597D65">
            <w:pPr>
              <w:jc w:val="both"/>
              <w:rPr>
                <w:rFonts w:cs="Times New Roman"/>
                <w:b/>
                <w:sz w:val="20"/>
                <w:szCs w:val="20"/>
              </w:rPr>
            </w:pPr>
          </w:p>
        </w:tc>
        <w:tc>
          <w:tcPr>
            <w:tcW w:w="567"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r w:rsidRPr="00A40D92">
              <w:rPr>
                <w:rFonts w:cs="Times New Roman"/>
                <w:b/>
                <w:sz w:val="20"/>
                <w:szCs w:val="20"/>
              </w:rPr>
              <w:t>X</w:t>
            </w:r>
          </w:p>
        </w:tc>
        <w:tc>
          <w:tcPr>
            <w:tcW w:w="425" w:type="dxa"/>
          </w:tcPr>
          <w:p w:rsidR="00A624FB" w:rsidRPr="00A40D92" w:rsidRDefault="00A624FB" w:rsidP="00597D65">
            <w:pPr>
              <w:jc w:val="both"/>
              <w:rPr>
                <w:rFonts w:cs="Times New Roman"/>
                <w:b/>
                <w:sz w:val="20"/>
                <w:szCs w:val="20"/>
              </w:rPr>
            </w:pPr>
          </w:p>
        </w:tc>
      </w:tr>
      <w:tr w:rsidR="00A624FB" w:rsidRPr="00A40D92" w:rsidTr="00597D65">
        <w:trPr>
          <w:trHeight w:val="775"/>
        </w:trPr>
        <w:tc>
          <w:tcPr>
            <w:tcW w:w="534" w:type="dxa"/>
          </w:tcPr>
          <w:p w:rsidR="00A624FB" w:rsidRPr="00A40D92" w:rsidRDefault="00A624FB" w:rsidP="00597D65">
            <w:pPr>
              <w:jc w:val="both"/>
              <w:rPr>
                <w:rFonts w:cs="Times New Roman"/>
                <w:b/>
                <w:sz w:val="20"/>
                <w:szCs w:val="20"/>
              </w:rPr>
            </w:pPr>
            <w:r w:rsidRPr="00A40D92">
              <w:rPr>
                <w:rFonts w:cs="Times New Roman"/>
                <w:b/>
                <w:sz w:val="20"/>
                <w:szCs w:val="20"/>
              </w:rPr>
              <w:t>10</w:t>
            </w:r>
          </w:p>
        </w:tc>
        <w:tc>
          <w:tcPr>
            <w:tcW w:w="6237" w:type="dxa"/>
          </w:tcPr>
          <w:p w:rsidR="00A624FB" w:rsidRPr="00A40D92" w:rsidRDefault="00A624FB" w:rsidP="00597D65">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A624FB" w:rsidRPr="00A40D92" w:rsidRDefault="00A624FB" w:rsidP="00597D65">
            <w:pPr>
              <w:jc w:val="both"/>
              <w:rPr>
                <w:rFonts w:cs="Times New Roman"/>
                <w:b/>
                <w:sz w:val="20"/>
                <w:szCs w:val="20"/>
              </w:rPr>
            </w:pPr>
          </w:p>
        </w:tc>
        <w:tc>
          <w:tcPr>
            <w:tcW w:w="567"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r>
      <w:tr w:rsidR="00A624FB" w:rsidRPr="00A40D92" w:rsidTr="00597D65">
        <w:tc>
          <w:tcPr>
            <w:tcW w:w="534" w:type="dxa"/>
          </w:tcPr>
          <w:p w:rsidR="00A624FB" w:rsidRPr="00A40D92" w:rsidRDefault="00A624FB" w:rsidP="00597D65">
            <w:pPr>
              <w:jc w:val="both"/>
              <w:rPr>
                <w:rFonts w:cs="Times New Roman"/>
                <w:b/>
                <w:sz w:val="20"/>
                <w:szCs w:val="20"/>
              </w:rPr>
            </w:pPr>
            <w:r w:rsidRPr="00A40D92">
              <w:rPr>
                <w:rFonts w:cs="Times New Roman"/>
                <w:b/>
                <w:sz w:val="20"/>
                <w:szCs w:val="20"/>
              </w:rPr>
              <w:t>11</w:t>
            </w:r>
          </w:p>
        </w:tc>
        <w:tc>
          <w:tcPr>
            <w:tcW w:w="6237" w:type="dxa"/>
          </w:tcPr>
          <w:p w:rsidR="00A624FB" w:rsidRPr="00A40D92" w:rsidRDefault="00A624FB" w:rsidP="00597D65">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A624FB" w:rsidRPr="00A40D92" w:rsidRDefault="00A624FB" w:rsidP="00597D65">
            <w:pPr>
              <w:jc w:val="both"/>
              <w:rPr>
                <w:rFonts w:cs="Times New Roman"/>
                <w:b/>
                <w:sz w:val="20"/>
                <w:szCs w:val="20"/>
              </w:rPr>
            </w:pPr>
          </w:p>
        </w:tc>
        <w:tc>
          <w:tcPr>
            <w:tcW w:w="567"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r w:rsidRPr="00A40D92">
              <w:rPr>
                <w:rFonts w:cs="Times New Roman"/>
                <w:b/>
                <w:sz w:val="20"/>
                <w:szCs w:val="20"/>
              </w:rPr>
              <w:t>X</w:t>
            </w:r>
          </w:p>
        </w:tc>
      </w:tr>
      <w:tr w:rsidR="00A624FB" w:rsidRPr="00A40D92" w:rsidTr="00597D65">
        <w:tc>
          <w:tcPr>
            <w:tcW w:w="534" w:type="dxa"/>
          </w:tcPr>
          <w:p w:rsidR="00A624FB" w:rsidRPr="00A40D92" w:rsidRDefault="00A624FB" w:rsidP="00597D65">
            <w:pPr>
              <w:jc w:val="both"/>
              <w:rPr>
                <w:rFonts w:cs="Times New Roman"/>
                <w:b/>
                <w:sz w:val="20"/>
                <w:szCs w:val="20"/>
              </w:rPr>
            </w:pPr>
            <w:r w:rsidRPr="00A40D92">
              <w:rPr>
                <w:rFonts w:cs="Times New Roman"/>
                <w:b/>
                <w:sz w:val="20"/>
                <w:szCs w:val="20"/>
              </w:rPr>
              <w:t>12</w:t>
            </w:r>
          </w:p>
        </w:tc>
        <w:tc>
          <w:tcPr>
            <w:tcW w:w="6237" w:type="dxa"/>
          </w:tcPr>
          <w:p w:rsidR="00A624FB" w:rsidRPr="00A40D92" w:rsidRDefault="00A624FB" w:rsidP="00597D65">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A624FB" w:rsidRPr="00A40D92" w:rsidRDefault="00A624FB" w:rsidP="00597D65">
            <w:pPr>
              <w:jc w:val="both"/>
              <w:rPr>
                <w:rFonts w:cs="Times New Roman"/>
                <w:b/>
                <w:sz w:val="20"/>
                <w:szCs w:val="20"/>
              </w:rPr>
            </w:pPr>
          </w:p>
        </w:tc>
        <w:tc>
          <w:tcPr>
            <w:tcW w:w="567"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c>
          <w:tcPr>
            <w:tcW w:w="425" w:type="dxa"/>
          </w:tcPr>
          <w:p w:rsidR="00A624FB" w:rsidRPr="00A40D92" w:rsidRDefault="00A624FB" w:rsidP="00597D65">
            <w:pPr>
              <w:jc w:val="both"/>
              <w:rPr>
                <w:rFonts w:cs="Times New Roman"/>
                <w:b/>
                <w:sz w:val="20"/>
                <w:szCs w:val="20"/>
              </w:rPr>
            </w:pPr>
          </w:p>
        </w:tc>
      </w:tr>
    </w:tbl>
    <w:p w:rsidR="00A624FB" w:rsidRPr="00A40D92" w:rsidRDefault="00A624FB" w:rsidP="00A624FB">
      <w:pPr>
        <w:jc w:val="both"/>
        <w:rPr>
          <w:rFonts w:cs="Times New Roman"/>
          <w:b/>
          <w:sz w:val="20"/>
          <w:szCs w:val="20"/>
        </w:rPr>
      </w:pPr>
    </w:p>
    <w:p w:rsidR="00A624FB" w:rsidRPr="00A40D92" w:rsidRDefault="00A624FB" w:rsidP="00A624FB">
      <w:pPr>
        <w:jc w:val="both"/>
        <w:rPr>
          <w:rFonts w:cs="Times New Roman"/>
          <w:b/>
          <w:bCs/>
          <w:sz w:val="20"/>
          <w:szCs w:val="20"/>
        </w:rPr>
      </w:pPr>
    </w:p>
    <w:p w:rsidR="00A624FB" w:rsidRDefault="00A624FB" w:rsidP="00A624FB">
      <w:pPr>
        <w:jc w:val="both"/>
        <w:rPr>
          <w:rFonts w:ascii="Times New Roman" w:hAnsi="Times New Roman" w:cs="Times New Roman"/>
          <w:b/>
          <w:bCs/>
          <w:sz w:val="20"/>
          <w:szCs w:val="20"/>
        </w:rPr>
      </w:pPr>
    </w:p>
    <w:p w:rsidR="00A624FB" w:rsidRDefault="00A624FB" w:rsidP="00866A6C">
      <w:pPr>
        <w:jc w:val="both"/>
        <w:rPr>
          <w:rFonts w:ascii="Times New Roman" w:hAnsi="Times New Roman" w:cs="Times New Roman"/>
          <w:b/>
          <w:bCs/>
          <w:color w:val="000000" w:themeColor="text1"/>
          <w:sz w:val="20"/>
          <w:szCs w:val="20"/>
        </w:rPr>
      </w:pPr>
    </w:p>
    <w:p w:rsidR="00A624FB" w:rsidRDefault="00A624FB" w:rsidP="00866A6C">
      <w:pPr>
        <w:jc w:val="both"/>
        <w:rPr>
          <w:rFonts w:ascii="Times New Roman" w:hAnsi="Times New Roman" w:cs="Times New Roman"/>
          <w:b/>
          <w:bCs/>
          <w:color w:val="000000" w:themeColor="text1"/>
          <w:sz w:val="20"/>
          <w:szCs w:val="20"/>
        </w:rPr>
      </w:pPr>
    </w:p>
    <w:p w:rsidR="00A40D92" w:rsidRDefault="00A40D92" w:rsidP="00866A6C">
      <w:pPr>
        <w:jc w:val="both"/>
        <w:rPr>
          <w:rFonts w:cs="Times New Roman"/>
          <w:b/>
          <w:bCs/>
          <w:color w:val="000000" w:themeColor="text1"/>
          <w:sz w:val="20"/>
          <w:szCs w:val="20"/>
        </w:rPr>
      </w:pPr>
    </w:p>
    <w:p w:rsidR="00407580" w:rsidRPr="00A40D92" w:rsidRDefault="00407580" w:rsidP="00866A6C">
      <w:pPr>
        <w:jc w:val="both"/>
        <w:rPr>
          <w:rFonts w:cs="Times New Roman"/>
          <w:color w:val="000000" w:themeColor="text1"/>
          <w:sz w:val="20"/>
          <w:szCs w:val="20"/>
        </w:rPr>
      </w:pPr>
      <w:r w:rsidRPr="00A40D92">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30"/>
        <w:gridCol w:w="1802"/>
        <w:gridCol w:w="1817"/>
        <w:gridCol w:w="1804"/>
        <w:gridCol w:w="1809"/>
      </w:tblGrid>
      <w:tr w:rsidR="00407580" w:rsidRPr="00A40D92" w:rsidTr="004C2F14">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Ders</w:t>
            </w:r>
          </w:p>
        </w:tc>
        <w:tc>
          <w:tcPr>
            <w:tcW w:w="3619" w:type="dxa"/>
            <w:gridSpan w:val="2"/>
          </w:tcPr>
          <w:p w:rsidR="00407580" w:rsidRPr="00A40D92" w:rsidRDefault="00407580" w:rsidP="004C2F14">
            <w:pPr>
              <w:jc w:val="both"/>
              <w:rPr>
                <w:rFonts w:cs="Times New Roman"/>
                <w:sz w:val="20"/>
                <w:szCs w:val="20"/>
              </w:rPr>
            </w:pPr>
            <w:r w:rsidRPr="00A40D92">
              <w:rPr>
                <w:rFonts w:cs="Times New Roman"/>
                <w:sz w:val="20"/>
                <w:szCs w:val="20"/>
              </w:rPr>
              <w:t>Hukuka Giriş</w:t>
            </w:r>
          </w:p>
          <w:p w:rsidR="008B556C" w:rsidRPr="00A40D92" w:rsidRDefault="008B556C" w:rsidP="004C2F14">
            <w:pPr>
              <w:jc w:val="both"/>
              <w:rPr>
                <w:rFonts w:cs="Times New Roman"/>
                <w:sz w:val="20"/>
                <w:szCs w:val="20"/>
              </w:rPr>
            </w:pPr>
          </w:p>
        </w:tc>
        <w:tc>
          <w:tcPr>
            <w:tcW w:w="1804" w:type="dxa"/>
          </w:tcPr>
          <w:p w:rsidR="00407580" w:rsidRPr="00A40D92" w:rsidRDefault="00407580" w:rsidP="004C2F14">
            <w:pPr>
              <w:jc w:val="both"/>
              <w:rPr>
                <w:rFonts w:cs="Times New Roman"/>
                <w:b/>
                <w:sz w:val="20"/>
                <w:szCs w:val="20"/>
              </w:rPr>
            </w:pPr>
            <w:r w:rsidRPr="00A40D92">
              <w:rPr>
                <w:rFonts w:cs="Times New Roman"/>
                <w:b/>
                <w:sz w:val="20"/>
                <w:szCs w:val="20"/>
              </w:rPr>
              <w:t>Kod</w:t>
            </w:r>
          </w:p>
        </w:tc>
        <w:tc>
          <w:tcPr>
            <w:tcW w:w="1809" w:type="dxa"/>
          </w:tcPr>
          <w:p w:rsidR="00407580" w:rsidRPr="00A40D92" w:rsidRDefault="00407580" w:rsidP="004C2F14">
            <w:pPr>
              <w:jc w:val="both"/>
              <w:rPr>
                <w:rFonts w:cs="Times New Roman"/>
                <w:sz w:val="20"/>
                <w:szCs w:val="20"/>
              </w:rPr>
            </w:pPr>
            <w:r w:rsidRPr="00A40D92">
              <w:rPr>
                <w:rFonts w:cs="Times New Roman"/>
                <w:sz w:val="20"/>
                <w:szCs w:val="20"/>
              </w:rPr>
              <w:t>SBK101</w:t>
            </w:r>
          </w:p>
        </w:tc>
      </w:tr>
      <w:tr w:rsidR="00407580" w:rsidRPr="00A40D92" w:rsidTr="004C2F14">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Course</w:t>
            </w:r>
          </w:p>
        </w:tc>
        <w:tc>
          <w:tcPr>
            <w:tcW w:w="3619" w:type="dxa"/>
            <w:gridSpan w:val="2"/>
          </w:tcPr>
          <w:p w:rsidR="00407580" w:rsidRPr="00A40D92" w:rsidRDefault="00407580" w:rsidP="004C2F14">
            <w:pPr>
              <w:jc w:val="both"/>
              <w:rPr>
                <w:rFonts w:cs="Times New Roman"/>
                <w:sz w:val="20"/>
                <w:szCs w:val="20"/>
              </w:rPr>
            </w:pPr>
            <w:r w:rsidRPr="00A40D92">
              <w:rPr>
                <w:rFonts w:cs="Times New Roman"/>
                <w:sz w:val="20"/>
                <w:szCs w:val="20"/>
              </w:rPr>
              <w:t>Introduction to Law</w:t>
            </w:r>
          </w:p>
          <w:p w:rsidR="008B556C" w:rsidRPr="00A40D92" w:rsidRDefault="008B556C" w:rsidP="004C2F14">
            <w:pPr>
              <w:jc w:val="both"/>
              <w:rPr>
                <w:rFonts w:cs="Times New Roman"/>
                <w:sz w:val="20"/>
                <w:szCs w:val="20"/>
              </w:rPr>
            </w:pPr>
          </w:p>
        </w:tc>
        <w:tc>
          <w:tcPr>
            <w:tcW w:w="1804" w:type="dxa"/>
          </w:tcPr>
          <w:p w:rsidR="00407580" w:rsidRPr="00A40D92" w:rsidRDefault="00407580" w:rsidP="004C2F14">
            <w:pPr>
              <w:jc w:val="both"/>
              <w:rPr>
                <w:rFonts w:cs="Times New Roman"/>
                <w:b/>
                <w:sz w:val="20"/>
                <w:szCs w:val="20"/>
              </w:rPr>
            </w:pPr>
            <w:r w:rsidRPr="00A40D92">
              <w:rPr>
                <w:rFonts w:cs="Times New Roman"/>
                <w:b/>
                <w:sz w:val="20"/>
                <w:szCs w:val="20"/>
              </w:rPr>
              <w:t>Code</w:t>
            </w:r>
          </w:p>
        </w:tc>
        <w:tc>
          <w:tcPr>
            <w:tcW w:w="1809" w:type="dxa"/>
          </w:tcPr>
          <w:p w:rsidR="00407580" w:rsidRPr="00A40D92" w:rsidRDefault="00407580" w:rsidP="004C2F14">
            <w:pPr>
              <w:jc w:val="both"/>
              <w:rPr>
                <w:rFonts w:cs="Times New Roman"/>
                <w:sz w:val="20"/>
                <w:szCs w:val="20"/>
              </w:rPr>
            </w:pPr>
            <w:r w:rsidRPr="00A40D92">
              <w:rPr>
                <w:rFonts w:cs="Times New Roman"/>
                <w:sz w:val="20"/>
                <w:szCs w:val="20"/>
              </w:rPr>
              <w:t>SBK101</w:t>
            </w:r>
          </w:p>
        </w:tc>
      </w:tr>
      <w:tr w:rsidR="00407580" w:rsidRPr="00A40D92" w:rsidTr="004C2F14">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Krediler</w:t>
            </w:r>
          </w:p>
        </w:tc>
        <w:tc>
          <w:tcPr>
            <w:tcW w:w="1802" w:type="dxa"/>
          </w:tcPr>
          <w:p w:rsidR="00407580" w:rsidRPr="00A40D92" w:rsidRDefault="00407580" w:rsidP="004C2F14">
            <w:pPr>
              <w:jc w:val="both"/>
              <w:rPr>
                <w:rFonts w:cs="Times New Roman"/>
                <w:b/>
                <w:sz w:val="20"/>
                <w:szCs w:val="20"/>
              </w:rPr>
            </w:pPr>
            <w:r w:rsidRPr="00A40D92">
              <w:rPr>
                <w:rFonts w:cs="Times New Roman"/>
                <w:b/>
                <w:sz w:val="20"/>
                <w:szCs w:val="20"/>
              </w:rPr>
              <w:t>Teori: 3</w:t>
            </w:r>
          </w:p>
        </w:tc>
        <w:tc>
          <w:tcPr>
            <w:tcW w:w="1817" w:type="dxa"/>
          </w:tcPr>
          <w:p w:rsidR="00407580" w:rsidRPr="00A40D92" w:rsidRDefault="00407580" w:rsidP="004C2F14">
            <w:pPr>
              <w:jc w:val="both"/>
              <w:rPr>
                <w:rFonts w:cs="Times New Roman"/>
                <w:b/>
                <w:sz w:val="20"/>
                <w:szCs w:val="20"/>
              </w:rPr>
            </w:pPr>
            <w:r w:rsidRPr="00A40D92">
              <w:rPr>
                <w:rFonts w:cs="Times New Roman"/>
                <w:b/>
                <w:sz w:val="20"/>
                <w:szCs w:val="20"/>
              </w:rPr>
              <w:t>Uygulama: 0</w:t>
            </w:r>
          </w:p>
        </w:tc>
        <w:tc>
          <w:tcPr>
            <w:tcW w:w="1804" w:type="dxa"/>
          </w:tcPr>
          <w:p w:rsidR="00407580" w:rsidRPr="00A40D92" w:rsidRDefault="00407580" w:rsidP="004C2F14">
            <w:pPr>
              <w:jc w:val="both"/>
              <w:rPr>
                <w:rFonts w:cs="Times New Roman"/>
                <w:b/>
                <w:sz w:val="20"/>
                <w:szCs w:val="20"/>
              </w:rPr>
            </w:pPr>
            <w:r w:rsidRPr="00A40D92">
              <w:rPr>
                <w:rFonts w:cs="Times New Roman"/>
                <w:b/>
                <w:sz w:val="20"/>
                <w:szCs w:val="20"/>
              </w:rPr>
              <w:t>Kredi: 3</w:t>
            </w:r>
          </w:p>
        </w:tc>
        <w:tc>
          <w:tcPr>
            <w:tcW w:w="1809" w:type="dxa"/>
          </w:tcPr>
          <w:p w:rsidR="00407580" w:rsidRPr="00A40D92" w:rsidRDefault="00407580" w:rsidP="004C2F14">
            <w:pPr>
              <w:jc w:val="both"/>
              <w:rPr>
                <w:rFonts w:cs="Times New Roman"/>
                <w:b/>
                <w:sz w:val="20"/>
                <w:szCs w:val="20"/>
              </w:rPr>
            </w:pPr>
            <w:r w:rsidRPr="00A40D92">
              <w:rPr>
                <w:rFonts w:cs="Times New Roman"/>
                <w:b/>
                <w:sz w:val="20"/>
                <w:szCs w:val="20"/>
              </w:rPr>
              <w:t>AKTS: 5</w:t>
            </w:r>
          </w:p>
        </w:tc>
      </w:tr>
      <w:tr w:rsidR="00407580" w:rsidRPr="00A40D92" w:rsidTr="004C2F14">
        <w:trPr>
          <w:trHeight w:val="899"/>
        </w:trPr>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İçerik</w:t>
            </w:r>
          </w:p>
        </w:tc>
        <w:tc>
          <w:tcPr>
            <w:tcW w:w="7232" w:type="dxa"/>
            <w:gridSpan w:val="4"/>
          </w:tcPr>
          <w:p w:rsidR="00407580" w:rsidRPr="00A40D92" w:rsidRDefault="00407580" w:rsidP="004C2F14">
            <w:pPr>
              <w:jc w:val="both"/>
              <w:rPr>
                <w:rFonts w:cs="Times New Roman"/>
                <w:b/>
                <w:sz w:val="20"/>
                <w:szCs w:val="20"/>
              </w:rPr>
            </w:pPr>
            <w:r w:rsidRPr="00A40D92">
              <w:rPr>
                <w:rFonts w:cs="Times New Roman"/>
                <w:sz w:val="20"/>
                <w:szCs w:val="20"/>
              </w:rPr>
              <w:t xml:space="preserve">Hukuk kurallarının özellikleri ve diğer sosyal düzen kurallardan ayırımı; çağdaş hukuk sistemleri; hukukta derleme hareketi ve Türk </w:t>
            </w:r>
            <w:proofErr w:type="gramStart"/>
            <w:r w:rsidRPr="00A40D92">
              <w:rPr>
                <w:rFonts w:cs="Times New Roman"/>
                <w:sz w:val="20"/>
                <w:szCs w:val="20"/>
              </w:rPr>
              <w:t>Hukuku?nun</w:t>
            </w:r>
            <w:proofErr w:type="gramEnd"/>
            <w:r w:rsidRPr="00A40D92">
              <w:rPr>
                <w:rFonts w:cs="Times New Roman"/>
                <w:sz w:val="20"/>
                <w:szCs w:val="20"/>
              </w:rPr>
              <w:t xml:space="preserve">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r w:rsidR="00407580" w:rsidRPr="00A40D92" w:rsidTr="004C2F14">
        <w:trPr>
          <w:trHeight w:val="899"/>
        </w:trPr>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İngilizce İçerik</w:t>
            </w:r>
          </w:p>
        </w:tc>
        <w:tc>
          <w:tcPr>
            <w:tcW w:w="7232" w:type="dxa"/>
            <w:gridSpan w:val="4"/>
          </w:tcPr>
          <w:p w:rsidR="00407580" w:rsidRPr="00A40D92" w:rsidRDefault="00407580" w:rsidP="004C2F14">
            <w:pPr>
              <w:jc w:val="both"/>
              <w:rPr>
                <w:rFonts w:cs="Times New Roman"/>
                <w:b/>
                <w:sz w:val="20"/>
                <w:szCs w:val="20"/>
              </w:rPr>
            </w:pPr>
          </w:p>
        </w:tc>
      </w:tr>
      <w:tr w:rsidR="00407580" w:rsidRPr="00A40D92" w:rsidTr="004C2F14">
        <w:trPr>
          <w:trHeight w:val="899"/>
        </w:trPr>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Ön Koşul</w:t>
            </w:r>
          </w:p>
        </w:tc>
        <w:tc>
          <w:tcPr>
            <w:tcW w:w="7232" w:type="dxa"/>
            <w:gridSpan w:val="4"/>
          </w:tcPr>
          <w:p w:rsidR="00407580" w:rsidRPr="00A40D92" w:rsidRDefault="00407580" w:rsidP="004C2F14">
            <w:pPr>
              <w:jc w:val="both"/>
              <w:rPr>
                <w:rFonts w:cs="Times New Roman"/>
                <w:sz w:val="20"/>
                <w:szCs w:val="20"/>
              </w:rPr>
            </w:pPr>
            <w:r w:rsidRPr="00A40D92">
              <w:rPr>
                <w:rFonts w:cs="Times New Roman"/>
                <w:sz w:val="20"/>
                <w:szCs w:val="20"/>
              </w:rPr>
              <w:t>YOK</w:t>
            </w:r>
          </w:p>
        </w:tc>
      </w:tr>
      <w:tr w:rsidR="00407580" w:rsidRPr="00A40D92" w:rsidTr="004C2F14">
        <w:trPr>
          <w:trHeight w:val="899"/>
        </w:trPr>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Ölçme Değerlendirme ve Puanlama</w:t>
            </w:r>
          </w:p>
        </w:tc>
        <w:tc>
          <w:tcPr>
            <w:tcW w:w="7232" w:type="dxa"/>
            <w:gridSpan w:val="4"/>
          </w:tcPr>
          <w:p w:rsidR="00407580" w:rsidRPr="00A40D92" w:rsidRDefault="00407580" w:rsidP="00407580">
            <w:pPr>
              <w:jc w:val="both"/>
              <w:rPr>
                <w:rFonts w:cs="Times New Roman"/>
                <w:color w:val="000000" w:themeColor="text1"/>
                <w:sz w:val="20"/>
                <w:szCs w:val="20"/>
              </w:rPr>
            </w:pPr>
            <w:r w:rsidRPr="00A40D92">
              <w:rPr>
                <w:rFonts w:cs="Times New Roman"/>
                <w:sz w:val="20"/>
                <w:szCs w:val="20"/>
              </w:rPr>
              <w:t xml:space="preserve"> </w:t>
            </w: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407580" w:rsidRPr="00A40D92" w:rsidRDefault="00407580" w:rsidP="00407580">
            <w:pPr>
              <w:jc w:val="both"/>
              <w:rPr>
                <w:rFonts w:cs="Times New Roman"/>
                <w:sz w:val="20"/>
                <w:szCs w:val="20"/>
              </w:rPr>
            </w:pPr>
            <w:r w:rsidRPr="00A40D92">
              <w:rPr>
                <w:rFonts w:cs="Times New Roman"/>
                <w:color w:val="000000" w:themeColor="text1"/>
                <w:sz w:val="20"/>
                <w:szCs w:val="20"/>
              </w:rPr>
              <w:t xml:space="preserve">Yıl içi notu %100: (1 Arasınav %100)  </w:t>
            </w:r>
          </w:p>
        </w:tc>
      </w:tr>
      <w:tr w:rsidR="00407580" w:rsidRPr="00A40D92" w:rsidTr="004C2F14">
        <w:trPr>
          <w:trHeight w:val="899"/>
        </w:trPr>
        <w:tc>
          <w:tcPr>
            <w:tcW w:w="1830" w:type="dxa"/>
          </w:tcPr>
          <w:p w:rsidR="00407580" w:rsidRPr="00A40D92" w:rsidRDefault="00407580" w:rsidP="004C2F14">
            <w:pPr>
              <w:jc w:val="both"/>
              <w:rPr>
                <w:rFonts w:cs="Times New Roman"/>
                <w:b/>
                <w:sz w:val="20"/>
                <w:szCs w:val="20"/>
              </w:rPr>
            </w:pPr>
            <w:r w:rsidRPr="00A40D92">
              <w:rPr>
                <w:rFonts w:cs="Times New Roman"/>
                <w:b/>
                <w:sz w:val="20"/>
                <w:szCs w:val="20"/>
              </w:rPr>
              <w:t>Eğitim Öğretim Metotları</w:t>
            </w:r>
          </w:p>
        </w:tc>
        <w:tc>
          <w:tcPr>
            <w:tcW w:w="7232" w:type="dxa"/>
            <w:gridSpan w:val="4"/>
          </w:tcPr>
          <w:p w:rsidR="00407580" w:rsidRPr="00A40D92" w:rsidRDefault="00407580" w:rsidP="004C2F14">
            <w:pPr>
              <w:jc w:val="both"/>
              <w:rPr>
                <w:rFonts w:cs="Times New Roman"/>
                <w:sz w:val="20"/>
                <w:szCs w:val="20"/>
              </w:rPr>
            </w:pPr>
            <w:proofErr w:type="gramStart"/>
            <w:r w:rsidRPr="00A40D92">
              <w:rPr>
                <w:rFonts w:cs="Times New Roman"/>
                <w:sz w:val="20"/>
                <w:szCs w:val="20"/>
              </w:rPr>
              <w:t>1,2,7,8,12,15</w:t>
            </w:r>
            <w:proofErr w:type="gramEnd"/>
          </w:p>
        </w:tc>
      </w:tr>
      <w:tr w:rsidR="00407580" w:rsidRPr="00A40D92" w:rsidTr="004C2F14">
        <w:trPr>
          <w:trHeight w:val="430"/>
        </w:trPr>
        <w:tc>
          <w:tcPr>
            <w:tcW w:w="9062" w:type="dxa"/>
            <w:gridSpan w:val="5"/>
          </w:tcPr>
          <w:p w:rsidR="00407580" w:rsidRPr="00A40D92" w:rsidRDefault="00407580" w:rsidP="004C2F14">
            <w:pPr>
              <w:jc w:val="both"/>
              <w:rPr>
                <w:rFonts w:cs="Times New Roman"/>
                <w:b/>
                <w:sz w:val="20"/>
                <w:szCs w:val="20"/>
              </w:rPr>
            </w:pPr>
            <w:r w:rsidRPr="00A40D92">
              <w:rPr>
                <w:rFonts w:cs="Times New Roman"/>
                <w:b/>
                <w:sz w:val="20"/>
                <w:szCs w:val="20"/>
              </w:rPr>
              <w:t>Haftalık Ders Konuları</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Toplumsal düzen, toplumsal düzen kuralları ve hukukun toplumsal düzen kuralları arasındaki yeri, ilişkisi ve ayırt edici yanları</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2.Hafta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Hukukun çeşitli açılardan tanımlanması ve hukukun başlıca amaç ve işlevleri</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Hukukta yaptırım ve çeşitli hukuk alanlarından yaptırım örnekleri</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Başlıca hukuk sistemleri</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Hukukun temel kollara ayırımı</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Özel hukuk bilgisi (I)</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4"/>
            <w:vAlign w:val="center"/>
          </w:tcPr>
          <w:p w:rsidR="00407580" w:rsidRPr="00A40D92" w:rsidRDefault="00031ED2"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Özel hukuk Bilgisi (II)</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4"/>
            <w:vAlign w:val="center"/>
          </w:tcPr>
          <w:p w:rsidR="00407580" w:rsidRPr="00A40D92" w:rsidRDefault="00031ED2" w:rsidP="004C2F14">
            <w:pPr>
              <w:spacing w:line="240" w:lineRule="atLeast"/>
              <w:rPr>
                <w:rFonts w:eastAsia="Times New Roman" w:cs="Times New Roman"/>
                <w:b/>
                <w:color w:val="000000" w:themeColor="text1"/>
                <w:sz w:val="20"/>
                <w:szCs w:val="20"/>
              </w:rPr>
            </w:pPr>
            <w:r w:rsidRPr="00A40D92">
              <w:rPr>
                <w:rFonts w:eastAsia="Times New Roman" w:cs="Times New Roman"/>
                <w:color w:val="000000" w:themeColor="text1"/>
                <w:sz w:val="20"/>
                <w:szCs w:val="20"/>
              </w:rPr>
              <w:t>Ara Sınav</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9.Hafta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Kamu hukuku bilgisi</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Türk pozitif hukukunun genel hatlarıyla tanıtımı</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Hukukun çeşitli açılardan uygulanması</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Hak kavramı ve hak sahipliği ve ehliyet</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13.Hafta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Hukuksal işlem ve eylemler</w:t>
            </w:r>
          </w:p>
        </w:tc>
      </w:tr>
      <w:tr w:rsidR="00407580" w:rsidRPr="00A40D92" w:rsidTr="004C2F14">
        <w:trPr>
          <w:trHeight w:val="280"/>
        </w:trPr>
        <w:tc>
          <w:tcPr>
            <w:tcW w:w="1830" w:type="dxa"/>
          </w:tcPr>
          <w:p w:rsidR="00407580" w:rsidRPr="00A40D92" w:rsidRDefault="00407580" w:rsidP="004C2F14">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4"/>
            <w:vAlign w:val="center"/>
          </w:tcPr>
          <w:p w:rsidR="00407580" w:rsidRPr="00A40D92" w:rsidRDefault="00407580" w:rsidP="004C2F1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Hukukta sorumluluk</w:t>
            </w:r>
          </w:p>
        </w:tc>
      </w:tr>
      <w:tr w:rsidR="00407580" w:rsidRPr="00A40D92" w:rsidTr="004C2F14">
        <w:trPr>
          <w:trHeight w:val="280"/>
        </w:trPr>
        <w:tc>
          <w:tcPr>
            <w:tcW w:w="9062" w:type="dxa"/>
            <w:gridSpan w:val="5"/>
          </w:tcPr>
          <w:p w:rsidR="00407580" w:rsidRPr="00A40D92" w:rsidRDefault="00407580" w:rsidP="004C2F14">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bl>
    <w:p w:rsidR="00031ED2" w:rsidRDefault="00031ED2" w:rsidP="00407580">
      <w:pPr>
        <w:jc w:val="both"/>
        <w:rPr>
          <w:rFonts w:ascii="Times New Roman" w:hAnsi="Times New Roman" w:cs="Times New Roman"/>
          <w:b/>
          <w:bCs/>
          <w:sz w:val="20"/>
          <w:szCs w:val="20"/>
        </w:rPr>
      </w:pPr>
    </w:p>
    <w:p w:rsidR="00031ED2" w:rsidRDefault="00031ED2" w:rsidP="00407580">
      <w:pPr>
        <w:jc w:val="both"/>
        <w:rPr>
          <w:rFonts w:ascii="Times New Roman" w:hAnsi="Times New Roman" w:cs="Times New Roman"/>
          <w:b/>
          <w:bCs/>
          <w:sz w:val="20"/>
          <w:szCs w:val="20"/>
        </w:rPr>
      </w:pPr>
    </w:p>
    <w:p w:rsidR="00407580" w:rsidRDefault="00407580" w:rsidP="00407580">
      <w:pPr>
        <w:jc w:val="both"/>
        <w:rPr>
          <w:rFonts w:ascii="Times New Roman" w:hAnsi="Times New Roman" w:cs="Times New Roman"/>
          <w:b/>
          <w:sz w:val="20"/>
          <w:szCs w:val="20"/>
        </w:rPr>
      </w:pPr>
    </w:p>
    <w:p w:rsidR="00A40D92" w:rsidRDefault="00A40D92" w:rsidP="00407580">
      <w:pPr>
        <w:jc w:val="both"/>
        <w:rPr>
          <w:rFonts w:ascii="Times New Roman" w:hAnsi="Times New Roman" w:cs="Times New Roman"/>
          <w:b/>
          <w:sz w:val="20"/>
          <w:szCs w:val="20"/>
        </w:rPr>
      </w:pPr>
    </w:p>
    <w:p w:rsidR="00407580" w:rsidRDefault="00407580" w:rsidP="00407580">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00"/>
        <w:gridCol w:w="1495"/>
        <w:gridCol w:w="1421"/>
      </w:tblGrid>
      <w:tr w:rsidR="00A40D92" w:rsidRPr="00A40D92" w:rsidTr="00AC34D6">
        <w:tc>
          <w:tcPr>
            <w:tcW w:w="0" w:type="auto"/>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lastRenderedPageBreak/>
              <w:t>Dersin Öğrenme Çıktıları</w:t>
            </w:r>
          </w:p>
        </w:tc>
        <w:tc>
          <w:tcPr>
            <w:tcW w:w="0" w:type="auto"/>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 Hukuk kurallarını diğer sosyal düzen kurallarından ayırt eder.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2) Hukuk sistemlerini sayar ve her birinin özelliklerini sıralar.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3) Yaptırımın ne anlama geldiğini bilir ve etkili bir yaptırımda bulunması gereken özelliklere ilişkin yorumlar yapar.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4) Kamu hukuku ile özel hukukun karşılaştırmasını yapar.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5) Hukuk kurallarını hiyerarşik olarak sıralar.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6) Anayasa, kanun ve kanun hükmünde kararnameyi tanımlar ve aralarındaki farklılıkları tespit eder.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hideMark/>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7) Tüzük ve yönetmelikleri, denetimleri ve yapan organ açısından karşılaştırır. </w:t>
            </w:r>
          </w:p>
        </w:tc>
        <w:tc>
          <w:tcPr>
            <w:tcW w:w="0" w:type="auto"/>
            <w:vAlign w:val="center"/>
            <w:hideMark/>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8) Hukuk kurallarının geriye yürümemesinin nedenini analiz eder.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9) Eylem ehliyetinin koşullarını bilir ve kişileri eylem ehliyetleri yönünden sınıflandırır.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10) Kendisine bir hukuk kuralı verildiğinde bunun emredici mi, ilga edici mi, tanımlayıcı mı, yetkilendirici mi olduğunu tespit eder.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AC34D6">
        <w:trPr>
          <w:trHeight w:val="450"/>
        </w:trPr>
        <w:tc>
          <w:tcPr>
            <w:tcW w:w="0" w:type="auto"/>
            <w:vAlign w:val="center"/>
          </w:tcPr>
          <w:p w:rsidR="00031ED2" w:rsidRPr="00A40D92" w:rsidRDefault="00031ED2">
            <w:pPr>
              <w:spacing w:line="240" w:lineRule="atLeast"/>
              <w:rPr>
                <w:color w:val="000000" w:themeColor="text1"/>
                <w:sz w:val="20"/>
                <w:szCs w:val="20"/>
              </w:rPr>
            </w:pPr>
            <w:r w:rsidRPr="00A40D92">
              <w:rPr>
                <w:color w:val="000000" w:themeColor="text1"/>
                <w:sz w:val="20"/>
                <w:szCs w:val="20"/>
              </w:rPr>
              <w:t xml:space="preserve">11) Türk hukuk sisteminin sorunları hakkında yorumlarda bulunur </w:t>
            </w:r>
          </w:p>
        </w:tc>
        <w:tc>
          <w:tcPr>
            <w:tcW w:w="0" w:type="auto"/>
            <w:vAlign w:val="center"/>
          </w:tcPr>
          <w:p w:rsidR="00031ED2" w:rsidRPr="00A40D92" w:rsidRDefault="00031ED2">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031ED2" w:rsidRPr="00A40D92" w:rsidRDefault="00031ED2">
            <w:pPr>
              <w:spacing w:line="240" w:lineRule="atLeast"/>
              <w:jc w:val="center"/>
              <w:rPr>
                <w:color w:val="000000" w:themeColor="text1"/>
                <w:sz w:val="20"/>
                <w:szCs w:val="20"/>
              </w:rPr>
            </w:pPr>
            <w:r w:rsidRPr="00A40D92">
              <w:rPr>
                <w:color w:val="000000" w:themeColor="text1"/>
                <w:sz w:val="20"/>
                <w:szCs w:val="20"/>
              </w:rPr>
              <w:t>A,C</w:t>
            </w:r>
          </w:p>
        </w:tc>
      </w:tr>
    </w:tbl>
    <w:p w:rsidR="002F28D7" w:rsidRPr="00A40D92" w:rsidRDefault="002F28D7" w:rsidP="002F28D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2F28D7" w:rsidRPr="00A40D92" w:rsidTr="00AC34D6">
        <w:tc>
          <w:tcPr>
            <w:tcW w:w="100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F28D7" w:rsidRPr="00A40D92" w:rsidRDefault="001638E2" w:rsidP="00AC34D6">
            <w:pPr>
              <w:spacing w:line="240" w:lineRule="atLeast"/>
              <w:rPr>
                <w:rFonts w:eastAsia="Times New Roman" w:cs="Times New Roman"/>
                <w:color w:val="000000" w:themeColor="text1"/>
                <w:sz w:val="20"/>
                <w:szCs w:val="20"/>
              </w:rPr>
            </w:pPr>
            <w:r w:rsidRPr="00A40D92">
              <w:rPr>
                <w:color w:val="000000" w:themeColor="text1"/>
                <w:sz w:val="20"/>
                <w:szCs w:val="20"/>
              </w:rPr>
              <w:t>1: Anlatım, 2: Soru-Cevap, 3: Tartışma</w:t>
            </w:r>
          </w:p>
        </w:tc>
      </w:tr>
      <w:tr w:rsidR="002F28D7" w:rsidRPr="00A40D92" w:rsidTr="00AC34D6">
        <w:tc>
          <w:tcPr>
            <w:tcW w:w="100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0" w:type="auto"/>
            <w:hideMark/>
          </w:tcPr>
          <w:p w:rsidR="002F28D7" w:rsidRPr="00A40D92" w:rsidRDefault="001638E2" w:rsidP="00AC34D6">
            <w:pPr>
              <w:spacing w:line="240" w:lineRule="atLeast"/>
              <w:rPr>
                <w:rFonts w:eastAsia="Times New Roman" w:cs="Times New Roman"/>
                <w:color w:val="000000" w:themeColor="text1"/>
                <w:sz w:val="20"/>
                <w:szCs w:val="20"/>
              </w:rPr>
            </w:pPr>
            <w:r w:rsidRPr="00A40D92">
              <w:rPr>
                <w:color w:val="000000" w:themeColor="text1"/>
                <w:sz w:val="20"/>
                <w:szCs w:val="20"/>
              </w:rPr>
              <w:t xml:space="preserve">A: </w:t>
            </w:r>
            <w:proofErr w:type="gramStart"/>
            <w:r w:rsidRPr="00A40D92">
              <w:rPr>
                <w:color w:val="000000" w:themeColor="text1"/>
                <w:sz w:val="20"/>
                <w:szCs w:val="20"/>
              </w:rPr>
              <w:t>Sınav , C</w:t>
            </w:r>
            <w:proofErr w:type="gramEnd"/>
            <w:r w:rsidRPr="00A40D92">
              <w:rPr>
                <w:color w:val="000000" w:themeColor="text1"/>
                <w:sz w:val="20"/>
                <w:szCs w:val="20"/>
              </w:rPr>
              <w:t>: Ödev</w:t>
            </w:r>
          </w:p>
        </w:tc>
      </w:tr>
    </w:tbl>
    <w:p w:rsidR="002F28D7" w:rsidRDefault="002F28D7" w:rsidP="002F28D7">
      <w:pPr>
        <w:jc w:val="both"/>
        <w:rPr>
          <w:rFonts w:ascii="Times New Roman" w:hAnsi="Times New Roman" w:cs="Times New Roman"/>
          <w:b/>
          <w:bCs/>
          <w:color w:val="000000" w:themeColor="text1"/>
          <w:sz w:val="20"/>
          <w:szCs w:val="20"/>
        </w:rPr>
      </w:pPr>
    </w:p>
    <w:p w:rsidR="002F28D7" w:rsidRDefault="002F28D7" w:rsidP="002F28D7">
      <w:pPr>
        <w:spacing w:after="0" w:line="240" w:lineRule="auto"/>
        <w:rPr>
          <w:rFonts w:eastAsia="Times New Roman" w:cs="Times New Roman"/>
          <w:sz w:val="20"/>
          <w:szCs w:val="20"/>
          <w:highlight w:val="yellow"/>
          <w:lang w:eastAsia="tr-TR"/>
        </w:rPr>
      </w:pPr>
    </w:p>
    <w:p w:rsidR="00031ED2" w:rsidRDefault="00031ED2" w:rsidP="002F28D7">
      <w:pPr>
        <w:spacing w:after="0" w:line="240" w:lineRule="auto"/>
        <w:rPr>
          <w:rFonts w:eastAsia="Times New Roman" w:cs="Times New Roman"/>
          <w:sz w:val="20"/>
          <w:szCs w:val="20"/>
          <w:highlight w:val="yellow"/>
          <w:lang w:eastAsia="tr-TR"/>
        </w:rPr>
      </w:pPr>
    </w:p>
    <w:p w:rsidR="004D2A84" w:rsidRDefault="004D2A84" w:rsidP="002F28D7">
      <w:pPr>
        <w:spacing w:after="0" w:line="240" w:lineRule="auto"/>
        <w:rPr>
          <w:rFonts w:eastAsia="Times New Roman" w:cs="Times New Roman"/>
          <w:sz w:val="20"/>
          <w:szCs w:val="20"/>
          <w:highlight w:val="yellow"/>
          <w:lang w:eastAsia="tr-TR"/>
        </w:rPr>
      </w:pPr>
    </w:p>
    <w:p w:rsidR="004D2A84" w:rsidRPr="00380A5B" w:rsidRDefault="004D2A84" w:rsidP="002F28D7">
      <w:pPr>
        <w:spacing w:after="0" w:line="240" w:lineRule="auto"/>
        <w:rPr>
          <w:rFonts w:eastAsia="Times New Roman" w:cs="Times New Roman"/>
          <w:sz w:val="20"/>
          <w:szCs w:val="20"/>
          <w:highlight w:val="yellow"/>
          <w:lang w:eastAsia="tr-TR"/>
        </w:rPr>
      </w:pPr>
    </w:p>
    <w:p w:rsidR="002F28D7" w:rsidRPr="00380A5B" w:rsidRDefault="002F28D7" w:rsidP="002F28D7">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2F28D7" w:rsidRPr="00A40D92" w:rsidTr="00AC34D6">
        <w:tc>
          <w:tcPr>
            <w:tcW w:w="5000" w:type="pct"/>
            <w:gridSpan w:val="4"/>
            <w:hideMark/>
          </w:tcPr>
          <w:p w:rsidR="002F28D7" w:rsidRPr="00A40D92" w:rsidRDefault="002F28D7" w:rsidP="00AC34D6">
            <w:pPr>
              <w:spacing w:line="240" w:lineRule="atLeast"/>
              <w:rPr>
                <w:rFonts w:eastAsia="Times New Roman" w:cs="Times New Roman"/>
                <w:color w:val="444444"/>
                <w:sz w:val="20"/>
                <w:szCs w:val="20"/>
              </w:rPr>
            </w:pPr>
            <w:r w:rsidRPr="00A40D92">
              <w:rPr>
                <w:rFonts w:eastAsia="Times New Roman" w:cs="Times New Roman"/>
                <w:color w:val="FF0000"/>
                <w:sz w:val="20"/>
                <w:szCs w:val="20"/>
              </w:rPr>
              <w:t>Dikkat: AKTS Etkinlik Sayısı bilgileri sadece </w:t>
            </w:r>
            <w:hyperlink r:id="rId21" w:anchor="degsis" w:history="1">
              <w:r w:rsidRPr="00A40D92">
                <w:rPr>
                  <w:rFonts w:eastAsia="Times New Roman" w:cs="Times New Roman"/>
                  <w:color w:val="06477B"/>
                  <w:sz w:val="20"/>
                  <w:szCs w:val="20"/>
                </w:rPr>
                <w:t>DEĞERLENDİRME SİSTEMİ</w:t>
              </w:r>
            </w:hyperlink>
            <w:r w:rsidRPr="00A40D92">
              <w:rPr>
                <w:rFonts w:eastAsia="Times New Roman" w:cs="Times New Roman"/>
                <w:color w:val="FF0000"/>
                <w:sz w:val="20"/>
                <w:szCs w:val="20"/>
              </w:rPr>
              <w:t>'ndeki payların sayı bilgileri ile değiştirilebilir.</w:t>
            </w:r>
          </w:p>
        </w:tc>
      </w:tr>
      <w:tr w:rsidR="002F28D7" w:rsidRPr="00A40D92" w:rsidTr="00AC34D6">
        <w:trPr>
          <w:trHeight w:val="525"/>
        </w:trPr>
        <w:tc>
          <w:tcPr>
            <w:tcW w:w="5000" w:type="pct"/>
            <w:gridSpan w:val="4"/>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AKTS / İŞ YÜKÜ TABLOSU</w:t>
            </w:r>
          </w:p>
        </w:tc>
      </w:tr>
      <w:tr w:rsidR="002F28D7" w:rsidRPr="00A40D92" w:rsidTr="00AC34D6">
        <w:trPr>
          <w:trHeight w:val="450"/>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Etkinlik</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SAYISI</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Süresi</w:t>
            </w:r>
            <w:r w:rsidRPr="00A40D92">
              <w:rPr>
                <w:rFonts w:eastAsia="Times New Roman" w:cs="Times New Roman"/>
                <w:b/>
                <w:bCs/>
                <w:color w:val="000000" w:themeColor="text1"/>
                <w:sz w:val="20"/>
                <w:szCs w:val="20"/>
              </w:rPr>
              <w:br/>
              <w:t>(Saat)</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w:t>
            </w:r>
            <w:r w:rsidRPr="00A40D92">
              <w:rPr>
                <w:rFonts w:eastAsia="Times New Roman" w:cs="Times New Roman"/>
                <w:b/>
                <w:bCs/>
                <w:color w:val="000000" w:themeColor="text1"/>
                <w:sz w:val="20"/>
                <w:szCs w:val="20"/>
              </w:rPr>
              <w:br/>
              <w:t>İş Yükü</w:t>
            </w:r>
            <w:r w:rsidRPr="00A40D92">
              <w:rPr>
                <w:rFonts w:eastAsia="Times New Roman" w:cs="Times New Roman"/>
                <w:b/>
                <w:bCs/>
                <w:color w:val="000000" w:themeColor="text1"/>
                <w:sz w:val="20"/>
                <w:szCs w:val="20"/>
              </w:rPr>
              <w:br/>
              <w:t>(Saat)</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Ders Süresi (Sınav haftası </w:t>
            </w:r>
            <w:proofErr w:type="gramStart"/>
            <w:r w:rsidRPr="00A40D92">
              <w:rPr>
                <w:rFonts w:eastAsia="Times New Roman" w:cs="Times New Roman"/>
                <w:color w:val="000000" w:themeColor="text1"/>
                <w:sz w:val="20"/>
                <w:szCs w:val="20"/>
              </w:rPr>
              <w:t>dahildir</w:t>
            </w:r>
            <w:proofErr w:type="gramEnd"/>
            <w:r w:rsidRPr="00A40D92">
              <w:rPr>
                <w:rFonts w:eastAsia="Times New Roman" w:cs="Times New Roman"/>
                <w:color w:val="000000" w:themeColor="text1"/>
                <w:sz w:val="20"/>
                <w:szCs w:val="20"/>
              </w:rPr>
              <w:t>: 16x toplam ders saati)</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48</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Sınıf Dışı Ders Çalışma Süresi(Ön çalışma, pekiştirme)</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48</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Ara Sınav</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Kısa Sınav</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Ödev</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Final</w:t>
            </w:r>
          </w:p>
        </w:tc>
        <w:tc>
          <w:tcPr>
            <w:tcW w:w="395"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w:t>
            </w:r>
          </w:p>
        </w:tc>
        <w:tc>
          <w:tcPr>
            <w:tcW w:w="395"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135</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 / 25 (s)</w:t>
            </w:r>
          </w:p>
        </w:tc>
        <w:tc>
          <w:tcPr>
            <w:tcW w:w="395"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5.40</w:t>
            </w:r>
          </w:p>
        </w:tc>
      </w:tr>
      <w:tr w:rsidR="002F28D7" w:rsidRPr="00A40D92" w:rsidTr="00AC34D6">
        <w:trPr>
          <w:trHeight w:val="375"/>
        </w:trPr>
        <w:tc>
          <w:tcPr>
            <w:tcW w:w="3550"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AKTS Kredisi</w:t>
            </w:r>
          </w:p>
        </w:tc>
        <w:tc>
          <w:tcPr>
            <w:tcW w:w="395"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F28D7" w:rsidRPr="00A40D92" w:rsidRDefault="002F28D7" w:rsidP="00AC34D6">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F28D7" w:rsidRPr="00A40D92" w:rsidRDefault="002F28D7" w:rsidP="00AC34D6">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bl>
    <w:p w:rsidR="00A624FB" w:rsidRPr="00A40D92" w:rsidRDefault="00A624FB" w:rsidP="00407580">
      <w:pPr>
        <w:jc w:val="both"/>
        <w:rPr>
          <w:rFonts w:cs="Times New Roman"/>
          <w:b/>
          <w:sz w:val="20"/>
          <w:szCs w:val="20"/>
        </w:rPr>
      </w:pPr>
    </w:p>
    <w:p w:rsidR="00407580" w:rsidRPr="00A40D92" w:rsidRDefault="00407580" w:rsidP="00407580">
      <w:pPr>
        <w:jc w:val="both"/>
        <w:rPr>
          <w:rFonts w:cs="Times New Roman"/>
          <w:b/>
          <w:sz w:val="20"/>
          <w:szCs w:val="20"/>
        </w:rPr>
      </w:pPr>
      <w:r w:rsidRPr="00A40D92">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07580" w:rsidRPr="00A40D92" w:rsidTr="004C2F14">
        <w:tc>
          <w:tcPr>
            <w:tcW w:w="6771" w:type="dxa"/>
            <w:gridSpan w:val="2"/>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Hukuka Giriş Dersi - Program Öğrenme Çıktıları İlişkisi</w:t>
            </w:r>
          </w:p>
        </w:tc>
        <w:tc>
          <w:tcPr>
            <w:tcW w:w="2409" w:type="dxa"/>
            <w:gridSpan w:val="5"/>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407580" w:rsidRPr="00A40D92" w:rsidTr="004C2F14">
        <w:tc>
          <w:tcPr>
            <w:tcW w:w="6771" w:type="dxa"/>
            <w:gridSpan w:val="2"/>
          </w:tcPr>
          <w:p w:rsidR="00407580" w:rsidRPr="00A40D92" w:rsidRDefault="00407580" w:rsidP="004C2F14">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407580" w:rsidRPr="00A40D92" w:rsidTr="004C2F14">
        <w:tc>
          <w:tcPr>
            <w:tcW w:w="534"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r>
      <w:tr w:rsidR="00407580" w:rsidRPr="00A40D92" w:rsidTr="004C2F14">
        <w:tc>
          <w:tcPr>
            <w:tcW w:w="534"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r>
      <w:tr w:rsidR="00407580" w:rsidRPr="00A40D92" w:rsidTr="004C2F14">
        <w:tc>
          <w:tcPr>
            <w:tcW w:w="534"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r>
      <w:tr w:rsidR="00407580" w:rsidRPr="00A40D92" w:rsidTr="004C2F14">
        <w:tc>
          <w:tcPr>
            <w:tcW w:w="534"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r>
      <w:tr w:rsidR="00407580" w:rsidRPr="00A40D92" w:rsidTr="004C2F14">
        <w:tc>
          <w:tcPr>
            <w:tcW w:w="534"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r>
      <w:tr w:rsidR="00407580" w:rsidRPr="00A40D92" w:rsidTr="004C2F14">
        <w:tc>
          <w:tcPr>
            <w:tcW w:w="534" w:type="dxa"/>
          </w:tcPr>
          <w:p w:rsidR="00407580" w:rsidRPr="00A40D92" w:rsidRDefault="00407580"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567"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c>
          <w:tcPr>
            <w:tcW w:w="425" w:type="dxa"/>
          </w:tcPr>
          <w:p w:rsidR="00407580" w:rsidRPr="00A40D92" w:rsidRDefault="00A250A9" w:rsidP="004C2F1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407580" w:rsidRPr="00A40D92" w:rsidRDefault="00407580" w:rsidP="004C2F14">
            <w:pPr>
              <w:spacing w:after="200" w:line="276" w:lineRule="auto"/>
              <w:jc w:val="both"/>
              <w:rPr>
                <w:rFonts w:eastAsiaTheme="minorHAnsi" w:cs="Times New Roman"/>
                <w:b/>
                <w:sz w:val="20"/>
                <w:szCs w:val="20"/>
                <w:lang w:eastAsia="en-US"/>
              </w:rPr>
            </w:pPr>
          </w:p>
        </w:tc>
      </w:tr>
      <w:tr w:rsidR="00407580" w:rsidRPr="00A40D92" w:rsidTr="004C2F14">
        <w:tc>
          <w:tcPr>
            <w:tcW w:w="534" w:type="dxa"/>
          </w:tcPr>
          <w:p w:rsidR="00407580" w:rsidRPr="00A40D92" w:rsidRDefault="00407580" w:rsidP="004C2F14">
            <w:pPr>
              <w:jc w:val="both"/>
              <w:rPr>
                <w:rFonts w:cs="Times New Roman"/>
                <w:b/>
                <w:sz w:val="20"/>
                <w:szCs w:val="20"/>
              </w:rPr>
            </w:pPr>
            <w:r w:rsidRPr="00A40D92">
              <w:rPr>
                <w:rFonts w:cs="Times New Roman"/>
                <w:b/>
                <w:sz w:val="20"/>
                <w:szCs w:val="20"/>
              </w:rPr>
              <w:t>7</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407580" w:rsidRPr="00A40D92" w:rsidRDefault="00407580" w:rsidP="004C2F14">
            <w:pPr>
              <w:jc w:val="both"/>
              <w:rPr>
                <w:rFonts w:cs="Times New Roman"/>
                <w:b/>
                <w:sz w:val="20"/>
                <w:szCs w:val="20"/>
              </w:rPr>
            </w:pPr>
          </w:p>
        </w:tc>
        <w:tc>
          <w:tcPr>
            <w:tcW w:w="567"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r>
      <w:tr w:rsidR="00407580" w:rsidRPr="00A40D92" w:rsidTr="004C2F14">
        <w:tc>
          <w:tcPr>
            <w:tcW w:w="534" w:type="dxa"/>
          </w:tcPr>
          <w:p w:rsidR="00407580" w:rsidRPr="00A40D92" w:rsidRDefault="00407580" w:rsidP="004C2F14">
            <w:pPr>
              <w:jc w:val="both"/>
              <w:rPr>
                <w:rFonts w:cs="Times New Roman"/>
                <w:b/>
                <w:sz w:val="20"/>
                <w:szCs w:val="20"/>
              </w:rPr>
            </w:pPr>
            <w:r w:rsidRPr="00A40D92">
              <w:rPr>
                <w:rFonts w:cs="Times New Roman"/>
                <w:b/>
                <w:sz w:val="20"/>
                <w:szCs w:val="20"/>
              </w:rPr>
              <w:t>8</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407580" w:rsidRPr="00A40D92" w:rsidRDefault="00407580" w:rsidP="004C2F14">
            <w:pPr>
              <w:jc w:val="both"/>
              <w:rPr>
                <w:rFonts w:cs="Times New Roman"/>
                <w:b/>
                <w:sz w:val="20"/>
                <w:szCs w:val="20"/>
              </w:rPr>
            </w:pPr>
          </w:p>
        </w:tc>
        <w:tc>
          <w:tcPr>
            <w:tcW w:w="567"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A250A9" w:rsidP="004C2F14">
            <w:pPr>
              <w:jc w:val="both"/>
              <w:rPr>
                <w:rFonts w:cs="Times New Roman"/>
                <w:b/>
                <w:sz w:val="20"/>
                <w:szCs w:val="20"/>
              </w:rPr>
            </w:pPr>
            <w:r w:rsidRPr="00A40D92">
              <w:rPr>
                <w:rFonts w:cs="Times New Roman"/>
                <w:b/>
                <w:sz w:val="20"/>
                <w:szCs w:val="20"/>
              </w:rPr>
              <w:t>X</w:t>
            </w:r>
          </w:p>
        </w:tc>
      </w:tr>
      <w:tr w:rsidR="00407580" w:rsidRPr="00A40D92" w:rsidTr="004C2F14">
        <w:tc>
          <w:tcPr>
            <w:tcW w:w="534" w:type="dxa"/>
          </w:tcPr>
          <w:p w:rsidR="00407580" w:rsidRPr="00A40D92" w:rsidRDefault="00407580" w:rsidP="004C2F14">
            <w:pPr>
              <w:jc w:val="both"/>
              <w:rPr>
                <w:rFonts w:cs="Times New Roman"/>
                <w:b/>
                <w:sz w:val="20"/>
                <w:szCs w:val="20"/>
              </w:rPr>
            </w:pPr>
            <w:r w:rsidRPr="00A40D92">
              <w:rPr>
                <w:rFonts w:cs="Times New Roman"/>
                <w:b/>
                <w:sz w:val="20"/>
                <w:szCs w:val="20"/>
              </w:rPr>
              <w:t>9</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407580" w:rsidRPr="00A40D92" w:rsidRDefault="00407580" w:rsidP="004C2F14">
            <w:pPr>
              <w:jc w:val="both"/>
              <w:rPr>
                <w:rFonts w:cs="Times New Roman"/>
                <w:b/>
                <w:sz w:val="20"/>
                <w:szCs w:val="20"/>
              </w:rPr>
            </w:pPr>
          </w:p>
        </w:tc>
        <w:tc>
          <w:tcPr>
            <w:tcW w:w="567"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r>
      <w:tr w:rsidR="00407580" w:rsidRPr="00A40D92" w:rsidTr="004C2F14">
        <w:trPr>
          <w:trHeight w:val="775"/>
        </w:trPr>
        <w:tc>
          <w:tcPr>
            <w:tcW w:w="534" w:type="dxa"/>
          </w:tcPr>
          <w:p w:rsidR="00407580" w:rsidRPr="00A40D92" w:rsidRDefault="00407580" w:rsidP="004C2F14">
            <w:pPr>
              <w:jc w:val="both"/>
              <w:rPr>
                <w:rFonts w:cs="Times New Roman"/>
                <w:b/>
                <w:sz w:val="20"/>
                <w:szCs w:val="20"/>
              </w:rPr>
            </w:pPr>
            <w:r w:rsidRPr="00A40D92">
              <w:rPr>
                <w:rFonts w:cs="Times New Roman"/>
                <w:b/>
                <w:sz w:val="20"/>
                <w:szCs w:val="20"/>
              </w:rPr>
              <w:t>10</w:t>
            </w:r>
          </w:p>
        </w:tc>
        <w:tc>
          <w:tcPr>
            <w:tcW w:w="6237" w:type="dxa"/>
          </w:tcPr>
          <w:p w:rsidR="00407580" w:rsidRPr="00A40D92" w:rsidRDefault="00407580" w:rsidP="004C2F14">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407580" w:rsidRPr="00A40D92" w:rsidRDefault="00407580" w:rsidP="004C2F14">
            <w:pPr>
              <w:jc w:val="both"/>
              <w:rPr>
                <w:rFonts w:cs="Times New Roman"/>
                <w:b/>
                <w:sz w:val="20"/>
                <w:szCs w:val="20"/>
              </w:rPr>
            </w:pPr>
          </w:p>
        </w:tc>
        <w:tc>
          <w:tcPr>
            <w:tcW w:w="567"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r>
      <w:tr w:rsidR="00407580" w:rsidRPr="00A40D92" w:rsidTr="004C2F14">
        <w:tc>
          <w:tcPr>
            <w:tcW w:w="534" w:type="dxa"/>
          </w:tcPr>
          <w:p w:rsidR="00407580" w:rsidRPr="00A40D92" w:rsidRDefault="00407580" w:rsidP="004C2F14">
            <w:pPr>
              <w:jc w:val="both"/>
              <w:rPr>
                <w:rFonts w:cs="Times New Roman"/>
                <w:b/>
                <w:sz w:val="20"/>
                <w:szCs w:val="20"/>
              </w:rPr>
            </w:pPr>
            <w:r w:rsidRPr="00A40D92">
              <w:rPr>
                <w:rFonts w:cs="Times New Roman"/>
                <w:b/>
                <w:sz w:val="20"/>
                <w:szCs w:val="20"/>
              </w:rPr>
              <w:t>11</w:t>
            </w:r>
          </w:p>
        </w:tc>
        <w:tc>
          <w:tcPr>
            <w:tcW w:w="6237" w:type="dxa"/>
          </w:tcPr>
          <w:p w:rsidR="00407580" w:rsidRPr="00A40D92" w:rsidRDefault="00407580" w:rsidP="004C2F1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407580" w:rsidRPr="00A40D92" w:rsidRDefault="00407580" w:rsidP="004C2F14">
            <w:pPr>
              <w:jc w:val="both"/>
              <w:rPr>
                <w:rFonts w:cs="Times New Roman"/>
                <w:b/>
                <w:sz w:val="20"/>
                <w:szCs w:val="20"/>
              </w:rPr>
            </w:pPr>
          </w:p>
        </w:tc>
        <w:tc>
          <w:tcPr>
            <w:tcW w:w="567"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A250A9" w:rsidP="004C2F14">
            <w:pPr>
              <w:jc w:val="both"/>
              <w:rPr>
                <w:rFonts w:cs="Times New Roman"/>
                <w:b/>
                <w:sz w:val="20"/>
                <w:szCs w:val="20"/>
              </w:rPr>
            </w:pPr>
            <w:r w:rsidRPr="00A40D92">
              <w:rPr>
                <w:rFonts w:cs="Times New Roman"/>
                <w:b/>
                <w:sz w:val="20"/>
                <w:szCs w:val="20"/>
              </w:rPr>
              <w:t>X</w:t>
            </w:r>
          </w:p>
        </w:tc>
      </w:tr>
      <w:tr w:rsidR="00407580" w:rsidRPr="00A40D92" w:rsidTr="004C2F14">
        <w:tc>
          <w:tcPr>
            <w:tcW w:w="534" w:type="dxa"/>
          </w:tcPr>
          <w:p w:rsidR="00407580" w:rsidRPr="00A40D92" w:rsidRDefault="00407580" w:rsidP="004C2F14">
            <w:pPr>
              <w:jc w:val="both"/>
              <w:rPr>
                <w:rFonts w:cs="Times New Roman"/>
                <w:b/>
                <w:sz w:val="20"/>
                <w:szCs w:val="20"/>
              </w:rPr>
            </w:pPr>
            <w:r w:rsidRPr="00A40D92">
              <w:rPr>
                <w:rFonts w:cs="Times New Roman"/>
                <w:b/>
                <w:sz w:val="20"/>
                <w:szCs w:val="20"/>
              </w:rPr>
              <w:t>12</w:t>
            </w:r>
          </w:p>
        </w:tc>
        <w:tc>
          <w:tcPr>
            <w:tcW w:w="6237" w:type="dxa"/>
          </w:tcPr>
          <w:p w:rsidR="00407580" w:rsidRPr="00A40D92" w:rsidRDefault="00407580" w:rsidP="004C2F1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407580" w:rsidRPr="00A40D92" w:rsidRDefault="00407580" w:rsidP="004C2F14">
            <w:pPr>
              <w:jc w:val="both"/>
              <w:rPr>
                <w:rFonts w:cs="Times New Roman"/>
                <w:b/>
                <w:sz w:val="20"/>
                <w:szCs w:val="20"/>
              </w:rPr>
            </w:pPr>
          </w:p>
        </w:tc>
        <w:tc>
          <w:tcPr>
            <w:tcW w:w="567"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407580" w:rsidP="004C2F14">
            <w:pPr>
              <w:jc w:val="both"/>
              <w:rPr>
                <w:rFonts w:cs="Times New Roman"/>
                <w:b/>
                <w:sz w:val="20"/>
                <w:szCs w:val="20"/>
              </w:rPr>
            </w:pPr>
          </w:p>
        </w:tc>
        <w:tc>
          <w:tcPr>
            <w:tcW w:w="425" w:type="dxa"/>
          </w:tcPr>
          <w:p w:rsidR="00407580" w:rsidRPr="00A40D92" w:rsidRDefault="00A250A9" w:rsidP="004C2F14">
            <w:pPr>
              <w:jc w:val="both"/>
              <w:rPr>
                <w:rFonts w:cs="Times New Roman"/>
                <w:b/>
                <w:sz w:val="20"/>
                <w:szCs w:val="20"/>
              </w:rPr>
            </w:pPr>
            <w:r w:rsidRPr="00A40D92">
              <w:rPr>
                <w:rFonts w:cs="Times New Roman"/>
                <w:b/>
                <w:sz w:val="20"/>
                <w:szCs w:val="20"/>
              </w:rPr>
              <w:t>X</w:t>
            </w:r>
          </w:p>
        </w:tc>
      </w:tr>
    </w:tbl>
    <w:p w:rsidR="00407580" w:rsidRPr="00A40D92" w:rsidRDefault="00407580" w:rsidP="00407580">
      <w:pPr>
        <w:jc w:val="both"/>
        <w:rPr>
          <w:rFonts w:cs="Times New Roman"/>
          <w:b/>
          <w:sz w:val="20"/>
          <w:szCs w:val="20"/>
        </w:rPr>
      </w:pPr>
    </w:p>
    <w:p w:rsidR="00407580" w:rsidRPr="00A40D92" w:rsidRDefault="00407580" w:rsidP="00407580">
      <w:pPr>
        <w:jc w:val="both"/>
        <w:rPr>
          <w:rFonts w:cs="Times New Roman"/>
          <w:b/>
          <w:bCs/>
          <w:sz w:val="20"/>
          <w:szCs w:val="20"/>
        </w:rPr>
      </w:pPr>
    </w:p>
    <w:p w:rsidR="001638E2" w:rsidRPr="00A40D92" w:rsidRDefault="001638E2" w:rsidP="00407580">
      <w:pPr>
        <w:jc w:val="both"/>
        <w:rPr>
          <w:rFonts w:cs="Times New Roman"/>
          <w:b/>
          <w:bCs/>
          <w:sz w:val="20"/>
          <w:szCs w:val="20"/>
        </w:rPr>
      </w:pPr>
    </w:p>
    <w:p w:rsidR="00422BA1" w:rsidRDefault="00422BA1" w:rsidP="00407580">
      <w:pPr>
        <w:jc w:val="both"/>
        <w:rPr>
          <w:rFonts w:ascii="Times New Roman" w:hAnsi="Times New Roman" w:cs="Times New Roman"/>
          <w:b/>
          <w:bCs/>
          <w:color w:val="000000" w:themeColor="text1"/>
          <w:sz w:val="20"/>
          <w:szCs w:val="20"/>
        </w:rPr>
      </w:pPr>
    </w:p>
    <w:p w:rsidR="00407580" w:rsidRDefault="00407580" w:rsidP="00407580">
      <w:pPr>
        <w:jc w:val="both"/>
        <w:rPr>
          <w:rFonts w:ascii="Times New Roman" w:hAnsi="Times New Roman" w:cs="Times New Roman"/>
          <w:b/>
          <w:bCs/>
          <w:color w:val="000000" w:themeColor="text1"/>
          <w:sz w:val="20"/>
          <w:szCs w:val="20"/>
        </w:rPr>
      </w:pPr>
    </w:p>
    <w:p w:rsidR="00B42E2E" w:rsidRDefault="00B42E2E" w:rsidP="00B42E2E">
      <w:pPr>
        <w:jc w:val="both"/>
        <w:rPr>
          <w:rFonts w:ascii="Times New Roman" w:hAnsi="Times New Roman" w:cs="Times New Roman"/>
          <w:b/>
          <w:bCs/>
          <w:color w:val="000000" w:themeColor="text1"/>
          <w:sz w:val="20"/>
          <w:szCs w:val="20"/>
        </w:rPr>
      </w:pPr>
    </w:p>
    <w:p w:rsidR="00B42E2E" w:rsidRPr="00A40D92" w:rsidRDefault="00B42E2E" w:rsidP="00B42E2E">
      <w:pPr>
        <w:jc w:val="both"/>
        <w:rPr>
          <w:rFonts w:cs="Times New Roman"/>
          <w:color w:val="000000" w:themeColor="text1"/>
          <w:sz w:val="20"/>
          <w:szCs w:val="20"/>
        </w:rPr>
      </w:pPr>
      <w:r w:rsidRPr="00A40D92">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30"/>
        <w:gridCol w:w="1802"/>
        <w:gridCol w:w="1817"/>
        <w:gridCol w:w="1804"/>
        <w:gridCol w:w="1809"/>
      </w:tblGrid>
      <w:tr w:rsidR="00B42E2E" w:rsidRPr="00A40D92" w:rsidTr="00597D65">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Ders</w:t>
            </w:r>
          </w:p>
        </w:tc>
        <w:tc>
          <w:tcPr>
            <w:tcW w:w="3619" w:type="dxa"/>
            <w:gridSpan w:val="2"/>
          </w:tcPr>
          <w:p w:rsidR="00B42E2E" w:rsidRPr="00A40D92" w:rsidRDefault="00B42E2E" w:rsidP="00B42E2E">
            <w:pPr>
              <w:jc w:val="both"/>
              <w:rPr>
                <w:rFonts w:cs="Times New Roman"/>
                <w:color w:val="000000" w:themeColor="text1"/>
                <w:sz w:val="20"/>
                <w:szCs w:val="20"/>
              </w:rPr>
            </w:pPr>
            <w:r w:rsidRPr="00A40D92">
              <w:rPr>
                <w:rFonts w:cs="Times New Roman"/>
                <w:color w:val="000000" w:themeColor="text1"/>
                <w:sz w:val="20"/>
                <w:szCs w:val="20"/>
              </w:rPr>
              <w:t>Genel Muhasebe</w:t>
            </w:r>
          </w:p>
          <w:p w:rsidR="00B42E2E" w:rsidRPr="00A40D92" w:rsidRDefault="00B42E2E" w:rsidP="00B42E2E">
            <w:pPr>
              <w:jc w:val="both"/>
              <w:rPr>
                <w:rFonts w:cs="Times New Roman"/>
                <w:color w:val="000000" w:themeColor="text1"/>
                <w:sz w:val="20"/>
                <w:szCs w:val="20"/>
              </w:rPr>
            </w:pPr>
          </w:p>
        </w:tc>
        <w:tc>
          <w:tcPr>
            <w:tcW w:w="1804"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Kod</w:t>
            </w:r>
          </w:p>
        </w:tc>
        <w:tc>
          <w:tcPr>
            <w:tcW w:w="1809"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MFY101</w:t>
            </w:r>
          </w:p>
        </w:tc>
      </w:tr>
      <w:tr w:rsidR="00B42E2E" w:rsidRPr="00A40D92" w:rsidTr="00597D65">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Course</w:t>
            </w:r>
          </w:p>
        </w:tc>
        <w:tc>
          <w:tcPr>
            <w:tcW w:w="3619" w:type="dxa"/>
            <w:gridSpan w:val="2"/>
          </w:tcPr>
          <w:p w:rsidR="00B42E2E" w:rsidRPr="00A40D92" w:rsidRDefault="00B42E2E" w:rsidP="00B42E2E">
            <w:pPr>
              <w:jc w:val="both"/>
              <w:rPr>
                <w:rFonts w:cs="Times New Roman"/>
                <w:color w:val="000000" w:themeColor="text1"/>
                <w:sz w:val="20"/>
                <w:szCs w:val="20"/>
              </w:rPr>
            </w:pPr>
            <w:r w:rsidRPr="00A40D92">
              <w:rPr>
                <w:rFonts w:cs="Times New Roman"/>
                <w:color w:val="000000" w:themeColor="text1"/>
                <w:sz w:val="20"/>
                <w:szCs w:val="20"/>
              </w:rPr>
              <w:t>General Accounting</w:t>
            </w:r>
          </w:p>
          <w:p w:rsidR="00B42E2E" w:rsidRPr="00A40D92" w:rsidRDefault="00B42E2E" w:rsidP="00B42E2E">
            <w:pPr>
              <w:jc w:val="both"/>
              <w:rPr>
                <w:rFonts w:cs="Times New Roman"/>
                <w:color w:val="000000" w:themeColor="text1"/>
                <w:sz w:val="20"/>
                <w:szCs w:val="20"/>
              </w:rPr>
            </w:pPr>
          </w:p>
        </w:tc>
        <w:tc>
          <w:tcPr>
            <w:tcW w:w="1804"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Code</w:t>
            </w:r>
          </w:p>
        </w:tc>
        <w:tc>
          <w:tcPr>
            <w:tcW w:w="1809"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MFY101</w:t>
            </w:r>
          </w:p>
        </w:tc>
      </w:tr>
      <w:tr w:rsidR="00B42E2E" w:rsidRPr="00A40D92" w:rsidTr="00597D65">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Krediler</w:t>
            </w:r>
          </w:p>
        </w:tc>
        <w:tc>
          <w:tcPr>
            <w:tcW w:w="1802"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Teori: 4</w:t>
            </w:r>
          </w:p>
        </w:tc>
        <w:tc>
          <w:tcPr>
            <w:tcW w:w="1817"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04"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Kredi: 4</w:t>
            </w:r>
          </w:p>
        </w:tc>
        <w:tc>
          <w:tcPr>
            <w:tcW w:w="1809"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AKTS: 5</w:t>
            </w:r>
          </w:p>
        </w:tc>
      </w:tr>
      <w:tr w:rsidR="00B42E2E" w:rsidRPr="00A40D92" w:rsidTr="00597D65">
        <w:trPr>
          <w:trHeight w:val="899"/>
        </w:trPr>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İçerik</w:t>
            </w:r>
          </w:p>
        </w:tc>
        <w:tc>
          <w:tcPr>
            <w:tcW w:w="7232" w:type="dxa"/>
            <w:gridSpan w:val="4"/>
          </w:tcPr>
          <w:p w:rsidR="00B42E2E" w:rsidRPr="00A40D92" w:rsidRDefault="00B42E2E" w:rsidP="00597D65">
            <w:pPr>
              <w:jc w:val="both"/>
              <w:rPr>
                <w:rFonts w:cs="Times New Roman"/>
                <w:b/>
                <w:color w:val="000000" w:themeColor="text1"/>
                <w:sz w:val="20"/>
                <w:szCs w:val="20"/>
              </w:rPr>
            </w:pPr>
            <w:proofErr w:type="gramStart"/>
            <w:r w:rsidRPr="00A40D92">
              <w:rPr>
                <w:rFonts w:cs="Times New Roman"/>
                <w:color w:val="000000" w:themeColor="text1"/>
                <w:sz w:val="20"/>
                <w:szCs w:val="20"/>
                <w:shd w:val="clear" w:color="auto" w:fill="FFFFFF"/>
              </w:rPr>
              <w:t>Derste,Tek</w:t>
            </w:r>
            <w:proofErr w:type="gramEnd"/>
            <w:r w:rsidRPr="00A40D92">
              <w:rPr>
                <w:rFonts w:cs="Times New Roman"/>
                <w:color w:val="000000" w:themeColor="text1"/>
                <w:sz w:val="20"/>
                <w:szCs w:val="20"/>
                <w:shd w:val="clear" w:color="auto" w:fill="FFFFFF"/>
              </w:rPr>
              <w:t xml:space="preserve"> Düzen Muhasebe Sistemine göre, nakit hreketlerinin muhasebeleştirilmesi, menkul kıymet işlemlerinin muhasebeleştirilmesi, stok hareketlerinin muhasebeleştirilmesi, KDV işlmeleri, ticari borç ve alacak işlemlerinin muhasebeleştirilmesi, depozito işlemleri, ücret bordrosunun hazırlanması, duran varlıklara amortisman ayrılması, kısa vadeli yabancı kaynaklar, uzun vadeli yabancı kaynaklar, özkaynaklar, gelir tablosu ve maliyet hesapları ele alınacaktır. Bu kapsamda, teori-uygulama bütünlüğü içinde örnek olaylar yardımıyla ağırlıklı olarak sözkonusu hesap sınıflarının dönem içi işleyişleri üzerinde durulacak, aynı zamanda </w:t>
            </w:r>
            <w:proofErr w:type="gramStart"/>
            <w:r w:rsidRPr="00A40D92">
              <w:rPr>
                <w:rFonts w:cs="Times New Roman"/>
                <w:color w:val="000000" w:themeColor="text1"/>
                <w:sz w:val="20"/>
                <w:szCs w:val="20"/>
                <w:shd w:val="clear" w:color="auto" w:fill="FFFFFF"/>
              </w:rPr>
              <w:t>amortisman</w:t>
            </w:r>
            <w:proofErr w:type="gramEnd"/>
            <w:r w:rsidRPr="00A40D92">
              <w:rPr>
                <w:rFonts w:cs="Times New Roman"/>
                <w:color w:val="000000" w:themeColor="text1"/>
                <w:sz w:val="20"/>
                <w:szCs w:val="20"/>
                <w:shd w:val="clear" w:color="auto" w:fill="FFFFFF"/>
              </w:rPr>
              <w:t xml:space="preserve"> gibi bazı dönemsonu işlemlerine yer verilecektir. Ayrıca, bu bilgiler ışığında bir yıl boyunca bir işletmede ortaya çıkabilecek mali olaylar sonucu mizan, gelir tablosu ve dönem sonu bilançosunun nasıl hazırlanacağı konuları işlenecektir.</w:t>
            </w:r>
          </w:p>
        </w:tc>
      </w:tr>
      <w:tr w:rsidR="00B42E2E" w:rsidRPr="00A40D92" w:rsidTr="00597D65">
        <w:trPr>
          <w:trHeight w:val="899"/>
        </w:trPr>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232" w:type="dxa"/>
            <w:gridSpan w:val="4"/>
          </w:tcPr>
          <w:p w:rsidR="00B42E2E" w:rsidRPr="00A40D92" w:rsidRDefault="00B42E2E" w:rsidP="00597D65">
            <w:pPr>
              <w:jc w:val="both"/>
              <w:rPr>
                <w:rFonts w:cs="Times New Roman"/>
                <w:b/>
                <w:color w:val="000000" w:themeColor="text1"/>
                <w:sz w:val="20"/>
                <w:szCs w:val="20"/>
              </w:rPr>
            </w:pPr>
          </w:p>
        </w:tc>
      </w:tr>
      <w:tr w:rsidR="00B42E2E" w:rsidRPr="00A40D92" w:rsidTr="00597D65">
        <w:trPr>
          <w:trHeight w:val="899"/>
        </w:trPr>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232" w:type="dxa"/>
            <w:gridSpan w:val="4"/>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YOK</w:t>
            </w:r>
          </w:p>
        </w:tc>
      </w:tr>
      <w:tr w:rsidR="00B42E2E" w:rsidRPr="00A40D92" w:rsidTr="00597D65">
        <w:trPr>
          <w:trHeight w:val="899"/>
        </w:trPr>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232" w:type="dxa"/>
            <w:gridSpan w:val="4"/>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 xml:space="preserve"> 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B42E2E" w:rsidRPr="00A40D92" w:rsidTr="00597D65">
        <w:trPr>
          <w:trHeight w:val="899"/>
        </w:trPr>
        <w:tc>
          <w:tcPr>
            <w:tcW w:w="1830" w:type="dxa"/>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232" w:type="dxa"/>
            <w:gridSpan w:val="4"/>
          </w:tcPr>
          <w:p w:rsidR="00B42E2E" w:rsidRPr="00A40D92" w:rsidRDefault="00B42E2E" w:rsidP="00597D65">
            <w:pPr>
              <w:jc w:val="both"/>
              <w:rPr>
                <w:rFonts w:cs="Times New Roman"/>
                <w:color w:val="000000" w:themeColor="text1"/>
                <w:sz w:val="20"/>
                <w:szCs w:val="20"/>
              </w:rPr>
            </w:pPr>
            <w:proofErr w:type="gramStart"/>
            <w:r w:rsidRPr="00A40D92">
              <w:rPr>
                <w:rFonts w:cs="Times New Roman"/>
                <w:color w:val="000000" w:themeColor="text1"/>
                <w:sz w:val="20"/>
                <w:szCs w:val="20"/>
              </w:rPr>
              <w:t>1,2,7,8,12,15</w:t>
            </w:r>
            <w:proofErr w:type="gramEnd"/>
          </w:p>
        </w:tc>
      </w:tr>
      <w:tr w:rsidR="00B42E2E" w:rsidRPr="00A40D92" w:rsidTr="00597D65">
        <w:trPr>
          <w:trHeight w:val="430"/>
        </w:trPr>
        <w:tc>
          <w:tcPr>
            <w:tcW w:w="9062" w:type="dxa"/>
            <w:gridSpan w:val="5"/>
          </w:tcPr>
          <w:p w:rsidR="00B42E2E" w:rsidRPr="00A40D92" w:rsidRDefault="00B42E2E" w:rsidP="00597D65">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Muhasebenin amacı, görevleri, bölümleri ve muhasebenin temel denkliği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2.Hafta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Hesap kavramı ve hesapların işleyiş kuralları ve Muhasebede İş Akışı</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Muhasebede kullanılan defter ve belgeler, Muhasebede İşlem Sırası</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Muhasebenin Temel İlkeleri, Tekdüzen Hesap Planı Sistematiği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Muhasebede Nakit Hareketleri ve Menkul Kıymet İşlemlerinin Muhasebeleştirilmesi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Muhasebede mal Hareketleri ve Katma değer Vergisi İşlemleri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4"/>
            <w:vAlign w:val="center"/>
          </w:tcPr>
          <w:p w:rsidR="00B42E2E" w:rsidRPr="00A40D92" w:rsidRDefault="00031ED2"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Muhasebede Depozito ve Avans İşlemleri ve Muhasebesi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4"/>
            <w:vAlign w:val="center"/>
          </w:tcPr>
          <w:p w:rsidR="00B42E2E" w:rsidRPr="00A40D92" w:rsidRDefault="00031ED2" w:rsidP="00031ED2">
            <w:pPr>
              <w:spacing w:line="240" w:lineRule="atLeast"/>
              <w:rPr>
                <w:rFonts w:eastAsia="Times New Roman" w:cs="Times New Roman"/>
                <w:b/>
                <w:color w:val="000000" w:themeColor="text1"/>
                <w:sz w:val="20"/>
                <w:szCs w:val="20"/>
              </w:rPr>
            </w:pPr>
            <w:r w:rsidRPr="00A40D92">
              <w:rPr>
                <w:rFonts w:cs="Times New Roman"/>
                <w:color w:val="000000" w:themeColor="text1"/>
                <w:sz w:val="20"/>
                <w:szCs w:val="20"/>
                <w:shd w:val="clear" w:color="auto" w:fill="FFFFFF"/>
              </w:rPr>
              <w:t>Ara Sınav</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9.Hafta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Ücret Bordrosu hazırlanması ve Muhasebesi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Duran Varlıklar ve Amortisman İşlemleri ve Muhasebesi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Gelir-Gider ve Maliyet Yansıtma Hesaplarının İşleyişi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4"/>
            <w:vAlign w:val="center"/>
          </w:tcPr>
          <w:p w:rsidR="00B42E2E" w:rsidRPr="00A40D92" w:rsidRDefault="00B42E2E"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Muhasebede Hatalı kayıtların Düzeltilmesi</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13.Hafta</w:t>
            </w:r>
          </w:p>
        </w:tc>
        <w:tc>
          <w:tcPr>
            <w:tcW w:w="7232" w:type="dxa"/>
            <w:gridSpan w:val="4"/>
            <w:vAlign w:val="center"/>
          </w:tcPr>
          <w:p w:rsidR="00B42E2E" w:rsidRPr="00A40D92" w:rsidRDefault="005C6ED5"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Tam Monografi Uygulaması 1</w:t>
            </w:r>
          </w:p>
        </w:tc>
      </w:tr>
      <w:tr w:rsidR="00B42E2E" w:rsidRPr="00A40D92" w:rsidTr="00597D65">
        <w:trPr>
          <w:trHeight w:val="280"/>
        </w:trPr>
        <w:tc>
          <w:tcPr>
            <w:tcW w:w="1830" w:type="dxa"/>
          </w:tcPr>
          <w:p w:rsidR="00B42E2E" w:rsidRPr="00A40D92" w:rsidRDefault="00B42E2E" w:rsidP="00597D65">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4"/>
            <w:vAlign w:val="center"/>
          </w:tcPr>
          <w:p w:rsidR="00B42E2E" w:rsidRPr="00A40D92" w:rsidRDefault="005C6ED5" w:rsidP="00597D65">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Tam Monografi Uygulaması 2</w:t>
            </w:r>
          </w:p>
        </w:tc>
      </w:tr>
      <w:tr w:rsidR="00B42E2E" w:rsidRPr="00A40D92" w:rsidTr="00597D65">
        <w:trPr>
          <w:trHeight w:val="280"/>
        </w:trPr>
        <w:tc>
          <w:tcPr>
            <w:tcW w:w="9062" w:type="dxa"/>
            <w:gridSpan w:val="5"/>
          </w:tcPr>
          <w:p w:rsidR="00B42E2E" w:rsidRPr="00A40D92" w:rsidRDefault="00B42E2E" w:rsidP="00597D65">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bl>
    <w:p w:rsidR="00B42E2E" w:rsidRPr="00A40D92" w:rsidRDefault="00B42E2E" w:rsidP="00B42E2E">
      <w:pPr>
        <w:jc w:val="both"/>
        <w:rPr>
          <w:rFonts w:cs="Times New Roman"/>
          <w:b/>
          <w:bCs/>
          <w:color w:val="000000" w:themeColor="text1"/>
          <w:sz w:val="20"/>
          <w:szCs w:val="20"/>
        </w:rPr>
      </w:pPr>
    </w:p>
    <w:p w:rsidR="001638E2" w:rsidRPr="00A40D92" w:rsidRDefault="001638E2" w:rsidP="00B42E2E">
      <w:pPr>
        <w:jc w:val="both"/>
        <w:rPr>
          <w:rFonts w:cs="Times New Roman"/>
          <w:b/>
          <w:bCs/>
          <w:color w:val="000000" w:themeColor="text1"/>
          <w:sz w:val="20"/>
          <w:szCs w:val="20"/>
        </w:rPr>
      </w:pPr>
    </w:p>
    <w:p w:rsidR="001638E2" w:rsidRDefault="001638E2" w:rsidP="00B42E2E">
      <w:pPr>
        <w:jc w:val="both"/>
        <w:rPr>
          <w:rFonts w:ascii="Times New Roman" w:hAnsi="Times New Roman" w:cs="Times New Roman"/>
          <w:b/>
          <w:bCs/>
          <w:sz w:val="20"/>
          <w:szCs w:val="20"/>
        </w:rPr>
      </w:pPr>
    </w:p>
    <w:tbl>
      <w:tblPr>
        <w:tblStyle w:val="TabloKlavuzu"/>
        <w:tblW w:w="4800" w:type="pct"/>
        <w:tblLook w:val="04A0" w:firstRow="1" w:lastRow="0" w:firstColumn="1" w:lastColumn="0" w:noHBand="0" w:noVBand="1"/>
      </w:tblPr>
      <w:tblGrid>
        <w:gridCol w:w="6020"/>
        <w:gridCol w:w="1552"/>
        <w:gridCol w:w="1344"/>
      </w:tblGrid>
      <w:tr w:rsidR="00A40D92" w:rsidRPr="00A40D92" w:rsidTr="00FB0587">
        <w:tc>
          <w:tcPr>
            <w:tcW w:w="0" w:type="auto"/>
            <w:hideMark/>
          </w:tcPr>
          <w:p w:rsidR="00AE37BA" w:rsidRPr="00A40D92" w:rsidRDefault="00AE37BA" w:rsidP="00FB0587">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Öğrenme Çıktıları</w:t>
            </w:r>
          </w:p>
        </w:tc>
        <w:tc>
          <w:tcPr>
            <w:tcW w:w="0" w:type="auto"/>
            <w:hideMark/>
          </w:tcPr>
          <w:p w:rsidR="00AE37BA" w:rsidRPr="00A40D92" w:rsidRDefault="00AE37BA" w:rsidP="00FB0587">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AE37BA" w:rsidRPr="00A40D92" w:rsidRDefault="00AE37BA" w:rsidP="00FB0587">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1) Aktif ve pasif karakterli hesapların, bilanço, gelir tablosu ve maliyet hesaplarının niteliğini, bölümlenmesini, işleyişini ve birbirleri ile olan ilişkisini açıklar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1,4,12,15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A</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2) Herhangi bir işletmedeki muhasebe sürecinin nasıl çalıştığını açıklar, genel muhasebenin ve bu doğrultuda tutulan kayıtların diğer muhasebe sistemleri ile ilişkisini kurar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1,2,4,6,12,15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A</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3) Herhangi bir işletmenin dönem içi muhasebe kayıtlarını tutar, gerektiğinde bunları sorgular ve muhasebesel hataları ortaya çıkarır ve bu hataları düzeltir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1,2,4,6,12,15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A</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4) Dönembaşı, dönemiçi ve dönemsonu muhasebe işlemlerini yapar, bu işlemlerin işletmenin dönem sonu mali yapısı ve kar/ zararı ile ilişkisini çözümler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1,2,4,12,15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A</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5) Tekdüzen Hesap Planından uygun hesapları saptayarak herhangi bir mali olay veya işlemin kaydını yapar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1,2,4,12,15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A,C</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6) Herhangi bir işletmenin bilançosunu ve gelir tablosunu düzenler, düzenlediği mali tablolardan işletmenin mali yapısını okur ve yorumlar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1,2,4,12,14,15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A</w:t>
            </w:r>
          </w:p>
        </w:tc>
      </w:tr>
      <w:tr w:rsidR="00A40D92" w:rsidRPr="00A40D92" w:rsidTr="00FB0587">
        <w:trPr>
          <w:trHeight w:val="450"/>
        </w:trPr>
        <w:tc>
          <w:tcPr>
            <w:tcW w:w="0" w:type="auto"/>
            <w:vAlign w:val="center"/>
            <w:hideMark/>
          </w:tcPr>
          <w:p w:rsidR="00AE37BA" w:rsidRPr="00A40D92" w:rsidRDefault="00AE37BA">
            <w:pPr>
              <w:spacing w:line="240" w:lineRule="atLeast"/>
              <w:rPr>
                <w:color w:val="000000" w:themeColor="text1"/>
                <w:sz w:val="20"/>
                <w:szCs w:val="20"/>
              </w:rPr>
            </w:pPr>
            <w:r w:rsidRPr="00A40D92">
              <w:rPr>
                <w:color w:val="000000" w:themeColor="text1"/>
                <w:sz w:val="20"/>
                <w:szCs w:val="20"/>
              </w:rPr>
              <w:t xml:space="preserve">7) Herhangi bir işletmenin bilançosunu ve gelir tablosunu düzenler, düzenlediği mali tablolardan işletmenin mali yapısını okur ve yorumlar </w:t>
            </w:r>
          </w:p>
        </w:tc>
        <w:tc>
          <w:tcPr>
            <w:tcW w:w="0" w:type="auto"/>
            <w:vAlign w:val="center"/>
            <w:hideMark/>
          </w:tcPr>
          <w:p w:rsidR="00AE37BA" w:rsidRPr="00A40D92" w:rsidRDefault="00AE37BA">
            <w:pPr>
              <w:spacing w:line="240" w:lineRule="atLeast"/>
              <w:jc w:val="center"/>
              <w:rPr>
                <w:color w:val="000000" w:themeColor="text1"/>
                <w:sz w:val="20"/>
                <w:szCs w:val="20"/>
              </w:rPr>
            </w:pPr>
            <w:proofErr w:type="gramStart"/>
            <w:r w:rsidRPr="00A40D92">
              <w:rPr>
                <w:color w:val="000000" w:themeColor="text1"/>
                <w:sz w:val="20"/>
                <w:szCs w:val="20"/>
              </w:rPr>
              <w:t>1,4,6,12,15</w:t>
            </w:r>
            <w:proofErr w:type="gramEnd"/>
            <w:r w:rsidRPr="00A40D92">
              <w:rPr>
                <w:color w:val="000000" w:themeColor="text1"/>
                <w:sz w:val="20"/>
                <w:szCs w:val="20"/>
              </w:rPr>
              <w:t xml:space="preserve"> </w:t>
            </w:r>
          </w:p>
        </w:tc>
        <w:tc>
          <w:tcPr>
            <w:tcW w:w="0" w:type="auto"/>
            <w:vAlign w:val="center"/>
            <w:hideMark/>
          </w:tcPr>
          <w:p w:rsidR="00AE37BA" w:rsidRPr="00A40D92" w:rsidRDefault="00AE37BA">
            <w:pPr>
              <w:spacing w:line="240" w:lineRule="atLeast"/>
              <w:jc w:val="center"/>
              <w:rPr>
                <w:color w:val="000000" w:themeColor="text1"/>
                <w:sz w:val="20"/>
                <w:szCs w:val="20"/>
              </w:rPr>
            </w:pPr>
            <w:r w:rsidRPr="00A40D92">
              <w:rPr>
                <w:color w:val="000000" w:themeColor="text1"/>
                <w:sz w:val="20"/>
                <w:szCs w:val="20"/>
              </w:rPr>
              <w:t>Tanımsız</w:t>
            </w:r>
          </w:p>
        </w:tc>
      </w:tr>
    </w:tbl>
    <w:p w:rsidR="005C6ED5" w:rsidRPr="00A40D92" w:rsidRDefault="005C6ED5" w:rsidP="005C6ED5">
      <w:pPr>
        <w:jc w:val="both"/>
        <w:rPr>
          <w:rFonts w:cs="Times New Roman"/>
          <w:b/>
          <w:color w:val="000000" w:themeColor="text1"/>
          <w:sz w:val="20"/>
          <w:szCs w:val="20"/>
        </w:rPr>
      </w:pPr>
    </w:p>
    <w:p w:rsidR="00AE37BA" w:rsidRPr="00A40D92" w:rsidRDefault="00AE37BA" w:rsidP="005C6ED5">
      <w:pPr>
        <w:jc w:val="both"/>
        <w:rPr>
          <w:rFonts w:cs="Times New Roman"/>
          <w:b/>
          <w:color w:val="000000" w:themeColor="text1"/>
          <w:sz w:val="20"/>
          <w:szCs w:val="20"/>
        </w:rPr>
      </w:pPr>
    </w:p>
    <w:tbl>
      <w:tblPr>
        <w:tblStyle w:val="TabloKlavuzu"/>
        <w:tblW w:w="4942" w:type="pct"/>
        <w:tblLook w:val="04A0" w:firstRow="1" w:lastRow="0" w:firstColumn="1" w:lastColumn="0" w:noHBand="0" w:noVBand="1"/>
      </w:tblPr>
      <w:tblGrid>
        <w:gridCol w:w="1783"/>
        <w:gridCol w:w="7397"/>
      </w:tblGrid>
      <w:tr w:rsidR="00AE37BA" w:rsidRPr="00A40D92" w:rsidTr="00FB0587">
        <w:tc>
          <w:tcPr>
            <w:tcW w:w="971" w:type="pct"/>
            <w:hideMark/>
          </w:tcPr>
          <w:p w:rsidR="00AE37BA" w:rsidRPr="00A40D92" w:rsidRDefault="00AE37BA" w:rsidP="00FB0587">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4029" w:type="pct"/>
            <w:hideMark/>
          </w:tcPr>
          <w:p w:rsidR="00AE37BA" w:rsidRPr="00A40D92" w:rsidRDefault="00E55C9F" w:rsidP="00FB0587">
            <w:pPr>
              <w:spacing w:line="240" w:lineRule="atLeast"/>
              <w:rPr>
                <w:rFonts w:eastAsia="Times New Roman" w:cs="Times New Roman"/>
                <w:color w:val="000000" w:themeColor="text1"/>
                <w:sz w:val="20"/>
                <w:szCs w:val="20"/>
                <w:highlight w:val="yellow"/>
              </w:rPr>
            </w:pPr>
            <w:r w:rsidRPr="00A40D92">
              <w:rPr>
                <w:color w:val="000000" w:themeColor="text1"/>
                <w:sz w:val="20"/>
                <w:szCs w:val="20"/>
              </w:rPr>
              <w:t>1: Anlatım, 2: Soru-Cevap, 3: Tartışma, 4: Alıştırma ve Uygulama, 5: Gösteri, 6: Gösterip Yaptırma, 15: Problem Çözme</w:t>
            </w:r>
          </w:p>
        </w:tc>
      </w:tr>
      <w:tr w:rsidR="00AE37BA" w:rsidRPr="00A40D92" w:rsidTr="00FB0587">
        <w:tc>
          <w:tcPr>
            <w:tcW w:w="971" w:type="pct"/>
            <w:hideMark/>
          </w:tcPr>
          <w:p w:rsidR="00AE37BA" w:rsidRPr="00A40D92" w:rsidRDefault="00AE37BA" w:rsidP="00FB0587">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4029" w:type="pct"/>
            <w:hideMark/>
          </w:tcPr>
          <w:p w:rsidR="00AE37BA" w:rsidRPr="00A40D92" w:rsidRDefault="00E55C9F" w:rsidP="00FB0587">
            <w:pPr>
              <w:spacing w:line="240" w:lineRule="atLeast"/>
              <w:rPr>
                <w:rFonts w:eastAsia="Times New Roman" w:cs="Times New Roman"/>
                <w:color w:val="000000" w:themeColor="text1"/>
                <w:sz w:val="20"/>
                <w:szCs w:val="20"/>
                <w:highlight w:val="yellow"/>
              </w:rPr>
            </w:pPr>
            <w:r w:rsidRPr="00A40D92">
              <w:rPr>
                <w:color w:val="000000" w:themeColor="text1"/>
                <w:sz w:val="20"/>
                <w:szCs w:val="20"/>
              </w:rPr>
              <w:t>A: Sınav</w:t>
            </w:r>
          </w:p>
        </w:tc>
      </w:tr>
    </w:tbl>
    <w:p w:rsidR="00AE37BA" w:rsidRPr="00A6573E" w:rsidRDefault="00AE37BA" w:rsidP="00AE37BA">
      <w:pPr>
        <w:jc w:val="both"/>
        <w:rPr>
          <w:rFonts w:cs="Times New Roman"/>
          <w:sz w:val="20"/>
          <w:szCs w:val="20"/>
          <w:highlight w:val="yellow"/>
        </w:rPr>
      </w:pPr>
    </w:p>
    <w:tbl>
      <w:tblPr>
        <w:tblStyle w:val="TabloKlavuzu"/>
        <w:tblW w:w="4942" w:type="pct"/>
        <w:tblLook w:val="04A0" w:firstRow="1" w:lastRow="0" w:firstColumn="1" w:lastColumn="0" w:noHBand="0" w:noVBand="1"/>
      </w:tblPr>
      <w:tblGrid>
        <w:gridCol w:w="6488"/>
        <w:gridCol w:w="843"/>
        <w:gridCol w:w="722"/>
        <w:gridCol w:w="1127"/>
      </w:tblGrid>
      <w:tr w:rsidR="00AE37BA" w:rsidRPr="00A6573E" w:rsidTr="00FB0587">
        <w:tc>
          <w:tcPr>
            <w:tcW w:w="5000" w:type="pct"/>
            <w:gridSpan w:val="4"/>
            <w:hideMark/>
          </w:tcPr>
          <w:p w:rsidR="00AE37BA" w:rsidRPr="00A6573E" w:rsidRDefault="00A40D92" w:rsidP="00FB0587">
            <w:pPr>
              <w:spacing w:line="240" w:lineRule="atLeast"/>
              <w:rPr>
                <w:rFonts w:eastAsia="Times New Roman" w:cs="Times New Roman"/>
                <w:sz w:val="20"/>
                <w:szCs w:val="20"/>
                <w:highlight w:val="yellow"/>
              </w:rPr>
            </w:pPr>
            <w:r w:rsidRPr="00A6573E">
              <w:rPr>
                <w:rFonts w:eastAsia="Times New Roman" w:cs="Times New Roman"/>
                <w:color w:val="FF0000"/>
                <w:sz w:val="20"/>
                <w:szCs w:val="20"/>
              </w:rPr>
              <w:t>Dikkat: AKTS Etkinlik Sayısı bilgileri sadece </w:t>
            </w:r>
            <w:hyperlink r:id="rId22"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AE37BA" w:rsidRPr="00A6573E" w:rsidTr="00FB0587">
        <w:trPr>
          <w:trHeight w:val="525"/>
        </w:trPr>
        <w:tc>
          <w:tcPr>
            <w:tcW w:w="5000" w:type="pct"/>
            <w:gridSpan w:val="4"/>
            <w:hideMark/>
          </w:tcPr>
          <w:p w:rsidR="00AE37BA" w:rsidRPr="00A6573E" w:rsidRDefault="00AE37BA" w:rsidP="00FB0587">
            <w:pPr>
              <w:spacing w:line="240" w:lineRule="atLeast"/>
              <w:jc w:val="center"/>
              <w:rPr>
                <w:rFonts w:eastAsia="Times New Roman" w:cs="Times New Roman"/>
                <w:sz w:val="20"/>
                <w:szCs w:val="20"/>
              </w:rPr>
            </w:pPr>
            <w:r w:rsidRPr="00A6573E">
              <w:rPr>
                <w:rFonts w:eastAsia="Times New Roman" w:cs="Times New Roman"/>
                <w:b/>
                <w:bCs/>
                <w:sz w:val="20"/>
                <w:szCs w:val="20"/>
              </w:rPr>
              <w:t>AKTS / İŞ YÜKÜ TABLOSU</w:t>
            </w:r>
          </w:p>
        </w:tc>
      </w:tr>
      <w:tr w:rsidR="00AE37BA" w:rsidRPr="00A6573E" w:rsidTr="001638E2">
        <w:trPr>
          <w:trHeight w:val="450"/>
        </w:trPr>
        <w:tc>
          <w:tcPr>
            <w:tcW w:w="3534" w:type="pct"/>
            <w:hideMark/>
          </w:tcPr>
          <w:p w:rsidR="00AE37BA" w:rsidRPr="00A6573E" w:rsidRDefault="00AE37BA" w:rsidP="00FB0587">
            <w:pPr>
              <w:spacing w:line="240" w:lineRule="atLeast"/>
              <w:rPr>
                <w:rFonts w:eastAsia="Times New Roman" w:cs="Times New Roman"/>
                <w:sz w:val="20"/>
                <w:szCs w:val="20"/>
              </w:rPr>
            </w:pPr>
            <w:r w:rsidRPr="00A6573E">
              <w:rPr>
                <w:rFonts w:eastAsia="Times New Roman" w:cs="Times New Roman"/>
                <w:b/>
                <w:bCs/>
                <w:sz w:val="20"/>
                <w:szCs w:val="20"/>
              </w:rPr>
              <w:t>Etkinlik</w:t>
            </w:r>
          </w:p>
        </w:tc>
        <w:tc>
          <w:tcPr>
            <w:tcW w:w="459" w:type="pct"/>
            <w:hideMark/>
          </w:tcPr>
          <w:p w:rsidR="00AE37BA" w:rsidRPr="00A6573E" w:rsidRDefault="00AE37BA" w:rsidP="00FB0587">
            <w:pPr>
              <w:spacing w:line="240" w:lineRule="atLeast"/>
              <w:jc w:val="center"/>
              <w:rPr>
                <w:rFonts w:eastAsia="Times New Roman" w:cs="Times New Roman"/>
                <w:sz w:val="20"/>
                <w:szCs w:val="20"/>
              </w:rPr>
            </w:pPr>
            <w:r w:rsidRPr="00A6573E">
              <w:rPr>
                <w:rFonts w:eastAsia="Times New Roman" w:cs="Times New Roman"/>
                <w:b/>
                <w:bCs/>
                <w:sz w:val="20"/>
                <w:szCs w:val="20"/>
              </w:rPr>
              <w:t>SAYISI</w:t>
            </w:r>
          </w:p>
        </w:tc>
        <w:tc>
          <w:tcPr>
            <w:tcW w:w="393" w:type="pct"/>
            <w:hideMark/>
          </w:tcPr>
          <w:p w:rsidR="00AE37BA" w:rsidRPr="00A6573E" w:rsidRDefault="00AE37BA" w:rsidP="00FB0587">
            <w:pPr>
              <w:spacing w:line="240" w:lineRule="atLeast"/>
              <w:jc w:val="center"/>
              <w:rPr>
                <w:rFonts w:eastAsia="Times New Roman" w:cs="Times New Roman"/>
                <w:sz w:val="20"/>
                <w:szCs w:val="20"/>
              </w:rPr>
            </w:pPr>
            <w:r w:rsidRPr="00A6573E">
              <w:rPr>
                <w:rFonts w:eastAsia="Times New Roman" w:cs="Times New Roman"/>
                <w:b/>
                <w:bCs/>
                <w:sz w:val="20"/>
                <w:szCs w:val="20"/>
              </w:rPr>
              <w:t>Süresi</w:t>
            </w:r>
            <w:r w:rsidRPr="00A6573E">
              <w:rPr>
                <w:rFonts w:eastAsia="Times New Roman" w:cs="Times New Roman"/>
                <w:b/>
                <w:bCs/>
                <w:sz w:val="20"/>
                <w:szCs w:val="20"/>
              </w:rPr>
              <w:br/>
              <w:t>(Saat)</w:t>
            </w:r>
          </w:p>
        </w:tc>
        <w:tc>
          <w:tcPr>
            <w:tcW w:w="614" w:type="pct"/>
            <w:hideMark/>
          </w:tcPr>
          <w:p w:rsidR="00AE37BA" w:rsidRPr="00A6573E" w:rsidRDefault="00AE37BA" w:rsidP="00FB0587">
            <w:pPr>
              <w:spacing w:line="240" w:lineRule="atLeast"/>
              <w:jc w:val="center"/>
              <w:rPr>
                <w:rFonts w:eastAsia="Times New Roman" w:cs="Times New Roman"/>
                <w:sz w:val="20"/>
                <w:szCs w:val="20"/>
              </w:rPr>
            </w:pPr>
            <w:r w:rsidRPr="00A6573E">
              <w:rPr>
                <w:rFonts w:eastAsia="Times New Roman" w:cs="Times New Roman"/>
                <w:b/>
                <w:bCs/>
                <w:sz w:val="20"/>
                <w:szCs w:val="20"/>
              </w:rPr>
              <w:t>Toplam</w:t>
            </w:r>
            <w:r w:rsidRPr="00A6573E">
              <w:rPr>
                <w:rFonts w:eastAsia="Times New Roman" w:cs="Times New Roman"/>
                <w:b/>
                <w:bCs/>
                <w:sz w:val="20"/>
                <w:szCs w:val="20"/>
              </w:rPr>
              <w:br/>
              <w:t>İş Yükü</w:t>
            </w:r>
            <w:r w:rsidRPr="00A6573E">
              <w:rPr>
                <w:rFonts w:eastAsia="Times New Roman" w:cs="Times New Roman"/>
                <w:b/>
                <w:bCs/>
                <w:sz w:val="20"/>
                <w:szCs w:val="20"/>
              </w:rPr>
              <w:br/>
              <w:t>(Saat)</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sz w:val="20"/>
                <w:szCs w:val="20"/>
              </w:rPr>
              <w:t xml:space="preserve">Ders Süresi (Sınav haftası </w:t>
            </w:r>
            <w:proofErr w:type="gramStart"/>
            <w:r w:rsidRPr="00A6573E">
              <w:rPr>
                <w:rFonts w:eastAsia="Times New Roman" w:cs="Times New Roman"/>
                <w:sz w:val="20"/>
                <w:szCs w:val="20"/>
              </w:rPr>
              <w:t>dahildir</w:t>
            </w:r>
            <w:proofErr w:type="gramEnd"/>
            <w:r w:rsidRPr="00A6573E">
              <w:rPr>
                <w:rFonts w:eastAsia="Times New Roman" w:cs="Times New Roman"/>
                <w:sz w:val="20"/>
                <w:szCs w:val="20"/>
              </w:rPr>
              <w:t>: 16x toplam ders saati)</w:t>
            </w:r>
          </w:p>
        </w:tc>
        <w:tc>
          <w:tcPr>
            <w:tcW w:w="459"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93"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sz w:val="20"/>
                <w:szCs w:val="20"/>
              </w:rPr>
              <w:t>Sınıf Dışı Ders Çalışma Süresi(Ön çalışma, pekiştirme)</w:t>
            </w:r>
          </w:p>
        </w:tc>
        <w:tc>
          <w:tcPr>
            <w:tcW w:w="459"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93"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sz w:val="20"/>
                <w:szCs w:val="20"/>
              </w:rPr>
              <w:t>Ara Sınav</w:t>
            </w:r>
          </w:p>
        </w:tc>
        <w:tc>
          <w:tcPr>
            <w:tcW w:w="459"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93"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sz w:val="20"/>
                <w:szCs w:val="20"/>
              </w:rPr>
              <w:t>Kısa Sınav</w:t>
            </w:r>
          </w:p>
        </w:tc>
        <w:tc>
          <w:tcPr>
            <w:tcW w:w="459"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93"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sz w:val="20"/>
                <w:szCs w:val="20"/>
              </w:rPr>
              <w:t>Ödev</w:t>
            </w:r>
          </w:p>
        </w:tc>
        <w:tc>
          <w:tcPr>
            <w:tcW w:w="459"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93"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sz w:val="20"/>
                <w:szCs w:val="20"/>
              </w:rPr>
              <w:t>Final</w:t>
            </w:r>
          </w:p>
        </w:tc>
        <w:tc>
          <w:tcPr>
            <w:tcW w:w="459"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93"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b/>
                <w:bCs/>
                <w:sz w:val="20"/>
                <w:szCs w:val="20"/>
              </w:rPr>
              <w:t>Toplam İş Yükü</w:t>
            </w:r>
          </w:p>
        </w:tc>
        <w:tc>
          <w:tcPr>
            <w:tcW w:w="459" w:type="pct"/>
            <w:hideMark/>
          </w:tcPr>
          <w:p w:rsidR="001638E2" w:rsidRPr="00A6573E" w:rsidRDefault="001638E2"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93" w:type="pct"/>
            <w:hideMark/>
          </w:tcPr>
          <w:p w:rsidR="001638E2" w:rsidRPr="00A6573E" w:rsidRDefault="001638E2"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135</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b/>
                <w:bCs/>
                <w:sz w:val="20"/>
                <w:szCs w:val="20"/>
              </w:rPr>
              <w:t>Toplam İş Yükü / 25 (s)</w:t>
            </w:r>
          </w:p>
        </w:tc>
        <w:tc>
          <w:tcPr>
            <w:tcW w:w="459" w:type="pct"/>
            <w:hideMark/>
          </w:tcPr>
          <w:p w:rsidR="001638E2" w:rsidRPr="00A6573E" w:rsidRDefault="001638E2"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93" w:type="pct"/>
            <w:hideMark/>
          </w:tcPr>
          <w:p w:rsidR="001638E2" w:rsidRPr="00A6573E" w:rsidRDefault="001638E2"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5.40</w:t>
            </w:r>
          </w:p>
        </w:tc>
      </w:tr>
      <w:tr w:rsidR="001638E2" w:rsidRPr="00A6573E" w:rsidTr="001638E2">
        <w:trPr>
          <w:trHeight w:val="375"/>
        </w:trPr>
        <w:tc>
          <w:tcPr>
            <w:tcW w:w="3534" w:type="pct"/>
            <w:hideMark/>
          </w:tcPr>
          <w:p w:rsidR="001638E2" w:rsidRPr="00A6573E" w:rsidRDefault="001638E2" w:rsidP="00FB0587">
            <w:pPr>
              <w:spacing w:line="240" w:lineRule="atLeast"/>
              <w:rPr>
                <w:rFonts w:eastAsia="Times New Roman" w:cs="Times New Roman"/>
                <w:sz w:val="20"/>
                <w:szCs w:val="20"/>
              </w:rPr>
            </w:pPr>
            <w:r w:rsidRPr="00A6573E">
              <w:rPr>
                <w:rFonts w:eastAsia="Times New Roman" w:cs="Times New Roman"/>
                <w:b/>
                <w:bCs/>
                <w:sz w:val="20"/>
                <w:szCs w:val="20"/>
              </w:rPr>
              <w:t>Dersin AKTS Kredisi</w:t>
            </w:r>
          </w:p>
        </w:tc>
        <w:tc>
          <w:tcPr>
            <w:tcW w:w="459" w:type="pct"/>
            <w:hideMark/>
          </w:tcPr>
          <w:p w:rsidR="001638E2" w:rsidRPr="00A6573E" w:rsidRDefault="001638E2"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93" w:type="pct"/>
            <w:hideMark/>
          </w:tcPr>
          <w:p w:rsidR="001638E2" w:rsidRPr="00A6573E" w:rsidRDefault="001638E2"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14" w:type="pct"/>
            <w:hideMark/>
          </w:tcPr>
          <w:p w:rsidR="001638E2" w:rsidRPr="00A6573E" w:rsidRDefault="001638E2"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bl>
    <w:p w:rsidR="00A40D92" w:rsidRDefault="00A40D92" w:rsidP="005C6ED5">
      <w:pPr>
        <w:jc w:val="both"/>
        <w:rPr>
          <w:rFonts w:cs="Times New Roman"/>
          <w:b/>
          <w:sz w:val="20"/>
          <w:szCs w:val="20"/>
        </w:rPr>
      </w:pPr>
    </w:p>
    <w:p w:rsidR="00A40D92" w:rsidRPr="00A6573E" w:rsidRDefault="00A40D92" w:rsidP="005C6ED5">
      <w:pPr>
        <w:jc w:val="both"/>
        <w:rPr>
          <w:rFonts w:cs="Times New Roman"/>
          <w:b/>
          <w:sz w:val="20"/>
          <w:szCs w:val="20"/>
        </w:rPr>
      </w:pPr>
    </w:p>
    <w:p w:rsidR="005C6ED5" w:rsidRPr="00A6573E" w:rsidRDefault="005C6ED5" w:rsidP="005C6ED5">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C6ED5" w:rsidRPr="00A6573E" w:rsidTr="00597D65">
        <w:tc>
          <w:tcPr>
            <w:tcW w:w="6771" w:type="dxa"/>
            <w:gridSpan w:val="2"/>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Genel Muhasebe Dersi - Program Öğrenme Çıktıları İlişkisi</w:t>
            </w:r>
          </w:p>
        </w:tc>
        <w:tc>
          <w:tcPr>
            <w:tcW w:w="2409" w:type="dxa"/>
            <w:gridSpan w:val="5"/>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5C6ED5" w:rsidRPr="00A6573E" w:rsidTr="00597D65">
        <w:tc>
          <w:tcPr>
            <w:tcW w:w="6771" w:type="dxa"/>
            <w:gridSpan w:val="2"/>
          </w:tcPr>
          <w:p w:rsidR="005C6ED5" w:rsidRPr="00A6573E" w:rsidRDefault="005C6ED5" w:rsidP="00597D65">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5C6ED5" w:rsidRPr="00A6573E" w:rsidTr="00597D65">
        <w:tc>
          <w:tcPr>
            <w:tcW w:w="534"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r>
      <w:tr w:rsidR="005C6ED5" w:rsidRPr="00A6573E" w:rsidTr="00597D65">
        <w:tc>
          <w:tcPr>
            <w:tcW w:w="534"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5C6ED5" w:rsidRPr="00A6573E" w:rsidTr="00597D65">
        <w:tc>
          <w:tcPr>
            <w:tcW w:w="534"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5C6ED5" w:rsidRPr="00A6573E" w:rsidTr="00597D65">
        <w:tc>
          <w:tcPr>
            <w:tcW w:w="534"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r>
      <w:tr w:rsidR="005C6ED5" w:rsidRPr="00A6573E" w:rsidTr="00597D65">
        <w:tc>
          <w:tcPr>
            <w:tcW w:w="534"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5C6ED5" w:rsidRPr="00A6573E" w:rsidTr="00597D65">
        <w:tc>
          <w:tcPr>
            <w:tcW w:w="534"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567"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5C6ED5" w:rsidRPr="00A6573E" w:rsidRDefault="005C6ED5" w:rsidP="00597D65">
            <w:pPr>
              <w:spacing w:after="200" w:line="276" w:lineRule="auto"/>
              <w:jc w:val="both"/>
              <w:rPr>
                <w:rFonts w:eastAsiaTheme="minorHAnsi" w:cs="Times New Roman"/>
                <w:b/>
                <w:sz w:val="20"/>
                <w:szCs w:val="20"/>
                <w:lang w:eastAsia="en-US"/>
              </w:rPr>
            </w:pPr>
          </w:p>
        </w:tc>
      </w:tr>
      <w:tr w:rsidR="005C6ED5" w:rsidRPr="00A6573E" w:rsidTr="00597D65">
        <w:tc>
          <w:tcPr>
            <w:tcW w:w="534" w:type="dxa"/>
          </w:tcPr>
          <w:p w:rsidR="005C6ED5" w:rsidRPr="00A6573E" w:rsidRDefault="005C6ED5" w:rsidP="00597D65">
            <w:pPr>
              <w:jc w:val="both"/>
              <w:rPr>
                <w:rFonts w:cs="Times New Roman"/>
                <w:b/>
                <w:sz w:val="20"/>
                <w:szCs w:val="20"/>
              </w:rPr>
            </w:pPr>
            <w:r w:rsidRPr="00A6573E">
              <w:rPr>
                <w:rFonts w:cs="Times New Roman"/>
                <w:b/>
                <w:sz w:val="20"/>
                <w:szCs w:val="20"/>
              </w:rPr>
              <w:t>7</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5C6ED5" w:rsidRPr="00A6573E" w:rsidRDefault="005C6ED5" w:rsidP="00597D65">
            <w:pPr>
              <w:jc w:val="both"/>
              <w:rPr>
                <w:rFonts w:cs="Times New Roman"/>
                <w:b/>
                <w:sz w:val="20"/>
                <w:szCs w:val="20"/>
              </w:rPr>
            </w:pPr>
          </w:p>
        </w:tc>
        <w:tc>
          <w:tcPr>
            <w:tcW w:w="567"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r>
      <w:tr w:rsidR="005C6ED5" w:rsidRPr="00A6573E" w:rsidTr="00597D65">
        <w:tc>
          <w:tcPr>
            <w:tcW w:w="534" w:type="dxa"/>
          </w:tcPr>
          <w:p w:rsidR="005C6ED5" w:rsidRPr="00A6573E" w:rsidRDefault="005C6ED5" w:rsidP="00597D65">
            <w:pPr>
              <w:jc w:val="both"/>
              <w:rPr>
                <w:rFonts w:cs="Times New Roman"/>
                <w:b/>
                <w:sz w:val="20"/>
                <w:szCs w:val="20"/>
              </w:rPr>
            </w:pPr>
            <w:r w:rsidRPr="00A6573E">
              <w:rPr>
                <w:rFonts w:cs="Times New Roman"/>
                <w:b/>
                <w:sz w:val="20"/>
                <w:szCs w:val="20"/>
              </w:rPr>
              <w:t>8</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5C6ED5" w:rsidRPr="00A6573E" w:rsidRDefault="005C6ED5" w:rsidP="00597D65">
            <w:pPr>
              <w:jc w:val="both"/>
              <w:rPr>
                <w:rFonts w:cs="Times New Roman"/>
                <w:b/>
                <w:sz w:val="20"/>
                <w:szCs w:val="20"/>
              </w:rPr>
            </w:pPr>
          </w:p>
        </w:tc>
        <w:tc>
          <w:tcPr>
            <w:tcW w:w="567"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r w:rsidRPr="00A6573E">
              <w:rPr>
                <w:rFonts w:cs="Times New Roman"/>
                <w:b/>
                <w:sz w:val="20"/>
                <w:szCs w:val="20"/>
              </w:rPr>
              <w:t>X</w:t>
            </w:r>
          </w:p>
        </w:tc>
        <w:tc>
          <w:tcPr>
            <w:tcW w:w="425" w:type="dxa"/>
          </w:tcPr>
          <w:p w:rsidR="005C6ED5" w:rsidRPr="00A6573E" w:rsidRDefault="005C6ED5" w:rsidP="00597D65">
            <w:pPr>
              <w:jc w:val="both"/>
              <w:rPr>
                <w:rFonts w:cs="Times New Roman"/>
                <w:b/>
                <w:sz w:val="20"/>
                <w:szCs w:val="20"/>
              </w:rPr>
            </w:pPr>
          </w:p>
        </w:tc>
      </w:tr>
      <w:tr w:rsidR="005C6ED5" w:rsidRPr="00A6573E" w:rsidTr="00597D65">
        <w:tc>
          <w:tcPr>
            <w:tcW w:w="534" w:type="dxa"/>
          </w:tcPr>
          <w:p w:rsidR="005C6ED5" w:rsidRPr="00A6573E" w:rsidRDefault="005C6ED5" w:rsidP="00597D65">
            <w:pPr>
              <w:jc w:val="both"/>
              <w:rPr>
                <w:rFonts w:cs="Times New Roman"/>
                <w:b/>
                <w:sz w:val="20"/>
                <w:szCs w:val="20"/>
              </w:rPr>
            </w:pPr>
            <w:r w:rsidRPr="00A6573E">
              <w:rPr>
                <w:rFonts w:cs="Times New Roman"/>
                <w:b/>
                <w:sz w:val="20"/>
                <w:szCs w:val="20"/>
              </w:rPr>
              <w:t>9</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5C6ED5" w:rsidRPr="00A6573E" w:rsidRDefault="005C6ED5" w:rsidP="00597D65">
            <w:pPr>
              <w:jc w:val="both"/>
              <w:rPr>
                <w:rFonts w:cs="Times New Roman"/>
                <w:b/>
                <w:sz w:val="20"/>
                <w:szCs w:val="20"/>
              </w:rPr>
            </w:pPr>
          </w:p>
        </w:tc>
        <w:tc>
          <w:tcPr>
            <w:tcW w:w="567"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r w:rsidRPr="00A6573E">
              <w:rPr>
                <w:rFonts w:cs="Times New Roman"/>
                <w:b/>
                <w:sz w:val="20"/>
                <w:szCs w:val="20"/>
              </w:rPr>
              <w:t>X</w:t>
            </w:r>
          </w:p>
        </w:tc>
      </w:tr>
      <w:tr w:rsidR="005C6ED5" w:rsidRPr="00A6573E" w:rsidTr="00597D65">
        <w:trPr>
          <w:trHeight w:val="775"/>
        </w:trPr>
        <w:tc>
          <w:tcPr>
            <w:tcW w:w="534" w:type="dxa"/>
          </w:tcPr>
          <w:p w:rsidR="005C6ED5" w:rsidRPr="00A6573E" w:rsidRDefault="005C6ED5" w:rsidP="00597D65">
            <w:pPr>
              <w:jc w:val="both"/>
              <w:rPr>
                <w:rFonts w:cs="Times New Roman"/>
                <w:b/>
                <w:sz w:val="20"/>
                <w:szCs w:val="20"/>
              </w:rPr>
            </w:pPr>
            <w:r w:rsidRPr="00A6573E">
              <w:rPr>
                <w:rFonts w:cs="Times New Roman"/>
                <w:b/>
                <w:sz w:val="20"/>
                <w:szCs w:val="20"/>
              </w:rPr>
              <w:t>10</w:t>
            </w:r>
          </w:p>
        </w:tc>
        <w:tc>
          <w:tcPr>
            <w:tcW w:w="6237" w:type="dxa"/>
          </w:tcPr>
          <w:p w:rsidR="005C6ED5" w:rsidRPr="00A6573E" w:rsidRDefault="005C6ED5" w:rsidP="00597D65">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5C6ED5" w:rsidRPr="00A6573E" w:rsidRDefault="005C6ED5" w:rsidP="00597D65">
            <w:pPr>
              <w:jc w:val="both"/>
              <w:rPr>
                <w:rFonts w:cs="Times New Roman"/>
                <w:b/>
                <w:sz w:val="20"/>
                <w:szCs w:val="20"/>
              </w:rPr>
            </w:pPr>
          </w:p>
        </w:tc>
        <w:tc>
          <w:tcPr>
            <w:tcW w:w="567"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r w:rsidRPr="00A6573E">
              <w:rPr>
                <w:rFonts w:cs="Times New Roman"/>
                <w:b/>
                <w:sz w:val="20"/>
                <w:szCs w:val="20"/>
              </w:rPr>
              <w:t>X</w:t>
            </w:r>
          </w:p>
        </w:tc>
        <w:tc>
          <w:tcPr>
            <w:tcW w:w="425" w:type="dxa"/>
          </w:tcPr>
          <w:p w:rsidR="005C6ED5" w:rsidRPr="00A6573E" w:rsidRDefault="005C6ED5" w:rsidP="00597D65">
            <w:pPr>
              <w:jc w:val="both"/>
              <w:rPr>
                <w:rFonts w:cs="Times New Roman"/>
                <w:b/>
                <w:sz w:val="20"/>
                <w:szCs w:val="20"/>
              </w:rPr>
            </w:pPr>
          </w:p>
        </w:tc>
      </w:tr>
      <w:tr w:rsidR="005C6ED5" w:rsidRPr="00A6573E" w:rsidTr="00597D65">
        <w:tc>
          <w:tcPr>
            <w:tcW w:w="534" w:type="dxa"/>
          </w:tcPr>
          <w:p w:rsidR="005C6ED5" w:rsidRPr="00A6573E" w:rsidRDefault="005C6ED5" w:rsidP="00597D65">
            <w:pPr>
              <w:jc w:val="both"/>
              <w:rPr>
                <w:rFonts w:cs="Times New Roman"/>
                <w:b/>
                <w:sz w:val="20"/>
                <w:szCs w:val="20"/>
              </w:rPr>
            </w:pPr>
            <w:r w:rsidRPr="00A6573E">
              <w:rPr>
                <w:rFonts w:cs="Times New Roman"/>
                <w:b/>
                <w:sz w:val="20"/>
                <w:szCs w:val="20"/>
              </w:rPr>
              <w:t>11</w:t>
            </w:r>
          </w:p>
        </w:tc>
        <w:tc>
          <w:tcPr>
            <w:tcW w:w="6237" w:type="dxa"/>
          </w:tcPr>
          <w:p w:rsidR="005C6ED5" w:rsidRPr="00A6573E" w:rsidRDefault="005C6ED5"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5C6ED5" w:rsidRPr="00A6573E" w:rsidRDefault="005C6ED5" w:rsidP="00597D65">
            <w:pPr>
              <w:jc w:val="both"/>
              <w:rPr>
                <w:rFonts w:cs="Times New Roman"/>
                <w:b/>
                <w:sz w:val="20"/>
                <w:szCs w:val="20"/>
              </w:rPr>
            </w:pPr>
          </w:p>
        </w:tc>
        <w:tc>
          <w:tcPr>
            <w:tcW w:w="567"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r w:rsidRPr="00A6573E">
              <w:rPr>
                <w:rFonts w:cs="Times New Roman"/>
                <w:b/>
                <w:sz w:val="20"/>
                <w:szCs w:val="20"/>
              </w:rPr>
              <w:t>X</w:t>
            </w:r>
          </w:p>
        </w:tc>
        <w:tc>
          <w:tcPr>
            <w:tcW w:w="425" w:type="dxa"/>
          </w:tcPr>
          <w:p w:rsidR="005C6ED5" w:rsidRPr="00A6573E" w:rsidRDefault="005C6ED5" w:rsidP="00597D65">
            <w:pPr>
              <w:jc w:val="both"/>
              <w:rPr>
                <w:rFonts w:cs="Times New Roman"/>
                <w:b/>
                <w:sz w:val="20"/>
                <w:szCs w:val="20"/>
              </w:rPr>
            </w:pPr>
          </w:p>
        </w:tc>
      </w:tr>
      <w:tr w:rsidR="005C6ED5" w:rsidRPr="00A6573E" w:rsidTr="00597D65">
        <w:tc>
          <w:tcPr>
            <w:tcW w:w="534" w:type="dxa"/>
          </w:tcPr>
          <w:p w:rsidR="005C6ED5" w:rsidRPr="00A6573E" w:rsidRDefault="005C6ED5" w:rsidP="00597D65">
            <w:pPr>
              <w:jc w:val="both"/>
              <w:rPr>
                <w:rFonts w:cs="Times New Roman"/>
                <w:b/>
                <w:sz w:val="20"/>
                <w:szCs w:val="20"/>
              </w:rPr>
            </w:pPr>
            <w:r w:rsidRPr="00A6573E">
              <w:rPr>
                <w:rFonts w:cs="Times New Roman"/>
                <w:b/>
                <w:sz w:val="20"/>
                <w:szCs w:val="20"/>
              </w:rPr>
              <w:t>12</w:t>
            </w:r>
          </w:p>
        </w:tc>
        <w:tc>
          <w:tcPr>
            <w:tcW w:w="6237" w:type="dxa"/>
          </w:tcPr>
          <w:p w:rsidR="005C6ED5" w:rsidRPr="00A6573E" w:rsidRDefault="005C6ED5" w:rsidP="00597D6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5C6ED5" w:rsidRPr="00A6573E" w:rsidRDefault="005C6ED5" w:rsidP="00597D65">
            <w:pPr>
              <w:jc w:val="both"/>
              <w:rPr>
                <w:rFonts w:cs="Times New Roman"/>
                <w:b/>
                <w:sz w:val="20"/>
                <w:szCs w:val="20"/>
              </w:rPr>
            </w:pPr>
          </w:p>
        </w:tc>
        <w:tc>
          <w:tcPr>
            <w:tcW w:w="567"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r w:rsidRPr="00A6573E">
              <w:rPr>
                <w:rFonts w:cs="Times New Roman"/>
                <w:b/>
                <w:sz w:val="20"/>
                <w:szCs w:val="20"/>
              </w:rPr>
              <w:t>X</w:t>
            </w:r>
          </w:p>
        </w:tc>
        <w:tc>
          <w:tcPr>
            <w:tcW w:w="425" w:type="dxa"/>
          </w:tcPr>
          <w:p w:rsidR="005C6ED5" w:rsidRPr="00A6573E" w:rsidRDefault="005C6ED5" w:rsidP="00597D65">
            <w:pPr>
              <w:jc w:val="both"/>
              <w:rPr>
                <w:rFonts w:cs="Times New Roman"/>
                <w:b/>
                <w:sz w:val="20"/>
                <w:szCs w:val="20"/>
              </w:rPr>
            </w:pPr>
          </w:p>
        </w:tc>
        <w:tc>
          <w:tcPr>
            <w:tcW w:w="425" w:type="dxa"/>
          </w:tcPr>
          <w:p w:rsidR="005C6ED5" w:rsidRPr="00A6573E" w:rsidRDefault="005C6ED5" w:rsidP="00597D65">
            <w:pPr>
              <w:jc w:val="both"/>
              <w:rPr>
                <w:rFonts w:cs="Times New Roman"/>
                <w:b/>
                <w:sz w:val="20"/>
                <w:szCs w:val="20"/>
              </w:rPr>
            </w:pPr>
          </w:p>
        </w:tc>
      </w:tr>
    </w:tbl>
    <w:p w:rsidR="004D2A84" w:rsidRPr="00A6573E" w:rsidRDefault="004D2A84" w:rsidP="005C6ED5">
      <w:pPr>
        <w:jc w:val="both"/>
        <w:rPr>
          <w:rFonts w:cs="Times New Roman"/>
          <w:b/>
          <w:bCs/>
          <w:color w:val="000000" w:themeColor="text1"/>
          <w:sz w:val="20"/>
          <w:szCs w:val="20"/>
        </w:rPr>
      </w:pPr>
    </w:p>
    <w:p w:rsidR="001638E2" w:rsidRPr="00A6573E" w:rsidRDefault="001638E2" w:rsidP="005C6ED5">
      <w:pPr>
        <w:jc w:val="both"/>
        <w:rPr>
          <w:rFonts w:cs="Times New Roman"/>
          <w:b/>
          <w:bCs/>
          <w:color w:val="000000" w:themeColor="text1"/>
          <w:sz w:val="20"/>
          <w:szCs w:val="20"/>
        </w:rPr>
      </w:pPr>
    </w:p>
    <w:p w:rsidR="001638E2" w:rsidRDefault="001638E2" w:rsidP="005C6ED5">
      <w:pPr>
        <w:jc w:val="both"/>
        <w:rPr>
          <w:rFonts w:cs="Times New Roman"/>
          <w:b/>
          <w:bCs/>
          <w:color w:val="000000" w:themeColor="text1"/>
          <w:sz w:val="20"/>
          <w:szCs w:val="20"/>
        </w:rPr>
      </w:pPr>
    </w:p>
    <w:p w:rsidR="00A40D92" w:rsidRDefault="00A40D92" w:rsidP="005C6ED5">
      <w:pPr>
        <w:jc w:val="both"/>
        <w:rPr>
          <w:rFonts w:ascii="Times New Roman" w:hAnsi="Times New Roman" w:cs="Times New Roman"/>
          <w:b/>
          <w:bCs/>
          <w:color w:val="000000" w:themeColor="text1"/>
          <w:sz w:val="20"/>
          <w:szCs w:val="20"/>
        </w:rPr>
      </w:pPr>
    </w:p>
    <w:p w:rsidR="004D2A84" w:rsidRDefault="004D2A84" w:rsidP="005C6ED5">
      <w:pPr>
        <w:jc w:val="both"/>
        <w:rPr>
          <w:rFonts w:ascii="Times New Roman" w:hAnsi="Times New Roman" w:cs="Times New Roman"/>
          <w:b/>
          <w:bCs/>
          <w:color w:val="000000" w:themeColor="text1"/>
          <w:sz w:val="20"/>
          <w:szCs w:val="20"/>
        </w:rPr>
      </w:pPr>
    </w:p>
    <w:p w:rsidR="005C6ED5" w:rsidRPr="00A6573E" w:rsidRDefault="005C6ED5" w:rsidP="005C6ED5">
      <w:pPr>
        <w:jc w:val="both"/>
        <w:rPr>
          <w:rFonts w:cs="Times New Roman"/>
          <w:b/>
          <w:bCs/>
          <w:color w:val="000000" w:themeColor="text1"/>
          <w:sz w:val="20"/>
          <w:szCs w:val="20"/>
        </w:rPr>
      </w:pPr>
    </w:p>
    <w:p w:rsidR="005C6ED5" w:rsidRPr="00A6573E" w:rsidRDefault="005C6ED5" w:rsidP="005C6ED5">
      <w:pPr>
        <w:jc w:val="both"/>
        <w:rPr>
          <w:rFonts w:cs="Times New Roman"/>
          <w:color w:val="000000" w:themeColor="text1"/>
          <w:sz w:val="20"/>
          <w:szCs w:val="20"/>
        </w:rPr>
      </w:pPr>
      <w:r w:rsidRPr="00A6573E">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30"/>
        <w:gridCol w:w="1802"/>
        <w:gridCol w:w="1817"/>
        <w:gridCol w:w="1804"/>
        <w:gridCol w:w="1809"/>
      </w:tblGrid>
      <w:tr w:rsidR="005C6ED5" w:rsidRPr="00A6573E" w:rsidTr="00597D65">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Ders</w:t>
            </w:r>
          </w:p>
        </w:tc>
        <w:tc>
          <w:tcPr>
            <w:tcW w:w="3619" w:type="dxa"/>
            <w:gridSpan w:val="2"/>
          </w:tcPr>
          <w:p w:rsidR="005C6ED5" w:rsidRPr="00A6573E" w:rsidRDefault="005C6ED5" w:rsidP="00597D65">
            <w:pPr>
              <w:jc w:val="both"/>
              <w:rPr>
                <w:rFonts w:cs="Times New Roman"/>
                <w:sz w:val="20"/>
                <w:szCs w:val="20"/>
              </w:rPr>
            </w:pPr>
            <w:r w:rsidRPr="00A6573E">
              <w:rPr>
                <w:rFonts w:cs="Times New Roman"/>
                <w:sz w:val="20"/>
                <w:szCs w:val="20"/>
              </w:rPr>
              <w:t>Genel İşletme</w:t>
            </w:r>
          </w:p>
          <w:p w:rsidR="005C6ED5" w:rsidRPr="00A6573E" w:rsidRDefault="005C6ED5" w:rsidP="00597D65">
            <w:pPr>
              <w:jc w:val="both"/>
              <w:rPr>
                <w:rFonts w:cs="Times New Roman"/>
                <w:sz w:val="20"/>
                <w:szCs w:val="20"/>
              </w:rPr>
            </w:pPr>
          </w:p>
        </w:tc>
        <w:tc>
          <w:tcPr>
            <w:tcW w:w="1804" w:type="dxa"/>
          </w:tcPr>
          <w:p w:rsidR="005C6ED5" w:rsidRPr="00A6573E" w:rsidRDefault="005C6ED5" w:rsidP="00597D65">
            <w:pPr>
              <w:jc w:val="both"/>
              <w:rPr>
                <w:rFonts w:cs="Times New Roman"/>
                <w:b/>
                <w:sz w:val="20"/>
                <w:szCs w:val="20"/>
              </w:rPr>
            </w:pPr>
            <w:r w:rsidRPr="00A6573E">
              <w:rPr>
                <w:rFonts w:cs="Times New Roman"/>
                <w:b/>
                <w:sz w:val="20"/>
                <w:szCs w:val="20"/>
              </w:rPr>
              <w:t>Kod</w:t>
            </w:r>
          </w:p>
        </w:tc>
        <w:tc>
          <w:tcPr>
            <w:tcW w:w="1809" w:type="dxa"/>
          </w:tcPr>
          <w:p w:rsidR="005C6ED5" w:rsidRPr="00A6573E" w:rsidRDefault="005C6ED5" w:rsidP="00597D65">
            <w:pPr>
              <w:jc w:val="both"/>
              <w:rPr>
                <w:rFonts w:cs="Times New Roman"/>
                <w:sz w:val="20"/>
                <w:szCs w:val="20"/>
              </w:rPr>
            </w:pPr>
            <w:r w:rsidRPr="00A6573E">
              <w:rPr>
                <w:rFonts w:cs="Times New Roman"/>
                <w:sz w:val="20"/>
                <w:szCs w:val="20"/>
              </w:rPr>
              <w:t>ISL101</w:t>
            </w:r>
          </w:p>
        </w:tc>
      </w:tr>
      <w:tr w:rsidR="005C6ED5" w:rsidRPr="00A6573E" w:rsidTr="00597D65">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Course</w:t>
            </w:r>
          </w:p>
        </w:tc>
        <w:tc>
          <w:tcPr>
            <w:tcW w:w="3619" w:type="dxa"/>
            <w:gridSpan w:val="2"/>
          </w:tcPr>
          <w:p w:rsidR="005C6ED5" w:rsidRPr="00A6573E" w:rsidRDefault="005C6ED5" w:rsidP="00597D65">
            <w:pPr>
              <w:jc w:val="both"/>
              <w:rPr>
                <w:rFonts w:cs="Times New Roman"/>
                <w:sz w:val="20"/>
                <w:szCs w:val="20"/>
              </w:rPr>
            </w:pPr>
            <w:r w:rsidRPr="00A6573E">
              <w:rPr>
                <w:rFonts w:cs="Times New Roman"/>
                <w:sz w:val="20"/>
                <w:szCs w:val="20"/>
              </w:rPr>
              <w:t>Genera</w:t>
            </w:r>
            <w:r w:rsidR="00855E99" w:rsidRPr="00A6573E">
              <w:rPr>
                <w:rFonts w:cs="Times New Roman"/>
                <w:sz w:val="20"/>
                <w:szCs w:val="20"/>
              </w:rPr>
              <w:t>l Business</w:t>
            </w:r>
          </w:p>
          <w:p w:rsidR="00077AC2" w:rsidRPr="00A6573E" w:rsidRDefault="00077AC2" w:rsidP="00597D65">
            <w:pPr>
              <w:jc w:val="both"/>
              <w:rPr>
                <w:rFonts w:cs="Times New Roman"/>
                <w:sz w:val="20"/>
                <w:szCs w:val="20"/>
              </w:rPr>
            </w:pPr>
          </w:p>
        </w:tc>
        <w:tc>
          <w:tcPr>
            <w:tcW w:w="1804" w:type="dxa"/>
          </w:tcPr>
          <w:p w:rsidR="005C6ED5" w:rsidRPr="00A6573E" w:rsidRDefault="005C6ED5" w:rsidP="00597D65">
            <w:pPr>
              <w:jc w:val="both"/>
              <w:rPr>
                <w:rFonts w:cs="Times New Roman"/>
                <w:b/>
                <w:sz w:val="20"/>
                <w:szCs w:val="20"/>
              </w:rPr>
            </w:pPr>
            <w:r w:rsidRPr="00A6573E">
              <w:rPr>
                <w:rFonts w:cs="Times New Roman"/>
                <w:b/>
                <w:sz w:val="20"/>
                <w:szCs w:val="20"/>
              </w:rPr>
              <w:t>Code</w:t>
            </w:r>
          </w:p>
        </w:tc>
        <w:tc>
          <w:tcPr>
            <w:tcW w:w="1809" w:type="dxa"/>
          </w:tcPr>
          <w:p w:rsidR="005C6ED5" w:rsidRPr="00A6573E" w:rsidRDefault="005C6ED5" w:rsidP="00597D65">
            <w:pPr>
              <w:jc w:val="both"/>
              <w:rPr>
                <w:rFonts w:cs="Times New Roman"/>
                <w:sz w:val="20"/>
                <w:szCs w:val="20"/>
              </w:rPr>
            </w:pPr>
            <w:r w:rsidRPr="00A6573E">
              <w:rPr>
                <w:rFonts w:cs="Times New Roman"/>
                <w:sz w:val="20"/>
                <w:szCs w:val="20"/>
              </w:rPr>
              <w:t>ISL101</w:t>
            </w:r>
          </w:p>
        </w:tc>
      </w:tr>
      <w:tr w:rsidR="005C6ED5" w:rsidRPr="00A6573E" w:rsidTr="00597D65">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Krediler</w:t>
            </w:r>
          </w:p>
        </w:tc>
        <w:tc>
          <w:tcPr>
            <w:tcW w:w="1802" w:type="dxa"/>
          </w:tcPr>
          <w:p w:rsidR="005C6ED5" w:rsidRPr="00A6573E" w:rsidRDefault="005C6ED5" w:rsidP="00597D65">
            <w:pPr>
              <w:jc w:val="both"/>
              <w:rPr>
                <w:rFonts w:cs="Times New Roman"/>
                <w:b/>
                <w:sz w:val="20"/>
                <w:szCs w:val="20"/>
              </w:rPr>
            </w:pPr>
            <w:r w:rsidRPr="00A6573E">
              <w:rPr>
                <w:rFonts w:cs="Times New Roman"/>
                <w:b/>
                <w:sz w:val="20"/>
                <w:szCs w:val="20"/>
              </w:rPr>
              <w:t>Teori: 3</w:t>
            </w:r>
          </w:p>
          <w:p w:rsidR="00855E99" w:rsidRPr="00A6573E" w:rsidRDefault="00855E99" w:rsidP="00597D65">
            <w:pPr>
              <w:jc w:val="both"/>
              <w:rPr>
                <w:rFonts w:cs="Times New Roman"/>
                <w:b/>
                <w:sz w:val="20"/>
                <w:szCs w:val="20"/>
              </w:rPr>
            </w:pPr>
          </w:p>
        </w:tc>
        <w:tc>
          <w:tcPr>
            <w:tcW w:w="1817" w:type="dxa"/>
          </w:tcPr>
          <w:p w:rsidR="005C6ED5" w:rsidRPr="00A6573E" w:rsidRDefault="005C6ED5" w:rsidP="00597D65">
            <w:pPr>
              <w:jc w:val="both"/>
              <w:rPr>
                <w:rFonts w:cs="Times New Roman"/>
                <w:b/>
                <w:sz w:val="20"/>
                <w:szCs w:val="20"/>
              </w:rPr>
            </w:pPr>
            <w:r w:rsidRPr="00A6573E">
              <w:rPr>
                <w:rFonts w:cs="Times New Roman"/>
                <w:b/>
                <w:sz w:val="20"/>
                <w:szCs w:val="20"/>
              </w:rPr>
              <w:t>Uygulama: 0</w:t>
            </w:r>
          </w:p>
        </w:tc>
        <w:tc>
          <w:tcPr>
            <w:tcW w:w="1804" w:type="dxa"/>
          </w:tcPr>
          <w:p w:rsidR="005C6ED5" w:rsidRPr="00A6573E" w:rsidRDefault="005C6ED5" w:rsidP="00597D65">
            <w:pPr>
              <w:jc w:val="both"/>
              <w:rPr>
                <w:rFonts w:cs="Times New Roman"/>
                <w:b/>
                <w:sz w:val="20"/>
                <w:szCs w:val="20"/>
              </w:rPr>
            </w:pPr>
            <w:r w:rsidRPr="00A6573E">
              <w:rPr>
                <w:rFonts w:cs="Times New Roman"/>
                <w:b/>
                <w:sz w:val="20"/>
                <w:szCs w:val="20"/>
              </w:rPr>
              <w:t>Kredi: 3</w:t>
            </w:r>
          </w:p>
        </w:tc>
        <w:tc>
          <w:tcPr>
            <w:tcW w:w="1809" w:type="dxa"/>
          </w:tcPr>
          <w:p w:rsidR="005C6ED5" w:rsidRPr="00A6573E" w:rsidRDefault="005C6ED5" w:rsidP="00597D65">
            <w:pPr>
              <w:jc w:val="both"/>
              <w:rPr>
                <w:rFonts w:cs="Times New Roman"/>
                <w:b/>
                <w:sz w:val="20"/>
                <w:szCs w:val="20"/>
              </w:rPr>
            </w:pPr>
            <w:r w:rsidRPr="00A6573E">
              <w:rPr>
                <w:rFonts w:cs="Times New Roman"/>
                <w:b/>
                <w:sz w:val="20"/>
                <w:szCs w:val="20"/>
              </w:rPr>
              <w:t>AKTS: 4</w:t>
            </w:r>
          </w:p>
        </w:tc>
      </w:tr>
      <w:tr w:rsidR="005C6ED5" w:rsidRPr="00A6573E" w:rsidTr="00597D65">
        <w:trPr>
          <w:trHeight w:val="899"/>
        </w:trPr>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İçerik</w:t>
            </w:r>
          </w:p>
        </w:tc>
        <w:tc>
          <w:tcPr>
            <w:tcW w:w="7232" w:type="dxa"/>
            <w:gridSpan w:val="4"/>
          </w:tcPr>
          <w:p w:rsidR="005C6ED5" w:rsidRPr="00A6573E" w:rsidRDefault="00855E99" w:rsidP="00597D6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Bu derste; İşletme yönetiminin gelişimi, İşletmenin kuruluş çalışmaları, İşletmenin kuruluş yerinin seçimi, İşletme büyüklüğü, kapasite türleri, İşletmenin yapısal analizi, İşletmenin işlevleri, İşletmecilik temel ilkeleri </w:t>
            </w:r>
            <w:proofErr w:type="gramStart"/>
            <w:r w:rsidRPr="00A6573E">
              <w:rPr>
                <w:rFonts w:cs="Times New Roman"/>
                <w:color w:val="000000" w:themeColor="text1"/>
                <w:sz w:val="20"/>
                <w:szCs w:val="20"/>
                <w:shd w:val="clear" w:color="auto" w:fill="FFFFFF"/>
              </w:rPr>
              <w:t>ve  Toplam</w:t>
            </w:r>
            <w:proofErr w:type="gramEnd"/>
            <w:r w:rsidRPr="00A6573E">
              <w:rPr>
                <w:rFonts w:cs="Times New Roman"/>
                <w:color w:val="000000" w:themeColor="text1"/>
                <w:sz w:val="20"/>
                <w:szCs w:val="20"/>
                <w:shd w:val="clear" w:color="auto" w:fill="FFFFFF"/>
              </w:rPr>
              <w:t xml:space="preserve"> kalite yönetimi konularına değinilecektir.</w:t>
            </w:r>
          </w:p>
        </w:tc>
      </w:tr>
      <w:tr w:rsidR="005C6ED5" w:rsidRPr="00A6573E" w:rsidTr="00597D65">
        <w:trPr>
          <w:trHeight w:val="899"/>
        </w:trPr>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İngilizce İçerik</w:t>
            </w:r>
          </w:p>
        </w:tc>
        <w:tc>
          <w:tcPr>
            <w:tcW w:w="7232" w:type="dxa"/>
            <w:gridSpan w:val="4"/>
          </w:tcPr>
          <w:p w:rsidR="005C6ED5" w:rsidRPr="00A6573E" w:rsidRDefault="005C6ED5" w:rsidP="00597D65">
            <w:pPr>
              <w:jc w:val="both"/>
              <w:rPr>
                <w:rFonts w:cs="Times New Roman"/>
                <w:b/>
                <w:sz w:val="20"/>
                <w:szCs w:val="20"/>
              </w:rPr>
            </w:pPr>
          </w:p>
        </w:tc>
      </w:tr>
      <w:tr w:rsidR="005C6ED5" w:rsidRPr="00A6573E" w:rsidTr="00597D65">
        <w:trPr>
          <w:trHeight w:val="899"/>
        </w:trPr>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Ön Koşul</w:t>
            </w:r>
          </w:p>
        </w:tc>
        <w:tc>
          <w:tcPr>
            <w:tcW w:w="7232" w:type="dxa"/>
            <w:gridSpan w:val="4"/>
          </w:tcPr>
          <w:p w:rsidR="005C6ED5" w:rsidRPr="00A6573E" w:rsidRDefault="005C6ED5" w:rsidP="00597D65">
            <w:pPr>
              <w:jc w:val="both"/>
              <w:rPr>
                <w:rFonts w:cs="Times New Roman"/>
                <w:sz w:val="20"/>
                <w:szCs w:val="20"/>
              </w:rPr>
            </w:pPr>
            <w:r w:rsidRPr="00A6573E">
              <w:rPr>
                <w:rFonts w:cs="Times New Roman"/>
                <w:sz w:val="20"/>
                <w:szCs w:val="20"/>
              </w:rPr>
              <w:t>YOK</w:t>
            </w:r>
          </w:p>
        </w:tc>
      </w:tr>
      <w:tr w:rsidR="005C6ED5" w:rsidRPr="00A6573E" w:rsidTr="00597D65">
        <w:trPr>
          <w:trHeight w:val="899"/>
        </w:trPr>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Ölçme Değerlendirme ve Puanlama</w:t>
            </w:r>
          </w:p>
        </w:tc>
        <w:tc>
          <w:tcPr>
            <w:tcW w:w="7232" w:type="dxa"/>
            <w:gridSpan w:val="4"/>
          </w:tcPr>
          <w:p w:rsidR="005C6ED5" w:rsidRPr="00A6573E" w:rsidRDefault="005C6ED5" w:rsidP="00597D65">
            <w:pPr>
              <w:jc w:val="both"/>
              <w:rPr>
                <w:rFonts w:cs="Times New Roman"/>
                <w:color w:val="000000" w:themeColor="text1"/>
                <w:sz w:val="20"/>
                <w:szCs w:val="20"/>
              </w:rPr>
            </w:pPr>
            <w:r w:rsidRPr="00A6573E">
              <w:rPr>
                <w:rFonts w:cs="Times New Roman"/>
                <w:sz w:val="20"/>
                <w:szCs w:val="20"/>
              </w:rPr>
              <w:t xml:space="preserve"> </w:t>
            </w: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5C6ED5" w:rsidRPr="00A6573E" w:rsidRDefault="005C6ED5" w:rsidP="00597D65">
            <w:pPr>
              <w:jc w:val="both"/>
              <w:rPr>
                <w:rFonts w:cs="Times New Roman"/>
                <w:sz w:val="20"/>
                <w:szCs w:val="20"/>
              </w:rPr>
            </w:pPr>
            <w:r w:rsidRPr="00A6573E">
              <w:rPr>
                <w:rFonts w:cs="Times New Roman"/>
                <w:color w:val="000000" w:themeColor="text1"/>
                <w:sz w:val="20"/>
                <w:szCs w:val="20"/>
              </w:rPr>
              <w:t xml:space="preserve">Yıl içi notu %100: (1 Arasınav %100)  </w:t>
            </w:r>
          </w:p>
        </w:tc>
      </w:tr>
      <w:tr w:rsidR="005C6ED5" w:rsidRPr="00A6573E" w:rsidTr="00597D65">
        <w:trPr>
          <w:trHeight w:val="899"/>
        </w:trPr>
        <w:tc>
          <w:tcPr>
            <w:tcW w:w="1830" w:type="dxa"/>
          </w:tcPr>
          <w:p w:rsidR="005C6ED5" w:rsidRPr="00A6573E" w:rsidRDefault="005C6ED5" w:rsidP="00597D65">
            <w:pPr>
              <w:jc w:val="both"/>
              <w:rPr>
                <w:rFonts w:cs="Times New Roman"/>
                <w:b/>
                <w:sz w:val="20"/>
                <w:szCs w:val="20"/>
              </w:rPr>
            </w:pPr>
            <w:r w:rsidRPr="00A6573E">
              <w:rPr>
                <w:rFonts w:cs="Times New Roman"/>
                <w:b/>
                <w:sz w:val="20"/>
                <w:szCs w:val="20"/>
              </w:rPr>
              <w:t>Eğitim Öğretim Metotları</w:t>
            </w:r>
          </w:p>
        </w:tc>
        <w:tc>
          <w:tcPr>
            <w:tcW w:w="7232" w:type="dxa"/>
            <w:gridSpan w:val="4"/>
          </w:tcPr>
          <w:p w:rsidR="005C6ED5" w:rsidRPr="00A6573E" w:rsidRDefault="005C6ED5" w:rsidP="00597D65">
            <w:pPr>
              <w:jc w:val="both"/>
              <w:rPr>
                <w:rFonts w:cs="Times New Roman"/>
                <w:sz w:val="20"/>
                <w:szCs w:val="20"/>
              </w:rPr>
            </w:pPr>
            <w:proofErr w:type="gramStart"/>
            <w:r w:rsidRPr="00A6573E">
              <w:rPr>
                <w:rFonts w:cs="Times New Roman"/>
                <w:sz w:val="20"/>
                <w:szCs w:val="20"/>
              </w:rPr>
              <w:t>1,2,7,8,12,15</w:t>
            </w:r>
            <w:proofErr w:type="gramEnd"/>
          </w:p>
        </w:tc>
      </w:tr>
      <w:tr w:rsidR="005C6ED5" w:rsidRPr="00A6573E" w:rsidTr="00597D65">
        <w:trPr>
          <w:trHeight w:val="430"/>
        </w:trPr>
        <w:tc>
          <w:tcPr>
            <w:tcW w:w="9062" w:type="dxa"/>
            <w:gridSpan w:val="5"/>
          </w:tcPr>
          <w:p w:rsidR="005C6ED5" w:rsidRPr="00A6573E" w:rsidRDefault="005C6ED5" w:rsidP="00597D65">
            <w:pPr>
              <w:jc w:val="both"/>
              <w:rPr>
                <w:rFonts w:cs="Times New Roman"/>
                <w:b/>
                <w:sz w:val="20"/>
                <w:szCs w:val="20"/>
              </w:rPr>
            </w:pPr>
            <w:r w:rsidRPr="00A6573E">
              <w:rPr>
                <w:rFonts w:cs="Times New Roman"/>
                <w:b/>
                <w:sz w:val="20"/>
                <w:szCs w:val="20"/>
              </w:rPr>
              <w:t>Haftalık Ders Konuları</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1.Hafta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 girişimci ve yönetici kavramlarının tanımı ve açıklaması</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2.Hafta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İşletmelerin dış çevre analizi</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3.Hafta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İşletmeciliğin ekonomi ile ilişkisi</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4.Hafta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 çeşitleri</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5.Hafta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İşletmenin kuruluş çalışmaları ve kuruluş yerinin seçimi</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6.Hafta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Küresel piyasalarda işletmecilik faaliyetleri</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7.Hafta</w:t>
            </w:r>
          </w:p>
        </w:tc>
        <w:tc>
          <w:tcPr>
            <w:tcW w:w="7232" w:type="dxa"/>
            <w:gridSpan w:val="4"/>
            <w:vAlign w:val="center"/>
          </w:tcPr>
          <w:p w:rsidR="005C6ED5" w:rsidRPr="00A6573E" w:rsidRDefault="001638E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İşletmecilikte sosyal sorumluluk</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8.Hafta</w:t>
            </w:r>
          </w:p>
        </w:tc>
        <w:tc>
          <w:tcPr>
            <w:tcW w:w="7232" w:type="dxa"/>
            <w:gridSpan w:val="4"/>
            <w:vAlign w:val="center"/>
          </w:tcPr>
          <w:p w:rsidR="005C6ED5" w:rsidRPr="00A6573E" w:rsidRDefault="001638E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9.Hafta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İşletmecilikte hukuk ve etik</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10.Hafta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İşletmelerin yönetimi: Planlama</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11.Hafta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İşletmelerin yönetimi: Örgütleme</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12.Hafta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İşletmelerin yönetimi: Liderlik ve yönetme</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13.Hafta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İşletmelerin yönetimi: Kontrol</w:t>
            </w:r>
          </w:p>
        </w:tc>
      </w:tr>
      <w:tr w:rsidR="005C6ED5" w:rsidRPr="00A6573E" w:rsidTr="00597D65">
        <w:trPr>
          <w:trHeight w:val="280"/>
        </w:trPr>
        <w:tc>
          <w:tcPr>
            <w:tcW w:w="1830" w:type="dxa"/>
          </w:tcPr>
          <w:p w:rsidR="005C6ED5" w:rsidRPr="00A6573E" w:rsidRDefault="005C6ED5" w:rsidP="00597D65">
            <w:pPr>
              <w:jc w:val="both"/>
              <w:rPr>
                <w:rFonts w:cs="Times New Roman"/>
                <w:color w:val="000000" w:themeColor="text1"/>
                <w:sz w:val="20"/>
                <w:szCs w:val="20"/>
              </w:rPr>
            </w:pPr>
            <w:r w:rsidRPr="00A6573E">
              <w:rPr>
                <w:rFonts w:cs="Times New Roman"/>
                <w:color w:val="000000" w:themeColor="text1"/>
                <w:sz w:val="20"/>
                <w:szCs w:val="20"/>
              </w:rPr>
              <w:t>14.Hafta</w:t>
            </w:r>
          </w:p>
        </w:tc>
        <w:tc>
          <w:tcPr>
            <w:tcW w:w="7232" w:type="dxa"/>
            <w:gridSpan w:val="4"/>
            <w:vAlign w:val="center"/>
          </w:tcPr>
          <w:p w:rsidR="005C6ED5" w:rsidRPr="00A6573E" w:rsidRDefault="00077AC2" w:rsidP="00597D65">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İşletmecilikle ilgili yeni konular</w:t>
            </w:r>
          </w:p>
        </w:tc>
      </w:tr>
      <w:tr w:rsidR="005C6ED5" w:rsidRPr="00A6573E" w:rsidTr="00597D65">
        <w:trPr>
          <w:trHeight w:val="280"/>
        </w:trPr>
        <w:tc>
          <w:tcPr>
            <w:tcW w:w="9062" w:type="dxa"/>
            <w:gridSpan w:val="5"/>
          </w:tcPr>
          <w:p w:rsidR="005C6ED5" w:rsidRPr="00A6573E" w:rsidRDefault="005C6ED5" w:rsidP="00597D65">
            <w:pPr>
              <w:jc w:val="both"/>
              <w:rPr>
                <w:rFonts w:cs="Times New Roman"/>
                <w:b/>
                <w:color w:val="000000" w:themeColor="text1"/>
                <w:sz w:val="20"/>
                <w:szCs w:val="20"/>
              </w:rPr>
            </w:pPr>
            <w:r w:rsidRPr="00A6573E">
              <w:rPr>
                <w:rFonts w:cs="Times New Roman"/>
                <w:color w:val="000000" w:themeColor="text1"/>
                <w:sz w:val="20"/>
                <w:szCs w:val="20"/>
              </w:rPr>
              <w:t>Final Dönemi ve Genel Değerlendirme</w:t>
            </w:r>
          </w:p>
        </w:tc>
      </w:tr>
    </w:tbl>
    <w:p w:rsidR="005C6ED5" w:rsidRPr="00A6573E" w:rsidRDefault="005C6ED5" w:rsidP="005C6ED5">
      <w:pPr>
        <w:jc w:val="both"/>
        <w:rPr>
          <w:rFonts w:cs="Times New Roman"/>
          <w:b/>
          <w:bCs/>
          <w:sz w:val="20"/>
          <w:szCs w:val="20"/>
        </w:rPr>
      </w:pPr>
    </w:p>
    <w:p w:rsidR="005C6ED5" w:rsidRPr="00A6573E" w:rsidRDefault="005C6ED5" w:rsidP="005C6ED5">
      <w:pPr>
        <w:jc w:val="both"/>
        <w:rPr>
          <w:rFonts w:cs="Times New Roman"/>
          <w:b/>
          <w:sz w:val="20"/>
          <w:szCs w:val="20"/>
        </w:rPr>
      </w:pPr>
    </w:p>
    <w:p w:rsidR="00E55C9F" w:rsidRPr="00A6573E" w:rsidRDefault="00E55C9F" w:rsidP="005C6ED5">
      <w:pPr>
        <w:jc w:val="both"/>
        <w:rPr>
          <w:rFonts w:cs="Times New Roman"/>
          <w:b/>
          <w:sz w:val="20"/>
          <w:szCs w:val="20"/>
        </w:rPr>
      </w:pPr>
    </w:p>
    <w:p w:rsidR="00E55C9F" w:rsidRPr="00A6573E" w:rsidRDefault="00E55C9F" w:rsidP="005C6ED5">
      <w:pPr>
        <w:jc w:val="both"/>
        <w:rPr>
          <w:rFonts w:cs="Times New Roman"/>
          <w:b/>
          <w:sz w:val="20"/>
          <w:szCs w:val="20"/>
        </w:rPr>
      </w:pPr>
    </w:p>
    <w:p w:rsidR="00E55C9F" w:rsidRPr="00A6573E" w:rsidRDefault="00E55C9F" w:rsidP="005C6ED5">
      <w:pPr>
        <w:jc w:val="both"/>
        <w:rPr>
          <w:rFonts w:cs="Times New Roman"/>
          <w:b/>
          <w:sz w:val="20"/>
          <w:szCs w:val="20"/>
        </w:rPr>
      </w:pPr>
    </w:p>
    <w:tbl>
      <w:tblPr>
        <w:tblStyle w:val="TabloKlavuzu"/>
        <w:tblW w:w="4800" w:type="pct"/>
        <w:tblLook w:val="04A0" w:firstRow="1" w:lastRow="0" w:firstColumn="1" w:lastColumn="0" w:noHBand="0" w:noVBand="1"/>
      </w:tblPr>
      <w:tblGrid>
        <w:gridCol w:w="5565"/>
        <w:gridCol w:w="1933"/>
        <w:gridCol w:w="1418"/>
      </w:tblGrid>
      <w:tr w:rsidR="00A6573E" w:rsidRPr="00A6573E" w:rsidTr="00FB0587">
        <w:tc>
          <w:tcPr>
            <w:tcW w:w="0" w:type="auto"/>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FB0587">
        <w:trPr>
          <w:trHeight w:val="450"/>
        </w:trPr>
        <w:tc>
          <w:tcPr>
            <w:tcW w:w="0" w:type="auto"/>
            <w:vAlign w:val="center"/>
            <w:hideMark/>
          </w:tcPr>
          <w:p w:rsidR="00084C57" w:rsidRPr="00A6573E" w:rsidRDefault="00084C5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İşletmeclikle ilgili temel kavramları açıklar.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084C57" w:rsidRPr="00A6573E" w:rsidRDefault="00084C5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İşletmenin kuruluş yeri seçimi ve kurulması ile ilgili öğrencilere teorik ve pratik bilgiler kazandırır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1,2,3,4,9,10,12,14,15</w:t>
            </w:r>
            <w:proofErr w:type="gramEnd"/>
            <w:r w:rsidRPr="00A6573E">
              <w:rPr>
                <w:rFonts w:ascii="Calibri" w:hAnsi="Calibri"/>
                <w:color w:val="000000" w:themeColor="text1"/>
                <w:sz w:val="20"/>
                <w:szCs w:val="20"/>
              </w:rPr>
              <w:t xml:space="preserve">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084C57" w:rsidRPr="00A6573E" w:rsidRDefault="00084C5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İşletmenin fonksiyonlarını ayrıntılı bir şekilde öğreterek öğrenclere işletmeyi biri bütün olarak incelem olanağı sunar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084C57" w:rsidRPr="00A6573E" w:rsidRDefault="00084C5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İşletmeciliğe ilişkin güncel gelişmeleri öğrencilere aktarma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1,12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B</w:t>
            </w:r>
          </w:p>
        </w:tc>
      </w:tr>
      <w:tr w:rsidR="00A6573E" w:rsidRPr="00A6573E" w:rsidTr="00FB0587">
        <w:trPr>
          <w:trHeight w:val="450"/>
        </w:trPr>
        <w:tc>
          <w:tcPr>
            <w:tcW w:w="0" w:type="auto"/>
            <w:vAlign w:val="center"/>
            <w:hideMark/>
          </w:tcPr>
          <w:p w:rsidR="00084C57" w:rsidRPr="00A6573E" w:rsidRDefault="00084C5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Örnek olay incelemeleri yaparak teorik bilgilerin pratikte nasıl kullanabileceğini öğretir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w:t>
            </w:r>
            <w:proofErr w:type="gramEnd"/>
            <w:r w:rsidRPr="00A6573E">
              <w:rPr>
                <w:rFonts w:ascii="Calibri" w:hAnsi="Calibri"/>
                <w:color w:val="000000" w:themeColor="text1"/>
                <w:sz w:val="20"/>
                <w:szCs w:val="20"/>
              </w:rPr>
              <w:t xml:space="preserve"> </w:t>
            </w:r>
          </w:p>
        </w:tc>
        <w:tc>
          <w:tcPr>
            <w:tcW w:w="0" w:type="auto"/>
            <w:vAlign w:val="center"/>
            <w:hideMark/>
          </w:tcPr>
          <w:p w:rsidR="00084C57" w:rsidRPr="00A6573E" w:rsidRDefault="00084C5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bl>
    <w:p w:rsidR="00077AC2" w:rsidRPr="00A6573E" w:rsidRDefault="00077AC2" w:rsidP="00077AC2">
      <w:pPr>
        <w:jc w:val="both"/>
        <w:rPr>
          <w:rFonts w:ascii="Times New Roman" w:hAnsi="Times New Roman" w:cs="Times New Roman"/>
          <w:b/>
          <w:color w:val="000000" w:themeColor="text1"/>
          <w:sz w:val="20"/>
          <w:szCs w:val="20"/>
        </w:rPr>
      </w:pPr>
    </w:p>
    <w:tbl>
      <w:tblPr>
        <w:tblStyle w:val="TabloKlavuzu"/>
        <w:tblW w:w="4942" w:type="pct"/>
        <w:tblLook w:val="04A0" w:firstRow="1" w:lastRow="0" w:firstColumn="1" w:lastColumn="0" w:noHBand="0" w:noVBand="1"/>
      </w:tblPr>
      <w:tblGrid>
        <w:gridCol w:w="1783"/>
        <w:gridCol w:w="7397"/>
      </w:tblGrid>
      <w:tr w:rsidR="00084C57" w:rsidRPr="00A6573E" w:rsidTr="00FB0587">
        <w:tc>
          <w:tcPr>
            <w:tcW w:w="971" w:type="pct"/>
            <w:hideMark/>
          </w:tcPr>
          <w:p w:rsidR="00084C57" w:rsidRPr="00A6573E" w:rsidRDefault="00084C5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4029" w:type="pct"/>
            <w:hideMark/>
          </w:tcPr>
          <w:p w:rsidR="00084C57" w:rsidRPr="00A6573E" w:rsidRDefault="00084C57" w:rsidP="00FB0587">
            <w:pPr>
              <w:spacing w:line="240" w:lineRule="atLeast"/>
              <w:rPr>
                <w:rFonts w:eastAsia="Times New Roman" w:cs="Times New Roman"/>
                <w:color w:val="000000" w:themeColor="text1"/>
                <w:sz w:val="20"/>
                <w:szCs w:val="20"/>
                <w:highlight w:val="yellow"/>
              </w:rPr>
            </w:pPr>
            <w:r w:rsidRPr="00A6573E">
              <w:rPr>
                <w:rFonts w:ascii="Calibri" w:hAnsi="Calibri"/>
                <w:color w:val="000000" w:themeColor="text1"/>
                <w:sz w:val="20"/>
                <w:szCs w:val="20"/>
              </w:rPr>
              <w:t>1: Anlatım, 2: Soru-Cevap, 3: Tartışma, 4: Alıştırma ve Uygulama, 9: Benzetim, 10: Beyin Fırtınası, 12: Örnek Olay, 14: Bireysel Çalışma, 15: Problem Çözme</w:t>
            </w:r>
          </w:p>
        </w:tc>
      </w:tr>
      <w:tr w:rsidR="00084C57" w:rsidRPr="00A6573E" w:rsidTr="00FB0587">
        <w:tc>
          <w:tcPr>
            <w:tcW w:w="971" w:type="pct"/>
            <w:hideMark/>
          </w:tcPr>
          <w:p w:rsidR="00084C57" w:rsidRPr="00A6573E" w:rsidRDefault="00084C5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4029" w:type="pct"/>
            <w:hideMark/>
          </w:tcPr>
          <w:p w:rsidR="00084C57" w:rsidRPr="00A6573E" w:rsidRDefault="00084C57" w:rsidP="00FB0587">
            <w:pPr>
              <w:spacing w:line="240" w:lineRule="atLeast"/>
              <w:rPr>
                <w:rFonts w:eastAsia="Times New Roman" w:cs="Times New Roman"/>
                <w:color w:val="000000" w:themeColor="text1"/>
                <w:sz w:val="20"/>
                <w:szCs w:val="20"/>
                <w:highlight w:val="yellow"/>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B</w:t>
            </w:r>
            <w:proofErr w:type="gramEnd"/>
            <w:r w:rsidRPr="00A6573E">
              <w:rPr>
                <w:rFonts w:ascii="Calibri" w:hAnsi="Calibri"/>
                <w:color w:val="000000" w:themeColor="text1"/>
                <w:sz w:val="20"/>
                <w:szCs w:val="20"/>
              </w:rPr>
              <w:t>: Sözlü Sınav, C: Ödev</w:t>
            </w:r>
          </w:p>
        </w:tc>
      </w:tr>
    </w:tbl>
    <w:p w:rsidR="0075508D" w:rsidRPr="00A6573E" w:rsidRDefault="0075508D" w:rsidP="00077AC2">
      <w:pPr>
        <w:jc w:val="both"/>
        <w:rPr>
          <w:rFonts w:cs="Times New Roman"/>
          <w:b/>
          <w:color w:val="000000" w:themeColor="text1"/>
          <w:sz w:val="20"/>
          <w:szCs w:val="20"/>
        </w:rPr>
      </w:pPr>
    </w:p>
    <w:p w:rsidR="0075508D" w:rsidRPr="00A6573E" w:rsidRDefault="0075508D" w:rsidP="00077AC2">
      <w:pPr>
        <w:jc w:val="both"/>
        <w:rPr>
          <w:rFonts w:cs="Times New Roman"/>
          <w:b/>
          <w:color w:val="000000" w:themeColor="text1"/>
          <w:sz w:val="20"/>
          <w:szCs w:val="20"/>
        </w:rPr>
      </w:pPr>
    </w:p>
    <w:p w:rsidR="00E55C9F" w:rsidRPr="00A6573E" w:rsidRDefault="00E55C9F" w:rsidP="00E55C9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E55C9F" w:rsidRPr="00A6573E" w:rsidTr="00FB0587">
        <w:tc>
          <w:tcPr>
            <w:tcW w:w="5000" w:type="pct"/>
            <w:gridSpan w:val="4"/>
            <w:hideMark/>
          </w:tcPr>
          <w:p w:rsidR="00E55C9F" w:rsidRPr="00A6573E" w:rsidRDefault="00E55C9F" w:rsidP="00FB058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3"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E55C9F" w:rsidRPr="00A6573E" w:rsidTr="00FB0587">
        <w:trPr>
          <w:trHeight w:val="525"/>
        </w:trPr>
        <w:tc>
          <w:tcPr>
            <w:tcW w:w="5000" w:type="pct"/>
            <w:gridSpan w:val="4"/>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E55C9F" w:rsidRPr="00A40D92" w:rsidTr="00FB0587">
        <w:trPr>
          <w:trHeight w:val="450"/>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E55C9F"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E55C9F"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E55C9F"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E55C9F"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E55C9F" w:rsidRPr="00A6573E" w:rsidTr="00FB0587">
        <w:trPr>
          <w:trHeight w:val="375"/>
        </w:trPr>
        <w:tc>
          <w:tcPr>
            <w:tcW w:w="355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E55C9F"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E55C9F" w:rsidRPr="00A6573E" w:rsidRDefault="00E55C9F" w:rsidP="00E55C9F">
      <w:pPr>
        <w:rPr>
          <w:sz w:val="20"/>
          <w:szCs w:val="20"/>
        </w:rPr>
      </w:pPr>
    </w:p>
    <w:p w:rsidR="00E55C9F" w:rsidRPr="00A6573E" w:rsidRDefault="00E55C9F" w:rsidP="00E55C9F">
      <w:pPr>
        <w:jc w:val="both"/>
        <w:rPr>
          <w:rFonts w:cs="Times New Roman"/>
          <w:b/>
          <w:bCs/>
          <w:color w:val="000000" w:themeColor="text1"/>
          <w:sz w:val="20"/>
          <w:szCs w:val="20"/>
        </w:rPr>
      </w:pPr>
    </w:p>
    <w:p w:rsidR="00E55C9F" w:rsidRDefault="00E55C9F" w:rsidP="00E55C9F">
      <w:pPr>
        <w:jc w:val="both"/>
        <w:rPr>
          <w:rFonts w:ascii="Times New Roman" w:hAnsi="Times New Roman" w:cs="Times New Roman"/>
          <w:b/>
          <w:sz w:val="20"/>
          <w:szCs w:val="20"/>
        </w:rPr>
      </w:pPr>
    </w:p>
    <w:p w:rsidR="00077AC2" w:rsidRDefault="00077AC2" w:rsidP="00077AC2">
      <w:pPr>
        <w:jc w:val="both"/>
        <w:rPr>
          <w:rFonts w:ascii="Times New Roman" w:hAnsi="Times New Roman" w:cs="Times New Roman"/>
          <w:b/>
          <w:sz w:val="20"/>
          <w:szCs w:val="20"/>
        </w:rPr>
      </w:pPr>
    </w:p>
    <w:p w:rsidR="00084C57" w:rsidRDefault="00084C57" w:rsidP="00077AC2">
      <w:pPr>
        <w:jc w:val="both"/>
        <w:rPr>
          <w:rFonts w:ascii="Times New Roman" w:hAnsi="Times New Roman" w:cs="Times New Roman"/>
          <w:b/>
          <w:sz w:val="20"/>
          <w:szCs w:val="20"/>
        </w:rPr>
      </w:pPr>
    </w:p>
    <w:p w:rsidR="00084C57" w:rsidRDefault="00084C57" w:rsidP="00077AC2">
      <w:pPr>
        <w:jc w:val="both"/>
        <w:rPr>
          <w:rFonts w:ascii="Times New Roman" w:hAnsi="Times New Roman" w:cs="Times New Roman"/>
          <w:b/>
          <w:sz w:val="20"/>
          <w:szCs w:val="20"/>
        </w:rPr>
      </w:pPr>
    </w:p>
    <w:p w:rsidR="00A40D92" w:rsidRDefault="00A40D92" w:rsidP="00077AC2">
      <w:pPr>
        <w:jc w:val="both"/>
        <w:rPr>
          <w:rFonts w:ascii="Times New Roman" w:hAnsi="Times New Roman" w:cs="Times New Roman"/>
          <w:b/>
          <w:sz w:val="20"/>
          <w:szCs w:val="20"/>
        </w:rPr>
      </w:pPr>
    </w:p>
    <w:p w:rsidR="00077AC2" w:rsidRPr="00A6573E" w:rsidRDefault="00077AC2" w:rsidP="00077AC2">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77AC2" w:rsidRPr="00A6573E" w:rsidTr="00597D65">
        <w:tc>
          <w:tcPr>
            <w:tcW w:w="6771" w:type="dxa"/>
            <w:gridSpan w:val="2"/>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Genel İşletme Dersi - Program Öğrenme Çıktıları İlişkisi</w:t>
            </w:r>
          </w:p>
        </w:tc>
        <w:tc>
          <w:tcPr>
            <w:tcW w:w="2409" w:type="dxa"/>
            <w:gridSpan w:val="5"/>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077AC2" w:rsidRPr="00A6573E" w:rsidTr="00597D65">
        <w:tc>
          <w:tcPr>
            <w:tcW w:w="6771" w:type="dxa"/>
            <w:gridSpan w:val="2"/>
          </w:tcPr>
          <w:p w:rsidR="00077AC2" w:rsidRPr="00A6573E" w:rsidRDefault="00077AC2" w:rsidP="00597D65">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077AC2" w:rsidRPr="00A6573E" w:rsidTr="00597D65">
        <w:tc>
          <w:tcPr>
            <w:tcW w:w="534"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077AC2" w:rsidRPr="00A6573E" w:rsidTr="00597D65">
        <w:tc>
          <w:tcPr>
            <w:tcW w:w="534"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077AC2" w:rsidRPr="00A6573E" w:rsidTr="00597D65">
        <w:tc>
          <w:tcPr>
            <w:tcW w:w="534"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r>
      <w:tr w:rsidR="00077AC2" w:rsidRPr="00A6573E" w:rsidTr="00597D65">
        <w:tc>
          <w:tcPr>
            <w:tcW w:w="534"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077AC2" w:rsidRPr="00A6573E" w:rsidTr="00597D65">
        <w:tc>
          <w:tcPr>
            <w:tcW w:w="534"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r>
      <w:tr w:rsidR="00077AC2" w:rsidRPr="00A6573E" w:rsidTr="00597D65">
        <w:tc>
          <w:tcPr>
            <w:tcW w:w="534"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567"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p>
        </w:tc>
        <w:tc>
          <w:tcPr>
            <w:tcW w:w="425" w:type="dxa"/>
          </w:tcPr>
          <w:p w:rsidR="00077AC2" w:rsidRPr="00A6573E" w:rsidRDefault="00077AC2" w:rsidP="00597D6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077AC2" w:rsidRPr="00A6573E" w:rsidTr="00597D65">
        <w:tc>
          <w:tcPr>
            <w:tcW w:w="534" w:type="dxa"/>
          </w:tcPr>
          <w:p w:rsidR="00077AC2" w:rsidRPr="00A6573E" w:rsidRDefault="00077AC2" w:rsidP="00597D65">
            <w:pPr>
              <w:jc w:val="both"/>
              <w:rPr>
                <w:rFonts w:cs="Times New Roman"/>
                <w:b/>
                <w:sz w:val="20"/>
                <w:szCs w:val="20"/>
              </w:rPr>
            </w:pPr>
            <w:r w:rsidRPr="00A6573E">
              <w:rPr>
                <w:rFonts w:cs="Times New Roman"/>
                <w:b/>
                <w:sz w:val="20"/>
                <w:szCs w:val="20"/>
              </w:rPr>
              <w:t>7</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077AC2" w:rsidRPr="00A6573E" w:rsidRDefault="00077AC2" w:rsidP="00597D65">
            <w:pPr>
              <w:jc w:val="both"/>
              <w:rPr>
                <w:rFonts w:cs="Times New Roman"/>
                <w:b/>
                <w:sz w:val="20"/>
                <w:szCs w:val="20"/>
              </w:rPr>
            </w:pPr>
          </w:p>
        </w:tc>
        <w:tc>
          <w:tcPr>
            <w:tcW w:w="567"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r>
      <w:tr w:rsidR="00077AC2" w:rsidRPr="00A6573E" w:rsidTr="00597D65">
        <w:tc>
          <w:tcPr>
            <w:tcW w:w="534" w:type="dxa"/>
          </w:tcPr>
          <w:p w:rsidR="00077AC2" w:rsidRPr="00A6573E" w:rsidRDefault="00077AC2" w:rsidP="00597D65">
            <w:pPr>
              <w:jc w:val="both"/>
              <w:rPr>
                <w:rFonts w:cs="Times New Roman"/>
                <w:b/>
                <w:sz w:val="20"/>
                <w:szCs w:val="20"/>
              </w:rPr>
            </w:pPr>
            <w:r w:rsidRPr="00A6573E">
              <w:rPr>
                <w:rFonts w:cs="Times New Roman"/>
                <w:b/>
                <w:sz w:val="20"/>
                <w:szCs w:val="20"/>
              </w:rPr>
              <w:t>8</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077AC2" w:rsidRPr="00A6573E" w:rsidRDefault="00077AC2" w:rsidP="00597D65">
            <w:pPr>
              <w:jc w:val="both"/>
              <w:rPr>
                <w:rFonts w:cs="Times New Roman"/>
                <w:b/>
                <w:sz w:val="20"/>
                <w:szCs w:val="20"/>
              </w:rPr>
            </w:pPr>
          </w:p>
        </w:tc>
        <w:tc>
          <w:tcPr>
            <w:tcW w:w="567"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r w:rsidRPr="00A6573E">
              <w:rPr>
                <w:rFonts w:cs="Times New Roman"/>
                <w:b/>
                <w:sz w:val="20"/>
                <w:szCs w:val="20"/>
              </w:rPr>
              <w:t>X</w:t>
            </w:r>
          </w:p>
        </w:tc>
        <w:tc>
          <w:tcPr>
            <w:tcW w:w="425" w:type="dxa"/>
          </w:tcPr>
          <w:p w:rsidR="00077AC2" w:rsidRPr="00A6573E" w:rsidRDefault="00077AC2" w:rsidP="00597D65">
            <w:pPr>
              <w:jc w:val="both"/>
              <w:rPr>
                <w:rFonts w:cs="Times New Roman"/>
                <w:b/>
                <w:sz w:val="20"/>
                <w:szCs w:val="20"/>
              </w:rPr>
            </w:pPr>
          </w:p>
        </w:tc>
      </w:tr>
      <w:tr w:rsidR="00077AC2" w:rsidRPr="00A6573E" w:rsidTr="00597D65">
        <w:tc>
          <w:tcPr>
            <w:tcW w:w="534" w:type="dxa"/>
          </w:tcPr>
          <w:p w:rsidR="00077AC2" w:rsidRPr="00A6573E" w:rsidRDefault="00077AC2" w:rsidP="00597D65">
            <w:pPr>
              <w:jc w:val="both"/>
              <w:rPr>
                <w:rFonts w:cs="Times New Roman"/>
                <w:b/>
                <w:sz w:val="20"/>
                <w:szCs w:val="20"/>
              </w:rPr>
            </w:pPr>
            <w:r w:rsidRPr="00A6573E">
              <w:rPr>
                <w:rFonts w:cs="Times New Roman"/>
                <w:b/>
                <w:sz w:val="20"/>
                <w:szCs w:val="20"/>
              </w:rPr>
              <w:t>9</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077AC2" w:rsidRPr="00A6573E" w:rsidRDefault="00077AC2" w:rsidP="00597D65">
            <w:pPr>
              <w:jc w:val="both"/>
              <w:rPr>
                <w:rFonts w:cs="Times New Roman"/>
                <w:b/>
                <w:sz w:val="20"/>
                <w:szCs w:val="20"/>
              </w:rPr>
            </w:pPr>
          </w:p>
        </w:tc>
        <w:tc>
          <w:tcPr>
            <w:tcW w:w="567"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r w:rsidRPr="00A6573E">
              <w:rPr>
                <w:rFonts w:cs="Times New Roman"/>
                <w:b/>
                <w:sz w:val="20"/>
                <w:szCs w:val="20"/>
              </w:rPr>
              <w:t>X</w:t>
            </w:r>
          </w:p>
        </w:tc>
      </w:tr>
      <w:tr w:rsidR="00077AC2" w:rsidRPr="00A6573E" w:rsidTr="00597D65">
        <w:trPr>
          <w:trHeight w:val="775"/>
        </w:trPr>
        <w:tc>
          <w:tcPr>
            <w:tcW w:w="534" w:type="dxa"/>
          </w:tcPr>
          <w:p w:rsidR="00077AC2" w:rsidRPr="00A6573E" w:rsidRDefault="00077AC2" w:rsidP="00597D65">
            <w:pPr>
              <w:jc w:val="both"/>
              <w:rPr>
                <w:rFonts w:cs="Times New Roman"/>
                <w:b/>
                <w:sz w:val="20"/>
                <w:szCs w:val="20"/>
              </w:rPr>
            </w:pPr>
            <w:r w:rsidRPr="00A6573E">
              <w:rPr>
                <w:rFonts w:cs="Times New Roman"/>
                <w:b/>
                <w:sz w:val="20"/>
                <w:szCs w:val="20"/>
              </w:rPr>
              <w:t>10</w:t>
            </w:r>
          </w:p>
        </w:tc>
        <w:tc>
          <w:tcPr>
            <w:tcW w:w="6237" w:type="dxa"/>
          </w:tcPr>
          <w:p w:rsidR="00077AC2" w:rsidRPr="00A6573E" w:rsidRDefault="00077AC2" w:rsidP="00597D65">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077AC2" w:rsidRPr="00A6573E" w:rsidRDefault="00077AC2" w:rsidP="00597D65">
            <w:pPr>
              <w:jc w:val="both"/>
              <w:rPr>
                <w:rFonts w:cs="Times New Roman"/>
                <w:b/>
                <w:sz w:val="20"/>
                <w:szCs w:val="20"/>
              </w:rPr>
            </w:pPr>
          </w:p>
        </w:tc>
        <w:tc>
          <w:tcPr>
            <w:tcW w:w="567"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r w:rsidRPr="00A6573E">
              <w:rPr>
                <w:rFonts w:cs="Times New Roman"/>
                <w:b/>
                <w:sz w:val="20"/>
                <w:szCs w:val="20"/>
              </w:rPr>
              <w:t>X</w:t>
            </w:r>
          </w:p>
        </w:tc>
        <w:tc>
          <w:tcPr>
            <w:tcW w:w="425" w:type="dxa"/>
          </w:tcPr>
          <w:p w:rsidR="00077AC2" w:rsidRPr="00A6573E" w:rsidRDefault="00077AC2" w:rsidP="00597D65">
            <w:pPr>
              <w:jc w:val="both"/>
              <w:rPr>
                <w:rFonts w:cs="Times New Roman"/>
                <w:b/>
                <w:sz w:val="20"/>
                <w:szCs w:val="20"/>
              </w:rPr>
            </w:pPr>
          </w:p>
        </w:tc>
      </w:tr>
      <w:tr w:rsidR="00077AC2" w:rsidRPr="00A6573E" w:rsidTr="00597D65">
        <w:tc>
          <w:tcPr>
            <w:tcW w:w="534" w:type="dxa"/>
          </w:tcPr>
          <w:p w:rsidR="00077AC2" w:rsidRPr="00A6573E" w:rsidRDefault="00077AC2" w:rsidP="00597D65">
            <w:pPr>
              <w:jc w:val="both"/>
              <w:rPr>
                <w:rFonts w:cs="Times New Roman"/>
                <w:b/>
                <w:sz w:val="20"/>
                <w:szCs w:val="20"/>
              </w:rPr>
            </w:pPr>
            <w:r w:rsidRPr="00A6573E">
              <w:rPr>
                <w:rFonts w:cs="Times New Roman"/>
                <w:b/>
                <w:sz w:val="20"/>
                <w:szCs w:val="20"/>
              </w:rPr>
              <w:t>11</w:t>
            </w:r>
          </w:p>
        </w:tc>
        <w:tc>
          <w:tcPr>
            <w:tcW w:w="6237" w:type="dxa"/>
          </w:tcPr>
          <w:p w:rsidR="00077AC2" w:rsidRPr="00A6573E" w:rsidRDefault="00077AC2" w:rsidP="00597D6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077AC2" w:rsidRPr="00A6573E" w:rsidRDefault="00077AC2" w:rsidP="00597D65">
            <w:pPr>
              <w:jc w:val="both"/>
              <w:rPr>
                <w:rFonts w:cs="Times New Roman"/>
                <w:b/>
                <w:sz w:val="20"/>
                <w:szCs w:val="20"/>
              </w:rPr>
            </w:pPr>
          </w:p>
        </w:tc>
        <w:tc>
          <w:tcPr>
            <w:tcW w:w="567"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r w:rsidRPr="00A6573E">
              <w:rPr>
                <w:rFonts w:cs="Times New Roman"/>
                <w:b/>
                <w:sz w:val="20"/>
                <w:szCs w:val="20"/>
              </w:rPr>
              <w:t>X</w:t>
            </w: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r>
      <w:tr w:rsidR="00077AC2" w:rsidRPr="00A6573E" w:rsidTr="00597D65">
        <w:tc>
          <w:tcPr>
            <w:tcW w:w="534" w:type="dxa"/>
          </w:tcPr>
          <w:p w:rsidR="00077AC2" w:rsidRPr="00A6573E" w:rsidRDefault="00077AC2" w:rsidP="00597D65">
            <w:pPr>
              <w:jc w:val="both"/>
              <w:rPr>
                <w:rFonts w:cs="Times New Roman"/>
                <w:b/>
                <w:sz w:val="20"/>
                <w:szCs w:val="20"/>
              </w:rPr>
            </w:pPr>
            <w:r w:rsidRPr="00A6573E">
              <w:rPr>
                <w:rFonts w:cs="Times New Roman"/>
                <w:b/>
                <w:sz w:val="20"/>
                <w:szCs w:val="20"/>
              </w:rPr>
              <w:t>12</w:t>
            </w:r>
          </w:p>
        </w:tc>
        <w:tc>
          <w:tcPr>
            <w:tcW w:w="6237" w:type="dxa"/>
          </w:tcPr>
          <w:p w:rsidR="00077AC2" w:rsidRPr="00A6573E" w:rsidRDefault="00077AC2" w:rsidP="00597D6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077AC2" w:rsidRPr="00A6573E" w:rsidRDefault="00077AC2" w:rsidP="00597D65">
            <w:pPr>
              <w:jc w:val="both"/>
              <w:rPr>
                <w:rFonts w:cs="Times New Roman"/>
                <w:b/>
                <w:sz w:val="20"/>
                <w:szCs w:val="20"/>
              </w:rPr>
            </w:pPr>
          </w:p>
        </w:tc>
        <w:tc>
          <w:tcPr>
            <w:tcW w:w="567"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c>
          <w:tcPr>
            <w:tcW w:w="425" w:type="dxa"/>
          </w:tcPr>
          <w:p w:rsidR="00077AC2" w:rsidRPr="00A6573E" w:rsidRDefault="00077AC2" w:rsidP="00597D65">
            <w:pPr>
              <w:jc w:val="both"/>
              <w:rPr>
                <w:rFonts w:cs="Times New Roman"/>
                <w:b/>
                <w:sz w:val="20"/>
                <w:szCs w:val="20"/>
              </w:rPr>
            </w:pPr>
          </w:p>
        </w:tc>
      </w:tr>
    </w:tbl>
    <w:p w:rsidR="00077AC2" w:rsidRPr="00A6573E" w:rsidRDefault="00077AC2" w:rsidP="00077AC2">
      <w:pPr>
        <w:jc w:val="both"/>
        <w:rPr>
          <w:rFonts w:cs="Times New Roman"/>
          <w:b/>
          <w:sz w:val="20"/>
          <w:szCs w:val="20"/>
        </w:rPr>
      </w:pPr>
    </w:p>
    <w:p w:rsidR="00077AC2" w:rsidRPr="00A6573E" w:rsidRDefault="00077AC2" w:rsidP="00077AC2">
      <w:pPr>
        <w:jc w:val="both"/>
        <w:rPr>
          <w:rFonts w:cs="Times New Roman"/>
          <w:b/>
          <w:bCs/>
          <w:color w:val="000000" w:themeColor="text1"/>
          <w:sz w:val="20"/>
          <w:szCs w:val="20"/>
        </w:rPr>
      </w:pPr>
    </w:p>
    <w:p w:rsidR="005C6ED5" w:rsidRPr="00A6573E" w:rsidRDefault="005C6ED5" w:rsidP="005C6ED5">
      <w:pPr>
        <w:jc w:val="both"/>
        <w:rPr>
          <w:rFonts w:cs="Times New Roman"/>
          <w:b/>
          <w:sz w:val="20"/>
          <w:szCs w:val="20"/>
        </w:rPr>
      </w:pPr>
    </w:p>
    <w:p w:rsidR="005C6ED5" w:rsidRDefault="005C6ED5" w:rsidP="005C6ED5">
      <w:pPr>
        <w:jc w:val="both"/>
        <w:rPr>
          <w:rFonts w:ascii="Times New Roman" w:hAnsi="Times New Roman" w:cs="Times New Roman"/>
          <w:b/>
          <w:bCs/>
          <w:color w:val="000000" w:themeColor="text1"/>
          <w:sz w:val="20"/>
          <w:szCs w:val="20"/>
        </w:rPr>
      </w:pPr>
    </w:p>
    <w:p w:rsidR="005C6ED5" w:rsidRDefault="005C6ED5" w:rsidP="005C6ED5">
      <w:pPr>
        <w:jc w:val="both"/>
        <w:rPr>
          <w:rFonts w:ascii="Times New Roman" w:hAnsi="Times New Roman" w:cs="Times New Roman"/>
          <w:b/>
          <w:bCs/>
          <w:color w:val="000000" w:themeColor="text1"/>
          <w:sz w:val="20"/>
          <w:szCs w:val="20"/>
        </w:rPr>
      </w:pPr>
    </w:p>
    <w:p w:rsidR="007F0880" w:rsidRDefault="007F0880" w:rsidP="00866A6C">
      <w:pPr>
        <w:jc w:val="both"/>
        <w:rPr>
          <w:rFonts w:ascii="Times New Roman" w:hAnsi="Times New Roman" w:cs="Times New Roman"/>
          <w:b/>
          <w:bCs/>
          <w:color w:val="000000" w:themeColor="text1"/>
          <w:sz w:val="20"/>
          <w:szCs w:val="20"/>
        </w:rPr>
      </w:pPr>
    </w:p>
    <w:p w:rsidR="00866A6C" w:rsidRPr="00A6573E" w:rsidRDefault="00866A6C" w:rsidP="00866A6C">
      <w:pPr>
        <w:jc w:val="both"/>
        <w:rPr>
          <w:rFonts w:cs="Times New Roman"/>
          <w:color w:val="000000" w:themeColor="text1"/>
          <w:sz w:val="20"/>
          <w:szCs w:val="20"/>
        </w:rPr>
      </w:pPr>
      <w:r w:rsidRPr="00A6573E">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YDL 101</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English 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YDL 101</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1</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4</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İngilizce´ye temel oluşturacak seviyede İngilizce dilbilgisi, kelime dağarcığı, okuduğunu anlama, sözlü anlatım ve yazma becerileri</w:t>
            </w:r>
            <w:r w:rsidRPr="00A6573E">
              <w:rPr>
                <w:rFonts w:cs="Times New Roman"/>
                <w:b/>
                <w:color w:val="000000" w:themeColor="text1"/>
                <w:sz w:val="20"/>
                <w:szCs w:val="20"/>
              </w:rPr>
              <w:t xml:space="preserve"> </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66A6C" w:rsidRPr="00A6573E" w:rsidRDefault="00866A6C" w:rsidP="00CC37E5">
            <w:pPr>
              <w:jc w:val="both"/>
              <w:rPr>
                <w:rFonts w:cs="Times New Roman"/>
                <w:color w:val="000000" w:themeColor="text1"/>
                <w:sz w:val="20"/>
                <w:szCs w:val="20"/>
              </w:rPr>
            </w:pPr>
            <w:proofErr w:type="gramStart"/>
            <w:r w:rsidRPr="00A6573E">
              <w:rPr>
                <w:rFonts w:cs="Times New Roman"/>
                <w:color w:val="000000" w:themeColor="text1"/>
                <w:sz w:val="20"/>
                <w:szCs w:val="20"/>
              </w:rPr>
              <w:t>1,2,3,15,16</w:t>
            </w:r>
            <w:proofErr w:type="gramEnd"/>
          </w:p>
        </w:tc>
      </w:tr>
      <w:tr w:rsidR="00866A6C" w:rsidRPr="00A6573E" w:rsidTr="00CC37E5">
        <w:trPr>
          <w:trHeight w:val="454"/>
        </w:trPr>
        <w:tc>
          <w:tcPr>
            <w:tcW w:w="9212" w:type="dxa"/>
            <w:gridSpan w:val="5"/>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 xml:space="preserve">Present Forms of Be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Questions Negatives and Short Answers of BE, Possesive’s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Simple Time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Simple Questions Negatives and Short Answers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There is, There are</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Prepositions</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Modal 1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Modals 2</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Past Simple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Past Simple Negatives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Count and Uncount Nouns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Comparative and Superlative Adjectives</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Adjectives and Adverbs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866A6C" w:rsidRPr="00A6573E" w:rsidTr="00CC37E5">
        <w:trPr>
          <w:trHeight w:val="280"/>
        </w:trPr>
        <w:tc>
          <w:tcPr>
            <w:tcW w:w="9212" w:type="dxa"/>
            <w:gridSpan w:val="5"/>
          </w:tcPr>
          <w:p w:rsidR="00866A6C" w:rsidRPr="00A6573E" w:rsidRDefault="00866A6C" w:rsidP="00CC37E5">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66A6C" w:rsidRPr="00A6573E" w:rsidRDefault="00866A6C" w:rsidP="00866A6C">
      <w:pPr>
        <w:jc w:val="both"/>
        <w:rPr>
          <w:b/>
          <w:bCs/>
          <w:sz w:val="20"/>
          <w:szCs w:val="20"/>
        </w:rPr>
      </w:pPr>
    </w:p>
    <w:p w:rsidR="00866A6C" w:rsidRPr="00A6573E" w:rsidRDefault="00866A6C" w:rsidP="00866A6C">
      <w:pPr>
        <w:jc w:val="both"/>
        <w:rPr>
          <w:rFonts w:cs="Times New Roman"/>
          <w:b/>
          <w:sz w:val="20"/>
          <w:szCs w:val="20"/>
        </w:rPr>
      </w:pPr>
    </w:p>
    <w:p w:rsidR="00A40D92" w:rsidRDefault="00A40D92" w:rsidP="00866A6C">
      <w:pPr>
        <w:jc w:val="both"/>
        <w:rPr>
          <w:rFonts w:cs="Times New Roman"/>
          <w:b/>
          <w:sz w:val="20"/>
          <w:szCs w:val="20"/>
        </w:rPr>
      </w:pPr>
    </w:p>
    <w:p w:rsidR="00866A6C" w:rsidRPr="00A6573E" w:rsidRDefault="00866A6C" w:rsidP="00866A6C">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6573E" w:rsidTr="00CC37E5">
        <w:tc>
          <w:tcPr>
            <w:tcW w:w="6771" w:type="dxa"/>
            <w:gridSpan w:val="2"/>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İngilizce I Dersi - Program Öğrenme Çıktıları İlişkisi</w:t>
            </w:r>
          </w:p>
        </w:tc>
        <w:tc>
          <w:tcPr>
            <w:tcW w:w="2409" w:type="dxa"/>
            <w:gridSpan w:val="5"/>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66A6C" w:rsidRPr="00A6573E" w:rsidTr="00CC37E5">
        <w:tc>
          <w:tcPr>
            <w:tcW w:w="6771" w:type="dxa"/>
            <w:gridSpan w:val="2"/>
          </w:tcPr>
          <w:p w:rsidR="00866A6C" w:rsidRPr="00A6573E" w:rsidRDefault="00866A6C" w:rsidP="00CC37E5">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7</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A250A9" w:rsidP="00CC37E5">
            <w:pPr>
              <w:jc w:val="both"/>
              <w:rPr>
                <w:rFonts w:cs="Times New Roman"/>
                <w:b/>
                <w:sz w:val="20"/>
                <w:szCs w:val="20"/>
              </w:rPr>
            </w:pPr>
            <w:r w:rsidRPr="00A6573E">
              <w:rPr>
                <w:rFonts w:cs="Times New Roman"/>
                <w:b/>
                <w:sz w:val="20"/>
                <w:szCs w:val="20"/>
              </w:rPr>
              <w:t>X</w:t>
            </w: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8</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A250A9" w:rsidP="00CC37E5">
            <w:pPr>
              <w:jc w:val="both"/>
              <w:rPr>
                <w:rFonts w:cs="Times New Roman"/>
                <w:b/>
                <w:sz w:val="20"/>
                <w:szCs w:val="20"/>
              </w:rPr>
            </w:pPr>
            <w:r w:rsidRPr="00A6573E">
              <w:rPr>
                <w:rFonts w:cs="Times New Roman"/>
                <w:b/>
                <w:sz w:val="20"/>
                <w:szCs w:val="20"/>
              </w:rPr>
              <w:t>X</w:t>
            </w: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9</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rPr>
          <w:trHeight w:val="775"/>
        </w:trPr>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10</w:t>
            </w:r>
          </w:p>
        </w:tc>
        <w:tc>
          <w:tcPr>
            <w:tcW w:w="6237" w:type="dxa"/>
          </w:tcPr>
          <w:p w:rsidR="00866A6C" w:rsidRPr="00A6573E" w:rsidRDefault="00866A6C" w:rsidP="00CC37E5">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12</w:t>
            </w:r>
          </w:p>
        </w:tc>
        <w:tc>
          <w:tcPr>
            <w:tcW w:w="6237" w:type="dxa"/>
          </w:tcPr>
          <w:p w:rsidR="00866A6C" w:rsidRPr="00A6573E" w:rsidRDefault="00866A6C" w:rsidP="00CC37E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bl>
    <w:p w:rsidR="00866A6C" w:rsidRPr="00A6573E" w:rsidRDefault="00866A6C" w:rsidP="00866A6C">
      <w:pPr>
        <w:jc w:val="both"/>
        <w:rPr>
          <w:rFonts w:cs="Times New Roman"/>
          <w:b/>
          <w:sz w:val="20"/>
          <w:szCs w:val="20"/>
        </w:rPr>
      </w:pPr>
    </w:p>
    <w:p w:rsidR="00866A6C" w:rsidRPr="00A6573E" w:rsidRDefault="00866A6C" w:rsidP="00866A6C">
      <w:pPr>
        <w:jc w:val="both"/>
        <w:rPr>
          <w:rFonts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A40D92" w:rsidRDefault="00A40D92" w:rsidP="00866A6C">
      <w:pPr>
        <w:jc w:val="both"/>
        <w:rPr>
          <w:rFonts w:ascii="Times New Roman" w:hAnsi="Times New Roman" w:cs="Times New Roman"/>
          <w:b/>
          <w:bCs/>
          <w:color w:val="000000" w:themeColor="text1"/>
          <w:sz w:val="20"/>
          <w:szCs w:val="20"/>
        </w:rPr>
      </w:pPr>
    </w:p>
    <w:p w:rsidR="00866A6C" w:rsidRPr="00A6573E" w:rsidRDefault="00866A6C" w:rsidP="00866A6C">
      <w:pPr>
        <w:jc w:val="both"/>
        <w:rPr>
          <w:rFonts w:cs="Times New Roman"/>
          <w:color w:val="000000" w:themeColor="text1"/>
          <w:sz w:val="20"/>
          <w:szCs w:val="20"/>
        </w:rPr>
      </w:pPr>
      <w:r w:rsidRPr="00A6573E">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Türk Dili II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TRD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Turkish Language II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TRD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0</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2</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color w:val="000000" w:themeColor="text1"/>
                <w:sz w:val="20"/>
                <w:szCs w:val="20"/>
              </w:rPr>
              <w:t>Dil konusunda daha bilinçli ve bilgili olunmasını sağlama</w:t>
            </w:r>
            <w:r w:rsidRPr="00A6573E">
              <w:rPr>
                <w:rFonts w:cs="Times New Roman"/>
                <w:color w:val="000000" w:themeColor="text1"/>
                <w:sz w:val="20"/>
                <w:szCs w:val="20"/>
              </w:rPr>
              <w:cr/>
            </w:r>
            <w:r w:rsidRPr="00A6573E">
              <w:rPr>
                <w:rFonts w:cs="Times New Roman"/>
                <w:b/>
                <w:color w:val="000000" w:themeColor="text1"/>
                <w:sz w:val="20"/>
                <w:szCs w:val="20"/>
              </w:rPr>
              <w:t xml:space="preserve"> </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Türk Dili I dersinden başarılı olmak</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66A6C" w:rsidRPr="00A6573E" w:rsidRDefault="00866A6C" w:rsidP="00CC37E5">
            <w:pPr>
              <w:jc w:val="both"/>
              <w:rPr>
                <w:rFonts w:cs="Times New Roman"/>
                <w:color w:val="000000" w:themeColor="text1"/>
                <w:sz w:val="20"/>
                <w:szCs w:val="20"/>
              </w:rPr>
            </w:pPr>
            <w:proofErr w:type="gramStart"/>
            <w:r w:rsidRPr="00A6573E">
              <w:rPr>
                <w:rFonts w:cs="Times New Roman"/>
                <w:color w:val="000000" w:themeColor="text1"/>
                <w:sz w:val="20"/>
                <w:szCs w:val="20"/>
              </w:rPr>
              <w:t>1,2,3</w:t>
            </w:r>
            <w:proofErr w:type="gramEnd"/>
          </w:p>
        </w:tc>
      </w:tr>
      <w:tr w:rsidR="00866A6C" w:rsidRPr="00A6573E" w:rsidTr="00CC37E5">
        <w:trPr>
          <w:trHeight w:val="454"/>
        </w:trPr>
        <w:tc>
          <w:tcPr>
            <w:tcW w:w="9212" w:type="dxa"/>
            <w:gridSpan w:val="5"/>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 xml:space="preserve">Film gösterimi ve film üzerinden toplum, birey, sanat, sinema üzerine tartışma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Yapısına göre cümleler</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Resmi yazışmalar, resmi yazışma kuralları, özel yazışmalar. Bunlar üzerinde somut örneklere dayanan uygulamalar, Türk yazar ve şairleri ile ilgili bilgilendirici sunum</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Yazılı anlatım türleri (makale, köşe yazısı, deneme, eleştiri, inceleme)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Anı, biyografi, otobiyografi, günlük vb.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Öykü, roman, tiyatro, senaryo</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vb.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Destan, efsane ve şiir türleri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Dinleme sanatı, güzel konuşma, heyecan kontrolü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Etkili sunum teknikleri, öğrenci sunumları, ses, diyalog, diksiyon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Sözlü anlatım çeşitleri, hazırlıklı konuşmalar (panel, forum, </w:t>
            </w:r>
            <w:proofErr w:type="gramStart"/>
            <w:r w:rsidRPr="00A6573E">
              <w:rPr>
                <w:rFonts w:cs="Times New Roman"/>
                <w:color w:val="000000" w:themeColor="text1"/>
                <w:sz w:val="20"/>
                <w:szCs w:val="20"/>
              </w:rPr>
              <w:t>sempozyum…vb.</w:t>
            </w:r>
            <w:proofErr w:type="gramEnd"/>
            <w:r w:rsidRPr="00A6573E">
              <w:rPr>
                <w:rFonts w:cs="Times New Roman"/>
                <w:color w:val="000000" w:themeColor="text1"/>
                <w:sz w:val="20"/>
                <w:szCs w:val="20"/>
              </w:rPr>
              <w:t>)</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Mülakat, öğrenci sunumlarından örnekler, öğrenci projelerinin somutlaştırılması</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Kısaltmalar, yazım kuralları, noktalama işaretleri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Atasözleri ve deyimler</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Anlatım bozuklukları</w:t>
            </w:r>
          </w:p>
        </w:tc>
      </w:tr>
      <w:tr w:rsidR="00866A6C" w:rsidRPr="00A6573E" w:rsidTr="00CC37E5">
        <w:trPr>
          <w:trHeight w:val="280"/>
        </w:trPr>
        <w:tc>
          <w:tcPr>
            <w:tcW w:w="9212" w:type="dxa"/>
            <w:gridSpan w:val="5"/>
          </w:tcPr>
          <w:p w:rsidR="00866A6C" w:rsidRPr="00A6573E" w:rsidRDefault="00866A6C" w:rsidP="00CC37E5">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66A6C" w:rsidRPr="00A6573E" w:rsidRDefault="00866A6C" w:rsidP="00866A6C">
      <w:pPr>
        <w:jc w:val="both"/>
        <w:rPr>
          <w:rFonts w:cs="Times New Roman"/>
          <w:color w:val="000000" w:themeColor="text1"/>
          <w:sz w:val="20"/>
          <w:szCs w:val="20"/>
        </w:rPr>
      </w:pPr>
    </w:p>
    <w:p w:rsidR="00422BA1" w:rsidRDefault="00422BA1" w:rsidP="00866A6C">
      <w:pPr>
        <w:jc w:val="both"/>
        <w:rPr>
          <w:rFonts w:cs="Times New Roman"/>
          <w:b/>
          <w:sz w:val="20"/>
          <w:szCs w:val="20"/>
        </w:rPr>
      </w:pPr>
    </w:p>
    <w:p w:rsidR="00A40D92" w:rsidRDefault="00A40D92" w:rsidP="00866A6C">
      <w:pPr>
        <w:jc w:val="both"/>
        <w:rPr>
          <w:rFonts w:ascii="Times New Roman" w:hAnsi="Times New Roman" w:cs="Times New Roman"/>
          <w:b/>
          <w:sz w:val="20"/>
          <w:szCs w:val="20"/>
        </w:rPr>
      </w:pPr>
    </w:p>
    <w:tbl>
      <w:tblPr>
        <w:tblStyle w:val="TabloKlavuzu"/>
        <w:tblW w:w="4866" w:type="pct"/>
        <w:tblLook w:val="04A0" w:firstRow="1" w:lastRow="0" w:firstColumn="1" w:lastColumn="0" w:noHBand="0" w:noVBand="1"/>
      </w:tblPr>
      <w:tblGrid>
        <w:gridCol w:w="6230"/>
        <w:gridCol w:w="1431"/>
        <w:gridCol w:w="1378"/>
      </w:tblGrid>
      <w:tr w:rsidR="00E51127" w:rsidRPr="00A6573E" w:rsidTr="00AA7B8E">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AA7B8E">
            <w:pPr>
              <w:spacing w:line="240" w:lineRule="atLeast"/>
              <w:rPr>
                <w:rFonts w:eastAsia="Times New Roman" w:cstheme="minorHAnsi"/>
                <w:sz w:val="20"/>
                <w:szCs w:val="20"/>
              </w:rPr>
            </w:pPr>
            <w:r w:rsidRPr="00A6573E">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AA7B8E">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762" w:type="pct"/>
            <w:tcBorders>
              <w:top w:val="single" w:sz="4" w:space="0" w:color="auto"/>
              <w:left w:val="single" w:sz="4" w:space="0" w:color="auto"/>
              <w:bottom w:val="single" w:sz="4" w:space="0" w:color="auto"/>
              <w:right w:val="single" w:sz="4" w:space="0" w:color="auto"/>
            </w:tcBorders>
            <w:hideMark/>
          </w:tcPr>
          <w:p w:rsidR="00E51127" w:rsidRPr="00A6573E" w:rsidRDefault="00E51127" w:rsidP="00AA7B8E">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E51127" w:rsidRPr="00A6573E" w:rsidTr="00AA7B8E">
        <w:trPr>
          <w:trHeight w:val="450"/>
        </w:trPr>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E51127">
            <w:pPr>
              <w:rPr>
                <w:sz w:val="20"/>
                <w:szCs w:val="20"/>
              </w:rPr>
            </w:pPr>
            <w:r w:rsidRPr="00A6573E">
              <w:rPr>
                <w:sz w:val="20"/>
                <w:szCs w:val="20"/>
              </w:rPr>
              <w:t>1-Türkçeyi doğru ve düzgün kullanma bilincine erişirler.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r w:rsidRPr="00A6573E">
              <w:rPr>
                <w:rFonts w:cstheme="minorHAnsi"/>
                <w:sz w:val="20"/>
                <w:szCs w:val="20"/>
              </w:rPr>
              <w:t>A,C</w:t>
            </w:r>
          </w:p>
        </w:tc>
      </w:tr>
      <w:tr w:rsidR="00E51127" w:rsidRPr="00A6573E" w:rsidTr="00AA7B8E">
        <w:trPr>
          <w:trHeight w:val="450"/>
        </w:trPr>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E51127">
            <w:pPr>
              <w:rPr>
                <w:sz w:val="20"/>
                <w:szCs w:val="20"/>
              </w:rPr>
            </w:pPr>
            <w:r w:rsidRPr="00A6573E">
              <w:rPr>
                <w:sz w:val="20"/>
                <w:szCs w:val="20"/>
              </w:rPr>
              <w:t>2-Sözlü ve yazılı iletişim kuralları ile resmi yazışma kurallarını öğrenerek iş yaşamında kendini etkin ve doğru bir biçimde ifade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r w:rsidRPr="00A6573E">
              <w:rPr>
                <w:rFonts w:cstheme="minorHAnsi"/>
                <w:sz w:val="20"/>
                <w:szCs w:val="20"/>
              </w:rPr>
              <w:t>A,C</w:t>
            </w:r>
          </w:p>
        </w:tc>
      </w:tr>
      <w:tr w:rsidR="00E51127" w:rsidRPr="00A6573E" w:rsidTr="00AA7B8E">
        <w:trPr>
          <w:trHeight w:val="450"/>
        </w:trPr>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E51127">
            <w:pPr>
              <w:rPr>
                <w:sz w:val="20"/>
                <w:szCs w:val="20"/>
              </w:rPr>
            </w:pPr>
            <w:r w:rsidRPr="00A6573E">
              <w:rPr>
                <w:sz w:val="20"/>
                <w:szCs w:val="20"/>
              </w:rPr>
              <w:t>3-Türk dillerinin tarihçesini, yapısal özelliklerini, Türkiye Türkçesi ve birbirleriyle olan ilişkilerini öğrenerek kendi diline geniş bir perspektiften bakma olanağı bulurlar.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r w:rsidRPr="00A6573E">
              <w:rPr>
                <w:rFonts w:cstheme="minorHAnsi"/>
                <w:sz w:val="20"/>
                <w:szCs w:val="20"/>
              </w:rPr>
              <w:t>A,C</w:t>
            </w:r>
          </w:p>
        </w:tc>
      </w:tr>
    </w:tbl>
    <w:p w:rsidR="00422BA1" w:rsidRPr="00A6573E" w:rsidRDefault="00422BA1" w:rsidP="00866A6C">
      <w:pPr>
        <w:jc w:val="both"/>
        <w:rPr>
          <w:rFonts w:ascii="Times New Roman" w:hAnsi="Times New Roman" w:cs="Times New Roman"/>
          <w:b/>
          <w:sz w:val="20"/>
          <w:szCs w:val="20"/>
        </w:rPr>
      </w:pPr>
    </w:p>
    <w:p w:rsidR="00422BA1" w:rsidRPr="00A6573E" w:rsidRDefault="00422BA1" w:rsidP="00866A6C">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1776"/>
        <w:gridCol w:w="7512"/>
      </w:tblGrid>
      <w:tr w:rsidR="00E51127" w:rsidRPr="00A6573E" w:rsidTr="00E51127">
        <w:tc>
          <w:tcPr>
            <w:tcW w:w="956"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E51127" w:rsidRPr="00A6573E" w:rsidTr="00E51127">
        <w:tc>
          <w:tcPr>
            <w:tcW w:w="956"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422BA1" w:rsidRPr="00A6573E" w:rsidRDefault="00422BA1" w:rsidP="00866A6C">
      <w:pPr>
        <w:jc w:val="both"/>
        <w:rPr>
          <w:rFonts w:cs="Times New Roman"/>
          <w:b/>
          <w:sz w:val="20"/>
          <w:szCs w:val="20"/>
        </w:rPr>
      </w:pPr>
    </w:p>
    <w:p w:rsidR="00866A6C" w:rsidRPr="00A6573E" w:rsidRDefault="00866A6C" w:rsidP="00866A6C">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422BA1" w:rsidRPr="00A6573E" w:rsidTr="00AA7B8E">
        <w:tc>
          <w:tcPr>
            <w:tcW w:w="5000" w:type="pct"/>
            <w:gridSpan w:val="4"/>
            <w:hideMark/>
          </w:tcPr>
          <w:p w:rsidR="00422BA1" w:rsidRPr="00A6573E" w:rsidRDefault="00422BA1" w:rsidP="00AA7B8E">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4"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422BA1" w:rsidRPr="00A6573E" w:rsidTr="00AA7B8E">
        <w:trPr>
          <w:trHeight w:val="525"/>
        </w:trPr>
        <w:tc>
          <w:tcPr>
            <w:tcW w:w="5000" w:type="pct"/>
            <w:gridSpan w:val="4"/>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422BA1" w:rsidRPr="00A6573E" w:rsidTr="00AA7B8E">
        <w:trPr>
          <w:trHeight w:val="450"/>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422BA1" w:rsidRPr="00A6573E" w:rsidTr="00AA7B8E">
        <w:trPr>
          <w:trHeight w:val="375"/>
        </w:trPr>
        <w:tc>
          <w:tcPr>
            <w:tcW w:w="3550"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422BA1" w:rsidRPr="00A6573E" w:rsidRDefault="00422BA1"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422BA1" w:rsidRPr="00A6573E" w:rsidRDefault="00422BA1"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866A6C" w:rsidRPr="00A6573E" w:rsidRDefault="00866A6C" w:rsidP="00866A6C">
      <w:pPr>
        <w:jc w:val="both"/>
        <w:rPr>
          <w:rFonts w:cs="Times New Roman"/>
          <w:b/>
          <w:sz w:val="20"/>
          <w:szCs w:val="20"/>
        </w:rPr>
      </w:pPr>
    </w:p>
    <w:p w:rsidR="00E51127" w:rsidRPr="00A6573E" w:rsidRDefault="00E51127" w:rsidP="00866A6C">
      <w:pPr>
        <w:jc w:val="both"/>
        <w:rPr>
          <w:rFonts w:cs="Times New Roman"/>
          <w:b/>
          <w:sz w:val="20"/>
          <w:szCs w:val="20"/>
        </w:rPr>
      </w:pPr>
    </w:p>
    <w:p w:rsidR="00E51127" w:rsidRPr="00A6573E" w:rsidRDefault="00E51127" w:rsidP="00866A6C">
      <w:pPr>
        <w:jc w:val="both"/>
        <w:rPr>
          <w:rFonts w:cs="Times New Roman"/>
          <w:b/>
          <w:sz w:val="20"/>
          <w:szCs w:val="20"/>
        </w:rPr>
      </w:pPr>
    </w:p>
    <w:p w:rsidR="00E51127" w:rsidRPr="00A6573E" w:rsidRDefault="00E51127" w:rsidP="00866A6C">
      <w:pPr>
        <w:jc w:val="both"/>
        <w:rPr>
          <w:rFonts w:cs="Times New Roman"/>
          <w:b/>
          <w:sz w:val="20"/>
          <w:szCs w:val="20"/>
        </w:rPr>
      </w:pPr>
    </w:p>
    <w:p w:rsidR="00E51127" w:rsidRDefault="00E51127" w:rsidP="00866A6C">
      <w:pPr>
        <w:jc w:val="both"/>
        <w:rPr>
          <w:rFonts w:cs="Times New Roman"/>
          <w:b/>
          <w:sz w:val="20"/>
          <w:szCs w:val="20"/>
        </w:rPr>
      </w:pPr>
    </w:p>
    <w:p w:rsidR="00A40D92" w:rsidRDefault="00A40D92" w:rsidP="00866A6C">
      <w:pPr>
        <w:jc w:val="both"/>
        <w:rPr>
          <w:rFonts w:cs="Times New Roman"/>
          <w:b/>
          <w:sz w:val="20"/>
          <w:szCs w:val="20"/>
        </w:rPr>
      </w:pPr>
    </w:p>
    <w:p w:rsidR="00A40D92" w:rsidRPr="00A6573E" w:rsidRDefault="00A40D92" w:rsidP="00866A6C">
      <w:pPr>
        <w:jc w:val="both"/>
        <w:rPr>
          <w:rFonts w:cs="Times New Roman"/>
          <w:b/>
          <w:sz w:val="20"/>
          <w:szCs w:val="20"/>
        </w:rPr>
      </w:pPr>
    </w:p>
    <w:p w:rsidR="00E51127" w:rsidRDefault="00E51127" w:rsidP="00866A6C">
      <w:pPr>
        <w:jc w:val="both"/>
        <w:rPr>
          <w:rFonts w:ascii="Times New Roman" w:hAnsi="Times New Roman" w:cs="Times New Roman"/>
          <w:b/>
          <w:sz w:val="20"/>
          <w:szCs w:val="20"/>
        </w:rPr>
      </w:pPr>
    </w:p>
    <w:p w:rsidR="00866A6C" w:rsidRPr="00A6573E" w:rsidRDefault="00866A6C" w:rsidP="00866A6C">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6573E" w:rsidTr="00CC37E5">
        <w:tc>
          <w:tcPr>
            <w:tcW w:w="6771" w:type="dxa"/>
            <w:gridSpan w:val="2"/>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Türk Dili II Dersi - Program Öğrenme Çıktıları İlişkisi</w:t>
            </w:r>
          </w:p>
        </w:tc>
        <w:tc>
          <w:tcPr>
            <w:tcW w:w="2409" w:type="dxa"/>
            <w:gridSpan w:val="5"/>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66A6C" w:rsidRPr="00A6573E" w:rsidTr="00CC37E5">
        <w:tc>
          <w:tcPr>
            <w:tcW w:w="6771" w:type="dxa"/>
            <w:gridSpan w:val="2"/>
          </w:tcPr>
          <w:p w:rsidR="00866A6C" w:rsidRPr="00A6573E" w:rsidRDefault="00866A6C" w:rsidP="00CC37E5">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4C2F14"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4C2F14"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7</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8</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9</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r>
      <w:tr w:rsidR="00866A6C" w:rsidRPr="00A6573E" w:rsidTr="00CC37E5">
        <w:trPr>
          <w:trHeight w:val="775"/>
        </w:trPr>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10</w:t>
            </w:r>
          </w:p>
        </w:tc>
        <w:tc>
          <w:tcPr>
            <w:tcW w:w="6237" w:type="dxa"/>
          </w:tcPr>
          <w:p w:rsidR="00866A6C" w:rsidRPr="00A6573E" w:rsidRDefault="00866A6C" w:rsidP="00CC37E5">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12</w:t>
            </w:r>
          </w:p>
        </w:tc>
        <w:tc>
          <w:tcPr>
            <w:tcW w:w="6237" w:type="dxa"/>
          </w:tcPr>
          <w:p w:rsidR="00866A6C" w:rsidRPr="00A6573E" w:rsidRDefault="00866A6C" w:rsidP="00CC37E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r>
    </w:tbl>
    <w:p w:rsidR="00866A6C" w:rsidRPr="00A6573E" w:rsidRDefault="00866A6C" w:rsidP="00866A6C">
      <w:pPr>
        <w:jc w:val="both"/>
        <w:rPr>
          <w:rFonts w:cs="Times New Roman"/>
          <w:b/>
          <w:sz w:val="20"/>
          <w:szCs w:val="20"/>
        </w:rPr>
      </w:pPr>
    </w:p>
    <w:p w:rsidR="00866A6C" w:rsidRPr="00A6573E" w:rsidRDefault="00866A6C" w:rsidP="00866A6C">
      <w:pPr>
        <w:jc w:val="both"/>
        <w:rPr>
          <w:rFonts w:cs="Times New Roman"/>
          <w:b/>
          <w:bCs/>
          <w:color w:val="000000" w:themeColor="text1"/>
          <w:sz w:val="20"/>
          <w:szCs w:val="20"/>
        </w:rPr>
      </w:pPr>
    </w:p>
    <w:p w:rsidR="00866A6C" w:rsidRPr="00A6573E" w:rsidRDefault="00866A6C" w:rsidP="00866A6C">
      <w:pPr>
        <w:jc w:val="both"/>
        <w:rPr>
          <w:rFonts w:cs="Times New Roman"/>
          <w:b/>
          <w:bCs/>
          <w:color w:val="000000" w:themeColor="text1"/>
          <w:sz w:val="20"/>
          <w:szCs w:val="20"/>
        </w:rPr>
      </w:pPr>
    </w:p>
    <w:p w:rsidR="00866A6C" w:rsidRDefault="00866A6C" w:rsidP="00866A6C">
      <w:pPr>
        <w:jc w:val="both"/>
        <w:rPr>
          <w:rFonts w:cs="Times New Roman"/>
          <w:b/>
          <w:bCs/>
          <w:color w:val="000000" w:themeColor="text1"/>
          <w:sz w:val="20"/>
          <w:szCs w:val="20"/>
        </w:rPr>
      </w:pPr>
    </w:p>
    <w:p w:rsidR="00A40D92" w:rsidRDefault="00A40D92"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Pr="00A6573E" w:rsidRDefault="00866A6C" w:rsidP="00866A6C">
      <w:pPr>
        <w:jc w:val="both"/>
        <w:rPr>
          <w:rFonts w:cs="Times New Roman"/>
          <w:color w:val="000000" w:themeColor="text1"/>
          <w:sz w:val="20"/>
          <w:szCs w:val="20"/>
        </w:rPr>
      </w:pPr>
      <w:r w:rsidRPr="00A6573E">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Atatürk İlke ve İnkilap Tarihi II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ATA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proofErr w:type="gramStart"/>
            <w:r w:rsidRPr="00A6573E">
              <w:rPr>
                <w:rFonts w:cs="Times New Roman"/>
                <w:color w:val="000000" w:themeColor="text1"/>
                <w:sz w:val="20"/>
                <w:szCs w:val="20"/>
                <w:shd w:val="clear" w:color="auto" w:fill="FFFFFF"/>
              </w:rPr>
              <w:t>Princ.of</w:t>
            </w:r>
            <w:proofErr w:type="gramEnd"/>
            <w:r w:rsidRPr="00A6573E">
              <w:rPr>
                <w:rFonts w:cs="Times New Roman"/>
                <w:color w:val="000000" w:themeColor="text1"/>
                <w:sz w:val="20"/>
                <w:szCs w:val="20"/>
                <w:shd w:val="clear" w:color="auto" w:fill="FFFFFF"/>
              </w:rPr>
              <w:t xml:space="preserve"> Atatürk and History of Turkish Revolution II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ATA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0</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2</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66A6C" w:rsidRPr="00A6573E" w:rsidRDefault="00866A6C" w:rsidP="00CC37E5">
            <w:pPr>
              <w:spacing w:line="270" w:lineRule="atLeast"/>
              <w:jc w:val="both"/>
              <w:rPr>
                <w:rFonts w:cs="Times New Roman"/>
                <w:color w:val="000000" w:themeColor="text1"/>
                <w:sz w:val="20"/>
                <w:szCs w:val="20"/>
              </w:rPr>
            </w:pPr>
            <w:r w:rsidRPr="00A6573E">
              <w:rPr>
                <w:rFonts w:cs="Times New Roman"/>
                <w:color w:val="000000" w:themeColor="text1"/>
                <w:sz w:val="20"/>
                <w:szCs w:val="20"/>
              </w:rPr>
              <w:t>Türkçenin yapı ve anlam bakımından özellikleri, temel eserler, toplum içinde kendini ifade etme, dili doğru ve etkili kullanma yolları.</w:t>
            </w:r>
          </w:p>
          <w:p w:rsidR="00866A6C" w:rsidRPr="00A6573E" w:rsidRDefault="00866A6C" w:rsidP="00CC37E5">
            <w:pPr>
              <w:spacing w:after="200" w:line="276" w:lineRule="auto"/>
              <w:jc w:val="both"/>
              <w:rPr>
                <w:rFonts w:cs="Times New Roman"/>
                <w:b/>
                <w:color w:val="000000" w:themeColor="text1"/>
                <w:sz w:val="20"/>
                <w:szCs w:val="20"/>
              </w:rPr>
            </w:pP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Atatürk İlke ve İnkilap Tarihi I dersinden başarılı olmak</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66A6C" w:rsidRPr="00A6573E" w:rsidRDefault="00866A6C" w:rsidP="00CC37E5">
            <w:pPr>
              <w:jc w:val="both"/>
              <w:rPr>
                <w:rFonts w:cs="Times New Roman"/>
                <w:color w:val="000000" w:themeColor="text1"/>
                <w:sz w:val="20"/>
                <w:szCs w:val="20"/>
              </w:rPr>
            </w:pPr>
            <w:proofErr w:type="gramStart"/>
            <w:r w:rsidRPr="00A6573E">
              <w:rPr>
                <w:rFonts w:cs="Times New Roman"/>
                <w:color w:val="000000" w:themeColor="text1"/>
                <w:sz w:val="20"/>
                <w:szCs w:val="20"/>
              </w:rPr>
              <w:t>1,2,3</w:t>
            </w:r>
            <w:proofErr w:type="gramEnd"/>
          </w:p>
        </w:tc>
      </w:tr>
      <w:tr w:rsidR="00866A6C" w:rsidRPr="00A6573E" w:rsidTr="00CC37E5">
        <w:trPr>
          <w:trHeight w:val="454"/>
        </w:trPr>
        <w:tc>
          <w:tcPr>
            <w:tcW w:w="9212" w:type="dxa"/>
            <w:gridSpan w:val="5"/>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 xml:space="preserve">Türk İnkılâbının Nitelikleri ve Hedefleri, Siyasal Alandaki İnkılâplar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İlk Anayasa ve Anayasal Değişiklikler,</w:t>
            </w:r>
          </w:p>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Cumhuriyet Devrinde İlk Siyasi Partiler</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Hukuk İnkılâbı, Eğitim ve Kültür Alanındaki İnkılâplar</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Toplumsal Alandaki Çalışmalar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Tekkelerin Kapatılması, Kıyafet İnkılâbı, Soyadı </w:t>
            </w:r>
          </w:p>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Kanunun Kabulü</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Ekonomik Alandaki Atılım ve Gelişmeler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Atatürk Dönemi Türk Dış Politikasına Genel Bir Bakış, </w:t>
            </w:r>
          </w:p>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(Lozan Barışından Sonra 1923-1932 Döneminde Türkiye’nin Dış Politikaları)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1932-1939 Döneminde Türkiye’nin Dış Politikasındaki Gelişmeler. </w:t>
            </w:r>
          </w:p>
          <w:p w:rsidR="00866A6C" w:rsidRPr="00A6573E" w:rsidRDefault="00866A6C" w:rsidP="00CC37E5">
            <w:pPr>
              <w:spacing w:line="240" w:lineRule="atLeast"/>
              <w:rPr>
                <w:rFonts w:cs="Times New Roman"/>
                <w:color w:val="000000" w:themeColor="text1"/>
                <w:sz w:val="20"/>
                <w:szCs w:val="20"/>
              </w:rPr>
            </w:pP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Türkiye’nin Milletler Cemiyetine Girmesi, Balkan Antantı, Montreux Sözleşmesi, </w:t>
            </w:r>
          </w:p>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Sadabat Paktı, Hatay Sorunu</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İkinci Dünya Savaşı ve Türkiye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İkinci Dünya Savaşından Sonra Türkiye’nin Dış </w:t>
            </w:r>
          </w:p>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Politikası ve Demokrasiye Geçiş</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Cumhuriyetçilik</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Milliyetçilik</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Halkçılık</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Devletçilik</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Laiklik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İnkılâpçılık </w:t>
            </w:r>
          </w:p>
        </w:tc>
      </w:tr>
      <w:tr w:rsidR="00866A6C" w:rsidRPr="00A6573E" w:rsidTr="00CC37E5">
        <w:trPr>
          <w:trHeight w:val="280"/>
        </w:trPr>
        <w:tc>
          <w:tcPr>
            <w:tcW w:w="9212" w:type="dxa"/>
            <w:gridSpan w:val="5"/>
          </w:tcPr>
          <w:p w:rsidR="00866A6C" w:rsidRPr="00A6573E" w:rsidRDefault="00866A6C" w:rsidP="00CC37E5">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66A6C" w:rsidRPr="00A6573E" w:rsidRDefault="00866A6C" w:rsidP="00866A6C">
      <w:pPr>
        <w:jc w:val="both"/>
        <w:rPr>
          <w:rFonts w:cs="Times New Roman"/>
          <w:color w:val="000000" w:themeColor="text1"/>
          <w:sz w:val="20"/>
          <w:szCs w:val="20"/>
        </w:rPr>
      </w:pPr>
    </w:p>
    <w:tbl>
      <w:tblPr>
        <w:tblStyle w:val="TabloKlavuzu"/>
        <w:tblW w:w="4866" w:type="pct"/>
        <w:tblLook w:val="04A0" w:firstRow="1" w:lastRow="0" w:firstColumn="1" w:lastColumn="0" w:noHBand="0" w:noVBand="1"/>
      </w:tblPr>
      <w:tblGrid>
        <w:gridCol w:w="6352"/>
        <w:gridCol w:w="1309"/>
        <w:gridCol w:w="1378"/>
      </w:tblGrid>
      <w:tr w:rsidR="00E51127" w:rsidRPr="00A6573E" w:rsidTr="00AA7B8E">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AA7B8E">
            <w:pPr>
              <w:spacing w:line="240" w:lineRule="atLeast"/>
              <w:rPr>
                <w:rFonts w:eastAsia="Times New Roman" w:cstheme="minorHAnsi"/>
                <w:sz w:val="20"/>
                <w:szCs w:val="20"/>
              </w:rPr>
            </w:pPr>
            <w:r w:rsidRPr="00A6573E">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AA7B8E">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762" w:type="pct"/>
            <w:tcBorders>
              <w:top w:val="single" w:sz="4" w:space="0" w:color="auto"/>
              <w:left w:val="single" w:sz="4" w:space="0" w:color="auto"/>
              <w:bottom w:val="single" w:sz="4" w:space="0" w:color="auto"/>
              <w:right w:val="single" w:sz="4" w:space="0" w:color="auto"/>
            </w:tcBorders>
            <w:hideMark/>
          </w:tcPr>
          <w:p w:rsidR="00E51127" w:rsidRPr="00A6573E" w:rsidRDefault="00E51127" w:rsidP="00AA7B8E">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E51127" w:rsidRPr="00A6573E" w:rsidTr="00AA7B8E">
        <w:trPr>
          <w:trHeight w:val="450"/>
        </w:trPr>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E51127">
            <w:pPr>
              <w:rPr>
                <w:sz w:val="20"/>
                <w:szCs w:val="20"/>
              </w:rPr>
            </w:pPr>
            <w:r w:rsidRPr="00A6573E">
              <w:rPr>
                <w:sz w:val="20"/>
                <w:szCs w:val="20"/>
              </w:rPr>
              <w:t>1-Türk inkılâbının anlamını ve önemini öğrenirler.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r w:rsidRPr="00A6573E">
              <w:rPr>
                <w:rFonts w:cstheme="minorHAnsi"/>
                <w:sz w:val="20"/>
                <w:szCs w:val="20"/>
              </w:rPr>
              <w:t>A,C</w:t>
            </w:r>
          </w:p>
        </w:tc>
      </w:tr>
      <w:tr w:rsidR="00E51127" w:rsidRPr="00A6573E" w:rsidTr="00AA7B8E">
        <w:trPr>
          <w:trHeight w:val="450"/>
        </w:trPr>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E51127">
            <w:pPr>
              <w:rPr>
                <w:sz w:val="20"/>
                <w:szCs w:val="20"/>
              </w:rPr>
            </w:pPr>
            <w:r w:rsidRPr="00A6573E">
              <w:rPr>
                <w:sz w:val="20"/>
                <w:szCs w:val="20"/>
              </w:rPr>
              <w:t>2-Türkiye’de modernleşme sürecinin siyasal, ekonomik, sosyal ve kültürel yönlerini analiz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r w:rsidRPr="00A6573E">
              <w:rPr>
                <w:rFonts w:cstheme="minorHAnsi"/>
                <w:sz w:val="20"/>
                <w:szCs w:val="20"/>
              </w:rPr>
              <w:t>A,C</w:t>
            </w:r>
          </w:p>
        </w:tc>
      </w:tr>
      <w:tr w:rsidR="00E51127" w:rsidRPr="00A6573E" w:rsidTr="00AA7B8E">
        <w:trPr>
          <w:trHeight w:val="450"/>
        </w:trPr>
        <w:tc>
          <w:tcPr>
            <w:tcW w:w="0" w:type="auto"/>
            <w:tcBorders>
              <w:top w:val="single" w:sz="4" w:space="0" w:color="auto"/>
              <w:left w:val="single" w:sz="4" w:space="0" w:color="auto"/>
              <w:bottom w:val="single" w:sz="4" w:space="0" w:color="auto"/>
              <w:right w:val="single" w:sz="4" w:space="0" w:color="auto"/>
            </w:tcBorders>
            <w:hideMark/>
          </w:tcPr>
          <w:p w:rsidR="00E51127" w:rsidRPr="00A6573E" w:rsidRDefault="00E51127" w:rsidP="00E51127">
            <w:pPr>
              <w:rPr>
                <w:sz w:val="20"/>
                <w:szCs w:val="20"/>
              </w:rPr>
            </w:pPr>
            <w:r w:rsidRPr="00A6573E">
              <w:rPr>
                <w:sz w:val="20"/>
                <w:szCs w:val="20"/>
              </w:rPr>
              <w:t>3-Türkiye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E51127" w:rsidRPr="00A6573E" w:rsidRDefault="00E51127" w:rsidP="00AA7B8E">
            <w:pPr>
              <w:spacing w:line="240" w:lineRule="atLeast"/>
              <w:jc w:val="center"/>
              <w:rPr>
                <w:rFonts w:cstheme="minorHAnsi"/>
                <w:sz w:val="20"/>
                <w:szCs w:val="20"/>
                <w:lang w:eastAsia="en-US"/>
              </w:rPr>
            </w:pPr>
            <w:r w:rsidRPr="00A6573E">
              <w:rPr>
                <w:rFonts w:cstheme="minorHAnsi"/>
                <w:sz w:val="20"/>
                <w:szCs w:val="20"/>
              </w:rPr>
              <w:t>A,C</w:t>
            </w:r>
          </w:p>
        </w:tc>
      </w:tr>
    </w:tbl>
    <w:p w:rsidR="00E51127" w:rsidRPr="00A6573E" w:rsidRDefault="00E51127" w:rsidP="00866A6C">
      <w:pPr>
        <w:jc w:val="both"/>
        <w:rPr>
          <w:rFonts w:cs="Times New Roman"/>
          <w:color w:val="000000" w:themeColor="text1"/>
          <w:sz w:val="20"/>
          <w:szCs w:val="20"/>
        </w:rPr>
      </w:pPr>
    </w:p>
    <w:tbl>
      <w:tblPr>
        <w:tblStyle w:val="TabloKlavuzu"/>
        <w:tblW w:w="5000" w:type="pct"/>
        <w:tblLook w:val="04A0" w:firstRow="1" w:lastRow="0" w:firstColumn="1" w:lastColumn="0" w:noHBand="0" w:noVBand="1"/>
      </w:tblPr>
      <w:tblGrid>
        <w:gridCol w:w="1776"/>
        <w:gridCol w:w="7512"/>
      </w:tblGrid>
      <w:tr w:rsidR="00E51127" w:rsidRPr="00A6573E" w:rsidTr="00E51127">
        <w:tc>
          <w:tcPr>
            <w:tcW w:w="956"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E51127" w:rsidRPr="00A6573E" w:rsidTr="00E51127">
        <w:tc>
          <w:tcPr>
            <w:tcW w:w="956"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E51127" w:rsidRPr="00A6573E" w:rsidRDefault="00E51127">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E51127" w:rsidRPr="00A6573E" w:rsidRDefault="00E51127" w:rsidP="00866A6C">
      <w:pPr>
        <w:jc w:val="both"/>
        <w:rPr>
          <w:rFonts w:cs="Times New Roman"/>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E51127" w:rsidRPr="00A6573E" w:rsidTr="00AA7B8E">
        <w:tc>
          <w:tcPr>
            <w:tcW w:w="5000" w:type="pct"/>
            <w:gridSpan w:val="4"/>
            <w:hideMark/>
          </w:tcPr>
          <w:p w:rsidR="00E51127" w:rsidRPr="00A6573E" w:rsidRDefault="00E51127" w:rsidP="00AA7B8E">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5"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E51127" w:rsidRPr="00A6573E" w:rsidTr="00AA7B8E">
        <w:trPr>
          <w:trHeight w:val="525"/>
        </w:trPr>
        <w:tc>
          <w:tcPr>
            <w:tcW w:w="5000" w:type="pct"/>
            <w:gridSpan w:val="4"/>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E51127" w:rsidRPr="00A6573E" w:rsidTr="00AA7B8E">
        <w:trPr>
          <w:trHeight w:val="450"/>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E51127" w:rsidRPr="00A6573E" w:rsidTr="00AA7B8E">
        <w:trPr>
          <w:trHeight w:val="375"/>
        </w:trPr>
        <w:tc>
          <w:tcPr>
            <w:tcW w:w="3550"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E51127" w:rsidRPr="00A6573E" w:rsidRDefault="00E51127"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E51127" w:rsidRPr="00A6573E" w:rsidRDefault="00E51127"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E51127" w:rsidRDefault="00E51127" w:rsidP="00866A6C">
      <w:pPr>
        <w:jc w:val="both"/>
        <w:rPr>
          <w:rFonts w:ascii="Times New Roman" w:hAnsi="Times New Roman" w:cs="Times New Roman"/>
          <w:color w:val="000000" w:themeColor="text1"/>
          <w:sz w:val="20"/>
          <w:szCs w:val="20"/>
        </w:rPr>
      </w:pPr>
    </w:p>
    <w:p w:rsidR="00A40D92" w:rsidRDefault="00A40D92" w:rsidP="00866A6C">
      <w:pPr>
        <w:jc w:val="both"/>
        <w:rPr>
          <w:rFonts w:ascii="Times New Roman" w:hAnsi="Times New Roman" w:cs="Times New Roman"/>
          <w:color w:val="000000" w:themeColor="text1"/>
          <w:sz w:val="20"/>
          <w:szCs w:val="20"/>
        </w:rPr>
      </w:pPr>
    </w:p>
    <w:p w:rsidR="00E51127" w:rsidRPr="00E03B81" w:rsidRDefault="00E51127" w:rsidP="00866A6C">
      <w:pPr>
        <w:jc w:val="both"/>
        <w:rPr>
          <w:rFonts w:ascii="Times New Roman" w:hAnsi="Times New Roman" w:cs="Times New Roman"/>
          <w:color w:val="000000" w:themeColor="text1"/>
          <w:sz w:val="20"/>
          <w:szCs w:val="20"/>
        </w:rPr>
      </w:pPr>
    </w:p>
    <w:p w:rsidR="00866A6C" w:rsidRPr="00A6573E" w:rsidRDefault="00866A6C" w:rsidP="00866A6C">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6573E" w:rsidTr="00CC37E5">
        <w:tc>
          <w:tcPr>
            <w:tcW w:w="6771" w:type="dxa"/>
            <w:gridSpan w:val="2"/>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Atatürk İlke ve İnkılap Tarihi II Dersi - Program Öğrenme Çıktıları İlişkisi</w:t>
            </w:r>
          </w:p>
        </w:tc>
        <w:tc>
          <w:tcPr>
            <w:tcW w:w="2409" w:type="dxa"/>
            <w:gridSpan w:val="5"/>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66A6C" w:rsidRPr="00A6573E" w:rsidTr="00CC37E5">
        <w:tc>
          <w:tcPr>
            <w:tcW w:w="6771" w:type="dxa"/>
            <w:gridSpan w:val="2"/>
          </w:tcPr>
          <w:p w:rsidR="00866A6C" w:rsidRPr="00A6573E" w:rsidRDefault="00866A6C" w:rsidP="00CC37E5">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7</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8</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9</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r>
      <w:tr w:rsidR="00866A6C" w:rsidRPr="00A6573E" w:rsidTr="00CC37E5">
        <w:trPr>
          <w:trHeight w:val="775"/>
        </w:trPr>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10</w:t>
            </w:r>
          </w:p>
        </w:tc>
        <w:tc>
          <w:tcPr>
            <w:tcW w:w="6237" w:type="dxa"/>
          </w:tcPr>
          <w:p w:rsidR="00866A6C" w:rsidRPr="00A6573E" w:rsidRDefault="00866A6C" w:rsidP="00CC37E5">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12</w:t>
            </w:r>
          </w:p>
        </w:tc>
        <w:tc>
          <w:tcPr>
            <w:tcW w:w="6237" w:type="dxa"/>
          </w:tcPr>
          <w:p w:rsidR="00866A6C" w:rsidRPr="00A6573E" w:rsidRDefault="00866A6C" w:rsidP="00CC37E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r>
    </w:tbl>
    <w:p w:rsidR="00866A6C" w:rsidRPr="00A6573E" w:rsidRDefault="00866A6C" w:rsidP="00866A6C">
      <w:pPr>
        <w:jc w:val="both"/>
        <w:rPr>
          <w:rFonts w:cs="Times New Roman"/>
          <w:b/>
          <w:sz w:val="20"/>
          <w:szCs w:val="20"/>
        </w:rPr>
      </w:pPr>
    </w:p>
    <w:p w:rsidR="00866A6C" w:rsidRPr="00A6573E" w:rsidRDefault="00866A6C" w:rsidP="00866A6C">
      <w:pPr>
        <w:jc w:val="both"/>
        <w:rPr>
          <w:rFonts w:cs="Times New Roman"/>
          <w:b/>
          <w:bCs/>
          <w:color w:val="000000" w:themeColor="text1"/>
          <w:sz w:val="20"/>
          <w:szCs w:val="20"/>
        </w:rPr>
      </w:pPr>
    </w:p>
    <w:p w:rsidR="00866A6C" w:rsidRPr="00A6573E" w:rsidRDefault="00866A6C" w:rsidP="00866A6C">
      <w:pPr>
        <w:jc w:val="both"/>
        <w:rPr>
          <w:rFonts w:cs="Times New Roman"/>
          <w:b/>
          <w:bCs/>
          <w:color w:val="000000" w:themeColor="text1"/>
          <w:sz w:val="20"/>
          <w:szCs w:val="20"/>
        </w:rPr>
      </w:pPr>
    </w:p>
    <w:p w:rsidR="00866A6C" w:rsidRDefault="00866A6C" w:rsidP="00866A6C">
      <w:pPr>
        <w:jc w:val="both"/>
        <w:rPr>
          <w:rFonts w:cs="Times New Roman"/>
          <w:b/>
          <w:bCs/>
          <w:color w:val="000000" w:themeColor="text1"/>
          <w:sz w:val="20"/>
          <w:szCs w:val="20"/>
        </w:rPr>
      </w:pPr>
    </w:p>
    <w:p w:rsidR="00A40D92" w:rsidRDefault="00A40D92"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Pr="00A6573E" w:rsidRDefault="00866A6C" w:rsidP="00866A6C">
      <w:pPr>
        <w:jc w:val="both"/>
        <w:rPr>
          <w:rFonts w:cs="Times New Roman"/>
          <w:color w:val="000000" w:themeColor="text1"/>
          <w:sz w:val="20"/>
          <w:szCs w:val="20"/>
        </w:rPr>
      </w:pPr>
      <w:r w:rsidRPr="00A6573E">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Bilgi ve İletişim Teknolojileri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BIL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Information &amp; Communications Technology</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BIL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1</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4</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Bilgisayar Temel Kavramları, İnternet ve Servisleri, Windows 7, MS Word, MS Excel, MS Powerpoint, MS Access kullanımı</w:t>
            </w:r>
            <w:r w:rsidRPr="00A6573E">
              <w:rPr>
                <w:rFonts w:cs="Times New Roman"/>
                <w:b/>
                <w:color w:val="000000" w:themeColor="text1"/>
                <w:sz w:val="20"/>
                <w:szCs w:val="20"/>
              </w:rPr>
              <w:t xml:space="preserve"> </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66A6C" w:rsidRPr="00A6573E" w:rsidRDefault="00866A6C" w:rsidP="00CC37E5">
            <w:pPr>
              <w:jc w:val="both"/>
              <w:rPr>
                <w:rFonts w:cs="Times New Roman"/>
                <w:color w:val="000000" w:themeColor="text1"/>
                <w:sz w:val="20"/>
                <w:szCs w:val="20"/>
              </w:rPr>
            </w:pPr>
            <w:proofErr w:type="gramStart"/>
            <w:r w:rsidRPr="00A6573E">
              <w:rPr>
                <w:rFonts w:cs="Times New Roman"/>
                <w:color w:val="000000" w:themeColor="text1"/>
                <w:sz w:val="20"/>
                <w:szCs w:val="20"/>
              </w:rPr>
              <w:t>1,2,3,14</w:t>
            </w:r>
            <w:proofErr w:type="gramEnd"/>
          </w:p>
        </w:tc>
      </w:tr>
      <w:tr w:rsidR="00866A6C" w:rsidRPr="00A6573E" w:rsidTr="00CC37E5">
        <w:trPr>
          <w:trHeight w:val="454"/>
        </w:trPr>
        <w:tc>
          <w:tcPr>
            <w:tcW w:w="9212" w:type="dxa"/>
            <w:gridSpan w:val="5"/>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Genel Kavramlar</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İşletim Sistemi ve Dosya Yönetimi</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Bilgi ve İletişim</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Mail, Takvim, Doküman, Günlük</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MS POWERPOINT - Temel Ayarlar, Sunum Oluşturma, Metin, Görüntüler ve Tablo</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MS POWERPOINT - Grafik ve Çizim Nesneleri, Ekran Gösterisi Efektleri, Slayt Gösterisi ve Çıktı Hazırlama</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MS WORD - Kelime İşlemciye İlk Adımlar ve Temel İşlemler</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A52C2B" w:rsidRPr="00A6573E" w:rsidRDefault="00E51127" w:rsidP="00A52C2B">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E51127" w:rsidRPr="00A6573E" w:rsidRDefault="00E51127" w:rsidP="00E51127">
            <w:pPr>
              <w:spacing w:line="240" w:lineRule="atLeast"/>
              <w:rPr>
                <w:rFonts w:cs="Times New Roman"/>
                <w:color w:val="000000" w:themeColor="text1"/>
                <w:sz w:val="20"/>
                <w:szCs w:val="20"/>
              </w:rPr>
            </w:pPr>
            <w:r w:rsidRPr="00A6573E">
              <w:rPr>
                <w:rFonts w:cs="Times New Roman"/>
                <w:color w:val="000000" w:themeColor="text1"/>
                <w:sz w:val="20"/>
                <w:szCs w:val="20"/>
              </w:rPr>
              <w:t>MS WORD - Biçimlendirme (Metin, Paragraf, Belge)</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MS WORD - Nesneler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Tablo, Resim. Görüntü, Grafik</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ve Yazdırma</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MS EXCEL - Giriş, Hücreler ve Çalışma Sayfaları</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MS EXCEL - Biçimlendirme</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MS EXCEL - Biçimlendirme, Formüller ve İşlevler</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MS EXCEL - Grafikler, Sayfa Yapısı ve Çıktıların Hazırlanması</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MS ACCESS - Veri Tabanı Yönetim Sistemlerine Giriş ve Tablo İşlemleri</w:t>
            </w:r>
          </w:p>
          <w:p w:rsidR="00866A6C" w:rsidRPr="00A6573E" w:rsidRDefault="00866A6C" w:rsidP="00CC37E5">
            <w:pPr>
              <w:spacing w:line="240" w:lineRule="atLeast"/>
              <w:rPr>
                <w:rFonts w:cs="Times New Roman"/>
                <w:color w:val="000000" w:themeColor="text1"/>
                <w:sz w:val="20"/>
                <w:szCs w:val="20"/>
              </w:rPr>
            </w:pPr>
          </w:p>
        </w:tc>
      </w:tr>
      <w:tr w:rsidR="00866A6C" w:rsidRPr="00A6573E" w:rsidTr="00CC37E5">
        <w:trPr>
          <w:trHeight w:val="280"/>
        </w:trPr>
        <w:tc>
          <w:tcPr>
            <w:tcW w:w="9212" w:type="dxa"/>
            <w:gridSpan w:val="5"/>
          </w:tcPr>
          <w:p w:rsidR="00866A6C" w:rsidRPr="00A6573E" w:rsidRDefault="00866A6C" w:rsidP="00CC37E5">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D8023A" w:rsidRPr="00E03B81" w:rsidRDefault="00D8023A" w:rsidP="00866A6C">
      <w:pPr>
        <w:jc w:val="both"/>
        <w:rPr>
          <w:rFonts w:ascii="Times New Roman" w:hAnsi="Times New Roman" w:cs="Times New Roman"/>
          <w:color w:val="000000" w:themeColor="text1"/>
          <w:sz w:val="20"/>
          <w:szCs w:val="20"/>
        </w:rPr>
      </w:pPr>
    </w:p>
    <w:p w:rsidR="00866A6C" w:rsidRDefault="00866A6C" w:rsidP="00866A6C">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291"/>
        <w:gridCol w:w="1329"/>
        <w:gridCol w:w="1668"/>
      </w:tblGrid>
      <w:tr w:rsidR="00C73B89" w:rsidRPr="00A6573E" w:rsidTr="00C73B89">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rPr>
                <w:rFonts w:eastAsia="Times New Roman" w:cstheme="minorHAnsi"/>
                <w:sz w:val="20"/>
                <w:szCs w:val="20"/>
              </w:rPr>
            </w:pPr>
            <w:r w:rsidRPr="00A6573E">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898" w:type="pct"/>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1-Hipermetin Aktarma İletişim Kuralı (http), e-posta gönderme protokolü (SMTP) kuralları, Haber Grupları / Forumların özel kuralları ve dosya aktarım iletişim kuralı (FTP) standartlarına uygun olarak İnternet ortamında iletişim kurabilirler.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B89" w:rsidRPr="00A6573E" w:rsidRDefault="00C73B89">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vAlign w:val="center"/>
            <w:hideMark/>
          </w:tcPr>
          <w:p w:rsidR="00C73B89" w:rsidRPr="00A6573E" w:rsidRDefault="00C73B89">
            <w:pPr>
              <w:spacing w:line="240" w:lineRule="atLeast"/>
              <w:jc w:val="center"/>
              <w:rPr>
                <w:rFonts w:cstheme="minorHAnsi"/>
                <w:sz w:val="20"/>
                <w:szCs w:val="20"/>
                <w:lang w:eastAsia="en-US"/>
              </w:rPr>
            </w:pPr>
            <w:r w:rsidRPr="00A6573E">
              <w:rPr>
                <w:rFonts w:cstheme="minorHAnsi"/>
                <w:sz w:val="20"/>
                <w:szCs w:val="20"/>
              </w:rPr>
              <w:t>A,C</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2-Özgeçmiş yazım standartlarına uygun olarak İnternet ortamında iş başvurusu yapabilirler.</w:t>
            </w:r>
          </w:p>
        </w:tc>
        <w:tc>
          <w:tcPr>
            <w:tcW w:w="0" w:type="auto"/>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r w:rsidRPr="00A6573E">
              <w:rPr>
                <w:rFonts w:cstheme="minorHAnsi"/>
                <w:sz w:val="20"/>
                <w:szCs w:val="20"/>
              </w:rPr>
              <w:t>A,C</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3-Veri giriş kuralları, matematiksel yazım kuralları ve grafik özelliklerine uygun olarak sayısal verileri düzenleyebilirler.</w:t>
            </w:r>
          </w:p>
        </w:tc>
        <w:tc>
          <w:tcPr>
            <w:tcW w:w="0" w:type="auto"/>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r w:rsidRPr="00A6573E">
              <w:rPr>
                <w:rFonts w:cstheme="minorHAnsi"/>
                <w:sz w:val="20"/>
                <w:szCs w:val="20"/>
              </w:rPr>
              <w:t>A,C</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4-Tasarım ilkelerine uygun olarak hazır şablonlar ile tanıtım materyali hazırlayabilirler.</w:t>
            </w:r>
          </w:p>
        </w:tc>
        <w:tc>
          <w:tcPr>
            <w:tcW w:w="0" w:type="auto"/>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r w:rsidRPr="00A6573E">
              <w:rPr>
                <w:rFonts w:cstheme="minorHAnsi"/>
                <w:sz w:val="20"/>
                <w:szCs w:val="20"/>
              </w:rPr>
              <w:t>A,C</w:t>
            </w:r>
          </w:p>
        </w:tc>
      </w:tr>
    </w:tbl>
    <w:p w:rsidR="00C73B89" w:rsidRPr="00A6573E" w:rsidRDefault="00C73B89" w:rsidP="00866A6C">
      <w:pPr>
        <w:jc w:val="both"/>
        <w:rPr>
          <w:rFonts w:cs="Times New Roman"/>
          <w:b/>
          <w:sz w:val="20"/>
          <w:szCs w:val="20"/>
        </w:rPr>
      </w:pPr>
    </w:p>
    <w:tbl>
      <w:tblPr>
        <w:tblStyle w:val="TabloKlavuzu"/>
        <w:tblW w:w="5000" w:type="pct"/>
        <w:tblLook w:val="04A0" w:firstRow="1" w:lastRow="0" w:firstColumn="1" w:lastColumn="0" w:noHBand="0" w:noVBand="1"/>
      </w:tblPr>
      <w:tblGrid>
        <w:gridCol w:w="1776"/>
        <w:gridCol w:w="7512"/>
      </w:tblGrid>
      <w:tr w:rsidR="00C73B89" w:rsidRPr="00A6573E" w:rsidTr="00C73B89">
        <w:tc>
          <w:tcPr>
            <w:tcW w:w="956" w:type="pct"/>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C73B89" w:rsidRPr="00A6573E" w:rsidTr="00C73B89">
        <w:tc>
          <w:tcPr>
            <w:tcW w:w="956" w:type="pct"/>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C73B89" w:rsidRPr="00A6573E" w:rsidRDefault="00C73B89" w:rsidP="00866A6C">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C73B89" w:rsidRPr="00A6573E" w:rsidTr="00AA7B8E">
        <w:tc>
          <w:tcPr>
            <w:tcW w:w="5000" w:type="pct"/>
            <w:gridSpan w:val="4"/>
            <w:hideMark/>
          </w:tcPr>
          <w:p w:rsidR="00C73B89" w:rsidRPr="00A6573E" w:rsidRDefault="00C73B89" w:rsidP="00AA7B8E">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6"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C73B89" w:rsidRPr="00A6573E" w:rsidTr="00AA7B8E">
        <w:trPr>
          <w:trHeight w:val="525"/>
        </w:trPr>
        <w:tc>
          <w:tcPr>
            <w:tcW w:w="5000" w:type="pct"/>
            <w:gridSpan w:val="4"/>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C73B89" w:rsidRPr="00A6573E" w:rsidTr="00AA7B8E">
        <w:trPr>
          <w:trHeight w:val="450"/>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C73B89" w:rsidRPr="00A6573E" w:rsidTr="00AA7B8E">
        <w:trPr>
          <w:trHeight w:val="375"/>
        </w:trPr>
        <w:tc>
          <w:tcPr>
            <w:tcW w:w="3550"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C73B89" w:rsidRPr="00A6573E" w:rsidRDefault="00C73B89"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C73B89" w:rsidRPr="00A6573E" w:rsidRDefault="00C73B89"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C73B89" w:rsidRPr="00A6573E" w:rsidRDefault="00C73B89" w:rsidP="00866A6C">
      <w:pPr>
        <w:jc w:val="both"/>
        <w:rPr>
          <w:rFonts w:cs="Times New Roman"/>
          <w:b/>
          <w:sz w:val="20"/>
          <w:szCs w:val="20"/>
        </w:rPr>
      </w:pPr>
    </w:p>
    <w:p w:rsidR="00C73B89" w:rsidRDefault="00C73B89" w:rsidP="00866A6C">
      <w:pPr>
        <w:jc w:val="both"/>
        <w:rPr>
          <w:rFonts w:ascii="Times New Roman" w:hAnsi="Times New Roman" w:cs="Times New Roman"/>
          <w:b/>
          <w:sz w:val="20"/>
          <w:szCs w:val="20"/>
        </w:rPr>
      </w:pPr>
    </w:p>
    <w:p w:rsidR="00C73B89" w:rsidRDefault="00C73B89" w:rsidP="00866A6C">
      <w:pPr>
        <w:jc w:val="both"/>
        <w:rPr>
          <w:rFonts w:ascii="Times New Roman" w:hAnsi="Times New Roman" w:cs="Times New Roman"/>
          <w:b/>
          <w:sz w:val="20"/>
          <w:szCs w:val="20"/>
        </w:rPr>
      </w:pPr>
    </w:p>
    <w:p w:rsidR="00C73B89" w:rsidRDefault="00C73B89" w:rsidP="00866A6C">
      <w:pPr>
        <w:jc w:val="both"/>
        <w:rPr>
          <w:rFonts w:ascii="Times New Roman" w:hAnsi="Times New Roman" w:cs="Times New Roman"/>
          <w:b/>
          <w:sz w:val="20"/>
          <w:szCs w:val="20"/>
        </w:rPr>
      </w:pPr>
    </w:p>
    <w:p w:rsidR="00C73B89" w:rsidRDefault="00C73B89" w:rsidP="00866A6C">
      <w:pPr>
        <w:jc w:val="both"/>
        <w:rPr>
          <w:rFonts w:ascii="Times New Roman" w:hAnsi="Times New Roman" w:cs="Times New Roman"/>
          <w:b/>
          <w:sz w:val="20"/>
          <w:szCs w:val="20"/>
        </w:rPr>
      </w:pPr>
    </w:p>
    <w:p w:rsidR="00C73B89" w:rsidRDefault="00C73B89" w:rsidP="00866A6C">
      <w:pPr>
        <w:jc w:val="both"/>
        <w:rPr>
          <w:rFonts w:ascii="Times New Roman" w:hAnsi="Times New Roman" w:cs="Times New Roman"/>
          <w:b/>
          <w:sz w:val="20"/>
          <w:szCs w:val="20"/>
        </w:rPr>
      </w:pPr>
    </w:p>
    <w:p w:rsidR="00C73B89" w:rsidRDefault="00C73B89" w:rsidP="00866A6C">
      <w:pPr>
        <w:jc w:val="both"/>
        <w:rPr>
          <w:rFonts w:ascii="Times New Roman" w:hAnsi="Times New Roman" w:cs="Times New Roman"/>
          <w:b/>
          <w:sz w:val="20"/>
          <w:szCs w:val="20"/>
        </w:rPr>
      </w:pPr>
    </w:p>
    <w:p w:rsidR="005F4C6B" w:rsidRDefault="005F4C6B" w:rsidP="00866A6C">
      <w:pPr>
        <w:jc w:val="both"/>
        <w:rPr>
          <w:rFonts w:ascii="Times New Roman" w:hAnsi="Times New Roman" w:cs="Times New Roman"/>
          <w:b/>
          <w:sz w:val="20"/>
          <w:szCs w:val="20"/>
        </w:rPr>
      </w:pPr>
    </w:p>
    <w:p w:rsidR="00866A6C" w:rsidRPr="00A6573E" w:rsidRDefault="00866A6C" w:rsidP="00866A6C">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A6573E" w:rsidTr="00CC37E5">
        <w:tc>
          <w:tcPr>
            <w:tcW w:w="6771" w:type="dxa"/>
            <w:gridSpan w:val="2"/>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Bilgi ve İletişim Teknolojileri Dersi - Program Öğrenme Çıktıları İlişkisi</w:t>
            </w:r>
          </w:p>
        </w:tc>
        <w:tc>
          <w:tcPr>
            <w:tcW w:w="2409" w:type="dxa"/>
            <w:gridSpan w:val="5"/>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66A6C" w:rsidRPr="00A6573E" w:rsidTr="00CC37E5">
        <w:tc>
          <w:tcPr>
            <w:tcW w:w="6771" w:type="dxa"/>
            <w:gridSpan w:val="2"/>
          </w:tcPr>
          <w:p w:rsidR="00866A6C" w:rsidRPr="00A6573E" w:rsidRDefault="00866A6C" w:rsidP="00CC37E5">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567"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c>
          <w:tcPr>
            <w:tcW w:w="425" w:type="dxa"/>
          </w:tcPr>
          <w:p w:rsidR="00866A6C" w:rsidRPr="00A6573E" w:rsidRDefault="004C2F14" w:rsidP="00CC37E5">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66A6C" w:rsidRPr="00A6573E" w:rsidRDefault="00866A6C" w:rsidP="00CC37E5">
            <w:pPr>
              <w:spacing w:after="200" w:line="276" w:lineRule="auto"/>
              <w:jc w:val="both"/>
              <w:rPr>
                <w:rFonts w:eastAsiaTheme="minorHAnsi" w:cs="Times New Roman"/>
                <w:b/>
                <w:sz w:val="20"/>
                <w:szCs w:val="20"/>
                <w:lang w:eastAsia="en-US"/>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7</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8</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4C2F14" w:rsidP="00CC37E5">
            <w:pPr>
              <w:jc w:val="both"/>
              <w:rPr>
                <w:rFonts w:cs="Times New Roman"/>
                <w:b/>
                <w:sz w:val="20"/>
                <w:szCs w:val="20"/>
              </w:rPr>
            </w:pPr>
            <w:r w:rsidRPr="00A6573E">
              <w:rPr>
                <w:rFonts w:cs="Times New Roman"/>
                <w:b/>
                <w:sz w:val="20"/>
                <w:szCs w:val="20"/>
              </w:rPr>
              <w:t>X</w:t>
            </w: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9</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rPr>
          <w:trHeight w:val="775"/>
        </w:trPr>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10</w:t>
            </w:r>
          </w:p>
        </w:tc>
        <w:tc>
          <w:tcPr>
            <w:tcW w:w="6237" w:type="dxa"/>
          </w:tcPr>
          <w:p w:rsidR="00866A6C" w:rsidRPr="00A6573E" w:rsidRDefault="00866A6C" w:rsidP="00CC37E5">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11</w:t>
            </w:r>
          </w:p>
        </w:tc>
        <w:tc>
          <w:tcPr>
            <w:tcW w:w="6237" w:type="dxa"/>
          </w:tcPr>
          <w:p w:rsidR="00866A6C" w:rsidRPr="00A6573E" w:rsidRDefault="00866A6C" w:rsidP="00CC37E5">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r w:rsidR="00866A6C" w:rsidRPr="00A6573E" w:rsidTr="00CC37E5">
        <w:tc>
          <w:tcPr>
            <w:tcW w:w="534" w:type="dxa"/>
          </w:tcPr>
          <w:p w:rsidR="00866A6C" w:rsidRPr="00A6573E" w:rsidRDefault="00866A6C" w:rsidP="00CC37E5">
            <w:pPr>
              <w:jc w:val="both"/>
              <w:rPr>
                <w:rFonts w:cs="Times New Roman"/>
                <w:b/>
                <w:sz w:val="20"/>
                <w:szCs w:val="20"/>
              </w:rPr>
            </w:pPr>
            <w:r w:rsidRPr="00A6573E">
              <w:rPr>
                <w:rFonts w:cs="Times New Roman"/>
                <w:b/>
                <w:sz w:val="20"/>
                <w:szCs w:val="20"/>
              </w:rPr>
              <w:t>12</w:t>
            </w:r>
          </w:p>
        </w:tc>
        <w:tc>
          <w:tcPr>
            <w:tcW w:w="6237" w:type="dxa"/>
          </w:tcPr>
          <w:p w:rsidR="00866A6C" w:rsidRPr="00A6573E" w:rsidRDefault="00866A6C" w:rsidP="00CC37E5">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A6573E" w:rsidRDefault="00866A6C" w:rsidP="00CC37E5">
            <w:pPr>
              <w:jc w:val="both"/>
              <w:rPr>
                <w:rFonts w:cs="Times New Roman"/>
                <w:b/>
                <w:sz w:val="20"/>
                <w:szCs w:val="20"/>
              </w:rPr>
            </w:pPr>
          </w:p>
        </w:tc>
        <w:tc>
          <w:tcPr>
            <w:tcW w:w="567"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c>
          <w:tcPr>
            <w:tcW w:w="425" w:type="dxa"/>
          </w:tcPr>
          <w:p w:rsidR="00866A6C" w:rsidRPr="00A6573E" w:rsidRDefault="00866A6C" w:rsidP="00CC37E5">
            <w:pPr>
              <w:jc w:val="both"/>
              <w:rPr>
                <w:rFonts w:cs="Times New Roman"/>
                <w:b/>
                <w:sz w:val="20"/>
                <w:szCs w:val="20"/>
              </w:rPr>
            </w:pPr>
          </w:p>
        </w:tc>
      </w:tr>
    </w:tbl>
    <w:p w:rsidR="00866A6C" w:rsidRPr="00A6573E" w:rsidRDefault="00866A6C" w:rsidP="00866A6C">
      <w:pPr>
        <w:jc w:val="both"/>
        <w:rPr>
          <w:rFonts w:cs="Times New Roman"/>
          <w:b/>
          <w:sz w:val="20"/>
          <w:szCs w:val="20"/>
        </w:rPr>
      </w:pPr>
    </w:p>
    <w:p w:rsidR="00866A6C" w:rsidRPr="00A6573E" w:rsidRDefault="00866A6C" w:rsidP="00866A6C">
      <w:pPr>
        <w:jc w:val="both"/>
        <w:rPr>
          <w:rFonts w:cs="Times New Roman"/>
          <w:b/>
          <w:bCs/>
          <w:color w:val="000000" w:themeColor="text1"/>
          <w:sz w:val="20"/>
          <w:szCs w:val="20"/>
        </w:rPr>
      </w:pPr>
    </w:p>
    <w:p w:rsidR="00866A6C" w:rsidRPr="00A6573E" w:rsidRDefault="00866A6C" w:rsidP="00866A6C">
      <w:pPr>
        <w:jc w:val="both"/>
        <w:rPr>
          <w:rFonts w:cs="Times New Roman"/>
          <w:b/>
          <w:bCs/>
          <w:color w:val="000000" w:themeColor="text1"/>
          <w:sz w:val="20"/>
          <w:szCs w:val="20"/>
        </w:rPr>
      </w:pPr>
    </w:p>
    <w:p w:rsidR="00866A6C" w:rsidRDefault="00866A6C" w:rsidP="00866A6C">
      <w:pPr>
        <w:jc w:val="both"/>
        <w:rPr>
          <w:rFonts w:cs="Times New Roman"/>
          <w:b/>
          <w:bCs/>
          <w:color w:val="000000" w:themeColor="text1"/>
          <w:sz w:val="20"/>
          <w:szCs w:val="20"/>
        </w:rPr>
      </w:pPr>
    </w:p>
    <w:p w:rsidR="005F4C6B" w:rsidRDefault="005F4C6B" w:rsidP="00866A6C">
      <w:pPr>
        <w:jc w:val="both"/>
        <w:rPr>
          <w:rFonts w:ascii="Times New Roman" w:hAnsi="Times New Roman" w:cs="Times New Roman"/>
          <w:b/>
          <w:bCs/>
          <w:color w:val="000000" w:themeColor="text1"/>
          <w:sz w:val="20"/>
          <w:szCs w:val="20"/>
        </w:rPr>
      </w:pPr>
    </w:p>
    <w:p w:rsidR="00866A6C" w:rsidRDefault="00866A6C" w:rsidP="00866A6C">
      <w:pPr>
        <w:jc w:val="both"/>
        <w:rPr>
          <w:rFonts w:ascii="Times New Roman" w:hAnsi="Times New Roman" w:cs="Times New Roman"/>
          <w:b/>
          <w:bCs/>
          <w:color w:val="000000" w:themeColor="text1"/>
          <w:sz w:val="20"/>
          <w:szCs w:val="20"/>
        </w:rPr>
      </w:pPr>
    </w:p>
    <w:p w:rsidR="00866A6C" w:rsidRPr="00A6573E" w:rsidRDefault="00866A6C" w:rsidP="00866A6C">
      <w:pPr>
        <w:jc w:val="both"/>
        <w:rPr>
          <w:rFonts w:cs="Times New Roman"/>
          <w:color w:val="000000" w:themeColor="text1"/>
          <w:sz w:val="20"/>
          <w:szCs w:val="20"/>
        </w:rPr>
      </w:pPr>
      <w:r w:rsidRPr="00E03B81">
        <w:rPr>
          <w:rFonts w:ascii="Times New Roman" w:hAnsi="Times New Roman" w:cs="Times New Roman"/>
          <w:b/>
          <w:bCs/>
          <w:color w:val="000000" w:themeColor="text1"/>
          <w:sz w:val="20"/>
          <w:szCs w:val="20"/>
        </w:rPr>
        <w:lastRenderedPageBreak/>
        <w:t>N</w:t>
      </w:r>
      <w:r w:rsidRPr="00A6573E">
        <w:rPr>
          <w:rFonts w:cs="Times New Roman"/>
          <w:b/>
          <w:bCs/>
          <w:color w:val="000000" w:themeColor="text1"/>
          <w:sz w:val="20"/>
          <w:szCs w:val="20"/>
        </w:rPr>
        <w:t xml:space="preserve">.DERS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YDL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66A6C" w:rsidRPr="00A6573E" w:rsidRDefault="00FC52CA"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English II</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YDL 102</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1</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4</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İngilizce’deki temel yapılar ve dildeki farklı kullanımlar </w:t>
            </w: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66A6C" w:rsidRPr="00A6573E" w:rsidRDefault="00866A6C" w:rsidP="00CC37E5">
            <w:pPr>
              <w:spacing w:after="200" w:line="276" w:lineRule="auto"/>
              <w:jc w:val="both"/>
              <w:rPr>
                <w:rFonts w:cs="Times New Roman"/>
                <w:b/>
                <w:color w:val="000000" w:themeColor="text1"/>
                <w:sz w:val="20"/>
                <w:szCs w:val="20"/>
              </w:rPr>
            </w:pPr>
          </w:p>
        </w:tc>
      </w:tr>
      <w:tr w:rsidR="00866A6C" w:rsidRPr="00A6573E" w:rsidTr="00CC37E5">
        <w:trPr>
          <w:trHeight w:val="454"/>
        </w:trPr>
        <w:tc>
          <w:tcPr>
            <w:tcW w:w="1842" w:type="dxa"/>
          </w:tcPr>
          <w:p w:rsidR="00866A6C" w:rsidRPr="00A6573E" w:rsidRDefault="00866A6C" w:rsidP="00CC37E5">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66A6C" w:rsidRPr="00A6573E" w:rsidRDefault="00866A6C" w:rsidP="00CC37E5">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 dersinden başarılı olmak</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66A6C" w:rsidRPr="00A6573E" w:rsidRDefault="00866A6C" w:rsidP="00CC37E5">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66A6C" w:rsidRPr="00A6573E" w:rsidTr="00CC37E5">
        <w:trPr>
          <w:trHeight w:val="454"/>
        </w:trPr>
        <w:tc>
          <w:tcPr>
            <w:tcW w:w="1842" w:type="dxa"/>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66A6C" w:rsidRPr="00A6573E" w:rsidRDefault="00866A6C" w:rsidP="00CC37E5">
            <w:pPr>
              <w:jc w:val="both"/>
              <w:rPr>
                <w:rFonts w:cs="Times New Roman"/>
                <w:color w:val="000000" w:themeColor="text1"/>
                <w:sz w:val="20"/>
                <w:szCs w:val="20"/>
              </w:rPr>
            </w:pPr>
            <w:proofErr w:type="gramStart"/>
            <w:r w:rsidRPr="00A6573E">
              <w:rPr>
                <w:rFonts w:cs="Times New Roman"/>
                <w:color w:val="000000" w:themeColor="text1"/>
                <w:sz w:val="20"/>
                <w:szCs w:val="20"/>
              </w:rPr>
              <w:t>1,2,3,15,16</w:t>
            </w:r>
            <w:proofErr w:type="gramEnd"/>
          </w:p>
        </w:tc>
      </w:tr>
      <w:tr w:rsidR="00866A6C" w:rsidRPr="00A6573E" w:rsidTr="00CC37E5">
        <w:trPr>
          <w:trHeight w:val="454"/>
        </w:trPr>
        <w:tc>
          <w:tcPr>
            <w:tcW w:w="9212" w:type="dxa"/>
            <w:gridSpan w:val="5"/>
          </w:tcPr>
          <w:p w:rsidR="00866A6C" w:rsidRPr="00A6573E" w:rsidRDefault="00866A6C" w:rsidP="00CC37E5">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Tenses, Questions</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Tenses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Past Tenses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Much and Many</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Future Forms</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What… like</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Present Perfect</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66A6C" w:rsidRPr="00A6573E" w:rsidRDefault="00A52C2B" w:rsidP="00CC37E5">
            <w:pPr>
              <w:spacing w:line="240" w:lineRule="atLeast"/>
              <w:rPr>
                <w:rFonts w:cs="Times New Roman"/>
                <w:color w:val="000000" w:themeColor="text1"/>
                <w:sz w:val="20"/>
                <w:szCs w:val="20"/>
              </w:rPr>
            </w:pPr>
            <w:r w:rsidRPr="00A6573E">
              <w:rPr>
                <w:rFonts w:cs="Times New Roman"/>
                <w:color w:val="000000" w:themeColor="text1"/>
                <w:sz w:val="20"/>
                <w:szCs w:val="20"/>
              </w:rPr>
              <w:t>Mid-term</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Have Got To</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Used To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866A6C" w:rsidRPr="00A6573E" w:rsidTr="00CC37E5">
        <w:trPr>
          <w:trHeight w:val="454"/>
        </w:trPr>
        <w:tc>
          <w:tcPr>
            <w:tcW w:w="1842" w:type="dxa"/>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66A6C" w:rsidRPr="00A6573E" w:rsidRDefault="00866A6C" w:rsidP="00CC37E5">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866A6C" w:rsidRPr="00A6573E" w:rsidTr="00CC37E5">
        <w:trPr>
          <w:trHeight w:val="280"/>
        </w:trPr>
        <w:tc>
          <w:tcPr>
            <w:tcW w:w="9212" w:type="dxa"/>
            <w:gridSpan w:val="5"/>
          </w:tcPr>
          <w:p w:rsidR="00866A6C" w:rsidRPr="00A6573E" w:rsidRDefault="00866A6C" w:rsidP="00CC37E5">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66A6C" w:rsidRPr="00E03B81" w:rsidRDefault="00866A6C" w:rsidP="00866A6C">
      <w:pPr>
        <w:jc w:val="both"/>
        <w:rPr>
          <w:rFonts w:ascii="Times New Roman" w:hAnsi="Times New Roman" w:cs="Times New Roman"/>
          <w:color w:val="000000" w:themeColor="text1"/>
          <w:sz w:val="20"/>
          <w:szCs w:val="20"/>
        </w:rPr>
      </w:pPr>
    </w:p>
    <w:p w:rsidR="00866A6C" w:rsidRDefault="00866A6C" w:rsidP="00866A6C">
      <w:pPr>
        <w:jc w:val="both"/>
        <w:rPr>
          <w:rFonts w:ascii="Times New Roman" w:hAnsi="Times New Roman" w:cs="Times New Roman"/>
          <w:b/>
          <w:sz w:val="20"/>
          <w:szCs w:val="20"/>
        </w:rPr>
      </w:pPr>
    </w:p>
    <w:p w:rsidR="005F4C6B" w:rsidRDefault="005F4C6B" w:rsidP="00866A6C">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5635"/>
        <w:gridCol w:w="1729"/>
        <w:gridCol w:w="1924"/>
      </w:tblGrid>
      <w:tr w:rsidR="00C73B89" w:rsidRPr="00A6573E" w:rsidTr="00C73B89">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rPr>
                <w:rFonts w:eastAsia="Times New Roman" w:cstheme="minorHAnsi"/>
                <w:sz w:val="20"/>
                <w:szCs w:val="20"/>
              </w:rPr>
            </w:pPr>
            <w:r w:rsidRPr="00A6573E">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1036" w:type="pct"/>
            <w:tcBorders>
              <w:top w:val="single" w:sz="4" w:space="0" w:color="auto"/>
              <w:left w:val="single" w:sz="4" w:space="0" w:color="auto"/>
              <w:bottom w:val="single" w:sz="4" w:space="0" w:color="auto"/>
              <w:right w:val="single" w:sz="4" w:space="0" w:color="auto"/>
            </w:tcBorders>
            <w:hideMark/>
          </w:tcPr>
          <w:p w:rsidR="00C73B89" w:rsidRPr="00A6573E" w:rsidRDefault="00C73B89">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1-Farklı sosyal konu içerikli parçaları İngilizce olarak yazabilirler.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3B89" w:rsidRPr="00A6573E" w:rsidRDefault="00C73B89">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1036" w:type="pct"/>
            <w:tcBorders>
              <w:top w:val="single" w:sz="4" w:space="0" w:color="auto"/>
              <w:left w:val="single" w:sz="4" w:space="0" w:color="auto"/>
              <w:bottom w:val="single" w:sz="4" w:space="0" w:color="auto"/>
              <w:right w:val="single" w:sz="4" w:space="0" w:color="auto"/>
            </w:tcBorders>
            <w:vAlign w:val="center"/>
            <w:hideMark/>
          </w:tcPr>
          <w:p w:rsidR="00C73B89" w:rsidRPr="00A6573E" w:rsidRDefault="00C73B89">
            <w:pPr>
              <w:spacing w:line="240" w:lineRule="atLeast"/>
              <w:jc w:val="center"/>
              <w:rPr>
                <w:rFonts w:cstheme="minorHAnsi"/>
                <w:sz w:val="20"/>
                <w:szCs w:val="20"/>
                <w:lang w:eastAsia="en-US"/>
              </w:rPr>
            </w:pPr>
            <w:r w:rsidRPr="00A6573E">
              <w:rPr>
                <w:rFonts w:cstheme="minorHAnsi"/>
                <w:sz w:val="20"/>
                <w:szCs w:val="20"/>
              </w:rPr>
              <w:t>A,C</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2-Günlük yaşamla ilgili konuları yazabilme yeteneği kazanırlar.</w:t>
            </w:r>
          </w:p>
        </w:tc>
        <w:tc>
          <w:tcPr>
            <w:tcW w:w="0" w:type="auto"/>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proofErr w:type="gramStart"/>
            <w:r w:rsidRPr="00A6573E">
              <w:rPr>
                <w:rFonts w:cstheme="minorHAnsi"/>
                <w:sz w:val="20"/>
                <w:szCs w:val="20"/>
              </w:rPr>
              <w:t>1,2,3</w:t>
            </w:r>
            <w:proofErr w:type="gramEnd"/>
          </w:p>
        </w:tc>
        <w:tc>
          <w:tcPr>
            <w:tcW w:w="1036" w:type="pct"/>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r w:rsidRPr="00A6573E">
              <w:rPr>
                <w:rFonts w:cstheme="minorHAnsi"/>
                <w:sz w:val="20"/>
                <w:szCs w:val="20"/>
              </w:rPr>
              <w:t>A,C</w:t>
            </w:r>
          </w:p>
        </w:tc>
      </w:tr>
      <w:tr w:rsidR="00C73B89" w:rsidRPr="00A6573E" w:rsidTr="00C73B89">
        <w:trPr>
          <w:trHeight w:val="450"/>
        </w:trPr>
        <w:tc>
          <w:tcPr>
            <w:tcW w:w="0" w:type="auto"/>
            <w:tcBorders>
              <w:top w:val="single" w:sz="4" w:space="0" w:color="auto"/>
              <w:left w:val="single" w:sz="4" w:space="0" w:color="auto"/>
              <w:bottom w:val="single" w:sz="4" w:space="0" w:color="auto"/>
              <w:right w:val="single" w:sz="4" w:space="0" w:color="auto"/>
            </w:tcBorders>
            <w:hideMark/>
          </w:tcPr>
          <w:p w:rsidR="00C73B89" w:rsidRPr="00A6573E" w:rsidRDefault="00C73B89" w:rsidP="00C73B89">
            <w:pPr>
              <w:rPr>
                <w:rFonts w:cstheme="minorHAnsi"/>
                <w:sz w:val="20"/>
                <w:szCs w:val="20"/>
                <w:lang w:eastAsia="en-US"/>
              </w:rPr>
            </w:pPr>
            <w:r w:rsidRPr="00A6573E">
              <w:rPr>
                <w:rFonts w:cstheme="minorHAnsi"/>
                <w:sz w:val="20"/>
                <w:szCs w:val="20"/>
              </w:rPr>
              <w:t>3-Kendileri ve/veya herhangi bir konuda hakkında konuşma yeteneği kazanırlar.</w:t>
            </w:r>
          </w:p>
        </w:tc>
        <w:tc>
          <w:tcPr>
            <w:tcW w:w="0" w:type="auto"/>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proofErr w:type="gramStart"/>
            <w:r w:rsidRPr="00A6573E">
              <w:rPr>
                <w:rFonts w:cstheme="minorHAnsi"/>
                <w:sz w:val="20"/>
                <w:szCs w:val="20"/>
              </w:rPr>
              <w:t>1,2,3</w:t>
            </w:r>
            <w:proofErr w:type="gramEnd"/>
          </w:p>
        </w:tc>
        <w:tc>
          <w:tcPr>
            <w:tcW w:w="1036" w:type="pct"/>
            <w:tcBorders>
              <w:top w:val="single" w:sz="4" w:space="0" w:color="auto"/>
              <w:left w:val="single" w:sz="4" w:space="0" w:color="auto"/>
              <w:bottom w:val="single" w:sz="4" w:space="0" w:color="auto"/>
              <w:right w:val="single" w:sz="4" w:space="0" w:color="auto"/>
            </w:tcBorders>
          </w:tcPr>
          <w:p w:rsidR="00C73B89" w:rsidRPr="00A6573E" w:rsidRDefault="00C73B89">
            <w:pPr>
              <w:jc w:val="center"/>
              <w:rPr>
                <w:rFonts w:cstheme="minorHAnsi"/>
                <w:sz w:val="20"/>
                <w:szCs w:val="20"/>
              </w:rPr>
            </w:pPr>
          </w:p>
          <w:p w:rsidR="00C73B89" w:rsidRPr="00A6573E" w:rsidRDefault="00C73B89">
            <w:pPr>
              <w:jc w:val="center"/>
              <w:rPr>
                <w:rFonts w:cstheme="minorHAnsi"/>
                <w:sz w:val="20"/>
                <w:szCs w:val="20"/>
                <w:lang w:eastAsia="en-US"/>
              </w:rPr>
            </w:pPr>
            <w:r w:rsidRPr="00A6573E">
              <w:rPr>
                <w:rFonts w:cstheme="minorHAnsi"/>
                <w:sz w:val="20"/>
                <w:szCs w:val="20"/>
              </w:rPr>
              <w:t>A,C</w:t>
            </w:r>
          </w:p>
        </w:tc>
      </w:tr>
    </w:tbl>
    <w:p w:rsidR="00866A6C" w:rsidRPr="00A6573E" w:rsidRDefault="00866A6C" w:rsidP="00866A6C">
      <w:pPr>
        <w:jc w:val="both"/>
        <w:rPr>
          <w:rFonts w:cs="Times New Roman"/>
          <w:b/>
          <w:sz w:val="20"/>
          <w:szCs w:val="20"/>
        </w:rPr>
      </w:pPr>
    </w:p>
    <w:p w:rsidR="00C73B89" w:rsidRPr="00A6573E" w:rsidRDefault="00C73B89" w:rsidP="00866A6C">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F55CE" w:rsidRPr="00A6573E" w:rsidTr="00AA7B8E">
        <w:tc>
          <w:tcPr>
            <w:tcW w:w="5000" w:type="pct"/>
            <w:gridSpan w:val="4"/>
            <w:hideMark/>
          </w:tcPr>
          <w:p w:rsidR="007F55CE" w:rsidRPr="00A6573E" w:rsidRDefault="007F55CE" w:rsidP="00AA7B8E">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7"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7F55CE" w:rsidRPr="00A6573E" w:rsidTr="00AA7B8E">
        <w:trPr>
          <w:trHeight w:val="525"/>
        </w:trPr>
        <w:tc>
          <w:tcPr>
            <w:tcW w:w="5000" w:type="pct"/>
            <w:gridSpan w:val="4"/>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7F55CE" w:rsidRPr="00A6573E" w:rsidTr="00AA7B8E">
        <w:trPr>
          <w:trHeight w:val="450"/>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C73B89" w:rsidRPr="00A6573E" w:rsidRDefault="00C73B89" w:rsidP="00866A6C">
      <w:pPr>
        <w:jc w:val="both"/>
        <w:rPr>
          <w:rFonts w:cs="Times New Roman"/>
          <w:b/>
          <w:sz w:val="20"/>
          <w:szCs w:val="20"/>
        </w:rPr>
      </w:pPr>
    </w:p>
    <w:p w:rsidR="00C73B89" w:rsidRDefault="00C73B89"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7F55CE" w:rsidRDefault="007F55CE" w:rsidP="00866A6C">
      <w:pPr>
        <w:jc w:val="both"/>
        <w:rPr>
          <w:rFonts w:ascii="Times New Roman" w:hAnsi="Times New Roman" w:cs="Times New Roman"/>
          <w:b/>
          <w:sz w:val="20"/>
          <w:szCs w:val="20"/>
        </w:rPr>
      </w:pPr>
    </w:p>
    <w:p w:rsidR="00C73B89" w:rsidRDefault="00C73B89" w:rsidP="00866A6C">
      <w:pPr>
        <w:jc w:val="both"/>
        <w:rPr>
          <w:rFonts w:ascii="Times New Roman" w:hAnsi="Times New Roman" w:cs="Times New Roman"/>
          <w:b/>
          <w:sz w:val="20"/>
          <w:szCs w:val="20"/>
        </w:rPr>
      </w:pPr>
    </w:p>
    <w:p w:rsidR="00866A6C" w:rsidRPr="00B152A1" w:rsidRDefault="00866A6C" w:rsidP="00866A6C">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O – DERS</w:t>
      </w:r>
      <w:r>
        <w:rPr>
          <w:rFonts w:ascii="Times New Roman" w:hAnsi="Times New Roman" w:cs="Times New Roman"/>
          <w:b/>
          <w:sz w:val="20"/>
          <w:szCs w:val="20"/>
        </w:rPr>
        <w:t>LER İLE</w:t>
      </w:r>
      <w:r w:rsidRPr="00B152A1">
        <w:rPr>
          <w:rFonts w:ascii="Times New Roman" w:hAnsi="Times New Roman" w:cs="Times New Roman"/>
          <w:b/>
          <w:sz w:val="20"/>
          <w:szCs w:val="20"/>
        </w:rPr>
        <w:t xml:space="preserve"> ÖĞRENME ÇIKTILARI</w:t>
      </w:r>
      <w:r>
        <w:rPr>
          <w:rFonts w:ascii="Times New Roman" w:hAnsi="Times New Roman" w:cs="Times New Roman"/>
          <w:b/>
          <w:sz w:val="20"/>
          <w:szCs w:val="20"/>
        </w:rPr>
        <w:t>NIN</w:t>
      </w:r>
      <w:r w:rsidRPr="00B152A1">
        <w:rPr>
          <w:rFonts w:ascii="Times New Roman" w:hAnsi="Times New Roman" w:cs="Times New Roman"/>
          <w:b/>
          <w:sz w:val="20"/>
          <w:szCs w:val="20"/>
        </w:rPr>
        <w:t xml:space="preserve">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66A6C" w:rsidRPr="00B152A1" w:rsidTr="00CC37E5">
        <w:tc>
          <w:tcPr>
            <w:tcW w:w="6771" w:type="dxa"/>
            <w:gridSpan w:val="2"/>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 xml:space="preserve">İngilizce II </w:t>
            </w:r>
            <w:r w:rsidRPr="00B152A1">
              <w:rPr>
                <w:rFonts w:ascii="Times New Roman" w:eastAsiaTheme="minorHAnsi" w:hAnsi="Times New Roman" w:cs="Times New Roman"/>
                <w:b/>
                <w:sz w:val="20"/>
                <w:szCs w:val="20"/>
                <w:lang w:eastAsia="en-US"/>
              </w:rPr>
              <w:t>Dersi - Program Öğrenme Çıktıları İlişkisi</w:t>
            </w:r>
          </w:p>
        </w:tc>
        <w:tc>
          <w:tcPr>
            <w:tcW w:w="2409" w:type="dxa"/>
            <w:gridSpan w:val="5"/>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Değerlendirme</w:t>
            </w:r>
          </w:p>
        </w:tc>
      </w:tr>
      <w:tr w:rsidR="00866A6C" w:rsidRPr="00B152A1" w:rsidTr="00CC37E5">
        <w:tc>
          <w:tcPr>
            <w:tcW w:w="6771" w:type="dxa"/>
            <w:gridSpan w:val="2"/>
          </w:tcPr>
          <w:p w:rsidR="00866A6C" w:rsidRPr="00B152A1" w:rsidRDefault="00866A6C" w:rsidP="00CC37E5">
            <w:pPr>
              <w:jc w:val="both"/>
              <w:rPr>
                <w:rFonts w:ascii="Times New Roman" w:hAnsi="Times New Roman" w:cs="Times New Roman"/>
                <w:sz w:val="20"/>
                <w:szCs w:val="20"/>
              </w:rPr>
            </w:pPr>
            <w:r w:rsidRPr="00B152A1">
              <w:rPr>
                <w:rFonts w:ascii="Times New Roman" w:eastAsiaTheme="minorHAnsi" w:hAnsi="Times New Roman" w:cs="Times New Roman"/>
                <w:b/>
                <w:sz w:val="20"/>
                <w:szCs w:val="20"/>
                <w:lang w:eastAsia="en-US"/>
              </w:rPr>
              <w:t>Program Öğrenme Çıktıları</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1</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2</w:t>
            </w: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3</w:t>
            </w: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4</w:t>
            </w: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5</w:t>
            </w:r>
          </w:p>
        </w:tc>
      </w:tr>
      <w:tr w:rsidR="00866A6C" w:rsidRPr="00B152A1" w:rsidTr="00CC37E5">
        <w:tc>
          <w:tcPr>
            <w:tcW w:w="534"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1</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 xml:space="preserve">İşletmelerin </w:t>
            </w:r>
            <w:proofErr w:type="gramStart"/>
            <w:r w:rsidRPr="006C06EA">
              <w:rPr>
                <w:rFonts w:ascii="Times New Roman" w:hAnsi="Times New Roman" w:cs="Times New Roman"/>
                <w:color w:val="000000" w:themeColor="text1"/>
                <w:sz w:val="20"/>
                <w:szCs w:val="20"/>
                <w:shd w:val="clear" w:color="auto" w:fill="FFFFFF"/>
              </w:rPr>
              <w:t>üretim,pazarlama</w:t>
            </w:r>
            <w:proofErr w:type="gramEnd"/>
            <w:r w:rsidRPr="006C06EA">
              <w:rPr>
                <w:rFonts w:ascii="Times New Roman" w:hAnsi="Times New Roman" w:cs="Times New Roman"/>
                <w:color w:val="000000" w:themeColor="text1"/>
                <w:sz w:val="20"/>
                <w:szCs w:val="20"/>
                <w:shd w:val="clear" w:color="auto" w:fill="FFFFFF"/>
              </w:rPr>
              <w:t>,yönetim ve muhasebe-finans fonksiyonları alanında gereken bilgilere sahip olmak.</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r>
      <w:tr w:rsidR="00866A6C" w:rsidRPr="00B152A1" w:rsidTr="00CC37E5">
        <w:tc>
          <w:tcPr>
            <w:tcW w:w="534"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2</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r>
      <w:tr w:rsidR="00866A6C" w:rsidRPr="00B152A1" w:rsidTr="00CC37E5">
        <w:tc>
          <w:tcPr>
            <w:tcW w:w="534"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3</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r>
      <w:tr w:rsidR="00866A6C" w:rsidRPr="00B152A1" w:rsidTr="00CC37E5">
        <w:tc>
          <w:tcPr>
            <w:tcW w:w="534"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4</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r>
      <w:tr w:rsidR="00866A6C" w:rsidRPr="00B152A1" w:rsidTr="00CC37E5">
        <w:tc>
          <w:tcPr>
            <w:tcW w:w="534"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5</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r>
      <w:tr w:rsidR="00866A6C" w:rsidRPr="00B152A1" w:rsidTr="00CC37E5">
        <w:tc>
          <w:tcPr>
            <w:tcW w:w="534"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6</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567"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c>
          <w:tcPr>
            <w:tcW w:w="425" w:type="dxa"/>
          </w:tcPr>
          <w:p w:rsidR="00866A6C" w:rsidRPr="00B152A1" w:rsidRDefault="00866A6C" w:rsidP="00CC37E5">
            <w:pPr>
              <w:spacing w:after="200" w:line="276" w:lineRule="auto"/>
              <w:jc w:val="both"/>
              <w:rPr>
                <w:rFonts w:ascii="Times New Roman" w:eastAsiaTheme="minorHAnsi" w:hAnsi="Times New Roman" w:cs="Times New Roman"/>
                <w:b/>
                <w:sz w:val="20"/>
                <w:szCs w:val="20"/>
                <w:lang w:eastAsia="en-US"/>
              </w:rPr>
            </w:pPr>
          </w:p>
        </w:tc>
      </w:tr>
      <w:tr w:rsidR="00866A6C" w:rsidRPr="00B152A1" w:rsidTr="00CC37E5">
        <w:tc>
          <w:tcPr>
            <w:tcW w:w="534" w:type="dxa"/>
          </w:tcPr>
          <w:p w:rsidR="00866A6C" w:rsidRPr="00B152A1" w:rsidRDefault="00866A6C" w:rsidP="00CC37E5">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66A6C" w:rsidRPr="00B152A1" w:rsidRDefault="00866A6C" w:rsidP="00CC37E5">
            <w:pPr>
              <w:jc w:val="both"/>
              <w:rPr>
                <w:rFonts w:ascii="Times New Roman" w:hAnsi="Times New Roman" w:cs="Times New Roman"/>
                <w:b/>
                <w:sz w:val="20"/>
                <w:szCs w:val="20"/>
              </w:rPr>
            </w:pPr>
          </w:p>
        </w:tc>
        <w:tc>
          <w:tcPr>
            <w:tcW w:w="567"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4C2F14" w:rsidP="00CC37E5">
            <w:pPr>
              <w:jc w:val="both"/>
              <w:rPr>
                <w:rFonts w:ascii="Times New Roman" w:hAnsi="Times New Roman" w:cs="Times New Roman"/>
                <w:b/>
                <w:sz w:val="20"/>
                <w:szCs w:val="20"/>
              </w:rPr>
            </w:pPr>
            <w:r>
              <w:rPr>
                <w:rFonts w:ascii="Times New Roman" w:hAnsi="Times New Roman" w:cs="Times New Roman"/>
                <w:b/>
                <w:sz w:val="20"/>
                <w:szCs w:val="20"/>
              </w:rPr>
              <w:t>X</w:t>
            </w:r>
          </w:p>
        </w:tc>
      </w:tr>
      <w:tr w:rsidR="00866A6C" w:rsidRPr="00B152A1" w:rsidTr="00CC37E5">
        <w:tc>
          <w:tcPr>
            <w:tcW w:w="534" w:type="dxa"/>
          </w:tcPr>
          <w:p w:rsidR="00866A6C" w:rsidRPr="00B152A1" w:rsidRDefault="00866A6C" w:rsidP="00CC37E5">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r>
              <w:rPr>
                <w:rFonts w:ascii="Times New Roman" w:hAnsi="Times New Roman" w:cs="Times New Roman"/>
                <w:color w:val="000000" w:themeColor="text1"/>
                <w:sz w:val="20"/>
                <w:szCs w:val="20"/>
                <w:shd w:val="clear" w:color="auto" w:fill="FFFFFF"/>
              </w:rPr>
              <w:t>.</w:t>
            </w:r>
          </w:p>
        </w:tc>
        <w:tc>
          <w:tcPr>
            <w:tcW w:w="567" w:type="dxa"/>
          </w:tcPr>
          <w:p w:rsidR="00866A6C" w:rsidRPr="00B152A1" w:rsidRDefault="00866A6C" w:rsidP="00CC37E5">
            <w:pPr>
              <w:jc w:val="both"/>
              <w:rPr>
                <w:rFonts w:ascii="Times New Roman" w:hAnsi="Times New Roman" w:cs="Times New Roman"/>
                <w:b/>
                <w:sz w:val="20"/>
                <w:szCs w:val="20"/>
              </w:rPr>
            </w:pPr>
          </w:p>
        </w:tc>
        <w:tc>
          <w:tcPr>
            <w:tcW w:w="567"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4C2F14" w:rsidP="00CC37E5">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rsidR="00866A6C" w:rsidRPr="00B152A1" w:rsidRDefault="00866A6C" w:rsidP="00CC37E5">
            <w:pPr>
              <w:jc w:val="both"/>
              <w:rPr>
                <w:rFonts w:ascii="Times New Roman" w:hAnsi="Times New Roman" w:cs="Times New Roman"/>
                <w:b/>
                <w:sz w:val="20"/>
                <w:szCs w:val="20"/>
              </w:rPr>
            </w:pPr>
          </w:p>
        </w:tc>
      </w:tr>
      <w:tr w:rsidR="00866A6C" w:rsidRPr="00B152A1" w:rsidTr="00CC37E5">
        <w:tc>
          <w:tcPr>
            <w:tcW w:w="534" w:type="dxa"/>
          </w:tcPr>
          <w:p w:rsidR="00866A6C" w:rsidRPr="00B152A1" w:rsidRDefault="00866A6C" w:rsidP="00CC37E5">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r>
              <w:rPr>
                <w:rFonts w:ascii="Times New Roman" w:hAnsi="Times New Roman" w:cs="Times New Roman"/>
                <w:color w:val="000000" w:themeColor="text1"/>
                <w:sz w:val="20"/>
                <w:szCs w:val="20"/>
                <w:shd w:val="clear" w:color="auto" w:fill="FFFFFF"/>
              </w:rPr>
              <w:t>.</w:t>
            </w:r>
          </w:p>
        </w:tc>
        <w:tc>
          <w:tcPr>
            <w:tcW w:w="567" w:type="dxa"/>
          </w:tcPr>
          <w:p w:rsidR="00866A6C" w:rsidRPr="00B152A1" w:rsidRDefault="00866A6C" w:rsidP="00CC37E5">
            <w:pPr>
              <w:jc w:val="both"/>
              <w:rPr>
                <w:rFonts w:ascii="Times New Roman" w:hAnsi="Times New Roman" w:cs="Times New Roman"/>
                <w:b/>
                <w:sz w:val="20"/>
                <w:szCs w:val="20"/>
              </w:rPr>
            </w:pPr>
          </w:p>
        </w:tc>
        <w:tc>
          <w:tcPr>
            <w:tcW w:w="567"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r>
      <w:tr w:rsidR="00866A6C" w:rsidRPr="00B152A1" w:rsidTr="00CC37E5">
        <w:trPr>
          <w:trHeight w:val="775"/>
        </w:trPr>
        <w:tc>
          <w:tcPr>
            <w:tcW w:w="534" w:type="dxa"/>
          </w:tcPr>
          <w:p w:rsidR="00866A6C" w:rsidRPr="00B152A1" w:rsidRDefault="00866A6C" w:rsidP="00CC37E5">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866A6C" w:rsidRPr="006C06EA" w:rsidRDefault="00866A6C" w:rsidP="00CC37E5">
            <w:pPr>
              <w:spacing w:after="200" w:line="276" w:lineRule="auto"/>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r>
              <w:rPr>
                <w:rFonts w:ascii="Times New Roman" w:hAnsi="Times New Roman" w:cs="Times New Roman"/>
                <w:color w:val="000000" w:themeColor="text1"/>
                <w:sz w:val="20"/>
                <w:szCs w:val="20"/>
                <w:shd w:val="clear" w:color="auto" w:fill="FFFFFF"/>
              </w:rPr>
              <w:t>.</w:t>
            </w:r>
          </w:p>
        </w:tc>
        <w:tc>
          <w:tcPr>
            <w:tcW w:w="567" w:type="dxa"/>
          </w:tcPr>
          <w:p w:rsidR="00866A6C" w:rsidRPr="00B152A1" w:rsidRDefault="00866A6C" w:rsidP="00CC37E5">
            <w:pPr>
              <w:jc w:val="both"/>
              <w:rPr>
                <w:rFonts w:ascii="Times New Roman" w:hAnsi="Times New Roman" w:cs="Times New Roman"/>
                <w:b/>
                <w:sz w:val="20"/>
                <w:szCs w:val="20"/>
              </w:rPr>
            </w:pPr>
          </w:p>
        </w:tc>
        <w:tc>
          <w:tcPr>
            <w:tcW w:w="567"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r>
      <w:tr w:rsidR="00866A6C" w:rsidRPr="00B152A1" w:rsidTr="00CC37E5">
        <w:tc>
          <w:tcPr>
            <w:tcW w:w="534" w:type="dxa"/>
          </w:tcPr>
          <w:p w:rsidR="00866A6C" w:rsidRPr="00B152A1" w:rsidRDefault="00866A6C" w:rsidP="00CC37E5">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866A6C" w:rsidRPr="006C06EA" w:rsidRDefault="00866A6C" w:rsidP="00CC37E5">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66A6C" w:rsidRPr="00B152A1" w:rsidRDefault="00866A6C" w:rsidP="00CC37E5">
            <w:pPr>
              <w:jc w:val="both"/>
              <w:rPr>
                <w:rFonts w:ascii="Times New Roman" w:hAnsi="Times New Roman" w:cs="Times New Roman"/>
                <w:b/>
                <w:sz w:val="20"/>
                <w:szCs w:val="20"/>
              </w:rPr>
            </w:pPr>
          </w:p>
        </w:tc>
        <w:tc>
          <w:tcPr>
            <w:tcW w:w="567"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r>
      <w:tr w:rsidR="00866A6C" w:rsidRPr="00B152A1" w:rsidTr="00CC37E5">
        <w:tc>
          <w:tcPr>
            <w:tcW w:w="534" w:type="dxa"/>
          </w:tcPr>
          <w:p w:rsidR="00866A6C" w:rsidRPr="00B152A1" w:rsidRDefault="00866A6C" w:rsidP="00CC37E5">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866A6C" w:rsidRPr="006C06EA" w:rsidRDefault="00866A6C" w:rsidP="00CC37E5">
            <w:pPr>
              <w:jc w:val="both"/>
              <w:rPr>
                <w:rFonts w:ascii="Times New Roman" w:hAnsi="Times New Roman" w:cs="Times New Roman"/>
                <w:b/>
                <w:color w:val="000000" w:themeColor="text1"/>
                <w:sz w:val="20"/>
                <w:szCs w:val="20"/>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66A6C" w:rsidRPr="00B152A1" w:rsidRDefault="00866A6C" w:rsidP="00CC37E5">
            <w:pPr>
              <w:jc w:val="both"/>
              <w:rPr>
                <w:rFonts w:ascii="Times New Roman" w:hAnsi="Times New Roman" w:cs="Times New Roman"/>
                <w:b/>
                <w:sz w:val="20"/>
                <w:szCs w:val="20"/>
              </w:rPr>
            </w:pPr>
          </w:p>
        </w:tc>
        <w:tc>
          <w:tcPr>
            <w:tcW w:w="567"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c>
          <w:tcPr>
            <w:tcW w:w="425" w:type="dxa"/>
          </w:tcPr>
          <w:p w:rsidR="00866A6C" w:rsidRPr="00B152A1" w:rsidRDefault="00866A6C" w:rsidP="00CC37E5">
            <w:pPr>
              <w:jc w:val="both"/>
              <w:rPr>
                <w:rFonts w:ascii="Times New Roman" w:hAnsi="Times New Roman" w:cs="Times New Roman"/>
                <w:b/>
                <w:sz w:val="20"/>
                <w:szCs w:val="20"/>
              </w:rPr>
            </w:pPr>
          </w:p>
        </w:tc>
      </w:tr>
    </w:tbl>
    <w:p w:rsidR="00866A6C" w:rsidRDefault="00866A6C" w:rsidP="0037343E">
      <w:pPr>
        <w:jc w:val="both"/>
        <w:rPr>
          <w:rFonts w:ascii="Times New Roman" w:hAnsi="Times New Roman" w:cs="Times New Roman"/>
          <w:b/>
          <w:sz w:val="20"/>
          <w:szCs w:val="20"/>
        </w:rPr>
      </w:pPr>
    </w:p>
    <w:p w:rsidR="00866A6C" w:rsidRDefault="00866A6C" w:rsidP="0037343E">
      <w:pPr>
        <w:jc w:val="both"/>
        <w:rPr>
          <w:rFonts w:ascii="Times New Roman" w:hAnsi="Times New Roman" w:cs="Times New Roman"/>
          <w:b/>
          <w:sz w:val="20"/>
          <w:szCs w:val="20"/>
        </w:rPr>
      </w:pPr>
    </w:p>
    <w:p w:rsidR="00866A6C" w:rsidRDefault="00866A6C" w:rsidP="0037343E">
      <w:pPr>
        <w:jc w:val="both"/>
        <w:rPr>
          <w:rFonts w:ascii="Times New Roman" w:hAnsi="Times New Roman" w:cs="Times New Roman"/>
          <w:b/>
          <w:sz w:val="20"/>
          <w:szCs w:val="20"/>
        </w:rPr>
      </w:pPr>
    </w:p>
    <w:p w:rsidR="00866A6C" w:rsidRDefault="00866A6C" w:rsidP="0037343E">
      <w:pPr>
        <w:jc w:val="both"/>
        <w:rPr>
          <w:rFonts w:ascii="Times New Roman" w:hAnsi="Times New Roman" w:cs="Times New Roman"/>
          <w:b/>
          <w:sz w:val="20"/>
          <w:szCs w:val="20"/>
        </w:rPr>
      </w:pPr>
    </w:p>
    <w:p w:rsidR="00866A6C" w:rsidRDefault="00866A6C" w:rsidP="0037343E">
      <w:pPr>
        <w:jc w:val="both"/>
        <w:rPr>
          <w:rFonts w:ascii="Times New Roman" w:hAnsi="Times New Roman" w:cs="Times New Roman"/>
          <w:b/>
          <w:sz w:val="20"/>
          <w:szCs w:val="20"/>
        </w:rPr>
      </w:pPr>
    </w:p>
    <w:p w:rsidR="00866A6C" w:rsidRDefault="00866A6C" w:rsidP="0037343E">
      <w:pPr>
        <w:jc w:val="both"/>
        <w:rPr>
          <w:rFonts w:ascii="Times New Roman" w:hAnsi="Times New Roman" w:cs="Times New Roman"/>
          <w:b/>
          <w:sz w:val="20"/>
          <w:szCs w:val="20"/>
        </w:rPr>
      </w:pPr>
    </w:p>
    <w:p w:rsidR="007F55CE" w:rsidRDefault="007F55CE" w:rsidP="0037343E">
      <w:pPr>
        <w:jc w:val="both"/>
        <w:rPr>
          <w:rFonts w:ascii="Times New Roman" w:hAnsi="Times New Roman" w:cs="Times New Roman"/>
          <w:b/>
          <w:sz w:val="20"/>
          <w:szCs w:val="20"/>
        </w:rPr>
      </w:pPr>
    </w:p>
    <w:p w:rsidR="007F55CE" w:rsidRDefault="007F55CE" w:rsidP="0037343E">
      <w:pPr>
        <w:jc w:val="both"/>
        <w:rPr>
          <w:rFonts w:ascii="Times New Roman" w:hAnsi="Times New Roman" w:cs="Times New Roman"/>
          <w:b/>
          <w:sz w:val="20"/>
          <w:szCs w:val="20"/>
        </w:rPr>
      </w:pPr>
    </w:p>
    <w:p w:rsidR="00395A83" w:rsidRPr="00A6573E" w:rsidRDefault="00B152A1" w:rsidP="0037343E">
      <w:pPr>
        <w:jc w:val="both"/>
        <w:rPr>
          <w:rFonts w:cs="Times New Roman"/>
          <w:sz w:val="20"/>
          <w:szCs w:val="20"/>
        </w:rPr>
      </w:pPr>
      <w:r w:rsidRPr="00A6573E">
        <w:rPr>
          <w:rFonts w:cs="Times New Roman"/>
          <w:b/>
          <w:bCs/>
          <w:sz w:val="20"/>
          <w:szCs w:val="20"/>
        </w:rPr>
        <w:lastRenderedPageBreak/>
        <w:t>N.DERS İÇERİKLERİ:</w:t>
      </w:r>
      <w:r w:rsidR="0037343E" w:rsidRPr="00A6573E">
        <w:rPr>
          <w:rFonts w:cs="Times New Roman"/>
          <w:b/>
          <w:bCs/>
          <w:sz w:val="20"/>
          <w:szCs w:val="20"/>
        </w:rPr>
        <w:t xml:space="preserve"> </w:t>
      </w:r>
    </w:p>
    <w:tbl>
      <w:tblPr>
        <w:tblStyle w:val="TabloKlavuzu"/>
        <w:tblW w:w="0" w:type="auto"/>
        <w:tblLook w:val="04A0" w:firstRow="1" w:lastRow="0" w:firstColumn="1" w:lastColumn="0" w:noHBand="0" w:noVBand="1"/>
      </w:tblPr>
      <w:tblGrid>
        <w:gridCol w:w="1842"/>
        <w:gridCol w:w="1842"/>
        <w:gridCol w:w="1842"/>
        <w:gridCol w:w="1843"/>
        <w:gridCol w:w="1843"/>
      </w:tblGrid>
      <w:tr w:rsidR="00395A83" w:rsidRPr="00A6573E" w:rsidTr="00395A83">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395A83" w:rsidRPr="00A6573E" w:rsidRDefault="00DF6B68" w:rsidP="0037343E">
            <w:pPr>
              <w:spacing w:after="200" w:line="276" w:lineRule="auto"/>
              <w:jc w:val="both"/>
              <w:rPr>
                <w:rFonts w:cs="Times New Roman"/>
                <w:sz w:val="20"/>
                <w:szCs w:val="20"/>
              </w:rPr>
            </w:pPr>
            <w:r w:rsidRPr="00A6573E">
              <w:rPr>
                <w:rFonts w:cs="Times New Roman"/>
                <w:sz w:val="20"/>
                <w:szCs w:val="20"/>
              </w:rPr>
              <w:t>İşletme Matematiği</w:t>
            </w:r>
          </w:p>
        </w:tc>
        <w:tc>
          <w:tcPr>
            <w:tcW w:w="1843"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395A83" w:rsidRPr="00A6573E" w:rsidRDefault="006C06EA" w:rsidP="006C06EA">
            <w:pPr>
              <w:spacing w:after="200" w:line="276" w:lineRule="auto"/>
              <w:jc w:val="both"/>
              <w:rPr>
                <w:rFonts w:cs="Times New Roman"/>
                <w:sz w:val="20"/>
                <w:szCs w:val="20"/>
              </w:rPr>
            </w:pPr>
            <w:r w:rsidRPr="00A6573E">
              <w:rPr>
                <w:rFonts w:cs="Times New Roman"/>
                <w:sz w:val="20"/>
                <w:szCs w:val="20"/>
              </w:rPr>
              <w:t>ISL102</w:t>
            </w:r>
          </w:p>
        </w:tc>
      </w:tr>
      <w:tr w:rsidR="00395A83" w:rsidRPr="00A6573E" w:rsidTr="00395A83">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395A83" w:rsidRPr="00A6573E" w:rsidRDefault="006C06EA" w:rsidP="0037343E">
            <w:pPr>
              <w:spacing w:after="200" w:line="276" w:lineRule="auto"/>
              <w:jc w:val="both"/>
              <w:rPr>
                <w:rFonts w:cs="Times New Roman"/>
                <w:sz w:val="20"/>
                <w:szCs w:val="20"/>
              </w:rPr>
            </w:pPr>
            <w:r w:rsidRPr="00A6573E">
              <w:rPr>
                <w:rFonts w:cs="Times New Roman"/>
                <w:sz w:val="20"/>
                <w:szCs w:val="20"/>
              </w:rPr>
              <w:t>Business Mathematics</w:t>
            </w:r>
          </w:p>
        </w:tc>
        <w:tc>
          <w:tcPr>
            <w:tcW w:w="1843"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395A83" w:rsidRPr="00A6573E" w:rsidRDefault="006C06EA" w:rsidP="0037343E">
            <w:pPr>
              <w:spacing w:after="200" w:line="276" w:lineRule="auto"/>
              <w:jc w:val="both"/>
              <w:rPr>
                <w:rFonts w:cs="Times New Roman"/>
                <w:sz w:val="20"/>
                <w:szCs w:val="20"/>
              </w:rPr>
            </w:pPr>
            <w:r w:rsidRPr="00A6573E">
              <w:rPr>
                <w:rFonts w:cs="Times New Roman"/>
                <w:sz w:val="20"/>
                <w:szCs w:val="20"/>
              </w:rPr>
              <w:t>ISL102</w:t>
            </w:r>
          </w:p>
        </w:tc>
      </w:tr>
      <w:tr w:rsidR="00395A83" w:rsidRPr="00A6573E" w:rsidTr="00395A83">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Teori: 3</w:t>
            </w:r>
          </w:p>
        </w:tc>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Kredi: 3</w:t>
            </w:r>
          </w:p>
        </w:tc>
        <w:tc>
          <w:tcPr>
            <w:tcW w:w="1843" w:type="dxa"/>
          </w:tcPr>
          <w:p w:rsidR="00395A83" w:rsidRPr="00A6573E" w:rsidRDefault="006C06EA" w:rsidP="0037343E">
            <w:pPr>
              <w:spacing w:after="200" w:line="276" w:lineRule="auto"/>
              <w:jc w:val="both"/>
              <w:rPr>
                <w:rFonts w:cs="Times New Roman"/>
                <w:b/>
                <w:sz w:val="20"/>
                <w:szCs w:val="20"/>
              </w:rPr>
            </w:pPr>
            <w:r w:rsidRPr="00A6573E">
              <w:rPr>
                <w:rFonts w:cs="Times New Roman"/>
                <w:b/>
                <w:sz w:val="20"/>
                <w:szCs w:val="20"/>
              </w:rPr>
              <w:t>AKTS: 5</w:t>
            </w:r>
          </w:p>
        </w:tc>
      </w:tr>
      <w:tr w:rsidR="00395A83" w:rsidRPr="00A6573E" w:rsidTr="00395A83">
        <w:trPr>
          <w:trHeight w:val="899"/>
        </w:trPr>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395A83" w:rsidRPr="00A6573E" w:rsidRDefault="006C06EA" w:rsidP="0037343E">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Bu derste, denklemler ve eşitsizlikler, tek değişkenli fonksiyonlar, permütasyon ve </w:t>
            </w:r>
            <w:proofErr w:type="gramStart"/>
            <w:r w:rsidRPr="00A6573E">
              <w:rPr>
                <w:rFonts w:cs="Times New Roman"/>
                <w:color w:val="000000" w:themeColor="text1"/>
                <w:sz w:val="20"/>
                <w:szCs w:val="20"/>
                <w:shd w:val="clear" w:color="auto" w:fill="FFFFFF"/>
              </w:rPr>
              <w:t>kombinasyon</w:t>
            </w:r>
            <w:proofErr w:type="gramEnd"/>
            <w:r w:rsidRPr="00A6573E">
              <w:rPr>
                <w:rFonts w:cs="Times New Roman"/>
                <w:color w:val="000000" w:themeColor="text1"/>
                <w:sz w:val="20"/>
                <w:szCs w:val="20"/>
                <w:shd w:val="clear" w:color="auto" w:fill="FFFFFF"/>
              </w:rPr>
              <w:t>, finans matematiği, limit, türev, çok değişkenli fonksiyonlar, vektörler ve matrisler ve doğrusal programlama konuları işlenecektir.</w:t>
            </w:r>
          </w:p>
        </w:tc>
      </w:tr>
      <w:tr w:rsidR="00395A83" w:rsidRPr="00A6573E" w:rsidTr="00395A83">
        <w:trPr>
          <w:trHeight w:val="899"/>
        </w:trPr>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395A83" w:rsidRPr="00A6573E" w:rsidRDefault="00395A83" w:rsidP="0037343E">
            <w:pPr>
              <w:spacing w:after="200" w:line="276" w:lineRule="auto"/>
              <w:jc w:val="both"/>
              <w:rPr>
                <w:rFonts w:cs="Times New Roman"/>
                <w:b/>
                <w:sz w:val="20"/>
                <w:szCs w:val="20"/>
              </w:rPr>
            </w:pPr>
          </w:p>
        </w:tc>
      </w:tr>
      <w:tr w:rsidR="00395A83" w:rsidRPr="00A6573E" w:rsidTr="00395A83">
        <w:trPr>
          <w:trHeight w:val="899"/>
        </w:trPr>
        <w:tc>
          <w:tcPr>
            <w:tcW w:w="1842" w:type="dxa"/>
          </w:tcPr>
          <w:p w:rsidR="00395A83" w:rsidRPr="00A6573E" w:rsidRDefault="00395A83" w:rsidP="0037343E">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AD0595" w:rsidRPr="00A6573E" w:rsidRDefault="00395A83" w:rsidP="00DF6B68">
            <w:pPr>
              <w:spacing w:after="200" w:line="276" w:lineRule="auto"/>
              <w:jc w:val="both"/>
              <w:rPr>
                <w:rFonts w:cs="Times New Roman"/>
                <w:sz w:val="20"/>
                <w:szCs w:val="20"/>
              </w:rPr>
            </w:pPr>
            <w:r w:rsidRPr="00A6573E">
              <w:rPr>
                <w:rFonts w:cs="Times New Roman"/>
                <w:sz w:val="20"/>
                <w:szCs w:val="20"/>
              </w:rPr>
              <w:t>YOK</w:t>
            </w:r>
            <w:r w:rsidR="00AD0595" w:rsidRPr="00A6573E">
              <w:rPr>
                <w:rFonts w:cs="Times New Roman"/>
                <w:sz w:val="20"/>
                <w:szCs w:val="20"/>
              </w:rPr>
              <w:t xml:space="preserve"> </w:t>
            </w:r>
          </w:p>
        </w:tc>
      </w:tr>
      <w:tr w:rsidR="00AD0595" w:rsidRPr="00A6573E" w:rsidTr="00395A83">
        <w:trPr>
          <w:trHeight w:val="899"/>
        </w:trPr>
        <w:tc>
          <w:tcPr>
            <w:tcW w:w="1842" w:type="dxa"/>
          </w:tcPr>
          <w:p w:rsidR="00AD0595" w:rsidRPr="00A6573E" w:rsidRDefault="00AD0595" w:rsidP="0037343E">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AD0595"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(1 Arasınav %100)  </w:t>
            </w:r>
            <w:r w:rsidR="00AD0595" w:rsidRPr="00A6573E">
              <w:rPr>
                <w:rFonts w:cs="Times New Roman"/>
                <w:sz w:val="20"/>
                <w:szCs w:val="20"/>
              </w:rPr>
              <w:t xml:space="preserve"> </w:t>
            </w:r>
          </w:p>
        </w:tc>
      </w:tr>
      <w:tr w:rsidR="0002512F" w:rsidRPr="00A6573E" w:rsidTr="00395A83">
        <w:trPr>
          <w:trHeight w:val="899"/>
        </w:trPr>
        <w:tc>
          <w:tcPr>
            <w:tcW w:w="1842" w:type="dxa"/>
          </w:tcPr>
          <w:p w:rsidR="0002512F" w:rsidRPr="00A6573E" w:rsidRDefault="0002512F" w:rsidP="0037343E">
            <w:pPr>
              <w:jc w:val="both"/>
              <w:rPr>
                <w:rFonts w:cs="Times New Roman"/>
                <w:b/>
                <w:sz w:val="20"/>
                <w:szCs w:val="20"/>
              </w:rPr>
            </w:pPr>
            <w:r w:rsidRPr="00A6573E">
              <w:rPr>
                <w:rFonts w:cs="Times New Roman"/>
                <w:b/>
                <w:sz w:val="20"/>
                <w:szCs w:val="20"/>
              </w:rPr>
              <w:t>Eğitim Öğretim Metotları</w:t>
            </w:r>
          </w:p>
        </w:tc>
        <w:tc>
          <w:tcPr>
            <w:tcW w:w="7370" w:type="dxa"/>
            <w:gridSpan w:val="4"/>
          </w:tcPr>
          <w:p w:rsidR="0002512F" w:rsidRPr="00A6573E" w:rsidRDefault="0002512F" w:rsidP="0037343E">
            <w:pPr>
              <w:jc w:val="both"/>
              <w:rPr>
                <w:rFonts w:cs="Times New Roman"/>
                <w:sz w:val="20"/>
                <w:szCs w:val="20"/>
              </w:rPr>
            </w:pPr>
            <w:proofErr w:type="gramStart"/>
            <w:r w:rsidRPr="00A6573E">
              <w:rPr>
                <w:rFonts w:cs="Times New Roman"/>
                <w:sz w:val="20"/>
                <w:szCs w:val="20"/>
              </w:rPr>
              <w:t>1,2,6,7,13,15,19</w:t>
            </w:r>
            <w:proofErr w:type="gramEnd"/>
          </w:p>
        </w:tc>
      </w:tr>
      <w:tr w:rsidR="00117097" w:rsidRPr="00A6573E" w:rsidTr="00117097">
        <w:trPr>
          <w:trHeight w:val="430"/>
        </w:trPr>
        <w:tc>
          <w:tcPr>
            <w:tcW w:w="9212" w:type="dxa"/>
            <w:gridSpan w:val="5"/>
          </w:tcPr>
          <w:p w:rsidR="00117097" w:rsidRPr="00A6573E" w:rsidRDefault="001630E7" w:rsidP="0037343E">
            <w:pPr>
              <w:jc w:val="both"/>
              <w:rPr>
                <w:rFonts w:cs="Times New Roman"/>
                <w:b/>
                <w:sz w:val="20"/>
                <w:szCs w:val="20"/>
              </w:rPr>
            </w:pPr>
            <w:r w:rsidRPr="00A6573E">
              <w:rPr>
                <w:rFonts w:cs="Times New Roman"/>
                <w:b/>
                <w:sz w:val="20"/>
                <w:szCs w:val="20"/>
              </w:rPr>
              <w:t>Haftalık Ders Konuları</w:t>
            </w:r>
          </w:p>
        </w:tc>
      </w:tr>
      <w:tr w:rsidR="00117097" w:rsidRPr="00A6573E" w:rsidTr="00117097">
        <w:trPr>
          <w:trHeight w:val="280"/>
        </w:trPr>
        <w:tc>
          <w:tcPr>
            <w:tcW w:w="1842" w:type="dxa"/>
          </w:tcPr>
          <w:p w:rsidR="00117097" w:rsidRPr="00A6573E" w:rsidRDefault="00117097" w:rsidP="0037343E">
            <w:pPr>
              <w:jc w:val="both"/>
              <w:rPr>
                <w:rFonts w:cs="Times New Roman"/>
                <w:sz w:val="20"/>
                <w:szCs w:val="20"/>
              </w:rPr>
            </w:pPr>
            <w:r w:rsidRPr="00A6573E">
              <w:rPr>
                <w:rFonts w:cs="Times New Roman"/>
                <w:sz w:val="20"/>
                <w:szCs w:val="20"/>
              </w:rPr>
              <w:t>1.Hafta</w:t>
            </w:r>
          </w:p>
        </w:tc>
        <w:tc>
          <w:tcPr>
            <w:tcW w:w="7370" w:type="dxa"/>
            <w:gridSpan w:val="4"/>
          </w:tcPr>
          <w:p w:rsidR="00117097"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Lineer Cebir ve Vektörler</w:t>
            </w:r>
          </w:p>
        </w:tc>
      </w:tr>
      <w:tr w:rsidR="00117097" w:rsidRPr="00A6573E" w:rsidTr="00117097">
        <w:trPr>
          <w:trHeight w:val="280"/>
        </w:trPr>
        <w:tc>
          <w:tcPr>
            <w:tcW w:w="1842" w:type="dxa"/>
          </w:tcPr>
          <w:p w:rsidR="00117097" w:rsidRPr="00A6573E" w:rsidRDefault="00117097" w:rsidP="0037343E">
            <w:pPr>
              <w:jc w:val="both"/>
              <w:rPr>
                <w:rFonts w:cs="Times New Roman"/>
                <w:sz w:val="20"/>
                <w:szCs w:val="20"/>
              </w:rPr>
            </w:pPr>
            <w:r w:rsidRPr="00A6573E">
              <w:rPr>
                <w:rFonts w:cs="Times New Roman"/>
                <w:sz w:val="20"/>
                <w:szCs w:val="20"/>
              </w:rPr>
              <w:t>2.Hafta</w:t>
            </w:r>
          </w:p>
        </w:tc>
        <w:tc>
          <w:tcPr>
            <w:tcW w:w="7370" w:type="dxa"/>
            <w:gridSpan w:val="4"/>
          </w:tcPr>
          <w:p w:rsidR="00117097"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Matrisler</w:t>
            </w:r>
          </w:p>
        </w:tc>
      </w:tr>
      <w:tr w:rsidR="00117097" w:rsidRPr="00A6573E" w:rsidTr="00117097">
        <w:trPr>
          <w:trHeight w:val="280"/>
        </w:trPr>
        <w:tc>
          <w:tcPr>
            <w:tcW w:w="1842" w:type="dxa"/>
          </w:tcPr>
          <w:p w:rsidR="00117097" w:rsidRPr="00A6573E" w:rsidRDefault="00117097" w:rsidP="0037343E">
            <w:pPr>
              <w:jc w:val="both"/>
              <w:rPr>
                <w:rFonts w:cs="Times New Roman"/>
                <w:sz w:val="20"/>
                <w:szCs w:val="20"/>
              </w:rPr>
            </w:pPr>
            <w:r w:rsidRPr="00A6573E">
              <w:rPr>
                <w:rFonts w:cs="Times New Roman"/>
                <w:sz w:val="20"/>
                <w:szCs w:val="20"/>
              </w:rPr>
              <w:t>3.Hafta</w:t>
            </w:r>
          </w:p>
        </w:tc>
        <w:tc>
          <w:tcPr>
            <w:tcW w:w="7370" w:type="dxa"/>
            <w:gridSpan w:val="4"/>
          </w:tcPr>
          <w:p w:rsidR="00117097"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Matrislerde Temel İşlemler ve Uygulama Örnekleri</w:t>
            </w:r>
          </w:p>
        </w:tc>
      </w:tr>
      <w:tr w:rsidR="00117097" w:rsidRPr="00A6573E" w:rsidTr="00117097">
        <w:trPr>
          <w:trHeight w:val="280"/>
        </w:trPr>
        <w:tc>
          <w:tcPr>
            <w:tcW w:w="1842" w:type="dxa"/>
          </w:tcPr>
          <w:p w:rsidR="00117097" w:rsidRPr="00A6573E" w:rsidRDefault="00117097" w:rsidP="0037343E">
            <w:pPr>
              <w:jc w:val="both"/>
              <w:rPr>
                <w:rFonts w:cs="Times New Roman"/>
                <w:sz w:val="20"/>
                <w:szCs w:val="20"/>
              </w:rPr>
            </w:pPr>
            <w:r w:rsidRPr="00A6573E">
              <w:rPr>
                <w:rFonts w:cs="Times New Roman"/>
                <w:sz w:val="20"/>
                <w:szCs w:val="20"/>
              </w:rPr>
              <w:t>4.Hafta</w:t>
            </w:r>
          </w:p>
        </w:tc>
        <w:tc>
          <w:tcPr>
            <w:tcW w:w="7370" w:type="dxa"/>
            <w:gridSpan w:val="4"/>
          </w:tcPr>
          <w:p w:rsidR="00117097"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Determinant ve Ters Matris</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5.Hafta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Matrislerin Denklem Sistemlerinin Çözümünde Kullanılması</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6.Hafta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7.Hafta</w:t>
            </w:r>
          </w:p>
        </w:tc>
        <w:tc>
          <w:tcPr>
            <w:tcW w:w="7370" w:type="dxa"/>
            <w:gridSpan w:val="4"/>
          </w:tcPr>
          <w:p w:rsidR="0002512F" w:rsidRPr="00A6573E" w:rsidRDefault="00D8023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programlamada modelleme</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8.Hafta</w:t>
            </w:r>
          </w:p>
        </w:tc>
        <w:tc>
          <w:tcPr>
            <w:tcW w:w="7370" w:type="dxa"/>
            <w:gridSpan w:val="4"/>
          </w:tcPr>
          <w:p w:rsidR="0002512F" w:rsidRPr="00A6573E" w:rsidRDefault="00D8023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 xml:space="preserve">Ara </w:t>
            </w:r>
            <w:r w:rsidR="002E1286" w:rsidRPr="00A6573E">
              <w:rPr>
                <w:rFonts w:cs="Times New Roman"/>
                <w:color w:val="000000" w:themeColor="text1"/>
                <w:sz w:val="20"/>
                <w:szCs w:val="20"/>
                <w:shd w:val="clear" w:color="auto" w:fill="FFFFFF"/>
              </w:rPr>
              <w:t>Sınav</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9.Hafta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Grafik Yöntem ile Çözüm</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10.Hafta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Simpleks Yöntem ve Standart Formun Oluşturulması</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11.Hafta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Simpleks Yöntem (</w:t>
            </w:r>
            <w:proofErr w:type="gramStart"/>
            <w:r w:rsidRPr="00A6573E">
              <w:rPr>
                <w:rFonts w:cs="Times New Roman"/>
                <w:color w:val="000000" w:themeColor="text1"/>
                <w:sz w:val="20"/>
                <w:szCs w:val="20"/>
                <w:shd w:val="clear" w:color="auto" w:fill="FFFFFF"/>
              </w:rPr>
              <w:t>maksimizasyon</w:t>
            </w:r>
            <w:proofErr w:type="gramEnd"/>
            <w:r w:rsidRPr="00A6573E">
              <w:rPr>
                <w:rFonts w:cs="Times New Roman"/>
                <w:color w:val="000000" w:themeColor="text1"/>
                <w:sz w:val="20"/>
                <w:szCs w:val="20"/>
                <w:shd w:val="clear" w:color="auto" w:fill="FFFFFF"/>
              </w:rPr>
              <w:t>)</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12.Hafta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Simpleks Yöntem (minimizasyon)</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13.Hafta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Duyarlılık Analizleri ve Gölge Fiyatlar</w:t>
            </w:r>
          </w:p>
        </w:tc>
      </w:tr>
      <w:tr w:rsidR="0002512F" w:rsidRPr="00A6573E" w:rsidTr="00117097">
        <w:trPr>
          <w:trHeight w:val="280"/>
        </w:trPr>
        <w:tc>
          <w:tcPr>
            <w:tcW w:w="1842" w:type="dxa"/>
          </w:tcPr>
          <w:p w:rsidR="0002512F" w:rsidRPr="00A6573E" w:rsidRDefault="0002512F" w:rsidP="0037343E">
            <w:pPr>
              <w:jc w:val="both"/>
              <w:rPr>
                <w:rFonts w:cs="Times New Roman"/>
                <w:sz w:val="20"/>
                <w:szCs w:val="20"/>
              </w:rPr>
            </w:pPr>
            <w:r w:rsidRPr="00A6573E">
              <w:rPr>
                <w:rFonts w:cs="Times New Roman"/>
                <w:sz w:val="20"/>
                <w:szCs w:val="20"/>
              </w:rPr>
              <w:t>14.Hafta</w:t>
            </w:r>
          </w:p>
        </w:tc>
        <w:tc>
          <w:tcPr>
            <w:tcW w:w="7370" w:type="dxa"/>
            <w:gridSpan w:val="4"/>
          </w:tcPr>
          <w:p w:rsidR="0002512F" w:rsidRPr="00A6573E" w:rsidRDefault="006C06EA" w:rsidP="0037343E">
            <w:pPr>
              <w:jc w:val="both"/>
              <w:rPr>
                <w:rFonts w:cs="Times New Roman"/>
                <w:color w:val="000000" w:themeColor="text1"/>
                <w:sz w:val="20"/>
                <w:szCs w:val="20"/>
              </w:rPr>
            </w:pPr>
            <w:r w:rsidRPr="00A6573E">
              <w:rPr>
                <w:rFonts w:cs="Times New Roman"/>
                <w:color w:val="000000" w:themeColor="text1"/>
                <w:sz w:val="20"/>
                <w:szCs w:val="20"/>
                <w:shd w:val="clear" w:color="auto" w:fill="FFFFFF"/>
              </w:rPr>
              <w:t>Duyarlılık Analizleri ve Gölge Fiyatlar-2</w:t>
            </w:r>
          </w:p>
        </w:tc>
      </w:tr>
      <w:tr w:rsidR="0002512F" w:rsidRPr="00A6573E" w:rsidTr="00150B86">
        <w:trPr>
          <w:trHeight w:val="280"/>
        </w:trPr>
        <w:tc>
          <w:tcPr>
            <w:tcW w:w="9212" w:type="dxa"/>
            <w:gridSpan w:val="5"/>
          </w:tcPr>
          <w:p w:rsidR="0002512F" w:rsidRPr="00A6573E" w:rsidRDefault="0002512F" w:rsidP="0037343E">
            <w:pPr>
              <w:jc w:val="both"/>
              <w:rPr>
                <w:rFonts w:cs="Times New Roman"/>
                <w:b/>
                <w:sz w:val="20"/>
                <w:szCs w:val="20"/>
              </w:rPr>
            </w:pPr>
            <w:r w:rsidRPr="00A6573E">
              <w:rPr>
                <w:rFonts w:cs="Times New Roman"/>
                <w:sz w:val="20"/>
                <w:szCs w:val="20"/>
              </w:rPr>
              <w:t>Final Dönemi ve Genel Değerlendirme</w:t>
            </w:r>
          </w:p>
        </w:tc>
      </w:tr>
    </w:tbl>
    <w:p w:rsidR="00B152A1" w:rsidRDefault="00B152A1" w:rsidP="0037343E">
      <w:pPr>
        <w:jc w:val="both"/>
        <w:rPr>
          <w:rFonts w:ascii="Times New Roman" w:hAnsi="Times New Roman" w:cs="Times New Roman"/>
          <w:sz w:val="20"/>
          <w:szCs w:val="20"/>
        </w:rPr>
      </w:pPr>
    </w:p>
    <w:p w:rsidR="00E55C9F" w:rsidRDefault="00B152A1" w:rsidP="00E55C9F">
      <w:pPr>
        <w:jc w:val="both"/>
        <w:rPr>
          <w:rFonts w:ascii="Times New Roman" w:hAnsi="Times New Roman" w:cs="Times New Roman"/>
          <w:b/>
          <w:sz w:val="20"/>
          <w:szCs w:val="20"/>
        </w:rPr>
      </w:pPr>
      <w:r>
        <w:rPr>
          <w:rFonts w:ascii="Times New Roman" w:hAnsi="Times New Roman" w:cs="Times New Roman"/>
          <w:sz w:val="20"/>
          <w:szCs w:val="20"/>
        </w:rPr>
        <w:br w:type="page"/>
      </w:r>
    </w:p>
    <w:tbl>
      <w:tblPr>
        <w:tblStyle w:val="TabloKlavuzu"/>
        <w:tblW w:w="4800" w:type="pct"/>
        <w:tblLook w:val="04A0" w:firstRow="1" w:lastRow="0" w:firstColumn="1" w:lastColumn="0" w:noHBand="0" w:noVBand="1"/>
      </w:tblPr>
      <w:tblGrid>
        <w:gridCol w:w="5913"/>
        <w:gridCol w:w="1587"/>
        <w:gridCol w:w="1416"/>
      </w:tblGrid>
      <w:tr w:rsidR="00A6573E" w:rsidRPr="00A6573E" w:rsidTr="00FB0587">
        <w:tc>
          <w:tcPr>
            <w:tcW w:w="0" w:type="auto"/>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E55C9F" w:rsidRPr="00A6573E" w:rsidRDefault="00E55C9F"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FB0587">
        <w:trPr>
          <w:trHeight w:val="450"/>
        </w:trPr>
        <w:tc>
          <w:tcPr>
            <w:tcW w:w="0" w:type="auto"/>
            <w:vAlign w:val="center"/>
            <w:hideMark/>
          </w:tcPr>
          <w:p w:rsidR="00E55C9F" w:rsidRPr="00A6573E" w:rsidRDefault="00E55C9F">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Matematiksel kavramları ve kelimeleri işletmeci gözüyle tanıma, anlama ve açıklama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1,2,3,4,5,6,15</w:t>
            </w:r>
            <w:proofErr w:type="gramEnd"/>
            <w:r w:rsidRPr="00A6573E">
              <w:rPr>
                <w:rFonts w:ascii="Calibri" w:hAnsi="Calibri"/>
                <w:color w:val="000000" w:themeColor="text1"/>
                <w:sz w:val="20"/>
                <w:szCs w:val="20"/>
              </w:rPr>
              <w:t xml:space="preserv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E55C9F" w:rsidRPr="00A6573E" w:rsidRDefault="00E55C9F">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Problemleri tanıma ve matematiksel olarak ifade etme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1,2,3,4,5,15</w:t>
            </w:r>
            <w:proofErr w:type="gramEnd"/>
            <w:r w:rsidRPr="00A6573E">
              <w:rPr>
                <w:rFonts w:ascii="Calibri" w:hAnsi="Calibri"/>
                <w:color w:val="000000" w:themeColor="text1"/>
                <w:sz w:val="20"/>
                <w:szCs w:val="20"/>
              </w:rPr>
              <w:t xml:space="preserv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E55C9F" w:rsidRPr="00A6573E" w:rsidRDefault="00E55C9F">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Uygun modelleri kurma ve problemden probleme farklı teknikleri uyarlama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1,2,3,4,15</w:t>
            </w:r>
            <w:proofErr w:type="gramEnd"/>
            <w:r w:rsidRPr="00A6573E">
              <w:rPr>
                <w:rFonts w:ascii="Calibri" w:hAnsi="Calibri"/>
                <w:color w:val="000000" w:themeColor="text1"/>
                <w:sz w:val="20"/>
                <w:szCs w:val="20"/>
              </w:rPr>
              <w:t xml:space="preserv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E55C9F" w:rsidRPr="00A6573E" w:rsidRDefault="00E55C9F">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Çözüm metotlarını geliştirme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1,2,3,4,5,6,15</w:t>
            </w:r>
            <w:proofErr w:type="gramEnd"/>
            <w:r w:rsidRPr="00A6573E">
              <w:rPr>
                <w:rFonts w:ascii="Calibri" w:hAnsi="Calibri"/>
                <w:color w:val="000000" w:themeColor="text1"/>
                <w:sz w:val="20"/>
                <w:szCs w:val="20"/>
              </w:rPr>
              <w:t xml:space="preserv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E55C9F" w:rsidRPr="00A6573E" w:rsidRDefault="00E55C9F">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Karmaşık işletme problemlerini sistematik düşünme yöntemleri ile tanıma ve çözme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1,2,3,4,6,15</w:t>
            </w:r>
            <w:proofErr w:type="gramEnd"/>
            <w:r w:rsidRPr="00A6573E">
              <w:rPr>
                <w:rFonts w:ascii="Calibri" w:hAnsi="Calibri"/>
                <w:color w:val="000000" w:themeColor="text1"/>
                <w:sz w:val="20"/>
                <w:szCs w:val="20"/>
              </w:rPr>
              <w:t xml:space="preserv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E55C9F" w:rsidRPr="00A6573E" w:rsidRDefault="00E55C9F">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Bulunan çözümlerin işletmeci gözüyle yorumlanması ve karar desteği amaçlı kullanılması becerileri öğrenciye kazandırılacaktır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1,2,3,4,5,15</w:t>
            </w:r>
            <w:proofErr w:type="gramEnd"/>
            <w:r w:rsidRPr="00A6573E">
              <w:rPr>
                <w:rFonts w:ascii="Calibri" w:hAnsi="Calibri"/>
                <w:color w:val="000000" w:themeColor="text1"/>
                <w:sz w:val="20"/>
                <w:szCs w:val="20"/>
              </w:rPr>
              <w:t xml:space="preserve"> </w:t>
            </w:r>
          </w:p>
        </w:tc>
        <w:tc>
          <w:tcPr>
            <w:tcW w:w="0" w:type="auto"/>
            <w:vAlign w:val="center"/>
            <w:hideMark/>
          </w:tcPr>
          <w:p w:rsidR="00E55C9F" w:rsidRPr="00A6573E" w:rsidRDefault="00E55C9F">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E55C9F" w:rsidRPr="00A6573E" w:rsidRDefault="00E55C9F" w:rsidP="00E55C9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E55C9F" w:rsidRPr="00A6573E" w:rsidTr="00FB0587">
        <w:tc>
          <w:tcPr>
            <w:tcW w:w="100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2: Soru-Cevap, 3: Tartışma</w:t>
            </w:r>
          </w:p>
        </w:tc>
      </w:tr>
      <w:tr w:rsidR="00E55C9F" w:rsidRPr="00A6573E" w:rsidTr="00FB0587">
        <w:tc>
          <w:tcPr>
            <w:tcW w:w="1000" w:type="pct"/>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E55C9F" w:rsidRPr="00A6573E" w:rsidRDefault="00E55C9F" w:rsidP="00FB058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C</w:t>
            </w:r>
            <w:proofErr w:type="gramEnd"/>
            <w:r w:rsidRPr="00A6573E">
              <w:rPr>
                <w:rFonts w:ascii="Calibri" w:hAnsi="Calibri"/>
                <w:color w:val="000000" w:themeColor="text1"/>
                <w:sz w:val="20"/>
                <w:szCs w:val="20"/>
              </w:rPr>
              <w:t>: Ödev</w:t>
            </w:r>
          </w:p>
        </w:tc>
      </w:tr>
    </w:tbl>
    <w:p w:rsidR="00E55C9F" w:rsidRDefault="00E55C9F" w:rsidP="00E55C9F">
      <w:pPr>
        <w:jc w:val="both"/>
        <w:rPr>
          <w:rFonts w:ascii="Times New Roman" w:hAnsi="Times New Roman" w:cs="Times New Roman"/>
          <w:b/>
          <w:bCs/>
          <w:color w:val="000000" w:themeColor="text1"/>
          <w:sz w:val="20"/>
          <w:szCs w:val="20"/>
        </w:rPr>
      </w:pPr>
    </w:p>
    <w:p w:rsidR="00E55C9F" w:rsidRDefault="00E55C9F" w:rsidP="00E55C9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084C57" w:rsidRPr="00FC4DAB" w:rsidTr="00FB0587">
        <w:tc>
          <w:tcPr>
            <w:tcW w:w="5000" w:type="pct"/>
            <w:gridSpan w:val="4"/>
            <w:hideMark/>
          </w:tcPr>
          <w:p w:rsidR="00084C57" w:rsidRPr="00FC4DAB" w:rsidRDefault="00084C57" w:rsidP="00FB0587">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28"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084C57" w:rsidRPr="00FC4DAB" w:rsidTr="00FB0587">
        <w:trPr>
          <w:trHeight w:val="525"/>
        </w:trPr>
        <w:tc>
          <w:tcPr>
            <w:tcW w:w="5000" w:type="pct"/>
            <w:gridSpan w:val="4"/>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084C57" w:rsidRPr="00FC4DAB" w:rsidTr="00FB0587">
        <w:trPr>
          <w:trHeight w:val="450"/>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Etkinlik</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SAYISI</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Süresi</w:t>
            </w:r>
            <w:r w:rsidRPr="00FC4DAB">
              <w:rPr>
                <w:rFonts w:eastAsia="Times New Roman" w:cs="Times New Roman"/>
                <w:b/>
                <w:bCs/>
                <w:color w:val="000000" w:themeColor="text1"/>
                <w:sz w:val="20"/>
                <w:szCs w:val="20"/>
              </w:rPr>
              <w:br/>
              <w:t>(Saat)</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w:t>
            </w:r>
            <w:r w:rsidRPr="00FC4DAB">
              <w:rPr>
                <w:rFonts w:eastAsia="Times New Roman" w:cs="Times New Roman"/>
                <w:b/>
                <w:bCs/>
                <w:color w:val="000000" w:themeColor="text1"/>
                <w:sz w:val="20"/>
                <w:szCs w:val="20"/>
              </w:rPr>
              <w:br/>
              <w:t>İş Yükü</w:t>
            </w:r>
            <w:r w:rsidRPr="00FC4DAB">
              <w:rPr>
                <w:rFonts w:eastAsia="Times New Roman" w:cs="Times New Roman"/>
                <w:b/>
                <w:bCs/>
                <w:color w:val="000000" w:themeColor="text1"/>
                <w:sz w:val="20"/>
                <w:szCs w:val="20"/>
              </w:rPr>
              <w:br/>
              <w:t>(Saat)</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xml:space="preserve">Ders Süresi (Sınav haftası </w:t>
            </w:r>
            <w:proofErr w:type="gramStart"/>
            <w:r w:rsidRPr="00FC4DAB">
              <w:rPr>
                <w:rFonts w:eastAsia="Times New Roman" w:cs="Times New Roman"/>
                <w:color w:val="000000" w:themeColor="text1"/>
                <w:sz w:val="20"/>
                <w:szCs w:val="20"/>
              </w:rPr>
              <w:t>dahildir</w:t>
            </w:r>
            <w:proofErr w:type="gramEnd"/>
            <w:r w:rsidRPr="00FC4DAB">
              <w:rPr>
                <w:rFonts w:eastAsia="Times New Roman" w:cs="Times New Roman"/>
                <w:color w:val="000000" w:themeColor="text1"/>
                <w:sz w:val="20"/>
                <w:szCs w:val="20"/>
              </w:rPr>
              <w:t>: 16x toplam ders saati)</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Sınıf Dışı Ders Çalışma Süresi(Ön çalışma, pekiştirme)</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48</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Ara Sınav</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Kısa Sınav</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Ödev</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Final</w:t>
            </w:r>
          </w:p>
        </w:tc>
        <w:tc>
          <w:tcPr>
            <w:tcW w:w="395"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w:t>
            </w:r>
          </w:p>
        </w:tc>
        <w:tc>
          <w:tcPr>
            <w:tcW w:w="395"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125</w:t>
            </w:r>
          </w:p>
        </w:tc>
      </w:tr>
      <w:tr w:rsidR="00084C57" w:rsidRPr="00FC4DA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 / 25 (s)</w:t>
            </w:r>
          </w:p>
        </w:tc>
        <w:tc>
          <w:tcPr>
            <w:tcW w:w="395"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084C57" w:rsidRPr="00FC4DA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5.00</w:t>
            </w:r>
          </w:p>
        </w:tc>
      </w:tr>
      <w:tr w:rsidR="00084C57" w:rsidRPr="00380A5B" w:rsidTr="00FB0587">
        <w:trPr>
          <w:trHeight w:val="375"/>
        </w:trPr>
        <w:tc>
          <w:tcPr>
            <w:tcW w:w="3550"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Dersin AKTS Kredisi</w:t>
            </w:r>
          </w:p>
        </w:tc>
        <w:tc>
          <w:tcPr>
            <w:tcW w:w="395"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084C57" w:rsidRPr="00FC4DAB" w:rsidRDefault="00084C57" w:rsidP="00FB0587">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084C57" w:rsidRPr="00380A5B" w:rsidRDefault="00084C57" w:rsidP="00FB058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bl>
    <w:p w:rsidR="00E55C9F" w:rsidRDefault="00E55C9F" w:rsidP="00E55C9F">
      <w:pPr>
        <w:spacing w:after="0" w:line="240" w:lineRule="auto"/>
        <w:rPr>
          <w:rFonts w:eastAsia="Times New Roman" w:cs="Times New Roman"/>
          <w:sz w:val="20"/>
          <w:szCs w:val="20"/>
          <w:highlight w:val="yellow"/>
          <w:lang w:eastAsia="tr-TR"/>
        </w:rPr>
      </w:pPr>
    </w:p>
    <w:p w:rsidR="00E55C9F" w:rsidRDefault="00E55C9F" w:rsidP="00E55C9F">
      <w:pPr>
        <w:spacing w:after="0" w:line="240" w:lineRule="auto"/>
        <w:rPr>
          <w:rFonts w:eastAsia="Times New Roman" w:cs="Times New Roman"/>
          <w:sz w:val="20"/>
          <w:szCs w:val="20"/>
          <w:highlight w:val="yellow"/>
          <w:lang w:eastAsia="tr-TR"/>
        </w:rPr>
      </w:pPr>
    </w:p>
    <w:p w:rsidR="00E55C9F" w:rsidRDefault="00E55C9F" w:rsidP="00E55C9F">
      <w:pPr>
        <w:spacing w:after="0" w:line="240" w:lineRule="auto"/>
        <w:rPr>
          <w:rFonts w:eastAsia="Times New Roman" w:cs="Times New Roman"/>
          <w:sz w:val="20"/>
          <w:szCs w:val="20"/>
          <w:highlight w:val="yellow"/>
          <w:lang w:eastAsia="tr-TR"/>
        </w:rPr>
      </w:pPr>
    </w:p>
    <w:p w:rsidR="00B152A1" w:rsidRDefault="00084C57" w:rsidP="0037343E">
      <w:pPr>
        <w:jc w:val="both"/>
        <w:rPr>
          <w:rFonts w:ascii="Times New Roman" w:hAnsi="Times New Roman" w:cs="Times New Roman"/>
          <w:sz w:val="20"/>
          <w:szCs w:val="20"/>
        </w:rPr>
      </w:pPr>
      <w:r>
        <w:rPr>
          <w:rFonts w:ascii="Times New Roman" w:hAnsi="Times New Roman" w:cs="Times New Roman"/>
          <w:sz w:val="20"/>
          <w:szCs w:val="20"/>
        </w:rPr>
        <w:t>,</w:t>
      </w:r>
    </w:p>
    <w:p w:rsidR="00084C57" w:rsidRDefault="00084C57" w:rsidP="0037343E">
      <w:pPr>
        <w:jc w:val="both"/>
        <w:rPr>
          <w:rFonts w:ascii="Times New Roman" w:hAnsi="Times New Roman" w:cs="Times New Roman"/>
          <w:sz w:val="20"/>
          <w:szCs w:val="20"/>
        </w:rPr>
      </w:pPr>
    </w:p>
    <w:p w:rsidR="00084C57" w:rsidRDefault="00084C57" w:rsidP="0037343E">
      <w:pPr>
        <w:jc w:val="both"/>
        <w:rPr>
          <w:rFonts w:ascii="Times New Roman" w:hAnsi="Times New Roman" w:cs="Times New Roman"/>
          <w:sz w:val="20"/>
          <w:szCs w:val="20"/>
        </w:rPr>
      </w:pPr>
    </w:p>
    <w:p w:rsidR="00084C57" w:rsidRDefault="00084C57" w:rsidP="0037343E">
      <w:pPr>
        <w:jc w:val="both"/>
        <w:rPr>
          <w:rFonts w:ascii="Times New Roman" w:hAnsi="Times New Roman" w:cs="Times New Roman"/>
          <w:sz w:val="20"/>
          <w:szCs w:val="20"/>
        </w:rPr>
      </w:pPr>
    </w:p>
    <w:p w:rsidR="00084C57" w:rsidRDefault="00084C57" w:rsidP="0037343E">
      <w:pPr>
        <w:jc w:val="both"/>
        <w:rPr>
          <w:rFonts w:ascii="Times New Roman" w:hAnsi="Times New Roman" w:cs="Times New Roman"/>
          <w:sz w:val="20"/>
          <w:szCs w:val="20"/>
        </w:rPr>
      </w:pPr>
    </w:p>
    <w:p w:rsidR="00084C57" w:rsidRDefault="00084C57" w:rsidP="0037343E">
      <w:pPr>
        <w:jc w:val="both"/>
        <w:rPr>
          <w:rFonts w:ascii="Times New Roman" w:hAnsi="Times New Roman" w:cs="Times New Roman"/>
          <w:sz w:val="20"/>
          <w:szCs w:val="20"/>
        </w:rPr>
      </w:pPr>
    </w:p>
    <w:p w:rsidR="00B152A1" w:rsidRPr="00A6573E" w:rsidRDefault="00B152A1" w:rsidP="0037343E">
      <w:pPr>
        <w:jc w:val="both"/>
        <w:rPr>
          <w:rFonts w:cs="Times New Roman"/>
          <w:b/>
          <w:sz w:val="20"/>
          <w:szCs w:val="20"/>
        </w:rPr>
      </w:pPr>
      <w:r w:rsidRPr="00B152A1">
        <w:rPr>
          <w:rFonts w:ascii="Times New Roman" w:hAnsi="Times New Roman" w:cs="Times New Roman"/>
          <w:b/>
          <w:sz w:val="20"/>
          <w:szCs w:val="20"/>
        </w:rPr>
        <w:lastRenderedPageBreak/>
        <w:t xml:space="preserve">O </w:t>
      </w:r>
      <w:r w:rsidRPr="00A6573E">
        <w:rPr>
          <w:rFonts w:cs="Times New Roman"/>
          <w:b/>
          <w:sz w:val="20"/>
          <w:szCs w:val="20"/>
        </w:rPr>
        <w:t>– DERS</w:t>
      </w:r>
      <w:r w:rsidR="00952843" w:rsidRPr="00A6573E">
        <w:rPr>
          <w:rFonts w:cs="Times New Roman"/>
          <w:b/>
          <w:sz w:val="20"/>
          <w:szCs w:val="20"/>
        </w:rPr>
        <w:t>LER İLE</w:t>
      </w:r>
      <w:r w:rsidRPr="00A6573E">
        <w:rPr>
          <w:rFonts w:cs="Times New Roman"/>
          <w:b/>
          <w:sz w:val="20"/>
          <w:szCs w:val="20"/>
        </w:rPr>
        <w:t xml:space="preserve"> ÖĞRENME ÇIKTILARI</w:t>
      </w:r>
      <w:r w:rsidR="00952843" w:rsidRPr="00A6573E">
        <w:rPr>
          <w:rFonts w:cs="Times New Roman"/>
          <w:b/>
          <w:sz w:val="20"/>
          <w:szCs w:val="20"/>
        </w:rPr>
        <w:t>NIN</w:t>
      </w:r>
      <w:r w:rsidRPr="00A6573E">
        <w:rPr>
          <w:rFonts w:cs="Times New Roman"/>
          <w:b/>
          <w:sz w:val="20"/>
          <w:szCs w:val="20"/>
        </w:rPr>
        <w:t xml:space="preserve">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F1A6C" w:rsidRPr="00A6573E" w:rsidTr="009E5E3A">
        <w:tc>
          <w:tcPr>
            <w:tcW w:w="6771" w:type="dxa"/>
            <w:gridSpan w:val="2"/>
          </w:tcPr>
          <w:p w:rsidR="008F1A6C" w:rsidRPr="00A6573E" w:rsidRDefault="006C06E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 xml:space="preserve">İşletme Matematiği </w:t>
            </w:r>
            <w:r w:rsidR="00680BE8" w:rsidRPr="00A6573E">
              <w:rPr>
                <w:rFonts w:eastAsiaTheme="minorHAnsi" w:cs="Times New Roman"/>
                <w:b/>
                <w:sz w:val="20"/>
                <w:szCs w:val="20"/>
                <w:lang w:eastAsia="en-US"/>
              </w:rPr>
              <w:t xml:space="preserve">Dersi </w:t>
            </w:r>
            <w:r w:rsidR="009E5E3A" w:rsidRPr="00A6573E">
              <w:rPr>
                <w:rFonts w:eastAsiaTheme="minorHAnsi" w:cs="Times New Roman"/>
                <w:b/>
                <w:sz w:val="20"/>
                <w:szCs w:val="20"/>
                <w:lang w:eastAsia="en-US"/>
              </w:rPr>
              <w:t>- Program Öğrenme Çıktıları İlişkisi</w:t>
            </w:r>
          </w:p>
        </w:tc>
        <w:tc>
          <w:tcPr>
            <w:tcW w:w="2409" w:type="dxa"/>
            <w:gridSpan w:val="5"/>
          </w:tcPr>
          <w:p w:rsidR="008F1A6C" w:rsidRPr="00A6573E" w:rsidRDefault="008F1A6C"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9E5E3A" w:rsidRPr="00A6573E" w:rsidTr="00750EF4">
        <w:tc>
          <w:tcPr>
            <w:tcW w:w="6771" w:type="dxa"/>
            <w:gridSpan w:val="2"/>
          </w:tcPr>
          <w:p w:rsidR="009E5E3A" w:rsidRPr="00A6573E" w:rsidRDefault="009E5E3A" w:rsidP="0037343E">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9E5E3A" w:rsidRPr="00A6573E" w:rsidTr="009E5E3A">
        <w:tc>
          <w:tcPr>
            <w:tcW w:w="534"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9E5E3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CA03C2"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r>
      <w:tr w:rsidR="009E5E3A" w:rsidRPr="00A6573E" w:rsidTr="009E5E3A">
        <w:tc>
          <w:tcPr>
            <w:tcW w:w="534"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9E5E3A" w:rsidRPr="00A6573E" w:rsidRDefault="006C06EA" w:rsidP="006C06EA">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CA03C2"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9E5E3A" w:rsidRPr="00A6573E" w:rsidTr="009E5E3A">
        <w:tc>
          <w:tcPr>
            <w:tcW w:w="534"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9E5E3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r>
      <w:tr w:rsidR="009E5E3A" w:rsidRPr="00A6573E" w:rsidTr="009E5E3A">
        <w:tc>
          <w:tcPr>
            <w:tcW w:w="534"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9E5E3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r>
      <w:tr w:rsidR="009E5E3A" w:rsidRPr="00A6573E" w:rsidTr="009E5E3A">
        <w:tc>
          <w:tcPr>
            <w:tcW w:w="534"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9E5E3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r>
      <w:tr w:rsidR="009E5E3A" w:rsidRPr="00A6573E" w:rsidTr="009E5E3A">
        <w:tc>
          <w:tcPr>
            <w:tcW w:w="534" w:type="dxa"/>
          </w:tcPr>
          <w:p w:rsidR="009E5E3A" w:rsidRPr="00A6573E" w:rsidRDefault="009E5E3A"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9E5E3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567"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c>
          <w:tcPr>
            <w:tcW w:w="425" w:type="dxa"/>
          </w:tcPr>
          <w:p w:rsidR="009E5E3A" w:rsidRPr="00A6573E" w:rsidRDefault="00CA03C2" w:rsidP="0037343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9E5E3A" w:rsidRPr="00A6573E" w:rsidRDefault="009E5E3A" w:rsidP="0037343E">
            <w:pPr>
              <w:spacing w:after="200" w:line="276" w:lineRule="auto"/>
              <w:jc w:val="both"/>
              <w:rPr>
                <w:rFonts w:eastAsiaTheme="minorHAnsi" w:cs="Times New Roman"/>
                <w:b/>
                <w:sz w:val="20"/>
                <w:szCs w:val="20"/>
                <w:lang w:eastAsia="en-US"/>
              </w:rPr>
            </w:pPr>
          </w:p>
        </w:tc>
      </w:tr>
      <w:tr w:rsidR="009E5E3A" w:rsidRPr="00A6573E" w:rsidTr="009E5E3A">
        <w:tc>
          <w:tcPr>
            <w:tcW w:w="534" w:type="dxa"/>
          </w:tcPr>
          <w:p w:rsidR="009E5E3A" w:rsidRPr="00A6573E" w:rsidRDefault="009E5E3A" w:rsidP="0037343E">
            <w:pPr>
              <w:jc w:val="both"/>
              <w:rPr>
                <w:rFonts w:cs="Times New Roman"/>
                <w:b/>
                <w:sz w:val="20"/>
                <w:szCs w:val="20"/>
              </w:rPr>
            </w:pPr>
            <w:r w:rsidRPr="00A6573E">
              <w:rPr>
                <w:rFonts w:cs="Times New Roman"/>
                <w:b/>
                <w:sz w:val="20"/>
                <w:szCs w:val="20"/>
              </w:rPr>
              <w:t>7</w:t>
            </w:r>
          </w:p>
        </w:tc>
        <w:tc>
          <w:tcPr>
            <w:tcW w:w="6237" w:type="dxa"/>
          </w:tcPr>
          <w:p w:rsidR="006C06E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9E5E3A" w:rsidRPr="00A6573E" w:rsidRDefault="009E5E3A" w:rsidP="0037343E">
            <w:pPr>
              <w:jc w:val="both"/>
              <w:rPr>
                <w:rFonts w:cs="Times New Roman"/>
                <w:b/>
                <w:sz w:val="20"/>
                <w:szCs w:val="20"/>
              </w:rPr>
            </w:pPr>
          </w:p>
        </w:tc>
        <w:tc>
          <w:tcPr>
            <w:tcW w:w="567"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r>
      <w:tr w:rsidR="009E5E3A" w:rsidRPr="00A6573E" w:rsidTr="009E5E3A">
        <w:tc>
          <w:tcPr>
            <w:tcW w:w="534" w:type="dxa"/>
          </w:tcPr>
          <w:p w:rsidR="009E5E3A" w:rsidRPr="00A6573E" w:rsidRDefault="009E5E3A" w:rsidP="0037343E">
            <w:pPr>
              <w:jc w:val="both"/>
              <w:rPr>
                <w:rFonts w:cs="Times New Roman"/>
                <w:b/>
                <w:sz w:val="20"/>
                <w:szCs w:val="20"/>
              </w:rPr>
            </w:pPr>
            <w:r w:rsidRPr="00A6573E">
              <w:rPr>
                <w:rFonts w:cs="Times New Roman"/>
                <w:b/>
                <w:sz w:val="20"/>
                <w:szCs w:val="20"/>
              </w:rPr>
              <w:t>8</w:t>
            </w:r>
          </w:p>
        </w:tc>
        <w:tc>
          <w:tcPr>
            <w:tcW w:w="6237" w:type="dxa"/>
          </w:tcPr>
          <w:p w:rsidR="006C06E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9E5E3A" w:rsidRPr="00A6573E" w:rsidRDefault="009E5E3A" w:rsidP="0037343E">
            <w:pPr>
              <w:jc w:val="both"/>
              <w:rPr>
                <w:rFonts w:cs="Times New Roman"/>
                <w:b/>
                <w:sz w:val="20"/>
                <w:szCs w:val="20"/>
              </w:rPr>
            </w:pPr>
          </w:p>
        </w:tc>
        <w:tc>
          <w:tcPr>
            <w:tcW w:w="567"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r>
      <w:tr w:rsidR="009E5E3A" w:rsidRPr="00A6573E" w:rsidTr="009E5E3A">
        <w:tc>
          <w:tcPr>
            <w:tcW w:w="534" w:type="dxa"/>
          </w:tcPr>
          <w:p w:rsidR="009E5E3A" w:rsidRPr="00A6573E" w:rsidRDefault="009E5E3A" w:rsidP="0037343E">
            <w:pPr>
              <w:jc w:val="both"/>
              <w:rPr>
                <w:rFonts w:cs="Times New Roman"/>
                <w:b/>
                <w:sz w:val="20"/>
                <w:szCs w:val="20"/>
              </w:rPr>
            </w:pPr>
            <w:r w:rsidRPr="00A6573E">
              <w:rPr>
                <w:rFonts w:cs="Times New Roman"/>
                <w:b/>
                <w:sz w:val="20"/>
                <w:szCs w:val="20"/>
              </w:rPr>
              <w:t>9</w:t>
            </w:r>
          </w:p>
        </w:tc>
        <w:tc>
          <w:tcPr>
            <w:tcW w:w="6237" w:type="dxa"/>
          </w:tcPr>
          <w:p w:rsidR="006C06EA" w:rsidRPr="00A6573E" w:rsidRDefault="006C06EA" w:rsidP="0037343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9E5E3A" w:rsidRPr="00A6573E" w:rsidRDefault="009E5E3A" w:rsidP="0037343E">
            <w:pPr>
              <w:jc w:val="both"/>
              <w:rPr>
                <w:rFonts w:cs="Times New Roman"/>
                <w:b/>
                <w:sz w:val="20"/>
                <w:szCs w:val="20"/>
              </w:rPr>
            </w:pPr>
          </w:p>
        </w:tc>
        <w:tc>
          <w:tcPr>
            <w:tcW w:w="567"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CA03C2" w:rsidP="0037343E">
            <w:pPr>
              <w:jc w:val="both"/>
              <w:rPr>
                <w:rFonts w:cs="Times New Roman"/>
                <w:b/>
                <w:sz w:val="20"/>
                <w:szCs w:val="20"/>
              </w:rPr>
            </w:pPr>
            <w:r w:rsidRPr="00A6573E">
              <w:rPr>
                <w:rFonts w:cs="Times New Roman"/>
                <w:b/>
                <w:sz w:val="20"/>
                <w:szCs w:val="20"/>
              </w:rPr>
              <w:t>X</w:t>
            </w:r>
          </w:p>
        </w:tc>
      </w:tr>
      <w:tr w:rsidR="009E5E3A" w:rsidRPr="00A6573E" w:rsidTr="006C06EA">
        <w:trPr>
          <w:trHeight w:val="775"/>
        </w:trPr>
        <w:tc>
          <w:tcPr>
            <w:tcW w:w="534" w:type="dxa"/>
          </w:tcPr>
          <w:p w:rsidR="009E5E3A" w:rsidRPr="00A6573E" w:rsidRDefault="009E5E3A" w:rsidP="0037343E">
            <w:pPr>
              <w:jc w:val="both"/>
              <w:rPr>
                <w:rFonts w:cs="Times New Roman"/>
                <w:b/>
                <w:sz w:val="20"/>
                <w:szCs w:val="20"/>
              </w:rPr>
            </w:pPr>
            <w:r w:rsidRPr="00A6573E">
              <w:rPr>
                <w:rFonts w:cs="Times New Roman"/>
                <w:b/>
                <w:sz w:val="20"/>
                <w:szCs w:val="20"/>
              </w:rPr>
              <w:t>10</w:t>
            </w:r>
          </w:p>
        </w:tc>
        <w:tc>
          <w:tcPr>
            <w:tcW w:w="6237" w:type="dxa"/>
          </w:tcPr>
          <w:p w:rsidR="006C06EA" w:rsidRPr="00A6573E" w:rsidRDefault="006C06EA" w:rsidP="006C06EA">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9E5E3A" w:rsidRPr="00A6573E" w:rsidRDefault="009E5E3A" w:rsidP="0037343E">
            <w:pPr>
              <w:jc w:val="both"/>
              <w:rPr>
                <w:rFonts w:cs="Times New Roman"/>
                <w:b/>
                <w:sz w:val="20"/>
                <w:szCs w:val="20"/>
              </w:rPr>
            </w:pPr>
          </w:p>
        </w:tc>
        <w:tc>
          <w:tcPr>
            <w:tcW w:w="567"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CA03C2" w:rsidP="0037343E">
            <w:pPr>
              <w:jc w:val="both"/>
              <w:rPr>
                <w:rFonts w:cs="Times New Roman"/>
                <w:b/>
                <w:sz w:val="20"/>
                <w:szCs w:val="20"/>
              </w:rPr>
            </w:pPr>
            <w:r w:rsidRPr="00A6573E">
              <w:rPr>
                <w:rFonts w:cs="Times New Roman"/>
                <w:b/>
                <w:sz w:val="20"/>
                <w:szCs w:val="20"/>
              </w:rPr>
              <w:t>X</w:t>
            </w:r>
          </w:p>
        </w:tc>
        <w:tc>
          <w:tcPr>
            <w:tcW w:w="425" w:type="dxa"/>
          </w:tcPr>
          <w:p w:rsidR="009E5E3A" w:rsidRPr="00A6573E" w:rsidRDefault="009E5E3A" w:rsidP="0037343E">
            <w:pPr>
              <w:jc w:val="both"/>
              <w:rPr>
                <w:rFonts w:cs="Times New Roman"/>
                <w:b/>
                <w:sz w:val="20"/>
                <w:szCs w:val="20"/>
              </w:rPr>
            </w:pPr>
          </w:p>
        </w:tc>
      </w:tr>
      <w:tr w:rsidR="009E5E3A" w:rsidRPr="00A6573E" w:rsidTr="009E5E3A">
        <w:tc>
          <w:tcPr>
            <w:tcW w:w="534" w:type="dxa"/>
          </w:tcPr>
          <w:p w:rsidR="009E5E3A" w:rsidRPr="00A6573E" w:rsidRDefault="009E5E3A" w:rsidP="0037343E">
            <w:pPr>
              <w:jc w:val="both"/>
              <w:rPr>
                <w:rFonts w:cs="Times New Roman"/>
                <w:b/>
                <w:sz w:val="20"/>
                <w:szCs w:val="20"/>
              </w:rPr>
            </w:pPr>
            <w:r w:rsidRPr="00A6573E">
              <w:rPr>
                <w:rFonts w:cs="Times New Roman"/>
                <w:b/>
                <w:sz w:val="20"/>
                <w:szCs w:val="20"/>
              </w:rPr>
              <w:t>11</w:t>
            </w:r>
          </w:p>
        </w:tc>
        <w:tc>
          <w:tcPr>
            <w:tcW w:w="6237" w:type="dxa"/>
          </w:tcPr>
          <w:p w:rsidR="006C06EA" w:rsidRPr="00A6573E" w:rsidRDefault="006C06EA" w:rsidP="006C06EA">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9E5E3A" w:rsidRPr="00A6573E" w:rsidRDefault="009E5E3A" w:rsidP="0037343E">
            <w:pPr>
              <w:jc w:val="both"/>
              <w:rPr>
                <w:rFonts w:cs="Times New Roman"/>
                <w:b/>
                <w:sz w:val="20"/>
                <w:szCs w:val="20"/>
              </w:rPr>
            </w:pPr>
          </w:p>
        </w:tc>
        <w:tc>
          <w:tcPr>
            <w:tcW w:w="567"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CA03C2" w:rsidP="0037343E">
            <w:pPr>
              <w:jc w:val="both"/>
              <w:rPr>
                <w:rFonts w:cs="Times New Roman"/>
                <w:b/>
                <w:sz w:val="20"/>
                <w:szCs w:val="20"/>
              </w:rPr>
            </w:pPr>
            <w:r w:rsidRPr="00A6573E">
              <w:rPr>
                <w:rFonts w:cs="Times New Roman"/>
                <w:b/>
                <w:sz w:val="20"/>
                <w:szCs w:val="20"/>
              </w:rPr>
              <w:t>X</w:t>
            </w:r>
          </w:p>
        </w:tc>
      </w:tr>
      <w:tr w:rsidR="009E5E3A" w:rsidRPr="00A6573E" w:rsidTr="009E5E3A">
        <w:tc>
          <w:tcPr>
            <w:tcW w:w="534" w:type="dxa"/>
          </w:tcPr>
          <w:p w:rsidR="009E5E3A" w:rsidRPr="00A6573E" w:rsidRDefault="009E5E3A" w:rsidP="0037343E">
            <w:pPr>
              <w:jc w:val="both"/>
              <w:rPr>
                <w:rFonts w:cs="Times New Roman"/>
                <w:b/>
                <w:sz w:val="20"/>
                <w:szCs w:val="20"/>
              </w:rPr>
            </w:pPr>
            <w:r w:rsidRPr="00A6573E">
              <w:rPr>
                <w:rFonts w:cs="Times New Roman"/>
                <w:b/>
                <w:sz w:val="20"/>
                <w:szCs w:val="20"/>
              </w:rPr>
              <w:t>12</w:t>
            </w:r>
          </w:p>
        </w:tc>
        <w:tc>
          <w:tcPr>
            <w:tcW w:w="6237" w:type="dxa"/>
          </w:tcPr>
          <w:p w:rsidR="006C06EA" w:rsidRPr="00A6573E" w:rsidRDefault="006C06EA" w:rsidP="0037343E">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9E5E3A" w:rsidRPr="00A6573E" w:rsidRDefault="009E5E3A" w:rsidP="0037343E">
            <w:pPr>
              <w:jc w:val="both"/>
              <w:rPr>
                <w:rFonts w:cs="Times New Roman"/>
                <w:b/>
                <w:sz w:val="20"/>
                <w:szCs w:val="20"/>
              </w:rPr>
            </w:pPr>
          </w:p>
        </w:tc>
        <w:tc>
          <w:tcPr>
            <w:tcW w:w="567"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c>
          <w:tcPr>
            <w:tcW w:w="425" w:type="dxa"/>
          </w:tcPr>
          <w:p w:rsidR="009E5E3A" w:rsidRPr="00A6573E" w:rsidRDefault="009E5E3A" w:rsidP="0037343E">
            <w:pPr>
              <w:jc w:val="both"/>
              <w:rPr>
                <w:rFonts w:cs="Times New Roman"/>
                <w:b/>
                <w:sz w:val="20"/>
                <w:szCs w:val="20"/>
              </w:rPr>
            </w:pPr>
          </w:p>
        </w:tc>
      </w:tr>
    </w:tbl>
    <w:p w:rsidR="009E5E3A" w:rsidRDefault="009E5E3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Default="006C06EA" w:rsidP="0037343E">
      <w:pPr>
        <w:jc w:val="both"/>
        <w:rPr>
          <w:rFonts w:ascii="Times New Roman" w:hAnsi="Times New Roman" w:cs="Times New Roman"/>
          <w:b/>
          <w:sz w:val="20"/>
          <w:szCs w:val="20"/>
        </w:rPr>
      </w:pPr>
    </w:p>
    <w:p w:rsidR="006C06EA" w:rsidRPr="00A6573E" w:rsidRDefault="006C06EA" w:rsidP="006C06EA">
      <w:pPr>
        <w:jc w:val="both"/>
        <w:rPr>
          <w:rFonts w:ascii="Times New Roman" w:hAnsi="Times New Roman" w:cs="Times New Roman"/>
          <w:sz w:val="20"/>
          <w:szCs w:val="20"/>
        </w:rPr>
      </w:pPr>
      <w:r w:rsidRPr="00A6573E">
        <w:rPr>
          <w:rFonts w:ascii="Times New Roman" w:hAnsi="Times New Roman" w:cs="Times New Roman"/>
          <w:b/>
          <w:bCs/>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6C06EA" w:rsidRPr="00A6573E" w:rsidTr="007051E6">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Ders</w:t>
            </w:r>
          </w:p>
        </w:tc>
        <w:tc>
          <w:tcPr>
            <w:tcW w:w="3684" w:type="dxa"/>
            <w:gridSpan w:val="2"/>
          </w:tcPr>
          <w:p w:rsidR="006C06EA" w:rsidRPr="00A6573E" w:rsidRDefault="006C06EA" w:rsidP="007051E6">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Yönetim ve Organizasyon</w:t>
            </w:r>
          </w:p>
        </w:tc>
        <w:tc>
          <w:tcPr>
            <w:tcW w:w="1843"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Kod</w:t>
            </w:r>
          </w:p>
        </w:tc>
        <w:tc>
          <w:tcPr>
            <w:tcW w:w="1843" w:type="dxa"/>
          </w:tcPr>
          <w:p w:rsidR="006C06EA" w:rsidRPr="00A6573E" w:rsidRDefault="006C06EA" w:rsidP="007051E6">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ISL104</w:t>
            </w:r>
          </w:p>
        </w:tc>
      </w:tr>
      <w:tr w:rsidR="006C06EA" w:rsidRPr="00A6573E" w:rsidTr="007051E6">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Course</w:t>
            </w:r>
          </w:p>
        </w:tc>
        <w:tc>
          <w:tcPr>
            <w:tcW w:w="3684" w:type="dxa"/>
            <w:gridSpan w:val="2"/>
          </w:tcPr>
          <w:p w:rsidR="006C06EA" w:rsidRPr="00A6573E" w:rsidRDefault="006C06EA" w:rsidP="007051E6">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Management and Organization</w:t>
            </w:r>
          </w:p>
        </w:tc>
        <w:tc>
          <w:tcPr>
            <w:tcW w:w="1843"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Code</w:t>
            </w:r>
          </w:p>
        </w:tc>
        <w:tc>
          <w:tcPr>
            <w:tcW w:w="1843" w:type="dxa"/>
          </w:tcPr>
          <w:p w:rsidR="006C06EA" w:rsidRPr="00A6573E" w:rsidRDefault="006C06EA" w:rsidP="007051E6">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ISL104</w:t>
            </w:r>
          </w:p>
        </w:tc>
      </w:tr>
      <w:tr w:rsidR="006C06EA" w:rsidRPr="00A6573E" w:rsidTr="007051E6">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Krediler</w:t>
            </w:r>
          </w:p>
        </w:tc>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Teori: 2</w:t>
            </w:r>
          </w:p>
        </w:tc>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Uygulama: 0</w:t>
            </w:r>
          </w:p>
        </w:tc>
        <w:tc>
          <w:tcPr>
            <w:tcW w:w="1843"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Kredi: 2</w:t>
            </w:r>
          </w:p>
        </w:tc>
        <w:tc>
          <w:tcPr>
            <w:tcW w:w="1843"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AKTS: 4</w:t>
            </w:r>
          </w:p>
        </w:tc>
      </w:tr>
      <w:tr w:rsidR="006C06EA" w:rsidRPr="00A6573E" w:rsidTr="007051E6">
        <w:trPr>
          <w:trHeight w:val="899"/>
        </w:trPr>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İçerik</w:t>
            </w:r>
          </w:p>
        </w:tc>
        <w:tc>
          <w:tcPr>
            <w:tcW w:w="7370" w:type="dxa"/>
            <w:gridSpan w:val="4"/>
          </w:tcPr>
          <w:p w:rsidR="006C06EA" w:rsidRPr="00A6573E" w:rsidRDefault="006C06EA" w:rsidP="007051E6">
            <w:pPr>
              <w:spacing w:after="200" w:line="276" w:lineRule="auto"/>
              <w:jc w:val="both"/>
              <w:rPr>
                <w:rFonts w:ascii="Times New Roman" w:hAnsi="Times New Roman" w:cs="Times New Roman"/>
                <w:b/>
                <w:color w:val="000000" w:themeColor="text1"/>
                <w:sz w:val="20"/>
                <w:szCs w:val="20"/>
              </w:rPr>
            </w:pPr>
            <w:r w:rsidRPr="00A6573E">
              <w:rPr>
                <w:rFonts w:ascii="Times New Roman" w:hAnsi="Times New Roman" w:cs="Times New Roman"/>
                <w:color w:val="000000" w:themeColor="text1"/>
                <w:sz w:val="20"/>
                <w:szCs w:val="20"/>
                <w:shd w:val="clear" w:color="auto" w:fill="FFFFFF"/>
              </w:rPr>
              <w:t xml:space="preserve">Bu derste; yönetim ve organizasyon ile ilgili temel kavram ve tanımlar, </w:t>
            </w:r>
            <w:proofErr w:type="gramStart"/>
            <w:r w:rsidRPr="00A6573E">
              <w:rPr>
                <w:rFonts w:ascii="Times New Roman" w:hAnsi="Times New Roman" w:cs="Times New Roman"/>
                <w:color w:val="000000" w:themeColor="text1"/>
                <w:sz w:val="20"/>
                <w:szCs w:val="20"/>
                <w:shd w:val="clear" w:color="auto" w:fill="FFFFFF"/>
              </w:rPr>
              <w:t>klasik , neo</w:t>
            </w:r>
            <w:proofErr w:type="gramEnd"/>
            <w:r w:rsidRPr="00A6573E">
              <w:rPr>
                <w:rFonts w:ascii="Times New Roman" w:hAnsi="Times New Roman" w:cs="Times New Roman"/>
                <w:color w:val="000000" w:themeColor="text1"/>
                <w:sz w:val="20"/>
                <w:szCs w:val="20"/>
                <w:shd w:val="clear" w:color="auto" w:fill="FFFFFF"/>
              </w:rPr>
              <w:t xml:space="preserve"> klasik ve modern yönetim teorileri ile yönetimin fonksiyonları ve yönetim süreçleri konuları yer almaktadır.</w:t>
            </w:r>
          </w:p>
        </w:tc>
      </w:tr>
      <w:tr w:rsidR="006C06EA" w:rsidRPr="00A6573E" w:rsidTr="007051E6">
        <w:trPr>
          <w:trHeight w:val="899"/>
        </w:trPr>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İngilizce İçerik</w:t>
            </w:r>
          </w:p>
        </w:tc>
        <w:tc>
          <w:tcPr>
            <w:tcW w:w="7370" w:type="dxa"/>
            <w:gridSpan w:val="4"/>
          </w:tcPr>
          <w:p w:rsidR="006C06EA" w:rsidRPr="00A6573E" w:rsidRDefault="006C06EA" w:rsidP="007051E6">
            <w:pPr>
              <w:spacing w:after="200" w:line="276" w:lineRule="auto"/>
              <w:jc w:val="both"/>
              <w:rPr>
                <w:rFonts w:ascii="Times New Roman" w:hAnsi="Times New Roman" w:cs="Times New Roman"/>
                <w:b/>
                <w:sz w:val="20"/>
                <w:szCs w:val="20"/>
              </w:rPr>
            </w:pPr>
          </w:p>
        </w:tc>
      </w:tr>
      <w:tr w:rsidR="006C06EA" w:rsidRPr="00A6573E" w:rsidTr="007051E6">
        <w:trPr>
          <w:trHeight w:val="899"/>
        </w:trPr>
        <w:tc>
          <w:tcPr>
            <w:tcW w:w="1842" w:type="dxa"/>
          </w:tcPr>
          <w:p w:rsidR="006C06EA" w:rsidRPr="00A6573E" w:rsidRDefault="006C06EA" w:rsidP="007051E6">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Ön Koşul</w:t>
            </w:r>
          </w:p>
        </w:tc>
        <w:tc>
          <w:tcPr>
            <w:tcW w:w="7370" w:type="dxa"/>
            <w:gridSpan w:val="4"/>
          </w:tcPr>
          <w:p w:rsidR="006C06EA" w:rsidRPr="00A6573E" w:rsidRDefault="006C06EA" w:rsidP="007051E6">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 xml:space="preserve">YOK </w:t>
            </w:r>
          </w:p>
        </w:tc>
      </w:tr>
      <w:tr w:rsidR="006C06EA" w:rsidRPr="00A6573E" w:rsidTr="007051E6">
        <w:trPr>
          <w:trHeight w:val="899"/>
        </w:trPr>
        <w:tc>
          <w:tcPr>
            <w:tcW w:w="1842" w:type="dxa"/>
          </w:tcPr>
          <w:p w:rsidR="006C06EA" w:rsidRPr="00A6573E" w:rsidRDefault="006C06EA" w:rsidP="007051E6">
            <w:pPr>
              <w:jc w:val="both"/>
              <w:rPr>
                <w:rFonts w:ascii="Times New Roman" w:hAnsi="Times New Roman" w:cs="Times New Roman"/>
                <w:b/>
                <w:sz w:val="20"/>
                <w:szCs w:val="20"/>
              </w:rPr>
            </w:pPr>
            <w:r w:rsidRPr="00A6573E">
              <w:rPr>
                <w:rFonts w:ascii="Times New Roman" w:hAnsi="Times New Roman" w:cs="Times New Roman"/>
                <w:b/>
                <w:sz w:val="20"/>
                <w:szCs w:val="20"/>
              </w:rPr>
              <w:t>Ölçme Değerlendirme ve Puanlama</w:t>
            </w:r>
          </w:p>
        </w:tc>
        <w:tc>
          <w:tcPr>
            <w:tcW w:w="7370" w:type="dxa"/>
            <w:gridSpan w:val="4"/>
          </w:tcPr>
          <w:p w:rsidR="00CC37E5" w:rsidRPr="00A6573E" w:rsidRDefault="00CC37E5" w:rsidP="00CC37E5">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rPr>
              <w:t>Yıl içinin ortalamaya katkısı: %</w:t>
            </w:r>
            <w:proofErr w:type="gramStart"/>
            <w:r w:rsidRPr="00A6573E">
              <w:rPr>
                <w:rFonts w:ascii="Times New Roman" w:hAnsi="Times New Roman" w:cs="Times New Roman"/>
                <w:color w:val="000000" w:themeColor="text1"/>
                <w:sz w:val="20"/>
                <w:szCs w:val="20"/>
              </w:rPr>
              <w:t>40  Finalin</w:t>
            </w:r>
            <w:proofErr w:type="gramEnd"/>
            <w:r w:rsidRPr="00A6573E">
              <w:rPr>
                <w:rFonts w:ascii="Times New Roman" w:hAnsi="Times New Roman" w:cs="Times New Roman"/>
                <w:color w:val="000000" w:themeColor="text1"/>
                <w:sz w:val="20"/>
                <w:szCs w:val="20"/>
              </w:rPr>
              <w:t xml:space="preserve"> Ortalamaya Katkısı: %60</w:t>
            </w:r>
          </w:p>
          <w:p w:rsidR="006C06EA" w:rsidRPr="00A6573E" w:rsidRDefault="00CC37E5" w:rsidP="00CC37E5">
            <w:pPr>
              <w:jc w:val="both"/>
              <w:rPr>
                <w:rFonts w:ascii="Times New Roman" w:hAnsi="Times New Roman" w:cs="Times New Roman"/>
                <w:sz w:val="20"/>
                <w:szCs w:val="20"/>
              </w:rPr>
            </w:pPr>
            <w:r w:rsidRPr="00A6573E">
              <w:rPr>
                <w:rFonts w:ascii="Times New Roman" w:hAnsi="Times New Roman" w:cs="Times New Roman"/>
                <w:color w:val="000000" w:themeColor="text1"/>
                <w:sz w:val="20"/>
                <w:szCs w:val="20"/>
              </w:rPr>
              <w:t xml:space="preserve">Yıl içi notu %100: (1 Arasınav %100)  </w:t>
            </w:r>
            <w:r w:rsidRPr="00A6573E">
              <w:rPr>
                <w:rFonts w:ascii="Times New Roman" w:hAnsi="Times New Roman" w:cs="Times New Roman"/>
                <w:sz w:val="20"/>
                <w:szCs w:val="20"/>
              </w:rPr>
              <w:t xml:space="preserve"> </w:t>
            </w:r>
            <w:r w:rsidR="006C06EA" w:rsidRPr="00A6573E">
              <w:rPr>
                <w:rFonts w:ascii="Times New Roman" w:hAnsi="Times New Roman" w:cs="Times New Roman"/>
                <w:sz w:val="20"/>
                <w:szCs w:val="20"/>
              </w:rPr>
              <w:t xml:space="preserve"> </w:t>
            </w:r>
          </w:p>
        </w:tc>
      </w:tr>
      <w:tr w:rsidR="006C06EA" w:rsidRPr="00A6573E" w:rsidTr="007051E6">
        <w:trPr>
          <w:trHeight w:val="899"/>
        </w:trPr>
        <w:tc>
          <w:tcPr>
            <w:tcW w:w="1842" w:type="dxa"/>
          </w:tcPr>
          <w:p w:rsidR="006C06EA" w:rsidRPr="00A6573E" w:rsidRDefault="006C06EA" w:rsidP="007051E6">
            <w:pPr>
              <w:jc w:val="both"/>
              <w:rPr>
                <w:rFonts w:ascii="Times New Roman" w:hAnsi="Times New Roman" w:cs="Times New Roman"/>
                <w:b/>
                <w:sz w:val="20"/>
                <w:szCs w:val="20"/>
              </w:rPr>
            </w:pPr>
            <w:r w:rsidRPr="00A6573E">
              <w:rPr>
                <w:rFonts w:ascii="Times New Roman" w:hAnsi="Times New Roman" w:cs="Times New Roman"/>
                <w:b/>
                <w:sz w:val="20"/>
                <w:szCs w:val="20"/>
              </w:rPr>
              <w:t>Eğitim Öğretim Metotları</w:t>
            </w:r>
          </w:p>
        </w:tc>
        <w:tc>
          <w:tcPr>
            <w:tcW w:w="7370" w:type="dxa"/>
            <w:gridSpan w:val="4"/>
          </w:tcPr>
          <w:p w:rsidR="006C06EA" w:rsidRPr="00A6573E" w:rsidRDefault="006C06EA" w:rsidP="007051E6">
            <w:pPr>
              <w:jc w:val="both"/>
              <w:rPr>
                <w:rFonts w:ascii="Times New Roman" w:hAnsi="Times New Roman" w:cs="Times New Roman"/>
                <w:sz w:val="20"/>
                <w:szCs w:val="20"/>
              </w:rPr>
            </w:pPr>
            <w:proofErr w:type="gramStart"/>
            <w:r w:rsidRPr="00A6573E">
              <w:rPr>
                <w:rFonts w:ascii="Times New Roman" w:hAnsi="Times New Roman" w:cs="Times New Roman"/>
                <w:sz w:val="20"/>
                <w:szCs w:val="20"/>
              </w:rPr>
              <w:t>1,2,6,7,13,15,19</w:t>
            </w:r>
            <w:proofErr w:type="gramEnd"/>
          </w:p>
        </w:tc>
      </w:tr>
      <w:tr w:rsidR="006C06EA" w:rsidRPr="00A6573E" w:rsidTr="007051E6">
        <w:trPr>
          <w:trHeight w:val="430"/>
        </w:trPr>
        <w:tc>
          <w:tcPr>
            <w:tcW w:w="9212" w:type="dxa"/>
            <w:gridSpan w:val="5"/>
          </w:tcPr>
          <w:p w:rsidR="006C06EA" w:rsidRPr="00A6573E" w:rsidRDefault="006C06EA" w:rsidP="007051E6">
            <w:pPr>
              <w:jc w:val="both"/>
              <w:rPr>
                <w:rFonts w:ascii="Times New Roman" w:hAnsi="Times New Roman" w:cs="Times New Roman"/>
                <w:b/>
                <w:sz w:val="20"/>
                <w:szCs w:val="20"/>
              </w:rPr>
            </w:pPr>
            <w:r w:rsidRPr="00A6573E">
              <w:rPr>
                <w:rFonts w:ascii="Times New Roman" w:hAnsi="Times New Roman" w:cs="Times New Roman"/>
                <w:b/>
                <w:sz w:val="20"/>
                <w:szCs w:val="20"/>
              </w:rPr>
              <w:t>Haftalık Ders Konuları</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1.Hafta</w:t>
            </w:r>
          </w:p>
        </w:tc>
        <w:tc>
          <w:tcPr>
            <w:tcW w:w="7370" w:type="dxa"/>
            <w:gridSpan w:val="4"/>
          </w:tcPr>
          <w:p w:rsidR="006C06EA" w:rsidRPr="00A6573E" w:rsidRDefault="006C06EA"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Giriş (Tarihsel gelişim, temel kavramlar)</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2.Hafta</w:t>
            </w:r>
          </w:p>
        </w:tc>
        <w:tc>
          <w:tcPr>
            <w:tcW w:w="7370" w:type="dxa"/>
            <w:gridSpan w:val="4"/>
          </w:tcPr>
          <w:p w:rsidR="006C06EA" w:rsidRPr="00A6573E" w:rsidRDefault="006C06EA"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Yönetim süreci/fonksiyonları</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3.Hafta</w:t>
            </w:r>
          </w:p>
        </w:tc>
        <w:tc>
          <w:tcPr>
            <w:tcW w:w="7370" w:type="dxa"/>
            <w:gridSpan w:val="4"/>
          </w:tcPr>
          <w:p w:rsidR="006C06EA" w:rsidRPr="00A6573E" w:rsidRDefault="006C06EA"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Klasik Yönetim Düşüncesi</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4.Hafta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 xml:space="preserve">Klasik Yönetim Düşüncesi </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5.Hafta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Neo klasik yönetim Düşüncesi</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6.Hafta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Modern yönetim Düşüncesi</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7.Hafta</w:t>
            </w:r>
          </w:p>
        </w:tc>
        <w:tc>
          <w:tcPr>
            <w:tcW w:w="7370" w:type="dxa"/>
            <w:gridSpan w:val="4"/>
          </w:tcPr>
          <w:p w:rsidR="006C06EA" w:rsidRPr="00A6573E" w:rsidRDefault="00084C57"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Matris organizayon ve Amaçlara göre yönetim</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8.Hafta</w:t>
            </w:r>
          </w:p>
        </w:tc>
        <w:tc>
          <w:tcPr>
            <w:tcW w:w="7370" w:type="dxa"/>
            <w:gridSpan w:val="4"/>
          </w:tcPr>
          <w:p w:rsidR="006C06EA" w:rsidRPr="00A6573E" w:rsidRDefault="00084C57"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Ara Sınav</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9.Hafta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Post modern yönetim Düşüncesi</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10.Hafta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1: Z Teorisi ve TKY</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11.Hafta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2: Temel yetenek, dış kaynak kullanımı</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12.Hafta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3: şebeke organizasyon, küçülme</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13.Hafta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4: değişim mühendisliği, kıyaslama</w:t>
            </w:r>
          </w:p>
        </w:tc>
      </w:tr>
      <w:tr w:rsidR="006C06EA" w:rsidRPr="00A6573E" w:rsidTr="007051E6">
        <w:trPr>
          <w:trHeight w:val="280"/>
        </w:trPr>
        <w:tc>
          <w:tcPr>
            <w:tcW w:w="1842" w:type="dxa"/>
          </w:tcPr>
          <w:p w:rsidR="006C06EA" w:rsidRPr="00A6573E" w:rsidRDefault="006C06EA" w:rsidP="007051E6">
            <w:pPr>
              <w:jc w:val="both"/>
              <w:rPr>
                <w:rFonts w:ascii="Times New Roman" w:hAnsi="Times New Roman" w:cs="Times New Roman"/>
                <w:sz w:val="20"/>
                <w:szCs w:val="20"/>
              </w:rPr>
            </w:pPr>
            <w:r w:rsidRPr="00A6573E">
              <w:rPr>
                <w:rFonts w:ascii="Times New Roman" w:hAnsi="Times New Roman" w:cs="Times New Roman"/>
                <w:sz w:val="20"/>
                <w:szCs w:val="20"/>
              </w:rPr>
              <w:t>14.Hafta</w:t>
            </w:r>
          </w:p>
        </w:tc>
        <w:tc>
          <w:tcPr>
            <w:tcW w:w="7370" w:type="dxa"/>
            <w:gridSpan w:val="4"/>
          </w:tcPr>
          <w:p w:rsidR="006C06EA" w:rsidRPr="00A6573E" w:rsidRDefault="00A738C8" w:rsidP="007051E6">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5: personel güçlendirme, öğrenen organizasyon Değerlendirme</w:t>
            </w:r>
          </w:p>
        </w:tc>
      </w:tr>
      <w:tr w:rsidR="006C06EA" w:rsidRPr="00A6573E" w:rsidTr="007051E6">
        <w:trPr>
          <w:trHeight w:val="280"/>
        </w:trPr>
        <w:tc>
          <w:tcPr>
            <w:tcW w:w="9212" w:type="dxa"/>
            <w:gridSpan w:val="5"/>
          </w:tcPr>
          <w:p w:rsidR="006C06EA" w:rsidRPr="00A6573E" w:rsidRDefault="006C06EA" w:rsidP="007051E6">
            <w:pPr>
              <w:jc w:val="both"/>
              <w:rPr>
                <w:rFonts w:ascii="Times New Roman" w:hAnsi="Times New Roman" w:cs="Times New Roman"/>
                <w:b/>
                <w:sz w:val="20"/>
                <w:szCs w:val="20"/>
              </w:rPr>
            </w:pPr>
            <w:r w:rsidRPr="00A6573E">
              <w:rPr>
                <w:rFonts w:ascii="Times New Roman" w:hAnsi="Times New Roman" w:cs="Times New Roman"/>
                <w:sz w:val="20"/>
                <w:szCs w:val="20"/>
              </w:rPr>
              <w:t>Final Dönemi ve Genel Değerlendirme</w:t>
            </w:r>
          </w:p>
        </w:tc>
      </w:tr>
    </w:tbl>
    <w:p w:rsidR="006C06EA" w:rsidRPr="00A6573E" w:rsidRDefault="006C06EA" w:rsidP="006C06EA">
      <w:pPr>
        <w:jc w:val="both"/>
        <w:rPr>
          <w:rFonts w:ascii="Times New Roman" w:hAnsi="Times New Roman" w:cs="Times New Roman"/>
          <w:sz w:val="20"/>
          <w:szCs w:val="20"/>
        </w:rPr>
      </w:pPr>
    </w:p>
    <w:p w:rsidR="00A738C8" w:rsidRPr="00A6573E" w:rsidRDefault="00A738C8" w:rsidP="006C06EA">
      <w:pPr>
        <w:jc w:val="both"/>
        <w:rPr>
          <w:rFonts w:ascii="Times New Roman" w:hAnsi="Times New Roman" w:cs="Times New Roman"/>
          <w:sz w:val="20"/>
          <w:szCs w:val="20"/>
        </w:rPr>
      </w:pPr>
    </w:p>
    <w:p w:rsidR="00084C57" w:rsidRPr="00A6573E" w:rsidRDefault="00084C57" w:rsidP="006C06EA">
      <w:pPr>
        <w:jc w:val="both"/>
        <w:rPr>
          <w:rFonts w:ascii="Times New Roman" w:hAnsi="Times New Roman" w:cs="Times New Roman"/>
          <w:sz w:val="20"/>
          <w:szCs w:val="20"/>
        </w:rPr>
      </w:pPr>
    </w:p>
    <w:p w:rsidR="00084C57" w:rsidRDefault="00084C57" w:rsidP="006C06EA">
      <w:pPr>
        <w:jc w:val="both"/>
        <w:rPr>
          <w:rFonts w:ascii="Times New Roman" w:hAnsi="Times New Roman" w:cs="Times New Roman"/>
          <w:sz w:val="20"/>
          <w:szCs w:val="20"/>
        </w:rPr>
      </w:pPr>
    </w:p>
    <w:p w:rsidR="00084C57" w:rsidRDefault="00084C57" w:rsidP="006C06EA">
      <w:pPr>
        <w:jc w:val="both"/>
        <w:rPr>
          <w:rFonts w:ascii="Times New Roman" w:hAnsi="Times New Roman" w:cs="Times New Roman"/>
          <w:sz w:val="20"/>
          <w:szCs w:val="20"/>
        </w:rPr>
      </w:pPr>
    </w:p>
    <w:p w:rsidR="00084C57" w:rsidRDefault="00084C57" w:rsidP="006C06EA">
      <w:pPr>
        <w:jc w:val="both"/>
        <w:rPr>
          <w:rFonts w:ascii="Times New Roman" w:hAnsi="Times New Roman" w:cs="Times New Roman"/>
          <w:sz w:val="20"/>
          <w:szCs w:val="20"/>
        </w:rPr>
      </w:pPr>
    </w:p>
    <w:tbl>
      <w:tblPr>
        <w:tblStyle w:val="TabloKlavuzu"/>
        <w:tblW w:w="4800" w:type="pct"/>
        <w:tblLook w:val="04A0" w:firstRow="1" w:lastRow="0" w:firstColumn="1" w:lastColumn="0" w:noHBand="0" w:noVBand="1"/>
      </w:tblPr>
      <w:tblGrid>
        <w:gridCol w:w="5930"/>
        <w:gridCol w:w="1534"/>
        <w:gridCol w:w="1452"/>
      </w:tblGrid>
      <w:tr w:rsidR="00A6573E" w:rsidRPr="00A6573E" w:rsidTr="00FB0587">
        <w:tc>
          <w:tcPr>
            <w:tcW w:w="0" w:type="auto"/>
            <w:hideMark/>
          </w:tcPr>
          <w:p w:rsidR="00084C57" w:rsidRPr="00A6573E" w:rsidRDefault="00084C5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Öğrenme Çıktıları</w:t>
            </w:r>
          </w:p>
        </w:tc>
        <w:tc>
          <w:tcPr>
            <w:tcW w:w="0" w:type="auto"/>
            <w:hideMark/>
          </w:tcPr>
          <w:p w:rsidR="00084C57"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084C57" w:rsidRPr="00A6573E" w:rsidRDefault="00084C5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FB0587">
        <w:trPr>
          <w:trHeight w:val="450"/>
        </w:trPr>
        <w:tc>
          <w:tcPr>
            <w:tcW w:w="0" w:type="auto"/>
            <w:vAlign w:val="center"/>
            <w:hideMark/>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Yönetim teorilerini değerlendirebilir ve sorgulayabilir.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Çalışma hayatında günümüzde ortaya çıkan yönetime ilişkin değişimlerin tarihsel arka planının bilincinde olabilir.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Yönetim yaklaşımlarının siyasi, ekonomik ve toplumsal yapılarla olan ilişkilerini çözümleyebilir.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Yönetimin ve yöneticiliğin değişken ve parametrelerini analiz edebilir.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Yönetsel süreçleri kavrayabilir ve irdeleyebilir.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Yönetim teorilerini karşılaştırmalı olarak eleştirel biçimde değerlendirebilir.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tcPr>
          <w:p w:rsidR="001F439D" w:rsidRPr="00A6573E" w:rsidRDefault="001F439D">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7) Günümüz yönetim anlayışını geçirilen evreler ışığında sorgulayabilir. </w:t>
            </w:r>
          </w:p>
        </w:tc>
        <w:tc>
          <w:tcPr>
            <w:tcW w:w="0" w:type="auto"/>
            <w:vAlign w:val="center"/>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tcPr>
          <w:p w:rsidR="001F439D" w:rsidRPr="00A6573E" w:rsidRDefault="001F439D">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bl>
    <w:p w:rsidR="00A738C8" w:rsidRPr="00A6573E" w:rsidRDefault="00A738C8" w:rsidP="006C06EA">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1F439D" w:rsidRPr="00A6573E" w:rsidTr="00FB0587">
        <w:tc>
          <w:tcPr>
            <w:tcW w:w="1000" w:type="pct"/>
            <w:hideMark/>
          </w:tcPr>
          <w:p w:rsidR="001F439D" w:rsidRPr="00A6573E" w:rsidRDefault="001F439D"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1F439D" w:rsidRPr="00A6573E" w:rsidRDefault="001F439D" w:rsidP="00FB0587">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w:t>
            </w:r>
          </w:p>
        </w:tc>
      </w:tr>
      <w:tr w:rsidR="001F439D" w:rsidRPr="00A6573E" w:rsidTr="00FB0587">
        <w:tc>
          <w:tcPr>
            <w:tcW w:w="1000" w:type="pct"/>
            <w:hideMark/>
          </w:tcPr>
          <w:p w:rsidR="001F439D" w:rsidRPr="00A6573E" w:rsidRDefault="001F439D"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1F439D" w:rsidRPr="00A6573E" w:rsidRDefault="00FB0587" w:rsidP="00FB0587">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C</w:t>
            </w:r>
            <w:proofErr w:type="gramEnd"/>
            <w:r w:rsidRPr="00A6573E">
              <w:rPr>
                <w:color w:val="000000" w:themeColor="text1"/>
                <w:sz w:val="20"/>
                <w:szCs w:val="20"/>
              </w:rPr>
              <w:t>: Ödev</w:t>
            </w:r>
          </w:p>
        </w:tc>
      </w:tr>
    </w:tbl>
    <w:p w:rsidR="001F439D" w:rsidRPr="00A6573E" w:rsidRDefault="001F439D" w:rsidP="006C06EA">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FB0587" w:rsidRPr="00A6573E" w:rsidTr="00FB0587">
        <w:tc>
          <w:tcPr>
            <w:tcW w:w="5000" w:type="pct"/>
            <w:gridSpan w:val="4"/>
            <w:hideMark/>
          </w:tcPr>
          <w:p w:rsidR="00FB0587" w:rsidRPr="00A6573E" w:rsidRDefault="00FB0587" w:rsidP="00FB058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9"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FB0587" w:rsidRPr="00A6573E" w:rsidTr="00FB0587">
        <w:trPr>
          <w:trHeight w:val="525"/>
        </w:trPr>
        <w:tc>
          <w:tcPr>
            <w:tcW w:w="5000" w:type="pct"/>
            <w:gridSpan w:val="4"/>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FB0587" w:rsidRPr="00A6573E" w:rsidTr="00FB0587">
        <w:trPr>
          <w:trHeight w:val="450"/>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A738C8" w:rsidRPr="00A6573E" w:rsidRDefault="00A738C8" w:rsidP="006C06EA">
      <w:pPr>
        <w:jc w:val="both"/>
        <w:rPr>
          <w:rFonts w:cs="Times New Roman"/>
          <w:sz w:val="20"/>
          <w:szCs w:val="20"/>
        </w:rPr>
      </w:pPr>
    </w:p>
    <w:p w:rsidR="00FB0587" w:rsidRPr="00A6573E" w:rsidRDefault="00FB0587" w:rsidP="006C06EA">
      <w:pPr>
        <w:jc w:val="both"/>
        <w:rPr>
          <w:rFonts w:cs="Times New Roman"/>
          <w:sz w:val="20"/>
          <w:szCs w:val="20"/>
        </w:rPr>
      </w:pPr>
    </w:p>
    <w:p w:rsidR="00FB0587" w:rsidRDefault="00FB0587" w:rsidP="006C06EA">
      <w:pPr>
        <w:jc w:val="both"/>
        <w:rPr>
          <w:rFonts w:ascii="Times New Roman" w:hAnsi="Times New Roman" w:cs="Times New Roman"/>
          <w:sz w:val="20"/>
          <w:szCs w:val="20"/>
        </w:rPr>
      </w:pPr>
    </w:p>
    <w:p w:rsidR="00FB0587" w:rsidRDefault="00FB0587" w:rsidP="006C06EA">
      <w:pPr>
        <w:jc w:val="both"/>
        <w:rPr>
          <w:rFonts w:ascii="Times New Roman" w:hAnsi="Times New Roman" w:cs="Times New Roman"/>
          <w:sz w:val="20"/>
          <w:szCs w:val="20"/>
        </w:rPr>
      </w:pPr>
    </w:p>
    <w:p w:rsidR="00FB0587" w:rsidRDefault="00FB0587" w:rsidP="006C06EA">
      <w:pPr>
        <w:jc w:val="both"/>
        <w:rPr>
          <w:rFonts w:ascii="Times New Roman" w:hAnsi="Times New Roman" w:cs="Times New Roman"/>
          <w:sz w:val="20"/>
          <w:szCs w:val="20"/>
        </w:rPr>
      </w:pPr>
    </w:p>
    <w:p w:rsidR="00A738C8" w:rsidRDefault="00A738C8" w:rsidP="006C06EA">
      <w:pPr>
        <w:jc w:val="both"/>
        <w:rPr>
          <w:rFonts w:ascii="Times New Roman" w:hAnsi="Times New Roman" w:cs="Times New Roman"/>
          <w:sz w:val="20"/>
          <w:szCs w:val="20"/>
        </w:rPr>
      </w:pPr>
    </w:p>
    <w:p w:rsidR="00A738C8" w:rsidRPr="00A6573E" w:rsidRDefault="00A738C8" w:rsidP="00A738C8">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738C8" w:rsidRPr="00A6573E" w:rsidTr="007051E6">
        <w:tc>
          <w:tcPr>
            <w:tcW w:w="6771" w:type="dxa"/>
            <w:gridSpan w:val="2"/>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Yönetim ve Organizasyon Dersi - Program Öğrenme Çıktıları İlişkisi</w:t>
            </w:r>
          </w:p>
        </w:tc>
        <w:tc>
          <w:tcPr>
            <w:tcW w:w="2409" w:type="dxa"/>
            <w:gridSpan w:val="5"/>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A738C8" w:rsidRPr="00A6573E" w:rsidTr="007051E6">
        <w:tc>
          <w:tcPr>
            <w:tcW w:w="6771" w:type="dxa"/>
            <w:gridSpan w:val="2"/>
          </w:tcPr>
          <w:p w:rsidR="00A738C8" w:rsidRPr="00A6573E" w:rsidRDefault="00A738C8" w:rsidP="007051E6">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7</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8</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9</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r>
      <w:tr w:rsidR="00A738C8" w:rsidRPr="00A6573E" w:rsidTr="007051E6">
        <w:trPr>
          <w:trHeight w:val="775"/>
        </w:trPr>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10</w:t>
            </w:r>
          </w:p>
        </w:tc>
        <w:tc>
          <w:tcPr>
            <w:tcW w:w="6237" w:type="dxa"/>
          </w:tcPr>
          <w:p w:rsidR="00CA03C2" w:rsidRPr="00A6573E" w:rsidRDefault="00A738C8" w:rsidP="007051E6">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r w:rsidR="00CA03C2" w:rsidRPr="00A6573E">
              <w:rPr>
                <w:rFonts w:cs="Times New Roman"/>
                <w:color w:val="000000" w:themeColor="text1"/>
                <w:sz w:val="20"/>
                <w:szCs w:val="20"/>
                <w:shd w:val="clear" w:color="auto" w:fill="FFFFFF"/>
              </w:rPr>
              <w:t>.</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c>
          <w:tcPr>
            <w:tcW w:w="425" w:type="dxa"/>
          </w:tcPr>
          <w:p w:rsidR="00A738C8" w:rsidRPr="00A6573E" w:rsidRDefault="00A738C8" w:rsidP="007051E6">
            <w:pPr>
              <w:jc w:val="both"/>
              <w:rPr>
                <w:rFonts w:cs="Times New Roman"/>
                <w:b/>
                <w:sz w:val="20"/>
                <w:szCs w:val="20"/>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11</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c>
          <w:tcPr>
            <w:tcW w:w="425" w:type="dxa"/>
          </w:tcPr>
          <w:p w:rsidR="00A738C8" w:rsidRPr="00A6573E" w:rsidRDefault="00A738C8" w:rsidP="007051E6">
            <w:pPr>
              <w:jc w:val="both"/>
              <w:rPr>
                <w:rFonts w:cs="Times New Roman"/>
                <w:b/>
                <w:sz w:val="20"/>
                <w:szCs w:val="20"/>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12</w:t>
            </w:r>
          </w:p>
        </w:tc>
        <w:tc>
          <w:tcPr>
            <w:tcW w:w="6237" w:type="dxa"/>
          </w:tcPr>
          <w:p w:rsidR="00A738C8" w:rsidRPr="00A6573E" w:rsidRDefault="00A738C8" w:rsidP="007051E6">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r>
    </w:tbl>
    <w:p w:rsidR="006C06EA" w:rsidRDefault="006C06EA" w:rsidP="0037343E">
      <w:pPr>
        <w:jc w:val="both"/>
        <w:rPr>
          <w:rFonts w:ascii="Times New Roman" w:hAnsi="Times New Roman" w:cs="Times New Roman"/>
          <w:b/>
          <w:sz w:val="20"/>
          <w:szCs w:val="20"/>
        </w:rPr>
      </w:pPr>
    </w:p>
    <w:p w:rsidR="00D96011" w:rsidRDefault="00D96011" w:rsidP="0037343E">
      <w:pPr>
        <w:jc w:val="both"/>
        <w:rPr>
          <w:rFonts w:ascii="Times New Roman" w:hAnsi="Times New Roman" w:cs="Times New Roman"/>
          <w:b/>
          <w:sz w:val="20"/>
          <w:szCs w:val="20"/>
        </w:rPr>
      </w:pPr>
    </w:p>
    <w:p w:rsidR="00D96011" w:rsidRDefault="00D96011"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5F4C6B" w:rsidRDefault="005F4C6B" w:rsidP="0037343E">
      <w:pPr>
        <w:jc w:val="both"/>
        <w:rPr>
          <w:rFonts w:ascii="Times New Roman" w:hAnsi="Times New Roman" w:cs="Times New Roman"/>
          <w:b/>
          <w:sz w:val="20"/>
          <w:szCs w:val="20"/>
        </w:rPr>
      </w:pPr>
    </w:p>
    <w:p w:rsidR="00D96011" w:rsidRPr="00A6573E" w:rsidRDefault="00D96011" w:rsidP="0037343E">
      <w:pPr>
        <w:jc w:val="both"/>
        <w:rPr>
          <w:rFonts w:cs="Times New Roman"/>
          <w:b/>
          <w:sz w:val="20"/>
          <w:szCs w:val="20"/>
        </w:rPr>
      </w:pPr>
    </w:p>
    <w:p w:rsidR="007F0880" w:rsidRPr="00A6573E" w:rsidRDefault="007F0880" w:rsidP="0037343E">
      <w:pPr>
        <w:jc w:val="both"/>
        <w:rPr>
          <w:rFonts w:cs="Times New Roman"/>
          <w:b/>
          <w:sz w:val="20"/>
          <w:szCs w:val="20"/>
        </w:rPr>
      </w:pPr>
    </w:p>
    <w:p w:rsidR="00A738C8" w:rsidRPr="00A6573E" w:rsidRDefault="00D96011" w:rsidP="0037343E">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D96011" w:rsidRPr="00A6573E" w:rsidTr="00FE18D8">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D96011" w:rsidRPr="00A6573E" w:rsidRDefault="00D96011" w:rsidP="00FE18D8">
            <w:pPr>
              <w:spacing w:after="200" w:line="276" w:lineRule="auto"/>
              <w:jc w:val="both"/>
              <w:rPr>
                <w:rFonts w:cs="Times New Roman"/>
                <w:sz w:val="20"/>
                <w:szCs w:val="20"/>
              </w:rPr>
            </w:pPr>
            <w:r w:rsidRPr="00A6573E">
              <w:rPr>
                <w:rFonts w:cs="Times New Roman"/>
                <w:sz w:val="20"/>
                <w:szCs w:val="20"/>
              </w:rPr>
              <w:t>Envanter Bilanço</w:t>
            </w:r>
          </w:p>
        </w:tc>
        <w:tc>
          <w:tcPr>
            <w:tcW w:w="1843"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D96011" w:rsidRPr="00A6573E" w:rsidRDefault="00D96011" w:rsidP="00FE18D8">
            <w:pPr>
              <w:spacing w:after="200" w:line="276" w:lineRule="auto"/>
              <w:jc w:val="both"/>
              <w:rPr>
                <w:rFonts w:cs="Times New Roman"/>
                <w:sz w:val="20"/>
                <w:szCs w:val="20"/>
              </w:rPr>
            </w:pPr>
            <w:r w:rsidRPr="00A6573E">
              <w:rPr>
                <w:rFonts w:cs="Times New Roman"/>
                <w:sz w:val="20"/>
                <w:szCs w:val="20"/>
              </w:rPr>
              <w:t>MFY 102</w:t>
            </w:r>
          </w:p>
        </w:tc>
      </w:tr>
      <w:tr w:rsidR="00D96011" w:rsidRPr="00A6573E" w:rsidTr="00FE18D8">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D96011" w:rsidRPr="00A6573E" w:rsidRDefault="00D96011" w:rsidP="00FE18D8">
            <w:pPr>
              <w:spacing w:after="200" w:line="276" w:lineRule="auto"/>
              <w:jc w:val="both"/>
              <w:rPr>
                <w:rFonts w:cs="Times New Roman"/>
                <w:sz w:val="20"/>
                <w:szCs w:val="20"/>
              </w:rPr>
            </w:pPr>
            <w:r w:rsidRPr="00A6573E">
              <w:rPr>
                <w:rFonts w:cs="Times New Roman"/>
                <w:sz w:val="20"/>
                <w:szCs w:val="20"/>
              </w:rPr>
              <w:t>Inventory Balance Sheet</w:t>
            </w:r>
          </w:p>
        </w:tc>
        <w:tc>
          <w:tcPr>
            <w:tcW w:w="1843"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D96011" w:rsidRPr="00A6573E" w:rsidRDefault="00D96011" w:rsidP="00FE18D8">
            <w:pPr>
              <w:spacing w:after="200" w:line="276" w:lineRule="auto"/>
              <w:jc w:val="both"/>
              <w:rPr>
                <w:rFonts w:cs="Times New Roman"/>
                <w:sz w:val="20"/>
                <w:szCs w:val="20"/>
              </w:rPr>
            </w:pPr>
            <w:r w:rsidRPr="00A6573E">
              <w:rPr>
                <w:rFonts w:cs="Times New Roman"/>
                <w:sz w:val="20"/>
                <w:szCs w:val="20"/>
              </w:rPr>
              <w:t>MFY 102</w:t>
            </w:r>
          </w:p>
        </w:tc>
      </w:tr>
      <w:tr w:rsidR="00D96011" w:rsidRPr="00A6573E" w:rsidTr="00FE18D8">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Teori: 3</w:t>
            </w:r>
          </w:p>
        </w:tc>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Kredi: 3</w:t>
            </w:r>
          </w:p>
        </w:tc>
        <w:tc>
          <w:tcPr>
            <w:tcW w:w="1843"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AKTS: 5</w:t>
            </w:r>
          </w:p>
        </w:tc>
      </w:tr>
      <w:tr w:rsidR="00D96011" w:rsidRPr="00A6573E" w:rsidTr="00FE18D8">
        <w:trPr>
          <w:trHeight w:val="899"/>
        </w:trPr>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D96011" w:rsidRPr="00A6573E" w:rsidRDefault="00D96011" w:rsidP="00FE18D8">
            <w:pPr>
              <w:spacing w:after="200" w:line="276" w:lineRule="auto"/>
              <w:jc w:val="both"/>
              <w:rPr>
                <w:rFonts w:cs="Times New Roman"/>
                <w:sz w:val="20"/>
                <w:szCs w:val="20"/>
              </w:rPr>
            </w:pPr>
            <w:r w:rsidRPr="00A6573E">
              <w:rPr>
                <w:rFonts w:cs="Times New Roman"/>
                <w:sz w:val="20"/>
                <w:szCs w:val="20"/>
              </w:rPr>
              <w:t>Temel kavramlar ve dönem sonu çalışmalarının kapsamı, bilanço hesaplarına ilişkin dönem sonu çalışmaları, satışların maliyeti ve dönem giderleri, gelir tablosu hesaplarına ilişkin çalışmaları ve kar zarar tespiti, bilanço ve gelir tablosunun hazırlanması</w:t>
            </w:r>
          </w:p>
        </w:tc>
      </w:tr>
      <w:tr w:rsidR="00D96011" w:rsidRPr="00A6573E" w:rsidTr="00FE18D8">
        <w:trPr>
          <w:trHeight w:val="899"/>
        </w:trPr>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D96011" w:rsidRPr="00A6573E" w:rsidRDefault="00D96011" w:rsidP="00FE18D8">
            <w:pPr>
              <w:spacing w:after="200" w:line="276" w:lineRule="auto"/>
              <w:jc w:val="both"/>
              <w:rPr>
                <w:rFonts w:cs="Times New Roman"/>
                <w:b/>
                <w:sz w:val="20"/>
                <w:szCs w:val="20"/>
              </w:rPr>
            </w:pPr>
          </w:p>
        </w:tc>
      </w:tr>
      <w:tr w:rsidR="00D96011" w:rsidRPr="00A6573E" w:rsidTr="00FE18D8">
        <w:trPr>
          <w:trHeight w:val="899"/>
        </w:trPr>
        <w:tc>
          <w:tcPr>
            <w:tcW w:w="1842" w:type="dxa"/>
          </w:tcPr>
          <w:p w:rsidR="00D96011" w:rsidRPr="00A6573E" w:rsidRDefault="00D96011" w:rsidP="00FE18D8">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D96011" w:rsidRPr="00A6573E" w:rsidRDefault="00D96011" w:rsidP="00FE18D8">
            <w:pPr>
              <w:spacing w:after="200" w:line="276" w:lineRule="auto"/>
              <w:jc w:val="both"/>
              <w:rPr>
                <w:rFonts w:cs="Times New Roman"/>
                <w:sz w:val="20"/>
                <w:szCs w:val="20"/>
              </w:rPr>
            </w:pPr>
            <w:r w:rsidRPr="00A6573E">
              <w:rPr>
                <w:rFonts w:cs="Times New Roman"/>
                <w:sz w:val="20"/>
                <w:szCs w:val="20"/>
              </w:rPr>
              <w:t>YOK</w:t>
            </w:r>
          </w:p>
        </w:tc>
      </w:tr>
      <w:tr w:rsidR="00D96011" w:rsidRPr="00A6573E" w:rsidTr="00FE18D8">
        <w:trPr>
          <w:trHeight w:val="899"/>
        </w:trPr>
        <w:tc>
          <w:tcPr>
            <w:tcW w:w="1842" w:type="dxa"/>
          </w:tcPr>
          <w:p w:rsidR="00D96011" w:rsidRPr="00A6573E" w:rsidRDefault="00D96011" w:rsidP="00FE18D8">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D96011"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r w:rsidR="00D96011" w:rsidRPr="00A6573E">
              <w:rPr>
                <w:rFonts w:cs="Times New Roman"/>
                <w:sz w:val="20"/>
                <w:szCs w:val="20"/>
              </w:rPr>
              <w:t xml:space="preserve"> </w:t>
            </w:r>
          </w:p>
        </w:tc>
      </w:tr>
      <w:tr w:rsidR="00D96011" w:rsidRPr="00A6573E" w:rsidTr="00FE18D8">
        <w:trPr>
          <w:trHeight w:val="899"/>
        </w:trPr>
        <w:tc>
          <w:tcPr>
            <w:tcW w:w="1842" w:type="dxa"/>
          </w:tcPr>
          <w:p w:rsidR="00D96011" w:rsidRPr="00A6573E" w:rsidRDefault="00D96011" w:rsidP="00FE18D8">
            <w:pPr>
              <w:jc w:val="both"/>
              <w:rPr>
                <w:rFonts w:cs="Times New Roman"/>
                <w:b/>
                <w:sz w:val="20"/>
                <w:szCs w:val="20"/>
              </w:rPr>
            </w:pPr>
            <w:r w:rsidRPr="00A6573E">
              <w:rPr>
                <w:rFonts w:cs="Times New Roman"/>
                <w:b/>
                <w:sz w:val="20"/>
                <w:szCs w:val="20"/>
              </w:rPr>
              <w:t>Eğitim Öğretim Metotları</w:t>
            </w:r>
          </w:p>
        </w:tc>
        <w:tc>
          <w:tcPr>
            <w:tcW w:w="7370" w:type="dxa"/>
            <w:gridSpan w:val="4"/>
          </w:tcPr>
          <w:p w:rsidR="00D96011" w:rsidRPr="00A6573E" w:rsidRDefault="00CC37E5" w:rsidP="00FE18D8">
            <w:pPr>
              <w:jc w:val="both"/>
              <w:rPr>
                <w:rFonts w:cs="Times New Roman"/>
                <w:sz w:val="20"/>
                <w:szCs w:val="20"/>
              </w:rPr>
            </w:pPr>
            <w:proofErr w:type="gramStart"/>
            <w:r w:rsidRPr="00A6573E">
              <w:rPr>
                <w:rFonts w:cs="Times New Roman"/>
                <w:sz w:val="20"/>
                <w:szCs w:val="20"/>
              </w:rPr>
              <w:t>1,4</w:t>
            </w:r>
            <w:r w:rsidR="00D96011" w:rsidRPr="00A6573E">
              <w:rPr>
                <w:rFonts w:cs="Times New Roman"/>
                <w:sz w:val="20"/>
                <w:szCs w:val="20"/>
              </w:rPr>
              <w:t>,</w:t>
            </w:r>
            <w:r w:rsidRPr="00A6573E">
              <w:rPr>
                <w:rFonts w:cs="Times New Roman"/>
                <w:sz w:val="20"/>
                <w:szCs w:val="20"/>
              </w:rPr>
              <w:t>15</w:t>
            </w:r>
            <w:proofErr w:type="gramEnd"/>
          </w:p>
        </w:tc>
      </w:tr>
      <w:tr w:rsidR="00D96011" w:rsidRPr="00A6573E" w:rsidTr="00FE18D8">
        <w:trPr>
          <w:trHeight w:val="430"/>
        </w:trPr>
        <w:tc>
          <w:tcPr>
            <w:tcW w:w="9212" w:type="dxa"/>
            <w:gridSpan w:val="5"/>
          </w:tcPr>
          <w:p w:rsidR="00D96011" w:rsidRPr="00A6573E" w:rsidRDefault="00D96011" w:rsidP="00FE18D8">
            <w:pPr>
              <w:jc w:val="both"/>
              <w:rPr>
                <w:rFonts w:cs="Times New Roman"/>
                <w:b/>
                <w:sz w:val="20"/>
                <w:szCs w:val="20"/>
              </w:rPr>
            </w:pPr>
            <w:r w:rsidRPr="00A6573E">
              <w:rPr>
                <w:rFonts w:cs="Times New Roman"/>
                <w:b/>
                <w:sz w:val="20"/>
                <w:szCs w:val="20"/>
              </w:rPr>
              <w:t>Haftalık Ders Konuları</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1.Hafta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Muhasebede dönemsonu işlemlerini gerektiren nedenler</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2.Hafta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Envanterin tanımı, değerleme kuralları</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3.Hafta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Kasa, alınan çekler, bankalar hesaplarının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4.Hafta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Hisse senedi, tahviller ve alacak senetleri hesaplarının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5.Hafta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Alıcılar ve Çeşitli alacak hesaplarının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6.Hafta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Katma değer vergisi ile ilgili hesapların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7.Hafta</w:t>
            </w:r>
          </w:p>
        </w:tc>
        <w:tc>
          <w:tcPr>
            <w:tcW w:w="7370" w:type="dxa"/>
            <w:gridSpan w:val="4"/>
          </w:tcPr>
          <w:p w:rsidR="00D96011" w:rsidRPr="00A6573E" w:rsidRDefault="00FB0587" w:rsidP="00FE18D8">
            <w:pPr>
              <w:jc w:val="both"/>
              <w:rPr>
                <w:rFonts w:cs="Times New Roman"/>
                <w:sz w:val="20"/>
                <w:szCs w:val="20"/>
              </w:rPr>
            </w:pPr>
            <w:r w:rsidRPr="00A6573E">
              <w:rPr>
                <w:rFonts w:cs="Times New Roman"/>
                <w:sz w:val="20"/>
                <w:szCs w:val="20"/>
              </w:rPr>
              <w:t xml:space="preserve">Ticari mallar hesabının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8.Hafta</w:t>
            </w:r>
          </w:p>
        </w:tc>
        <w:tc>
          <w:tcPr>
            <w:tcW w:w="7370" w:type="dxa"/>
            <w:gridSpan w:val="4"/>
          </w:tcPr>
          <w:p w:rsidR="00D96011" w:rsidRPr="00A6573E" w:rsidRDefault="00FB0587" w:rsidP="00FE18D8">
            <w:pPr>
              <w:rPr>
                <w:rFonts w:cs="Times New Roman"/>
                <w:sz w:val="20"/>
                <w:szCs w:val="20"/>
              </w:rPr>
            </w:pPr>
            <w:r w:rsidRPr="00A6573E">
              <w:rPr>
                <w:rFonts w:cs="Times New Roman"/>
                <w:sz w:val="20"/>
                <w:szCs w:val="20"/>
              </w:rPr>
              <w:t>Ara Sınav</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9.Hafta</w:t>
            </w:r>
          </w:p>
        </w:tc>
        <w:tc>
          <w:tcPr>
            <w:tcW w:w="7370" w:type="dxa"/>
            <w:gridSpan w:val="4"/>
          </w:tcPr>
          <w:p w:rsidR="00D96011" w:rsidRPr="00A6573E" w:rsidRDefault="00D96011" w:rsidP="00FE18D8">
            <w:pPr>
              <w:rPr>
                <w:rFonts w:cs="Times New Roman"/>
                <w:sz w:val="20"/>
                <w:szCs w:val="20"/>
              </w:rPr>
            </w:pPr>
            <w:r w:rsidRPr="00A6573E">
              <w:rPr>
                <w:rFonts w:cs="Times New Roman"/>
                <w:sz w:val="20"/>
                <w:szCs w:val="20"/>
              </w:rPr>
              <w:t xml:space="preserve">Maddi ve maddi olmayan duran varlıkların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10.Hafta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Duran varlık hesaplarında düzeltme ve düzenleme kayıtları</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11.Hafta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Kısa vadeli yabancı kaynakların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12.Hafta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Uzun vadeli yabancı kaynakların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13.Hafta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Özkaynak hesaplarının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1842" w:type="dxa"/>
          </w:tcPr>
          <w:p w:rsidR="00D96011" w:rsidRPr="00A6573E" w:rsidRDefault="00D96011" w:rsidP="00FE18D8">
            <w:pPr>
              <w:jc w:val="both"/>
              <w:rPr>
                <w:rFonts w:cs="Times New Roman"/>
                <w:sz w:val="20"/>
                <w:szCs w:val="20"/>
              </w:rPr>
            </w:pPr>
            <w:r w:rsidRPr="00A6573E">
              <w:rPr>
                <w:rFonts w:cs="Times New Roman"/>
                <w:sz w:val="20"/>
                <w:szCs w:val="20"/>
              </w:rPr>
              <w:t>14.Hafta</w:t>
            </w:r>
          </w:p>
        </w:tc>
        <w:tc>
          <w:tcPr>
            <w:tcW w:w="7370" w:type="dxa"/>
            <w:gridSpan w:val="4"/>
          </w:tcPr>
          <w:p w:rsidR="00D96011" w:rsidRPr="00A6573E" w:rsidRDefault="00D96011" w:rsidP="00FE18D8">
            <w:pPr>
              <w:jc w:val="both"/>
              <w:rPr>
                <w:rFonts w:cs="Times New Roman"/>
                <w:sz w:val="20"/>
                <w:szCs w:val="20"/>
              </w:rPr>
            </w:pPr>
            <w:r w:rsidRPr="00A6573E">
              <w:rPr>
                <w:rFonts w:cs="Times New Roman"/>
                <w:sz w:val="20"/>
                <w:szCs w:val="20"/>
              </w:rPr>
              <w:t xml:space="preserve">Gider ve Gelir hesaplarının </w:t>
            </w:r>
            <w:proofErr w:type="gramStart"/>
            <w:r w:rsidRPr="00A6573E">
              <w:rPr>
                <w:rFonts w:cs="Times New Roman"/>
                <w:sz w:val="20"/>
                <w:szCs w:val="20"/>
              </w:rPr>
              <w:t>envanter</w:t>
            </w:r>
            <w:proofErr w:type="gramEnd"/>
            <w:r w:rsidRPr="00A6573E">
              <w:rPr>
                <w:rFonts w:cs="Times New Roman"/>
                <w:sz w:val="20"/>
                <w:szCs w:val="20"/>
              </w:rPr>
              <w:t xml:space="preserve"> ve değerlemesi</w:t>
            </w:r>
          </w:p>
        </w:tc>
      </w:tr>
      <w:tr w:rsidR="00D96011" w:rsidRPr="00A6573E" w:rsidTr="00FE18D8">
        <w:trPr>
          <w:trHeight w:val="280"/>
        </w:trPr>
        <w:tc>
          <w:tcPr>
            <w:tcW w:w="9212" w:type="dxa"/>
            <w:gridSpan w:val="5"/>
          </w:tcPr>
          <w:p w:rsidR="00D96011" w:rsidRPr="00A6573E" w:rsidRDefault="00D96011" w:rsidP="00FE18D8">
            <w:pPr>
              <w:jc w:val="both"/>
              <w:rPr>
                <w:rFonts w:cs="Times New Roman"/>
                <w:b/>
                <w:sz w:val="20"/>
                <w:szCs w:val="20"/>
              </w:rPr>
            </w:pPr>
            <w:r w:rsidRPr="00A6573E">
              <w:rPr>
                <w:rFonts w:cs="Times New Roman"/>
                <w:sz w:val="20"/>
                <w:szCs w:val="20"/>
              </w:rPr>
              <w:t>Final Dönemi ve Genel Değerlendirme</w:t>
            </w:r>
          </w:p>
        </w:tc>
      </w:tr>
    </w:tbl>
    <w:p w:rsidR="00A738C8" w:rsidRPr="00A6573E" w:rsidRDefault="00A738C8" w:rsidP="0037343E">
      <w:pPr>
        <w:jc w:val="both"/>
        <w:rPr>
          <w:rFonts w:cs="Times New Roman"/>
          <w:b/>
          <w:sz w:val="20"/>
          <w:szCs w:val="20"/>
        </w:rPr>
      </w:pPr>
    </w:p>
    <w:p w:rsidR="00A738C8" w:rsidRDefault="00A738C8"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FB0587" w:rsidRPr="00A6573E" w:rsidRDefault="00FB0587" w:rsidP="0037343E">
      <w:pPr>
        <w:jc w:val="both"/>
        <w:rPr>
          <w:rFonts w:ascii="Times New Roman" w:hAnsi="Times New Roman" w:cs="Times New Roman"/>
          <w:b/>
          <w:color w:val="000000" w:themeColor="text1"/>
          <w:sz w:val="20"/>
          <w:szCs w:val="20"/>
        </w:rPr>
      </w:pPr>
    </w:p>
    <w:p w:rsidR="00A738C8" w:rsidRPr="00A6573E" w:rsidRDefault="00A738C8" w:rsidP="0037343E">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5887"/>
        <w:gridCol w:w="1558"/>
        <w:gridCol w:w="1471"/>
      </w:tblGrid>
      <w:tr w:rsidR="00A6573E" w:rsidRPr="00A6573E" w:rsidTr="00FB0587">
        <w:tc>
          <w:tcPr>
            <w:tcW w:w="0" w:type="auto"/>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Öğrenme Çıktıları</w:t>
            </w:r>
          </w:p>
        </w:tc>
        <w:tc>
          <w:tcPr>
            <w:tcW w:w="0" w:type="auto"/>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Envanter ve değerleme yöntemlerini tanımlar.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B</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Hesaplara yönelik en uygun değerleme yöntemini kullanır.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1,4,15</w:t>
            </w:r>
            <w:proofErr w:type="gramEnd"/>
            <w:r w:rsidRPr="00A6573E">
              <w:rPr>
                <w:rFonts w:ascii="Calibri" w:hAnsi="Calibri"/>
                <w:color w:val="000000" w:themeColor="text1"/>
                <w:sz w:val="20"/>
                <w:szCs w:val="20"/>
              </w:rPr>
              <w:t xml:space="preserve">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Yapılan muhasebe yanlışlarını dönem sonu işlemleri ile düzeltir.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Yapılan yanlışları düzelttikten ve değerlemeden sonra mizanı yeniden düzenler.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C</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Dönem sonunda bilânço ve gelir tablosunu düzenler.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C</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Dönem sonu işlemleri ile ilgili tüm düzeltme kayıtları ve mali tabloların hazırlanması konularında uzmanlaşır.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A738C8" w:rsidRPr="00A6573E" w:rsidRDefault="00A738C8" w:rsidP="0037343E">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FB0587" w:rsidRPr="00A6573E" w:rsidTr="00FB0587">
        <w:tc>
          <w:tcPr>
            <w:tcW w:w="100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4: Alıştırma ve Uygulama, 15: Problem Çözme</w:t>
            </w:r>
          </w:p>
        </w:tc>
      </w:tr>
      <w:tr w:rsidR="00FB0587" w:rsidRPr="00A6573E" w:rsidTr="00FB0587">
        <w:tc>
          <w:tcPr>
            <w:tcW w:w="100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B</w:t>
            </w:r>
            <w:proofErr w:type="gramEnd"/>
            <w:r w:rsidRPr="00A6573E">
              <w:rPr>
                <w:rFonts w:ascii="Calibri" w:hAnsi="Calibri"/>
                <w:color w:val="000000" w:themeColor="text1"/>
                <w:sz w:val="20"/>
                <w:szCs w:val="20"/>
              </w:rPr>
              <w:t>: Sözlü Sınav, C: Ödev</w:t>
            </w:r>
          </w:p>
        </w:tc>
      </w:tr>
    </w:tbl>
    <w:p w:rsidR="00FB0587" w:rsidRPr="00A6573E" w:rsidRDefault="00FB0587" w:rsidP="0037343E">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FB0587" w:rsidRPr="00A6573E" w:rsidTr="00FB0587">
        <w:tc>
          <w:tcPr>
            <w:tcW w:w="5000" w:type="pct"/>
            <w:gridSpan w:val="4"/>
            <w:hideMark/>
          </w:tcPr>
          <w:p w:rsidR="00FB0587" w:rsidRPr="00A6573E" w:rsidRDefault="00FB0587" w:rsidP="00FB058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0"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FB0587" w:rsidRPr="00A6573E" w:rsidTr="00FB0587">
        <w:trPr>
          <w:trHeight w:val="525"/>
        </w:trPr>
        <w:tc>
          <w:tcPr>
            <w:tcW w:w="5000" w:type="pct"/>
            <w:gridSpan w:val="4"/>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FB0587" w:rsidRPr="00A6573E" w:rsidTr="00FB0587">
        <w:trPr>
          <w:trHeight w:val="450"/>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125</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5.00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bl>
    <w:p w:rsidR="00A738C8" w:rsidRPr="00A6573E" w:rsidRDefault="00A738C8" w:rsidP="0037343E">
      <w:pPr>
        <w:jc w:val="both"/>
        <w:rPr>
          <w:rFonts w:cs="Times New Roman"/>
          <w:b/>
          <w:sz w:val="20"/>
          <w:szCs w:val="20"/>
        </w:rPr>
      </w:pPr>
    </w:p>
    <w:p w:rsidR="00FB0587" w:rsidRDefault="00FB0587"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FB0587" w:rsidRDefault="00FB0587" w:rsidP="0037343E">
      <w:pPr>
        <w:jc w:val="both"/>
        <w:rPr>
          <w:rFonts w:ascii="Times New Roman" w:hAnsi="Times New Roman" w:cs="Times New Roman"/>
          <w:b/>
          <w:sz w:val="20"/>
          <w:szCs w:val="20"/>
        </w:rPr>
      </w:pPr>
    </w:p>
    <w:p w:rsidR="005F4C6B" w:rsidRDefault="005F4C6B" w:rsidP="0037343E">
      <w:pPr>
        <w:jc w:val="both"/>
        <w:rPr>
          <w:rFonts w:ascii="Times New Roman" w:hAnsi="Times New Roman" w:cs="Times New Roman"/>
          <w:b/>
          <w:sz w:val="20"/>
          <w:szCs w:val="20"/>
        </w:rPr>
      </w:pPr>
    </w:p>
    <w:p w:rsidR="00D96011" w:rsidRPr="00A6573E" w:rsidRDefault="00D96011" w:rsidP="00D96011">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96011" w:rsidRPr="00A6573E" w:rsidTr="00FE18D8">
        <w:tc>
          <w:tcPr>
            <w:tcW w:w="6771" w:type="dxa"/>
            <w:gridSpan w:val="2"/>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Envanter Bilanço Dersi - Program Öğrenme Çıktıları İlişkisi</w:t>
            </w:r>
          </w:p>
        </w:tc>
        <w:tc>
          <w:tcPr>
            <w:tcW w:w="2409" w:type="dxa"/>
            <w:gridSpan w:val="5"/>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D96011" w:rsidRPr="00A6573E" w:rsidTr="00FE18D8">
        <w:tc>
          <w:tcPr>
            <w:tcW w:w="6771" w:type="dxa"/>
            <w:gridSpan w:val="2"/>
          </w:tcPr>
          <w:p w:rsidR="00D96011" w:rsidRPr="00A6573E" w:rsidRDefault="00D96011" w:rsidP="00FE18D8">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D96011" w:rsidRPr="00A6573E" w:rsidTr="00FE18D8">
        <w:tc>
          <w:tcPr>
            <w:tcW w:w="534"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D96011" w:rsidRPr="00A6573E" w:rsidTr="00FE18D8">
        <w:tc>
          <w:tcPr>
            <w:tcW w:w="534"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D96011" w:rsidRPr="00A6573E" w:rsidTr="00FE18D8">
        <w:tc>
          <w:tcPr>
            <w:tcW w:w="534"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r>
      <w:tr w:rsidR="00D96011" w:rsidRPr="00A6573E" w:rsidTr="00FE18D8">
        <w:tc>
          <w:tcPr>
            <w:tcW w:w="534"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r>
      <w:tr w:rsidR="00D96011" w:rsidRPr="00A6573E" w:rsidTr="00FE18D8">
        <w:tc>
          <w:tcPr>
            <w:tcW w:w="534"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D96011" w:rsidRPr="00A6573E" w:rsidTr="00FE18D8">
        <w:tc>
          <w:tcPr>
            <w:tcW w:w="534" w:type="dxa"/>
          </w:tcPr>
          <w:p w:rsidR="00D96011" w:rsidRPr="00A6573E" w:rsidRDefault="00D96011"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567"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c>
          <w:tcPr>
            <w:tcW w:w="425" w:type="dxa"/>
          </w:tcPr>
          <w:p w:rsidR="00D96011" w:rsidRPr="00A6573E" w:rsidRDefault="00D96011" w:rsidP="00FE18D8">
            <w:pPr>
              <w:spacing w:after="200" w:line="276" w:lineRule="auto"/>
              <w:jc w:val="both"/>
              <w:rPr>
                <w:rFonts w:eastAsiaTheme="minorHAnsi" w:cs="Times New Roman"/>
                <w:b/>
                <w:sz w:val="20"/>
                <w:szCs w:val="20"/>
                <w:lang w:eastAsia="en-US"/>
              </w:rPr>
            </w:pPr>
          </w:p>
        </w:tc>
      </w:tr>
      <w:tr w:rsidR="00D96011" w:rsidRPr="00A6573E" w:rsidTr="00FE18D8">
        <w:tc>
          <w:tcPr>
            <w:tcW w:w="534" w:type="dxa"/>
          </w:tcPr>
          <w:p w:rsidR="00D96011" w:rsidRPr="00A6573E" w:rsidRDefault="00D96011" w:rsidP="00FE18D8">
            <w:pPr>
              <w:jc w:val="both"/>
              <w:rPr>
                <w:rFonts w:cs="Times New Roman"/>
                <w:b/>
                <w:sz w:val="20"/>
                <w:szCs w:val="20"/>
              </w:rPr>
            </w:pPr>
            <w:r w:rsidRPr="00A6573E">
              <w:rPr>
                <w:rFonts w:cs="Times New Roman"/>
                <w:b/>
                <w:sz w:val="20"/>
                <w:szCs w:val="20"/>
              </w:rPr>
              <w:t>7</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D96011" w:rsidRPr="00A6573E" w:rsidRDefault="00D96011" w:rsidP="00FE18D8">
            <w:pPr>
              <w:jc w:val="both"/>
              <w:rPr>
                <w:rFonts w:cs="Times New Roman"/>
                <w:b/>
                <w:sz w:val="20"/>
                <w:szCs w:val="20"/>
              </w:rPr>
            </w:pPr>
          </w:p>
        </w:tc>
        <w:tc>
          <w:tcPr>
            <w:tcW w:w="567"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r>
      <w:tr w:rsidR="00D96011" w:rsidRPr="00A6573E" w:rsidTr="00FE18D8">
        <w:tc>
          <w:tcPr>
            <w:tcW w:w="534" w:type="dxa"/>
          </w:tcPr>
          <w:p w:rsidR="00D96011" w:rsidRPr="00A6573E" w:rsidRDefault="00D96011" w:rsidP="00FE18D8">
            <w:pPr>
              <w:jc w:val="both"/>
              <w:rPr>
                <w:rFonts w:cs="Times New Roman"/>
                <w:b/>
                <w:sz w:val="20"/>
                <w:szCs w:val="20"/>
              </w:rPr>
            </w:pPr>
            <w:r w:rsidRPr="00A6573E">
              <w:rPr>
                <w:rFonts w:cs="Times New Roman"/>
                <w:b/>
                <w:sz w:val="20"/>
                <w:szCs w:val="20"/>
              </w:rPr>
              <w:t>8</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D96011" w:rsidRPr="00A6573E" w:rsidRDefault="00D96011" w:rsidP="00FE18D8">
            <w:pPr>
              <w:jc w:val="both"/>
              <w:rPr>
                <w:rFonts w:cs="Times New Roman"/>
                <w:b/>
                <w:sz w:val="20"/>
                <w:szCs w:val="20"/>
              </w:rPr>
            </w:pPr>
          </w:p>
        </w:tc>
        <w:tc>
          <w:tcPr>
            <w:tcW w:w="567"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r w:rsidRPr="00A6573E">
              <w:rPr>
                <w:rFonts w:cs="Times New Roman"/>
                <w:b/>
                <w:sz w:val="20"/>
                <w:szCs w:val="20"/>
              </w:rPr>
              <w:t>X</w:t>
            </w:r>
          </w:p>
        </w:tc>
      </w:tr>
      <w:tr w:rsidR="00D96011" w:rsidRPr="00A6573E" w:rsidTr="00FE18D8">
        <w:tc>
          <w:tcPr>
            <w:tcW w:w="534" w:type="dxa"/>
          </w:tcPr>
          <w:p w:rsidR="00D96011" w:rsidRPr="00A6573E" w:rsidRDefault="00D96011" w:rsidP="00FE18D8">
            <w:pPr>
              <w:jc w:val="both"/>
              <w:rPr>
                <w:rFonts w:cs="Times New Roman"/>
                <w:b/>
                <w:sz w:val="20"/>
                <w:szCs w:val="20"/>
              </w:rPr>
            </w:pPr>
            <w:r w:rsidRPr="00A6573E">
              <w:rPr>
                <w:rFonts w:cs="Times New Roman"/>
                <w:b/>
                <w:sz w:val="20"/>
                <w:szCs w:val="20"/>
              </w:rPr>
              <w:t>9</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D96011" w:rsidRPr="00A6573E" w:rsidRDefault="00D96011" w:rsidP="00FE18D8">
            <w:pPr>
              <w:jc w:val="both"/>
              <w:rPr>
                <w:rFonts w:cs="Times New Roman"/>
                <w:b/>
                <w:sz w:val="20"/>
                <w:szCs w:val="20"/>
              </w:rPr>
            </w:pPr>
          </w:p>
        </w:tc>
        <w:tc>
          <w:tcPr>
            <w:tcW w:w="567"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r>
      <w:tr w:rsidR="00D96011" w:rsidRPr="00A6573E" w:rsidTr="00FE18D8">
        <w:trPr>
          <w:trHeight w:val="775"/>
        </w:trPr>
        <w:tc>
          <w:tcPr>
            <w:tcW w:w="534" w:type="dxa"/>
          </w:tcPr>
          <w:p w:rsidR="00D96011" w:rsidRPr="00A6573E" w:rsidRDefault="00D96011" w:rsidP="00FE18D8">
            <w:pPr>
              <w:jc w:val="both"/>
              <w:rPr>
                <w:rFonts w:cs="Times New Roman"/>
                <w:b/>
                <w:sz w:val="20"/>
                <w:szCs w:val="20"/>
              </w:rPr>
            </w:pPr>
            <w:r w:rsidRPr="00A6573E">
              <w:rPr>
                <w:rFonts w:cs="Times New Roman"/>
                <w:b/>
                <w:sz w:val="20"/>
                <w:szCs w:val="20"/>
              </w:rPr>
              <w:t>10</w:t>
            </w:r>
          </w:p>
        </w:tc>
        <w:tc>
          <w:tcPr>
            <w:tcW w:w="6237" w:type="dxa"/>
          </w:tcPr>
          <w:p w:rsidR="00D96011" w:rsidRPr="00A6573E" w:rsidRDefault="00D96011" w:rsidP="00FE18D8">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D96011" w:rsidRPr="00A6573E" w:rsidRDefault="00D96011" w:rsidP="00FE18D8">
            <w:pPr>
              <w:jc w:val="both"/>
              <w:rPr>
                <w:rFonts w:cs="Times New Roman"/>
                <w:b/>
                <w:sz w:val="20"/>
                <w:szCs w:val="20"/>
              </w:rPr>
            </w:pPr>
          </w:p>
        </w:tc>
        <w:tc>
          <w:tcPr>
            <w:tcW w:w="567"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r w:rsidRPr="00A6573E">
              <w:rPr>
                <w:rFonts w:cs="Times New Roman"/>
                <w:b/>
                <w:sz w:val="20"/>
                <w:szCs w:val="20"/>
              </w:rPr>
              <w:t>X</w:t>
            </w:r>
          </w:p>
        </w:tc>
        <w:tc>
          <w:tcPr>
            <w:tcW w:w="425" w:type="dxa"/>
          </w:tcPr>
          <w:p w:rsidR="00D96011" w:rsidRPr="00A6573E" w:rsidRDefault="00D96011" w:rsidP="00FE18D8">
            <w:pPr>
              <w:jc w:val="both"/>
              <w:rPr>
                <w:rFonts w:cs="Times New Roman"/>
                <w:b/>
                <w:sz w:val="20"/>
                <w:szCs w:val="20"/>
              </w:rPr>
            </w:pPr>
          </w:p>
        </w:tc>
      </w:tr>
      <w:tr w:rsidR="00D96011" w:rsidRPr="00A6573E" w:rsidTr="00FE18D8">
        <w:tc>
          <w:tcPr>
            <w:tcW w:w="534" w:type="dxa"/>
          </w:tcPr>
          <w:p w:rsidR="00D96011" w:rsidRPr="00A6573E" w:rsidRDefault="00D96011" w:rsidP="00FE18D8">
            <w:pPr>
              <w:jc w:val="both"/>
              <w:rPr>
                <w:rFonts w:cs="Times New Roman"/>
                <w:b/>
                <w:sz w:val="20"/>
                <w:szCs w:val="20"/>
              </w:rPr>
            </w:pPr>
            <w:r w:rsidRPr="00A6573E">
              <w:rPr>
                <w:rFonts w:cs="Times New Roman"/>
                <w:b/>
                <w:sz w:val="20"/>
                <w:szCs w:val="20"/>
              </w:rPr>
              <w:t>11</w:t>
            </w:r>
          </w:p>
        </w:tc>
        <w:tc>
          <w:tcPr>
            <w:tcW w:w="6237" w:type="dxa"/>
          </w:tcPr>
          <w:p w:rsidR="00D96011" w:rsidRPr="00A6573E" w:rsidRDefault="00D96011"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D96011" w:rsidRPr="00A6573E" w:rsidRDefault="00D96011" w:rsidP="00FE18D8">
            <w:pPr>
              <w:jc w:val="both"/>
              <w:rPr>
                <w:rFonts w:cs="Times New Roman"/>
                <w:b/>
                <w:sz w:val="20"/>
                <w:szCs w:val="20"/>
              </w:rPr>
            </w:pPr>
          </w:p>
        </w:tc>
        <w:tc>
          <w:tcPr>
            <w:tcW w:w="567"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r w:rsidRPr="00A6573E">
              <w:rPr>
                <w:rFonts w:cs="Times New Roman"/>
                <w:b/>
                <w:sz w:val="20"/>
                <w:szCs w:val="20"/>
              </w:rPr>
              <w:t>X</w:t>
            </w:r>
          </w:p>
        </w:tc>
        <w:tc>
          <w:tcPr>
            <w:tcW w:w="425" w:type="dxa"/>
          </w:tcPr>
          <w:p w:rsidR="00D96011" w:rsidRPr="00A6573E" w:rsidRDefault="00D96011" w:rsidP="00FE18D8">
            <w:pPr>
              <w:jc w:val="both"/>
              <w:rPr>
                <w:rFonts w:cs="Times New Roman"/>
                <w:b/>
                <w:sz w:val="20"/>
                <w:szCs w:val="20"/>
              </w:rPr>
            </w:pPr>
          </w:p>
        </w:tc>
      </w:tr>
      <w:tr w:rsidR="00D96011" w:rsidRPr="00A6573E" w:rsidTr="00FE18D8">
        <w:tc>
          <w:tcPr>
            <w:tcW w:w="534" w:type="dxa"/>
          </w:tcPr>
          <w:p w:rsidR="00D96011" w:rsidRPr="00A6573E" w:rsidRDefault="00D96011" w:rsidP="00FE18D8">
            <w:pPr>
              <w:jc w:val="both"/>
              <w:rPr>
                <w:rFonts w:cs="Times New Roman"/>
                <w:b/>
                <w:sz w:val="20"/>
                <w:szCs w:val="20"/>
              </w:rPr>
            </w:pPr>
            <w:r w:rsidRPr="00A6573E">
              <w:rPr>
                <w:rFonts w:cs="Times New Roman"/>
                <w:b/>
                <w:sz w:val="20"/>
                <w:szCs w:val="20"/>
              </w:rPr>
              <w:t>12</w:t>
            </w:r>
          </w:p>
        </w:tc>
        <w:tc>
          <w:tcPr>
            <w:tcW w:w="6237" w:type="dxa"/>
          </w:tcPr>
          <w:p w:rsidR="00D96011" w:rsidRPr="00A6573E" w:rsidRDefault="00D96011" w:rsidP="00FE18D8">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D96011" w:rsidRPr="00A6573E" w:rsidRDefault="00D96011" w:rsidP="00FE18D8">
            <w:pPr>
              <w:jc w:val="both"/>
              <w:rPr>
                <w:rFonts w:cs="Times New Roman"/>
                <w:b/>
                <w:sz w:val="20"/>
                <w:szCs w:val="20"/>
              </w:rPr>
            </w:pPr>
          </w:p>
        </w:tc>
        <w:tc>
          <w:tcPr>
            <w:tcW w:w="567"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c>
          <w:tcPr>
            <w:tcW w:w="425" w:type="dxa"/>
          </w:tcPr>
          <w:p w:rsidR="00D96011" w:rsidRPr="00A6573E" w:rsidRDefault="00D96011" w:rsidP="00FE18D8">
            <w:pPr>
              <w:jc w:val="both"/>
              <w:rPr>
                <w:rFonts w:cs="Times New Roman"/>
                <w:b/>
                <w:sz w:val="20"/>
                <w:szCs w:val="20"/>
              </w:rPr>
            </w:pPr>
          </w:p>
        </w:tc>
      </w:tr>
    </w:tbl>
    <w:p w:rsidR="00D96011" w:rsidRPr="00A6573E" w:rsidRDefault="00D96011" w:rsidP="00D96011">
      <w:pPr>
        <w:jc w:val="both"/>
        <w:rPr>
          <w:rFonts w:cs="Times New Roman"/>
          <w:b/>
          <w:sz w:val="20"/>
          <w:szCs w:val="20"/>
        </w:rPr>
      </w:pPr>
    </w:p>
    <w:p w:rsidR="00D96011" w:rsidRPr="00A6573E" w:rsidRDefault="00D96011" w:rsidP="00D96011">
      <w:pPr>
        <w:jc w:val="both"/>
        <w:rPr>
          <w:rFonts w:cs="Times New Roman"/>
          <w:b/>
          <w:sz w:val="20"/>
          <w:szCs w:val="20"/>
        </w:rPr>
      </w:pPr>
    </w:p>
    <w:p w:rsidR="00D96011" w:rsidRPr="00A6573E" w:rsidRDefault="00D96011" w:rsidP="00D96011">
      <w:pPr>
        <w:jc w:val="both"/>
        <w:rPr>
          <w:rFonts w:cs="Times New Roman"/>
          <w:b/>
          <w:sz w:val="20"/>
          <w:szCs w:val="20"/>
        </w:rPr>
      </w:pPr>
    </w:p>
    <w:p w:rsidR="00C771FC" w:rsidRDefault="00C771FC" w:rsidP="00D96011">
      <w:pPr>
        <w:jc w:val="both"/>
        <w:rPr>
          <w:rFonts w:cs="Times New Roman"/>
          <w:b/>
          <w:sz w:val="20"/>
          <w:szCs w:val="20"/>
        </w:rPr>
      </w:pPr>
    </w:p>
    <w:p w:rsidR="005F4C6B" w:rsidRDefault="005F4C6B" w:rsidP="00D96011">
      <w:pPr>
        <w:jc w:val="both"/>
        <w:rPr>
          <w:rFonts w:ascii="Times New Roman" w:hAnsi="Times New Roman" w:cs="Times New Roman"/>
          <w:b/>
          <w:sz w:val="20"/>
          <w:szCs w:val="20"/>
        </w:rPr>
      </w:pPr>
    </w:p>
    <w:p w:rsidR="00A738C8" w:rsidRPr="00B152A1" w:rsidRDefault="00A738C8" w:rsidP="0037343E">
      <w:pPr>
        <w:jc w:val="both"/>
        <w:rPr>
          <w:rFonts w:ascii="Times New Roman" w:hAnsi="Times New Roman" w:cs="Times New Roman"/>
          <w:b/>
          <w:sz w:val="20"/>
          <w:szCs w:val="20"/>
        </w:rPr>
      </w:pPr>
    </w:p>
    <w:p w:rsidR="00A738C8" w:rsidRPr="00A6573E" w:rsidRDefault="00A738C8" w:rsidP="00A738C8">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A738C8" w:rsidRPr="00A6573E" w:rsidTr="007051E6">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Girişimcilik</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ISL106</w:t>
            </w:r>
          </w:p>
        </w:tc>
      </w:tr>
      <w:tr w:rsidR="00A738C8" w:rsidRPr="00A6573E" w:rsidTr="007051E6">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Entrepreneurship</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ISL106</w:t>
            </w:r>
          </w:p>
        </w:tc>
      </w:tr>
      <w:tr w:rsidR="00A738C8" w:rsidRPr="00A6573E" w:rsidTr="007051E6">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Teori: 2</w:t>
            </w:r>
          </w:p>
        </w:tc>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Kredi: 2</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AKTS: 4</w:t>
            </w:r>
          </w:p>
        </w:tc>
      </w:tr>
      <w:tr w:rsidR="00A738C8" w:rsidRPr="00A6573E" w:rsidTr="007051E6">
        <w:trPr>
          <w:trHeight w:val="899"/>
        </w:trPr>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A738C8" w:rsidRPr="00A6573E" w:rsidRDefault="00A738C8" w:rsidP="007051E6">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Bu derste; girişimcilik kavramları, yaklaşımları, kültürü, türleri, fonksiyonları, alanları ve girişimcilik süreci konuları işlenecektir.</w:t>
            </w:r>
          </w:p>
        </w:tc>
      </w:tr>
      <w:tr w:rsidR="00A738C8" w:rsidRPr="00A6573E" w:rsidTr="007051E6">
        <w:trPr>
          <w:trHeight w:val="899"/>
        </w:trPr>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A738C8" w:rsidRPr="00A6573E" w:rsidRDefault="00A738C8" w:rsidP="007051E6">
            <w:pPr>
              <w:spacing w:after="200" w:line="276" w:lineRule="auto"/>
              <w:jc w:val="both"/>
              <w:rPr>
                <w:rFonts w:cs="Times New Roman"/>
                <w:b/>
                <w:sz w:val="20"/>
                <w:szCs w:val="20"/>
              </w:rPr>
            </w:pPr>
          </w:p>
        </w:tc>
      </w:tr>
      <w:tr w:rsidR="00A738C8" w:rsidRPr="00A6573E" w:rsidTr="007051E6">
        <w:trPr>
          <w:trHeight w:val="899"/>
        </w:trPr>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 xml:space="preserve">YOK </w:t>
            </w:r>
          </w:p>
        </w:tc>
      </w:tr>
      <w:tr w:rsidR="00A738C8" w:rsidRPr="00A6573E" w:rsidTr="007051E6">
        <w:trPr>
          <w:trHeight w:val="899"/>
        </w:trPr>
        <w:tc>
          <w:tcPr>
            <w:tcW w:w="1842" w:type="dxa"/>
          </w:tcPr>
          <w:p w:rsidR="00A738C8" w:rsidRPr="00A6573E" w:rsidRDefault="00A738C8" w:rsidP="007051E6">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A738C8"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r w:rsidR="00A738C8" w:rsidRPr="00A6573E">
              <w:rPr>
                <w:rFonts w:cs="Times New Roman"/>
                <w:sz w:val="20"/>
                <w:szCs w:val="20"/>
              </w:rPr>
              <w:t xml:space="preserve"> </w:t>
            </w:r>
          </w:p>
        </w:tc>
      </w:tr>
      <w:tr w:rsidR="00A738C8" w:rsidRPr="00A6573E" w:rsidTr="007051E6">
        <w:trPr>
          <w:trHeight w:val="899"/>
        </w:trPr>
        <w:tc>
          <w:tcPr>
            <w:tcW w:w="1842" w:type="dxa"/>
          </w:tcPr>
          <w:p w:rsidR="00A738C8" w:rsidRPr="00A6573E" w:rsidRDefault="00A738C8" w:rsidP="007051E6">
            <w:pPr>
              <w:jc w:val="both"/>
              <w:rPr>
                <w:rFonts w:cs="Times New Roman"/>
                <w:b/>
                <w:sz w:val="20"/>
                <w:szCs w:val="20"/>
              </w:rPr>
            </w:pPr>
            <w:r w:rsidRPr="00A6573E">
              <w:rPr>
                <w:rFonts w:cs="Times New Roman"/>
                <w:b/>
                <w:sz w:val="20"/>
                <w:szCs w:val="20"/>
              </w:rPr>
              <w:t>Eğitim Öğretim Metotları</w:t>
            </w:r>
          </w:p>
        </w:tc>
        <w:tc>
          <w:tcPr>
            <w:tcW w:w="7370" w:type="dxa"/>
            <w:gridSpan w:val="4"/>
          </w:tcPr>
          <w:p w:rsidR="00A738C8" w:rsidRPr="00A6573E" w:rsidRDefault="00A738C8" w:rsidP="007051E6">
            <w:pPr>
              <w:jc w:val="both"/>
              <w:rPr>
                <w:rFonts w:cs="Times New Roman"/>
                <w:sz w:val="20"/>
                <w:szCs w:val="20"/>
              </w:rPr>
            </w:pPr>
            <w:proofErr w:type="gramStart"/>
            <w:r w:rsidRPr="00A6573E">
              <w:rPr>
                <w:rFonts w:cs="Times New Roman"/>
                <w:sz w:val="20"/>
                <w:szCs w:val="20"/>
              </w:rPr>
              <w:t>1,2,6,7,13,15,19</w:t>
            </w:r>
            <w:proofErr w:type="gramEnd"/>
          </w:p>
        </w:tc>
      </w:tr>
      <w:tr w:rsidR="00A738C8" w:rsidRPr="00A6573E" w:rsidTr="007051E6">
        <w:trPr>
          <w:trHeight w:val="430"/>
        </w:trPr>
        <w:tc>
          <w:tcPr>
            <w:tcW w:w="9212" w:type="dxa"/>
            <w:gridSpan w:val="5"/>
          </w:tcPr>
          <w:p w:rsidR="00A738C8" w:rsidRPr="00A6573E" w:rsidRDefault="00A738C8" w:rsidP="007051E6">
            <w:pPr>
              <w:jc w:val="both"/>
              <w:rPr>
                <w:rFonts w:cs="Times New Roman"/>
                <w:b/>
                <w:sz w:val="20"/>
                <w:szCs w:val="20"/>
              </w:rPr>
            </w:pPr>
            <w:r w:rsidRPr="00A6573E">
              <w:rPr>
                <w:rFonts w:cs="Times New Roman"/>
                <w:b/>
                <w:sz w:val="20"/>
                <w:szCs w:val="20"/>
              </w:rPr>
              <w:t>Haftalık Ders Konuları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Girişimciliğin Temel Kavramları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2.Hafta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Girişimcilik Yaklaşımları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3.Hafta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Girişimcilik Kültürü</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4.Hafta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Girişimcilik Türleri</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5.Hafta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Girişimciliğin Fonksiyonları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6.Hafta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Girişimcilik Alanları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7.Hafta</w:t>
            </w:r>
          </w:p>
        </w:tc>
        <w:tc>
          <w:tcPr>
            <w:tcW w:w="7370" w:type="dxa"/>
            <w:gridSpan w:val="4"/>
          </w:tcPr>
          <w:p w:rsidR="00A738C8" w:rsidRPr="00A6573E" w:rsidRDefault="00FB0587"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Girişimcilik Süreci</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8.Hafta</w:t>
            </w:r>
          </w:p>
        </w:tc>
        <w:tc>
          <w:tcPr>
            <w:tcW w:w="7370" w:type="dxa"/>
            <w:gridSpan w:val="4"/>
          </w:tcPr>
          <w:p w:rsidR="00A738C8" w:rsidRPr="00A6573E" w:rsidRDefault="00FB0587" w:rsidP="007051E6">
            <w:pPr>
              <w:jc w:val="both"/>
              <w:rPr>
                <w:rFonts w:cs="Times New Roman"/>
                <w:color w:val="000000" w:themeColor="text1"/>
                <w:sz w:val="20"/>
                <w:szCs w:val="20"/>
              </w:rPr>
            </w:pPr>
            <w:r w:rsidRPr="00A6573E">
              <w:rPr>
                <w:rFonts w:cs="Times New Roman"/>
                <w:color w:val="000000" w:themeColor="text1"/>
                <w:sz w:val="20"/>
                <w:szCs w:val="20"/>
              </w:rPr>
              <w:t>Ara Sınav</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9.Hafta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fikrinin tanımlanması ve kaynakları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10.Hafta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fikri geliştirme</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11.Hafta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planı ve unsurları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12.Hafta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planı hazırlama</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13.Hafta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Girişimciliğin yerel, ulusal ve uluslararası bağlamı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14.Hafta</w:t>
            </w:r>
          </w:p>
        </w:tc>
        <w:tc>
          <w:tcPr>
            <w:tcW w:w="7370" w:type="dxa"/>
            <w:gridSpan w:val="4"/>
          </w:tcPr>
          <w:p w:rsidR="00A738C8" w:rsidRPr="00A6573E" w:rsidRDefault="00A738C8"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Genel konu tekrarı</w:t>
            </w:r>
          </w:p>
        </w:tc>
      </w:tr>
      <w:tr w:rsidR="00A738C8" w:rsidRPr="00A6573E" w:rsidTr="007051E6">
        <w:trPr>
          <w:trHeight w:val="280"/>
        </w:trPr>
        <w:tc>
          <w:tcPr>
            <w:tcW w:w="9212" w:type="dxa"/>
            <w:gridSpan w:val="5"/>
          </w:tcPr>
          <w:p w:rsidR="00A738C8" w:rsidRPr="00A6573E" w:rsidRDefault="00A738C8" w:rsidP="007051E6">
            <w:pPr>
              <w:jc w:val="both"/>
              <w:rPr>
                <w:rFonts w:cs="Times New Roman"/>
                <w:b/>
                <w:sz w:val="20"/>
                <w:szCs w:val="20"/>
              </w:rPr>
            </w:pPr>
            <w:r w:rsidRPr="00A6573E">
              <w:rPr>
                <w:rFonts w:cs="Times New Roman"/>
                <w:sz w:val="20"/>
                <w:szCs w:val="20"/>
              </w:rPr>
              <w:t>Final Dönemi ve Genel Değerlendirme</w:t>
            </w:r>
          </w:p>
        </w:tc>
      </w:tr>
    </w:tbl>
    <w:p w:rsidR="00A738C8" w:rsidRPr="00A6573E" w:rsidRDefault="00A738C8" w:rsidP="00A738C8">
      <w:pPr>
        <w:jc w:val="both"/>
        <w:rPr>
          <w:rFonts w:cs="Times New Roman"/>
          <w:sz w:val="20"/>
          <w:szCs w:val="20"/>
        </w:rPr>
      </w:pPr>
    </w:p>
    <w:p w:rsidR="00A738C8" w:rsidRPr="00A6573E" w:rsidRDefault="00A738C8" w:rsidP="00A738C8">
      <w:pPr>
        <w:jc w:val="both"/>
        <w:rPr>
          <w:rFonts w:cs="Times New Roman"/>
          <w:sz w:val="20"/>
          <w:szCs w:val="20"/>
        </w:rPr>
      </w:pPr>
    </w:p>
    <w:p w:rsidR="00A738C8" w:rsidRPr="00A6573E" w:rsidRDefault="00A738C8" w:rsidP="00A738C8">
      <w:pPr>
        <w:jc w:val="both"/>
        <w:rPr>
          <w:rFonts w:cs="Times New Roman"/>
          <w:sz w:val="20"/>
          <w:szCs w:val="20"/>
        </w:rPr>
      </w:pPr>
    </w:p>
    <w:p w:rsidR="00A738C8" w:rsidRPr="00A6573E" w:rsidRDefault="00A738C8" w:rsidP="00A738C8">
      <w:pPr>
        <w:jc w:val="both"/>
        <w:rPr>
          <w:rFonts w:cs="Times New Roman"/>
          <w:sz w:val="20"/>
          <w:szCs w:val="20"/>
        </w:rPr>
      </w:pPr>
    </w:p>
    <w:p w:rsidR="00FB0587" w:rsidRDefault="00FB0587" w:rsidP="00A738C8">
      <w:pPr>
        <w:jc w:val="both"/>
        <w:rPr>
          <w:rFonts w:ascii="Times New Roman" w:hAnsi="Times New Roman" w:cs="Times New Roman"/>
          <w:sz w:val="20"/>
          <w:szCs w:val="20"/>
        </w:rPr>
      </w:pPr>
    </w:p>
    <w:p w:rsidR="00A738C8" w:rsidRDefault="00A738C8" w:rsidP="00A738C8">
      <w:pPr>
        <w:jc w:val="both"/>
        <w:rPr>
          <w:rFonts w:ascii="Times New Roman" w:hAnsi="Times New Roman" w:cs="Times New Roman"/>
          <w:sz w:val="20"/>
          <w:szCs w:val="20"/>
        </w:rPr>
      </w:pPr>
    </w:p>
    <w:tbl>
      <w:tblPr>
        <w:tblStyle w:val="TabloKlavuzu"/>
        <w:tblW w:w="4800" w:type="pct"/>
        <w:tblLook w:val="04A0" w:firstRow="1" w:lastRow="0" w:firstColumn="1" w:lastColumn="0" w:noHBand="0" w:noVBand="1"/>
      </w:tblPr>
      <w:tblGrid>
        <w:gridCol w:w="5911"/>
        <w:gridCol w:w="1545"/>
        <w:gridCol w:w="1460"/>
      </w:tblGrid>
      <w:tr w:rsidR="00A6573E" w:rsidRPr="00A6573E" w:rsidTr="00FB0587">
        <w:tc>
          <w:tcPr>
            <w:tcW w:w="0" w:type="auto"/>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Girişimcilik özelliklerinden hareketle kendi girişimcilik özelliklerini sorgular.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Girişimcilik türleri ile ilgili açıklanan faaliyetleri karşılaştırır.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Başarılı girişimcilik öykülerindeki girişimcilik özelliklerini değerlendirerek kendi girişimcilik özelliklerini geliştirir.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1,3,14</w:t>
            </w:r>
            <w:proofErr w:type="gramEnd"/>
            <w:r w:rsidRPr="00A6573E">
              <w:rPr>
                <w:rFonts w:ascii="Calibri" w:hAnsi="Calibri"/>
                <w:color w:val="000000" w:themeColor="text1"/>
                <w:sz w:val="20"/>
                <w:szCs w:val="20"/>
              </w:rPr>
              <w:t xml:space="preserve">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Girişimcilikteki engelleri ve teşvikleri öğrenerek uygun sektörle ilgili fırsatları karşılaştırır.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Başarılı girişimcilik örneklerinden hareketle kariyer planını bir girişimci olarak yapılandırır.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FB0587">
        <w:trPr>
          <w:trHeight w:val="450"/>
        </w:trPr>
        <w:tc>
          <w:tcPr>
            <w:tcW w:w="0" w:type="auto"/>
            <w:vAlign w:val="center"/>
            <w:hideMark/>
          </w:tcPr>
          <w:p w:rsidR="00FB0587" w:rsidRPr="00A6573E" w:rsidRDefault="00FB058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Girişimciliğin geliştirilmesi için engelleri ve teşvikleri değerlendirerek önerilerde bulunur.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FB0587" w:rsidRPr="00A6573E" w:rsidRDefault="00FB058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A738C8" w:rsidRPr="00A6573E" w:rsidRDefault="00A738C8" w:rsidP="00A738C8">
      <w:pPr>
        <w:jc w:val="both"/>
        <w:rPr>
          <w:rFonts w:ascii="Times New Roman" w:hAnsi="Times New Roman"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FB0587" w:rsidRPr="00A6573E" w:rsidTr="00FB0587">
        <w:tc>
          <w:tcPr>
            <w:tcW w:w="100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3: Tartışma, 14: Bireysel Çalışma</w:t>
            </w:r>
          </w:p>
        </w:tc>
      </w:tr>
      <w:tr w:rsidR="00FB0587" w:rsidRPr="00A6573E" w:rsidTr="00FB0587">
        <w:tc>
          <w:tcPr>
            <w:tcW w:w="100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C</w:t>
            </w:r>
            <w:proofErr w:type="gramEnd"/>
            <w:r w:rsidRPr="00A6573E">
              <w:rPr>
                <w:rFonts w:ascii="Calibri" w:hAnsi="Calibri"/>
                <w:color w:val="000000" w:themeColor="text1"/>
                <w:sz w:val="20"/>
                <w:szCs w:val="20"/>
              </w:rPr>
              <w:t>: Ödev</w:t>
            </w:r>
          </w:p>
        </w:tc>
      </w:tr>
    </w:tbl>
    <w:p w:rsidR="00FB0587" w:rsidRPr="00A6573E" w:rsidRDefault="00FB0587" w:rsidP="00A738C8">
      <w:pPr>
        <w:jc w:val="both"/>
        <w:rPr>
          <w:rFonts w:cs="Times New Roman"/>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FB0587" w:rsidRPr="00A6573E" w:rsidTr="00FB0587">
        <w:tc>
          <w:tcPr>
            <w:tcW w:w="5000" w:type="pct"/>
            <w:gridSpan w:val="4"/>
            <w:hideMark/>
          </w:tcPr>
          <w:p w:rsidR="00FB0587" w:rsidRPr="00A6573E" w:rsidRDefault="00FB0587" w:rsidP="00FB058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1"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FB0587" w:rsidRPr="00A6573E" w:rsidTr="00FB0587">
        <w:trPr>
          <w:trHeight w:val="525"/>
        </w:trPr>
        <w:tc>
          <w:tcPr>
            <w:tcW w:w="5000" w:type="pct"/>
            <w:gridSpan w:val="4"/>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FB0587" w:rsidRPr="00A6573E" w:rsidTr="00FB0587">
        <w:trPr>
          <w:trHeight w:val="450"/>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FB0587" w:rsidRPr="00A6573E" w:rsidTr="00FB0587">
        <w:trPr>
          <w:trHeight w:val="375"/>
        </w:trPr>
        <w:tc>
          <w:tcPr>
            <w:tcW w:w="3550"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FB0587" w:rsidRPr="00A6573E" w:rsidRDefault="00FB0587" w:rsidP="00FB058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FB0587" w:rsidRPr="00A6573E" w:rsidRDefault="00FB0587" w:rsidP="00FB058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FB0587" w:rsidRPr="00A6573E" w:rsidRDefault="00FB0587" w:rsidP="00A738C8">
      <w:pPr>
        <w:jc w:val="both"/>
        <w:rPr>
          <w:rFonts w:cs="Times New Roman"/>
          <w:sz w:val="20"/>
          <w:szCs w:val="20"/>
        </w:rPr>
      </w:pPr>
    </w:p>
    <w:p w:rsidR="00FB0587" w:rsidRDefault="00FB0587" w:rsidP="00A738C8">
      <w:pPr>
        <w:jc w:val="both"/>
        <w:rPr>
          <w:rFonts w:ascii="Times New Roman" w:hAnsi="Times New Roman" w:cs="Times New Roman"/>
          <w:sz w:val="20"/>
          <w:szCs w:val="20"/>
        </w:rPr>
      </w:pPr>
    </w:p>
    <w:p w:rsidR="00FB0587" w:rsidRDefault="00FB0587" w:rsidP="00A738C8">
      <w:pPr>
        <w:jc w:val="both"/>
        <w:rPr>
          <w:rFonts w:ascii="Times New Roman" w:hAnsi="Times New Roman" w:cs="Times New Roman"/>
          <w:sz w:val="20"/>
          <w:szCs w:val="20"/>
        </w:rPr>
      </w:pPr>
    </w:p>
    <w:p w:rsidR="00FB0587" w:rsidRDefault="00FB0587" w:rsidP="00A738C8">
      <w:pPr>
        <w:jc w:val="both"/>
        <w:rPr>
          <w:rFonts w:ascii="Times New Roman" w:hAnsi="Times New Roman" w:cs="Times New Roman"/>
          <w:sz w:val="20"/>
          <w:szCs w:val="20"/>
        </w:rPr>
      </w:pPr>
    </w:p>
    <w:p w:rsidR="00FB0587" w:rsidRDefault="00FB0587" w:rsidP="00A738C8">
      <w:pPr>
        <w:jc w:val="both"/>
        <w:rPr>
          <w:rFonts w:ascii="Times New Roman" w:hAnsi="Times New Roman" w:cs="Times New Roman"/>
          <w:sz w:val="20"/>
          <w:szCs w:val="20"/>
        </w:rPr>
      </w:pPr>
    </w:p>
    <w:p w:rsidR="005F4C6B" w:rsidRDefault="005F4C6B" w:rsidP="00A738C8">
      <w:pPr>
        <w:jc w:val="both"/>
        <w:rPr>
          <w:rFonts w:ascii="Times New Roman" w:hAnsi="Times New Roman" w:cs="Times New Roman"/>
          <w:sz w:val="20"/>
          <w:szCs w:val="20"/>
        </w:rPr>
      </w:pPr>
    </w:p>
    <w:p w:rsidR="00FB0587" w:rsidRDefault="00FB0587" w:rsidP="00A738C8">
      <w:pPr>
        <w:jc w:val="both"/>
        <w:rPr>
          <w:rFonts w:ascii="Times New Roman" w:hAnsi="Times New Roman" w:cs="Times New Roman"/>
          <w:sz w:val="20"/>
          <w:szCs w:val="20"/>
        </w:rPr>
      </w:pPr>
    </w:p>
    <w:p w:rsidR="00FB0587" w:rsidRDefault="00FB0587" w:rsidP="00A738C8">
      <w:pPr>
        <w:jc w:val="both"/>
        <w:rPr>
          <w:rFonts w:ascii="Times New Roman" w:hAnsi="Times New Roman" w:cs="Times New Roman"/>
          <w:sz w:val="20"/>
          <w:szCs w:val="20"/>
        </w:rPr>
      </w:pPr>
    </w:p>
    <w:p w:rsidR="00A738C8" w:rsidRPr="00A6573E" w:rsidRDefault="00A738C8" w:rsidP="00A738C8">
      <w:pPr>
        <w:jc w:val="both"/>
        <w:rPr>
          <w:rFonts w:cs="Times New Roman"/>
          <w:b/>
          <w:sz w:val="20"/>
          <w:szCs w:val="20"/>
        </w:rPr>
      </w:pPr>
      <w:r w:rsidRPr="00B152A1">
        <w:rPr>
          <w:rFonts w:ascii="Times New Roman" w:hAnsi="Times New Roman" w:cs="Times New Roman"/>
          <w:b/>
          <w:sz w:val="20"/>
          <w:szCs w:val="20"/>
        </w:rPr>
        <w:lastRenderedPageBreak/>
        <w:t xml:space="preserve">O </w:t>
      </w:r>
      <w:r w:rsidRPr="00A6573E">
        <w:rPr>
          <w:rFonts w:cs="Times New Roman"/>
          <w:b/>
          <w:sz w:val="20"/>
          <w:szCs w:val="20"/>
        </w:rPr>
        <w:t>–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738C8" w:rsidRPr="00A6573E" w:rsidTr="007051E6">
        <w:tc>
          <w:tcPr>
            <w:tcW w:w="6771" w:type="dxa"/>
            <w:gridSpan w:val="2"/>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Girişimcilik Dersi - Program Öğrenme Çıktıları İlişkisi</w:t>
            </w:r>
          </w:p>
        </w:tc>
        <w:tc>
          <w:tcPr>
            <w:tcW w:w="2409" w:type="dxa"/>
            <w:gridSpan w:val="5"/>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A738C8" w:rsidRPr="00A6573E" w:rsidTr="007051E6">
        <w:tc>
          <w:tcPr>
            <w:tcW w:w="6771" w:type="dxa"/>
            <w:gridSpan w:val="2"/>
          </w:tcPr>
          <w:p w:rsidR="00A738C8" w:rsidRPr="00A6573E" w:rsidRDefault="00A738C8" w:rsidP="007051E6">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r>
      <w:tr w:rsidR="00A738C8" w:rsidRPr="00A6573E" w:rsidTr="007051E6">
        <w:tc>
          <w:tcPr>
            <w:tcW w:w="534" w:type="dxa"/>
          </w:tcPr>
          <w:p w:rsidR="00A738C8" w:rsidRPr="00A6573E" w:rsidRDefault="00A738C8"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567"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A738C8" w:rsidP="007051E6">
            <w:pPr>
              <w:spacing w:after="200" w:line="276" w:lineRule="auto"/>
              <w:jc w:val="both"/>
              <w:rPr>
                <w:rFonts w:eastAsiaTheme="minorHAnsi" w:cs="Times New Roman"/>
                <w:b/>
                <w:sz w:val="20"/>
                <w:szCs w:val="20"/>
                <w:lang w:eastAsia="en-US"/>
              </w:rPr>
            </w:pPr>
          </w:p>
        </w:tc>
        <w:tc>
          <w:tcPr>
            <w:tcW w:w="425" w:type="dxa"/>
          </w:tcPr>
          <w:p w:rsidR="00A738C8"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7</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8</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9</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c>
          <w:tcPr>
            <w:tcW w:w="425" w:type="dxa"/>
          </w:tcPr>
          <w:p w:rsidR="00A738C8" w:rsidRPr="00A6573E" w:rsidRDefault="00A738C8" w:rsidP="007051E6">
            <w:pPr>
              <w:jc w:val="both"/>
              <w:rPr>
                <w:rFonts w:cs="Times New Roman"/>
                <w:b/>
                <w:sz w:val="20"/>
                <w:szCs w:val="20"/>
              </w:rPr>
            </w:pPr>
          </w:p>
        </w:tc>
      </w:tr>
      <w:tr w:rsidR="00A738C8" w:rsidRPr="00A6573E" w:rsidTr="007051E6">
        <w:trPr>
          <w:trHeight w:val="775"/>
        </w:trPr>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10</w:t>
            </w:r>
          </w:p>
        </w:tc>
        <w:tc>
          <w:tcPr>
            <w:tcW w:w="6237" w:type="dxa"/>
          </w:tcPr>
          <w:p w:rsidR="00A738C8" w:rsidRPr="00A6573E" w:rsidRDefault="00A738C8" w:rsidP="007051E6">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11</w:t>
            </w:r>
          </w:p>
        </w:tc>
        <w:tc>
          <w:tcPr>
            <w:tcW w:w="6237" w:type="dxa"/>
          </w:tcPr>
          <w:p w:rsidR="00A738C8" w:rsidRPr="00A6573E" w:rsidRDefault="00A738C8"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c>
          <w:tcPr>
            <w:tcW w:w="425" w:type="dxa"/>
          </w:tcPr>
          <w:p w:rsidR="00A738C8" w:rsidRPr="00A6573E" w:rsidRDefault="00A738C8" w:rsidP="007051E6">
            <w:pPr>
              <w:jc w:val="both"/>
              <w:rPr>
                <w:rFonts w:cs="Times New Roman"/>
                <w:b/>
                <w:sz w:val="20"/>
                <w:szCs w:val="20"/>
              </w:rPr>
            </w:pPr>
          </w:p>
        </w:tc>
      </w:tr>
      <w:tr w:rsidR="00A738C8" w:rsidRPr="00A6573E" w:rsidTr="007051E6">
        <w:tc>
          <w:tcPr>
            <w:tcW w:w="534" w:type="dxa"/>
          </w:tcPr>
          <w:p w:rsidR="00A738C8" w:rsidRPr="00A6573E" w:rsidRDefault="00A738C8" w:rsidP="007051E6">
            <w:pPr>
              <w:jc w:val="both"/>
              <w:rPr>
                <w:rFonts w:cs="Times New Roman"/>
                <w:b/>
                <w:sz w:val="20"/>
                <w:szCs w:val="20"/>
              </w:rPr>
            </w:pPr>
            <w:r w:rsidRPr="00A6573E">
              <w:rPr>
                <w:rFonts w:cs="Times New Roman"/>
                <w:b/>
                <w:sz w:val="20"/>
                <w:szCs w:val="20"/>
              </w:rPr>
              <w:t>12</w:t>
            </w:r>
          </w:p>
        </w:tc>
        <w:tc>
          <w:tcPr>
            <w:tcW w:w="6237" w:type="dxa"/>
          </w:tcPr>
          <w:p w:rsidR="00A738C8" w:rsidRPr="00A6573E" w:rsidRDefault="00A738C8" w:rsidP="007051E6">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A738C8" w:rsidRPr="00A6573E" w:rsidRDefault="00A738C8" w:rsidP="007051E6">
            <w:pPr>
              <w:jc w:val="both"/>
              <w:rPr>
                <w:rFonts w:cs="Times New Roman"/>
                <w:b/>
                <w:sz w:val="20"/>
                <w:szCs w:val="20"/>
              </w:rPr>
            </w:pPr>
          </w:p>
        </w:tc>
        <w:tc>
          <w:tcPr>
            <w:tcW w:w="567"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A738C8" w:rsidP="007051E6">
            <w:pPr>
              <w:jc w:val="both"/>
              <w:rPr>
                <w:rFonts w:cs="Times New Roman"/>
                <w:b/>
                <w:sz w:val="20"/>
                <w:szCs w:val="20"/>
              </w:rPr>
            </w:pPr>
          </w:p>
        </w:tc>
        <w:tc>
          <w:tcPr>
            <w:tcW w:w="425" w:type="dxa"/>
          </w:tcPr>
          <w:p w:rsidR="00A738C8" w:rsidRPr="00A6573E" w:rsidRDefault="00CA03C2" w:rsidP="007051E6">
            <w:pPr>
              <w:jc w:val="both"/>
              <w:rPr>
                <w:rFonts w:cs="Times New Roman"/>
                <w:b/>
                <w:sz w:val="20"/>
                <w:szCs w:val="20"/>
              </w:rPr>
            </w:pPr>
            <w:r w:rsidRPr="00A6573E">
              <w:rPr>
                <w:rFonts w:cs="Times New Roman"/>
                <w:b/>
                <w:sz w:val="20"/>
                <w:szCs w:val="20"/>
              </w:rPr>
              <w:t>X</w:t>
            </w:r>
          </w:p>
        </w:tc>
      </w:tr>
    </w:tbl>
    <w:p w:rsidR="00680BE8" w:rsidRPr="00A6573E" w:rsidRDefault="00680BE8" w:rsidP="0037343E">
      <w:pPr>
        <w:jc w:val="both"/>
        <w:rPr>
          <w:rFonts w:cs="Times New Roman"/>
          <w:b/>
          <w:sz w:val="20"/>
          <w:szCs w:val="20"/>
        </w:rPr>
      </w:pPr>
    </w:p>
    <w:p w:rsidR="00A738C8" w:rsidRPr="00A6573E" w:rsidRDefault="00A738C8" w:rsidP="0037343E">
      <w:pPr>
        <w:jc w:val="both"/>
        <w:rPr>
          <w:rFonts w:cs="Times New Roman"/>
          <w:b/>
          <w:sz w:val="20"/>
          <w:szCs w:val="20"/>
        </w:rPr>
      </w:pPr>
    </w:p>
    <w:p w:rsidR="00C771FC" w:rsidRPr="00A6573E" w:rsidRDefault="00C771FC" w:rsidP="0037343E">
      <w:pPr>
        <w:jc w:val="both"/>
        <w:rPr>
          <w:rFonts w:cs="Times New Roman"/>
          <w:b/>
          <w:sz w:val="20"/>
          <w:szCs w:val="20"/>
        </w:rPr>
      </w:pPr>
    </w:p>
    <w:p w:rsidR="00C771FC" w:rsidRDefault="00C771FC" w:rsidP="0037343E">
      <w:pPr>
        <w:jc w:val="both"/>
        <w:rPr>
          <w:rFonts w:cs="Times New Roman"/>
          <w:b/>
          <w:sz w:val="20"/>
          <w:szCs w:val="20"/>
        </w:rPr>
      </w:pPr>
    </w:p>
    <w:p w:rsidR="005F4C6B" w:rsidRDefault="005F4C6B" w:rsidP="0037343E">
      <w:pPr>
        <w:jc w:val="both"/>
        <w:rPr>
          <w:rFonts w:ascii="Times New Roman" w:hAnsi="Times New Roman" w:cs="Times New Roman"/>
          <w:b/>
          <w:sz w:val="20"/>
          <w:szCs w:val="20"/>
        </w:rPr>
      </w:pPr>
    </w:p>
    <w:p w:rsidR="00C771FC" w:rsidRDefault="00C771FC" w:rsidP="0037343E">
      <w:pPr>
        <w:jc w:val="both"/>
        <w:rPr>
          <w:rFonts w:ascii="Times New Roman" w:hAnsi="Times New Roman" w:cs="Times New Roman"/>
          <w:b/>
          <w:sz w:val="20"/>
          <w:szCs w:val="20"/>
        </w:rPr>
      </w:pPr>
    </w:p>
    <w:p w:rsidR="00A738C8" w:rsidRPr="00A6573E" w:rsidRDefault="00C771FC" w:rsidP="0037343E">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C771FC" w:rsidRPr="00A6573E" w:rsidTr="00FE18D8">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C771FC" w:rsidRPr="00A6573E" w:rsidRDefault="00C771FC" w:rsidP="00FE18D8">
            <w:pPr>
              <w:spacing w:after="200" w:line="276" w:lineRule="auto"/>
              <w:jc w:val="both"/>
              <w:rPr>
                <w:rFonts w:cs="Times New Roman"/>
                <w:sz w:val="20"/>
                <w:szCs w:val="20"/>
              </w:rPr>
            </w:pPr>
            <w:r w:rsidRPr="00A6573E">
              <w:rPr>
                <w:rFonts w:eastAsia="Times New Roman"/>
                <w:bCs/>
                <w:color w:val="000000" w:themeColor="text1"/>
                <w:sz w:val="20"/>
                <w:szCs w:val="20"/>
              </w:rPr>
              <w:t>Finansal Yönetim</w:t>
            </w:r>
          </w:p>
        </w:tc>
        <w:tc>
          <w:tcPr>
            <w:tcW w:w="1843"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C771FC" w:rsidRPr="00A6573E" w:rsidRDefault="00C771FC" w:rsidP="00FE18D8">
            <w:pPr>
              <w:spacing w:after="200" w:line="276" w:lineRule="auto"/>
              <w:jc w:val="both"/>
              <w:rPr>
                <w:rFonts w:cs="Times New Roman"/>
                <w:sz w:val="20"/>
                <w:szCs w:val="20"/>
              </w:rPr>
            </w:pPr>
            <w:r w:rsidRPr="00A6573E">
              <w:rPr>
                <w:rFonts w:cs="Times New Roman"/>
                <w:sz w:val="20"/>
                <w:szCs w:val="20"/>
              </w:rPr>
              <w:t>MFY 201</w:t>
            </w:r>
          </w:p>
        </w:tc>
      </w:tr>
      <w:tr w:rsidR="00C771FC" w:rsidRPr="00A6573E" w:rsidTr="00FE18D8">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C771FC" w:rsidRPr="00A6573E" w:rsidRDefault="00C771FC" w:rsidP="00FE18D8">
            <w:pPr>
              <w:spacing w:after="200" w:line="276" w:lineRule="auto"/>
              <w:jc w:val="both"/>
              <w:rPr>
                <w:rFonts w:cs="Times New Roman"/>
                <w:sz w:val="20"/>
                <w:szCs w:val="20"/>
              </w:rPr>
            </w:pPr>
            <w:r w:rsidRPr="00A6573E">
              <w:rPr>
                <w:rFonts w:cs="Times New Roman"/>
                <w:sz w:val="20"/>
                <w:szCs w:val="20"/>
              </w:rPr>
              <w:t>Financial Management</w:t>
            </w:r>
          </w:p>
        </w:tc>
        <w:tc>
          <w:tcPr>
            <w:tcW w:w="1843"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C771FC" w:rsidRPr="00A6573E" w:rsidRDefault="00C771FC" w:rsidP="00FE18D8">
            <w:pPr>
              <w:spacing w:after="200" w:line="276" w:lineRule="auto"/>
              <w:jc w:val="both"/>
              <w:rPr>
                <w:rFonts w:cs="Times New Roman"/>
                <w:sz w:val="20"/>
                <w:szCs w:val="20"/>
              </w:rPr>
            </w:pPr>
            <w:r w:rsidRPr="00A6573E">
              <w:rPr>
                <w:rFonts w:cs="Times New Roman"/>
                <w:sz w:val="20"/>
                <w:szCs w:val="20"/>
              </w:rPr>
              <w:t>MFY 201</w:t>
            </w:r>
          </w:p>
        </w:tc>
      </w:tr>
      <w:tr w:rsidR="00C771FC" w:rsidRPr="00A6573E" w:rsidTr="00FE18D8">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Teori: 3</w:t>
            </w:r>
          </w:p>
        </w:tc>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Kredi: 3</w:t>
            </w:r>
          </w:p>
        </w:tc>
        <w:tc>
          <w:tcPr>
            <w:tcW w:w="1843"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AKTS: 4</w:t>
            </w:r>
          </w:p>
        </w:tc>
      </w:tr>
      <w:tr w:rsidR="00C771FC" w:rsidRPr="00A6573E" w:rsidTr="00FE18D8">
        <w:trPr>
          <w:trHeight w:val="899"/>
        </w:trPr>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C771FC" w:rsidRPr="00A6573E" w:rsidRDefault="00C771FC" w:rsidP="00FE18D8">
            <w:pPr>
              <w:spacing w:after="200" w:line="276" w:lineRule="auto"/>
              <w:jc w:val="both"/>
              <w:rPr>
                <w:rFonts w:cs="Times New Roman"/>
                <w:b/>
                <w:sz w:val="20"/>
                <w:szCs w:val="20"/>
              </w:rPr>
            </w:pPr>
            <w:r w:rsidRPr="00A6573E">
              <w:rPr>
                <w:rFonts w:cs="Times New Roman"/>
                <w:sz w:val="20"/>
                <w:szCs w:val="20"/>
              </w:rPr>
              <w:t xml:space="preserve">Finansal yönetim ve fonksiyonları, paranın zaman değeri, finansal analiz, finansal planlama ve kontrol, başabaş ve kaldıraç analizleri, çalışma </w:t>
            </w:r>
            <w:proofErr w:type="gramStart"/>
            <w:r w:rsidRPr="00A6573E">
              <w:rPr>
                <w:rFonts w:cs="Times New Roman"/>
                <w:sz w:val="20"/>
                <w:szCs w:val="20"/>
              </w:rPr>
              <w:t>sermayesi,sermaye</w:t>
            </w:r>
            <w:proofErr w:type="gramEnd"/>
            <w:r w:rsidRPr="00A6573E">
              <w:rPr>
                <w:rFonts w:cs="Times New Roman"/>
                <w:sz w:val="20"/>
                <w:szCs w:val="20"/>
              </w:rPr>
              <w:t xml:space="preserve"> bütçelemesi, sermaye maliyeti, sermaye yapısı ve uzun vadeli finansman.</w:t>
            </w:r>
          </w:p>
        </w:tc>
      </w:tr>
      <w:tr w:rsidR="00C771FC" w:rsidRPr="00A6573E" w:rsidTr="00FE18D8">
        <w:trPr>
          <w:trHeight w:val="899"/>
        </w:trPr>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C771FC" w:rsidRPr="00A6573E" w:rsidRDefault="00C771FC" w:rsidP="00FE18D8">
            <w:pPr>
              <w:spacing w:after="200" w:line="276" w:lineRule="auto"/>
              <w:jc w:val="both"/>
              <w:rPr>
                <w:rFonts w:cs="Times New Roman"/>
                <w:b/>
                <w:sz w:val="20"/>
                <w:szCs w:val="20"/>
              </w:rPr>
            </w:pPr>
          </w:p>
        </w:tc>
      </w:tr>
      <w:tr w:rsidR="00C771FC" w:rsidRPr="00A6573E" w:rsidTr="00FE18D8">
        <w:trPr>
          <w:trHeight w:val="899"/>
        </w:trPr>
        <w:tc>
          <w:tcPr>
            <w:tcW w:w="1842" w:type="dxa"/>
          </w:tcPr>
          <w:p w:rsidR="00C771FC" w:rsidRPr="00A6573E" w:rsidRDefault="00C771FC" w:rsidP="00FE18D8">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C771FC" w:rsidRPr="00A6573E" w:rsidRDefault="00C771FC" w:rsidP="00FE18D8">
            <w:pPr>
              <w:spacing w:after="200" w:line="276" w:lineRule="auto"/>
              <w:jc w:val="both"/>
              <w:rPr>
                <w:rFonts w:cs="Times New Roman"/>
                <w:sz w:val="20"/>
                <w:szCs w:val="20"/>
              </w:rPr>
            </w:pPr>
            <w:r w:rsidRPr="00A6573E">
              <w:rPr>
                <w:rFonts w:cs="Times New Roman"/>
                <w:sz w:val="20"/>
                <w:szCs w:val="20"/>
              </w:rPr>
              <w:t>YOK</w:t>
            </w:r>
          </w:p>
        </w:tc>
      </w:tr>
      <w:tr w:rsidR="00C771FC" w:rsidRPr="00A6573E" w:rsidTr="00FE18D8">
        <w:trPr>
          <w:trHeight w:val="899"/>
        </w:trPr>
        <w:tc>
          <w:tcPr>
            <w:tcW w:w="1842" w:type="dxa"/>
          </w:tcPr>
          <w:p w:rsidR="00C771FC" w:rsidRPr="00A6573E" w:rsidRDefault="00C771FC" w:rsidP="00FE18D8">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C771FC"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r w:rsidR="00C771FC" w:rsidRPr="00A6573E">
              <w:rPr>
                <w:rFonts w:cs="Times New Roman"/>
                <w:sz w:val="20"/>
                <w:szCs w:val="20"/>
              </w:rPr>
              <w:t xml:space="preserve"> </w:t>
            </w:r>
          </w:p>
        </w:tc>
      </w:tr>
      <w:tr w:rsidR="00C771FC" w:rsidRPr="00A6573E" w:rsidTr="00FE18D8">
        <w:trPr>
          <w:trHeight w:val="899"/>
        </w:trPr>
        <w:tc>
          <w:tcPr>
            <w:tcW w:w="1842" w:type="dxa"/>
          </w:tcPr>
          <w:p w:rsidR="00C771FC" w:rsidRPr="00A6573E" w:rsidRDefault="00C771FC" w:rsidP="00FE18D8">
            <w:pPr>
              <w:jc w:val="both"/>
              <w:rPr>
                <w:rFonts w:cs="Times New Roman"/>
                <w:b/>
                <w:sz w:val="20"/>
                <w:szCs w:val="20"/>
              </w:rPr>
            </w:pPr>
            <w:r w:rsidRPr="00A6573E">
              <w:rPr>
                <w:rFonts w:cs="Times New Roman"/>
                <w:b/>
                <w:sz w:val="20"/>
                <w:szCs w:val="20"/>
              </w:rPr>
              <w:t>Eğitim Öğretim Metotları</w:t>
            </w:r>
          </w:p>
        </w:tc>
        <w:tc>
          <w:tcPr>
            <w:tcW w:w="7370" w:type="dxa"/>
            <w:gridSpan w:val="4"/>
          </w:tcPr>
          <w:p w:rsidR="00C771FC" w:rsidRPr="00A6573E" w:rsidRDefault="00CC37E5" w:rsidP="00FE18D8">
            <w:pPr>
              <w:jc w:val="both"/>
              <w:rPr>
                <w:rFonts w:cs="Times New Roman"/>
                <w:sz w:val="20"/>
                <w:szCs w:val="20"/>
              </w:rPr>
            </w:pPr>
            <w:r w:rsidRPr="00A6573E">
              <w:rPr>
                <w:rFonts w:cs="Times New Roman"/>
                <w:sz w:val="20"/>
                <w:szCs w:val="20"/>
              </w:rPr>
              <w:t>1,2, 4, 14</w:t>
            </w:r>
            <w:r w:rsidR="00C771FC" w:rsidRPr="00A6573E">
              <w:rPr>
                <w:rFonts w:cs="Times New Roman"/>
                <w:sz w:val="20"/>
                <w:szCs w:val="20"/>
              </w:rPr>
              <w:t>, 15</w:t>
            </w:r>
          </w:p>
        </w:tc>
      </w:tr>
      <w:tr w:rsidR="00C771FC" w:rsidRPr="00A6573E" w:rsidTr="00FE18D8">
        <w:trPr>
          <w:trHeight w:val="430"/>
        </w:trPr>
        <w:tc>
          <w:tcPr>
            <w:tcW w:w="9212" w:type="dxa"/>
            <w:gridSpan w:val="5"/>
          </w:tcPr>
          <w:p w:rsidR="00C771FC" w:rsidRPr="00A6573E" w:rsidRDefault="00C771FC" w:rsidP="00FE18D8">
            <w:pPr>
              <w:jc w:val="both"/>
              <w:rPr>
                <w:rFonts w:cs="Times New Roman"/>
                <w:b/>
                <w:sz w:val="20"/>
                <w:szCs w:val="20"/>
              </w:rPr>
            </w:pPr>
            <w:r w:rsidRPr="00A6573E">
              <w:rPr>
                <w:rFonts w:cs="Times New Roman"/>
                <w:b/>
                <w:sz w:val="20"/>
                <w:szCs w:val="20"/>
              </w:rPr>
              <w:t>Haftalık Ders Konuları</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1.Hafta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Finansal Yönetim ve Finansal Sistem</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2.Hafta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Finansal Tablolar ve Finansal Analiz</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3.Hafta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Finansal Planlama ve Kontrol</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4.Hafta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Paranın Zaman Değeri</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5.Hafta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Tahvil ve Hisse Değerleme</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6.Hafta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Risk, Getiri ve Portföy</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7.Hafta</w:t>
            </w:r>
          </w:p>
        </w:tc>
        <w:tc>
          <w:tcPr>
            <w:tcW w:w="7370" w:type="dxa"/>
            <w:gridSpan w:val="4"/>
          </w:tcPr>
          <w:p w:rsidR="00C771FC" w:rsidRPr="00A6573E" w:rsidRDefault="002A55DB" w:rsidP="00FE18D8">
            <w:pPr>
              <w:jc w:val="both"/>
              <w:rPr>
                <w:rFonts w:cs="Times New Roman"/>
                <w:sz w:val="20"/>
                <w:szCs w:val="20"/>
              </w:rPr>
            </w:pPr>
            <w:r w:rsidRPr="00A6573E">
              <w:rPr>
                <w:rFonts w:cs="Times New Roman"/>
                <w:sz w:val="20"/>
                <w:szCs w:val="20"/>
              </w:rPr>
              <w:t>Dönen Varlıklara Yatırım (Çalışma Sermayesi) - Nakit ve Menkul Değerler</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8.Hafta</w:t>
            </w:r>
          </w:p>
        </w:tc>
        <w:tc>
          <w:tcPr>
            <w:tcW w:w="7370" w:type="dxa"/>
            <w:gridSpan w:val="4"/>
          </w:tcPr>
          <w:p w:rsidR="00C771FC" w:rsidRPr="00A6573E" w:rsidRDefault="002A55DB" w:rsidP="00FE18D8">
            <w:pPr>
              <w:jc w:val="both"/>
              <w:rPr>
                <w:rFonts w:cs="Times New Roman"/>
                <w:sz w:val="20"/>
                <w:szCs w:val="20"/>
              </w:rPr>
            </w:pPr>
            <w:r w:rsidRPr="00A6573E">
              <w:rPr>
                <w:rFonts w:cs="Times New Roman"/>
                <w:sz w:val="20"/>
                <w:szCs w:val="20"/>
              </w:rPr>
              <w:t>Ara Sınav</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9.Hafta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Alacak ve Stok Yönetimi, Kısa Vadeli Finansman Kaynakları</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10.Hafta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Sermaye Maliyeti</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11.Hafta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Duran Varlıklara Yatırım (Sermaye Bütçelemesi)</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12.Hafta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Sermaye Yapısı ve Kârpayı Politikaları</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13.Hafta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Orta ve Uzun Vadeli Finansman Kaynakları</w:t>
            </w:r>
          </w:p>
        </w:tc>
      </w:tr>
      <w:tr w:rsidR="00C771FC" w:rsidRPr="00A6573E" w:rsidTr="00FE18D8">
        <w:trPr>
          <w:trHeight w:val="280"/>
        </w:trPr>
        <w:tc>
          <w:tcPr>
            <w:tcW w:w="1842" w:type="dxa"/>
          </w:tcPr>
          <w:p w:rsidR="00C771FC" w:rsidRPr="00A6573E" w:rsidRDefault="00C771FC" w:rsidP="00FE18D8">
            <w:pPr>
              <w:jc w:val="both"/>
              <w:rPr>
                <w:rFonts w:cs="Times New Roman"/>
                <w:sz w:val="20"/>
                <w:szCs w:val="20"/>
              </w:rPr>
            </w:pPr>
            <w:r w:rsidRPr="00A6573E">
              <w:rPr>
                <w:rFonts w:cs="Times New Roman"/>
                <w:sz w:val="20"/>
                <w:szCs w:val="20"/>
              </w:rPr>
              <w:t>14.Hafta</w:t>
            </w:r>
          </w:p>
        </w:tc>
        <w:tc>
          <w:tcPr>
            <w:tcW w:w="7370" w:type="dxa"/>
            <w:gridSpan w:val="4"/>
          </w:tcPr>
          <w:p w:rsidR="00C771FC" w:rsidRPr="00A6573E" w:rsidRDefault="00C771FC" w:rsidP="00FE18D8">
            <w:pPr>
              <w:jc w:val="both"/>
              <w:rPr>
                <w:rFonts w:cs="Times New Roman"/>
                <w:sz w:val="20"/>
                <w:szCs w:val="20"/>
              </w:rPr>
            </w:pPr>
            <w:r w:rsidRPr="00A6573E">
              <w:rPr>
                <w:rFonts w:cs="Times New Roman"/>
                <w:sz w:val="20"/>
                <w:szCs w:val="20"/>
              </w:rPr>
              <w:t>Özel Konular (Finansal Türevler, Şirket Birleşmeleri ve Uluslararası Finans)</w:t>
            </w:r>
          </w:p>
        </w:tc>
      </w:tr>
      <w:tr w:rsidR="00C771FC" w:rsidRPr="00A6573E" w:rsidTr="00FE18D8">
        <w:trPr>
          <w:trHeight w:val="280"/>
        </w:trPr>
        <w:tc>
          <w:tcPr>
            <w:tcW w:w="9212" w:type="dxa"/>
            <w:gridSpan w:val="5"/>
          </w:tcPr>
          <w:p w:rsidR="00C771FC" w:rsidRPr="00A6573E" w:rsidRDefault="00C771FC" w:rsidP="00FE18D8">
            <w:pPr>
              <w:jc w:val="both"/>
              <w:rPr>
                <w:rFonts w:cs="Times New Roman"/>
                <w:b/>
                <w:sz w:val="20"/>
                <w:szCs w:val="20"/>
              </w:rPr>
            </w:pPr>
            <w:r w:rsidRPr="00A6573E">
              <w:rPr>
                <w:rFonts w:cs="Times New Roman"/>
                <w:sz w:val="20"/>
                <w:szCs w:val="20"/>
              </w:rPr>
              <w:t>Final Dönemi ve Genel Değerlendirme</w:t>
            </w:r>
          </w:p>
        </w:tc>
      </w:tr>
    </w:tbl>
    <w:p w:rsidR="00A738C8" w:rsidRDefault="00A738C8" w:rsidP="0037343E">
      <w:pPr>
        <w:jc w:val="both"/>
        <w:rPr>
          <w:rFonts w:ascii="Times New Roman" w:hAnsi="Times New Roman" w:cs="Times New Roman"/>
          <w:b/>
          <w:sz w:val="20"/>
          <w:szCs w:val="20"/>
        </w:rPr>
      </w:pPr>
    </w:p>
    <w:p w:rsidR="00A738C8" w:rsidRDefault="00A738C8"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5677"/>
        <w:gridCol w:w="1675"/>
        <w:gridCol w:w="1564"/>
      </w:tblGrid>
      <w:tr w:rsidR="00A6573E" w:rsidRPr="00A6573E" w:rsidTr="00A75973">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A75973">
        <w:trPr>
          <w:trHeight w:val="450"/>
        </w:trPr>
        <w:tc>
          <w:tcPr>
            <w:tcW w:w="0" w:type="auto"/>
            <w:vAlign w:val="center"/>
            <w:hideMark/>
          </w:tcPr>
          <w:p w:rsidR="002A55DB" w:rsidRPr="00A6573E" w:rsidRDefault="00A6573E">
            <w:pPr>
              <w:spacing w:line="240" w:lineRule="atLeast"/>
              <w:rPr>
                <w:rFonts w:ascii="Calibri" w:hAnsi="Calibri"/>
                <w:color w:val="000000" w:themeColor="text1"/>
                <w:sz w:val="20"/>
                <w:szCs w:val="20"/>
              </w:rPr>
            </w:pPr>
            <w:r w:rsidRPr="00A6573E">
              <w:rPr>
                <w:rFonts w:ascii="Calibri" w:hAnsi="Calibri"/>
                <w:color w:val="000000" w:themeColor="text1"/>
                <w:sz w:val="20"/>
                <w:szCs w:val="20"/>
              </w:rPr>
              <w:t>1</w:t>
            </w:r>
            <w:r w:rsidR="002A55DB" w:rsidRPr="00A6573E">
              <w:rPr>
                <w:rFonts w:ascii="Calibri" w:hAnsi="Calibri"/>
                <w:color w:val="000000" w:themeColor="text1"/>
                <w:sz w:val="20"/>
                <w:szCs w:val="20"/>
              </w:rPr>
              <w:t xml:space="preserve">) İşletme Finans yönetiminin temellerinin öğrenilmesi,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Finansmanla ilgili kavramları anlayabilmek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Finansal tablolardan yararlanarak analiz ve yorum yapabilme yeteneğini geliştirmek,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Finansal planlama ve kontrol araçlarını öğrenerek işletme stratejisini belirleme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Paranın zaman değeri konusunu anlar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Kâr plânlaması ve Kaldıraç analizlerini öğrenir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7) Finansal matematiği öğrenir </w:t>
            </w:r>
          </w:p>
        </w:tc>
        <w:tc>
          <w:tcPr>
            <w:tcW w:w="0" w:type="auto"/>
            <w:vAlign w:val="center"/>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tcPr>
          <w:p w:rsidR="002A55DB" w:rsidRPr="00A6573E" w:rsidRDefault="002A55D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8) Varlıkların yönetimini öğrenir </w:t>
            </w:r>
          </w:p>
        </w:tc>
        <w:tc>
          <w:tcPr>
            <w:tcW w:w="0" w:type="auto"/>
            <w:vAlign w:val="center"/>
          </w:tcPr>
          <w:p w:rsidR="002A55DB" w:rsidRPr="00A6573E" w:rsidRDefault="002A55D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1,2,4,14,15</w:t>
            </w:r>
            <w:proofErr w:type="gramEnd"/>
            <w:r w:rsidRPr="00A6573E">
              <w:rPr>
                <w:rFonts w:ascii="Calibri" w:hAnsi="Calibri"/>
                <w:color w:val="000000" w:themeColor="text1"/>
                <w:sz w:val="20"/>
                <w:szCs w:val="20"/>
              </w:rPr>
              <w:t xml:space="preserve"> </w:t>
            </w:r>
          </w:p>
        </w:tc>
        <w:tc>
          <w:tcPr>
            <w:tcW w:w="0" w:type="auto"/>
            <w:vAlign w:val="center"/>
          </w:tcPr>
          <w:p w:rsidR="002A55DB" w:rsidRPr="00A6573E" w:rsidRDefault="002A55D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bl>
    <w:p w:rsidR="00A738C8" w:rsidRPr="00A6573E" w:rsidRDefault="00A738C8" w:rsidP="0037343E">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A55DB" w:rsidRPr="00A6573E" w:rsidTr="00A75973">
        <w:tc>
          <w:tcPr>
            <w:tcW w:w="100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2: Soru-Cevap, 4: Alıştırma ve Uygulama, 14: Bireysel Çalışma, 15: Problem Çözme</w:t>
            </w:r>
          </w:p>
        </w:tc>
      </w:tr>
      <w:tr w:rsidR="002A55DB" w:rsidRPr="00A6573E" w:rsidTr="00A75973">
        <w:tc>
          <w:tcPr>
            <w:tcW w:w="100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B</w:t>
            </w:r>
            <w:proofErr w:type="gramEnd"/>
            <w:r w:rsidRPr="00A6573E">
              <w:rPr>
                <w:rFonts w:ascii="Calibri" w:hAnsi="Calibri"/>
                <w:color w:val="000000" w:themeColor="text1"/>
                <w:sz w:val="20"/>
                <w:szCs w:val="20"/>
              </w:rPr>
              <w:t>: Sözlü Sınav, C: Ödev</w:t>
            </w:r>
          </w:p>
        </w:tc>
      </w:tr>
    </w:tbl>
    <w:p w:rsidR="00C771FC" w:rsidRPr="00A6573E" w:rsidRDefault="00C771FC" w:rsidP="0037343E">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A55DB" w:rsidRPr="00A6573E" w:rsidTr="00A75973">
        <w:tc>
          <w:tcPr>
            <w:tcW w:w="5000" w:type="pct"/>
            <w:gridSpan w:val="4"/>
            <w:hideMark/>
          </w:tcPr>
          <w:p w:rsidR="002A55DB" w:rsidRPr="00A6573E" w:rsidRDefault="002A55DB" w:rsidP="00A75973">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2"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2A55DB" w:rsidRPr="00A6573E" w:rsidTr="00A75973">
        <w:trPr>
          <w:trHeight w:val="525"/>
        </w:trPr>
        <w:tc>
          <w:tcPr>
            <w:tcW w:w="5000" w:type="pct"/>
            <w:gridSpan w:val="4"/>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2A55DB" w:rsidRPr="00A6573E" w:rsidTr="00A75973">
        <w:trPr>
          <w:trHeight w:val="450"/>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A738C8" w:rsidRPr="00A6573E" w:rsidRDefault="00A738C8" w:rsidP="0037343E">
      <w:pPr>
        <w:jc w:val="both"/>
        <w:rPr>
          <w:rFonts w:cs="Times New Roman"/>
          <w:b/>
          <w:sz w:val="20"/>
          <w:szCs w:val="20"/>
        </w:rPr>
      </w:pPr>
    </w:p>
    <w:p w:rsidR="002A55DB" w:rsidRDefault="002A55DB"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C771FC" w:rsidRDefault="00C771FC" w:rsidP="0037343E">
      <w:pPr>
        <w:jc w:val="both"/>
        <w:rPr>
          <w:rFonts w:ascii="Times New Roman" w:hAnsi="Times New Roman" w:cs="Times New Roman"/>
          <w:b/>
          <w:sz w:val="20"/>
          <w:szCs w:val="20"/>
        </w:rPr>
      </w:pPr>
    </w:p>
    <w:p w:rsidR="00C771FC" w:rsidRPr="00A6573E" w:rsidRDefault="00C771FC" w:rsidP="00C771FC">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771FC" w:rsidRPr="00A6573E" w:rsidTr="00FE18D8">
        <w:tc>
          <w:tcPr>
            <w:tcW w:w="6771" w:type="dxa"/>
            <w:gridSpan w:val="2"/>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 xml:space="preserve">Finansal </w:t>
            </w:r>
            <w:proofErr w:type="gramStart"/>
            <w:r w:rsidRPr="00A6573E">
              <w:rPr>
                <w:rFonts w:eastAsiaTheme="minorHAnsi" w:cs="Times New Roman"/>
                <w:b/>
                <w:sz w:val="20"/>
                <w:szCs w:val="20"/>
                <w:lang w:eastAsia="en-US"/>
              </w:rPr>
              <w:t>Yönetim  Dersi</w:t>
            </w:r>
            <w:proofErr w:type="gramEnd"/>
            <w:r w:rsidRPr="00A6573E">
              <w:rPr>
                <w:rFonts w:eastAsiaTheme="minorHAnsi" w:cs="Times New Roman"/>
                <w:b/>
                <w:sz w:val="20"/>
                <w:szCs w:val="20"/>
                <w:lang w:eastAsia="en-US"/>
              </w:rPr>
              <w:t xml:space="preserve"> - Program Öğrenme Çıktıları İlişkisi</w:t>
            </w:r>
          </w:p>
        </w:tc>
        <w:tc>
          <w:tcPr>
            <w:tcW w:w="2409" w:type="dxa"/>
            <w:gridSpan w:val="5"/>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C771FC" w:rsidRPr="00A6573E" w:rsidTr="00FE18D8">
        <w:tc>
          <w:tcPr>
            <w:tcW w:w="6771" w:type="dxa"/>
            <w:gridSpan w:val="2"/>
          </w:tcPr>
          <w:p w:rsidR="00C771FC" w:rsidRPr="00A6573E" w:rsidRDefault="00C771FC" w:rsidP="00FE18D8">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C771FC" w:rsidRPr="00A6573E" w:rsidTr="00FE18D8">
        <w:tc>
          <w:tcPr>
            <w:tcW w:w="534"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C771FC" w:rsidRPr="00A6573E" w:rsidTr="00FE18D8">
        <w:tc>
          <w:tcPr>
            <w:tcW w:w="534"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C771FC" w:rsidRPr="00A6573E" w:rsidTr="00FE18D8">
        <w:tc>
          <w:tcPr>
            <w:tcW w:w="534"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r>
      <w:tr w:rsidR="00C771FC" w:rsidRPr="00A6573E" w:rsidTr="00FE18D8">
        <w:tc>
          <w:tcPr>
            <w:tcW w:w="534"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r>
      <w:tr w:rsidR="00C771FC" w:rsidRPr="00A6573E" w:rsidTr="00FE18D8">
        <w:tc>
          <w:tcPr>
            <w:tcW w:w="534"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r>
      <w:tr w:rsidR="00C771FC" w:rsidRPr="00A6573E" w:rsidTr="00FE18D8">
        <w:tc>
          <w:tcPr>
            <w:tcW w:w="534"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567"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p>
        </w:tc>
        <w:tc>
          <w:tcPr>
            <w:tcW w:w="425" w:type="dxa"/>
          </w:tcPr>
          <w:p w:rsidR="00C771FC" w:rsidRPr="00A6573E" w:rsidRDefault="00C771FC"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C771FC" w:rsidRPr="00A6573E" w:rsidTr="00FE18D8">
        <w:tc>
          <w:tcPr>
            <w:tcW w:w="534" w:type="dxa"/>
          </w:tcPr>
          <w:p w:rsidR="00C771FC" w:rsidRPr="00A6573E" w:rsidRDefault="00C771FC" w:rsidP="00FE18D8">
            <w:pPr>
              <w:jc w:val="both"/>
              <w:rPr>
                <w:rFonts w:cs="Times New Roman"/>
                <w:b/>
                <w:sz w:val="20"/>
                <w:szCs w:val="20"/>
              </w:rPr>
            </w:pPr>
            <w:r w:rsidRPr="00A6573E">
              <w:rPr>
                <w:rFonts w:cs="Times New Roman"/>
                <w:b/>
                <w:sz w:val="20"/>
                <w:szCs w:val="20"/>
              </w:rPr>
              <w:t>7</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C771FC" w:rsidRPr="00A6573E" w:rsidRDefault="00C771FC" w:rsidP="00FE18D8">
            <w:pPr>
              <w:jc w:val="both"/>
              <w:rPr>
                <w:rFonts w:cs="Times New Roman"/>
                <w:b/>
                <w:sz w:val="20"/>
                <w:szCs w:val="20"/>
              </w:rPr>
            </w:pPr>
          </w:p>
        </w:tc>
        <w:tc>
          <w:tcPr>
            <w:tcW w:w="567"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r>
      <w:tr w:rsidR="00C771FC" w:rsidRPr="00A6573E" w:rsidTr="00FE18D8">
        <w:tc>
          <w:tcPr>
            <w:tcW w:w="534" w:type="dxa"/>
          </w:tcPr>
          <w:p w:rsidR="00C771FC" w:rsidRPr="00A6573E" w:rsidRDefault="00C771FC" w:rsidP="00FE18D8">
            <w:pPr>
              <w:jc w:val="both"/>
              <w:rPr>
                <w:rFonts w:cs="Times New Roman"/>
                <w:b/>
                <w:sz w:val="20"/>
                <w:szCs w:val="20"/>
              </w:rPr>
            </w:pPr>
            <w:r w:rsidRPr="00A6573E">
              <w:rPr>
                <w:rFonts w:cs="Times New Roman"/>
                <w:b/>
                <w:sz w:val="20"/>
                <w:szCs w:val="20"/>
              </w:rPr>
              <w:t>8</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C771FC" w:rsidRPr="00A6573E" w:rsidRDefault="00C771FC" w:rsidP="00FE18D8">
            <w:pPr>
              <w:jc w:val="both"/>
              <w:rPr>
                <w:rFonts w:cs="Times New Roman"/>
                <w:b/>
                <w:sz w:val="20"/>
                <w:szCs w:val="20"/>
              </w:rPr>
            </w:pPr>
          </w:p>
        </w:tc>
        <w:tc>
          <w:tcPr>
            <w:tcW w:w="567"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r w:rsidRPr="00A6573E">
              <w:rPr>
                <w:rFonts w:cs="Times New Roman"/>
                <w:b/>
                <w:sz w:val="20"/>
                <w:szCs w:val="20"/>
              </w:rPr>
              <w:t>X</w:t>
            </w:r>
          </w:p>
        </w:tc>
      </w:tr>
      <w:tr w:rsidR="00C771FC" w:rsidRPr="00A6573E" w:rsidTr="00FE18D8">
        <w:tc>
          <w:tcPr>
            <w:tcW w:w="534" w:type="dxa"/>
          </w:tcPr>
          <w:p w:rsidR="00C771FC" w:rsidRPr="00A6573E" w:rsidRDefault="00C771FC" w:rsidP="00FE18D8">
            <w:pPr>
              <w:jc w:val="both"/>
              <w:rPr>
                <w:rFonts w:cs="Times New Roman"/>
                <w:b/>
                <w:sz w:val="20"/>
                <w:szCs w:val="20"/>
              </w:rPr>
            </w:pPr>
            <w:r w:rsidRPr="00A6573E">
              <w:rPr>
                <w:rFonts w:cs="Times New Roman"/>
                <w:b/>
                <w:sz w:val="20"/>
                <w:szCs w:val="20"/>
              </w:rPr>
              <w:t>9</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C771FC" w:rsidRPr="00A6573E" w:rsidRDefault="00C771FC" w:rsidP="00FE18D8">
            <w:pPr>
              <w:jc w:val="both"/>
              <w:rPr>
                <w:rFonts w:cs="Times New Roman"/>
                <w:b/>
                <w:sz w:val="20"/>
                <w:szCs w:val="20"/>
              </w:rPr>
            </w:pPr>
          </w:p>
        </w:tc>
        <w:tc>
          <w:tcPr>
            <w:tcW w:w="567"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r w:rsidRPr="00A6573E">
              <w:rPr>
                <w:rFonts w:cs="Times New Roman"/>
                <w:b/>
                <w:sz w:val="20"/>
                <w:szCs w:val="20"/>
              </w:rPr>
              <w:t>X</w:t>
            </w:r>
          </w:p>
        </w:tc>
        <w:tc>
          <w:tcPr>
            <w:tcW w:w="425" w:type="dxa"/>
          </w:tcPr>
          <w:p w:rsidR="00C771FC" w:rsidRPr="00A6573E" w:rsidRDefault="00C771FC" w:rsidP="00FE18D8">
            <w:pPr>
              <w:jc w:val="both"/>
              <w:rPr>
                <w:rFonts w:cs="Times New Roman"/>
                <w:b/>
                <w:sz w:val="20"/>
                <w:szCs w:val="20"/>
              </w:rPr>
            </w:pPr>
          </w:p>
        </w:tc>
      </w:tr>
      <w:tr w:rsidR="00C771FC" w:rsidRPr="00A6573E" w:rsidTr="00FE18D8">
        <w:trPr>
          <w:trHeight w:val="775"/>
        </w:trPr>
        <w:tc>
          <w:tcPr>
            <w:tcW w:w="534" w:type="dxa"/>
          </w:tcPr>
          <w:p w:rsidR="00C771FC" w:rsidRPr="00A6573E" w:rsidRDefault="00C771FC" w:rsidP="00FE18D8">
            <w:pPr>
              <w:jc w:val="both"/>
              <w:rPr>
                <w:rFonts w:cs="Times New Roman"/>
                <w:b/>
                <w:sz w:val="20"/>
                <w:szCs w:val="20"/>
              </w:rPr>
            </w:pPr>
            <w:r w:rsidRPr="00A6573E">
              <w:rPr>
                <w:rFonts w:cs="Times New Roman"/>
                <w:b/>
                <w:sz w:val="20"/>
                <w:szCs w:val="20"/>
              </w:rPr>
              <w:t>10</w:t>
            </w:r>
          </w:p>
        </w:tc>
        <w:tc>
          <w:tcPr>
            <w:tcW w:w="6237" w:type="dxa"/>
          </w:tcPr>
          <w:p w:rsidR="00C771FC" w:rsidRPr="00A6573E" w:rsidRDefault="00C771FC" w:rsidP="00FE18D8">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C771FC" w:rsidRPr="00A6573E" w:rsidRDefault="00C771FC" w:rsidP="00FE18D8">
            <w:pPr>
              <w:jc w:val="both"/>
              <w:rPr>
                <w:rFonts w:cs="Times New Roman"/>
                <w:b/>
                <w:sz w:val="20"/>
                <w:szCs w:val="20"/>
              </w:rPr>
            </w:pPr>
          </w:p>
        </w:tc>
        <w:tc>
          <w:tcPr>
            <w:tcW w:w="567"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r w:rsidRPr="00A6573E">
              <w:rPr>
                <w:rFonts w:cs="Times New Roman"/>
                <w:b/>
                <w:sz w:val="20"/>
                <w:szCs w:val="20"/>
              </w:rPr>
              <w:t>X</w:t>
            </w:r>
          </w:p>
        </w:tc>
      </w:tr>
      <w:tr w:rsidR="00C771FC" w:rsidRPr="00A6573E" w:rsidTr="00FE18D8">
        <w:tc>
          <w:tcPr>
            <w:tcW w:w="534" w:type="dxa"/>
          </w:tcPr>
          <w:p w:rsidR="00C771FC" w:rsidRPr="00A6573E" w:rsidRDefault="00C771FC" w:rsidP="00FE18D8">
            <w:pPr>
              <w:jc w:val="both"/>
              <w:rPr>
                <w:rFonts w:cs="Times New Roman"/>
                <w:b/>
                <w:sz w:val="20"/>
                <w:szCs w:val="20"/>
              </w:rPr>
            </w:pPr>
            <w:r w:rsidRPr="00A6573E">
              <w:rPr>
                <w:rFonts w:cs="Times New Roman"/>
                <w:b/>
                <w:sz w:val="20"/>
                <w:szCs w:val="20"/>
              </w:rPr>
              <w:t>11</w:t>
            </w:r>
          </w:p>
        </w:tc>
        <w:tc>
          <w:tcPr>
            <w:tcW w:w="6237" w:type="dxa"/>
          </w:tcPr>
          <w:p w:rsidR="00C771FC" w:rsidRPr="00A6573E" w:rsidRDefault="00C771FC"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C771FC" w:rsidRPr="00A6573E" w:rsidRDefault="00C771FC" w:rsidP="00FE18D8">
            <w:pPr>
              <w:jc w:val="both"/>
              <w:rPr>
                <w:rFonts w:cs="Times New Roman"/>
                <w:b/>
                <w:sz w:val="20"/>
                <w:szCs w:val="20"/>
              </w:rPr>
            </w:pPr>
          </w:p>
        </w:tc>
        <w:tc>
          <w:tcPr>
            <w:tcW w:w="567"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r w:rsidRPr="00A6573E">
              <w:rPr>
                <w:rFonts w:cs="Times New Roman"/>
                <w:b/>
                <w:sz w:val="20"/>
                <w:szCs w:val="20"/>
              </w:rPr>
              <w:t>X</w:t>
            </w:r>
          </w:p>
        </w:tc>
        <w:tc>
          <w:tcPr>
            <w:tcW w:w="425" w:type="dxa"/>
          </w:tcPr>
          <w:p w:rsidR="00C771FC" w:rsidRPr="00A6573E" w:rsidRDefault="00C771FC" w:rsidP="00FE18D8">
            <w:pPr>
              <w:jc w:val="both"/>
              <w:rPr>
                <w:rFonts w:cs="Times New Roman"/>
                <w:b/>
                <w:sz w:val="20"/>
                <w:szCs w:val="20"/>
              </w:rPr>
            </w:pPr>
          </w:p>
        </w:tc>
      </w:tr>
      <w:tr w:rsidR="00C771FC" w:rsidRPr="00A6573E" w:rsidTr="00FE18D8">
        <w:tc>
          <w:tcPr>
            <w:tcW w:w="534" w:type="dxa"/>
          </w:tcPr>
          <w:p w:rsidR="00C771FC" w:rsidRPr="00A6573E" w:rsidRDefault="00C771FC" w:rsidP="00FE18D8">
            <w:pPr>
              <w:jc w:val="both"/>
              <w:rPr>
                <w:rFonts w:cs="Times New Roman"/>
                <w:b/>
                <w:sz w:val="20"/>
                <w:szCs w:val="20"/>
              </w:rPr>
            </w:pPr>
            <w:r w:rsidRPr="00A6573E">
              <w:rPr>
                <w:rFonts w:cs="Times New Roman"/>
                <w:b/>
                <w:sz w:val="20"/>
                <w:szCs w:val="20"/>
              </w:rPr>
              <w:t>12</w:t>
            </w:r>
          </w:p>
        </w:tc>
        <w:tc>
          <w:tcPr>
            <w:tcW w:w="6237" w:type="dxa"/>
          </w:tcPr>
          <w:p w:rsidR="00C771FC" w:rsidRPr="00A6573E" w:rsidRDefault="00C771FC" w:rsidP="00FE18D8">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C771FC" w:rsidRPr="00A6573E" w:rsidRDefault="00C771FC" w:rsidP="00FE18D8">
            <w:pPr>
              <w:jc w:val="both"/>
              <w:rPr>
                <w:rFonts w:cs="Times New Roman"/>
                <w:b/>
                <w:sz w:val="20"/>
                <w:szCs w:val="20"/>
              </w:rPr>
            </w:pPr>
          </w:p>
        </w:tc>
        <w:tc>
          <w:tcPr>
            <w:tcW w:w="567"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c>
          <w:tcPr>
            <w:tcW w:w="425" w:type="dxa"/>
          </w:tcPr>
          <w:p w:rsidR="00C771FC" w:rsidRPr="00A6573E" w:rsidRDefault="00C771FC" w:rsidP="00FE18D8">
            <w:pPr>
              <w:jc w:val="both"/>
              <w:rPr>
                <w:rFonts w:cs="Times New Roman"/>
                <w:b/>
                <w:sz w:val="20"/>
                <w:szCs w:val="20"/>
              </w:rPr>
            </w:pPr>
          </w:p>
        </w:tc>
      </w:tr>
    </w:tbl>
    <w:p w:rsidR="00C771FC" w:rsidRPr="00A6573E" w:rsidRDefault="00C771FC" w:rsidP="00C771FC">
      <w:pPr>
        <w:jc w:val="both"/>
        <w:rPr>
          <w:rFonts w:cs="Times New Roman"/>
          <w:b/>
          <w:sz w:val="20"/>
          <w:szCs w:val="20"/>
        </w:rPr>
      </w:pPr>
    </w:p>
    <w:p w:rsidR="00C771FC" w:rsidRPr="00A6573E" w:rsidRDefault="00C771FC" w:rsidP="00C771FC">
      <w:pPr>
        <w:jc w:val="both"/>
        <w:rPr>
          <w:rFonts w:cs="Times New Roman"/>
          <w:b/>
          <w:sz w:val="20"/>
          <w:szCs w:val="20"/>
        </w:rPr>
      </w:pPr>
    </w:p>
    <w:p w:rsidR="002A55DB" w:rsidRDefault="002A55DB" w:rsidP="0037343E">
      <w:pPr>
        <w:jc w:val="both"/>
        <w:rPr>
          <w:rFonts w:ascii="Times New Roman" w:hAnsi="Times New Roman" w:cs="Times New Roman"/>
          <w:b/>
          <w:sz w:val="20"/>
          <w:szCs w:val="20"/>
        </w:rPr>
      </w:pPr>
    </w:p>
    <w:p w:rsidR="005F4C6B" w:rsidRDefault="005F4C6B" w:rsidP="0037343E">
      <w:pPr>
        <w:jc w:val="both"/>
        <w:rPr>
          <w:rFonts w:ascii="Times New Roman" w:hAnsi="Times New Roman" w:cs="Times New Roman"/>
          <w:b/>
          <w:sz w:val="20"/>
          <w:szCs w:val="20"/>
        </w:rPr>
      </w:pPr>
    </w:p>
    <w:p w:rsidR="00C771FC" w:rsidRPr="00A6573E" w:rsidRDefault="00C771FC" w:rsidP="0037343E">
      <w:pPr>
        <w:jc w:val="both"/>
        <w:rPr>
          <w:rFonts w:cs="Times New Roman"/>
          <w:b/>
          <w:sz w:val="20"/>
          <w:szCs w:val="20"/>
        </w:rPr>
      </w:pPr>
    </w:p>
    <w:p w:rsidR="00C771FC" w:rsidRPr="00A6573E" w:rsidRDefault="00C771FC" w:rsidP="0037343E">
      <w:pPr>
        <w:jc w:val="both"/>
        <w:rPr>
          <w:rFonts w:cs="Times New Roman"/>
          <w:b/>
          <w:sz w:val="20"/>
          <w:szCs w:val="20"/>
        </w:rPr>
      </w:pPr>
    </w:p>
    <w:p w:rsidR="00A738C8" w:rsidRPr="00A6573E" w:rsidRDefault="00A738C8" w:rsidP="00A738C8">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A738C8" w:rsidRPr="00A6573E" w:rsidTr="007051E6">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İnsan Kaynakları Yönetimi</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A738C8" w:rsidRPr="00A6573E" w:rsidRDefault="00A738C8" w:rsidP="00A738C8">
            <w:pPr>
              <w:spacing w:after="200" w:line="276" w:lineRule="auto"/>
              <w:jc w:val="both"/>
              <w:rPr>
                <w:rFonts w:cs="Times New Roman"/>
                <w:sz w:val="20"/>
                <w:szCs w:val="20"/>
              </w:rPr>
            </w:pPr>
            <w:r w:rsidRPr="00A6573E">
              <w:rPr>
                <w:rFonts w:cs="Times New Roman"/>
                <w:sz w:val="20"/>
                <w:szCs w:val="20"/>
              </w:rPr>
              <w:t>ISL201</w:t>
            </w:r>
          </w:p>
        </w:tc>
      </w:tr>
      <w:tr w:rsidR="00A738C8" w:rsidRPr="00A6573E" w:rsidTr="007051E6">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Human Resources Management</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A738C8" w:rsidRPr="00A6573E" w:rsidRDefault="00A738C8" w:rsidP="00A738C8">
            <w:pPr>
              <w:spacing w:after="200" w:line="276" w:lineRule="auto"/>
              <w:jc w:val="both"/>
              <w:rPr>
                <w:rFonts w:cs="Times New Roman"/>
                <w:sz w:val="20"/>
                <w:szCs w:val="20"/>
              </w:rPr>
            </w:pPr>
            <w:r w:rsidRPr="00A6573E">
              <w:rPr>
                <w:rFonts w:cs="Times New Roman"/>
                <w:sz w:val="20"/>
                <w:szCs w:val="20"/>
              </w:rPr>
              <w:t>ISL201</w:t>
            </w:r>
          </w:p>
        </w:tc>
      </w:tr>
      <w:tr w:rsidR="00A738C8" w:rsidRPr="00A6573E" w:rsidTr="007051E6">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Teori: 4</w:t>
            </w:r>
          </w:p>
        </w:tc>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Kredi: 4</w:t>
            </w:r>
          </w:p>
        </w:tc>
        <w:tc>
          <w:tcPr>
            <w:tcW w:w="1843"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AKTS: 6</w:t>
            </w:r>
          </w:p>
        </w:tc>
      </w:tr>
      <w:tr w:rsidR="00A738C8" w:rsidRPr="00A6573E" w:rsidTr="007051E6">
        <w:trPr>
          <w:trHeight w:val="899"/>
        </w:trPr>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A738C8" w:rsidRPr="00A6573E" w:rsidRDefault="00A738C8" w:rsidP="007051E6">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Bu derste insan kaynakları yönetiminin ortaya çıkışı, iş analizi, İK planlama, İK temin ve seçimi, eğitim ve geliştirme gibi İK fonksiyonları ile ilgili konular işlenecektir.</w:t>
            </w:r>
          </w:p>
        </w:tc>
      </w:tr>
      <w:tr w:rsidR="00A738C8" w:rsidRPr="00A6573E" w:rsidTr="007051E6">
        <w:trPr>
          <w:trHeight w:val="899"/>
        </w:trPr>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A738C8" w:rsidRPr="00A6573E" w:rsidRDefault="00A738C8" w:rsidP="007051E6">
            <w:pPr>
              <w:spacing w:after="200" w:line="276" w:lineRule="auto"/>
              <w:jc w:val="both"/>
              <w:rPr>
                <w:rFonts w:cs="Times New Roman"/>
                <w:b/>
                <w:sz w:val="20"/>
                <w:szCs w:val="20"/>
              </w:rPr>
            </w:pPr>
          </w:p>
        </w:tc>
      </w:tr>
      <w:tr w:rsidR="00A738C8" w:rsidRPr="00A6573E" w:rsidTr="007051E6">
        <w:trPr>
          <w:trHeight w:val="899"/>
        </w:trPr>
        <w:tc>
          <w:tcPr>
            <w:tcW w:w="1842" w:type="dxa"/>
          </w:tcPr>
          <w:p w:rsidR="00A738C8" w:rsidRPr="00A6573E" w:rsidRDefault="00A738C8" w:rsidP="007051E6">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A738C8" w:rsidRPr="00A6573E" w:rsidRDefault="00A738C8" w:rsidP="007051E6">
            <w:pPr>
              <w:spacing w:after="200" w:line="276" w:lineRule="auto"/>
              <w:jc w:val="both"/>
              <w:rPr>
                <w:rFonts w:cs="Times New Roman"/>
                <w:sz w:val="20"/>
                <w:szCs w:val="20"/>
              </w:rPr>
            </w:pPr>
            <w:r w:rsidRPr="00A6573E">
              <w:rPr>
                <w:rFonts w:cs="Times New Roman"/>
                <w:sz w:val="20"/>
                <w:szCs w:val="20"/>
              </w:rPr>
              <w:t xml:space="preserve">YOK </w:t>
            </w:r>
          </w:p>
        </w:tc>
      </w:tr>
      <w:tr w:rsidR="00A738C8" w:rsidRPr="00A6573E" w:rsidTr="007051E6">
        <w:trPr>
          <w:trHeight w:val="899"/>
        </w:trPr>
        <w:tc>
          <w:tcPr>
            <w:tcW w:w="1842" w:type="dxa"/>
          </w:tcPr>
          <w:p w:rsidR="00A738C8" w:rsidRPr="00A6573E" w:rsidRDefault="00A738C8" w:rsidP="007051E6">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A738C8"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r w:rsidR="00A738C8" w:rsidRPr="00A6573E">
              <w:rPr>
                <w:rFonts w:cs="Times New Roman"/>
                <w:sz w:val="20"/>
                <w:szCs w:val="20"/>
              </w:rPr>
              <w:t xml:space="preserve"> </w:t>
            </w:r>
          </w:p>
        </w:tc>
      </w:tr>
      <w:tr w:rsidR="00A738C8" w:rsidRPr="00A6573E" w:rsidTr="007051E6">
        <w:trPr>
          <w:trHeight w:val="899"/>
        </w:trPr>
        <w:tc>
          <w:tcPr>
            <w:tcW w:w="1842" w:type="dxa"/>
          </w:tcPr>
          <w:p w:rsidR="00A738C8" w:rsidRPr="00A6573E" w:rsidRDefault="00A738C8" w:rsidP="007051E6">
            <w:pPr>
              <w:jc w:val="both"/>
              <w:rPr>
                <w:rFonts w:cs="Times New Roman"/>
                <w:b/>
                <w:sz w:val="20"/>
                <w:szCs w:val="20"/>
              </w:rPr>
            </w:pPr>
            <w:r w:rsidRPr="00A6573E">
              <w:rPr>
                <w:rFonts w:cs="Times New Roman"/>
                <w:b/>
                <w:sz w:val="20"/>
                <w:szCs w:val="20"/>
              </w:rPr>
              <w:t>Eğitim Öğretim Metotları</w:t>
            </w:r>
          </w:p>
        </w:tc>
        <w:tc>
          <w:tcPr>
            <w:tcW w:w="7370" w:type="dxa"/>
            <w:gridSpan w:val="4"/>
          </w:tcPr>
          <w:p w:rsidR="00A738C8" w:rsidRPr="00A6573E" w:rsidRDefault="00A738C8" w:rsidP="007051E6">
            <w:pPr>
              <w:jc w:val="both"/>
              <w:rPr>
                <w:rFonts w:cs="Times New Roman"/>
                <w:sz w:val="20"/>
                <w:szCs w:val="20"/>
              </w:rPr>
            </w:pPr>
            <w:proofErr w:type="gramStart"/>
            <w:r w:rsidRPr="00A6573E">
              <w:rPr>
                <w:rFonts w:cs="Times New Roman"/>
                <w:sz w:val="20"/>
                <w:szCs w:val="20"/>
              </w:rPr>
              <w:t>1,2,6,7,13,15,19</w:t>
            </w:r>
            <w:proofErr w:type="gramEnd"/>
          </w:p>
        </w:tc>
      </w:tr>
      <w:tr w:rsidR="00A738C8" w:rsidRPr="00A6573E" w:rsidTr="007051E6">
        <w:trPr>
          <w:trHeight w:val="430"/>
        </w:trPr>
        <w:tc>
          <w:tcPr>
            <w:tcW w:w="9212" w:type="dxa"/>
            <w:gridSpan w:val="5"/>
          </w:tcPr>
          <w:p w:rsidR="00A738C8" w:rsidRPr="00A6573E" w:rsidRDefault="00A738C8" w:rsidP="007051E6">
            <w:pPr>
              <w:jc w:val="both"/>
              <w:rPr>
                <w:rFonts w:cs="Times New Roman"/>
                <w:b/>
                <w:sz w:val="20"/>
                <w:szCs w:val="20"/>
              </w:rPr>
            </w:pPr>
            <w:r w:rsidRPr="00A6573E">
              <w:rPr>
                <w:rFonts w:cs="Times New Roman"/>
                <w:b/>
                <w:sz w:val="20"/>
                <w:szCs w:val="20"/>
              </w:rPr>
              <w:t>Haftalık Ders Konuları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2.Hafta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İnsan Kaynaklarının Açık Sistem Yaklaşımı İle Ele Alınması - İK strateji ve politikaları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3.Hafta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Analizi ve İş Tasarımı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4.Hafta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İnsan Kaynakları Planlaması</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5.Hafta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İk Tedarik ve Seçimi</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6.Hafta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Eğitim ve Geliştirme</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7.Hafta</w:t>
            </w:r>
          </w:p>
        </w:tc>
        <w:tc>
          <w:tcPr>
            <w:tcW w:w="7370" w:type="dxa"/>
            <w:gridSpan w:val="4"/>
          </w:tcPr>
          <w:p w:rsidR="00A738C8" w:rsidRPr="00A6573E" w:rsidRDefault="002A55DB"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Performans Değerleme</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8.Hafta</w:t>
            </w:r>
          </w:p>
        </w:tc>
        <w:tc>
          <w:tcPr>
            <w:tcW w:w="7370" w:type="dxa"/>
            <w:gridSpan w:val="4"/>
          </w:tcPr>
          <w:p w:rsidR="00A738C8" w:rsidRPr="00A6573E" w:rsidRDefault="002A55DB"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9.Hafta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Kariyer Geliştirme</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10.Hafta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Değerleme</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11.Hafta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Ücret Yönetimi</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12.Hafta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İşçi Sağlığı ve İş Güvenliği - Endüstri İlişkileri</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13.Hafta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İK Bilgi Sistemleri - Uluslararası İKY</w:t>
            </w:r>
          </w:p>
        </w:tc>
      </w:tr>
      <w:tr w:rsidR="00A738C8" w:rsidRPr="00A6573E" w:rsidTr="007051E6">
        <w:trPr>
          <w:trHeight w:val="280"/>
        </w:trPr>
        <w:tc>
          <w:tcPr>
            <w:tcW w:w="1842" w:type="dxa"/>
          </w:tcPr>
          <w:p w:rsidR="00A738C8" w:rsidRPr="00A6573E" w:rsidRDefault="00A738C8" w:rsidP="007051E6">
            <w:pPr>
              <w:jc w:val="both"/>
              <w:rPr>
                <w:rFonts w:cs="Times New Roman"/>
                <w:sz w:val="20"/>
                <w:szCs w:val="20"/>
              </w:rPr>
            </w:pPr>
            <w:r w:rsidRPr="00A6573E">
              <w:rPr>
                <w:rFonts w:cs="Times New Roman"/>
                <w:sz w:val="20"/>
                <w:szCs w:val="20"/>
              </w:rPr>
              <w:t>14.Hafta</w:t>
            </w:r>
          </w:p>
        </w:tc>
        <w:tc>
          <w:tcPr>
            <w:tcW w:w="7370" w:type="dxa"/>
            <w:gridSpan w:val="4"/>
          </w:tcPr>
          <w:p w:rsidR="00A738C8"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İK´da Güncel Konular</w:t>
            </w:r>
          </w:p>
        </w:tc>
      </w:tr>
      <w:tr w:rsidR="00A738C8" w:rsidRPr="00A6573E" w:rsidTr="007051E6">
        <w:trPr>
          <w:trHeight w:val="280"/>
        </w:trPr>
        <w:tc>
          <w:tcPr>
            <w:tcW w:w="9212" w:type="dxa"/>
            <w:gridSpan w:val="5"/>
          </w:tcPr>
          <w:p w:rsidR="00A738C8" w:rsidRPr="00A6573E" w:rsidRDefault="00A738C8" w:rsidP="007051E6">
            <w:pPr>
              <w:jc w:val="both"/>
              <w:rPr>
                <w:rFonts w:cs="Times New Roman"/>
                <w:b/>
                <w:sz w:val="20"/>
                <w:szCs w:val="20"/>
              </w:rPr>
            </w:pPr>
            <w:r w:rsidRPr="00A6573E">
              <w:rPr>
                <w:rFonts w:cs="Times New Roman"/>
                <w:sz w:val="20"/>
                <w:szCs w:val="20"/>
              </w:rPr>
              <w:t>Final Dönemi ve Genel Değerlendirme</w:t>
            </w:r>
          </w:p>
        </w:tc>
      </w:tr>
    </w:tbl>
    <w:p w:rsidR="00A738C8" w:rsidRPr="00A6573E" w:rsidRDefault="00A738C8" w:rsidP="00A738C8">
      <w:pPr>
        <w:jc w:val="both"/>
        <w:rPr>
          <w:rFonts w:cs="Times New Roman"/>
          <w:sz w:val="20"/>
          <w:szCs w:val="20"/>
        </w:rPr>
      </w:pPr>
    </w:p>
    <w:p w:rsidR="00A738C8" w:rsidRDefault="00A738C8" w:rsidP="0037343E">
      <w:pPr>
        <w:jc w:val="both"/>
        <w:rPr>
          <w:rFonts w:ascii="Times New Roman" w:hAnsi="Times New Roman" w:cs="Times New Roman"/>
          <w:b/>
          <w:sz w:val="20"/>
          <w:szCs w:val="20"/>
        </w:rPr>
      </w:pPr>
    </w:p>
    <w:p w:rsidR="002A55DB" w:rsidRDefault="002A55DB" w:rsidP="0037343E">
      <w:pPr>
        <w:jc w:val="both"/>
        <w:rPr>
          <w:rFonts w:ascii="Times New Roman" w:hAnsi="Times New Roman" w:cs="Times New Roman"/>
          <w:b/>
          <w:sz w:val="20"/>
          <w:szCs w:val="20"/>
        </w:rPr>
      </w:pPr>
    </w:p>
    <w:p w:rsidR="002A55DB" w:rsidRPr="00A6573E" w:rsidRDefault="002A55DB" w:rsidP="0037343E">
      <w:pPr>
        <w:jc w:val="both"/>
        <w:rPr>
          <w:rFonts w:cs="Times New Roman"/>
          <w:b/>
          <w:sz w:val="20"/>
          <w:szCs w:val="20"/>
        </w:rPr>
      </w:pPr>
    </w:p>
    <w:p w:rsidR="002A55DB" w:rsidRPr="00A6573E" w:rsidRDefault="002A55DB" w:rsidP="0037343E">
      <w:pPr>
        <w:jc w:val="both"/>
        <w:rPr>
          <w:rFonts w:cs="Times New Roman"/>
          <w:b/>
          <w:sz w:val="20"/>
          <w:szCs w:val="20"/>
        </w:rPr>
      </w:pPr>
    </w:p>
    <w:p w:rsidR="002A55DB" w:rsidRPr="00A6573E" w:rsidRDefault="002A55DB" w:rsidP="0037343E">
      <w:pPr>
        <w:jc w:val="both"/>
        <w:rPr>
          <w:rFonts w:cs="Times New Roman"/>
          <w:b/>
          <w:sz w:val="20"/>
          <w:szCs w:val="20"/>
        </w:rPr>
      </w:pPr>
    </w:p>
    <w:tbl>
      <w:tblPr>
        <w:tblStyle w:val="TabloKlavuzu"/>
        <w:tblW w:w="4800" w:type="pct"/>
        <w:tblLook w:val="04A0" w:firstRow="1" w:lastRow="0" w:firstColumn="1" w:lastColumn="0" w:noHBand="0" w:noVBand="1"/>
      </w:tblPr>
      <w:tblGrid>
        <w:gridCol w:w="5721"/>
        <w:gridCol w:w="1651"/>
        <w:gridCol w:w="1544"/>
      </w:tblGrid>
      <w:tr w:rsidR="00A6573E" w:rsidRPr="00A6573E" w:rsidTr="00A75973">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1) İKYnin gelişim evrelerini İKY fonksiyonları açısından karşılaştırmalı olarak değerlendirir.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2) İKY fonksiyonlarını İKYnin </w:t>
            </w:r>
            <w:proofErr w:type="gramStart"/>
            <w:r w:rsidRPr="00A6573E">
              <w:rPr>
                <w:color w:val="000000" w:themeColor="text1"/>
                <w:sz w:val="20"/>
                <w:szCs w:val="20"/>
              </w:rPr>
              <w:t>entegrasyonu</w:t>
            </w:r>
            <w:proofErr w:type="gramEnd"/>
            <w:r w:rsidRPr="00A6573E">
              <w:rPr>
                <w:color w:val="000000" w:themeColor="text1"/>
                <w:sz w:val="20"/>
                <w:szCs w:val="20"/>
              </w:rPr>
              <w:t xml:space="preserve"> açısından birbirleriyle ilişkilendirir.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3) İKY uygulamaları ile ilgili verilen bilgi ve örnekleri uygulama ile ilişkilendirir.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1,2,3,4</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4) İKY fonksiyonları ile ilgili yöntemlerin uygulanabilirliğini işletmelere göre sınıflandırır.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5) İKY fonksiyonları ile ilgili sorunlara dair çözümler önerir.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6) Bir işletmenin İKY fonksiyonu için sisteme dair benzetim kurar.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bl>
    <w:p w:rsidR="00766FB4" w:rsidRPr="00A6573E" w:rsidRDefault="00766FB4" w:rsidP="0037343E">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A55DB" w:rsidRPr="00A6573E" w:rsidTr="00A75973">
        <w:tc>
          <w:tcPr>
            <w:tcW w:w="100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 4: Alıştırma ve Uygulama, 14: Bireysel Çalışma, 15: Problem Çözme</w:t>
            </w:r>
          </w:p>
        </w:tc>
      </w:tr>
      <w:tr w:rsidR="002A55DB" w:rsidRPr="00A6573E" w:rsidTr="00A75973">
        <w:tc>
          <w:tcPr>
            <w:tcW w:w="100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B</w:t>
            </w:r>
            <w:proofErr w:type="gramEnd"/>
            <w:r w:rsidRPr="00A6573E">
              <w:rPr>
                <w:color w:val="000000" w:themeColor="text1"/>
                <w:sz w:val="20"/>
                <w:szCs w:val="20"/>
              </w:rPr>
              <w:t>: Sözlü Sınav, C: Ödev</w:t>
            </w:r>
          </w:p>
        </w:tc>
      </w:tr>
    </w:tbl>
    <w:p w:rsidR="00766FB4" w:rsidRPr="00A6573E" w:rsidRDefault="00766FB4" w:rsidP="0037343E">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A55DB" w:rsidRPr="00A6573E" w:rsidTr="00A75973">
        <w:tc>
          <w:tcPr>
            <w:tcW w:w="5000" w:type="pct"/>
            <w:gridSpan w:val="4"/>
            <w:hideMark/>
          </w:tcPr>
          <w:p w:rsidR="002A55DB" w:rsidRPr="00A6573E" w:rsidRDefault="002A55DB" w:rsidP="00A75973">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3"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2A55DB" w:rsidRPr="00A6573E" w:rsidTr="00A75973">
        <w:trPr>
          <w:trHeight w:val="525"/>
        </w:trPr>
        <w:tc>
          <w:tcPr>
            <w:tcW w:w="5000" w:type="pct"/>
            <w:gridSpan w:val="4"/>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2A55DB" w:rsidRPr="00A6573E" w:rsidTr="00A75973">
        <w:trPr>
          <w:trHeight w:val="450"/>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20</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146</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5,84</w:t>
            </w:r>
          </w:p>
        </w:tc>
      </w:tr>
      <w:tr w:rsidR="002A55DB" w:rsidRPr="00A6573E" w:rsidTr="00A75973">
        <w:trPr>
          <w:trHeight w:val="375"/>
        </w:trPr>
        <w:tc>
          <w:tcPr>
            <w:tcW w:w="355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6</w:t>
            </w:r>
          </w:p>
        </w:tc>
      </w:tr>
    </w:tbl>
    <w:p w:rsidR="00766FB4" w:rsidRPr="00A6573E" w:rsidRDefault="00766FB4" w:rsidP="0037343E">
      <w:pPr>
        <w:jc w:val="both"/>
        <w:rPr>
          <w:rFonts w:cs="Times New Roman"/>
          <w:b/>
          <w:sz w:val="20"/>
          <w:szCs w:val="20"/>
        </w:rPr>
      </w:pPr>
    </w:p>
    <w:p w:rsidR="002A55DB" w:rsidRPr="00A6573E" w:rsidRDefault="002A55DB" w:rsidP="0037343E">
      <w:pPr>
        <w:jc w:val="both"/>
        <w:rPr>
          <w:rFonts w:cs="Times New Roman"/>
          <w:b/>
          <w:sz w:val="20"/>
          <w:szCs w:val="20"/>
        </w:rPr>
      </w:pPr>
    </w:p>
    <w:p w:rsidR="002A55DB" w:rsidRDefault="002A55DB" w:rsidP="0037343E">
      <w:pPr>
        <w:jc w:val="both"/>
        <w:rPr>
          <w:rFonts w:cs="Times New Roman"/>
          <w:b/>
          <w:sz w:val="20"/>
          <w:szCs w:val="20"/>
        </w:rPr>
      </w:pPr>
    </w:p>
    <w:p w:rsidR="005F4C6B" w:rsidRDefault="005F4C6B" w:rsidP="0037343E">
      <w:pPr>
        <w:jc w:val="both"/>
        <w:rPr>
          <w:rFonts w:cs="Times New Roman"/>
          <w:b/>
          <w:sz w:val="20"/>
          <w:szCs w:val="20"/>
        </w:rPr>
      </w:pPr>
    </w:p>
    <w:p w:rsidR="005F4C6B" w:rsidRDefault="005F4C6B" w:rsidP="0037343E">
      <w:pPr>
        <w:jc w:val="both"/>
        <w:rPr>
          <w:rFonts w:cs="Times New Roman"/>
          <w:b/>
          <w:sz w:val="20"/>
          <w:szCs w:val="20"/>
        </w:rPr>
      </w:pPr>
    </w:p>
    <w:p w:rsidR="005F4C6B" w:rsidRPr="00A6573E" w:rsidRDefault="005F4C6B" w:rsidP="0037343E">
      <w:pPr>
        <w:jc w:val="both"/>
        <w:rPr>
          <w:rFonts w:cs="Times New Roman"/>
          <w:b/>
          <w:sz w:val="20"/>
          <w:szCs w:val="20"/>
        </w:rPr>
      </w:pPr>
    </w:p>
    <w:p w:rsidR="002A55DB" w:rsidRPr="00A6573E" w:rsidRDefault="002A55DB" w:rsidP="0037343E">
      <w:pPr>
        <w:jc w:val="both"/>
        <w:rPr>
          <w:rFonts w:cs="Times New Roman"/>
          <w:b/>
          <w:sz w:val="20"/>
          <w:szCs w:val="20"/>
        </w:rPr>
      </w:pPr>
    </w:p>
    <w:p w:rsidR="00766FB4" w:rsidRPr="00B152A1" w:rsidRDefault="00766FB4" w:rsidP="0037343E">
      <w:pPr>
        <w:jc w:val="both"/>
        <w:rPr>
          <w:rFonts w:ascii="Times New Roman" w:hAnsi="Times New Roman" w:cs="Times New Roman"/>
          <w:b/>
          <w:sz w:val="20"/>
          <w:szCs w:val="20"/>
        </w:rPr>
      </w:pPr>
    </w:p>
    <w:p w:rsidR="00766FB4" w:rsidRPr="00A6573E" w:rsidRDefault="00766FB4" w:rsidP="00766FB4">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66FB4" w:rsidRPr="00A6573E" w:rsidTr="007051E6">
        <w:tc>
          <w:tcPr>
            <w:tcW w:w="6771" w:type="dxa"/>
            <w:gridSpan w:val="2"/>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İnsan Kaynakları Yönetimi Dersi - Program Öğrenme Çıktıları İlişkisi</w:t>
            </w:r>
          </w:p>
        </w:tc>
        <w:tc>
          <w:tcPr>
            <w:tcW w:w="2409" w:type="dxa"/>
            <w:gridSpan w:val="5"/>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766FB4" w:rsidRPr="00A6573E" w:rsidTr="007051E6">
        <w:tc>
          <w:tcPr>
            <w:tcW w:w="6771" w:type="dxa"/>
            <w:gridSpan w:val="2"/>
          </w:tcPr>
          <w:p w:rsidR="00766FB4" w:rsidRPr="00A6573E" w:rsidRDefault="00766FB4" w:rsidP="007051E6">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766FB4" w:rsidRPr="00A6573E" w:rsidTr="007051E6">
        <w:tc>
          <w:tcPr>
            <w:tcW w:w="534"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r>
      <w:tr w:rsidR="00766FB4" w:rsidRPr="00A6573E" w:rsidTr="007051E6">
        <w:tc>
          <w:tcPr>
            <w:tcW w:w="534"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66FB4" w:rsidRPr="00A6573E" w:rsidTr="007051E6">
        <w:tc>
          <w:tcPr>
            <w:tcW w:w="534"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66FB4" w:rsidRPr="00A6573E" w:rsidTr="007051E6">
        <w:tc>
          <w:tcPr>
            <w:tcW w:w="534"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r>
      <w:tr w:rsidR="00766FB4" w:rsidRPr="00A6573E" w:rsidTr="007051E6">
        <w:tc>
          <w:tcPr>
            <w:tcW w:w="534"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r>
      <w:tr w:rsidR="00766FB4" w:rsidRPr="00A6573E" w:rsidTr="007051E6">
        <w:tc>
          <w:tcPr>
            <w:tcW w:w="534" w:type="dxa"/>
          </w:tcPr>
          <w:p w:rsidR="00766FB4" w:rsidRPr="00A6573E" w:rsidRDefault="00766FB4"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567"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c>
          <w:tcPr>
            <w:tcW w:w="425" w:type="dxa"/>
          </w:tcPr>
          <w:p w:rsidR="00766FB4" w:rsidRPr="00A6573E" w:rsidRDefault="00CA03C2"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766FB4" w:rsidRPr="00A6573E" w:rsidRDefault="00766FB4" w:rsidP="007051E6">
            <w:pPr>
              <w:spacing w:after="200" w:line="276" w:lineRule="auto"/>
              <w:jc w:val="both"/>
              <w:rPr>
                <w:rFonts w:eastAsiaTheme="minorHAnsi" w:cs="Times New Roman"/>
                <w:b/>
                <w:sz w:val="20"/>
                <w:szCs w:val="20"/>
                <w:lang w:eastAsia="en-US"/>
              </w:rPr>
            </w:pPr>
          </w:p>
        </w:tc>
      </w:tr>
      <w:tr w:rsidR="00766FB4" w:rsidRPr="00A6573E" w:rsidTr="007051E6">
        <w:tc>
          <w:tcPr>
            <w:tcW w:w="534" w:type="dxa"/>
          </w:tcPr>
          <w:p w:rsidR="00766FB4" w:rsidRPr="00A6573E" w:rsidRDefault="00766FB4" w:rsidP="007051E6">
            <w:pPr>
              <w:jc w:val="both"/>
              <w:rPr>
                <w:rFonts w:cs="Times New Roman"/>
                <w:b/>
                <w:sz w:val="20"/>
                <w:szCs w:val="20"/>
              </w:rPr>
            </w:pPr>
            <w:r w:rsidRPr="00A6573E">
              <w:rPr>
                <w:rFonts w:cs="Times New Roman"/>
                <w:b/>
                <w:sz w:val="20"/>
                <w:szCs w:val="20"/>
              </w:rPr>
              <w:t>7</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766FB4" w:rsidRPr="00A6573E" w:rsidRDefault="00766FB4" w:rsidP="007051E6">
            <w:pPr>
              <w:jc w:val="both"/>
              <w:rPr>
                <w:rFonts w:cs="Times New Roman"/>
                <w:b/>
                <w:sz w:val="20"/>
                <w:szCs w:val="20"/>
              </w:rPr>
            </w:pPr>
          </w:p>
        </w:tc>
        <w:tc>
          <w:tcPr>
            <w:tcW w:w="567"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r>
      <w:tr w:rsidR="00766FB4" w:rsidRPr="00A6573E" w:rsidTr="007051E6">
        <w:tc>
          <w:tcPr>
            <w:tcW w:w="534" w:type="dxa"/>
          </w:tcPr>
          <w:p w:rsidR="00766FB4" w:rsidRPr="00A6573E" w:rsidRDefault="00766FB4" w:rsidP="007051E6">
            <w:pPr>
              <w:jc w:val="both"/>
              <w:rPr>
                <w:rFonts w:cs="Times New Roman"/>
                <w:b/>
                <w:sz w:val="20"/>
                <w:szCs w:val="20"/>
              </w:rPr>
            </w:pPr>
            <w:r w:rsidRPr="00A6573E">
              <w:rPr>
                <w:rFonts w:cs="Times New Roman"/>
                <w:b/>
                <w:sz w:val="20"/>
                <w:szCs w:val="20"/>
              </w:rPr>
              <w:t>8</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766FB4" w:rsidRPr="00A6573E" w:rsidRDefault="00766FB4" w:rsidP="007051E6">
            <w:pPr>
              <w:jc w:val="both"/>
              <w:rPr>
                <w:rFonts w:cs="Times New Roman"/>
                <w:b/>
                <w:sz w:val="20"/>
                <w:szCs w:val="20"/>
              </w:rPr>
            </w:pPr>
          </w:p>
        </w:tc>
        <w:tc>
          <w:tcPr>
            <w:tcW w:w="567"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r>
      <w:tr w:rsidR="00766FB4" w:rsidRPr="00A6573E" w:rsidTr="007051E6">
        <w:tc>
          <w:tcPr>
            <w:tcW w:w="534" w:type="dxa"/>
          </w:tcPr>
          <w:p w:rsidR="00766FB4" w:rsidRPr="00A6573E" w:rsidRDefault="00766FB4" w:rsidP="007051E6">
            <w:pPr>
              <w:jc w:val="both"/>
              <w:rPr>
                <w:rFonts w:cs="Times New Roman"/>
                <w:b/>
                <w:sz w:val="20"/>
                <w:szCs w:val="20"/>
              </w:rPr>
            </w:pPr>
            <w:r w:rsidRPr="00A6573E">
              <w:rPr>
                <w:rFonts w:cs="Times New Roman"/>
                <w:b/>
                <w:sz w:val="20"/>
                <w:szCs w:val="20"/>
              </w:rPr>
              <w:t>9</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766FB4" w:rsidRPr="00A6573E" w:rsidRDefault="00766FB4" w:rsidP="007051E6">
            <w:pPr>
              <w:jc w:val="both"/>
              <w:rPr>
                <w:rFonts w:cs="Times New Roman"/>
                <w:b/>
                <w:sz w:val="20"/>
                <w:szCs w:val="20"/>
              </w:rPr>
            </w:pPr>
          </w:p>
        </w:tc>
        <w:tc>
          <w:tcPr>
            <w:tcW w:w="567"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CA03C2" w:rsidP="007051E6">
            <w:pPr>
              <w:jc w:val="both"/>
              <w:rPr>
                <w:rFonts w:cs="Times New Roman"/>
                <w:b/>
                <w:sz w:val="20"/>
                <w:szCs w:val="20"/>
              </w:rPr>
            </w:pPr>
            <w:r w:rsidRPr="00A6573E">
              <w:rPr>
                <w:rFonts w:cs="Times New Roman"/>
                <w:b/>
                <w:sz w:val="20"/>
                <w:szCs w:val="20"/>
              </w:rPr>
              <w:t>X</w:t>
            </w:r>
          </w:p>
        </w:tc>
      </w:tr>
      <w:tr w:rsidR="00766FB4" w:rsidRPr="00A6573E" w:rsidTr="007051E6">
        <w:trPr>
          <w:trHeight w:val="775"/>
        </w:trPr>
        <w:tc>
          <w:tcPr>
            <w:tcW w:w="534" w:type="dxa"/>
          </w:tcPr>
          <w:p w:rsidR="00766FB4" w:rsidRPr="00A6573E" w:rsidRDefault="00766FB4" w:rsidP="007051E6">
            <w:pPr>
              <w:jc w:val="both"/>
              <w:rPr>
                <w:rFonts w:cs="Times New Roman"/>
                <w:b/>
                <w:sz w:val="20"/>
                <w:szCs w:val="20"/>
              </w:rPr>
            </w:pPr>
            <w:r w:rsidRPr="00A6573E">
              <w:rPr>
                <w:rFonts w:cs="Times New Roman"/>
                <w:b/>
                <w:sz w:val="20"/>
                <w:szCs w:val="20"/>
              </w:rPr>
              <w:t>10</w:t>
            </w:r>
          </w:p>
        </w:tc>
        <w:tc>
          <w:tcPr>
            <w:tcW w:w="6237" w:type="dxa"/>
          </w:tcPr>
          <w:p w:rsidR="00766FB4" w:rsidRPr="00A6573E" w:rsidRDefault="00766FB4" w:rsidP="007051E6">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766FB4" w:rsidRPr="00A6573E" w:rsidRDefault="00766FB4" w:rsidP="007051E6">
            <w:pPr>
              <w:jc w:val="both"/>
              <w:rPr>
                <w:rFonts w:cs="Times New Roman"/>
                <w:b/>
                <w:sz w:val="20"/>
                <w:szCs w:val="20"/>
              </w:rPr>
            </w:pPr>
          </w:p>
        </w:tc>
        <w:tc>
          <w:tcPr>
            <w:tcW w:w="567"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r>
      <w:tr w:rsidR="00766FB4" w:rsidRPr="00A6573E" w:rsidTr="007051E6">
        <w:tc>
          <w:tcPr>
            <w:tcW w:w="534" w:type="dxa"/>
          </w:tcPr>
          <w:p w:rsidR="00766FB4" w:rsidRPr="00A6573E" w:rsidRDefault="00766FB4" w:rsidP="007051E6">
            <w:pPr>
              <w:jc w:val="both"/>
              <w:rPr>
                <w:rFonts w:cs="Times New Roman"/>
                <w:b/>
                <w:sz w:val="20"/>
                <w:szCs w:val="20"/>
              </w:rPr>
            </w:pPr>
            <w:r w:rsidRPr="00A6573E">
              <w:rPr>
                <w:rFonts w:cs="Times New Roman"/>
                <w:b/>
                <w:sz w:val="20"/>
                <w:szCs w:val="20"/>
              </w:rPr>
              <w:t>11</w:t>
            </w:r>
          </w:p>
        </w:tc>
        <w:tc>
          <w:tcPr>
            <w:tcW w:w="6237" w:type="dxa"/>
          </w:tcPr>
          <w:p w:rsidR="00766FB4" w:rsidRPr="00A6573E" w:rsidRDefault="00766FB4"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766FB4" w:rsidRPr="00A6573E" w:rsidRDefault="00766FB4" w:rsidP="007051E6">
            <w:pPr>
              <w:jc w:val="both"/>
              <w:rPr>
                <w:rFonts w:cs="Times New Roman"/>
                <w:b/>
                <w:sz w:val="20"/>
                <w:szCs w:val="20"/>
              </w:rPr>
            </w:pPr>
          </w:p>
        </w:tc>
        <w:tc>
          <w:tcPr>
            <w:tcW w:w="567"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CA03C2" w:rsidP="007051E6">
            <w:pPr>
              <w:jc w:val="both"/>
              <w:rPr>
                <w:rFonts w:cs="Times New Roman"/>
                <w:b/>
                <w:sz w:val="20"/>
                <w:szCs w:val="20"/>
              </w:rPr>
            </w:pPr>
            <w:r w:rsidRPr="00A6573E">
              <w:rPr>
                <w:rFonts w:cs="Times New Roman"/>
                <w:b/>
                <w:sz w:val="20"/>
                <w:szCs w:val="20"/>
              </w:rPr>
              <w:t>X</w:t>
            </w:r>
          </w:p>
        </w:tc>
      </w:tr>
      <w:tr w:rsidR="00766FB4" w:rsidRPr="00A6573E" w:rsidTr="007051E6">
        <w:tc>
          <w:tcPr>
            <w:tcW w:w="534" w:type="dxa"/>
          </w:tcPr>
          <w:p w:rsidR="00766FB4" w:rsidRPr="00A6573E" w:rsidRDefault="00766FB4" w:rsidP="007051E6">
            <w:pPr>
              <w:jc w:val="both"/>
              <w:rPr>
                <w:rFonts w:cs="Times New Roman"/>
                <w:b/>
                <w:sz w:val="20"/>
                <w:szCs w:val="20"/>
              </w:rPr>
            </w:pPr>
            <w:r w:rsidRPr="00A6573E">
              <w:rPr>
                <w:rFonts w:cs="Times New Roman"/>
                <w:b/>
                <w:sz w:val="20"/>
                <w:szCs w:val="20"/>
              </w:rPr>
              <w:t>12</w:t>
            </w:r>
          </w:p>
        </w:tc>
        <w:tc>
          <w:tcPr>
            <w:tcW w:w="6237" w:type="dxa"/>
          </w:tcPr>
          <w:p w:rsidR="00766FB4" w:rsidRPr="00A6573E" w:rsidRDefault="00766FB4" w:rsidP="007051E6">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766FB4" w:rsidRPr="00A6573E" w:rsidRDefault="00766FB4" w:rsidP="007051E6">
            <w:pPr>
              <w:jc w:val="both"/>
              <w:rPr>
                <w:rFonts w:cs="Times New Roman"/>
                <w:b/>
                <w:sz w:val="20"/>
                <w:szCs w:val="20"/>
              </w:rPr>
            </w:pPr>
          </w:p>
        </w:tc>
        <w:tc>
          <w:tcPr>
            <w:tcW w:w="567"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766FB4" w:rsidRPr="00A6573E" w:rsidRDefault="00766FB4" w:rsidP="007051E6">
            <w:pPr>
              <w:jc w:val="both"/>
              <w:rPr>
                <w:rFonts w:cs="Times New Roman"/>
                <w:b/>
                <w:sz w:val="20"/>
                <w:szCs w:val="20"/>
              </w:rPr>
            </w:pPr>
          </w:p>
        </w:tc>
        <w:tc>
          <w:tcPr>
            <w:tcW w:w="425" w:type="dxa"/>
          </w:tcPr>
          <w:p w:rsidR="00CA03C2" w:rsidRPr="00A6573E" w:rsidRDefault="00CA03C2" w:rsidP="007051E6">
            <w:pPr>
              <w:jc w:val="both"/>
              <w:rPr>
                <w:rFonts w:cs="Times New Roman"/>
                <w:b/>
                <w:sz w:val="20"/>
                <w:szCs w:val="20"/>
              </w:rPr>
            </w:pPr>
          </w:p>
          <w:p w:rsidR="00766FB4" w:rsidRPr="00A6573E" w:rsidRDefault="00CA03C2" w:rsidP="00CA03C2">
            <w:pPr>
              <w:rPr>
                <w:rFonts w:cs="Times New Roman"/>
                <w:sz w:val="20"/>
                <w:szCs w:val="20"/>
              </w:rPr>
            </w:pPr>
            <w:r w:rsidRPr="00A6573E">
              <w:rPr>
                <w:rFonts w:cs="Times New Roman"/>
                <w:sz w:val="20"/>
                <w:szCs w:val="20"/>
              </w:rPr>
              <w:t>X</w:t>
            </w:r>
          </w:p>
        </w:tc>
      </w:tr>
    </w:tbl>
    <w:p w:rsidR="00680BE8" w:rsidRPr="00A6573E" w:rsidRDefault="00680BE8" w:rsidP="0037343E">
      <w:pPr>
        <w:jc w:val="both"/>
        <w:rPr>
          <w:rFonts w:cs="Times New Roman"/>
          <w:b/>
          <w:sz w:val="20"/>
          <w:szCs w:val="20"/>
        </w:rPr>
      </w:pPr>
    </w:p>
    <w:p w:rsidR="00766FB4" w:rsidRPr="00A6573E" w:rsidRDefault="00766FB4" w:rsidP="0037343E">
      <w:pPr>
        <w:jc w:val="both"/>
        <w:rPr>
          <w:rFonts w:cs="Times New Roman"/>
          <w:b/>
          <w:sz w:val="20"/>
          <w:szCs w:val="20"/>
        </w:rPr>
      </w:pPr>
    </w:p>
    <w:p w:rsidR="00766FB4" w:rsidRPr="00A6573E" w:rsidRDefault="00766FB4" w:rsidP="0037343E">
      <w:pPr>
        <w:jc w:val="both"/>
        <w:rPr>
          <w:rFonts w:cs="Times New Roman"/>
          <w:b/>
          <w:sz w:val="20"/>
          <w:szCs w:val="20"/>
        </w:rPr>
      </w:pPr>
    </w:p>
    <w:p w:rsidR="00766FB4" w:rsidRDefault="00766FB4" w:rsidP="0037343E">
      <w:pPr>
        <w:jc w:val="both"/>
        <w:rPr>
          <w:rFonts w:ascii="Times New Roman" w:hAnsi="Times New Roman" w:cs="Times New Roman"/>
          <w:b/>
          <w:sz w:val="20"/>
          <w:szCs w:val="20"/>
        </w:rPr>
      </w:pPr>
    </w:p>
    <w:p w:rsidR="00766FB4" w:rsidRDefault="00766FB4" w:rsidP="0037343E">
      <w:pPr>
        <w:jc w:val="both"/>
        <w:rPr>
          <w:rFonts w:ascii="Times New Roman" w:hAnsi="Times New Roman" w:cs="Times New Roman"/>
          <w:b/>
          <w:sz w:val="20"/>
          <w:szCs w:val="20"/>
        </w:rPr>
      </w:pPr>
    </w:p>
    <w:p w:rsidR="00766FB4" w:rsidRDefault="00766FB4" w:rsidP="0037343E">
      <w:pPr>
        <w:jc w:val="both"/>
        <w:rPr>
          <w:rFonts w:ascii="Times New Roman" w:hAnsi="Times New Roman" w:cs="Times New Roman"/>
          <w:b/>
          <w:sz w:val="20"/>
          <w:szCs w:val="20"/>
        </w:rPr>
      </w:pPr>
    </w:p>
    <w:p w:rsidR="00766FB4" w:rsidRDefault="00766FB4" w:rsidP="0037343E">
      <w:pPr>
        <w:jc w:val="both"/>
        <w:rPr>
          <w:rFonts w:ascii="Times New Roman" w:hAnsi="Times New Roman" w:cs="Times New Roman"/>
          <w:b/>
          <w:sz w:val="20"/>
          <w:szCs w:val="20"/>
        </w:rPr>
      </w:pPr>
    </w:p>
    <w:p w:rsidR="00766FB4" w:rsidRDefault="00766FB4" w:rsidP="0037343E">
      <w:pPr>
        <w:jc w:val="both"/>
        <w:rPr>
          <w:rFonts w:ascii="Times New Roman" w:hAnsi="Times New Roman" w:cs="Times New Roman"/>
          <w:b/>
          <w:sz w:val="20"/>
          <w:szCs w:val="20"/>
        </w:rPr>
      </w:pPr>
    </w:p>
    <w:p w:rsidR="00766FB4" w:rsidRPr="00A6573E" w:rsidRDefault="00766FB4" w:rsidP="00766FB4">
      <w:pPr>
        <w:jc w:val="both"/>
        <w:rPr>
          <w:rFonts w:cs="Times New Roman"/>
          <w:sz w:val="20"/>
          <w:szCs w:val="20"/>
        </w:rPr>
      </w:pPr>
      <w:r w:rsidRPr="00A6573E">
        <w:rPr>
          <w:rFonts w:cs="Times New Roman"/>
          <w:b/>
          <w:bCs/>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766FB4" w:rsidRPr="00A6573E" w:rsidTr="007051E6">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766FB4" w:rsidRPr="00A6573E" w:rsidRDefault="00766FB4" w:rsidP="007051E6">
            <w:pPr>
              <w:spacing w:after="200" w:line="276" w:lineRule="auto"/>
              <w:jc w:val="both"/>
              <w:rPr>
                <w:rFonts w:cs="Times New Roman"/>
                <w:sz w:val="20"/>
                <w:szCs w:val="20"/>
              </w:rPr>
            </w:pPr>
            <w:r w:rsidRPr="00A6573E">
              <w:rPr>
                <w:rFonts w:cs="Times New Roman"/>
                <w:sz w:val="20"/>
                <w:szCs w:val="20"/>
              </w:rPr>
              <w:t>İş ve Sosyal Güvenlik Hukuku</w:t>
            </w:r>
          </w:p>
        </w:tc>
        <w:tc>
          <w:tcPr>
            <w:tcW w:w="1843"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766FB4" w:rsidRPr="00A6573E" w:rsidRDefault="00766FB4" w:rsidP="00766FB4">
            <w:pPr>
              <w:spacing w:after="200" w:line="276" w:lineRule="auto"/>
              <w:jc w:val="both"/>
              <w:rPr>
                <w:rFonts w:cs="Times New Roman"/>
                <w:sz w:val="20"/>
                <w:szCs w:val="20"/>
              </w:rPr>
            </w:pPr>
            <w:r w:rsidRPr="00A6573E">
              <w:rPr>
                <w:rFonts w:cs="Times New Roman"/>
                <w:sz w:val="20"/>
                <w:szCs w:val="20"/>
              </w:rPr>
              <w:t>ISL203</w:t>
            </w:r>
          </w:p>
        </w:tc>
      </w:tr>
      <w:tr w:rsidR="00766FB4" w:rsidRPr="00A6573E" w:rsidTr="007051E6">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766FB4" w:rsidRPr="00A6573E" w:rsidRDefault="00766FB4" w:rsidP="007051E6">
            <w:pPr>
              <w:spacing w:after="200" w:line="276" w:lineRule="auto"/>
              <w:jc w:val="both"/>
              <w:rPr>
                <w:rFonts w:cs="Times New Roman"/>
                <w:sz w:val="20"/>
                <w:szCs w:val="20"/>
              </w:rPr>
            </w:pPr>
            <w:r w:rsidRPr="00A6573E">
              <w:rPr>
                <w:rFonts w:cs="Times New Roman"/>
                <w:sz w:val="20"/>
                <w:szCs w:val="20"/>
              </w:rPr>
              <w:t>Labor and Social Security Law</w:t>
            </w:r>
          </w:p>
        </w:tc>
        <w:tc>
          <w:tcPr>
            <w:tcW w:w="1843"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766FB4" w:rsidRPr="00A6573E" w:rsidRDefault="00766FB4" w:rsidP="00766FB4">
            <w:pPr>
              <w:spacing w:after="200" w:line="276" w:lineRule="auto"/>
              <w:jc w:val="both"/>
              <w:rPr>
                <w:rFonts w:cs="Times New Roman"/>
                <w:sz w:val="20"/>
                <w:szCs w:val="20"/>
              </w:rPr>
            </w:pPr>
            <w:r w:rsidRPr="00A6573E">
              <w:rPr>
                <w:rFonts w:cs="Times New Roman"/>
                <w:sz w:val="20"/>
                <w:szCs w:val="20"/>
              </w:rPr>
              <w:t>ISL203</w:t>
            </w:r>
          </w:p>
        </w:tc>
      </w:tr>
      <w:tr w:rsidR="00766FB4" w:rsidRPr="00A6573E" w:rsidTr="007051E6">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Teori: 4</w:t>
            </w:r>
          </w:p>
        </w:tc>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Kredi: 4</w:t>
            </w:r>
          </w:p>
        </w:tc>
        <w:tc>
          <w:tcPr>
            <w:tcW w:w="1843"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AKTS: 4</w:t>
            </w:r>
          </w:p>
        </w:tc>
      </w:tr>
      <w:tr w:rsidR="00766FB4" w:rsidRPr="00A6573E" w:rsidTr="007051E6">
        <w:trPr>
          <w:trHeight w:val="899"/>
        </w:trPr>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766FB4" w:rsidRPr="00A6573E" w:rsidRDefault="00766FB4" w:rsidP="007051E6">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Bu derste; Bireysel ve toplu iş hukukuna ait bilgileri pekiştirip, uygular hale getirici uygulama örnekleri çözülecek böylece analitik düşünceyi geliştirme amaçlanmaktadır. </w:t>
            </w:r>
          </w:p>
        </w:tc>
      </w:tr>
      <w:tr w:rsidR="00766FB4" w:rsidRPr="00A6573E" w:rsidTr="007051E6">
        <w:trPr>
          <w:trHeight w:val="899"/>
        </w:trPr>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766FB4" w:rsidRPr="00A6573E" w:rsidRDefault="00766FB4" w:rsidP="007051E6">
            <w:pPr>
              <w:spacing w:after="200" w:line="276" w:lineRule="auto"/>
              <w:jc w:val="both"/>
              <w:rPr>
                <w:rFonts w:cs="Times New Roman"/>
                <w:b/>
                <w:sz w:val="20"/>
                <w:szCs w:val="20"/>
              </w:rPr>
            </w:pPr>
          </w:p>
        </w:tc>
      </w:tr>
      <w:tr w:rsidR="00766FB4" w:rsidRPr="00A6573E" w:rsidTr="007051E6">
        <w:trPr>
          <w:trHeight w:val="899"/>
        </w:trPr>
        <w:tc>
          <w:tcPr>
            <w:tcW w:w="1842" w:type="dxa"/>
          </w:tcPr>
          <w:p w:rsidR="00766FB4" w:rsidRPr="00A6573E" w:rsidRDefault="00766FB4" w:rsidP="007051E6">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766FB4" w:rsidRPr="00A6573E" w:rsidRDefault="00766FB4" w:rsidP="007051E6">
            <w:pPr>
              <w:spacing w:after="200" w:line="276" w:lineRule="auto"/>
              <w:jc w:val="both"/>
              <w:rPr>
                <w:rFonts w:cs="Times New Roman"/>
                <w:sz w:val="20"/>
                <w:szCs w:val="20"/>
              </w:rPr>
            </w:pPr>
            <w:r w:rsidRPr="00A6573E">
              <w:rPr>
                <w:rFonts w:cs="Times New Roman"/>
                <w:sz w:val="20"/>
                <w:szCs w:val="20"/>
              </w:rPr>
              <w:t xml:space="preserve">YOK </w:t>
            </w:r>
          </w:p>
        </w:tc>
      </w:tr>
      <w:tr w:rsidR="00766FB4" w:rsidRPr="00A6573E" w:rsidTr="007051E6">
        <w:trPr>
          <w:trHeight w:val="899"/>
        </w:trPr>
        <w:tc>
          <w:tcPr>
            <w:tcW w:w="1842" w:type="dxa"/>
          </w:tcPr>
          <w:p w:rsidR="00766FB4" w:rsidRPr="00A6573E" w:rsidRDefault="00766FB4" w:rsidP="007051E6">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766FB4"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00766FB4" w:rsidRPr="00A6573E">
              <w:rPr>
                <w:rFonts w:cs="Times New Roman"/>
                <w:sz w:val="20"/>
                <w:szCs w:val="20"/>
              </w:rPr>
              <w:t xml:space="preserve"> </w:t>
            </w:r>
          </w:p>
        </w:tc>
      </w:tr>
      <w:tr w:rsidR="00766FB4" w:rsidRPr="00A6573E" w:rsidTr="007051E6">
        <w:trPr>
          <w:trHeight w:val="899"/>
        </w:trPr>
        <w:tc>
          <w:tcPr>
            <w:tcW w:w="1842" w:type="dxa"/>
          </w:tcPr>
          <w:p w:rsidR="00766FB4" w:rsidRPr="00A6573E" w:rsidRDefault="00766FB4" w:rsidP="007051E6">
            <w:pPr>
              <w:jc w:val="both"/>
              <w:rPr>
                <w:rFonts w:cs="Times New Roman"/>
                <w:b/>
                <w:sz w:val="20"/>
                <w:szCs w:val="20"/>
              </w:rPr>
            </w:pPr>
            <w:r w:rsidRPr="00A6573E">
              <w:rPr>
                <w:rFonts w:cs="Times New Roman"/>
                <w:b/>
                <w:sz w:val="20"/>
                <w:szCs w:val="20"/>
              </w:rPr>
              <w:t>Eğitim Öğretim Metotları</w:t>
            </w:r>
          </w:p>
        </w:tc>
        <w:tc>
          <w:tcPr>
            <w:tcW w:w="7370" w:type="dxa"/>
            <w:gridSpan w:val="4"/>
          </w:tcPr>
          <w:p w:rsidR="00766FB4" w:rsidRPr="00A6573E" w:rsidRDefault="00766FB4" w:rsidP="007051E6">
            <w:pPr>
              <w:jc w:val="both"/>
              <w:rPr>
                <w:rFonts w:cs="Times New Roman"/>
                <w:sz w:val="20"/>
                <w:szCs w:val="20"/>
              </w:rPr>
            </w:pPr>
            <w:proofErr w:type="gramStart"/>
            <w:r w:rsidRPr="00A6573E">
              <w:rPr>
                <w:rFonts w:cs="Times New Roman"/>
                <w:sz w:val="20"/>
                <w:szCs w:val="20"/>
              </w:rPr>
              <w:t>1,2,6,7,13,15,19</w:t>
            </w:r>
            <w:proofErr w:type="gramEnd"/>
          </w:p>
        </w:tc>
      </w:tr>
      <w:tr w:rsidR="00766FB4" w:rsidRPr="00A6573E" w:rsidTr="007051E6">
        <w:trPr>
          <w:trHeight w:val="430"/>
        </w:trPr>
        <w:tc>
          <w:tcPr>
            <w:tcW w:w="9212" w:type="dxa"/>
            <w:gridSpan w:val="5"/>
          </w:tcPr>
          <w:p w:rsidR="00766FB4" w:rsidRPr="00A6573E" w:rsidRDefault="00766FB4" w:rsidP="007051E6">
            <w:pPr>
              <w:jc w:val="both"/>
              <w:rPr>
                <w:rFonts w:cs="Times New Roman"/>
                <w:b/>
                <w:sz w:val="20"/>
                <w:szCs w:val="20"/>
              </w:rPr>
            </w:pPr>
            <w:r w:rsidRPr="00A6573E">
              <w:rPr>
                <w:rFonts w:cs="Times New Roman"/>
                <w:b/>
                <w:sz w:val="20"/>
                <w:szCs w:val="20"/>
              </w:rPr>
              <w:t>Haftalık Ders Konuları</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1.Hafta</w:t>
            </w:r>
          </w:p>
        </w:tc>
        <w:tc>
          <w:tcPr>
            <w:tcW w:w="7370" w:type="dxa"/>
            <w:gridSpan w:val="4"/>
          </w:tcPr>
          <w:p w:rsidR="00766FB4"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yasalarının kapsamı ve iş hukukunun uygulanma alanı</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2.Hafta</w:t>
            </w:r>
          </w:p>
        </w:tc>
        <w:tc>
          <w:tcPr>
            <w:tcW w:w="7370" w:type="dxa"/>
            <w:gridSpan w:val="4"/>
          </w:tcPr>
          <w:p w:rsidR="00766FB4" w:rsidRPr="00A6573E" w:rsidRDefault="00766FB4"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ilişkisnin türleri ve kuruluşu</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3.Hafta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Tarafların hak ve borçları</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4.Hafta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ilişkisinin sona ermesi, özellikle fesih</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5.Hafta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Rekabet yasağı ve tazminatlar</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6.Hafta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Kıdem tazminatı</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7.Hafta</w:t>
            </w:r>
          </w:p>
        </w:tc>
        <w:tc>
          <w:tcPr>
            <w:tcW w:w="7370" w:type="dxa"/>
            <w:gridSpan w:val="4"/>
          </w:tcPr>
          <w:p w:rsidR="00766FB4" w:rsidRPr="00A6573E" w:rsidRDefault="002A55DB"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İşsizlik sigortası</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8.Hafta</w:t>
            </w:r>
          </w:p>
        </w:tc>
        <w:tc>
          <w:tcPr>
            <w:tcW w:w="7370" w:type="dxa"/>
            <w:gridSpan w:val="4"/>
          </w:tcPr>
          <w:p w:rsidR="00766FB4" w:rsidRPr="00A6573E" w:rsidRDefault="002A55DB"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9.Hafta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Alt işveren, ödünç iş ilişkisi vb.</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10.Hafta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Sendikalar, kuruluşu, organları, işleyişi</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11.Hafta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Sendikaların faaliyetleri ve bunlardan yararlanma</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12.Hafta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Sendika üyeliği ve toplu iş sözleşmesi</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13.Hafta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Toplu iş uyguşmazlıkları ve çözüm yolları</w:t>
            </w:r>
          </w:p>
        </w:tc>
      </w:tr>
      <w:tr w:rsidR="00766FB4" w:rsidRPr="00A6573E" w:rsidTr="007051E6">
        <w:trPr>
          <w:trHeight w:val="280"/>
        </w:trPr>
        <w:tc>
          <w:tcPr>
            <w:tcW w:w="1842" w:type="dxa"/>
          </w:tcPr>
          <w:p w:rsidR="00766FB4" w:rsidRPr="00A6573E" w:rsidRDefault="00766FB4" w:rsidP="007051E6">
            <w:pPr>
              <w:jc w:val="both"/>
              <w:rPr>
                <w:rFonts w:cs="Times New Roman"/>
                <w:sz w:val="20"/>
                <w:szCs w:val="20"/>
              </w:rPr>
            </w:pPr>
            <w:r w:rsidRPr="00A6573E">
              <w:rPr>
                <w:rFonts w:cs="Times New Roman"/>
                <w:sz w:val="20"/>
                <w:szCs w:val="20"/>
              </w:rPr>
              <w:t>14.Hafta</w:t>
            </w:r>
          </w:p>
        </w:tc>
        <w:tc>
          <w:tcPr>
            <w:tcW w:w="7370" w:type="dxa"/>
            <w:gridSpan w:val="4"/>
          </w:tcPr>
          <w:p w:rsidR="00766FB4"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yargılaması</w:t>
            </w:r>
          </w:p>
        </w:tc>
      </w:tr>
      <w:tr w:rsidR="00766FB4" w:rsidRPr="00A6573E" w:rsidTr="007051E6">
        <w:trPr>
          <w:trHeight w:val="280"/>
        </w:trPr>
        <w:tc>
          <w:tcPr>
            <w:tcW w:w="9212" w:type="dxa"/>
            <w:gridSpan w:val="5"/>
          </w:tcPr>
          <w:p w:rsidR="00766FB4" w:rsidRPr="00A6573E" w:rsidRDefault="00766FB4" w:rsidP="007051E6">
            <w:pPr>
              <w:jc w:val="both"/>
              <w:rPr>
                <w:rFonts w:cs="Times New Roman"/>
                <w:b/>
                <w:sz w:val="20"/>
                <w:szCs w:val="20"/>
              </w:rPr>
            </w:pPr>
            <w:r w:rsidRPr="00A6573E">
              <w:rPr>
                <w:rFonts w:cs="Times New Roman"/>
                <w:sz w:val="20"/>
                <w:szCs w:val="20"/>
              </w:rPr>
              <w:t>Final Dönemi ve Genel Değerlendirme</w:t>
            </w:r>
          </w:p>
        </w:tc>
      </w:tr>
    </w:tbl>
    <w:p w:rsidR="00766FB4" w:rsidRPr="00A6573E" w:rsidRDefault="00766FB4" w:rsidP="00766FB4">
      <w:pPr>
        <w:jc w:val="both"/>
        <w:rPr>
          <w:rFonts w:cs="Times New Roman"/>
          <w:sz w:val="20"/>
          <w:szCs w:val="20"/>
        </w:rPr>
      </w:pPr>
    </w:p>
    <w:p w:rsidR="002A5A56" w:rsidRPr="00A6573E" w:rsidRDefault="002A5A56" w:rsidP="00766FB4">
      <w:pPr>
        <w:jc w:val="both"/>
        <w:rPr>
          <w:rFonts w:cs="Times New Roman"/>
          <w:sz w:val="20"/>
          <w:szCs w:val="20"/>
        </w:rPr>
      </w:pPr>
    </w:p>
    <w:p w:rsidR="002A55DB" w:rsidRPr="00A6573E" w:rsidRDefault="002A55DB" w:rsidP="00766FB4">
      <w:pPr>
        <w:jc w:val="both"/>
        <w:rPr>
          <w:rFonts w:cs="Times New Roman"/>
          <w:sz w:val="20"/>
          <w:szCs w:val="20"/>
        </w:rPr>
      </w:pPr>
    </w:p>
    <w:p w:rsidR="002A55DB" w:rsidRPr="00A6573E" w:rsidRDefault="002A55DB" w:rsidP="00766FB4">
      <w:pPr>
        <w:jc w:val="both"/>
        <w:rPr>
          <w:rFonts w:cs="Times New Roman"/>
          <w:sz w:val="20"/>
          <w:szCs w:val="20"/>
        </w:rPr>
      </w:pPr>
    </w:p>
    <w:p w:rsidR="002A55DB" w:rsidRPr="00A6573E" w:rsidRDefault="002A55DB" w:rsidP="00766FB4">
      <w:pPr>
        <w:jc w:val="both"/>
        <w:rPr>
          <w:rFonts w:cs="Times New Roman"/>
          <w:sz w:val="20"/>
          <w:szCs w:val="20"/>
        </w:rPr>
      </w:pPr>
    </w:p>
    <w:p w:rsidR="002A5A56" w:rsidRPr="00A6573E" w:rsidRDefault="002A5A56" w:rsidP="00766FB4">
      <w:pPr>
        <w:jc w:val="both"/>
        <w:rPr>
          <w:rFonts w:cs="Times New Roman"/>
          <w:sz w:val="20"/>
          <w:szCs w:val="20"/>
        </w:rPr>
      </w:pPr>
    </w:p>
    <w:tbl>
      <w:tblPr>
        <w:tblStyle w:val="TabloKlavuzu"/>
        <w:tblW w:w="4800" w:type="pct"/>
        <w:tblLook w:val="04A0" w:firstRow="1" w:lastRow="0" w:firstColumn="1" w:lastColumn="0" w:noHBand="0" w:noVBand="1"/>
      </w:tblPr>
      <w:tblGrid>
        <w:gridCol w:w="5812"/>
        <w:gridCol w:w="1600"/>
        <w:gridCol w:w="1504"/>
      </w:tblGrid>
      <w:tr w:rsidR="00A6573E" w:rsidRPr="00A6573E" w:rsidTr="00A75973">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Öğrenme Çıktıları</w:t>
            </w:r>
          </w:p>
        </w:tc>
        <w:tc>
          <w:tcPr>
            <w:tcW w:w="0" w:type="auto"/>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A55DB" w:rsidRPr="00A6573E" w:rsidRDefault="002A55D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1) Çalışma ilişkisinin tarihsel ve güncel </w:t>
            </w:r>
            <w:proofErr w:type="gramStart"/>
            <w:r w:rsidRPr="00A6573E">
              <w:rPr>
                <w:color w:val="000000" w:themeColor="text1"/>
                <w:sz w:val="20"/>
                <w:szCs w:val="20"/>
              </w:rPr>
              <w:t>profilini</w:t>
            </w:r>
            <w:proofErr w:type="gramEnd"/>
            <w:r w:rsidRPr="00A6573E">
              <w:rPr>
                <w:color w:val="000000" w:themeColor="text1"/>
                <w:sz w:val="20"/>
                <w:szCs w:val="20"/>
              </w:rPr>
              <w:t xml:space="preserve"> ayırt eder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 xml:space="preserve">1,2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2) İş ilişkisinin tür, kuruluş, işleyiş ve yapısını tartışır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3) İşçi ve işverenlerin karşılıklı borç ve sorumluluklarını değerlendirip yargılar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1,3,4</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4) İş ilişkisinin sona ermesi kavram ve yöntemlerini sorgular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1,3,12,15</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5) İş ilişkisinin özellikle fesih yoluyla sona ermesi ve iş güvencesi konularını sorgular ve değerlendirir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1,2,3,4,12</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6) iş ilişkisinin sona ermesinin doğurabileceği sonuçları sorgular ve değerlendirir </w:t>
            </w:r>
          </w:p>
        </w:tc>
        <w:tc>
          <w:tcPr>
            <w:tcW w:w="0" w:type="auto"/>
            <w:vAlign w:val="center"/>
            <w:hideMark/>
          </w:tcPr>
          <w:p w:rsidR="002A55DB" w:rsidRPr="00A6573E" w:rsidRDefault="002A55DB">
            <w:pPr>
              <w:spacing w:line="240" w:lineRule="atLeast"/>
              <w:jc w:val="center"/>
              <w:rPr>
                <w:color w:val="000000" w:themeColor="text1"/>
                <w:sz w:val="20"/>
                <w:szCs w:val="20"/>
              </w:rPr>
            </w:pPr>
            <w:proofErr w:type="gramStart"/>
            <w:r w:rsidRPr="00A6573E">
              <w:rPr>
                <w:color w:val="000000" w:themeColor="text1"/>
                <w:sz w:val="20"/>
                <w:szCs w:val="20"/>
              </w:rPr>
              <w:t>1,2,3,4,12</w:t>
            </w:r>
            <w:proofErr w:type="gramEnd"/>
            <w:r w:rsidRPr="00A6573E">
              <w:rPr>
                <w:color w:val="000000" w:themeColor="text1"/>
                <w:sz w:val="20"/>
                <w:szCs w:val="20"/>
              </w:rPr>
              <w:t xml:space="preserve"> </w:t>
            </w:r>
          </w:p>
        </w:tc>
        <w:tc>
          <w:tcPr>
            <w:tcW w:w="0" w:type="auto"/>
            <w:vAlign w:val="center"/>
            <w:hideMark/>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tcPr>
          <w:p w:rsidR="002A55DB" w:rsidRPr="00A6573E" w:rsidRDefault="002A55DB">
            <w:pPr>
              <w:spacing w:line="240" w:lineRule="atLeast"/>
              <w:rPr>
                <w:color w:val="000000" w:themeColor="text1"/>
                <w:sz w:val="20"/>
                <w:szCs w:val="20"/>
              </w:rPr>
            </w:pPr>
            <w:r w:rsidRPr="00A6573E">
              <w:rPr>
                <w:color w:val="000000" w:themeColor="text1"/>
                <w:sz w:val="20"/>
                <w:szCs w:val="20"/>
              </w:rPr>
              <w:t xml:space="preserve">7) Sendikalar hukuku ve Toplu İş Hukuku alanlarında bilgi edinir </w:t>
            </w:r>
          </w:p>
        </w:tc>
        <w:tc>
          <w:tcPr>
            <w:tcW w:w="0" w:type="auto"/>
            <w:vAlign w:val="center"/>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 xml:space="preserve">1,2 </w:t>
            </w:r>
          </w:p>
        </w:tc>
        <w:tc>
          <w:tcPr>
            <w:tcW w:w="0" w:type="auto"/>
            <w:vAlign w:val="center"/>
          </w:tcPr>
          <w:p w:rsidR="002A55DB" w:rsidRPr="00A6573E" w:rsidRDefault="002A55DB">
            <w:pPr>
              <w:spacing w:line="240" w:lineRule="atLeast"/>
              <w:jc w:val="center"/>
              <w:rPr>
                <w:color w:val="000000" w:themeColor="text1"/>
                <w:sz w:val="20"/>
                <w:szCs w:val="20"/>
              </w:rPr>
            </w:pPr>
            <w:r w:rsidRPr="00A6573E">
              <w:rPr>
                <w:color w:val="000000" w:themeColor="text1"/>
                <w:sz w:val="20"/>
                <w:szCs w:val="20"/>
              </w:rPr>
              <w:t>A,C</w:t>
            </w:r>
          </w:p>
        </w:tc>
      </w:tr>
    </w:tbl>
    <w:p w:rsidR="002A5A56" w:rsidRPr="00A6573E" w:rsidRDefault="002A5A56" w:rsidP="00766FB4">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A55DB" w:rsidRPr="00A6573E" w:rsidTr="00A75973">
        <w:tc>
          <w:tcPr>
            <w:tcW w:w="100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 3: Tartışma, 4: Alıştırma ve Uygulama, 12: Örnek Olay, 15: Problem Çözme</w:t>
            </w:r>
          </w:p>
        </w:tc>
      </w:tr>
      <w:tr w:rsidR="002A55DB" w:rsidRPr="00A6573E" w:rsidTr="00A75973">
        <w:tc>
          <w:tcPr>
            <w:tcW w:w="1000" w:type="pct"/>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2A55DB" w:rsidRPr="00A6573E" w:rsidRDefault="002A55DB" w:rsidP="00A75973">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C</w:t>
            </w:r>
            <w:proofErr w:type="gramEnd"/>
            <w:r w:rsidRPr="00A6573E">
              <w:rPr>
                <w:color w:val="000000" w:themeColor="text1"/>
                <w:sz w:val="20"/>
                <w:szCs w:val="20"/>
              </w:rPr>
              <w:t>: Ödev</w:t>
            </w:r>
          </w:p>
        </w:tc>
      </w:tr>
    </w:tbl>
    <w:p w:rsidR="002A5A56" w:rsidRPr="00A6573E" w:rsidRDefault="002A5A56" w:rsidP="00766FB4">
      <w:pPr>
        <w:jc w:val="both"/>
        <w:rPr>
          <w:rFonts w:cs="Times New Roman"/>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0C78AE" w:rsidRPr="00A6573E" w:rsidTr="00A75973">
        <w:tc>
          <w:tcPr>
            <w:tcW w:w="5000" w:type="pct"/>
            <w:gridSpan w:val="4"/>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Dikkat: AKTS Etkinlik Sayısı bilgileri sadece </w:t>
            </w:r>
            <w:hyperlink r:id="rId34" w:anchor="degsis" w:history="1">
              <w:r w:rsidRPr="00A6573E">
                <w:rPr>
                  <w:rFonts w:eastAsia="Times New Roman" w:cs="Times New Roman"/>
                  <w:color w:val="000000" w:themeColor="text1"/>
                  <w:sz w:val="20"/>
                  <w:szCs w:val="20"/>
                </w:rPr>
                <w:t>DEĞERLENDİRME SİSTEMİ</w:t>
              </w:r>
            </w:hyperlink>
            <w:r w:rsidRPr="00A6573E">
              <w:rPr>
                <w:rFonts w:eastAsia="Times New Roman" w:cs="Times New Roman"/>
                <w:color w:val="000000" w:themeColor="text1"/>
                <w:sz w:val="20"/>
                <w:szCs w:val="20"/>
              </w:rPr>
              <w:t>'ndeki payların sayı bilgileri ile değiştirilebilir.</w:t>
            </w:r>
          </w:p>
        </w:tc>
      </w:tr>
      <w:tr w:rsidR="000C78AE" w:rsidRPr="00A6573E" w:rsidTr="00A75973">
        <w:trPr>
          <w:trHeight w:val="525"/>
        </w:trPr>
        <w:tc>
          <w:tcPr>
            <w:tcW w:w="5000" w:type="pct"/>
            <w:gridSpan w:val="4"/>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0C78AE" w:rsidRPr="00A6573E" w:rsidTr="00A75973">
        <w:trPr>
          <w:trHeight w:val="450"/>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0C78AE" w:rsidRPr="00A6573E" w:rsidTr="00A75973">
        <w:trPr>
          <w:trHeight w:val="375"/>
        </w:trPr>
        <w:tc>
          <w:tcPr>
            <w:tcW w:w="355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2A5A56" w:rsidRPr="00A6573E" w:rsidRDefault="002A5A56" w:rsidP="00766FB4">
      <w:pPr>
        <w:jc w:val="both"/>
        <w:rPr>
          <w:rFonts w:cs="Times New Roman"/>
          <w:color w:val="000000" w:themeColor="text1"/>
          <w:sz w:val="20"/>
          <w:szCs w:val="20"/>
        </w:rPr>
      </w:pPr>
    </w:p>
    <w:p w:rsidR="000C78AE" w:rsidRPr="00A6573E" w:rsidRDefault="000C78AE" w:rsidP="00766FB4">
      <w:pPr>
        <w:jc w:val="both"/>
        <w:rPr>
          <w:rFonts w:cs="Times New Roman"/>
          <w:color w:val="000000" w:themeColor="text1"/>
          <w:sz w:val="20"/>
          <w:szCs w:val="20"/>
        </w:rPr>
      </w:pPr>
    </w:p>
    <w:p w:rsidR="000C78AE" w:rsidRPr="00A6573E" w:rsidRDefault="000C78AE" w:rsidP="00766FB4">
      <w:pPr>
        <w:jc w:val="both"/>
        <w:rPr>
          <w:rFonts w:cs="Times New Roman"/>
          <w:color w:val="000000" w:themeColor="text1"/>
          <w:sz w:val="20"/>
          <w:szCs w:val="20"/>
        </w:rPr>
      </w:pPr>
    </w:p>
    <w:p w:rsidR="000C78AE" w:rsidRPr="00A6573E" w:rsidRDefault="000C78AE" w:rsidP="00766FB4">
      <w:pPr>
        <w:jc w:val="both"/>
        <w:rPr>
          <w:rFonts w:cs="Times New Roman"/>
          <w:color w:val="000000" w:themeColor="text1"/>
          <w:sz w:val="20"/>
          <w:szCs w:val="20"/>
        </w:rPr>
      </w:pPr>
    </w:p>
    <w:p w:rsidR="000C78AE" w:rsidRDefault="000C78AE" w:rsidP="00766FB4">
      <w:pPr>
        <w:jc w:val="both"/>
        <w:rPr>
          <w:rFonts w:ascii="Times New Roman" w:hAnsi="Times New Roman" w:cs="Times New Roman"/>
          <w:sz w:val="20"/>
          <w:szCs w:val="20"/>
        </w:rPr>
      </w:pPr>
    </w:p>
    <w:p w:rsidR="000C78AE" w:rsidRDefault="000C78AE" w:rsidP="00766FB4">
      <w:pPr>
        <w:jc w:val="both"/>
        <w:rPr>
          <w:rFonts w:ascii="Times New Roman" w:hAnsi="Times New Roman" w:cs="Times New Roman"/>
          <w:sz w:val="20"/>
          <w:szCs w:val="20"/>
        </w:rPr>
      </w:pPr>
    </w:p>
    <w:p w:rsidR="000C78AE" w:rsidRDefault="000C78AE" w:rsidP="00766FB4">
      <w:pPr>
        <w:jc w:val="both"/>
        <w:rPr>
          <w:rFonts w:ascii="Times New Roman" w:hAnsi="Times New Roman" w:cs="Times New Roman"/>
          <w:sz w:val="20"/>
          <w:szCs w:val="20"/>
        </w:rPr>
      </w:pPr>
    </w:p>
    <w:p w:rsidR="002A5A56" w:rsidRPr="00A6573E" w:rsidRDefault="002A5A56" w:rsidP="002A5A56">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A5A56" w:rsidRPr="00A6573E" w:rsidTr="007051E6">
        <w:tc>
          <w:tcPr>
            <w:tcW w:w="6771" w:type="dxa"/>
            <w:gridSpan w:val="2"/>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İş ve Sosyal Güvenlik Hukuku Dersi - Program Öğrenme Çıktıları İlişkisi</w:t>
            </w:r>
          </w:p>
        </w:tc>
        <w:tc>
          <w:tcPr>
            <w:tcW w:w="2409" w:type="dxa"/>
            <w:gridSpan w:val="5"/>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2A5A56" w:rsidRPr="00A6573E" w:rsidTr="007051E6">
        <w:tc>
          <w:tcPr>
            <w:tcW w:w="6771" w:type="dxa"/>
            <w:gridSpan w:val="2"/>
          </w:tcPr>
          <w:p w:rsidR="002A5A56" w:rsidRPr="00A6573E" w:rsidRDefault="002A5A56" w:rsidP="007051E6">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2A5A56" w:rsidRPr="00A6573E" w:rsidTr="007051E6">
        <w:tc>
          <w:tcPr>
            <w:tcW w:w="534"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r>
      <w:tr w:rsidR="002A5A56" w:rsidRPr="00A6573E" w:rsidTr="007051E6">
        <w:tc>
          <w:tcPr>
            <w:tcW w:w="534"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r>
      <w:tr w:rsidR="002A5A56" w:rsidRPr="00A6573E" w:rsidTr="007051E6">
        <w:tc>
          <w:tcPr>
            <w:tcW w:w="534"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r>
      <w:tr w:rsidR="002A5A56" w:rsidRPr="00A6573E" w:rsidTr="007051E6">
        <w:tc>
          <w:tcPr>
            <w:tcW w:w="534"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2A5A56" w:rsidRPr="00A6573E" w:rsidTr="007051E6">
        <w:tc>
          <w:tcPr>
            <w:tcW w:w="534"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r>
      <w:tr w:rsidR="002A5A56" w:rsidRPr="00A6573E" w:rsidTr="007051E6">
        <w:tc>
          <w:tcPr>
            <w:tcW w:w="534" w:type="dxa"/>
          </w:tcPr>
          <w:p w:rsidR="002A5A56" w:rsidRPr="00A6573E" w:rsidRDefault="002A5A5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567"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c>
          <w:tcPr>
            <w:tcW w:w="425" w:type="dxa"/>
          </w:tcPr>
          <w:p w:rsidR="002A5A56" w:rsidRPr="00A6573E" w:rsidRDefault="002A5A56" w:rsidP="007051E6">
            <w:pPr>
              <w:spacing w:after="200" w:line="276" w:lineRule="auto"/>
              <w:jc w:val="both"/>
              <w:rPr>
                <w:rFonts w:eastAsiaTheme="minorHAnsi" w:cs="Times New Roman"/>
                <w:b/>
                <w:sz w:val="20"/>
                <w:szCs w:val="20"/>
                <w:lang w:eastAsia="en-US"/>
              </w:rPr>
            </w:pPr>
          </w:p>
        </w:tc>
      </w:tr>
      <w:tr w:rsidR="002A5A56" w:rsidRPr="00A6573E" w:rsidTr="007051E6">
        <w:tc>
          <w:tcPr>
            <w:tcW w:w="534" w:type="dxa"/>
          </w:tcPr>
          <w:p w:rsidR="002A5A56" w:rsidRPr="00A6573E" w:rsidRDefault="002A5A56" w:rsidP="007051E6">
            <w:pPr>
              <w:jc w:val="both"/>
              <w:rPr>
                <w:rFonts w:cs="Times New Roman"/>
                <w:b/>
                <w:sz w:val="20"/>
                <w:szCs w:val="20"/>
              </w:rPr>
            </w:pPr>
            <w:r w:rsidRPr="00A6573E">
              <w:rPr>
                <w:rFonts w:cs="Times New Roman"/>
                <w:b/>
                <w:sz w:val="20"/>
                <w:szCs w:val="20"/>
              </w:rPr>
              <w:t>7</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A5A56" w:rsidRPr="00A6573E" w:rsidRDefault="002A5A56" w:rsidP="007051E6">
            <w:pPr>
              <w:jc w:val="both"/>
              <w:rPr>
                <w:rFonts w:cs="Times New Roman"/>
                <w:b/>
                <w:sz w:val="20"/>
                <w:szCs w:val="20"/>
              </w:rPr>
            </w:pPr>
          </w:p>
        </w:tc>
        <w:tc>
          <w:tcPr>
            <w:tcW w:w="567"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r>
      <w:tr w:rsidR="002A5A56" w:rsidRPr="00A6573E" w:rsidTr="007051E6">
        <w:tc>
          <w:tcPr>
            <w:tcW w:w="534" w:type="dxa"/>
          </w:tcPr>
          <w:p w:rsidR="002A5A56" w:rsidRPr="00A6573E" w:rsidRDefault="002A5A56" w:rsidP="007051E6">
            <w:pPr>
              <w:jc w:val="both"/>
              <w:rPr>
                <w:rFonts w:cs="Times New Roman"/>
                <w:b/>
                <w:sz w:val="20"/>
                <w:szCs w:val="20"/>
              </w:rPr>
            </w:pPr>
            <w:r w:rsidRPr="00A6573E">
              <w:rPr>
                <w:rFonts w:cs="Times New Roman"/>
                <w:b/>
                <w:sz w:val="20"/>
                <w:szCs w:val="20"/>
              </w:rPr>
              <w:t>8</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A5A56" w:rsidRPr="00A6573E" w:rsidRDefault="002A5A56" w:rsidP="007051E6">
            <w:pPr>
              <w:jc w:val="both"/>
              <w:rPr>
                <w:rFonts w:cs="Times New Roman"/>
                <w:b/>
                <w:sz w:val="20"/>
                <w:szCs w:val="20"/>
              </w:rPr>
            </w:pPr>
          </w:p>
        </w:tc>
        <w:tc>
          <w:tcPr>
            <w:tcW w:w="567"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1E3CD9" w:rsidP="007051E6">
            <w:pPr>
              <w:jc w:val="both"/>
              <w:rPr>
                <w:rFonts w:cs="Times New Roman"/>
                <w:b/>
                <w:sz w:val="20"/>
                <w:szCs w:val="20"/>
              </w:rPr>
            </w:pPr>
            <w:r w:rsidRPr="00A6573E">
              <w:rPr>
                <w:rFonts w:cs="Times New Roman"/>
                <w:b/>
                <w:sz w:val="20"/>
                <w:szCs w:val="20"/>
              </w:rPr>
              <w:t>X</w:t>
            </w:r>
          </w:p>
        </w:tc>
        <w:tc>
          <w:tcPr>
            <w:tcW w:w="425" w:type="dxa"/>
          </w:tcPr>
          <w:p w:rsidR="002A5A56" w:rsidRPr="00A6573E" w:rsidRDefault="002A5A56" w:rsidP="007051E6">
            <w:pPr>
              <w:jc w:val="both"/>
              <w:rPr>
                <w:rFonts w:cs="Times New Roman"/>
                <w:b/>
                <w:sz w:val="20"/>
                <w:szCs w:val="20"/>
              </w:rPr>
            </w:pPr>
          </w:p>
        </w:tc>
      </w:tr>
      <w:tr w:rsidR="002A5A56" w:rsidRPr="00A6573E" w:rsidTr="007051E6">
        <w:tc>
          <w:tcPr>
            <w:tcW w:w="534" w:type="dxa"/>
          </w:tcPr>
          <w:p w:rsidR="002A5A56" w:rsidRPr="00A6573E" w:rsidRDefault="002A5A56" w:rsidP="007051E6">
            <w:pPr>
              <w:jc w:val="both"/>
              <w:rPr>
                <w:rFonts w:cs="Times New Roman"/>
                <w:b/>
                <w:sz w:val="20"/>
                <w:szCs w:val="20"/>
              </w:rPr>
            </w:pPr>
            <w:r w:rsidRPr="00A6573E">
              <w:rPr>
                <w:rFonts w:cs="Times New Roman"/>
                <w:b/>
                <w:sz w:val="20"/>
                <w:szCs w:val="20"/>
              </w:rPr>
              <w:t>9</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A5A56" w:rsidRPr="00A6573E" w:rsidRDefault="002A5A56" w:rsidP="007051E6">
            <w:pPr>
              <w:jc w:val="both"/>
              <w:rPr>
                <w:rFonts w:cs="Times New Roman"/>
                <w:b/>
                <w:sz w:val="20"/>
                <w:szCs w:val="20"/>
              </w:rPr>
            </w:pPr>
          </w:p>
        </w:tc>
        <w:tc>
          <w:tcPr>
            <w:tcW w:w="567"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1E3CD9" w:rsidP="007051E6">
            <w:pPr>
              <w:jc w:val="both"/>
              <w:rPr>
                <w:rFonts w:cs="Times New Roman"/>
                <w:b/>
                <w:sz w:val="20"/>
                <w:szCs w:val="20"/>
              </w:rPr>
            </w:pPr>
            <w:r w:rsidRPr="00A6573E">
              <w:rPr>
                <w:rFonts w:cs="Times New Roman"/>
                <w:b/>
                <w:sz w:val="20"/>
                <w:szCs w:val="20"/>
              </w:rPr>
              <w:t>X</w:t>
            </w:r>
          </w:p>
        </w:tc>
      </w:tr>
      <w:tr w:rsidR="002A5A56" w:rsidRPr="00A6573E" w:rsidTr="007051E6">
        <w:trPr>
          <w:trHeight w:val="775"/>
        </w:trPr>
        <w:tc>
          <w:tcPr>
            <w:tcW w:w="534" w:type="dxa"/>
          </w:tcPr>
          <w:p w:rsidR="002A5A56" w:rsidRPr="00A6573E" w:rsidRDefault="002A5A56" w:rsidP="007051E6">
            <w:pPr>
              <w:jc w:val="both"/>
              <w:rPr>
                <w:rFonts w:cs="Times New Roman"/>
                <w:b/>
                <w:sz w:val="20"/>
                <w:szCs w:val="20"/>
              </w:rPr>
            </w:pPr>
            <w:r w:rsidRPr="00A6573E">
              <w:rPr>
                <w:rFonts w:cs="Times New Roman"/>
                <w:b/>
                <w:sz w:val="20"/>
                <w:szCs w:val="20"/>
              </w:rPr>
              <w:t>10</w:t>
            </w:r>
          </w:p>
        </w:tc>
        <w:tc>
          <w:tcPr>
            <w:tcW w:w="6237" w:type="dxa"/>
          </w:tcPr>
          <w:p w:rsidR="002A5A56" w:rsidRPr="00A6573E" w:rsidRDefault="002A5A56" w:rsidP="007051E6">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A5A56" w:rsidRPr="00A6573E" w:rsidRDefault="002A5A56" w:rsidP="007051E6">
            <w:pPr>
              <w:jc w:val="both"/>
              <w:rPr>
                <w:rFonts w:cs="Times New Roman"/>
                <w:b/>
                <w:sz w:val="20"/>
                <w:szCs w:val="20"/>
              </w:rPr>
            </w:pPr>
          </w:p>
        </w:tc>
        <w:tc>
          <w:tcPr>
            <w:tcW w:w="567" w:type="dxa"/>
          </w:tcPr>
          <w:p w:rsidR="002A5A56" w:rsidRPr="00A6573E" w:rsidRDefault="002A5A56" w:rsidP="007051E6">
            <w:pPr>
              <w:jc w:val="both"/>
              <w:rPr>
                <w:rFonts w:cs="Times New Roman"/>
                <w:b/>
                <w:sz w:val="20"/>
                <w:szCs w:val="20"/>
              </w:rPr>
            </w:pPr>
          </w:p>
        </w:tc>
        <w:tc>
          <w:tcPr>
            <w:tcW w:w="425" w:type="dxa"/>
          </w:tcPr>
          <w:p w:rsidR="002A5A56" w:rsidRPr="00A6573E" w:rsidRDefault="001E3CD9" w:rsidP="007051E6">
            <w:pPr>
              <w:jc w:val="both"/>
              <w:rPr>
                <w:rFonts w:cs="Times New Roman"/>
                <w:b/>
                <w:sz w:val="20"/>
                <w:szCs w:val="20"/>
              </w:rPr>
            </w:pPr>
            <w:r w:rsidRPr="00A6573E">
              <w:rPr>
                <w:rFonts w:cs="Times New Roman"/>
                <w:b/>
                <w:sz w:val="20"/>
                <w:szCs w:val="20"/>
              </w:rPr>
              <w:t>X</w:t>
            </w: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r>
      <w:tr w:rsidR="002A5A56" w:rsidRPr="00A6573E" w:rsidTr="007051E6">
        <w:tc>
          <w:tcPr>
            <w:tcW w:w="534" w:type="dxa"/>
          </w:tcPr>
          <w:p w:rsidR="002A5A56" w:rsidRPr="00A6573E" w:rsidRDefault="002A5A56" w:rsidP="007051E6">
            <w:pPr>
              <w:jc w:val="both"/>
              <w:rPr>
                <w:rFonts w:cs="Times New Roman"/>
                <w:b/>
                <w:sz w:val="20"/>
                <w:szCs w:val="20"/>
              </w:rPr>
            </w:pPr>
            <w:r w:rsidRPr="00A6573E">
              <w:rPr>
                <w:rFonts w:cs="Times New Roman"/>
                <w:b/>
                <w:sz w:val="20"/>
                <w:szCs w:val="20"/>
              </w:rPr>
              <w:t>11</w:t>
            </w:r>
          </w:p>
        </w:tc>
        <w:tc>
          <w:tcPr>
            <w:tcW w:w="6237" w:type="dxa"/>
          </w:tcPr>
          <w:p w:rsidR="002A5A56" w:rsidRPr="00A6573E" w:rsidRDefault="002A5A5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A5A56" w:rsidRPr="00A6573E" w:rsidRDefault="002A5A56" w:rsidP="007051E6">
            <w:pPr>
              <w:jc w:val="both"/>
              <w:rPr>
                <w:rFonts w:cs="Times New Roman"/>
                <w:b/>
                <w:sz w:val="20"/>
                <w:szCs w:val="20"/>
              </w:rPr>
            </w:pPr>
          </w:p>
        </w:tc>
        <w:tc>
          <w:tcPr>
            <w:tcW w:w="567"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r>
      <w:tr w:rsidR="002A5A56" w:rsidRPr="00A6573E" w:rsidTr="007051E6">
        <w:tc>
          <w:tcPr>
            <w:tcW w:w="534" w:type="dxa"/>
          </w:tcPr>
          <w:p w:rsidR="002A5A56" w:rsidRPr="00A6573E" w:rsidRDefault="002A5A56" w:rsidP="007051E6">
            <w:pPr>
              <w:jc w:val="both"/>
              <w:rPr>
                <w:rFonts w:cs="Times New Roman"/>
                <w:b/>
                <w:sz w:val="20"/>
                <w:szCs w:val="20"/>
              </w:rPr>
            </w:pPr>
            <w:r w:rsidRPr="00A6573E">
              <w:rPr>
                <w:rFonts w:cs="Times New Roman"/>
                <w:b/>
                <w:sz w:val="20"/>
                <w:szCs w:val="20"/>
              </w:rPr>
              <w:t>12</w:t>
            </w:r>
          </w:p>
        </w:tc>
        <w:tc>
          <w:tcPr>
            <w:tcW w:w="6237" w:type="dxa"/>
          </w:tcPr>
          <w:p w:rsidR="002A5A56" w:rsidRPr="00A6573E" w:rsidRDefault="002A5A56" w:rsidP="007051E6">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A5A56" w:rsidRPr="00A6573E" w:rsidRDefault="002A5A56" w:rsidP="007051E6">
            <w:pPr>
              <w:jc w:val="both"/>
              <w:rPr>
                <w:rFonts w:cs="Times New Roman"/>
                <w:b/>
                <w:sz w:val="20"/>
                <w:szCs w:val="20"/>
              </w:rPr>
            </w:pPr>
          </w:p>
        </w:tc>
        <w:tc>
          <w:tcPr>
            <w:tcW w:w="567"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2A5A56" w:rsidP="007051E6">
            <w:pPr>
              <w:jc w:val="both"/>
              <w:rPr>
                <w:rFonts w:cs="Times New Roman"/>
                <w:b/>
                <w:sz w:val="20"/>
                <w:szCs w:val="20"/>
              </w:rPr>
            </w:pPr>
          </w:p>
        </w:tc>
        <w:tc>
          <w:tcPr>
            <w:tcW w:w="425" w:type="dxa"/>
          </w:tcPr>
          <w:p w:rsidR="002A5A56" w:rsidRPr="00A6573E" w:rsidRDefault="001E3CD9" w:rsidP="007051E6">
            <w:pPr>
              <w:jc w:val="both"/>
              <w:rPr>
                <w:rFonts w:cs="Times New Roman"/>
                <w:b/>
                <w:sz w:val="20"/>
                <w:szCs w:val="20"/>
              </w:rPr>
            </w:pPr>
            <w:r w:rsidRPr="00A6573E">
              <w:rPr>
                <w:rFonts w:cs="Times New Roman"/>
                <w:b/>
                <w:sz w:val="20"/>
                <w:szCs w:val="20"/>
              </w:rPr>
              <w:t>X</w:t>
            </w:r>
          </w:p>
        </w:tc>
      </w:tr>
    </w:tbl>
    <w:p w:rsidR="002A5A56" w:rsidRPr="00A6573E" w:rsidRDefault="002A5A56" w:rsidP="002A5A56">
      <w:pPr>
        <w:jc w:val="both"/>
        <w:rPr>
          <w:rFonts w:cs="Times New Roman"/>
          <w:b/>
          <w:sz w:val="20"/>
          <w:szCs w:val="20"/>
        </w:rPr>
      </w:pPr>
    </w:p>
    <w:p w:rsidR="002A5A56" w:rsidRDefault="002A5A56" w:rsidP="002A5A56">
      <w:pPr>
        <w:jc w:val="both"/>
        <w:rPr>
          <w:rFonts w:cs="Times New Roman"/>
          <w:b/>
          <w:sz w:val="20"/>
          <w:szCs w:val="20"/>
        </w:rPr>
      </w:pPr>
    </w:p>
    <w:p w:rsidR="005F4C6B" w:rsidRPr="00A6573E" w:rsidRDefault="005F4C6B" w:rsidP="002A5A56">
      <w:pPr>
        <w:jc w:val="both"/>
        <w:rPr>
          <w:rFonts w:cs="Times New Roman"/>
          <w:b/>
          <w:sz w:val="20"/>
          <w:szCs w:val="20"/>
        </w:rPr>
      </w:pPr>
    </w:p>
    <w:p w:rsidR="002A5A56" w:rsidRPr="00A6573E" w:rsidRDefault="002A5A56" w:rsidP="002A5A56">
      <w:pPr>
        <w:jc w:val="both"/>
        <w:rPr>
          <w:rFonts w:cs="Times New Roman"/>
          <w:b/>
          <w:sz w:val="20"/>
          <w:szCs w:val="20"/>
        </w:rPr>
      </w:pPr>
    </w:p>
    <w:p w:rsidR="002A5A56" w:rsidRPr="00A6573E" w:rsidRDefault="002A5A56" w:rsidP="002A5A56">
      <w:pPr>
        <w:jc w:val="both"/>
        <w:rPr>
          <w:rFonts w:cs="Times New Roman"/>
          <w:b/>
          <w:sz w:val="20"/>
          <w:szCs w:val="20"/>
        </w:rPr>
      </w:pPr>
    </w:p>
    <w:p w:rsidR="002A5A56" w:rsidRPr="00A6573E" w:rsidRDefault="002A5A56" w:rsidP="002A5A56">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2A5A56" w:rsidRPr="00A6573E" w:rsidTr="007051E6">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2A5A56" w:rsidRPr="00A6573E" w:rsidRDefault="002A5A56" w:rsidP="007051E6">
            <w:pPr>
              <w:spacing w:after="200" w:line="276" w:lineRule="auto"/>
              <w:jc w:val="both"/>
              <w:rPr>
                <w:rFonts w:cs="Times New Roman"/>
                <w:sz w:val="20"/>
                <w:szCs w:val="20"/>
              </w:rPr>
            </w:pPr>
            <w:r w:rsidRPr="00A6573E">
              <w:rPr>
                <w:rFonts w:cs="Times New Roman"/>
                <w:sz w:val="20"/>
                <w:szCs w:val="20"/>
              </w:rPr>
              <w:t>Örgüt Teorisi ve Dizaynı</w:t>
            </w:r>
          </w:p>
        </w:tc>
        <w:tc>
          <w:tcPr>
            <w:tcW w:w="1843"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2A5A56" w:rsidRPr="00A6573E" w:rsidRDefault="002A5A56" w:rsidP="007051E6">
            <w:pPr>
              <w:spacing w:after="200" w:line="276" w:lineRule="auto"/>
              <w:jc w:val="both"/>
              <w:rPr>
                <w:rFonts w:cs="Times New Roman"/>
                <w:sz w:val="20"/>
                <w:szCs w:val="20"/>
              </w:rPr>
            </w:pPr>
            <w:r w:rsidRPr="00A6573E">
              <w:rPr>
                <w:rFonts w:cs="Times New Roman"/>
                <w:sz w:val="20"/>
                <w:szCs w:val="20"/>
              </w:rPr>
              <w:t>ISL205</w:t>
            </w:r>
          </w:p>
        </w:tc>
      </w:tr>
      <w:tr w:rsidR="002A5A56" w:rsidRPr="00A6573E" w:rsidTr="007051E6">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2A5A56" w:rsidRPr="00A6573E" w:rsidRDefault="002A5A56" w:rsidP="007051E6">
            <w:pPr>
              <w:spacing w:after="200" w:line="276" w:lineRule="auto"/>
              <w:jc w:val="both"/>
              <w:rPr>
                <w:rFonts w:cs="Times New Roman"/>
                <w:sz w:val="20"/>
                <w:szCs w:val="20"/>
              </w:rPr>
            </w:pPr>
            <w:r w:rsidRPr="00A6573E">
              <w:rPr>
                <w:rFonts w:cs="Times New Roman"/>
                <w:sz w:val="20"/>
                <w:szCs w:val="20"/>
              </w:rPr>
              <w:t>Organization Theroy and Design</w:t>
            </w:r>
          </w:p>
        </w:tc>
        <w:tc>
          <w:tcPr>
            <w:tcW w:w="1843"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2A5A56" w:rsidRPr="00A6573E" w:rsidRDefault="002A5A56" w:rsidP="007051E6">
            <w:pPr>
              <w:spacing w:after="200" w:line="276" w:lineRule="auto"/>
              <w:jc w:val="both"/>
              <w:rPr>
                <w:rFonts w:cs="Times New Roman"/>
                <w:sz w:val="20"/>
                <w:szCs w:val="20"/>
              </w:rPr>
            </w:pPr>
            <w:r w:rsidRPr="00A6573E">
              <w:rPr>
                <w:rFonts w:cs="Times New Roman"/>
                <w:sz w:val="20"/>
                <w:szCs w:val="20"/>
              </w:rPr>
              <w:t>ISL205</w:t>
            </w:r>
          </w:p>
        </w:tc>
      </w:tr>
      <w:tr w:rsidR="002A5A56" w:rsidRPr="00A6573E" w:rsidTr="007051E6">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2A5A56" w:rsidRPr="00A6573E" w:rsidRDefault="002A5A56" w:rsidP="002A5A56">
            <w:pPr>
              <w:spacing w:after="200" w:line="276" w:lineRule="auto"/>
              <w:jc w:val="both"/>
              <w:rPr>
                <w:rFonts w:cs="Times New Roman"/>
                <w:b/>
                <w:sz w:val="20"/>
                <w:szCs w:val="20"/>
              </w:rPr>
            </w:pPr>
            <w:r w:rsidRPr="00A6573E">
              <w:rPr>
                <w:rFonts w:cs="Times New Roman"/>
                <w:b/>
                <w:sz w:val="20"/>
                <w:szCs w:val="20"/>
              </w:rPr>
              <w:t>Teori: 2</w:t>
            </w:r>
          </w:p>
        </w:tc>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Kredi: 2</w:t>
            </w:r>
          </w:p>
        </w:tc>
        <w:tc>
          <w:tcPr>
            <w:tcW w:w="1843"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AKTS: 4</w:t>
            </w:r>
          </w:p>
        </w:tc>
      </w:tr>
      <w:tr w:rsidR="002A5A56" w:rsidRPr="00A6573E" w:rsidTr="007051E6">
        <w:trPr>
          <w:trHeight w:val="899"/>
        </w:trPr>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2A5A56" w:rsidRPr="00A6573E" w:rsidRDefault="002A5A56" w:rsidP="007051E6">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Bu derste;  kuruluşlara genel bir bakış ve örgüt teorisi, örgüt yapısı, örgütsel amaçlar, dış çevre, örgüt büyüklüğü, büyüme ve yaşam döngüsü, örgütün tasarım süreçleri, örgütsel kontrol, kültür ve etik değerler, dinamik süreçleri yönetme, strateji ve gelecek için yapı konularına değinilecektir. </w:t>
            </w:r>
          </w:p>
        </w:tc>
      </w:tr>
      <w:tr w:rsidR="002A5A56" w:rsidRPr="00A6573E" w:rsidTr="007051E6">
        <w:trPr>
          <w:trHeight w:val="899"/>
        </w:trPr>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2A5A56" w:rsidRPr="00A6573E" w:rsidRDefault="002A5A56" w:rsidP="007051E6">
            <w:pPr>
              <w:spacing w:after="200" w:line="276" w:lineRule="auto"/>
              <w:jc w:val="both"/>
              <w:rPr>
                <w:rFonts w:cs="Times New Roman"/>
                <w:b/>
                <w:sz w:val="20"/>
                <w:szCs w:val="20"/>
              </w:rPr>
            </w:pPr>
          </w:p>
        </w:tc>
      </w:tr>
      <w:tr w:rsidR="002A5A56" w:rsidRPr="00A6573E" w:rsidTr="007051E6">
        <w:trPr>
          <w:trHeight w:val="899"/>
        </w:trPr>
        <w:tc>
          <w:tcPr>
            <w:tcW w:w="1842" w:type="dxa"/>
          </w:tcPr>
          <w:p w:rsidR="002A5A56" w:rsidRPr="00A6573E" w:rsidRDefault="002A5A56" w:rsidP="007051E6">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2A5A56" w:rsidRPr="00A6573E" w:rsidRDefault="002A5A56" w:rsidP="007051E6">
            <w:pPr>
              <w:spacing w:after="200" w:line="276" w:lineRule="auto"/>
              <w:jc w:val="both"/>
              <w:rPr>
                <w:rFonts w:cs="Times New Roman"/>
                <w:sz w:val="20"/>
                <w:szCs w:val="20"/>
              </w:rPr>
            </w:pPr>
            <w:r w:rsidRPr="00A6573E">
              <w:rPr>
                <w:rFonts w:cs="Times New Roman"/>
                <w:sz w:val="20"/>
                <w:szCs w:val="20"/>
              </w:rPr>
              <w:t xml:space="preserve">YOK </w:t>
            </w:r>
          </w:p>
        </w:tc>
      </w:tr>
      <w:tr w:rsidR="002A5A56" w:rsidRPr="00A6573E" w:rsidTr="007051E6">
        <w:trPr>
          <w:trHeight w:val="899"/>
        </w:trPr>
        <w:tc>
          <w:tcPr>
            <w:tcW w:w="1842" w:type="dxa"/>
          </w:tcPr>
          <w:p w:rsidR="002A5A56" w:rsidRPr="00A6573E" w:rsidRDefault="002A5A56" w:rsidP="007051E6">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2A5A56"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r w:rsidR="002A5A56" w:rsidRPr="00A6573E">
              <w:rPr>
                <w:rFonts w:cs="Times New Roman"/>
                <w:sz w:val="20"/>
                <w:szCs w:val="20"/>
              </w:rPr>
              <w:t xml:space="preserve"> </w:t>
            </w:r>
          </w:p>
        </w:tc>
      </w:tr>
      <w:tr w:rsidR="002A5A56" w:rsidRPr="00A6573E" w:rsidTr="007051E6">
        <w:trPr>
          <w:trHeight w:val="899"/>
        </w:trPr>
        <w:tc>
          <w:tcPr>
            <w:tcW w:w="1842" w:type="dxa"/>
          </w:tcPr>
          <w:p w:rsidR="002A5A56" w:rsidRPr="00A6573E" w:rsidRDefault="002A5A56" w:rsidP="007051E6">
            <w:pPr>
              <w:jc w:val="both"/>
              <w:rPr>
                <w:rFonts w:cs="Times New Roman"/>
                <w:b/>
                <w:sz w:val="20"/>
                <w:szCs w:val="20"/>
              </w:rPr>
            </w:pPr>
            <w:r w:rsidRPr="00A6573E">
              <w:rPr>
                <w:rFonts w:cs="Times New Roman"/>
                <w:b/>
                <w:sz w:val="20"/>
                <w:szCs w:val="20"/>
              </w:rPr>
              <w:t>Eğitim Öğretim Metotları</w:t>
            </w:r>
          </w:p>
        </w:tc>
        <w:tc>
          <w:tcPr>
            <w:tcW w:w="7370" w:type="dxa"/>
            <w:gridSpan w:val="4"/>
          </w:tcPr>
          <w:p w:rsidR="002A5A56" w:rsidRPr="00A6573E" w:rsidRDefault="002A5A56" w:rsidP="007051E6">
            <w:pPr>
              <w:jc w:val="both"/>
              <w:rPr>
                <w:rFonts w:cs="Times New Roman"/>
                <w:sz w:val="20"/>
                <w:szCs w:val="20"/>
              </w:rPr>
            </w:pPr>
            <w:proofErr w:type="gramStart"/>
            <w:r w:rsidRPr="00A6573E">
              <w:rPr>
                <w:rFonts w:cs="Times New Roman"/>
                <w:sz w:val="20"/>
                <w:szCs w:val="20"/>
              </w:rPr>
              <w:t>1,2,6,7,13,15,19</w:t>
            </w:r>
            <w:proofErr w:type="gramEnd"/>
          </w:p>
        </w:tc>
      </w:tr>
      <w:tr w:rsidR="002A5A56" w:rsidRPr="00A6573E" w:rsidTr="007051E6">
        <w:trPr>
          <w:trHeight w:val="430"/>
        </w:trPr>
        <w:tc>
          <w:tcPr>
            <w:tcW w:w="9212" w:type="dxa"/>
            <w:gridSpan w:val="5"/>
          </w:tcPr>
          <w:p w:rsidR="002A5A56" w:rsidRPr="00A6573E" w:rsidRDefault="002A5A56" w:rsidP="007051E6">
            <w:pPr>
              <w:jc w:val="both"/>
              <w:rPr>
                <w:rFonts w:cs="Times New Roman"/>
                <w:b/>
                <w:sz w:val="20"/>
                <w:szCs w:val="20"/>
              </w:rPr>
            </w:pPr>
            <w:r w:rsidRPr="00A6573E">
              <w:rPr>
                <w:rFonts w:cs="Times New Roman"/>
                <w:b/>
                <w:sz w:val="20"/>
                <w:szCs w:val="20"/>
              </w:rPr>
              <w:t>Haftalık Ders Konuları</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1.Hafta</w:t>
            </w:r>
          </w:p>
        </w:tc>
        <w:tc>
          <w:tcPr>
            <w:tcW w:w="7370" w:type="dxa"/>
            <w:gridSpan w:val="4"/>
          </w:tcPr>
          <w:p w:rsidR="002A5A56"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rPr>
              <w:t>Örgüt ve örgüt teorisine giriş</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2.Hafta</w:t>
            </w:r>
          </w:p>
        </w:tc>
        <w:tc>
          <w:tcPr>
            <w:tcW w:w="7370" w:type="dxa"/>
            <w:gridSpan w:val="4"/>
          </w:tcPr>
          <w:p w:rsidR="002A5A56"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rPr>
              <w:t>Örgütler ve örgüt teorisi</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3.Hafta</w:t>
            </w:r>
          </w:p>
        </w:tc>
        <w:tc>
          <w:tcPr>
            <w:tcW w:w="7370" w:type="dxa"/>
            <w:gridSpan w:val="4"/>
          </w:tcPr>
          <w:p w:rsidR="002A5A56"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rPr>
              <w:t>Strateji, örgüt tasarımı ve verimlilik</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4.Hafta</w:t>
            </w:r>
          </w:p>
        </w:tc>
        <w:tc>
          <w:tcPr>
            <w:tcW w:w="7370" w:type="dxa"/>
            <w:gridSpan w:val="4"/>
          </w:tcPr>
          <w:p w:rsidR="002A5A56"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rPr>
              <w:t>Örgüt yapısının temelleri</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5.Hafta</w:t>
            </w:r>
          </w:p>
        </w:tc>
        <w:tc>
          <w:tcPr>
            <w:tcW w:w="7370" w:type="dxa"/>
            <w:gridSpan w:val="4"/>
          </w:tcPr>
          <w:p w:rsidR="002A5A56"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rPr>
              <w:t>Dış çevre</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6.Hafta</w:t>
            </w:r>
          </w:p>
        </w:tc>
        <w:tc>
          <w:tcPr>
            <w:tcW w:w="7370" w:type="dxa"/>
            <w:gridSpan w:val="4"/>
          </w:tcPr>
          <w:p w:rsidR="002A5A56" w:rsidRPr="00A6573E" w:rsidRDefault="002A5A56" w:rsidP="007051E6">
            <w:pPr>
              <w:jc w:val="both"/>
              <w:rPr>
                <w:rFonts w:cs="Times New Roman"/>
                <w:color w:val="000000" w:themeColor="text1"/>
                <w:sz w:val="20"/>
                <w:szCs w:val="20"/>
              </w:rPr>
            </w:pPr>
            <w:r w:rsidRPr="00A6573E">
              <w:rPr>
                <w:rFonts w:cs="Times New Roman"/>
                <w:color w:val="000000" w:themeColor="text1"/>
                <w:sz w:val="20"/>
                <w:szCs w:val="20"/>
              </w:rPr>
              <w:t>Üretim ve hizmet teknolojileri</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7.Hafta</w:t>
            </w:r>
          </w:p>
        </w:tc>
        <w:tc>
          <w:tcPr>
            <w:tcW w:w="7370" w:type="dxa"/>
            <w:gridSpan w:val="4"/>
          </w:tcPr>
          <w:p w:rsidR="002A5A56" w:rsidRPr="00A6573E" w:rsidRDefault="000C78AE" w:rsidP="007051E6">
            <w:pPr>
              <w:jc w:val="both"/>
              <w:rPr>
                <w:rFonts w:cs="Times New Roman"/>
                <w:color w:val="000000" w:themeColor="text1"/>
                <w:sz w:val="20"/>
                <w:szCs w:val="20"/>
              </w:rPr>
            </w:pPr>
            <w:r w:rsidRPr="00A6573E">
              <w:rPr>
                <w:rFonts w:cs="Times New Roman"/>
                <w:color w:val="000000" w:themeColor="text1"/>
                <w:sz w:val="20"/>
                <w:szCs w:val="20"/>
              </w:rPr>
              <w:t>Örgüt büyüklüğü, yaşam döngüsü ve kontrol</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8.Hafta</w:t>
            </w:r>
          </w:p>
        </w:tc>
        <w:tc>
          <w:tcPr>
            <w:tcW w:w="7370" w:type="dxa"/>
            <w:gridSpan w:val="4"/>
          </w:tcPr>
          <w:p w:rsidR="002A5A56" w:rsidRPr="00A6573E" w:rsidRDefault="000C78AE" w:rsidP="007051E6">
            <w:pPr>
              <w:jc w:val="both"/>
              <w:rPr>
                <w:rFonts w:cs="Times New Roman"/>
                <w:color w:val="000000" w:themeColor="text1"/>
                <w:sz w:val="20"/>
                <w:szCs w:val="20"/>
              </w:rPr>
            </w:pPr>
            <w:r w:rsidRPr="00A6573E">
              <w:rPr>
                <w:rFonts w:cs="Times New Roman"/>
                <w:color w:val="000000" w:themeColor="text1"/>
                <w:sz w:val="20"/>
                <w:szCs w:val="20"/>
              </w:rPr>
              <w:t>Ara Sınav</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9.Hafta</w:t>
            </w:r>
          </w:p>
        </w:tc>
        <w:tc>
          <w:tcPr>
            <w:tcW w:w="7370" w:type="dxa"/>
            <w:gridSpan w:val="4"/>
          </w:tcPr>
          <w:p w:rsidR="002A5A5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rPr>
              <w:t>Örgütsel kültür ve etik değerler</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10.Hafta</w:t>
            </w:r>
          </w:p>
        </w:tc>
        <w:tc>
          <w:tcPr>
            <w:tcW w:w="7370" w:type="dxa"/>
            <w:gridSpan w:val="4"/>
          </w:tcPr>
          <w:p w:rsidR="002A5A5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rPr>
              <w:t>Yenilik ve değişim</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11.Hafta</w:t>
            </w:r>
          </w:p>
        </w:tc>
        <w:tc>
          <w:tcPr>
            <w:tcW w:w="7370" w:type="dxa"/>
            <w:gridSpan w:val="4"/>
          </w:tcPr>
          <w:p w:rsidR="002A5A5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rPr>
              <w:t>Karar verme süreçleri</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12.Hafta</w:t>
            </w:r>
          </w:p>
        </w:tc>
        <w:tc>
          <w:tcPr>
            <w:tcW w:w="7370" w:type="dxa"/>
            <w:gridSpan w:val="4"/>
          </w:tcPr>
          <w:p w:rsidR="002A5A5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rPr>
              <w:t>Çatışma, güç ve politikalar</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13.Hafta</w:t>
            </w:r>
          </w:p>
        </w:tc>
        <w:tc>
          <w:tcPr>
            <w:tcW w:w="7370" w:type="dxa"/>
            <w:gridSpan w:val="4"/>
          </w:tcPr>
          <w:p w:rsidR="002A5A5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rPr>
              <w:t>Dinamik süreçleri yönetme</w:t>
            </w:r>
          </w:p>
        </w:tc>
      </w:tr>
      <w:tr w:rsidR="002A5A56" w:rsidRPr="00A6573E" w:rsidTr="007051E6">
        <w:trPr>
          <w:trHeight w:val="280"/>
        </w:trPr>
        <w:tc>
          <w:tcPr>
            <w:tcW w:w="1842" w:type="dxa"/>
          </w:tcPr>
          <w:p w:rsidR="002A5A56" w:rsidRPr="00A6573E" w:rsidRDefault="002A5A56" w:rsidP="007051E6">
            <w:pPr>
              <w:jc w:val="both"/>
              <w:rPr>
                <w:rFonts w:cs="Times New Roman"/>
                <w:sz w:val="20"/>
                <w:szCs w:val="20"/>
              </w:rPr>
            </w:pPr>
            <w:r w:rsidRPr="00A6573E">
              <w:rPr>
                <w:rFonts w:cs="Times New Roman"/>
                <w:sz w:val="20"/>
                <w:szCs w:val="20"/>
              </w:rPr>
              <w:t>14.Hafta</w:t>
            </w:r>
          </w:p>
        </w:tc>
        <w:tc>
          <w:tcPr>
            <w:tcW w:w="7370" w:type="dxa"/>
            <w:gridSpan w:val="4"/>
          </w:tcPr>
          <w:p w:rsidR="002A5A5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rPr>
              <w:t>Örgütsel kontrol</w:t>
            </w:r>
          </w:p>
        </w:tc>
      </w:tr>
      <w:tr w:rsidR="002A5A56" w:rsidRPr="00A6573E" w:rsidTr="007051E6">
        <w:trPr>
          <w:trHeight w:val="280"/>
        </w:trPr>
        <w:tc>
          <w:tcPr>
            <w:tcW w:w="9212" w:type="dxa"/>
            <w:gridSpan w:val="5"/>
          </w:tcPr>
          <w:p w:rsidR="002A5A56" w:rsidRPr="00A6573E" w:rsidRDefault="002A5A56" w:rsidP="007051E6">
            <w:pPr>
              <w:jc w:val="both"/>
              <w:rPr>
                <w:rFonts w:cs="Times New Roman"/>
                <w:b/>
                <w:sz w:val="20"/>
                <w:szCs w:val="20"/>
              </w:rPr>
            </w:pPr>
            <w:r w:rsidRPr="00A6573E">
              <w:rPr>
                <w:rFonts w:cs="Times New Roman"/>
                <w:sz w:val="20"/>
                <w:szCs w:val="20"/>
              </w:rPr>
              <w:t>Final Dönemi ve Genel Değerlendirme</w:t>
            </w:r>
          </w:p>
        </w:tc>
      </w:tr>
    </w:tbl>
    <w:p w:rsidR="002A5A56" w:rsidRPr="00A6573E" w:rsidRDefault="002A5A56" w:rsidP="002A5A56">
      <w:pPr>
        <w:jc w:val="both"/>
        <w:rPr>
          <w:rFonts w:cs="Times New Roman"/>
          <w:sz w:val="20"/>
          <w:szCs w:val="20"/>
        </w:rPr>
      </w:pPr>
    </w:p>
    <w:p w:rsidR="000C78AE" w:rsidRDefault="000C78AE" w:rsidP="002A5A56">
      <w:pPr>
        <w:jc w:val="both"/>
        <w:rPr>
          <w:rFonts w:ascii="Times New Roman" w:hAnsi="Times New Roman" w:cs="Times New Roman"/>
          <w:sz w:val="20"/>
          <w:szCs w:val="20"/>
        </w:rPr>
      </w:pPr>
    </w:p>
    <w:p w:rsidR="000C78AE" w:rsidRDefault="000C78AE" w:rsidP="002A5A56">
      <w:pPr>
        <w:jc w:val="both"/>
        <w:rPr>
          <w:rFonts w:ascii="Times New Roman" w:hAnsi="Times New Roman" w:cs="Times New Roman"/>
          <w:sz w:val="20"/>
          <w:szCs w:val="20"/>
        </w:rPr>
      </w:pPr>
    </w:p>
    <w:p w:rsidR="000C78AE" w:rsidRDefault="000C78AE" w:rsidP="002A5A56">
      <w:pPr>
        <w:jc w:val="both"/>
        <w:rPr>
          <w:rFonts w:ascii="Times New Roman" w:hAnsi="Times New Roman" w:cs="Times New Roman"/>
          <w:sz w:val="20"/>
          <w:szCs w:val="20"/>
        </w:rPr>
      </w:pPr>
    </w:p>
    <w:p w:rsidR="000C78AE" w:rsidRDefault="000C78AE" w:rsidP="002A5A56">
      <w:pPr>
        <w:jc w:val="both"/>
        <w:rPr>
          <w:rFonts w:ascii="Times New Roman" w:hAnsi="Times New Roman" w:cs="Times New Roman"/>
          <w:sz w:val="20"/>
          <w:szCs w:val="20"/>
        </w:rPr>
      </w:pPr>
    </w:p>
    <w:tbl>
      <w:tblPr>
        <w:tblStyle w:val="TabloKlavuzu"/>
        <w:tblW w:w="4800" w:type="pct"/>
        <w:tblLook w:val="04A0" w:firstRow="1" w:lastRow="0" w:firstColumn="1" w:lastColumn="0" w:noHBand="0" w:noVBand="1"/>
      </w:tblPr>
      <w:tblGrid>
        <w:gridCol w:w="6033"/>
        <w:gridCol w:w="1477"/>
        <w:gridCol w:w="1406"/>
      </w:tblGrid>
      <w:tr w:rsidR="000C78AE" w:rsidRPr="00FC4DAB" w:rsidTr="00A75973">
        <w:tc>
          <w:tcPr>
            <w:tcW w:w="0" w:type="auto"/>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0C78AE" w:rsidRPr="00A6573E" w:rsidRDefault="000C78AE"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0C78AE" w:rsidRPr="00FC4DAB" w:rsidTr="00A75973">
        <w:trPr>
          <w:trHeight w:val="450"/>
        </w:trPr>
        <w:tc>
          <w:tcPr>
            <w:tcW w:w="0" w:type="auto"/>
            <w:vAlign w:val="center"/>
            <w:hideMark/>
          </w:tcPr>
          <w:p w:rsidR="000C78AE" w:rsidRPr="00A6573E" w:rsidRDefault="000C78AE">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Örgütler ve toplum arasındaki ilişkileri ifade eden temel kavramları tanımlar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0C78AE" w:rsidRPr="00FC4DAB" w:rsidTr="00A75973">
        <w:trPr>
          <w:trHeight w:val="450"/>
        </w:trPr>
        <w:tc>
          <w:tcPr>
            <w:tcW w:w="0" w:type="auto"/>
            <w:vAlign w:val="center"/>
            <w:hideMark/>
          </w:tcPr>
          <w:p w:rsidR="000C78AE" w:rsidRPr="00A6573E" w:rsidRDefault="000C78AE">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Örgütleri amaçsal olarak ifade eder.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0C78AE" w:rsidRPr="00FC4DAB" w:rsidTr="00A75973">
        <w:trPr>
          <w:trHeight w:val="450"/>
        </w:trPr>
        <w:tc>
          <w:tcPr>
            <w:tcW w:w="0" w:type="auto"/>
            <w:vAlign w:val="center"/>
            <w:hideMark/>
          </w:tcPr>
          <w:p w:rsidR="000C78AE" w:rsidRPr="00A6573E" w:rsidRDefault="000C78AE">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Örgütlerin modern dünyada vazgeçilmez ve sürekli bir değişim içerisinde olduklarını saptar.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0C78AE" w:rsidRPr="00FC4DAB" w:rsidTr="00A75973">
        <w:trPr>
          <w:trHeight w:val="450"/>
        </w:trPr>
        <w:tc>
          <w:tcPr>
            <w:tcW w:w="0" w:type="auto"/>
            <w:vAlign w:val="center"/>
            <w:hideMark/>
          </w:tcPr>
          <w:p w:rsidR="000C78AE" w:rsidRPr="00A6573E" w:rsidRDefault="000C78AE">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Bireylerin de örgütsel iç işleyişlerin düzenlenmesinde ( katılımcı, demokratik yapıların oluşturulması vb.) katkı sunabileceğini saptar.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0C78AE" w:rsidRPr="00FC4DAB" w:rsidTr="00A75973">
        <w:trPr>
          <w:trHeight w:val="450"/>
        </w:trPr>
        <w:tc>
          <w:tcPr>
            <w:tcW w:w="0" w:type="auto"/>
            <w:vAlign w:val="center"/>
            <w:hideMark/>
          </w:tcPr>
          <w:p w:rsidR="000C78AE" w:rsidRPr="00A6573E" w:rsidRDefault="000C78AE">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Örgütsel değişim için öneride bulunur.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0C78AE" w:rsidRPr="00FC4DAB" w:rsidTr="00A75973">
        <w:trPr>
          <w:trHeight w:val="450"/>
        </w:trPr>
        <w:tc>
          <w:tcPr>
            <w:tcW w:w="0" w:type="auto"/>
            <w:vAlign w:val="center"/>
            <w:hideMark/>
          </w:tcPr>
          <w:p w:rsidR="000C78AE" w:rsidRPr="00A6573E" w:rsidRDefault="000C78AE">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Örgütlerin gelişimi ve modern dünyada yer alan örgtülerin karşılaştığı temel konuları (iktidar, güven, gözetim vb.) aktarır.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 </w:t>
            </w:r>
          </w:p>
        </w:tc>
        <w:tc>
          <w:tcPr>
            <w:tcW w:w="0" w:type="auto"/>
            <w:vAlign w:val="center"/>
            <w:hideMark/>
          </w:tcPr>
          <w:p w:rsidR="000C78AE" w:rsidRPr="00A6573E" w:rsidRDefault="000C78AE">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0C78AE" w:rsidRDefault="000C78AE" w:rsidP="002A5A56">
      <w:pPr>
        <w:jc w:val="both"/>
        <w:rPr>
          <w:rFonts w:ascii="Times New Roman" w:hAnsi="Times New Roman" w:cs="Times New Roman"/>
          <w:sz w:val="20"/>
          <w:szCs w:val="20"/>
        </w:rPr>
      </w:pPr>
    </w:p>
    <w:p w:rsidR="007051E6" w:rsidRPr="00A6573E" w:rsidRDefault="007051E6" w:rsidP="002A5A56">
      <w:pPr>
        <w:jc w:val="both"/>
        <w:rPr>
          <w:rFonts w:cs="Times New Roman"/>
          <w:sz w:val="20"/>
          <w:szCs w:val="20"/>
        </w:rPr>
      </w:pPr>
    </w:p>
    <w:tbl>
      <w:tblPr>
        <w:tblStyle w:val="TabloKlavuzu"/>
        <w:tblW w:w="4800" w:type="pct"/>
        <w:tblLook w:val="04A0" w:firstRow="1" w:lastRow="0" w:firstColumn="1" w:lastColumn="0" w:noHBand="0" w:noVBand="1"/>
      </w:tblPr>
      <w:tblGrid>
        <w:gridCol w:w="1783"/>
        <w:gridCol w:w="7133"/>
      </w:tblGrid>
      <w:tr w:rsidR="000C78AE" w:rsidRPr="00A6573E" w:rsidTr="00A75973">
        <w:tc>
          <w:tcPr>
            <w:tcW w:w="100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color w:val="000000" w:themeColor="text1"/>
                <w:sz w:val="20"/>
                <w:szCs w:val="20"/>
              </w:rPr>
              <w:t>1: Anlatım, 3: Tartışma</w:t>
            </w:r>
          </w:p>
        </w:tc>
      </w:tr>
      <w:tr w:rsidR="000C78AE" w:rsidRPr="00A6573E" w:rsidTr="00A75973">
        <w:tc>
          <w:tcPr>
            <w:tcW w:w="1000" w:type="pct"/>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0C78AE" w:rsidRPr="00A6573E" w:rsidRDefault="000C78AE" w:rsidP="00A75973">
            <w:pPr>
              <w:spacing w:line="240" w:lineRule="atLeast"/>
              <w:rPr>
                <w:rFonts w:eastAsia="Times New Roman" w:cs="Times New Roman"/>
                <w:color w:val="000000" w:themeColor="text1"/>
                <w:sz w:val="20"/>
                <w:szCs w:val="20"/>
              </w:rPr>
            </w:pPr>
            <w:r w:rsidRPr="00A6573E">
              <w:rPr>
                <w:color w:val="000000" w:themeColor="text1"/>
                <w:sz w:val="20"/>
                <w:szCs w:val="20"/>
              </w:rPr>
              <w:t>A: Sınav</w:t>
            </w:r>
          </w:p>
        </w:tc>
      </w:tr>
    </w:tbl>
    <w:p w:rsidR="007051E6" w:rsidRPr="00A6573E" w:rsidRDefault="007051E6" w:rsidP="002A5A56">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F55CE" w:rsidRPr="00A6573E" w:rsidTr="00AA7B8E">
        <w:tc>
          <w:tcPr>
            <w:tcW w:w="5000" w:type="pct"/>
            <w:gridSpan w:val="4"/>
            <w:hideMark/>
          </w:tcPr>
          <w:p w:rsidR="007F55CE" w:rsidRPr="00A6573E" w:rsidRDefault="007F55CE" w:rsidP="00AA7B8E">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5"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7F55CE" w:rsidRPr="00A6573E" w:rsidTr="00AA7B8E">
        <w:trPr>
          <w:trHeight w:val="525"/>
        </w:trPr>
        <w:tc>
          <w:tcPr>
            <w:tcW w:w="5000" w:type="pct"/>
            <w:gridSpan w:val="4"/>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7F55CE" w:rsidRPr="00A6573E" w:rsidTr="00AA7B8E">
        <w:trPr>
          <w:trHeight w:val="450"/>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7F55CE" w:rsidRPr="00A6573E" w:rsidTr="00AA7B8E">
        <w:trPr>
          <w:trHeight w:val="375"/>
        </w:trPr>
        <w:tc>
          <w:tcPr>
            <w:tcW w:w="3550"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7F55CE" w:rsidRPr="00A6573E" w:rsidRDefault="007F55CE"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7F55CE" w:rsidRPr="00A6573E" w:rsidRDefault="007F55CE"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0C78AE" w:rsidRPr="00A6573E" w:rsidRDefault="000C78AE" w:rsidP="002A5A56">
      <w:pPr>
        <w:jc w:val="both"/>
        <w:rPr>
          <w:rFonts w:cs="Times New Roman"/>
          <w:sz w:val="20"/>
          <w:szCs w:val="20"/>
        </w:rPr>
      </w:pPr>
    </w:p>
    <w:p w:rsidR="000C78AE" w:rsidRPr="00A6573E" w:rsidRDefault="000C78AE" w:rsidP="002A5A56">
      <w:pPr>
        <w:jc w:val="both"/>
        <w:rPr>
          <w:rFonts w:cs="Times New Roman"/>
          <w:sz w:val="20"/>
          <w:szCs w:val="20"/>
        </w:rPr>
      </w:pPr>
    </w:p>
    <w:p w:rsidR="007051E6" w:rsidRPr="00A6573E" w:rsidRDefault="007051E6" w:rsidP="002A5A56">
      <w:pPr>
        <w:jc w:val="both"/>
        <w:rPr>
          <w:rFonts w:cs="Times New Roman"/>
          <w:sz w:val="20"/>
          <w:szCs w:val="20"/>
        </w:rPr>
      </w:pPr>
    </w:p>
    <w:p w:rsidR="000C78AE" w:rsidRPr="00A6573E" w:rsidRDefault="000C78AE" w:rsidP="002A5A56">
      <w:pPr>
        <w:jc w:val="both"/>
        <w:rPr>
          <w:rFonts w:cs="Times New Roman"/>
          <w:sz w:val="20"/>
          <w:szCs w:val="20"/>
        </w:rPr>
      </w:pPr>
    </w:p>
    <w:p w:rsidR="000C78AE" w:rsidRDefault="000C78AE" w:rsidP="002A5A56">
      <w:pPr>
        <w:jc w:val="both"/>
        <w:rPr>
          <w:rFonts w:cs="Times New Roman"/>
          <w:sz w:val="20"/>
          <w:szCs w:val="20"/>
        </w:rPr>
      </w:pPr>
    </w:p>
    <w:p w:rsidR="005F4C6B" w:rsidRPr="00A6573E" w:rsidRDefault="005F4C6B" w:rsidP="002A5A56">
      <w:pPr>
        <w:jc w:val="both"/>
        <w:rPr>
          <w:rFonts w:cs="Times New Roman"/>
          <w:sz w:val="20"/>
          <w:szCs w:val="20"/>
        </w:rPr>
      </w:pPr>
    </w:p>
    <w:p w:rsidR="007051E6" w:rsidRPr="00A6573E" w:rsidRDefault="007051E6" w:rsidP="002A5A56">
      <w:pPr>
        <w:jc w:val="both"/>
        <w:rPr>
          <w:rFonts w:cs="Times New Roman"/>
          <w:sz w:val="20"/>
          <w:szCs w:val="20"/>
        </w:rPr>
      </w:pPr>
    </w:p>
    <w:p w:rsidR="007051E6" w:rsidRPr="00A6573E" w:rsidRDefault="007051E6" w:rsidP="007051E6">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051E6" w:rsidRPr="00A6573E" w:rsidTr="007051E6">
        <w:tc>
          <w:tcPr>
            <w:tcW w:w="6771" w:type="dxa"/>
            <w:gridSpan w:val="2"/>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Örgüt Teorisi ve Dizaynı Dersi - Program Öğrenme Çıktıları İlişkisi</w:t>
            </w:r>
          </w:p>
        </w:tc>
        <w:tc>
          <w:tcPr>
            <w:tcW w:w="2409" w:type="dxa"/>
            <w:gridSpan w:val="5"/>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7051E6" w:rsidRPr="00A6573E" w:rsidTr="007051E6">
        <w:tc>
          <w:tcPr>
            <w:tcW w:w="6771" w:type="dxa"/>
            <w:gridSpan w:val="2"/>
          </w:tcPr>
          <w:p w:rsidR="007051E6" w:rsidRPr="00A6573E" w:rsidRDefault="007051E6" w:rsidP="007051E6">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7</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8</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9</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r>
      <w:tr w:rsidR="007051E6" w:rsidRPr="00A6573E" w:rsidTr="007051E6">
        <w:trPr>
          <w:trHeight w:val="775"/>
        </w:trPr>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10</w:t>
            </w:r>
          </w:p>
        </w:tc>
        <w:tc>
          <w:tcPr>
            <w:tcW w:w="6237" w:type="dxa"/>
          </w:tcPr>
          <w:p w:rsidR="007051E6" w:rsidRPr="00A6573E" w:rsidRDefault="007051E6" w:rsidP="007051E6">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c>
          <w:tcPr>
            <w:tcW w:w="425" w:type="dxa"/>
          </w:tcPr>
          <w:p w:rsidR="007051E6" w:rsidRPr="00A6573E" w:rsidRDefault="007051E6" w:rsidP="007051E6">
            <w:pPr>
              <w:jc w:val="both"/>
              <w:rPr>
                <w:rFonts w:cs="Times New Roman"/>
                <w:b/>
                <w:sz w:val="20"/>
                <w:szCs w:val="20"/>
              </w:rPr>
            </w:pP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11</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12</w:t>
            </w:r>
          </w:p>
        </w:tc>
        <w:tc>
          <w:tcPr>
            <w:tcW w:w="6237" w:type="dxa"/>
          </w:tcPr>
          <w:p w:rsidR="007051E6" w:rsidRPr="00A6573E" w:rsidRDefault="007051E6" w:rsidP="007051E6">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r>
    </w:tbl>
    <w:p w:rsidR="007051E6" w:rsidRPr="00A6573E" w:rsidRDefault="007051E6" w:rsidP="007051E6">
      <w:pPr>
        <w:jc w:val="both"/>
        <w:rPr>
          <w:rFonts w:cs="Times New Roman"/>
          <w:b/>
          <w:sz w:val="20"/>
          <w:szCs w:val="20"/>
        </w:rPr>
      </w:pPr>
    </w:p>
    <w:p w:rsidR="00FE18D8" w:rsidRPr="00A6573E" w:rsidRDefault="00FE18D8" w:rsidP="007051E6">
      <w:pPr>
        <w:jc w:val="both"/>
        <w:rPr>
          <w:rFonts w:cs="Times New Roman"/>
          <w:b/>
          <w:sz w:val="20"/>
          <w:szCs w:val="20"/>
        </w:rPr>
      </w:pPr>
    </w:p>
    <w:p w:rsidR="00FE18D8" w:rsidRPr="00A6573E" w:rsidRDefault="00FE18D8" w:rsidP="007051E6">
      <w:pPr>
        <w:jc w:val="both"/>
        <w:rPr>
          <w:rFonts w:cs="Times New Roman"/>
          <w:b/>
          <w:sz w:val="20"/>
          <w:szCs w:val="20"/>
        </w:rPr>
      </w:pPr>
    </w:p>
    <w:p w:rsidR="00FE18D8" w:rsidRDefault="00FE18D8" w:rsidP="00FE18D8">
      <w:pPr>
        <w:jc w:val="both"/>
        <w:rPr>
          <w:rFonts w:cs="Times New Roman"/>
          <w:b/>
          <w:sz w:val="20"/>
          <w:szCs w:val="20"/>
        </w:rPr>
      </w:pPr>
    </w:p>
    <w:p w:rsidR="005F4C6B" w:rsidRPr="00A6573E" w:rsidRDefault="005F4C6B" w:rsidP="00FE18D8">
      <w:pPr>
        <w:jc w:val="both"/>
        <w:rPr>
          <w:rFonts w:cs="Times New Roman"/>
          <w:b/>
          <w:bCs/>
          <w:sz w:val="20"/>
          <w:szCs w:val="20"/>
        </w:rPr>
      </w:pPr>
    </w:p>
    <w:p w:rsidR="00FE18D8" w:rsidRPr="00A6573E" w:rsidRDefault="00FE18D8" w:rsidP="007051E6">
      <w:pPr>
        <w:jc w:val="both"/>
        <w:rPr>
          <w:rFonts w:cs="Times New Roman"/>
          <w:b/>
          <w:bCs/>
          <w:sz w:val="20"/>
          <w:szCs w:val="20"/>
        </w:rPr>
      </w:pPr>
    </w:p>
    <w:p w:rsidR="00FE18D8" w:rsidRPr="00A6573E" w:rsidRDefault="00FE18D8" w:rsidP="007051E6">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FE18D8" w:rsidRPr="00A6573E" w:rsidTr="00FE18D8">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FE18D8" w:rsidRPr="00A6573E" w:rsidRDefault="00FE18D8" w:rsidP="00FE18D8">
            <w:pPr>
              <w:spacing w:after="200" w:line="276" w:lineRule="auto"/>
              <w:jc w:val="both"/>
              <w:rPr>
                <w:rFonts w:cs="Times New Roman"/>
                <w:sz w:val="20"/>
                <w:szCs w:val="20"/>
              </w:rPr>
            </w:pPr>
            <w:r w:rsidRPr="00A6573E">
              <w:rPr>
                <w:rFonts w:cs="Times New Roman"/>
                <w:sz w:val="20"/>
                <w:szCs w:val="20"/>
              </w:rPr>
              <w:t>Maliyet Muhasebesi</w:t>
            </w:r>
          </w:p>
        </w:tc>
        <w:tc>
          <w:tcPr>
            <w:tcW w:w="1843"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FE18D8" w:rsidRPr="00A6573E" w:rsidRDefault="00FE18D8" w:rsidP="00FE18D8">
            <w:pPr>
              <w:spacing w:after="200" w:line="276" w:lineRule="auto"/>
              <w:jc w:val="both"/>
              <w:rPr>
                <w:rFonts w:cs="Times New Roman"/>
                <w:sz w:val="20"/>
                <w:szCs w:val="20"/>
              </w:rPr>
            </w:pPr>
            <w:r w:rsidRPr="00A6573E">
              <w:rPr>
                <w:rFonts w:cs="Times New Roman"/>
                <w:sz w:val="20"/>
                <w:szCs w:val="20"/>
              </w:rPr>
              <w:t>MFY 203</w:t>
            </w:r>
          </w:p>
        </w:tc>
      </w:tr>
      <w:tr w:rsidR="00FE18D8" w:rsidRPr="00A6573E" w:rsidTr="00FE18D8">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FE18D8" w:rsidRPr="00A6573E" w:rsidRDefault="00FE18D8" w:rsidP="00FE18D8">
            <w:pPr>
              <w:spacing w:after="200" w:line="276" w:lineRule="auto"/>
              <w:jc w:val="both"/>
              <w:rPr>
                <w:rFonts w:cs="Times New Roman"/>
                <w:sz w:val="20"/>
                <w:szCs w:val="20"/>
              </w:rPr>
            </w:pPr>
            <w:r w:rsidRPr="00A6573E">
              <w:rPr>
                <w:rFonts w:cs="Times New Roman"/>
                <w:sz w:val="20"/>
                <w:szCs w:val="20"/>
              </w:rPr>
              <w:t>Cost Accounting</w:t>
            </w:r>
          </w:p>
        </w:tc>
        <w:tc>
          <w:tcPr>
            <w:tcW w:w="1843"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FE18D8" w:rsidRPr="00A6573E" w:rsidRDefault="00FE18D8" w:rsidP="00FE18D8">
            <w:pPr>
              <w:spacing w:after="200" w:line="276" w:lineRule="auto"/>
              <w:jc w:val="both"/>
              <w:rPr>
                <w:rFonts w:cs="Times New Roman"/>
                <w:sz w:val="20"/>
                <w:szCs w:val="20"/>
              </w:rPr>
            </w:pPr>
            <w:r w:rsidRPr="00A6573E">
              <w:rPr>
                <w:rFonts w:cs="Times New Roman"/>
                <w:sz w:val="20"/>
                <w:szCs w:val="20"/>
              </w:rPr>
              <w:t>MFY 203</w:t>
            </w:r>
          </w:p>
        </w:tc>
      </w:tr>
      <w:tr w:rsidR="00FE18D8" w:rsidRPr="00A6573E" w:rsidTr="00FE18D8">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Teori: 4</w:t>
            </w:r>
          </w:p>
        </w:tc>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Kredi: 4</w:t>
            </w:r>
          </w:p>
        </w:tc>
        <w:tc>
          <w:tcPr>
            <w:tcW w:w="1843"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AKTS: 8</w:t>
            </w:r>
          </w:p>
        </w:tc>
      </w:tr>
      <w:tr w:rsidR="00FE18D8" w:rsidRPr="00A6573E" w:rsidTr="00FE18D8">
        <w:trPr>
          <w:trHeight w:val="899"/>
        </w:trPr>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FE18D8" w:rsidRPr="00A6573E" w:rsidRDefault="00FE18D8" w:rsidP="00FE18D8">
            <w:pPr>
              <w:spacing w:after="200" w:line="276" w:lineRule="auto"/>
              <w:jc w:val="both"/>
              <w:rPr>
                <w:rFonts w:cs="Times New Roman"/>
                <w:sz w:val="20"/>
                <w:szCs w:val="20"/>
              </w:rPr>
            </w:pPr>
            <w:proofErr w:type="gramStart"/>
            <w:r w:rsidRPr="00A6573E">
              <w:rPr>
                <w:rFonts w:cs="Times New Roman"/>
                <w:sz w:val="20"/>
                <w:szCs w:val="20"/>
              </w:rPr>
              <w:t>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maliyet muhasebesi sisteminin uygulanması, başlıca maliyet sistemleri, bu bağlamda standart maliyet sistemi, sipariş maliyet sistemi, safha maliyet sistemi konuları ayrıntılı olarak işlenecektir.</w:t>
            </w:r>
            <w:proofErr w:type="gramEnd"/>
          </w:p>
        </w:tc>
      </w:tr>
      <w:tr w:rsidR="00FE18D8" w:rsidRPr="00A6573E" w:rsidTr="00FE18D8">
        <w:trPr>
          <w:trHeight w:val="899"/>
        </w:trPr>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FE18D8" w:rsidRPr="00A6573E" w:rsidRDefault="00FE18D8" w:rsidP="00FE18D8">
            <w:pPr>
              <w:spacing w:after="200" w:line="276" w:lineRule="auto"/>
              <w:jc w:val="both"/>
              <w:rPr>
                <w:rFonts w:cs="Times New Roman"/>
                <w:b/>
                <w:sz w:val="20"/>
                <w:szCs w:val="20"/>
              </w:rPr>
            </w:pPr>
          </w:p>
        </w:tc>
      </w:tr>
      <w:tr w:rsidR="00FE18D8" w:rsidRPr="00A6573E" w:rsidTr="00FE18D8">
        <w:trPr>
          <w:trHeight w:val="899"/>
        </w:trPr>
        <w:tc>
          <w:tcPr>
            <w:tcW w:w="1842" w:type="dxa"/>
          </w:tcPr>
          <w:p w:rsidR="00FE18D8" w:rsidRPr="00A6573E" w:rsidRDefault="00FE18D8" w:rsidP="00FE18D8">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FE18D8" w:rsidRPr="00A6573E" w:rsidRDefault="00FE18D8" w:rsidP="00FE18D8">
            <w:pPr>
              <w:spacing w:after="200" w:line="276" w:lineRule="auto"/>
              <w:jc w:val="both"/>
              <w:rPr>
                <w:rFonts w:cs="Times New Roman"/>
                <w:sz w:val="20"/>
                <w:szCs w:val="20"/>
              </w:rPr>
            </w:pPr>
            <w:r w:rsidRPr="00A6573E">
              <w:rPr>
                <w:rFonts w:cs="Times New Roman"/>
                <w:sz w:val="20"/>
                <w:szCs w:val="20"/>
              </w:rPr>
              <w:t>YOK</w:t>
            </w:r>
          </w:p>
        </w:tc>
      </w:tr>
      <w:tr w:rsidR="00FE18D8" w:rsidRPr="00A6573E" w:rsidTr="00FE18D8">
        <w:trPr>
          <w:trHeight w:val="899"/>
        </w:trPr>
        <w:tc>
          <w:tcPr>
            <w:tcW w:w="1842" w:type="dxa"/>
          </w:tcPr>
          <w:p w:rsidR="00FE18D8" w:rsidRPr="00A6573E" w:rsidRDefault="00FE18D8" w:rsidP="00FE18D8">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FE18D8"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r w:rsidR="00FE18D8" w:rsidRPr="00A6573E">
              <w:rPr>
                <w:rFonts w:cs="Times New Roman"/>
                <w:sz w:val="20"/>
                <w:szCs w:val="20"/>
              </w:rPr>
              <w:t xml:space="preserve"> </w:t>
            </w:r>
          </w:p>
        </w:tc>
      </w:tr>
      <w:tr w:rsidR="00FE18D8" w:rsidRPr="00A6573E" w:rsidTr="00FE18D8">
        <w:trPr>
          <w:trHeight w:val="899"/>
        </w:trPr>
        <w:tc>
          <w:tcPr>
            <w:tcW w:w="1842" w:type="dxa"/>
          </w:tcPr>
          <w:p w:rsidR="00FE18D8" w:rsidRPr="00A6573E" w:rsidRDefault="00FE18D8" w:rsidP="00FE18D8">
            <w:pPr>
              <w:jc w:val="both"/>
              <w:rPr>
                <w:rFonts w:cs="Times New Roman"/>
                <w:b/>
                <w:sz w:val="20"/>
                <w:szCs w:val="20"/>
              </w:rPr>
            </w:pPr>
            <w:r w:rsidRPr="00A6573E">
              <w:rPr>
                <w:rFonts w:cs="Times New Roman"/>
                <w:b/>
                <w:sz w:val="20"/>
                <w:szCs w:val="20"/>
              </w:rPr>
              <w:t>Eğitim Öğretim Metotları</w:t>
            </w:r>
          </w:p>
        </w:tc>
        <w:tc>
          <w:tcPr>
            <w:tcW w:w="7370" w:type="dxa"/>
            <w:gridSpan w:val="4"/>
          </w:tcPr>
          <w:p w:rsidR="00FE18D8" w:rsidRPr="00A6573E" w:rsidRDefault="00CC37E5" w:rsidP="00FE18D8">
            <w:pPr>
              <w:jc w:val="both"/>
              <w:rPr>
                <w:rFonts w:cs="Times New Roman"/>
                <w:sz w:val="20"/>
                <w:szCs w:val="20"/>
              </w:rPr>
            </w:pPr>
            <w:r w:rsidRPr="00A6573E">
              <w:rPr>
                <w:rFonts w:cs="Times New Roman"/>
                <w:sz w:val="20"/>
                <w:szCs w:val="20"/>
              </w:rPr>
              <w:t>1</w:t>
            </w:r>
            <w:r w:rsidR="00FE18D8" w:rsidRPr="00A6573E">
              <w:rPr>
                <w:rFonts w:cs="Times New Roman"/>
                <w:sz w:val="20"/>
                <w:szCs w:val="20"/>
              </w:rPr>
              <w:t xml:space="preserve">, </w:t>
            </w:r>
            <w:r w:rsidRPr="00A6573E">
              <w:rPr>
                <w:rFonts w:cs="Times New Roman"/>
                <w:sz w:val="20"/>
                <w:szCs w:val="20"/>
              </w:rPr>
              <w:t>2, 3, 4, 5, 6, 9, 10, 12</w:t>
            </w:r>
            <w:r w:rsidR="00FE18D8" w:rsidRPr="00A6573E">
              <w:rPr>
                <w:rFonts w:cs="Times New Roman"/>
                <w:sz w:val="20"/>
                <w:szCs w:val="20"/>
              </w:rPr>
              <w:t>, 15</w:t>
            </w:r>
          </w:p>
        </w:tc>
      </w:tr>
      <w:tr w:rsidR="00FE18D8" w:rsidRPr="00A6573E" w:rsidTr="00FE18D8">
        <w:trPr>
          <w:trHeight w:val="430"/>
        </w:trPr>
        <w:tc>
          <w:tcPr>
            <w:tcW w:w="9212" w:type="dxa"/>
            <w:gridSpan w:val="5"/>
          </w:tcPr>
          <w:p w:rsidR="00FE18D8" w:rsidRPr="00A6573E" w:rsidRDefault="00FE18D8" w:rsidP="00FE18D8">
            <w:pPr>
              <w:jc w:val="both"/>
              <w:rPr>
                <w:rFonts w:cs="Times New Roman"/>
                <w:b/>
                <w:sz w:val="20"/>
                <w:szCs w:val="20"/>
              </w:rPr>
            </w:pPr>
            <w:r w:rsidRPr="00A6573E">
              <w:rPr>
                <w:rFonts w:cs="Times New Roman"/>
                <w:b/>
                <w:sz w:val="20"/>
                <w:szCs w:val="20"/>
              </w:rPr>
              <w:t>Haftalık Ders Konuları</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1.Hafta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Maliyet ve Maliyetle İlgili Temel Kavramlar- Maliyetlerin Sınıflandırılması</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2.Hafta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 xml:space="preserve">Direkt İlk Madde ve </w:t>
            </w:r>
            <w:proofErr w:type="gramStart"/>
            <w:r w:rsidRPr="00A6573E">
              <w:rPr>
                <w:rFonts w:cs="Times New Roman"/>
                <w:sz w:val="20"/>
                <w:szCs w:val="20"/>
              </w:rPr>
              <w:t>Malzeme,</w:t>
            </w:r>
            <w:proofErr w:type="gramEnd"/>
            <w:r w:rsidRPr="00A6573E">
              <w:rPr>
                <w:rFonts w:cs="Times New Roman"/>
                <w:sz w:val="20"/>
                <w:szCs w:val="20"/>
              </w:rPr>
              <w:t xml:space="preserve"> ve Endirekt Malzeme Maliyetlerinin belirlenmesi</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3.Hafta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Direkt İşçilik ve Endirekt İşçilik Maliyetlerinin belirlenmesi</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4.Hafta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Genel İmalat Maliyetlerinin belirlenmesi</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5.Hafta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Genel İmalat Maliyeti Esnek Bütçesinin Hazırlanması</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6.Hafta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Satışların Maliyeti Tablosunun Düzenlenmesi- TDHP´ye Göre Maliyet Hesap ve Kayıtları</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7.Hafta</w:t>
            </w:r>
          </w:p>
        </w:tc>
        <w:tc>
          <w:tcPr>
            <w:tcW w:w="7370" w:type="dxa"/>
            <w:gridSpan w:val="4"/>
          </w:tcPr>
          <w:p w:rsidR="00FE18D8" w:rsidRPr="00A6573E" w:rsidRDefault="00216A10" w:rsidP="00FE18D8">
            <w:pPr>
              <w:jc w:val="both"/>
              <w:rPr>
                <w:rFonts w:cs="Times New Roman"/>
                <w:sz w:val="20"/>
                <w:szCs w:val="20"/>
              </w:rPr>
            </w:pPr>
            <w:r w:rsidRPr="00A6573E">
              <w:rPr>
                <w:rFonts w:cs="Times New Roman"/>
                <w:sz w:val="20"/>
                <w:szCs w:val="20"/>
              </w:rPr>
              <w:t>Maliyet Sistemlerinin Sınıflandırılması Maliyet Sistemlerini Etkileyen Faktörler</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8.Hafta</w:t>
            </w:r>
          </w:p>
        </w:tc>
        <w:tc>
          <w:tcPr>
            <w:tcW w:w="7370" w:type="dxa"/>
            <w:gridSpan w:val="4"/>
          </w:tcPr>
          <w:p w:rsidR="00FE18D8" w:rsidRPr="00A6573E" w:rsidRDefault="00216A10" w:rsidP="00FE18D8">
            <w:pPr>
              <w:jc w:val="both"/>
              <w:rPr>
                <w:rFonts w:cs="Times New Roman"/>
                <w:sz w:val="20"/>
                <w:szCs w:val="20"/>
              </w:rPr>
            </w:pPr>
            <w:r w:rsidRPr="00A6573E">
              <w:rPr>
                <w:rFonts w:cs="Times New Roman"/>
                <w:sz w:val="20"/>
                <w:szCs w:val="20"/>
              </w:rPr>
              <w:t>Ara Sınav</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9.Hafta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Standart Maliyet Sistemi- Kavramsal Çerçeve</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10.Hafta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Standart Maliyet Sistemi- Fark Analizleri</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11.Hafta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Sipariş Maliyetleme Sistemi- Kavramsal Çerçeve</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12.Hafta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Sipariş Maliyetleme Sisteminin TDHP Temelli Uygulaması</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13.Hafta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Safha Maliyet Sistemi- Kavramsal Çerçeve</w:t>
            </w:r>
          </w:p>
        </w:tc>
      </w:tr>
      <w:tr w:rsidR="00FE18D8" w:rsidRPr="00A6573E" w:rsidTr="00FE18D8">
        <w:trPr>
          <w:trHeight w:val="280"/>
        </w:trPr>
        <w:tc>
          <w:tcPr>
            <w:tcW w:w="1842" w:type="dxa"/>
          </w:tcPr>
          <w:p w:rsidR="00FE18D8" w:rsidRPr="00A6573E" w:rsidRDefault="00FE18D8" w:rsidP="00FE18D8">
            <w:pPr>
              <w:jc w:val="both"/>
              <w:rPr>
                <w:rFonts w:cs="Times New Roman"/>
                <w:sz w:val="20"/>
                <w:szCs w:val="20"/>
              </w:rPr>
            </w:pPr>
            <w:r w:rsidRPr="00A6573E">
              <w:rPr>
                <w:rFonts w:cs="Times New Roman"/>
                <w:sz w:val="20"/>
                <w:szCs w:val="20"/>
              </w:rPr>
              <w:t>14.Hafta</w:t>
            </w:r>
          </w:p>
        </w:tc>
        <w:tc>
          <w:tcPr>
            <w:tcW w:w="7370" w:type="dxa"/>
            <w:gridSpan w:val="4"/>
          </w:tcPr>
          <w:p w:rsidR="00FE18D8" w:rsidRPr="00A6573E" w:rsidRDefault="00FE18D8" w:rsidP="00FE18D8">
            <w:pPr>
              <w:jc w:val="both"/>
              <w:rPr>
                <w:rFonts w:cs="Times New Roman"/>
                <w:sz w:val="20"/>
                <w:szCs w:val="20"/>
              </w:rPr>
            </w:pPr>
            <w:r w:rsidRPr="00A6573E">
              <w:rPr>
                <w:rFonts w:cs="Times New Roman"/>
                <w:sz w:val="20"/>
                <w:szCs w:val="20"/>
              </w:rPr>
              <w:t>Safha Maliyet Sistemi- İGİÇ Yöntemi ve Ortalama Maliyet Yöntemi Uygulaması</w:t>
            </w:r>
          </w:p>
        </w:tc>
      </w:tr>
      <w:tr w:rsidR="00FE18D8" w:rsidRPr="00A6573E" w:rsidTr="00FE18D8">
        <w:trPr>
          <w:trHeight w:val="280"/>
        </w:trPr>
        <w:tc>
          <w:tcPr>
            <w:tcW w:w="9212" w:type="dxa"/>
            <w:gridSpan w:val="5"/>
          </w:tcPr>
          <w:p w:rsidR="00FE18D8" w:rsidRPr="00A6573E" w:rsidRDefault="00FE18D8" w:rsidP="00FE18D8">
            <w:pPr>
              <w:jc w:val="both"/>
              <w:rPr>
                <w:rFonts w:cs="Times New Roman"/>
                <w:b/>
                <w:sz w:val="20"/>
                <w:szCs w:val="20"/>
              </w:rPr>
            </w:pPr>
            <w:r w:rsidRPr="00A6573E">
              <w:rPr>
                <w:rFonts w:cs="Times New Roman"/>
                <w:sz w:val="20"/>
                <w:szCs w:val="20"/>
              </w:rPr>
              <w:t>Final Dönemi ve Genel Değerlendirme</w:t>
            </w:r>
          </w:p>
        </w:tc>
      </w:tr>
    </w:tbl>
    <w:p w:rsidR="007051E6" w:rsidRPr="00A6573E" w:rsidRDefault="007051E6" w:rsidP="007051E6">
      <w:pPr>
        <w:jc w:val="both"/>
        <w:rPr>
          <w:rFonts w:cs="Times New Roman"/>
          <w:b/>
          <w:sz w:val="20"/>
          <w:szCs w:val="20"/>
        </w:rPr>
      </w:pPr>
    </w:p>
    <w:p w:rsidR="00216A10" w:rsidRDefault="00216A10" w:rsidP="007051E6">
      <w:pPr>
        <w:jc w:val="both"/>
        <w:rPr>
          <w:rFonts w:cs="Times New Roman"/>
          <w:b/>
          <w:sz w:val="20"/>
          <w:szCs w:val="20"/>
        </w:rPr>
      </w:pPr>
    </w:p>
    <w:p w:rsidR="005F4C6B" w:rsidRDefault="005F4C6B" w:rsidP="007051E6">
      <w:pPr>
        <w:jc w:val="both"/>
        <w:rPr>
          <w:rFonts w:cs="Times New Roman"/>
          <w:b/>
          <w:sz w:val="20"/>
          <w:szCs w:val="20"/>
        </w:rPr>
      </w:pPr>
    </w:p>
    <w:p w:rsidR="005F4C6B" w:rsidRPr="00A6573E" w:rsidRDefault="005F4C6B" w:rsidP="007051E6">
      <w:pPr>
        <w:jc w:val="both"/>
        <w:rPr>
          <w:rFonts w:cs="Times New Roman"/>
          <w:b/>
          <w:sz w:val="20"/>
          <w:szCs w:val="20"/>
        </w:rPr>
      </w:pPr>
    </w:p>
    <w:tbl>
      <w:tblPr>
        <w:tblStyle w:val="TabloKlavuzu"/>
        <w:tblW w:w="4800" w:type="pct"/>
        <w:tblLook w:val="04A0" w:firstRow="1" w:lastRow="0" w:firstColumn="1" w:lastColumn="0" w:noHBand="0" w:noVBand="1"/>
      </w:tblPr>
      <w:tblGrid>
        <w:gridCol w:w="6107"/>
        <w:gridCol w:w="1533"/>
        <w:gridCol w:w="1276"/>
      </w:tblGrid>
      <w:tr w:rsidR="00A6573E" w:rsidRPr="00A6573E" w:rsidTr="00A75973">
        <w:tc>
          <w:tcPr>
            <w:tcW w:w="0" w:type="auto"/>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 Öğrenci maliyet muhasebesinin temel kavramlarını bilir, kavramlar arasındaki farklılıkları açıklar.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1,2,3,5,9,10,12</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Öğrenci direkt ve endirekt malzeme ayrımını yapar, stok değerleme yöntemlerini kullanmak suretiyle İlk Madde ve Malzeme Maliyetini tespit eder.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1,2,3,4,6,12,15</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A,B,C,D</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Öğrenci direkt ve endirekt işçilik ayırmını yapar, her bir mamul veya sipariş için tüketilen direkt işçilik maliyetini hesaplar.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1,2,3,4,12,15</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Öğrenci Genel İmalat Maliyetlerinin mamul veya siparişlere yüklenmesinde izlenecek aşamaları bilir, mamul veya siparişlere yüklenecek Genel İmalat Maliyet tutarını hesaplar.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1,2,3,4,6,12,15</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Öğrenci maliyet muhasebesi sistemini etkileyen faktörleri bilir, maliyet sisteminin muhasebe bilgi sistemi içindeki yerini ve önemini açıklar, bu sistemi alt sistemler olan maliyet ölçüm sistemi ile maliyet kayıt sisteminin sürekli etkileşim içinde olduğ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1,2,3,5,9,10,12</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Öğrenci maliyet sistemlerinin hangi bileşenlerden oluştuğunu açıklar, farklı maliyet sistemi </w:t>
            </w:r>
            <w:proofErr w:type="gramStart"/>
            <w:r w:rsidRPr="00A6573E">
              <w:rPr>
                <w:rFonts w:ascii="Calibri" w:hAnsi="Calibri"/>
                <w:color w:val="000000" w:themeColor="text1"/>
                <w:sz w:val="20"/>
                <w:szCs w:val="20"/>
              </w:rPr>
              <w:t>kombinasyonları</w:t>
            </w:r>
            <w:proofErr w:type="gramEnd"/>
            <w:r w:rsidRPr="00A6573E">
              <w:rPr>
                <w:rFonts w:ascii="Calibri" w:hAnsi="Calibri"/>
                <w:color w:val="000000" w:themeColor="text1"/>
                <w:sz w:val="20"/>
                <w:szCs w:val="20"/>
              </w:rPr>
              <w:t xml:space="preserve"> üretebilir, işletme ve üretim yapılarına uygun maliyet sistemleri tasarlar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1,2,3,5,9,10,12</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hideMark/>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7) Öğrenci standart maliyet sisteminin amacını ve önemini açıklar, maliyet standartlarını ölçer ve saptar, mamullerin standart maliyet kartlarını düzenler, bu kartların periyodik aralıklar ile revize edileceğini bilir,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1,2,3,4,12,15</w:t>
            </w:r>
            <w:proofErr w:type="gramEnd"/>
            <w:r w:rsidRPr="00A6573E">
              <w:rPr>
                <w:rFonts w:ascii="Calibri" w:hAnsi="Calibri"/>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8) Öğrenci maliyetleri standart maliyet sistemi içinde hesaplar, hesapladığı standart maliyetleri ortaya çıkan fiili maliyetler ile karşılaştırarak fark (sapma) analizleri yapar ve farkları muhasebeleştirir </w:t>
            </w:r>
          </w:p>
        </w:tc>
        <w:tc>
          <w:tcPr>
            <w:tcW w:w="0" w:type="auto"/>
            <w:vAlign w:val="center"/>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1,2,3,4,6,12,15</w:t>
            </w:r>
            <w:proofErr w:type="gramEnd"/>
            <w:r w:rsidRPr="00A6573E">
              <w:rPr>
                <w:rFonts w:ascii="Calibri" w:hAnsi="Calibri"/>
                <w:color w:val="000000" w:themeColor="text1"/>
                <w:sz w:val="20"/>
                <w:szCs w:val="20"/>
              </w:rPr>
              <w:t xml:space="preserve"> </w:t>
            </w:r>
          </w:p>
        </w:tc>
        <w:tc>
          <w:tcPr>
            <w:tcW w:w="0" w:type="auto"/>
            <w:vAlign w:val="center"/>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9) Öğrenci sipariş maliyet sisteminin hangi üretim ortamlarında uygulanacağını bilir, maliyetleri siparişlere yükler, sipariş maliyet kartlarını açar, sipariş maliyet sistemine göre üretilen ve satılan mamullerin maliyetlerini hesaplar ve işlemleri muhasebe </w:t>
            </w:r>
          </w:p>
        </w:tc>
        <w:tc>
          <w:tcPr>
            <w:tcW w:w="0" w:type="auto"/>
            <w:vAlign w:val="center"/>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1,2,3,4,6,12,15</w:t>
            </w:r>
            <w:proofErr w:type="gramEnd"/>
            <w:r w:rsidRPr="00A6573E">
              <w:rPr>
                <w:rFonts w:ascii="Calibri" w:hAnsi="Calibri"/>
                <w:color w:val="000000" w:themeColor="text1"/>
                <w:sz w:val="20"/>
                <w:szCs w:val="20"/>
              </w:rPr>
              <w:t xml:space="preserve"> </w:t>
            </w:r>
          </w:p>
        </w:tc>
        <w:tc>
          <w:tcPr>
            <w:tcW w:w="0" w:type="auto"/>
            <w:vAlign w:val="center"/>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r w:rsidR="00A6573E" w:rsidRPr="00A6573E" w:rsidTr="00A75973">
        <w:trPr>
          <w:trHeight w:val="450"/>
        </w:trPr>
        <w:tc>
          <w:tcPr>
            <w:tcW w:w="0" w:type="auto"/>
            <w:vAlign w:val="center"/>
          </w:tcPr>
          <w:p w:rsidR="00216A10" w:rsidRPr="00A6573E" w:rsidRDefault="00216A10">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10) Öğrenci safha maliyet sisteminin hangi üretim ortamlarında uygulanacağını bilir, maliyetleri safhalara yükler, fireleri dikkate alır, ilk giren ilk çıkar veya ortalama maliyet yöntemleri gibi yöntemleri uygular, safha maliyet sistemine göre üretim maliye </w:t>
            </w:r>
          </w:p>
        </w:tc>
        <w:tc>
          <w:tcPr>
            <w:tcW w:w="0" w:type="auto"/>
            <w:vAlign w:val="center"/>
          </w:tcPr>
          <w:p w:rsidR="00216A10" w:rsidRPr="00A6573E" w:rsidRDefault="00216A10">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1,2,3,4,6,12,15</w:t>
            </w:r>
            <w:proofErr w:type="gramEnd"/>
            <w:r w:rsidRPr="00A6573E">
              <w:rPr>
                <w:rFonts w:ascii="Calibri" w:hAnsi="Calibri"/>
                <w:color w:val="000000" w:themeColor="text1"/>
                <w:sz w:val="20"/>
                <w:szCs w:val="20"/>
              </w:rPr>
              <w:t xml:space="preserve"> </w:t>
            </w:r>
          </w:p>
        </w:tc>
        <w:tc>
          <w:tcPr>
            <w:tcW w:w="0" w:type="auto"/>
            <w:vAlign w:val="center"/>
          </w:tcPr>
          <w:p w:rsidR="00216A10" w:rsidRPr="00A6573E" w:rsidRDefault="00216A10">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A,B,C</w:t>
            </w:r>
          </w:p>
        </w:tc>
      </w:tr>
    </w:tbl>
    <w:p w:rsidR="00FE18D8" w:rsidRPr="00A6573E" w:rsidRDefault="00FE18D8" w:rsidP="007051E6">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16A10" w:rsidRPr="00A6573E" w:rsidTr="00A75973">
        <w:tc>
          <w:tcPr>
            <w:tcW w:w="100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2: Soru-Cevap, 3: Tartışma, 4: Alıştırma ve Uygulama, 5: Gösteri, 6: Gösterip Yaptırma, 9: Benzetim, 10: Beyin Fırtınası, 12: Örnek Olay, 15: Problem Çözme</w:t>
            </w:r>
          </w:p>
        </w:tc>
      </w:tr>
      <w:tr w:rsidR="00216A10" w:rsidRPr="00380A5B" w:rsidTr="00A75973">
        <w:tc>
          <w:tcPr>
            <w:tcW w:w="1000" w:type="pct"/>
            <w:hideMark/>
          </w:tcPr>
          <w:p w:rsidR="00216A10" w:rsidRPr="00FC4DAB" w:rsidRDefault="00216A10" w:rsidP="00A75973">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Ölçme Yöntemleri:</w:t>
            </w:r>
          </w:p>
        </w:tc>
        <w:tc>
          <w:tcPr>
            <w:tcW w:w="0" w:type="auto"/>
            <w:hideMark/>
          </w:tcPr>
          <w:p w:rsidR="00216A10" w:rsidRPr="00FC4DAB" w:rsidRDefault="00216A10" w:rsidP="00A75973">
            <w:pPr>
              <w:spacing w:line="240" w:lineRule="atLeast"/>
              <w:rPr>
                <w:rFonts w:eastAsia="Times New Roman" w:cs="Times New Roman"/>
                <w:color w:val="000000" w:themeColor="text1"/>
                <w:sz w:val="20"/>
                <w:szCs w:val="20"/>
              </w:rPr>
            </w:pPr>
            <w:r>
              <w:rPr>
                <w:rFonts w:ascii="Calibri" w:hAnsi="Calibri"/>
                <w:color w:val="444444"/>
                <w:sz w:val="21"/>
                <w:szCs w:val="21"/>
              </w:rPr>
              <w:t xml:space="preserve">A: </w:t>
            </w:r>
            <w:proofErr w:type="gramStart"/>
            <w:r>
              <w:rPr>
                <w:rFonts w:ascii="Calibri" w:hAnsi="Calibri"/>
                <w:color w:val="444444"/>
                <w:sz w:val="21"/>
                <w:szCs w:val="21"/>
              </w:rPr>
              <w:t>Sınav , B</w:t>
            </w:r>
            <w:proofErr w:type="gramEnd"/>
            <w:r>
              <w:rPr>
                <w:rFonts w:ascii="Calibri" w:hAnsi="Calibri"/>
                <w:color w:val="444444"/>
                <w:sz w:val="21"/>
                <w:szCs w:val="21"/>
              </w:rPr>
              <w:t>: Sözlü Sınav, C: Ödev, D: Proje / Tasarım</w:t>
            </w:r>
          </w:p>
        </w:tc>
      </w:tr>
    </w:tbl>
    <w:p w:rsidR="00216A10" w:rsidRDefault="00216A10" w:rsidP="007051E6">
      <w:pPr>
        <w:jc w:val="both"/>
        <w:rPr>
          <w:rFonts w:ascii="Times New Roman" w:hAnsi="Times New Roman" w:cs="Times New Roman"/>
          <w:b/>
          <w:sz w:val="20"/>
          <w:szCs w:val="20"/>
        </w:rPr>
      </w:pPr>
    </w:p>
    <w:p w:rsidR="00FE18D8" w:rsidRDefault="00FE18D8" w:rsidP="007051E6">
      <w:pPr>
        <w:jc w:val="both"/>
        <w:rPr>
          <w:rFonts w:ascii="Times New Roman" w:hAnsi="Times New Roman" w:cs="Times New Roman"/>
          <w:b/>
          <w:sz w:val="20"/>
          <w:szCs w:val="20"/>
        </w:rPr>
      </w:pPr>
    </w:p>
    <w:p w:rsidR="00216A10" w:rsidRDefault="00216A10" w:rsidP="007051E6">
      <w:pPr>
        <w:jc w:val="both"/>
        <w:rPr>
          <w:rFonts w:ascii="Times New Roman" w:hAnsi="Times New Roman" w:cs="Times New Roman"/>
          <w:b/>
          <w:sz w:val="20"/>
          <w:szCs w:val="20"/>
        </w:rPr>
      </w:pPr>
    </w:p>
    <w:p w:rsidR="00B96988" w:rsidRDefault="00B96988" w:rsidP="007051E6">
      <w:pPr>
        <w:jc w:val="both"/>
        <w:rPr>
          <w:rFonts w:ascii="Times New Roman" w:hAnsi="Times New Roman" w:cs="Times New Roman"/>
          <w:b/>
          <w:sz w:val="20"/>
          <w:szCs w:val="20"/>
        </w:rPr>
      </w:pPr>
    </w:p>
    <w:p w:rsidR="00B96988" w:rsidRDefault="00B96988" w:rsidP="007051E6">
      <w:pPr>
        <w:jc w:val="both"/>
        <w:rPr>
          <w:rFonts w:ascii="Times New Roman" w:hAnsi="Times New Roman" w:cs="Times New Roman"/>
          <w:b/>
          <w:sz w:val="20"/>
          <w:szCs w:val="20"/>
        </w:rPr>
      </w:pPr>
    </w:p>
    <w:p w:rsidR="00B96988" w:rsidRDefault="00B96988" w:rsidP="007051E6">
      <w:pPr>
        <w:jc w:val="both"/>
        <w:rPr>
          <w:rFonts w:ascii="Times New Roman" w:hAnsi="Times New Roman" w:cs="Times New Roman"/>
          <w:b/>
          <w:sz w:val="20"/>
          <w:szCs w:val="20"/>
        </w:rPr>
      </w:pPr>
    </w:p>
    <w:p w:rsidR="005F4C6B" w:rsidRDefault="005F4C6B" w:rsidP="007051E6">
      <w:pPr>
        <w:jc w:val="both"/>
        <w:rPr>
          <w:rFonts w:ascii="Times New Roman" w:hAnsi="Times New Roman" w:cs="Times New Roman"/>
          <w:b/>
          <w:sz w:val="20"/>
          <w:szCs w:val="20"/>
        </w:rPr>
      </w:pPr>
    </w:p>
    <w:p w:rsidR="00B96988" w:rsidRDefault="00B96988" w:rsidP="007051E6">
      <w:pPr>
        <w:jc w:val="both"/>
        <w:rPr>
          <w:rFonts w:ascii="Times New Roman" w:hAnsi="Times New Roman" w:cs="Times New Roman"/>
          <w:b/>
          <w:sz w:val="20"/>
          <w:szCs w:val="20"/>
        </w:rPr>
      </w:pPr>
    </w:p>
    <w:p w:rsidR="00B96988" w:rsidRPr="00A6573E" w:rsidRDefault="00B96988" w:rsidP="007051E6">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16A10" w:rsidRPr="00A6573E" w:rsidTr="00A75973">
        <w:tc>
          <w:tcPr>
            <w:tcW w:w="5000" w:type="pct"/>
            <w:gridSpan w:val="4"/>
            <w:hideMark/>
          </w:tcPr>
          <w:p w:rsidR="00216A10" w:rsidRPr="00A6573E" w:rsidRDefault="00216A10" w:rsidP="00A75973">
            <w:pPr>
              <w:spacing w:line="240" w:lineRule="atLeast"/>
              <w:rPr>
                <w:rFonts w:eastAsia="Times New Roman" w:cs="Times New Roman"/>
                <w:color w:val="444444"/>
                <w:sz w:val="20"/>
                <w:szCs w:val="20"/>
              </w:rPr>
            </w:pPr>
            <w:r w:rsidRPr="00A6573E">
              <w:rPr>
                <w:rFonts w:eastAsia="Times New Roman" w:cs="Times New Roman"/>
                <w:color w:val="FF0000"/>
                <w:sz w:val="20"/>
                <w:szCs w:val="20"/>
              </w:rPr>
              <w:lastRenderedPageBreak/>
              <w:t>Dikkat: AKTS Etkinlik Sayısı bilgileri sadece </w:t>
            </w:r>
            <w:hyperlink r:id="rId36"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216A10" w:rsidRPr="00A6573E" w:rsidTr="00A75973">
        <w:trPr>
          <w:trHeight w:val="525"/>
        </w:trPr>
        <w:tc>
          <w:tcPr>
            <w:tcW w:w="5000" w:type="pct"/>
            <w:gridSpan w:val="4"/>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216A10" w:rsidRPr="00A6573E" w:rsidTr="00A75973">
        <w:trPr>
          <w:trHeight w:val="450"/>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80</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80</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386"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r w:rsidR="00216A10" w:rsidRPr="00A6573E">
              <w:rPr>
                <w:rFonts w:eastAsia="Times New Roman" w:cs="Times New Roman"/>
                <w:color w:val="000000" w:themeColor="text1"/>
                <w:sz w:val="20"/>
                <w:szCs w:val="20"/>
              </w:rPr>
              <w:t>5</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386"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205</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8,20</w:t>
            </w:r>
          </w:p>
        </w:tc>
      </w:tr>
      <w:tr w:rsidR="00216A10" w:rsidRPr="00A6573E" w:rsidTr="00A75973">
        <w:trPr>
          <w:trHeight w:val="375"/>
        </w:trPr>
        <w:tc>
          <w:tcPr>
            <w:tcW w:w="355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216A10" w:rsidRPr="00A6573E" w:rsidRDefault="007F55C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8</w:t>
            </w:r>
          </w:p>
        </w:tc>
      </w:tr>
    </w:tbl>
    <w:p w:rsidR="00216A10" w:rsidRPr="00A6573E" w:rsidRDefault="00216A10" w:rsidP="007051E6">
      <w:pPr>
        <w:jc w:val="both"/>
        <w:rPr>
          <w:rFonts w:cs="Times New Roman"/>
          <w:b/>
          <w:sz w:val="20"/>
          <w:szCs w:val="20"/>
        </w:rPr>
      </w:pPr>
    </w:p>
    <w:p w:rsidR="00216A10" w:rsidRPr="00A6573E" w:rsidRDefault="00216A10" w:rsidP="007051E6">
      <w:pPr>
        <w:jc w:val="both"/>
        <w:rPr>
          <w:rFonts w:cs="Times New Roman"/>
          <w:b/>
          <w:sz w:val="20"/>
          <w:szCs w:val="20"/>
        </w:rPr>
      </w:pPr>
    </w:p>
    <w:p w:rsidR="00216A10" w:rsidRPr="00A6573E" w:rsidRDefault="00216A10" w:rsidP="007051E6">
      <w:pPr>
        <w:jc w:val="both"/>
        <w:rPr>
          <w:rFonts w:cs="Times New Roman"/>
          <w:b/>
          <w:sz w:val="20"/>
          <w:szCs w:val="20"/>
        </w:rPr>
      </w:pPr>
    </w:p>
    <w:p w:rsidR="00FE18D8" w:rsidRPr="00A6573E" w:rsidRDefault="00FE18D8" w:rsidP="00FE18D8">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E18D8" w:rsidRPr="00A6573E" w:rsidTr="00FE18D8">
        <w:tc>
          <w:tcPr>
            <w:tcW w:w="6771" w:type="dxa"/>
            <w:gridSpan w:val="2"/>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Maliyet Muhasebesi Dersi - Program Öğrenme Çıktıları İlişkisi</w:t>
            </w:r>
          </w:p>
        </w:tc>
        <w:tc>
          <w:tcPr>
            <w:tcW w:w="2409" w:type="dxa"/>
            <w:gridSpan w:val="5"/>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FE18D8" w:rsidRPr="00A6573E" w:rsidTr="00FE18D8">
        <w:tc>
          <w:tcPr>
            <w:tcW w:w="6771" w:type="dxa"/>
            <w:gridSpan w:val="2"/>
          </w:tcPr>
          <w:p w:rsidR="00FE18D8" w:rsidRPr="00A6573E" w:rsidRDefault="00FE18D8" w:rsidP="00FE18D8">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FE18D8" w:rsidRPr="00A6573E" w:rsidTr="00FE18D8">
        <w:tc>
          <w:tcPr>
            <w:tcW w:w="534"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FE18D8" w:rsidRPr="00A6573E" w:rsidTr="00FE18D8">
        <w:tc>
          <w:tcPr>
            <w:tcW w:w="534"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FE18D8" w:rsidRPr="00A6573E" w:rsidTr="00FE18D8">
        <w:tc>
          <w:tcPr>
            <w:tcW w:w="534"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r>
      <w:tr w:rsidR="00FE18D8" w:rsidRPr="00A6573E" w:rsidTr="00FE18D8">
        <w:tc>
          <w:tcPr>
            <w:tcW w:w="534"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r>
      <w:tr w:rsidR="00FE18D8" w:rsidRPr="00A6573E" w:rsidTr="00FE18D8">
        <w:tc>
          <w:tcPr>
            <w:tcW w:w="534"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r>
      <w:tr w:rsidR="00FE18D8" w:rsidRPr="00A6573E" w:rsidTr="00FE18D8">
        <w:tc>
          <w:tcPr>
            <w:tcW w:w="534"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A6573E" w:rsidRDefault="00FE18D8" w:rsidP="00FE18D8">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FE18D8" w:rsidRPr="00A6573E" w:rsidTr="00FE18D8">
        <w:tc>
          <w:tcPr>
            <w:tcW w:w="534" w:type="dxa"/>
          </w:tcPr>
          <w:p w:rsidR="00FE18D8" w:rsidRPr="00A6573E" w:rsidRDefault="00FE18D8" w:rsidP="00FE18D8">
            <w:pPr>
              <w:jc w:val="both"/>
              <w:rPr>
                <w:rFonts w:cs="Times New Roman"/>
                <w:b/>
                <w:sz w:val="20"/>
                <w:szCs w:val="20"/>
              </w:rPr>
            </w:pPr>
            <w:r w:rsidRPr="00A6573E">
              <w:rPr>
                <w:rFonts w:cs="Times New Roman"/>
                <w:b/>
                <w:sz w:val="20"/>
                <w:szCs w:val="20"/>
              </w:rPr>
              <w:t>7</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FE18D8" w:rsidRPr="00A6573E" w:rsidRDefault="00FE18D8" w:rsidP="00FE18D8">
            <w:pPr>
              <w:jc w:val="both"/>
              <w:rPr>
                <w:rFonts w:cs="Times New Roman"/>
                <w:b/>
                <w:sz w:val="20"/>
                <w:szCs w:val="20"/>
              </w:rPr>
            </w:pPr>
          </w:p>
        </w:tc>
        <w:tc>
          <w:tcPr>
            <w:tcW w:w="567"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r w:rsidRPr="00A6573E">
              <w:rPr>
                <w:rFonts w:cs="Times New Roman"/>
                <w:b/>
                <w:sz w:val="20"/>
                <w:szCs w:val="20"/>
              </w:rPr>
              <w:t>X</w:t>
            </w:r>
          </w:p>
        </w:tc>
        <w:tc>
          <w:tcPr>
            <w:tcW w:w="425" w:type="dxa"/>
          </w:tcPr>
          <w:p w:rsidR="00FE18D8" w:rsidRPr="00A6573E" w:rsidRDefault="00FE18D8" w:rsidP="00FE18D8">
            <w:pPr>
              <w:jc w:val="both"/>
              <w:rPr>
                <w:rFonts w:cs="Times New Roman"/>
                <w:b/>
                <w:sz w:val="20"/>
                <w:szCs w:val="20"/>
              </w:rPr>
            </w:pPr>
          </w:p>
        </w:tc>
      </w:tr>
      <w:tr w:rsidR="00FE18D8" w:rsidRPr="00A6573E" w:rsidTr="00FE18D8">
        <w:tc>
          <w:tcPr>
            <w:tcW w:w="534" w:type="dxa"/>
          </w:tcPr>
          <w:p w:rsidR="00FE18D8" w:rsidRPr="00A6573E" w:rsidRDefault="00FE18D8" w:rsidP="00FE18D8">
            <w:pPr>
              <w:jc w:val="both"/>
              <w:rPr>
                <w:rFonts w:cs="Times New Roman"/>
                <w:b/>
                <w:sz w:val="20"/>
                <w:szCs w:val="20"/>
              </w:rPr>
            </w:pPr>
            <w:r w:rsidRPr="00A6573E">
              <w:rPr>
                <w:rFonts w:cs="Times New Roman"/>
                <w:b/>
                <w:sz w:val="20"/>
                <w:szCs w:val="20"/>
              </w:rPr>
              <w:t>8</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İşletmenin üretim, pazarlama, yönetim ve muhasebe-finans fonksiyonlarından görev aldığı alanlarla ilgli olarak mesleki paylaşıma ve </w:t>
            </w:r>
            <w:r w:rsidRPr="00A6573E">
              <w:rPr>
                <w:rFonts w:cs="Times New Roman"/>
                <w:color w:val="000000" w:themeColor="text1"/>
                <w:sz w:val="20"/>
                <w:szCs w:val="20"/>
                <w:shd w:val="clear" w:color="auto" w:fill="FFFFFF"/>
              </w:rPr>
              <w:lastRenderedPageBreak/>
              <w:t>dayanışmaya açıktır.</w:t>
            </w:r>
          </w:p>
        </w:tc>
        <w:tc>
          <w:tcPr>
            <w:tcW w:w="567" w:type="dxa"/>
          </w:tcPr>
          <w:p w:rsidR="00FE18D8" w:rsidRPr="00A6573E" w:rsidRDefault="00FE18D8" w:rsidP="00FE18D8">
            <w:pPr>
              <w:jc w:val="both"/>
              <w:rPr>
                <w:rFonts w:cs="Times New Roman"/>
                <w:b/>
                <w:sz w:val="20"/>
                <w:szCs w:val="20"/>
              </w:rPr>
            </w:pPr>
          </w:p>
        </w:tc>
        <w:tc>
          <w:tcPr>
            <w:tcW w:w="567"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r w:rsidRPr="00A6573E">
              <w:rPr>
                <w:rFonts w:cs="Times New Roman"/>
                <w:b/>
                <w:sz w:val="20"/>
                <w:szCs w:val="20"/>
              </w:rPr>
              <w:t>X</w:t>
            </w:r>
          </w:p>
        </w:tc>
      </w:tr>
      <w:tr w:rsidR="00FE18D8" w:rsidRPr="00A6573E" w:rsidTr="00FE18D8">
        <w:tc>
          <w:tcPr>
            <w:tcW w:w="534" w:type="dxa"/>
          </w:tcPr>
          <w:p w:rsidR="00FE18D8" w:rsidRPr="00A6573E" w:rsidRDefault="00FE18D8" w:rsidP="00FE18D8">
            <w:pPr>
              <w:jc w:val="both"/>
              <w:rPr>
                <w:rFonts w:cs="Times New Roman"/>
                <w:b/>
                <w:sz w:val="20"/>
                <w:szCs w:val="20"/>
              </w:rPr>
            </w:pPr>
            <w:r w:rsidRPr="00A6573E">
              <w:rPr>
                <w:rFonts w:cs="Times New Roman"/>
                <w:b/>
                <w:sz w:val="20"/>
                <w:szCs w:val="20"/>
              </w:rPr>
              <w:lastRenderedPageBreak/>
              <w:t>9</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FE18D8" w:rsidRPr="00A6573E" w:rsidRDefault="00FE18D8" w:rsidP="00FE18D8">
            <w:pPr>
              <w:jc w:val="both"/>
              <w:rPr>
                <w:rFonts w:cs="Times New Roman"/>
                <w:b/>
                <w:sz w:val="20"/>
                <w:szCs w:val="20"/>
              </w:rPr>
            </w:pPr>
          </w:p>
        </w:tc>
        <w:tc>
          <w:tcPr>
            <w:tcW w:w="567"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r w:rsidRPr="00A6573E">
              <w:rPr>
                <w:rFonts w:cs="Times New Roman"/>
                <w:b/>
                <w:sz w:val="20"/>
                <w:szCs w:val="20"/>
              </w:rPr>
              <w:t>X</w:t>
            </w:r>
          </w:p>
        </w:tc>
      </w:tr>
      <w:tr w:rsidR="00FE18D8" w:rsidRPr="00A6573E" w:rsidTr="00FE18D8">
        <w:trPr>
          <w:trHeight w:val="775"/>
        </w:trPr>
        <w:tc>
          <w:tcPr>
            <w:tcW w:w="534" w:type="dxa"/>
          </w:tcPr>
          <w:p w:rsidR="00FE18D8" w:rsidRPr="00A6573E" w:rsidRDefault="00FE18D8" w:rsidP="00FE18D8">
            <w:pPr>
              <w:jc w:val="both"/>
              <w:rPr>
                <w:rFonts w:cs="Times New Roman"/>
                <w:b/>
                <w:sz w:val="20"/>
                <w:szCs w:val="20"/>
              </w:rPr>
            </w:pPr>
            <w:r w:rsidRPr="00A6573E">
              <w:rPr>
                <w:rFonts w:cs="Times New Roman"/>
                <w:b/>
                <w:sz w:val="20"/>
                <w:szCs w:val="20"/>
              </w:rPr>
              <w:t>10</w:t>
            </w:r>
          </w:p>
        </w:tc>
        <w:tc>
          <w:tcPr>
            <w:tcW w:w="6237" w:type="dxa"/>
          </w:tcPr>
          <w:p w:rsidR="00FE18D8" w:rsidRPr="00A6573E" w:rsidRDefault="00FE18D8" w:rsidP="00FE18D8">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FE18D8" w:rsidRPr="00A6573E" w:rsidRDefault="00FE18D8" w:rsidP="00FE18D8">
            <w:pPr>
              <w:jc w:val="both"/>
              <w:rPr>
                <w:rFonts w:cs="Times New Roman"/>
                <w:b/>
                <w:sz w:val="20"/>
                <w:szCs w:val="20"/>
              </w:rPr>
            </w:pPr>
          </w:p>
        </w:tc>
        <w:tc>
          <w:tcPr>
            <w:tcW w:w="567"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r w:rsidRPr="00A6573E">
              <w:rPr>
                <w:rFonts w:cs="Times New Roman"/>
                <w:b/>
                <w:sz w:val="20"/>
                <w:szCs w:val="20"/>
              </w:rPr>
              <w:t>X</w:t>
            </w:r>
          </w:p>
        </w:tc>
        <w:tc>
          <w:tcPr>
            <w:tcW w:w="425" w:type="dxa"/>
          </w:tcPr>
          <w:p w:rsidR="00FE18D8" w:rsidRPr="00A6573E" w:rsidRDefault="00FE18D8" w:rsidP="00FE18D8">
            <w:pPr>
              <w:jc w:val="both"/>
              <w:rPr>
                <w:rFonts w:cs="Times New Roman"/>
                <w:b/>
                <w:sz w:val="20"/>
                <w:szCs w:val="20"/>
              </w:rPr>
            </w:pPr>
          </w:p>
        </w:tc>
      </w:tr>
      <w:tr w:rsidR="00FE18D8" w:rsidRPr="00A6573E" w:rsidTr="00FE18D8">
        <w:tc>
          <w:tcPr>
            <w:tcW w:w="534" w:type="dxa"/>
          </w:tcPr>
          <w:p w:rsidR="00FE18D8" w:rsidRPr="00A6573E" w:rsidRDefault="00FE18D8" w:rsidP="00FE18D8">
            <w:pPr>
              <w:jc w:val="both"/>
              <w:rPr>
                <w:rFonts w:cs="Times New Roman"/>
                <w:b/>
                <w:sz w:val="20"/>
                <w:szCs w:val="20"/>
              </w:rPr>
            </w:pPr>
            <w:r w:rsidRPr="00A6573E">
              <w:rPr>
                <w:rFonts w:cs="Times New Roman"/>
                <w:b/>
                <w:sz w:val="20"/>
                <w:szCs w:val="20"/>
              </w:rPr>
              <w:t>11</w:t>
            </w:r>
          </w:p>
        </w:tc>
        <w:tc>
          <w:tcPr>
            <w:tcW w:w="6237" w:type="dxa"/>
          </w:tcPr>
          <w:p w:rsidR="00FE18D8" w:rsidRPr="00A6573E" w:rsidRDefault="00FE18D8" w:rsidP="00FE18D8">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FE18D8" w:rsidRPr="00A6573E" w:rsidRDefault="00FE18D8" w:rsidP="00FE18D8">
            <w:pPr>
              <w:jc w:val="both"/>
              <w:rPr>
                <w:rFonts w:cs="Times New Roman"/>
                <w:b/>
                <w:sz w:val="20"/>
                <w:szCs w:val="20"/>
              </w:rPr>
            </w:pPr>
          </w:p>
        </w:tc>
        <w:tc>
          <w:tcPr>
            <w:tcW w:w="567"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r>
      <w:tr w:rsidR="00FE18D8" w:rsidRPr="00A6573E" w:rsidTr="00FE18D8">
        <w:tc>
          <w:tcPr>
            <w:tcW w:w="534" w:type="dxa"/>
          </w:tcPr>
          <w:p w:rsidR="00FE18D8" w:rsidRPr="00A6573E" w:rsidRDefault="00FE18D8" w:rsidP="00FE18D8">
            <w:pPr>
              <w:jc w:val="both"/>
              <w:rPr>
                <w:rFonts w:cs="Times New Roman"/>
                <w:b/>
                <w:sz w:val="20"/>
                <w:szCs w:val="20"/>
              </w:rPr>
            </w:pPr>
            <w:r w:rsidRPr="00A6573E">
              <w:rPr>
                <w:rFonts w:cs="Times New Roman"/>
                <w:b/>
                <w:sz w:val="20"/>
                <w:szCs w:val="20"/>
              </w:rPr>
              <w:t>12</w:t>
            </w:r>
          </w:p>
        </w:tc>
        <w:tc>
          <w:tcPr>
            <w:tcW w:w="6237" w:type="dxa"/>
          </w:tcPr>
          <w:p w:rsidR="00FE18D8" w:rsidRPr="00A6573E" w:rsidRDefault="00FE18D8" w:rsidP="00FE18D8">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FE18D8" w:rsidRPr="00A6573E" w:rsidRDefault="00FE18D8" w:rsidP="00FE18D8">
            <w:pPr>
              <w:jc w:val="both"/>
              <w:rPr>
                <w:rFonts w:cs="Times New Roman"/>
                <w:b/>
                <w:sz w:val="20"/>
                <w:szCs w:val="20"/>
              </w:rPr>
            </w:pPr>
          </w:p>
        </w:tc>
        <w:tc>
          <w:tcPr>
            <w:tcW w:w="567"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c>
          <w:tcPr>
            <w:tcW w:w="425" w:type="dxa"/>
          </w:tcPr>
          <w:p w:rsidR="00FE18D8" w:rsidRPr="00A6573E" w:rsidRDefault="00FE18D8" w:rsidP="00FE18D8">
            <w:pPr>
              <w:jc w:val="both"/>
              <w:rPr>
                <w:rFonts w:cs="Times New Roman"/>
                <w:b/>
                <w:sz w:val="20"/>
                <w:szCs w:val="20"/>
              </w:rPr>
            </w:pPr>
          </w:p>
        </w:tc>
      </w:tr>
    </w:tbl>
    <w:p w:rsidR="00FE18D8" w:rsidRPr="00A6573E" w:rsidRDefault="00FE18D8" w:rsidP="00FE18D8">
      <w:pPr>
        <w:jc w:val="both"/>
        <w:rPr>
          <w:rFonts w:cs="Times New Roman"/>
          <w:b/>
          <w:sz w:val="20"/>
          <w:szCs w:val="20"/>
        </w:rPr>
      </w:pPr>
    </w:p>
    <w:p w:rsidR="007051E6" w:rsidRPr="00A6573E" w:rsidRDefault="007051E6" w:rsidP="007051E6">
      <w:pPr>
        <w:jc w:val="both"/>
        <w:rPr>
          <w:rFonts w:cs="Times New Roman"/>
          <w:b/>
          <w:sz w:val="20"/>
          <w:szCs w:val="20"/>
        </w:rPr>
      </w:pPr>
    </w:p>
    <w:p w:rsidR="00B07B7A" w:rsidRPr="00A6573E" w:rsidRDefault="00B07B7A" w:rsidP="00B07B7A">
      <w:pPr>
        <w:jc w:val="both"/>
        <w:rPr>
          <w:rFonts w:cs="Times New Roman"/>
          <w:b/>
          <w:bCs/>
          <w:color w:val="000000" w:themeColor="text1"/>
          <w:sz w:val="20"/>
          <w:szCs w:val="20"/>
        </w:rPr>
      </w:pPr>
    </w:p>
    <w:p w:rsidR="00B07B7A" w:rsidRPr="00A6573E" w:rsidRDefault="00B07B7A" w:rsidP="00B07B7A">
      <w:pPr>
        <w:jc w:val="both"/>
        <w:rPr>
          <w:rFonts w:cs="Times New Roman"/>
          <w:b/>
          <w:bCs/>
          <w:color w:val="000000" w:themeColor="text1"/>
          <w:sz w:val="20"/>
          <w:szCs w:val="20"/>
        </w:rPr>
      </w:pPr>
    </w:p>
    <w:p w:rsidR="00B07B7A" w:rsidRPr="00A6573E" w:rsidRDefault="00B07B7A" w:rsidP="00B07B7A">
      <w:pPr>
        <w:jc w:val="both"/>
        <w:rPr>
          <w:rFonts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96988" w:rsidRDefault="00B96988" w:rsidP="00B07B7A">
      <w:pPr>
        <w:jc w:val="both"/>
        <w:rPr>
          <w:rFonts w:ascii="Times New Roman" w:hAnsi="Times New Roman" w:cs="Times New Roman"/>
          <w:b/>
          <w:bCs/>
          <w:color w:val="000000" w:themeColor="text1"/>
          <w:sz w:val="20"/>
          <w:szCs w:val="20"/>
        </w:rPr>
      </w:pPr>
    </w:p>
    <w:p w:rsidR="00B07B7A" w:rsidRDefault="00B07B7A" w:rsidP="00B07B7A">
      <w:pPr>
        <w:jc w:val="both"/>
        <w:rPr>
          <w:rFonts w:ascii="Times New Roman" w:hAnsi="Times New Roman" w:cs="Times New Roman"/>
          <w:b/>
          <w:bCs/>
          <w:color w:val="000000" w:themeColor="text1"/>
          <w:sz w:val="20"/>
          <w:szCs w:val="20"/>
        </w:rPr>
      </w:pPr>
    </w:p>
    <w:p w:rsidR="00B07B7A" w:rsidRDefault="00B07B7A" w:rsidP="00B07B7A">
      <w:pPr>
        <w:jc w:val="both"/>
        <w:rPr>
          <w:rFonts w:ascii="Times New Roman" w:hAnsi="Times New Roman" w:cs="Times New Roman"/>
          <w:b/>
          <w:bCs/>
          <w:color w:val="000000" w:themeColor="text1"/>
          <w:sz w:val="20"/>
          <w:szCs w:val="20"/>
        </w:rPr>
      </w:pPr>
    </w:p>
    <w:p w:rsidR="00B07B7A" w:rsidRPr="00A6573E" w:rsidRDefault="00B07B7A" w:rsidP="00B07B7A">
      <w:pPr>
        <w:jc w:val="both"/>
        <w:rPr>
          <w:rFonts w:cs="Times New Roman"/>
          <w:color w:val="000000" w:themeColor="text1"/>
          <w:sz w:val="20"/>
          <w:szCs w:val="20"/>
        </w:rPr>
      </w:pPr>
      <w:r w:rsidRPr="00A6573E">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B07B7A" w:rsidRPr="00A6573E" w:rsidTr="004C2F14">
        <w:trPr>
          <w:trHeight w:val="454"/>
        </w:trPr>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B07B7A" w:rsidRPr="00A6573E" w:rsidRDefault="00B07B7A" w:rsidP="004C2F1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III</w:t>
            </w:r>
          </w:p>
        </w:tc>
        <w:tc>
          <w:tcPr>
            <w:tcW w:w="1843"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B07B7A" w:rsidRPr="00A6573E" w:rsidRDefault="00B07B7A" w:rsidP="004C2F1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YDL 201</w:t>
            </w:r>
          </w:p>
        </w:tc>
      </w:tr>
      <w:tr w:rsidR="00B07B7A" w:rsidRPr="00A6573E" w:rsidTr="004C2F14">
        <w:trPr>
          <w:trHeight w:val="454"/>
        </w:trPr>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B07B7A" w:rsidRPr="00A6573E" w:rsidRDefault="00B07B7A" w:rsidP="004C2F1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English III</w:t>
            </w:r>
          </w:p>
        </w:tc>
        <w:tc>
          <w:tcPr>
            <w:tcW w:w="1843"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B07B7A" w:rsidRPr="00A6573E" w:rsidRDefault="00B07B7A" w:rsidP="004C2F1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YDL 201</w:t>
            </w:r>
          </w:p>
        </w:tc>
      </w:tr>
      <w:tr w:rsidR="00B07B7A" w:rsidRPr="00A6573E" w:rsidTr="004C2F14">
        <w:trPr>
          <w:trHeight w:val="454"/>
        </w:trPr>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0</w:t>
            </w:r>
          </w:p>
        </w:tc>
        <w:tc>
          <w:tcPr>
            <w:tcW w:w="1843"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2</w:t>
            </w:r>
          </w:p>
        </w:tc>
        <w:tc>
          <w:tcPr>
            <w:tcW w:w="1843"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4</w:t>
            </w:r>
          </w:p>
        </w:tc>
      </w:tr>
      <w:tr w:rsidR="00B07B7A" w:rsidRPr="00A6573E" w:rsidTr="004C2F14">
        <w:trPr>
          <w:trHeight w:val="454"/>
        </w:trPr>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İngilizce’deki temel yapılar ve dildeki farklı kullanımlar </w:t>
            </w:r>
          </w:p>
        </w:tc>
      </w:tr>
      <w:tr w:rsidR="00B07B7A" w:rsidRPr="00A6573E" w:rsidTr="004C2F14">
        <w:trPr>
          <w:trHeight w:val="454"/>
        </w:trPr>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B07B7A" w:rsidRPr="00A6573E" w:rsidRDefault="00B07B7A" w:rsidP="004C2F14">
            <w:pPr>
              <w:spacing w:after="200" w:line="276" w:lineRule="auto"/>
              <w:jc w:val="both"/>
              <w:rPr>
                <w:rFonts w:cs="Times New Roman"/>
                <w:b/>
                <w:color w:val="000000" w:themeColor="text1"/>
                <w:sz w:val="20"/>
                <w:szCs w:val="20"/>
              </w:rPr>
            </w:pPr>
          </w:p>
        </w:tc>
      </w:tr>
      <w:tr w:rsidR="00B07B7A" w:rsidRPr="00A6573E" w:rsidTr="004C2F14">
        <w:trPr>
          <w:trHeight w:val="454"/>
        </w:trPr>
        <w:tc>
          <w:tcPr>
            <w:tcW w:w="1842" w:type="dxa"/>
          </w:tcPr>
          <w:p w:rsidR="00B07B7A" w:rsidRPr="00A6573E" w:rsidRDefault="00B07B7A" w:rsidP="004C2F1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B07B7A" w:rsidRPr="00A6573E" w:rsidRDefault="00B07B7A" w:rsidP="004C2F1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 ve II dersinden başarılı olmak</w:t>
            </w:r>
          </w:p>
        </w:tc>
      </w:tr>
      <w:tr w:rsidR="00B07B7A" w:rsidRPr="00A6573E" w:rsidTr="004C2F14">
        <w:trPr>
          <w:trHeight w:val="454"/>
        </w:trPr>
        <w:tc>
          <w:tcPr>
            <w:tcW w:w="1842" w:type="dxa"/>
          </w:tcPr>
          <w:p w:rsidR="00B07B7A" w:rsidRPr="00A6573E" w:rsidRDefault="00B07B7A" w:rsidP="004C2F14">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B07B7A" w:rsidRPr="00A6573E" w:rsidRDefault="00B07B7A" w:rsidP="004C2F14">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B07B7A" w:rsidRPr="00A6573E" w:rsidRDefault="00B07B7A" w:rsidP="004C2F14">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B07B7A" w:rsidRPr="00A6573E" w:rsidTr="004C2F14">
        <w:trPr>
          <w:trHeight w:val="454"/>
        </w:trPr>
        <w:tc>
          <w:tcPr>
            <w:tcW w:w="1842" w:type="dxa"/>
          </w:tcPr>
          <w:p w:rsidR="00B07B7A" w:rsidRPr="00A6573E" w:rsidRDefault="00B07B7A" w:rsidP="004C2F14">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B07B7A" w:rsidRPr="00A6573E" w:rsidRDefault="00B07B7A" w:rsidP="004C2F14">
            <w:pPr>
              <w:jc w:val="both"/>
              <w:rPr>
                <w:rFonts w:cs="Times New Roman"/>
                <w:color w:val="000000" w:themeColor="text1"/>
                <w:sz w:val="20"/>
                <w:szCs w:val="20"/>
              </w:rPr>
            </w:pPr>
            <w:proofErr w:type="gramStart"/>
            <w:r w:rsidRPr="00A6573E">
              <w:rPr>
                <w:rFonts w:cs="Times New Roman"/>
                <w:color w:val="000000" w:themeColor="text1"/>
                <w:sz w:val="20"/>
                <w:szCs w:val="20"/>
              </w:rPr>
              <w:t>1,2,3,15,16</w:t>
            </w:r>
            <w:proofErr w:type="gramEnd"/>
          </w:p>
        </w:tc>
      </w:tr>
      <w:tr w:rsidR="00B07B7A" w:rsidRPr="00A6573E" w:rsidTr="004C2F14">
        <w:trPr>
          <w:trHeight w:val="454"/>
        </w:trPr>
        <w:tc>
          <w:tcPr>
            <w:tcW w:w="9212" w:type="dxa"/>
            <w:gridSpan w:val="5"/>
          </w:tcPr>
          <w:p w:rsidR="00B07B7A" w:rsidRPr="00A6573E" w:rsidRDefault="00B07B7A" w:rsidP="004C2F14">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Tenses, Questions</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Tenses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Past Tenses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Much and Many</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Future Forms</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What… like</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Have Got To</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Used To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B07B7A" w:rsidRPr="00A6573E" w:rsidTr="004C2F14">
        <w:trPr>
          <w:trHeight w:val="454"/>
        </w:trPr>
        <w:tc>
          <w:tcPr>
            <w:tcW w:w="1842" w:type="dxa"/>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B07B7A" w:rsidRPr="00A6573E" w:rsidRDefault="00B07B7A" w:rsidP="004C2F14">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B07B7A" w:rsidRPr="00A6573E" w:rsidTr="004C2F14">
        <w:trPr>
          <w:trHeight w:val="280"/>
        </w:trPr>
        <w:tc>
          <w:tcPr>
            <w:tcW w:w="9212" w:type="dxa"/>
            <w:gridSpan w:val="5"/>
          </w:tcPr>
          <w:p w:rsidR="00B07B7A" w:rsidRPr="00A6573E" w:rsidRDefault="00B07B7A" w:rsidP="004C2F14">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B07B7A" w:rsidRPr="00A6573E" w:rsidRDefault="00B07B7A" w:rsidP="00B07B7A">
      <w:pPr>
        <w:jc w:val="both"/>
        <w:rPr>
          <w:rFonts w:cs="Times New Roman"/>
          <w:b/>
          <w:bCs/>
          <w:sz w:val="20"/>
          <w:szCs w:val="20"/>
        </w:rPr>
      </w:pPr>
    </w:p>
    <w:p w:rsidR="00B07B7A" w:rsidRPr="00A6573E" w:rsidRDefault="00B07B7A" w:rsidP="00B07B7A">
      <w:pPr>
        <w:jc w:val="both"/>
        <w:rPr>
          <w:rFonts w:cs="Times New Roman"/>
          <w:b/>
          <w:bCs/>
          <w:sz w:val="20"/>
          <w:szCs w:val="20"/>
        </w:rPr>
      </w:pPr>
    </w:p>
    <w:p w:rsidR="00B07B7A" w:rsidRDefault="00B07B7A" w:rsidP="00B07B7A">
      <w:pPr>
        <w:jc w:val="both"/>
        <w:rPr>
          <w:rFonts w:cs="Times New Roman"/>
          <w:b/>
          <w:bCs/>
          <w:sz w:val="20"/>
          <w:szCs w:val="20"/>
        </w:rPr>
      </w:pPr>
    </w:p>
    <w:p w:rsidR="005F4C6B" w:rsidRDefault="005F4C6B" w:rsidP="00B07B7A">
      <w:pPr>
        <w:jc w:val="both"/>
        <w:rPr>
          <w:rFonts w:ascii="Times New Roman" w:hAnsi="Times New Roman" w:cs="Times New Roman"/>
          <w:b/>
          <w:bCs/>
          <w:sz w:val="20"/>
          <w:szCs w:val="20"/>
        </w:rPr>
      </w:pPr>
    </w:p>
    <w:tbl>
      <w:tblPr>
        <w:tblStyle w:val="TabloKlavuzu"/>
        <w:tblW w:w="5000" w:type="pct"/>
        <w:tblLook w:val="04A0" w:firstRow="1" w:lastRow="0" w:firstColumn="1" w:lastColumn="0" w:noHBand="0" w:noVBand="1"/>
      </w:tblPr>
      <w:tblGrid>
        <w:gridCol w:w="6139"/>
        <w:gridCol w:w="1401"/>
        <w:gridCol w:w="1748"/>
      </w:tblGrid>
      <w:tr w:rsidR="00963B8D" w:rsidRPr="00A6573E" w:rsidTr="00963B8D">
        <w:tc>
          <w:tcPr>
            <w:tcW w:w="0" w:type="auto"/>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rPr>
                <w:rFonts w:eastAsia="Times New Roman" w:cstheme="minorHAnsi"/>
                <w:sz w:val="20"/>
                <w:szCs w:val="20"/>
              </w:rPr>
            </w:pPr>
            <w:r w:rsidRPr="00A6573E">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941" w:type="pct"/>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963B8D" w:rsidRPr="00A6573E" w:rsidTr="00963B8D">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rPr>
                <w:rFonts w:cstheme="minorHAnsi"/>
                <w:sz w:val="20"/>
                <w:szCs w:val="20"/>
                <w:lang w:eastAsia="en-US"/>
              </w:rPr>
            </w:pPr>
            <w:r w:rsidRPr="00A6573E">
              <w:rPr>
                <w:rFonts w:cstheme="minorHAnsi"/>
                <w:sz w:val="20"/>
                <w:szCs w:val="20"/>
              </w:rPr>
              <w:t xml:space="preserve">1) Seçilen konu üzerinde düşüncelerini yabancı dilde ifade etme becerisinin kazanılması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 xml:space="preserve">1,3 </w:t>
            </w:r>
          </w:p>
        </w:tc>
        <w:tc>
          <w:tcPr>
            <w:tcW w:w="941" w:type="pct"/>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F</w:t>
            </w:r>
          </w:p>
        </w:tc>
      </w:tr>
      <w:tr w:rsidR="00963B8D" w:rsidRPr="00A6573E" w:rsidTr="00963B8D">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rPr>
                <w:rFonts w:cstheme="minorHAnsi"/>
                <w:sz w:val="20"/>
                <w:szCs w:val="20"/>
                <w:lang w:eastAsia="en-US"/>
              </w:rPr>
            </w:pPr>
            <w:r w:rsidRPr="00A6573E">
              <w:rPr>
                <w:rFonts w:cstheme="minorHAnsi"/>
                <w:sz w:val="20"/>
                <w:szCs w:val="20"/>
              </w:rPr>
              <w:t xml:space="preserve">2) Sorulara </w:t>
            </w:r>
            <w:proofErr w:type="gramStart"/>
            <w:r w:rsidRPr="00A6573E">
              <w:rPr>
                <w:rFonts w:cstheme="minorHAnsi"/>
                <w:sz w:val="20"/>
                <w:szCs w:val="20"/>
              </w:rPr>
              <w:t>düşünmeden,seri</w:t>
            </w:r>
            <w:proofErr w:type="gramEnd"/>
            <w:r w:rsidRPr="00A6573E">
              <w:rPr>
                <w:rFonts w:cstheme="minorHAnsi"/>
                <w:sz w:val="20"/>
                <w:szCs w:val="20"/>
              </w:rPr>
              <w:t xml:space="preserve"> bir şekilde cevap verebilmek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 xml:space="preserve">10,15 </w:t>
            </w:r>
          </w:p>
        </w:tc>
        <w:tc>
          <w:tcPr>
            <w:tcW w:w="941" w:type="pct"/>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F</w:t>
            </w:r>
          </w:p>
        </w:tc>
      </w:tr>
      <w:tr w:rsidR="00963B8D" w:rsidRPr="00A6573E" w:rsidTr="00963B8D">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rPr>
                <w:rFonts w:cstheme="minorHAnsi"/>
                <w:sz w:val="20"/>
                <w:szCs w:val="20"/>
                <w:lang w:eastAsia="en-US"/>
              </w:rPr>
            </w:pPr>
            <w:r w:rsidRPr="00A6573E">
              <w:rPr>
                <w:rFonts w:cstheme="minorHAnsi"/>
                <w:sz w:val="20"/>
                <w:szCs w:val="20"/>
              </w:rPr>
              <w:t xml:space="preserve">3) Verimli bir sunu </w:t>
            </w:r>
            <w:proofErr w:type="gramStart"/>
            <w:r w:rsidRPr="00A6573E">
              <w:rPr>
                <w:rFonts w:cstheme="minorHAnsi"/>
                <w:sz w:val="20"/>
                <w:szCs w:val="20"/>
              </w:rPr>
              <w:t>için,öğrencilere</w:t>
            </w:r>
            <w:proofErr w:type="gramEnd"/>
            <w:r w:rsidRPr="00A6573E">
              <w:rPr>
                <w:rFonts w:cstheme="minorHAnsi"/>
                <w:sz w:val="20"/>
                <w:szCs w:val="20"/>
              </w:rPr>
              <w:t xml:space="preserve"> rahat bir ortam yaratarak akıcı bir şekilde konuşmalarını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 xml:space="preserve">10,13 </w:t>
            </w:r>
          </w:p>
        </w:tc>
        <w:tc>
          <w:tcPr>
            <w:tcW w:w="941" w:type="pct"/>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F</w:t>
            </w:r>
          </w:p>
        </w:tc>
      </w:tr>
      <w:tr w:rsidR="00963B8D" w:rsidRPr="00A6573E" w:rsidTr="00963B8D">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rPr>
                <w:rFonts w:cstheme="minorHAnsi"/>
                <w:sz w:val="20"/>
                <w:szCs w:val="20"/>
                <w:lang w:eastAsia="en-US"/>
              </w:rPr>
            </w:pPr>
            <w:r w:rsidRPr="00A6573E">
              <w:rPr>
                <w:rFonts w:cstheme="minorHAnsi"/>
                <w:sz w:val="20"/>
                <w:szCs w:val="20"/>
              </w:rPr>
              <w:t xml:space="preserve">4) Yabancı </w:t>
            </w:r>
            <w:proofErr w:type="gramStart"/>
            <w:r w:rsidRPr="00A6573E">
              <w:rPr>
                <w:rFonts w:cstheme="minorHAnsi"/>
                <w:sz w:val="20"/>
                <w:szCs w:val="20"/>
              </w:rPr>
              <w:t>dili,ana</w:t>
            </w:r>
            <w:proofErr w:type="gramEnd"/>
            <w:r w:rsidRPr="00A6573E">
              <w:rPr>
                <w:rFonts w:cstheme="minorHAnsi"/>
                <w:sz w:val="20"/>
                <w:szCs w:val="20"/>
              </w:rPr>
              <w:t xml:space="preserve"> dilden gelen eski alışkanlıklardan sıyrılarak </w:t>
            </w:r>
            <w:r w:rsidRPr="00A6573E">
              <w:rPr>
                <w:rStyle w:val="t4tude5nl"/>
                <w:rFonts w:cstheme="minorHAnsi"/>
                <w:sz w:val="20"/>
                <w:szCs w:val="20"/>
              </w:rPr>
              <w:t>ve</w:t>
            </w:r>
            <w:r w:rsidRPr="00A6573E">
              <w:rPr>
                <w:rFonts w:cstheme="minorHAnsi"/>
                <w:sz w:val="20"/>
                <w:szCs w:val="20"/>
              </w:rPr>
              <w:t xml:space="preserve"> yeni alışkanlıklar oluşturarak duraklamadan seri ve akıcı bir şekilde kullanmak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 xml:space="preserve">4,14 </w:t>
            </w:r>
          </w:p>
        </w:tc>
        <w:tc>
          <w:tcPr>
            <w:tcW w:w="941" w:type="pct"/>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A,C</w:t>
            </w:r>
          </w:p>
        </w:tc>
      </w:tr>
      <w:tr w:rsidR="00963B8D" w:rsidRPr="00A6573E" w:rsidTr="00963B8D">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rPr>
                <w:rFonts w:cstheme="minorHAnsi"/>
                <w:sz w:val="20"/>
                <w:szCs w:val="20"/>
                <w:lang w:eastAsia="en-US"/>
              </w:rPr>
            </w:pPr>
            <w:r w:rsidRPr="00A6573E">
              <w:rPr>
                <w:rFonts w:cstheme="minorHAnsi"/>
                <w:sz w:val="20"/>
                <w:szCs w:val="20"/>
              </w:rPr>
              <w:t xml:space="preserve">5) Her sunu </w:t>
            </w:r>
            <w:proofErr w:type="gramStart"/>
            <w:r w:rsidRPr="00A6573E">
              <w:rPr>
                <w:rFonts w:cstheme="minorHAnsi"/>
                <w:sz w:val="20"/>
                <w:szCs w:val="20"/>
              </w:rPr>
              <w:t>sonrası,öğrencilerin</w:t>
            </w:r>
            <w:proofErr w:type="gramEnd"/>
            <w:r w:rsidRPr="00A6573E">
              <w:rPr>
                <w:rFonts w:cstheme="minorHAnsi"/>
                <w:sz w:val="20"/>
                <w:szCs w:val="20"/>
              </w:rPr>
              <w:t xml:space="preserve"> beyin fırtınası yapmasına ve birbirleriyle etkileşime girmesine imkan vermek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 xml:space="preserve">3 </w:t>
            </w:r>
          </w:p>
        </w:tc>
        <w:tc>
          <w:tcPr>
            <w:tcW w:w="941" w:type="pct"/>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F</w:t>
            </w:r>
          </w:p>
        </w:tc>
      </w:tr>
      <w:tr w:rsidR="00963B8D" w:rsidRPr="00A6573E" w:rsidTr="00963B8D">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rPr>
                <w:rFonts w:cstheme="minorHAnsi"/>
                <w:sz w:val="20"/>
                <w:szCs w:val="20"/>
                <w:lang w:eastAsia="en-US"/>
              </w:rPr>
            </w:pPr>
            <w:r w:rsidRPr="00A6573E">
              <w:rPr>
                <w:rFonts w:cstheme="minorHAnsi"/>
                <w:sz w:val="20"/>
                <w:szCs w:val="20"/>
              </w:rPr>
              <w:t xml:space="preserve">6) Öğrencilerin yabancı dili akıcı bir şekilde konuşamayacaklarına dair sahip oldukları düşünceden </w:t>
            </w:r>
            <w:proofErr w:type="gramStart"/>
            <w:r w:rsidRPr="00A6573E">
              <w:rPr>
                <w:rFonts w:cstheme="minorHAnsi"/>
                <w:sz w:val="20"/>
                <w:szCs w:val="20"/>
              </w:rPr>
              <w:t>kurtararak ,yabancı</w:t>
            </w:r>
            <w:proofErr w:type="gramEnd"/>
            <w:r w:rsidRPr="00A6573E">
              <w:rPr>
                <w:rFonts w:cstheme="minorHAnsi"/>
                <w:sz w:val="20"/>
                <w:szCs w:val="20"/>
              </w:rPr>
              <w:t xml:space="preserve"> dili kullanmada güven kazanmalarını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 xml:space="preserve">4,8 </w:t>
            </w:r>
          </w:p>
        </w:tc>
        <w:tc>
          <w:tcPr>
            <w:tcW w:w="941" w:type="pct"/>
            <w:tcBorders>
              <w:top w:val="single" w:sz="4" w:space="0" w:color="auto"/>
              <w:left w:val="single" w:sz="4" w:space="0" w:color="auto"/>
              <w:bottom w:val="single" w:sz="4" w:space="0" w:color="auto"/>
              <w:right w:val="single" w:sz="4" w:space="0" w:color="auto"/>
            </w:tcBorders>
            <w:vAlign w:val="center"/>
            <w:hideMark/>
          </w:tcPr>
          <w:p w:rsidR="00963B8D" w:rsidRPr="00A6573E" w:rsidRDefault="00963B8D">
            <w:pPr>
              <w:jc w:val="center"/>
              <w:rPr>
                <w:rFonts w:cstheme="minorHAnsi"/>
                <w:sz w:val="20"/>
                <w:szCs w:val="20"/>
                <w:lang w:eastAsia="en-US"/>
              </w:rPr>
            </w:pPr>
            <w:r w:rsidRPr="00A6573E">
              <w:rPr>
                <w:rFonts w:cstheme="minorHAnsi"/>
                <w:sz w:val="20"/>
                <w:szCs w:val="20"/>
              </w:rPr>
              <w:t>D</w:t>
            </w:r>
          </w:p>
        </w:tc>
      </w:tr>
    </w:tbl>
    <w:p w:rsidR="007051E6" w:rsidRPr="00A6573E" w:rsidRDefault="007051E6" w:rsidP="007051E6">
      <w:pPr>
        <w:jc w:val="both"/>
        <w:rPr>
          <w:rFonts w:cs="Times New Roman"/>
          <w:b/>
          <w:sz w:val="20"/>
          <w:szCs w:val="20"/>
        </w:rPr>
      </w:pPr>
    </w:p>
    <w:tbl>
      <w:tblPr>
        <w:tblStyle w:val="TabloKlavuzu"/>
        <w:tblW w:w="5016" w:type="pct"/>
        <w:tblLook w:val="04A0" w:firstRow="1" w:lastRow="0" w:firstColumn="1" w:lastColumn="0" w:noHBand="0" w:noVBand="1"/>
      </w:tblPr>
      <w:tblGrid>
        <w:gridCol w:w="1782"/>
        <w:gridCol w:w="7536"/>
      </w:tblGrid>
      <w:tr w:rsidR="00963B8D" w:rsidRPr="00A6573E" w:rsidTr="00963B8D">
        <w:trPr>
          <w:trHeight w:val="547"/>
        </w:trPr>
        <w:tc>
          <w:tcPr>
            <w:tcW w:w="956" w:type="pct"/>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963B8D" w:rsidRPr="00A6573E" w:rsidTr="00963B8D">
        <w:trPr>
          <w:trHeight w:val="291"/>
        </w:trPr>
        <w:tc>
          <w:tcPr>
            <w:tcW w:w="956" w:type="pct"/>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963B8D" w:rsidRPr="00A6573E" w:rsidRDefault="00963B8D">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8C4643" w:rsidRPr="00A6573E" w:rsidRDefault="008C4643" w:rsidP="008C4643">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963B8D" w:rsidRPr="00A6573E" w:rsidTr="00AA7B8E">
        <w:tc>
          <w:tcPr>
            <w:tcW w:w="5000" w:type="pct"/>
            <w:gridSpan w:val="4"/>
            <w:hideMark/>
          </w:tcPr>
          <w:p w:rsidR="00963B8D" w:rsidRPr="00A6573E" w:rsidRDefault="00963B8D" w:rsidP="00AA7B8E">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7"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963B8D" w:rsidRPr="00A6573E" w:rsidTr="00AA7B8E">
        <w:trPr>
          <w:trHeight w:val="525"/>
        </w:trPr>
        <w:tc>
          <w:tcPr>
            <w:tcW w:w="5000" w:type="pct"/>
            <w:gridSpan w:val="4"/>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963B8D" w:rsidRPr="00A6573E" w:rsidTr="00AA7B8E">
        <w:trPr>
          <w:trHeight w:val="450"/>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963B8D" w:rsidRPr="00A6573E" w:rsidTr="00AA7B8E">
        <w:trPr>
          <w:trHeight w:val="375"/>
        </w:trPr>
        <w:tc>
          <w:tcPr>
            <w:tcW w:w="3550"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963B8D" w:rsidRPr="00A6573E" w:rsidRDefault="00963B8D" w:rsidP="00AA7B8E">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963B8D" w:rsidRPr="00A6573E" w:rsidRDefault="00963B8D" w:rsidP="00AA7B8E">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963B8D" w:rsidRPr="00A6573E" w:rsidRDefault="00963B8D" w:rsidP="008C4643">
      <w:pPr>
        <w:jc w:val="both"/>
        <w:rPr>
          <w:rFonts w:cs="Times New Roman"/>
          <w:b/>
          <w:sz w:val="20"/>
          <w:szCs w:val="20"/>
        </w:rPr>
      </w:pPr>
    </w:p>
    <w:p w:rsidR="00963B8D" w:rsidRDefault="00963B8D" w:rsidP="008C4643">
      <w:pPr>
        <w:jc w:val="both"/>
        <w:rPr>
          <w:rFonts w:ascii="Times New Roman" w:hAnsi="Times New Roman" w:cs="Times New Roman"/>
          <w:b/>
          <w:sz w:val="20"/>
          <w:szCs w:val="20"/>
        </w:rPr>
      </w:pPr>
    </w:p>
    <w:p w:rsidR="00963B8D" w:rsidRDefault="00963B8D" w:rsidP="008C4643">
      <w:pPr>
        <w:jc w:val="both"/>
        <w:rPr>
          <w:rFonts w:ascii="Times New Roman" w:hAnsi="Times New Roman" w:cs="Times New Roman"/>
          <w:b/>
          <w:sz w:val="20"/>
          <w:szCs w:val="20"/>
        </w:rPr>
      </w:pPr>
    </w:p>
    <w:p w:rsidR="00963B8D" w:rsidRDefault="00963B8D" w:rsidP="008C4643">
      <w:pPr>
        <w:jc w:val="both"/>
        <w:rPr>
          <w:rFonts w:ascii="Times New Roman" w:hAnsi="Times New Roman" w:cs="Times New Roman"/>
          <w:b/>
          <w:sz w:val="20"/>
          <w:szCs w:val="20"/>
        </w:rPr>
      </w:pPr>
    </w:p>
    <w:p w:rsidR="00963B8D" w:rsidRDefault="00963B8D" w:rsidP="008C4643">
      <w:pPr>
        <w:jc w:val="both"/>
        <w:rPr>
          <w:rFonts w:ascii="Times New Roman" w:hAnsi="Times New Roman" w:cs="Times New Roman"/>
          <w:b/>
          <w:sz w:val="20"/>
          <w:szCs w:val="20"/>
        </w:rPr>
      </w:pPr>
    </w:p>
    <w:p w:rsidR="00963B8D" w:rsidRDefault="00963B8D" w:rsidP="008C4643">
      <w:pPr>
        <w:jc w:val="both"/>
        <w:rPr>
          <w:rFonts w:ascii="Times New Roman" w:hAnsi="Times New Roman" w:cs="Times New Roman"/>
          <w:b/>
          <w:sz w:val="20"/>
          <w:szCs w:val="20"/>
        </w:rPr>
      </w:pPr>
    </w:p>
    <w:p w:rsidR="00963B8D" w:rsidRDefault="00963B8D" w:rsidP="008C4643">
      <w:pPr>
        <w:jc w:val="both"/>
        <w:rPr>
          <w:rFonts w:ascii="Times New Roman" w:hAnsi="Times New Roman" w:cs="Times New Roman"/>
          <w:b/>
          <w:sz w:val="20"/>
          <w:szCs w:val="20"/>
        </w:rPr>
      </w:pPr>
    </w:p>
    <w:p w:rsidR="008C4643" w:rsidRPr="00A6573E" w:rsidRDefault="008C4643" w:rsidP="008C4643">
      <w:pPr>
        <w:jc w:val="both"/>
        <w:rPr>
          <w:rFonts w:cs="Times New Roman"/>
          <w:b/>
          <w:sz w:val="20"/>
          <w:szCs w:val="20"/>
        </w:rPr>
      </w:pPr>
      <w:r w:rsidRPr="00B152A1">
        <w:rPr>
          <w:rFonts w:ascii="Times New Roman" w:hAnsi="Times New Roman" w:cs="Times New Roman"/>
          <w:b/>
          <w:sz w:val="20"/>
          <w:szCs w:val="20"/>
        </w:rPr>
        <w:lastRenderedPageBreak/>
        <w:t xml:space="preserve">O </w:t>
      </w:r>
      <w:r w:rsidRPr="00A6573E">
        <w:rPr>
          <w:rFonts w:cs="Times New Roman"/>
          <w:b/>
          <w:sz w:val="20"/>
          <w:szCs w:val="20"/>
        </w:rPr>
        <w:t>–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C4643" w:rsidRPr="00A6573E" w:rsidTr="004C2F14">
        <w:tc>
          <w:tcPr>
            <w:tcW w:w="6771" w:type="dxa"/>
            <w:gridSpan w:val="2"/>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İngilizce III Dersi - Program Öğrenme Çıktıları İlişkisi</w:t>
            </w:r>
          </w:p>
        </w:tc>
        <w:tc>
          <w:tcPr>
            <w:tcW w:w="2409" w:type="dxa"/>
            <w:gridSpan w:val="5"/>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C4643" w:rsidRPr="00A6573E" w:rsidTr="004C2F14">
        <w:tc>
          <w:tcPr>
            <w:tcW w:w="6771" w:type="dxa"/>
            <w:gridSpan w:val="2"/>
          </w:tcPr>
          <w:p w:rsidR="008C4643" w:rsidRPr="00A6573E" w:rsidRDefault="008C4643" w:rsidP="004C2F14">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C4643" w:rsidRPr="00A6573E" w:rsidTr="004C2F14">
        <w:tc>
          <w:tcPr>
            <w:tcW w:w="534"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r>
      <w:tr w:rsidR="008C4643" w:rsidRPr="00A6573E" w:rsidTr="004C2F14">
        <w:tc>
          <w:tcPr>
            <w:tcW w:w="534"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r>
      <w:tr w:rsidR="008C4643" w:rsidRPr="00A6573E" w:rsidTr="004C2F14">
        <w:tc>
          <w:tcPr>
            <w:tcW w:w="534"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r>
      <w:tr w:rsidR="008C4643" w:rsidRPr="00A6573E" w:rsidTr="004C2F14">
        <w:tc>
          <w:tcPr>
            <w:tcW w:w="534"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r>
      <w:tr w:rsidR="008C4643" w:rsidRPr="00A6573E" w:rsidTr="004C2F14">
        <w:tc>
          <w:tcPr>
            <w:tcW w:w="534"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r>
      <w:tr w:rsidR="008C4643" w:rsidRPr="00A6573E" w:rsidTr="004C2F14">
        <w:tc>
          <w:tcPr>
            <w:tcW w:w="534" w:type="dxa"/>
          </w:tcPr>
          <w:p w:rsidR="008C4643" w:rsidRPr="00A6573E" w:rsidRDefault="008C4643" w:rsidP="004C2F1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A6573E" w:rsidRDefault="008C4643" w:rsidP="004C2F14">
            <w:pPr>
              <w:spacing w:after="200" w:line="276" w:lineRule="auto"/>
              <w:jc w:val="both"/>
              <w:rPr>
                <w:rFonts w:eastAsiaTheme="minorHAnsi" w:cs="Times New Roman"/>
                <w:b/>
                <w:sz w:val="20"/>
                <w:szCs w:val="20"/>
                <w:lang w:eastAsia="en-US"/>
              </w:rPr>
            </w:pPr>
          </w:p>
        </w:tc>
      </w:tr>
      <w:tr w:rsidR="008C4643" w:rsidRPr="00A6573E" w:rsidTr="004C2F14">
        <w:tc>
          <w:tcPr>
            <w:tcW w:w="534" w:type="dxa"/>
          </w:tcPr>
          <w:p w:rsidR="008C4643" w:rsidRPr="00A6573E" w:rsidRDefault="008C4643" w:rsidP="004C2F14">
            <w:pPr>
              <w:jc w:val="both"/>
              <w:rPr>
                <w:rFonts w:cs="Times New Roman"/>
                <w:b/>
                <w:sz w:val="20"/>
                <w:szCs w:val="20"/>
              </w:rPr>
            </w:pPr>
            <w:r w:rsidRPr="00A6573E">
              <w:rPr>
                <w:rFonts w:cs="Times New Roman"/>
                <w:b/>
                <w:sz w:val="20"/>
                <w:szCs w:val="20"/>
              </w:rPr>
              <w:t>7</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C4643" w:rsidRPr="00A6573E" w:rsidRDefault="008C4643" w:rsidP="004C2F14">
            <w:pPr>
              <w:jc w:val="both"/>
              <w:rPr>
                <w:rFonts w:cs="Times New Roman"/>
                <w:b/>
                <w:sz w:val="20"/>
                <w:szCs w:val="20"/>
              </w:rPr>
            </w:pPr>
          </w:p>
        </w:tc>
        <w:tc>
          <w:tcPr>
            <w:tcW w:w="567"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r w:rsidRPr="00A6573E">
              <w:rPr>
                <w:rFonts w:cs="Times New Roman"/>
                <w:b/>
                <w:sz w:val="20"/>
                <w:szCs w:val="20"/>
              </w:rPr>
              <w:t>X</w:t>
            </w:r>
          </w:p>
        </w:tc>
      </w:tr>
      <w:tr w:rsidR="008C4643" w:rsidRPr="00A6573E" w:rsidTr="004C2F14">
        <w:tc>
          <w:tcPr>
            <w:tcW w:w="534" w:type="dxa"/>
          </w:tcPr>
          <w:p w:rsidR="008C4643" w:rsidRPr="00A6573E" w:rsidRDefault="008C4643" w:rsidP="004C2F14">
            <w:pPr>
              <w:jc w:val="both"/>
              <w:rPr>
                <w:rFonts w:cs="Times New Roman"/>
                <w:b/>
                <w:sz w:val="20"/>
                <w:szCs w:val="20"/>
              </w:rPr>
            </w:pPr>
            <w:r w:rsidRPr="00A6573E">
              <w:rPr>
                <w:rFonts w:cs="Times New Roman"/>
                <w:b/>
                <w:sz w:val="20"/>
                <w:szCs w:val="20"/>
              </w:rPr>
              <w:t>8</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C4643" w:rsidRPr="00A6573E" w:rsidRDefault="008C4643" w:rsidP="004C2F14">
            <w:pPr>
              <w:jc w:val="both"/>
              <w:rPr>
                <w:rFonts w:cs="Times New Roman"/>
                <w:b/>
                <w:sz w:val="20"/>
                <w:szCs w:val="20"/>
              </w:rPr>
            </w:pPr>
          </w:p>
        </w:tc>
        <w:tc>
          <w:tcPr>
            <w:tcW w:w="567"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4C2F14" w:rsidP="004C2F14">
            <w:pPr>
              <w:jc w:val="both"/>
              <w:rPr>
                <w:rFonts w:cs="Times New Roman"/>
                <w:b/>
                <w:sz w:val="20"/>
                <w:szCs w:val="20"/>
              </w:rPr>
            </w:pPr>
            <w:r w:rsidRPr="00A6573E">
              <w:rPr>
                <w:rFonts w:cs="Times New Roman"/>
                <w:b/>
                <w:sz w:val="20"/>
                <w:szCs w:val="20"/>
              </w:rPr>
              <w:t>X</w:t>
            </w:r>
          </w:p>
        </w:tc>
        <w:tc>
          <w:tcPr>
            <w:tcW w:w="425" w:type="dxa"/>
          </w:tcPr>
          <w:p w:rsidR="008C4643" w:rsidRPr="00A6573E" w:rsidRDefault="008C4643" w:rsidP="004C2F14">
            <w:pPr>
              <w:jc w:val="both"/>
              <w:rPr>
                <w:rFonts w:cs="Times New Roman"/>
                <w:b/>
                <w:sz w:val="20"/>
                <w:szCs w:val="20"/>
              </w:rPr>
            </w:pPr>
          </w:p>
        </w:tc>
      </w:tr>
      <w:tr w:rsidR="008C4643" w:rsidRPr="00A6573E" w:rsidTr="004C2F14">
        <w:tc>
          <w:tcPr>
            <w:tcW w:w="534" w:type="dxa"/>
          </w:tcPr>
          <w:p w:rsidR="008C4643" w:rsidRPr="00A6573E" w:rsidRDefault="008C4643" w:rsidP="004C2F14">
            <w:pPr>
              <w:jc w:val="both"/>
              <w:rPr>
                <w:rFonts w:cs="Times New Roman"/>
                <w:b/>
                <w:sz w:val="20"/>
                <w:szCs w:val="20"/>
              </w:rPr>
            </w:pPr>
            <w:r w:rsidRPr="00A6573E">
              <w:rPr>
                <w:rFonts w:cs="Times New Roman"/>
                <w:b/>
                <w:sz w:val="20"/>
                <w:szCs w:val="20"/>
              </w:rPr>
              <w:t>9</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C4643" w:rsidRPr="00A6573E" w:rsidRDefault="008C4643" w:rsidP="004C2F14">
            <w:pPr>
              <w:jc w:val="both"/>
              <w:rPr>
                <w:rFonts w:cs="Times New Roman"/>
                <w:b/>
                <w:sz w:val="20"/>
                <w:szCs w:val="20"/>
              </w:rPr>
            </w:pPr>
          </w:p>
        </w:tc>
        <w:tc>
          <w:tcPr>
            <w:tcW w:w="567"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r>
      <w:tr w:rsidR="008C4643" w:rsidRPr="00A6573E" w:rsidTr="004C2F14">
        <w:trPr>
          <w:trHeight w:val="775"/>
        </w:trPr>
        <w:tc>
          <w:tcPr>
            <w:tcW w:w="534" w:type="dxa"/>
          </w:tcPr>
          <w:p w:rsidR="008C4643" w:rsidRPr="00A6573E" w:rsidRDefault="008C4643" w:rsidP="004C2F14">
            <w:pPr>
              <w:jc w:val="both"/>
              <w:rPr>
                <w:rFonts w:cs="Times New Roman"/>
                <w:b/>
                <w:sz w:val="20"/>
                <w:szCs w:val="20"/>
              </w:rPr>
            </w:pPr>
            <w:r w:rsidRPr="00A6573E">
              <w:rPr>
                <w:rFonts w:cs="Times New Roman"/>
                <w:b/>
                <w:sz w:val="20"/>
                <w:szCs w:val="20"/>
              </w:rPr>
              <w:t>10</w:t>
            </w:r>
          </w:p>
        </w:tc>
        <w:tc>
          <w:tcPr>
            <w:tcW w:w="6237" w:type="dxa"/>
          </w:tcPr>
          <w:p w:rsidR="008C4643" w:rsidRPr="00A6573E" w:rsidRDefault="008C4643" w:rsidP="004C2F14">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C4643" w:rsidRPr="00A6573E" w:rsidRDefault="008C4643" w:rsidP="004C2F14">
            <w:pPr>
              <w:jc w:val="both"/>
              <w:rPr>
                <w:rFonts w:cs="Times New Roman"/>
                <w:b/>
                <w:sz w:val="20"/>
                <w:szCs w:val="20"/>
              </w:rPr>
            </w:pPr>
          </w:p>
        </w:tc>
        <w:tc>
          <w:tcPr>
            <w:tcW w:w="567"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r>
      <w:tr w:rsidR="008C4643" w:rsidRPr="00A6573E" w:rsidTr="004C2F14">
        <w:tc>
          <w:tcPr>
            <w:tcW w:w="534" w:type="dxa"/>
          </w:tcPr>
          <w:p w:rsidR="008C4643" w:rsidRPr="00A6573E" w:rsidRDefault="008C4643" w:rsidP="004C2F14">
            <w:pPr>
              <w:jc w:val="both"/>
              <w:rPr>
                <w:rFonts w:cs="Times New Roman"/>
                <w:b/>
                <w:sz w:val="20"/>
                <w:szCs w:val="20"/>
              </w:rPr>
            </w:pPr>
            <w:r w:rsidRPr="00A6573E">
              <w:rPr>
                <w:rFonts w:cs="Times New Roman"/>
                <w:b/>
                <w:sz w:val="20"/>
                <w:szCs w:val="20"/>
              </w:rPr>
              <w:t>11</w:t>
            </w:r>
          </w:p>
        </w:tc>
        <w:tc>
          <w:tcPr>
            <w:tcW w:w="6237" w:type="dxa"/>
          </w:tcPr>
          <w:p w:rsidR="008C4643" w:rsidRPr="00A6573E" w:rsidRDefault="008C4643" w:rsidP="004C2F1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C4643" w:rsidRPr="00A6573E" w:rsidRDefault="008C4643" w:rsidP="004C2F14">
            <w:pPr>
              <w:jc w:val="both"/>
              <w:rPr>
                <w:rFonts w:cs="Times New Roman"/>
                <w:b/>
                <w:sz w:val="20"/>
                <w:szCs w:val="20"/>
              </w:rPr>
            </w:pPr>
          </w:p>
        </w:tc>
        <w:tc>
          <w:tcPr>
            <w:tcW w:w="567"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r>
      <w:tr w:rsidR="008C4643" w:rsidRPr="00A6573E" w:rsidTr="004C2F14">
        <w:tc>
          <w:tcPr>
            <w:tcW w:w="534" w:type="dxa"/>
          </w:tcPr>
          <w:p w:rsidR="008C4643" w:rsidRPr="00A6573E" w:rsidRDefault="008C4643" w:rsidP="004C2F14">
            <w:pPr>
              <w:jc w:val="both"/>
              <w:rPr>
                <w:rFonts w:cs="Times New Roman"/>
                <w:b/>
                <w:sz w:val="20"/>
                <w:szCs w:val="20"/>
              </w:rPr>
            </w:pPr>
            <w:r w:rsidRPr="00A6573E">
              <w:rPr>
                <w:rFonts w:cs="Times New Roman"/>
                <w:b/>
                <w:sz w:val="20"/>
                <w:szCs w:val="20"/>
              </w:rPr>
              <w:t>12</w:t>
            </w:r>
          </w:p>
        </w:tc>
        <w:tc>
          <w:tcPr>
            <w:tcW w:w="6237" w:type="dxa"/>
          </w:tcPr>
          <w:p w:rsidR="008C4643" w:rsidRPr="00A6573E" w:rsidRDefault="008C4643" w:rsidP="004C2F14">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C4643" w:rsidRPr="00A6573E" w:rsidRDefault="008C4643" w:rsidP="004C2F14">
            <w:pPr>
              <w:jc w:val="both"/>
              <w:rPr>
                <w:rFonts w:cs="Times New Roman"/>
                <w:b/>
                <w:sz w:val="20"/>
                <w:szCs w:val="20"/>
              </w:rPr>
            </w:pPr>
          </w:p>
        </w:tc>
        <w:tc>
          <w:tcPr>
            <w:tcW w:w="567"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c>
          <w:tcPr>
            <w:tcW w:w="425" w:type="dxa"/>
          </w:tcPr>
          <w:p w:rsidR="008C4643" w:rsidRPr="00A6573E" w:rsidRDefault="008C4643" w:rsidP="004C2F14">
            <w:pPr>
              <w:jc w:val="both"/>
              <w:rPr>
                <w:rFonts w:cs="Times New Roman"/>
                <w:b/>
                <w:sz w:val="20"/>
                <w:szCs w:val="20"/>
              </w:rPr>
            </w:pPr>
          </w:p>
        </w:tc>
      </w:tr>
    </w:tbl>
    <w:p w:rsidR="008C4643" w:rsidRPr="00A6573E" w:rsidRDefault="008C4643" w:rsidP="008C4643">
      <w:pPr>
        <w:jc w:val="both"/>
        <w:rPr>
          <w:rFonts w:cs="Times New Roman"/>
          <w:b/>
          <w:sz w:val="20"/>
          <w:szCs w:val="20"/>
        </w:rPr>
      </w:pPr>
    </w:p>
    <w:p w:rsidR="00216A10" w:rsidRPr="00A6573E" w:rsidRDefault="00216A10" w:rsidP="008C4643">
      <w:pPr>
        <w:jc w:val="both"/>
        <w:rPr>
          <w:rFonts w:cs="Times New Roman"/>
          <w:b/>
          <w:sz w:val="20"/>
          <w:szCs w:val="20"/>
        </w:rPr>
      </w:pPr>
    </w:p>
    <w:p w:rsidR="00216A10" w:rsidRDefault="00216A10" w:rsidP="007051E6">
      <w:pPr>
        <w:jc w:val="both"/>
        <w:rPr>
          <w:rFonts w:cs="Times New Roman"/>
          <w:b/>
          <w:sz w:val="20"/>
          <w:szCs w:val="20"/>
        </w:rPr>
      </w:pPr>
    </w:p>
    <w:p w:rsidR="005F4C6B" w:rsidRPr="00A6573E" w:rsidRDefault="005F4C6B" w:rsidP="007051E6">
      <w:pPr>
        <w:jc w:val="both"/>
        <w:rPr>
          <w:rFonts w:cs="Times New Roman"/>
          <w:b/>
          <w:sz w:val="20"/>
          <w:szCs w:val="20"/>
        </w:rPr>
      </w:pPr>
    </w:p>
    <w:p w:rsidR="00216A10" w:rsidRPr="00A6573E" w:rsidRDefault="00216A10" w:rsidP="007051E6">
      <w:pPr>
        <w:jc w:val="both"/>
        <w:rPr>
          <w:rFonts w:cs="Times New Roman"/>
          <w:b/>
          <w:sz w:val="20"/>
          <w:szCs w:val="20"/>
        </w:rPr>
      </w:pPr>
    </w:p>
    <w:p w:rsidR="00FE18D8" w:rsidRPr="00A6573E" w:rsidRDefault="00FE18D8" w:rsidP="007051E6">
      <w:pPr>
        <w:jc w:val="both"/>
        <w:rPr>
          <w:rFonts w:cs="Times New Roman"/>
          <w:b/>
          <w:sz w:val="20"/>
          <w:szCs w:val="20"/>
        </w:rPr>
      </w:pPr>
    </w:p>
    <w:p w:rsidR="007051E6" w:rsidRPr="00A6573E" w:rsidRDefault="007051E6" w:rsidP="007051E6">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7051E6" w:rsidRPr="00A6573E" w:rsidTr="007051E6">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Pazarlama Yönetimi</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ISL202</w:t>
            </w:r>
          </w:p>
        </w:tc>
      </w:tr>
      <w:tr w:rsidR="007051E6" w:rsidRPr="00A6573E" w:rsidTr="007051E6">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Marketing Management</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ISL202</w:t>
            </w:r>
          </w:p>
        </w:tc>
      </w:tr>
      <w:tr w:rsidR="007051E6" w:rsidRPr="00A6573E" w:rsidTr="007051E6">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Teori: 4</w:t>
            </w:r>
          </w:p>
        </w:tc>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Kredi: 4</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AKTS: 6</w:t>
            </w:r>
          </w:p>
        </w:tc>
      </w:tr>
      <w:tr w:rsidR="007051E6" w:rsidRPr="00A6573E" w:rsidTr="007051E6">
        <w:trPr>
          <w:trHeight w:val="899"/>
        </w:trPr>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7051E6" w:rsidRPr="00A6573E" w:rsidRDefault="007051E6" w:rsidP="007051E6">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Bu derste; pazarlama kavramının tanımı ile pazarlama faaliyetlerinin etkilendiği çevresel şartların incelenmesi ve pazarlama sürecinin elemanları olan pazarlama karmasının anlatılması ve pazarlama yönetimi fonksiyonunun uygulanmasındaki ilkeler işlenecektir.</w:t>
            </w:r>
          </w:p>
        </w:tc>
      </w:tr>
      <w:tr w:rsidR="007051E6" w:rsidRPr="00A6573E" w:rsidTr="007051E6">
        <w:trPr>
          <w:trHeight w:val="899"/>
        </w:trPr>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7051E6" w:rsidRPr="00A6573E" w:rsidRDefault="007051E6" w:rsidP="007051E6">
            <w:pPr>
              <w:spacing w:after="200" w:line="276" w:lineRule="auto"/>
              <w:jc w:val="both"/>
              <w:rPr>
                <w:rFonts w:cs="Times New Roman"/>
                <w:b/>
                <w:sz w:val="20"/>
                <w:szCs w:val="20"/>
              </w:rPr>
            </w:pPr>
          </w:p>
        </w:tc>
      </w:tr>
      <w:tr w:rsidR="007051E6" w:rsidRPr="00A6573E" w:rsidTr="007051E6">
        <w:trPr>
          <w:trHeight w:val="899"/>
        </w:trPr>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 xml:space="preserve">YOK </w:t>
            </w:r>
          </w:p>
        </w:tc>
      </w:tr>
      <w:tr w:rsidR="007051E6" w:rsidRPr="00A6573E" w:rsidTr="007051E6">
        <w:trPr>
          <w:trHeight w:val="899"/>
        </w:trPr>
        <w:tc>
          <w:tcPr>
            <w:tcW w:w="1842" w:type="dxa"/>
          </w:tcPr>
          <w:p w:rsidR="007051E6" w:rsidRPr="00A6573E" w:rsidRDefault="007051E6" w:rsidP="007051E6">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7051E6"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r w:rsidR="007051E6" w:rsidRPr="00A6573E">
              <w:rPr>
                <w:rFonts w:cs="Times New Roman"/>
                <w:sz w:val="20"/>
                <w:szCs w:val="20"/>
              </w:rPr>
              <w:t xml:space="preserve"> </w:t>
            </w:r>
          </w:p>
        </w:tc>
      </w:tr>
      <w:tr w:rsidR="007051E6" w:rsidRPr="00A6573E" w:rsidTr="007051E6">
        <w:trPr>
          <w:trHeight w:val="899"/>
        </w:trPr>
        <w:tc>
          <w:tcPr>
            <w:tcW w:w="1842" w:type="dxa"/>
          </w:tcPr>
          <w:p w:rsidR="007051E6" w:rsidRPr="00A6573E" w:rsidRDefault="007051E6" w:rsidP="007051E6">
            <w:pPr>
              <w:jc w:val="both"/>
              <w:rPr>
                <w:rFonts w:cs="Times New Roman"/>
                <w:b/>
                <w:sz w:val="20"/>
                <w:szCs w:val="20"/>
              </w:rPr>
            </w:pPr>
            <w:r w:rsidRPr="00A6573E">
              <w:rPr>
                <w:rFonts w:cs="Times New Roman"/>
                <w:b/>
                <w:sz w:val="20"/>
                <w:szCs w:val="20"/>
              </w:rPr>
              <w:t>Eğitim Öğretim Metotları</w:t>
            </w:r>
          </w:p>
        </w:tc>
        <w:tc>
          <w:tcPr>
            <w:tcW w:w="7370" w:type="dxa"/>
            <w:gridSpan w:val="4"/>
          </w:tcPr>
          <w:p w:rsidR="007051E6" w:rsidRPr="00A6573E" w:rsidRDefault="007051E6" w:rsidP="007051E6">
            <w:pPr>
              <w:jc w:val="both"/>
              <w:rPr>
                <w:rFonts w:cs="Times New Roman"/>
                <w:sz w:val="20"/>
                <w:szCs w:val="20"/>
              </w:rPr>
            </w:pPr>
            <w:proofErr w:type="gramStart"/>
            <w:r w:rsidRPr="00A6573E">
              <w:rPr>
                <w:rFonts w:cs="Times New Roman"/>
                <w:sz w:val="20"/>
                <w:szCs w:val="20"/>
              </w:rPr>
              <w:t>1,2,6,7,13,15,19</w:t>
            </w:r>
            <w:proofErr w:type="gramEnd"/>
          </w:p>
        </w:tc>
      </w:tr>
      <w:tr w:rsidR="007051E6" w:rsidRPr="00A6573E" w:rsidTr="007051E6">
        <w:trPr>
          <w:trHeight w:val="430"/>
        </w:trPr>
        <w:tc>
          <w:tcPr>
            <w:tcW w:w="9212" w:type="dxa"/>
            <w:gridSpan w:val="5"/>
          </w:tcPr>
          <w:p w:rsidR="007051E6" w:rsidRPr="00A6573E" w:rsidRDefault="007051E6" w:rsidP="007051E6">
            <w:pPr>
              <w:jc w:val="both"/>
              <w:rPr>
                <w:rFonts w:cs="Times New Roman"/>
                <w:b/>
                <w:sz w:val="20"/>
                <w:szCs w:val="20"/>
              </w:rPr>
            </w:pPr>
            <w:r w:rsidRPr="00A6573E">
              <w:rPr>
                <w:rFonts w:cs="Times New Roman"/>
                <w:b/>
                <w:sz w:val="20"/>
                <w:szCs w:val="20"/>
              </w:rPr>
              <w:t>Haftalık Ders Konuları</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Pazarlamaya giriş</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2.Hafta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çevresi ve Pazar fırsatlarının izlenmesi</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3.Hafta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Tüketici davranışları</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4.Hafta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bilgi sistemi ve pazarlama araştırması</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5.Hafta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 bölümlendirme, hedef Pazar seçimi ve konumlandırma</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6.Hafta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Ürün kararları ve yönetimi</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7.Hafta</w:t>
            </w:r>
          </w:p>
        </w:tc>
        <w:tc>
          <w:tcPr>
            <w:tcW w:w="7370" w:type="dxa"/>
            <w:gridSpan w:val="4"/>
          </w:tcPr>
          <w:p w:rsidR="007051E6" w:rsidRPr="00A6573E" w:rsidRDefault="00B2153B"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Fiyat ve fiyatlandırma</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8.Hafta</w:t>
            </w:r>
          </w:p>
        </w:tc>
        <w:tc>
          <w:tcPr>
            <w:tcW w:w="7370" w:type="dxa"/>
            <w:gridSpan w:val="4"/>
          </w:tcPr>
          <w:p w:rsidR="007051E6" w:rsidRPr="00A6573E" w:rsidRDefault="00B2153B"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9.Hafta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Tutundurma çabaları: reklam, satış teşvik ve halkla ilişkiler</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10.Hafta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Kişisel satış ve satış yönetimi</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11.Hafta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Dağıtım kanalları ve dağıtım politikaları</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12.Hafta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Toptancılık ve perakendecilik</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13.Hafta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yönetimi ve stratejik pazarlama planlaması</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14.Hafta</w:t>
            </w:r>
          </w:p>
        </w:tc>
        <w:tc>
          <w:tcPr>
            <w:tcW w:w="7370" w:type="dxa"/>
            <w:gridSpan w:val="4"/>
          </w:tcPr>
          <w:p w:rsidR="007051E6" w:rsidRPr="00A6573E" w:rsidRDefault="007051E6"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kontrolü ve pazarlamada sosyal sorumluluk</w:t>
            </w:r>
          </w:p>
        </w:tc>
      </w:tr>
      <w:tr w:rsidR="007051E6" w:rsidRPr="00A6573E" w:rsidTr="007051E6">
        <w:trPr>
          <w:trHeight w:val="280"/>
        </w:trPr>
        <w:tc>
          <w:tcPr>
            <w:tcW w:w="9212" w:type="dxa"/>
            <w:gridSpan w:val="5"/>
          </w:tcPr>
          <w:p w:rsidR="007051E6" w:rsidRPr="00A6573E" w:rsidRDefault="007051E6" w:rsidP="007051E6">
            <w:pPr>
              <w:jc w:val="both"/>
              <w:rPr>
                <w:rFonts w:cs="Times New Roman"/>
                <w:b/>
                <w:sz w:val="20"/>
                <w:szCs w:val="20"/>
              </w:rPr>
            </w:pPr>
            <w:r w:rsidRPr="00A6573E">
              <w:rPr>
                <w:rFonts w:cs="Times New Roman"/>
                <w:sz w:val="20"/>
                <w:szCs w:val="20"/>
              </w:rPr>
              <w:t>Final Dönemi ve Genel Değerlendirme</w:t>
            </w:r>
          </w:p>
        </w:tc>
      </w:tr>
    </w:tbl>
    <w:p w:rsidR="007051E6" w:rsidRPr="00A6573E" w:rsidRDefault="007051E6" w:rsidP="007051E6">
      <w:pPr>
        <w:jc w:val="both"/>
        <w:rPr>
          <w:rFonts w:cs="Times New Roman"/>
          <w:sz w:val="20"/>
          <w:szCs w:val="20"/>
        </w:rPr>
      </w:pPr>
    </w:p>
    <w:p w:rsidR="007051E6" w:rsidRPr="00A6573E" w:rsidRDefault="007051E6" w:rsidP="007051E6">
      <w:pPr>
        <w:jc w:val="both"/>
        <w:rPr>
          <w:rFonts w:cs="Times New Roman"/>
          <w:sz w:val="20"/>
          <w:szCs w:val="20"/>
        </w:rPr>
      </w:pPr>
    </w:p>
    <w:p w:rsidR="00216A10" w:rsidRPr="00A6573E" w:rsidRDefault="00216A10" w:rsidP="007051E6">
      <w:pPr>
        <w:jc w:val="both"/>
        <w:rPr>
          <w:rFonts w:cs="Times New Roman"/>
          <w:color w:val="000000" w:themeColor="text1"/>
          <w:sz w:val="20"/>
          <w:szCs w:val="20"/>
        </w:rPr>
      </w:pPr>
    </w:p>
    <w:p w:rsidR="00216A10" w:rsidRPr="00A6573E" w:rsidRDefault="00216A10" w:rsidP="007051E6">
      <w:pPr>
        <w:jc w:val="both"/>
        <w:rPr>
          <w:rFonts w:cs="Times New Roman"/>
          <w:color w:val="000000" w:themeColor="text1"/>
          <w:sz w:val="20"/>
          <w:szCs w:val="20"/>
        </w:rPr>
      </w:pPr>
    </w:p>
    <w:p w:rsidR="00216A10" w:rsidRPr="00A6573E" w:rsidRDefault="00216A10" w:rsidP="007051E6">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6093"/>
        <w:gridCol w:w="1483"/>
        <w:gridCol w:w="1340"/>
      </w:tblGrid>
      <w:tr w:rsidR="00A6573E" w:rsidRPr="00A6573E" w:rsidTr="00A75973">
        <w:tc>
          <w:tcPr>
            <w:tcW w:w="0" w:type="auto"/>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1) Pazarlamanın temelini teşkil eden kavram ve olguları tanımlar ve örnekler verir </w:t>
            </w:r>
          </w:p>
        </w:tc>
        <w:tc>
          <w:tcPr>
            <w:tcW w:w="0" w:type="auto"/>
            <w:vAlign w:val="center"/>
            <w:hideMark/>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1,2,3,4,12,14</w:t>
            </w:r>
            <w:proofErr w:type="gramEnd"/>
            <w:r w:rsidRPr="00A6573E">
              <w:rPr>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2) Pazar çevresi kavramını açıklar, pazar çevresini oluşturan unsurları analiz eder ve pazarlama yönetimi açısından çıkarımlarını belirler </w:t>
            </w:r>
          </w:p>
        </w:tc>
        <w:tc>
          <w:tcPr>
            <w:tcW w:w="0" w:type="auto"/>
            <w:vAlign w:val="center"/>
            <w:hideMark/>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1,3,10,14</w:t>
            </w:r>
            <w:proofErr w:type="gramEnd"/>
            <w:r w:rsidRPr="00A6573E">
              <w:rPr>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3) Tüketici davranışlarının sebeplerini anlatır, yorumlar ve pazarlama programlarını oluşturur </w:t>
            </w:r>
          </w:p>
        </w:tc>
        <w:tc>
          <w:tcPr>
            <w:tcW w:w="0" w:type="auto"/>
            <w:vAlign w:val="center"/>
            <w:hideMark/>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1,3,14</w:t>
            </w:r>
            <w:proofErr w:type="gramEnd"/>
            <w:r w:rsidRPr="00A6573E">
              <w:rPr>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4) Pazarlama bilgi sistemleri kavramını anlatır, pazarlama yönetimi açısından gerekli olan bilgi türlerini belirler ve analiz eder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 xml:space="preserve">1,14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5) Pazar bölümleme ve hedef pazar seçimi kavramlarını tanımlar, bölümleme sürecinin nasıl yapılacağını gösterir ve hedef pazar seçimi olgusunu uygular </w:t>
            </w:r>
          </w:p>
        </w:tc>
        <w:tc>
          <w:tcPr>
            <w:tcW w:w="0" w:type="auto"/>
            <w:vAlign w:val="center"/>
            <w:hideMark/>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1,2,3,8</w:t>
            </w:r>
            <w:proofErr w:type="gramEnd"/>
            <w:r w:rsidRPr="00A6573E">
              <w:rPr>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6) Temel pazarlama bileşenlerini analiz eder ve pazarlama süreci içindeki yerlerini organize eder </w:t>
            </w:r>
          </w:p>
        </w:tc>
        <w:tc>
          <w:tcPr>
            <w:tcW w:w="0" w:type="auto"/>
            <w:vAlign w:val="center"/>
            <w:hideMark/>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1,8,14</w:t>
            </w:r>
            <w:proofErr w:type="gramEnd"/>
            <w:r w:rsidRPr="00A6573E">
              <w:rPr>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hideMark/>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7) Bir işletmenin pazarlama faaliyetlerini analiz eder ve pazarlama programlarını oluşturur </w:t>
            </w:r>
          </w:p>
        </w:tc>
        <w:tc>
          <w:tcPr>
            <w:tcW w:w="0" w:type="auto"/>
            <w:vAlign w:val="center"/>
            <w:hideMark/>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1,3,8,14</w:t>
            </w:r>
            <w:proofErr w:type="gramEnd"/>
            <w:r w:rsidRPr="00A6573E">
              <w:rPr>
                <w:color w:val="000000" w:themeColor="text1"/>
                <w:sz w:val="20"/>
                <w:szCs w:val="20"/>
              </w:rPr>
              <w:t xml:space="preserve"> </w:t>
            </w:r>
          </w:p>
        </w:tc>
        <w:tc>
          <w:tcPr>
            <w:tcW w:w="0" w:type="auto"/>
            <w:vAlign w:val="center"/>
            <w:hideMark/>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8) Pazarlama planı ve stratejik pazarlama planlaması kavramlarını tanımlar, ilgili öğeleri belirler, stratejik pazarlama planı geliştirir ve uygular </w:t>
            </w:r>
          </w:p>
        </w:tc>
        <w:tc>
          <w:tcPr>
            <w:tcW w:w="0" w:type="auto"/>
            <w:vAlign w:val="center"/>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1,3,12,14</w:t>
            </w:r>
            <w:proofErr w:type="gramEnd"/>
            <w:r w:rsidRPr="00A6573E">
              <w:rPr>
                <w:color w:val="000000" w:themeColor="text1"/>
                <w:sz w:val="20"/>
                <w:szCs w:val="20"/>
              </w:rPr>
              <w:t xml:space="preserve"> </w:t>
            </w:r>
          </w:p>
        </w:tc>
        <w:tc>
          <w:tcPr>
            <w:tcW w:w="0" w:type="auto"/>
            <w:vAlign w:val="center"/>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9) Pazarlama bağlamında iş dünyasında yaşanmakta olan güncel olayları ve gelişmeleri değerlendirir, analiz eder ve rasyonel bir bakış açısıyla pazarlama programlarını geliştirir </w:t>
            </w:r>
          </w:p>
        </w:tc>
        <w:tc>
          <w:tcPr>
            <w:tcW w:w="0" w:type="auto"/>
            <w:vAlign w:val="center"/>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1,12,14</w:t>
            </w:r>
            <w:proofErr w:type="gramEnd"/>
            <w:r w:rsidRPr="00A6573E">
              <w:rPr>
                <w:color w:val="000000" w:themeColor="text1"/>
                <w:sz w:val="20"/>
                <w:szCs w:val="20"/>
              </w:rPr>
              <w:t xml:space="preserve"> </w:t>
            </w:r>
          </w:p>
        </w:tc>
        <w:tc>
          <w:tcPr>
            <w:tcW w:w="0" w:type="auto"/>
            <w:vAlign w:val="center"/>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r w:rsidR="00A6573E" w:rsidRPr="00A6573E" w:rsidTr="00A75973">
        <w:trPr>
          <w:trHeight w:val="450"/>
        </w:trPr>
        <w:tc>
          <w:tcPr>
            <w:tcW w:w="0" w:type="auto"/>
            <w:vAlign w:val="center"/>
          </w:tcPr>
          <w:p w:rsidR="00216A10" w:rsidRPr="00A6573E" w:rsidRDefault="00216A10">
            <w:pPr>
              <w:spacing w:line="240" w:lineRule="atLeast"/>
              <w:rPr>
                <w:color w:val="000000" w:themeColor="text1"/>
                <w:sz w:val="20"/>
                <w:szCs w:val="20"/>
              </w:rPr>
            </w:pPr>
            <w:r w:rsidRPr="00A6573E">
              <w:rPr>
                <w:color w:val="000000" w:themeColor="text1"/>
                <w:sz w:val="20"/>
                <w:szCs w:val="20"/>
              </w:rPr>
              <w:t xml:space="preserve">10) Pazarlamadaki güncel gelişmeleri takip eder ve yeni stratejilerin oluşturulmasında bunları kullanır </w:t>
            </w:r>
          </w:p>
        </w:tc>
        <w:tc>
          <w:tcPr>
            <w:tcW w:w="0" w:type="auto"/>
            <w:vAlign w:val="center"/>
          </w:tcPr>
          <w:p w:rsidR="00216A10" w:rsidRPr="00A6573E" w:rsidRDefault="00216A10">
            <w:pPr>
              <w:spacing w:line="240" w:lineRule="atLeast"/>
              <w:jc w:val="center"/>
              <w:rPr>
                <w:color w:val="000000" w:themeColor="text1"/>
                <w:sz w:val="20"/>
                <w:szCs w:val="20"/>
              </w:rPr>
            </w:pPr>
            <w:proofErr w:type="gramStart"/>
            <w:r w:rsidRPr="00A6573E">
              <w:rPr>
                <w:color w:val="000000" w:themeColor="text1"/>
                <w:sz w:val="20"/>
                <w:szCs w:val="20"/>
              </w:rPr>
              <w:t>1,2,3,8,12</w:t>
            </w:r>
            <w:proofErr w:type="gramEnd"/>
            <w:r w:rsidRPr="00A6573E">
              <w:rPr>
                <w:color w:val="000000" w:themeColor="text1"/>
                <w:sz w:val="20"/>
                <w:szCs w:val="20"/>
              </w:rPr>
              <w:t xml:space="preserve"> </w:t>
            </w:r>
          </w:p>
        </w:tc>
        <w:tc>
          <w:tcPr>
            <w:tcW w:w="0" w:type="auto"/>
            <w:vAlign w:val="center"/>
          </w:tcPr>
          <w:p w:rsidR="00216A10" w:rsidRPr="00A6573E" w:rsidRDefault="00216A10">
            <w:pPr>
              <w:spacing w:line="240" w:lineRule="atLeast"/>
              <w:jc w:val="center"/>
              <w:rPr>
                <w:color w:val="000000" w:themeColor="text1"/>
                <w:sz w:val="20"/>
                <w:szCs w:val="20"/>
              </w:rPr>
            </w:pPr>
            <w:r w:rsidRPr="00A6573E">
              <w:rPr>
                <w:color w:val="000000" w:themeColor="text1"/>
                <w:sz w:val="20"/>
                <w:szCs w:val="20"/>
              </w:rPr>
              <w:t>A,C</w:t>
            </w:r>
          </w:p>
        </w:tc>
      </w:tr>
    </w:tbl>
    <w:p w:rsidR="00216A10" w:rsidRPr="00A6573E" w:rsidRDefault="00216A10" w:rsidP="007051E6">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16A10" w:rsidRPr="00A6573E" w:rsidTr="00A75973">
        <w:tc>
          <w:tcPr>
            <w:tcW w:w="100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 3: Tartışma, 4: Alıştırma ve Uygulama, 8: Grup Çalışması, 10: Beyin Fırtınası, 12: Örnek Olay, 14: Bireysel Çalışma</w:t>
            </w:r>
          </w:p>
        </w:tc>
      </w:tr>
      <w:tr w:rsidR="00216A10" w:rsidRPr="00A6573E" w:rsidTr="00A75973">
        <w:tc>
          <w:tcPr>
            <w:tcW w:w="1000"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C</w:t>
            </w:r>
            <w:proofErr w:type="gramEnd"/>
            <w:r w:rsidRPr="00A6573E">
              <w:rPr>
                <w:color w:val="000000" w:themeColor="text1"/>
                <w:sz w:val="20"/>
                <w:szCs w:val="20"/>
              </w:rPr>
              <w:t>: Ödev</w:t>
            </w:r>
          </w:p>
        </w:tc>
      </w:tr>
    </w:tbl>
    <w:p w:rsidR="00963B8D" w:rsidRDefault="00963B8D" w:rsidP="007051E6">
      <w:pPr>
        <w:jc w:val="both"/>
        <w:rPr>
          <w:rFonts w:ascii="Times New Roman" w:hAnsi="Times New Roman" w:cs="Times New Roman"/>
          <w:sz w:val="20"/>
          <w:szCs w:val="20"/>
        </w:rPr>
      </w:pPr>
    </w:p>
    <w:p w:rsidR="00963B8D" w:rsidRPr="00A6573E" w:rsidRDefault="00963B8D" w:rsidP="007051E6">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16A10" w:rsidRPr="00A6573E" w:rsidTr="00A75973">
        <w:tc>
          <w:tcPr>
            <w:tcW w:w="5000" w:type="pct"/>
            <w:gridSpan w:val="4"/>
            <w:hideMark/>
          </w:tcPr>
          <w:p w:rsidR="00216A10" w:rsidRPr="00A6573E" w:rsidRDefault="00216A10" w:rsidP="00A75973">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38"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216A10" w:rsidRPr="00A6573E" w:rsidTr="00A75973">
        <w:trPr>
          <w:trHeight w:val="525"/>
        </w:trPr>
        <w:tc>
          <w:tcPr>
            <w:tcW w:w="5000" w:type="pct"/>
            <w:gridSpan w:val="4"/>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216A10" w:rsidRPr="00A6573E" w:rsidTr="00AC7D3E">
        <w:trPr>
          <w:trHeight w:val="450"/>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8"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AC7D3E" w:rsidRPr="00A6573E" w:rsidTr="00AC7D3E">
        <w:trPr>
          <w:trHeight w:val="375"/>
        </w:trPr>
        <w:tc>
          <w:tcPr>
            <w:tcW w:w="3548" w:type="pct"/>
            <w:hideMark/>
          </w:tcPr>
          <w:p w:rsidR="00AC7D3E" w:rsidRPr="00A6573E" w:rsidRDefault="00AC7D3E"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7" w:type="pct"/>
            <w:vAlign w:val="center"/>
            <w:hideMark/>
          </w:tcPr>
          <w:p w:rsidR="00AC7D3E" w:rsidRPr="00A6573E" w:rsidRDefault="00AC7D3E">
            <w:pPr>
              <w:spacing w:line="240" w:lineRule="atLeast"/>
              <w:jc w:val="center"/>
              <w:rPr>
                <w:color w:val="444444"/>
                <w:sz w:val="20"/>
                <w:szCs w:val="20"/>
              </w:rPr>
            </w:pPr>
            <w:r w:rsidRPr="00A6573E">
              <w:rPr>
                <w:color w:val="444444"/>
                <w:sz w:val="20"/>
                <w:szCs w:val="20"/>
              </w:rPr>
              <w:t>16</w:t>
            </w:r>
          </w:p>
        </w:tc>
        <w:tc>
          <w:tcPr>
            <w:tcW w:w="387" w:type="pct"/>
            <w:vAlign w:val="center"/>
            <w:hideMark/>
          </w:tcPr>
          <w:p w:rsidR="00AC7D3E" w:rsidRPr="00A6573E" w:rsidRDefault="00AC7D3E">
            <w:pPr>
              <w:spacing w:line="240" w:lineRule="atLeast"/>
              <w:jc w:val="center"/>
              <w:rPr>
                <w:color w:val="444444"/>
                <w:sz w:val="20"/>
                <w:szCs w:val="20"/>
              </w:rPr>
            </w:pPr>
            <w:r w:rsidRPr="00A6573E">
              <w:rPr>
                <w:color w:val="444444"/>
                <w:sz w:val="20"/>
                <w:szCs w:val="20"/>
              </w:rPr>
              <w:t>4</w:t>
            </w:r>
          </w:p>
        </w:tc>
        <w:tc>
          <w:tcPr>
            <w:tcW w:w="668" w:type="pct"/>
            <w:vAlign w:val="center"/>
            <w:hideMark/>
          </w:tcPr>
          <w:p w:rsidR="00AC7D3E" w:rsidRPr="00A6573E" w:rsidRDefault="00AC7D3E">
            <w:pPr>
              <w:spacing w:line="240" w:lineRule="atLeast"/>
              <w:jc w:val="center"/>
              <w:rPr>
                <w:color w:val="444444"/>
                <w:sz w:val="20"/>
                <w:szCs w:val="20"/>
              </w:rPr>
            </w:pPr>
            <w:r w:rsidRPr="00A6573E">
              <w:rPr>
                <w:color w:val="444444"/>
                <w:sz w:val="20"/>
                <w:szCs w:val="20"/>
              </w:rPr>
              <w:t>64</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8"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7"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c>
          <w:tcPr>
            <w:tcW w:w="668"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7"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8"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7"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c>
          <w:tcPr>
            <w:tcW w:w="38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8"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8</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7"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8" w:type="pct"/>
            <w:hideMark/>
          </w:tcPr>
          <w:p w:rsidR="00216A10" w:rsidRPr="00A6573E" w:rsidRDefault="00216A10"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7"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7"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8"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15</w:t>
            </w:r>
            <w:r w:rsidR="00216A10" w:rsidRPr="00A6573E">
              <w:rPr>
                <w:rFonts w:eastAsia="Times New Roman" w:cs="Times New Roman"/>
                <w:color w:val="000000" w:themeColor="text1"/>
                <w:sz w:val="20"/>
                <w:szCs w:val="20"/>
              </w:rPr>
              <w:t>9</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7"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7"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8"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6</w:t>
            </w:r>
            <w:r w:rsidR="00216A10" w:rsidRPr="00A6573E">
              <w:rPr>
                <w:rFonts w:eastAsia="Times New Roman" w:cs="Times New Roman"/>
                <w:color w:val="000000" w:themeColor="text1"/>
                <w:sz w:val="20"/>
                <w:szCs w:val="20"/>
              </w:rPr>
              <w:t>,36</w:t>
            </w:r>
          </w:p>
        </w:tc>
      </w:tr>
      <w:tr w:rsidR="00216A10" w:rsidRPr="00A6573E" w:rsidTr="00AC7D3E">
        <w:trPr>
          <w:trHeight w:val="375"/>
        </w:trPr>
        <w:tc>
          <w:tcPr>
            <w:tcW w:w="3548"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7"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7" w:type="pct"/>
            <w:hideMark/>
          </w:tcPr>
          <w:p w:rsidR="00216A10" w:rsidRPr="00A6573E" w:rsidRDefault="00216A10" w:rsidP="00A75973">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8" w:type="pct"/>
            <w:hideMark/>
          </w:tcPr>
          <w:p w:rsidR="00216A10" w:rsidRPr="00A6573E" w:rsidRDefault="00AC7D3E" w:rsidP="00A75973">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6</w:t>
            </w:r>
          </w:p>
        </w:tc>
      </w:tr>
    </w:tbl>
    <w:p w:rsidR="00216A10" w:rsidRDefault="00216A10" w:rsidP="007051E6">
      <w:pPr>
        <w:jc w:val="both"/>
        <w:rPr>
          <w:rFonts w:ascii="Times New Roman" w:hAnsi="Times New Roman" w:cs="Times New Roman"/>
          <w:sz w:val="20"/>
          <w:szCs w:val="20"/>
        </w:rPr>
      </w:pPr>
    </w:p>
    <w:p w:rsidR="007F0880" w:rsidRPr="00A6573E" w:rsidRDefault="007F0880" w:rsidP="007051E6">
      <w:pPr>
        <w:jc w:val="both"/>
        <w:rPr>
          <w:rFonts w:cs="Times New Roman"/>
          <w:sz w:val="20"/>
          <w:szCs w:val="20"/>
        </w:rPr>
      </w:pPr>
    </w:p>
    <w:p w:rsidR="007051E6" w:rsidRPr="00A6573E" w:rsidRDefault="007051E6" w:rsidP="007051E6">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051E6" w:rsidRPr="00A6573E" w:rsidTr="007051E6">
        <w:tc>
          <w:tcPr>
            <w:tcW w:w="6771" w:type="dxa"/>
            <w:gridSpan w:val="2"/>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Pazarlama Yönetimi Dersi - Program Öğrenme Çıktıları İlişkisi</w:t>
            </w:r>
          </w:p>
        </w:tc>
        <w:tc>
          <w:tcPr>
            <w:tcW w:w="2409" w:type="dxa"/>
            <w:gridSpan w:val="5"/>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7051E6" w:rsidRPr="00A6573E" w:rsidTr="007051E6">
        <w:tc>
          <w:tcPr>
            <w:tcW w:w="6771" w:type="dxa"/>
            <w:gridSpan w:val="2"/>
          </w:tcPr>
          <w:p w:rsidR="007051E6" w:rsidRPr="00A6573E" w:rsidRDefault="007051E6" w:rsidP="007051E6">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r>
      <w:tr w:rsidR="007051E6" w:rsidRPr="00A6573E" w:rsidTr="007051E6">
        <w:tc>
          <w:tcPr>
            <w:tcW w:w="534" w:type="dxa"/>
          </w:tcPr>
          <w:p w:rsidR="007051E6" w:rsidRPr="00A6573E" w:rsidRDefault="007051E6"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567"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7051E6" w:rsidP="007051E6">
            <w:pPr>
              <w:spacing w:after="200" w:line="276" w:lineRule="auto"/>
              <w:jc w:val="both"/>
              <w:rPr>
                <w:rFonts w:eastAsiaTheme="minorHAnsi" w:cs="Times New Roman"/>
                <w:b/>
                <w:sz w:val="20"/>
                <w:szCs w:val="20"/>
                <w:lang w:eastAsia="en-US"/>
              </w:rPr>
            </w:pPr>
          </w:p>
        </w:tc>
        <w:tc>
          <w:tcPr>
            <w:tcW w:w="425" w:type="dxa"/>
          </w:tcPr>
          <w:p w:rsidR="007051E6" w:rsidRPr="00A6573E" w:rsidRDefault="001E3CD9" w:rsidP="007051E6">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7</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c>
          <w:tcPr>
            <w:tcW w:w="425" w:type="dxa"/>
          </w:tcPr>
          <w:p w:rsidR="007051E6" w:rsidRPr="00A6573E" w:rsidRDefault="007051E6" w:rsidP="007051E6">
            <w:pPr>
              <w:jc w:val="both"/>
              <w:rPr>
                <w:rFonts w:cs="Times New Roman"/>
                <w:b/>
                <w:sz w:val="20"/>
                <w:szCs w:val="20"/>
              </w:rPr>
            </w:pP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8</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c>
          <w:tcPr>
            <w:tcW w:w="425" w:type="dxa"/>
          </w:tcPr>
          <w:p w:rsidR="007051E6" w:rsidRPr="00A6573E" w:rsidRDefault="007051E6" w:rsidP="007051E6">
            <w:pPr>
              <w:jc w:val="both"/>
              <w:rPr>
                <w:rFonts w:cs="Times New Roman"/>
                <w:b/>
                <w:sz w:val="20"/>
                <w:szCs w:val="20"/>
              </w:rPr>
            </w:pP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9</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r>
      <w:tr w:rsidR="007051E6" w:rsidRPr="00A6573E" w:rsidTr="007051E6">
        <w:trPr>
          <w:trHeight w:val="775"/>
        </w:trPr>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10</w:t>
            </w:r>
          </w:p>
        </w:tc>
        <w:tc>
          <w:tcPr>
            <w:tcW w:w="6237" w:type="dxa"/>
          </w:tcPr>
          <w:p w:rsidR="007051E6" w:rsidRPr="00A6573E" w:rsidRDefault="007051E6" w:rsidP="007051E6">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11</w:t>
            </w:r>
          </w:p>
        </w:tc>
        <w:tc>
          <w:tcPr>
            <w:tcW w:w="6237" w:type="dxa"/>
          </w:tcPr>
          <w:p w:rsidR="007051E6" w:rsidRPr="00A6573E" w:rsidRDefault="007051E6" w:rsidP="007051E6">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1E3CD9" w:rsidP="007051E6">
            <w:pPr>
              <w:jc w:val="both"/>
              <w:rPr>
                <w:rFonts w:cs="Times New Roman"/>
                <w:b/>
                <w:sz w:val="20"/>
                <w:szCs w:val="20"/>
              </w:rPr>
            </w:pPr>
            <w:r w:rsidRPr="00A6573E">
              <w:rPr>
                <w:rFonts w:cs="Times New Roman"/>
                <w:b/>
                <w:sz w:val="20"/>
                <w:szCs w:val="20"/>
              </w:rPr>
              <w:t>X</w:t>
            </w:r>
          </w:p>
        </w:tc>
      </w:tr>
      <w:tr w:rsidR="007051E6" w:rsidRPr="00A6573E" w:rsidTr="007051E6">
        <w:tc>
          <w:tcPr>
            <w:tcW w:w="534" w:type="dxa"/>
          </w:tcPr>
          <w:p w:rsidR="007051E6" w:rsidRPr="00A6573E" w:rsidRDefault="007051E6" w:rsidP="007051E6">
            <w:pPr>
              <w:jc w:val="both"/>
              <w:rPr>
                <w:rFonts w:cs="Times New Roman"/>
                <w:b/>
                <w:sz w:val="20"/>
                <w:szCs w:val="20"/>
              </w:rPr>
            </w:pPr>
            <w:r w:rsidRPr="00A6573E">
              <w:rPr>
                <w:rFonts w:cs="Times New Roman"/>
                <w:b/>
                <w:sz w:val="20"/>
                <w:szCs w:val="20"/>
              </w:rPr>
              <w:t>12</w:t>
            </w:r>
          </w:p>
        </w:tc>
        <w:tc>
          <w:tcPr>
            <w:tcW w:w="6237" w:type="dxa"/>
          </w:tcPr>
          <w:p w:rsidR="007051E6" w:rsidRPr="00A6573E" w:rsidRDefault="007051E6" w:rsidP="007051E6">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7051E6" w:rsidRPr="00A6573E" w:rsidRDefault="007051E6" w:rsidP="007051E6">
            <w:pPr>
              <w:jc w:val="both"/>
              <w:rPr>
                <w:rFonts w:cs="Times New Roman"/>
                <w:b/>
                <w:sz w:val="20"/>
                <w:szCs w:val="20"/>
              </w:rPr>
            </w:pPr>
          </w:p>
        </w:tc>
        <w:tc>
          <w:tcPr>
            <w:tcW w:w="567"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c>
          <w:tcPr>
            <w:tcW w:w="425" w:type="dxa"/>
          </w:tcPr>
          <w:p w:rsidR="007051E6" w:rsidRPr="00A6573E" w:rsidRDefault="007051E6" w:rsidP="007051E6">
            <w:pPr>
              <w:jc w:val="both"/>
              <w:rPr>
                <w:rFonts w:cs="Times New Roman"/>
                <w:b/>
                <w:sz w:val="20"/>
                <w:szCs w:val="20"/>
              </w:rPr>
            </w:pPr>
          </w:p>
        </w:tc>
      </w:tr>
    </w:tbl>
    <w:p w:rsidR="002A5A56" w:rsidRPr="00A6573E" w:rsidRDefault="002A5A56" w:rsidP="002A5A56">
      <w:pPr>
        <w:jc w:val="both"/>
        <w:rPr>
          <w:rFonts w:cs="Times New Roman"/>
          <w:sz w:val="20"/>
          <w:szCs w:val="20"/>
        </w:rPr>
      </w:pPr>
    </w:p>
    <w:p w:rsidR="007051E6" w:rsidRPr="00A6573E" w:rsidRDefault="007051E6" w:rsidP="002A5A56">
      <w:pPr>
        <w:jc w:val="both"/>
        <w:rPr>
          <w:rFonts w:cs="Times New Roman"/>
          <w:sz w:val="20"/>
          <w:szCs w:val="20"/>
        </w:rPr>
      </w:pPr>
    </w:p>
    <w:p w:rsidR="007051E6" w:rsidRPr="00A6573E" w:rsidRDefault="007051E6" w:rsidP="002A5A56">
      <w:pPr>
        <w:jc w:val="both"/>
        <w:rPr>
          <w:rFonts w:cs="Times New Roman"/>
          <w:sz w:val="20"/>
          <w:szCs w:val="20"/>
        </w:rPr>
      </w:pPr>
    </w:p>
    <w:p w:rsidR="007051E6" w:rsidRDefault="007051E6" w:rsidP="002A5A56">
      <w:pPr>
        <w:jc w:val="both"/>
        <w:rPr>
          <w:rFonts w:cs="Times New Roman"/>
          <w:sz w:val="20"/>
          <w:szCs w:val="20"/>
        </w:rPr>
      </w:pPr>
    </w:p>
    <w:p w:rsidR="005F4C6B" w:rsidRPr="00A6573E" w:rsidRDefault="005F4C6B" w:rsidP="002A5A56">
      <w:pPr>
        <w:jc w:val="both"/>
        <w:rPr>
          <w:rFonts w:cs="Times New Roman"/>
          <w:sz w:val="20"/>
          <w:szCs w:val="20"/>
        </w:rPr>
      </w:pPr>
    </w:p>
    <w:p w:rsidR="007051E6" w:rsidRPr="00A6573E" w:rsidRDefault="007051E6" w:rsidP="007051E6">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7051E6" w:rsidRPr="00A6573E" w:rsidTr="007051E6">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Yöneylem Araştırması</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ISL204</w:t>
            </w:r>
          </w:p>
        </w:tc>
      </w:tr>
      <w:tr w:rsidR="007051E6" w:rsidRPr="00A6573E" w:rsidTr="007051E6">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Operations Research</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ISL204</w:t>
            </w:r>
          </w:p>
        </w:tc>
      </w:tr>
      <w:tr w:rsidR="007051E6" w:rsidRPr="00A6573E" w:rsidTr="007051E6">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Teori: 4</w:t>
            </w:r>
          </w:p>
        </w:tc>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Kredi: 4</w:t>
            </w:r>
          </w:p>
        </w:tc>
        <w:tc>
          <w:tcPr>
            <w:tcW w:w="1843"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AKTS: 6</w:t>
            </w:r>
          </w:p>
        </w:tc>
      </w:tr>
      <w:tr w:rsidR="007051E6" w:rsidRPr="00A6573E" w:rsidTr="007051E6">
        <w:trPr>
          <w:trHeight w:val="899"/>
        </w:trPr>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7051E6" w:rsidRPr="00A6573E" w:rsidRDefault="007051E6" w:rsidP="007051E6">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Bu derste; problem modelleme, doğrusal programlama, grafik çözüm, simplex metot, atama problemleri, taşıma problemleri ve tüm bunların MS Excel ile modellenerek çözümleyici kullanılarak çözümlerinin bulunması ve bulunan sonuçların karar almaya olan etkileri konuları işlenecektir.</w:t>
            </w:r>
          </w:p>
        </w:tc>
      </w:tr>
      <w:tr w:rsidR="007051E6" w:rsidRPr="00A6573E" w:rsidTr="007051E6">
        <w:trPr>
          <w:trHeight w:val="899"/>
        </w:trPr>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7051E6" w:rsidRPr="00A6573E" w:rsidRDefault="007051E6" w:rsidP="007051E6">
            <w:pPr>
              <w:spacing w:after="200" w:line="276" w:lineRule="auto"/>
              <w:jc w:val="both"/>
              <w:rPr>
                <w:rFonts w:cs="Times New Roman"/>
                <w:b/>
                <w:sz w:val="20"/>
                <w:szCs w:val="20"/>
              </w:rPr>
            </w:pPr>
          </w:p>
        </w:tc>
      </w:tr>
      <w:tr w:rsidR="007051E6" w:rsidRPr="00A6573E" w:rsidTr="007051E6">
        <w:trPr>
          <w:trHeight w:val="899"/>
        </w:trPr>
        <w:tc>
          <w:tcPr>
            <w:tcW w:w="1842" w:type="dxa"/>
          </w:tcPr>
          <w:p w:rsidR="007051E6" w:rsidRPr="00A6573E" w:rsidRDefault="007051E6" w:rsidP="007051E6">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7051E6" w:rsidRPr="00A6573E" w:rsidRDefault="007051E6" w:rsidP="007051E6">
            <w:pPr>
              <w:spacing w:after="200" w:line="276" w:lineRule="auto"/>
              <w:jc w:val="both"/>
              <w:rPr>
                <w:rFonts w:cs="Times New Roman"/>
                <w:sz w:val="20"/>
                <w:szCs w:val="20"/>
              </w:rPr>
            </w:pPr>
            <w:r w:rsidRPr="00A6573E">
              <w:rPr>
                <w:rFonts w:cs="Times New Roman"/>
                <w:sz w:val="20"/>
                <w:szCs w:val="20"/>
              </w:rPr>
              <w:t xml:space="preserve">YOK </w:t>
            </w:r>
          </w:p>
        </w:tc>
      </w:tr>
      <w:tr w:rsidR="007051E6" w:rsidRPr="00A6573E" w:rsidTr="007051E6">
        <w:trPr>
          <w:trHeight w:val="899"/>
        </w:trPr>
        <w:tc>
          <w:tcPr>
            <w:tcW w:w="1842" w:type="dxa"/>
          </w:tcPr>
          <w:p w:rsidR="007051E6" w:rsidRPr="00A6573E" w:rsidRDefault="007051E6" w:rsidP="007051E6">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CC37E5" w:rsidRPr="00A6573E" w:rsidRDefault="00CC37E5" w:rsidP="00CC37E5">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7051E6" w:rsidRPr="00A6573E" w:rsidRDefault="00CC37E5" w:rsidP="00CC37E5">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r w:rsidR="007051E6" w:rsidRPr="00A6573E">
              <w:rPr>
                <w:rFonts w:cs="Times New Roman"/>
                <w:sz w:val="20"/>
                <w:szCs w:val="20"/>
              </w:rPr>
              <w:t xml:space="preserve"> </w:t>
            </w:r>
          </w:p>
        </w:tc>
      </w:tr>
      <w:tr w:rsidR="007051E6" w:rsidRPr="00A6573E" w:rsidTr="007051E6">
        <w:trPr>
          <w:trHeight w:val="899"/>
        </w:trPr>
        <w:tc>
          <w:tcPr>
            <w:tcW w:w="1842" w:type="dxa"/>
          </w:tcPr>
          <w:p w:rsidR="007051E6" w:rsidRPr="00A6573E" w:rsidRDefault="007051E6" w:rsidP="007051E6">
            <w:pPr>
              <w:jc w:val="both"/>
              <w:rPr>
                <w:rFonts w:cs="Times New Roman"/>
                <w:b/>
                <w:sz w:val="20"/>
                <w:szCs w:val="20"/>
              </w:rPr>
            </w:pPr>
            <w:r w:rsidRPr="00A6573E">
              <w:rPr>
                <w:rFonts w:cs="Times New Roman"/>
                <w:b/>
                <w:sz w:val="20"/>
                <w:szCs w:val="20"/>
              </w:rPr>
              <w:t>Eğitim Öğretim Metotları</w:t>
            </w:r>
          </w:p>
        </w:tc>
        <w:tc>
          <w:tcPr>
            <w:tcW w:w="7370" w:type="dxa"/>
            <w:gridSpan w:val="4"/>
          </w:tcPr>
          <w:p w:rsidR="007051E6" w:rsidRPr="00A6573E" w:rsidRDefault="007051E6" w:rsidP="007051E6">
            <w:pPr>
              <w:jc w:val="both"/>
              <w:rPr>
                <w:rFonts w:cs="Times New Roman"/>
                <w:sz w:val="20"/>
                <w:szCs w:val="20"/>
              </w:rPr>
            </w:pPr>
            <w:proofErr w:type="gramStart"/>
            <w:r w:rsidRPr="00A6573E">
              <w:rPr>
                <w:rFonts w:cs="Times New Roman"/>
                <w:sz w:val="20"/>
                <w:szCs w:val="20"/>
              </w:rPr>
              <w:t>1,2,6,7,13,15,19</w:t>
            </w:r>
            <w:proofErr w:type="gramEnd"/>
          </w:p>
        </w:tc>
      </w:tr>
      <w:tr w:rsidR="007051E6" w:rsidRPr="00A6573E" w:rsidTr="007051E6">
        <w:trPr>
          <w:trHeight w:val="430"/>
        </w:trPr>
        <w:tc>
          <w:tcPr>
            <w:tcW w:w="9212" w:type="dxa"/>
            <w:gridSpan w:val="5"/>
          </w:tcPr>
          <w:p w:rsidR="007051E6" w:rsidRPr="00A6573E" w:rsidRDefault="007051E6" w:rsidP="007051E6">
            <w:pPr>
              <w:jc w:val="both"/>
              <w:rPr>
                <w:rFonts w:cs="Times New Roman"/>
                <w:b/>
                <w:sz w:val="20"/>
                <w:szCs w:val="20"/>
              </w:rPr>
            </w:pPr>
            <w:r w:rsidRPr="00A6573E">
              <w:rPr>
                <w:rFonts w:cs="Times New Roman"/>
                <w:b/>
                <w:sz w:val="20"/>
                <w:szCs w:val="20"/>
              </w:rPr>
              <w:t>Haftalık Ders Konuları</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Yöneylem Araştırması tanım ve tarihçe</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2.Hafta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Karar Verme ve Modeller</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3.Hafta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4.Hafta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 ve Grafik Yöntem</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5.Hafta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 Modeli Örnekleri</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6.Hafta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Microsoft Excel ve Çözümleyici Fonksiyonu</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7.Hafta</w:t>
            </w:r>
          </w:p>
        </w:tc>
        <w:tc>
          <w:tcPr>
            <w:tcW w:w="7370" w:type="dxa"/>
            <w:gridSpan w:val="4"/>
          </w:tcPr>
          <w:p w:rsidR="007051E6" w:rsidRPr="00A6573E" w:rsidRDefault="00E3294D"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Simplex Yöntem</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8.Hafta</w:t>
            </w:r>
          </w:p>
        </w:tc>
        <w:tc>
          <w:tcPr>
            <w:tcW w:w="7370" w:type="dxa"/>
            <w:gridSpan w:val="4"/>
          </w:tcPr>
          <w:p w:rsidR="007051E6" w:rsidRPr="00A6573E" w:rsidRDefault="00E3294D"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 xml:space="preserve">Ara </w:t>
            </w:r>
            <w:r w:rsidR="00371EBB" w:rsidRPr="00A6573E">
              <w:rPr>
                <w:rFonts w:cs="Times New Roman"/>
                <w:color w:val="000000" w:themeColor="text1"/>
                <w:sz w:val="20"/>
                <w:szCs w:val="20"/>
                <w:shd w:val="clear" w:color="auto" w:fill="FFFFFF"/>
              </w:rPr>
              <w:t>Sınav</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9.Hafta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Simplex Yöntem</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10.Hafta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 ve Simplex Yöntemde Problemler</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11.Hafta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Dualite</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12.Hafta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Duyarlılık Analizleri</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13.Hafta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Ulaştırma Modelleri</w:t>
            </w:r>
          </w:p>
        </w:tc>
      </w:tr>
      <w:tr w:rsidR="007051E6" w:rsidRPr="00A6573E" w:rsidTr="007051E6">
        <w:trPr>
          <w:trHeight w:val="280"/>
        </w:trPr>
        <w:tc>
          <w:tcPr>
            <w:tcW w:w="1842" w:type="dxa"/>
          </w:tcPr>
          <w:p w:rsidR="007051E6" w:rsidRPr="00A6573E" w:rsidRDefault="007051E6" w:rsidP="007051E6">
            <w:pPr>
              <w:jc w:val="both"/>
              <w:rPr>
                <w:rFonts w:cs="Times New Roman"/>
                <w:sz w:val="20"/>
                <w:szCs w:val="20"/>
              </w:rPr>
            </w:pPr>
            <w:r w:rsidRPr="00A6573E">
              <w:rPr>
                <w:rFonts w:cs="Times New Roman"/>
                <w:sz w:val="20"/>
                <w:szCs w:val="20"/>
              </w:rPr>
              <w:t>14.Hafta</w:t>
            </w:r>
          </w:p>
        </w:tc>
        <w:tc>
          <w:tcPr>
            <w:tcW w:w="7370" w:type="dxa"/>
            <w:gridSpan w:val="4"/>
          </w:tcPr>
          <w:p w:rsidR="007051E6" w:rsidRPr="00A6573E" w:rsidRDefault="009647D5" w:rsidP="007051E6">
            <w:pPr>
              <w:jc w:val="both"/>
              <w:rPr>
                <w:rFonts w:cs="Times New Roman"/>
                <w:color w:val="000000" w:themeColor="text1"/>
                <w:sz w:val="20"/>
                <w:szCs w:val="20"/>
              </w:rPr>
            </w:pPr>
            <w:r w:rsidRPr="00A6573E">
              <w:rPr>
                <w:rFonts w:cs="Times New Roman"/>
                <w:color w:val="000000" w:themeColor="text1"/>
                <w:sz w:val="20"/>
                <w:szCs w:val="20"/>
                <w:shd w:val="clear" w:color="auto" w:fill="FFFFFF"/>
              </w:rPr>
              <w:t>Şebeke Analizi</w:t>
            </w:r>
          </w:p>
        </w:tc>
      </w:tr>
      <w:tr w:rsidR="007051E6" w:rsidRPr="00A6573E" w:rsidTr="007051E6">
        <w:trPr>
          <w:trHeight w:val="280"/>
        </w:trPr>
        <w:tc>
          <w:tcPr>
            <w:tcW w:w="9212" w:type="dxa"/>
            <w:gridSpan w:val="5"/>
          </w:tcPr>
          <w:p w:rsidR="007051E6" w:rsidRPr="00A6573E" w:rsidRDefault="007051E6" w:rsidP="007051E6">
            <w:pPr>
              <w:jc w:val="both"/>
              <w:rPr>
                <w:rFonts w:cs="Times New Roman"/>
                <w:b/>
                <w:sz w:val="20"/>
                <w:szCs w:val="20"/>
              </w:rPr>
            </w:pPr>
            <w:r w:rsidRPr="00A6573E">
              <w:rPr>
                <w:rFonts w:cs="Times New Roman"/>
                <w:sz w:val="20"/>
                <w:szCs w:val="20"/>
              </w:rPr>
              <w:t>Final Dönemi ve Genel Değerlendirme</w:t>
            </w:r>
          </w:p>
        </w:tc>
      </w:tr>
    </w:tbl>
    <w:p w:rsidR="002A5A56" w:rsidRPr="00A6573E" w:rsidRDefault="002A5A56" w:rsidP="002A5A56">
      <w:pPr>
        <w:jc w:val="both"/>
        <w:rPr>
          <w:rFonts w:cs="Times New Roman"/>
          <w:sz w:val="20"/>
          <w:szCs w:val="20"/>
        </w:rPr>
      </w:pPr>
    </w:p>
    <w:p w:rsidR="009647D5" w:rsidRDefault="009647D5" w:rsidP="002A5A56">
      <w:pPr>
        <w:jc w:val="both"/>
        <w:rPr>
          <w:rFonts w:ascii="Times New Roman" w:hAnsi="Times New Roman" w:cs="Times New Roman"/>
          <w:sz w:val="20"/>
          <w:szCs w:val="20"/>
        </w:rPr>
      </w:pPr>
    </w:p>
    <w:p w:rsidR="00371EBB" w:rsidRDefault="00371EBB" w:rsidP="002A5A56">
      <w:pPr>
        <w:jc w:val="both"/>
        <w:rPr>
          <w:rFonts w:ascii="Times New Roman" w:hAnsi="Times New Roman" w:cs="Times New Roman"/>
          <w:sz w:val="20"/>
          <w:szCs w:val="20"/>
        </w:rPr>
      </w:pPr>
    </w:p>
    <w:p w:rsidR="00371EBB" w:rsidRDefault="00371EBB" w:rsidP="002A5A56">
      <w:pPr>
        <w:jc w:val="both"/>
        <w:rPr>
          <w:rFonts w:ascii="Times New Roman" w:hAnsi="Times New Roman" w:cs="Times New Roman"/>
          <w:sz w:val="20"/>
          <w:szCs w:val="20"/>
        </w:rPr>
      </w:pPr>
    </w:p>
    <w:p w:rsidR="005F4C6B" w:rsidRDefault="005F4C6B" w:rsidP="002A5A56">
      <w:pPr>
        <w:jc w:val="both"/>
        <w:rPr>
          <w:rFonts w:ascii="Times New Roman" w:hAnsi="Times New Roman" w:cs="Times New Roman"/>
          <w:sz w:val="20"/>
          <w:szCs w:val="20"/>
        </w:rPr>
      </w:pPr>
    </w:p>
    <w:tbl>
      <w:tblPr>
        <w:tblStyle w:val="TabloKlavuzu"/>
        <w:tblW w:w="4800" w:type="pct"/>
        <w:tblLook w:val="04A0" w:firstRow="1" w:lastRow="0" w:firstColumn="1" w:lastColumn="0" w:noHBand="0" w:noVBand="1"/>
      </w:tblPr>
      <w:tblGrid>
        <w:gridCol w:w="5856"/>
        <w:gridCol w:w="1693"/>
        <w:gridCol w:w="1367"/>
      </w:tblGrid>
      <w:tr w:rsidR="00A6573E" w:rsidRPr="00A6573E" w:rsidTr="00A75973">
        <w:tc>
          <w:tcPr>
            <w:tcW w:w="0" w:type="auto"/>
            <w:hideMark/>
          </w:tcPr>
          <w:p w:rsidR="00371EBB" w:rsidRPr="00A6573E" w:rsidRDefault="00371EB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371EBB" w:rsidRPr="00A6573E" w:rsidRDefault="00371EB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371EBB" w:rsidRPr="00A6573E" w:rsidRDefault="00371EBB" w:rsidP="00A75973">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Problemleri tanıma, anlama ve çözümleyebilme,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1,2,3,4,14,15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Uygun modelleri kurma,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1,2,3,4,10,15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Yöneylem araştırması tekniklerini tanıma ve problemde hangisinin kullanılabileceğini tespit etme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1,2,3,4,10,14,15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Çözüm metotlarını geliştirme ve uygulama,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3,4,8,15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Microsoft Excel ile model kurabilme ve modeli uygulayabilme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1,2,3,4,5,6,12,15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A,D</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Karmaşık işletme problemlerini sistematik düşünme yöntemleri ile tanıma ve çözme becerisi,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3,4,5,8,15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A6573E" w:rsidRPr="00A6573E" w:rsidTr="00A75973">
        <w:trPr>
          <w:trHeight w:val="450"/>
        </w:trPr>
        <w:tc>
          <w:tcPr>
            <w:tcW w:w="0" w:type="auto"/>
            <w:vAlign w:val="center"/>
            <w:hideMark/>
          </w:tcPr>
          <w:p w:rsidR="00371EBB" w:rsidRPr="00A6573E" w:rsidRDefault="00371EBB">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7) Bulunan çözümlerin işletmeci gözüyle yorumlanması ve karar desteği amaçlı kullanılması becerilerinin öğrenciye kazandırılması amaçlanmaktadır.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3,4,8,15</w:t>
            </w:r>
            <w:proofErr w:type="gramEnd"/>
            <w:r w:rsidRPr="00A6573E">
              <w:rPr>
                <w:rFonts w:ascii="Calibri" w:hAnsi="Calibri"/>
                <w:color w:val="000000" w:themeColor="text1"/>
                <w:sz w:val="20"/>
                <w:szCs w:val="20"/>
              </w:rPr>
              <w:t xml:space="preserve"> </w:t>
            </w:r>
          </w:p>
        </w:tc>
        <w:tc>
          <w:tcPr>
            <w:tcW w:w="0" w:type="auto"/>
            <w:vAlign w:val="center"/>
            <w:hideMark/>
          </w:tcPr>
          <w:p w:rsidR="00371EBB" w:rsidRPr="00A6573E" w:rsidRDefault="00371EBB">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bl>
    <w:p w:rsidR="009647D5" w:rsidRPr="00A6573E" w:rsidRDefault="009647D5" w:rsidP="002A5A56">
      <w:pPr>
        <w:jc w:val="both"/>
        <w:rPr>
          <w:rFonts w:ascii="Times New Roman" w:hAnsi="Times New Roman"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371EBB" w:rsidRPr="00A6573E" w:rsidTr="00A75973">
        <w:tc>
          <w:tcPr>
            <w:tcW w:w="1000" w:type="pct"/>
            <w:hideMark/>
          </w:tcPr>
          <w:p w:rsidR="00371EBB" w:rsidRPr="00A6573E" w:rsidRDefault="00371EB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371EBB" w:rsidRPr="00A6573E" w:rsidRDefault="00371EBB" w:rsidP="00A75973">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2: Soru-Cevap, 3: Tartışma, 4: Alıştırma ve Uygulama, 5: Gösteri, 6: Gösterip Yaptırma, 8: Grup Çalışması, 10: Beyin Fırtınası, 12: Örnek Olay, 14: Bireysel Çalışma, 15: Problem Çözme</w:t>
            </w:r>
          </w:p>
        </w:tc>
      </w:tr>
      <w:tr w:rsidR="00371EBB" w:rsidRPr="00A6573E" w:rsidTr="00A75973">
        <w:tc>
          <w:tcPr>
            <w:tcW w:w="1000" w:type="pct"/>
            <w:hideMark/>
          </w:tcPr>
          <w:p w:rsidR="00371EBB" w:rsidRPr="00A6573E" w:rsidRDefault="00371EBB" w:rsidP="00A75973">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371EBB" w:rsidRPr="00A6573E" w:rsidRDefault="00371EBB" w:rsidP="00A75973">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C</w:t>
            </w:r>
            <w:proofErr w:type="gramEnd"/>
            <w:r w:rsidRPr="00A6573E">
              <w:rPr>
                <w:rFonts w:ascii="Calibri" w:hAnsi="Calibri"/>
                <w:color w:val="000000" w:themeColor="text1"/>
                <w:sz w:val="20"/>
                <w:szCs w:val="20"/>
              </w:rPr>
              <w:t>: Ödev, D: Proje / Tasarım</w:t>
            </w:r>
          </w:p>
        </w:tc>
      </w:tr>
    </w:tbl>
    <w:p w:rsidR="00371EBB" w:rsidRDefault="00371EBB" w:rsidP="002A5A56">
      <w:pPr>
        <w:jc w:val="both"/>
        <w:rPr>
          <w:rFonts w:ascii="Times New Roman" w:hAnsi="Times New Roman" w:cs="Times New Roman"/>
          <w:sz w:val="20"/>
          <w:szCs w:val="20"/>
        </w:rPr>
      </w:pPr>
    </w:p>
    <w:p w:rsidR="009647D5" w:rsidRDefault="009647D5" w:rsidP="002A5A56">
      <w:pPr>
        <w:jc w:val="both"/>
        <w:rPr>
          <w:rFonts w:ascii="Times New Roman" w:hAnsi="Times New Roman" w:cs="Times New Roman"/>
          <w:sz w:val="20"/>
          <w:szCs w:val="20"/>
        </w:rPr>
      </w:pPr>
    </w:p>
    <w:p w:rsidR="00371EBB" w:rsidRDefault="00371EBB" w:rsidP="002A5A56">
      <w:pPr>
        <w:jc w:val="both"/>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371EBB" w:rsidRPr="00FC4DAB" w:rsidTr="00A75973">
        <w:tc>
          <w:tcPr>
            <w:tcW w:w="5000" w:type="pct"/>
            <w:gridSpan w:val="4"/>
            <w:hideMark/>
          </w:tcPr>
          <w:p w:rsidR="00371EBB" w:rsidRPr="007978F5" w:rsidRDefault="00371EBB" w:rsidP="00A75973">
            <w:pPr>
              <w:spacing w:line="240" w:lineRule="atLeast"/>
              <w:rPr>
                <w:rFonts w:eastAsia="Times New Roman" w:cs="Times New Roman"/>
                <w:color w:val="444444"/>
                <w:sz w:val="20"/>
                <w:szCs w:val="20"/>
              </w:rPr>
            </w:pPr>
            <w:r w:rsidRPr="007978F5">
              <w:rPr>
                <w:rFonts w:eastAsia="Times New Roman" w:cs="Times New Roman"/>
                <w:color w:val="FF0000"/>
                <w:sz w:val="20"/>
                <w:szCs w:val="20"/>
              </w:rPr>
              <w:t>Dikkat: AKTS Etkinlik Sayısı bilgileri sadece </w:t>
            </w:r>
            <w:hyperlink r:id="rId39" w:anchor="degsis" w:history="1">
              <w:r w:rsidRPr="007978F5">
                <w:rPr>
                  <w:rFonts w:eastAsia="Times New Roman" w:cs="Times New Roman"/>
                  <w:color w:val="06477B"/>
                  <w:sz w:val="20"/>
                  <w:szCs w:val="20"/>
                </w:rPr>
                <w:t>DEĞERLENDİRME SİSTEMİ</w:t>
              </w:r>
            </w:hyperlink>
            <w:r w:rsidRPr="007978F5">
              <w:rPr>
                <w:rFonts w:eastAsia="Times New Roman" w:cs="Times New Roman"/>
                <w:color w:val="FF0000"/>
                <w:sz w:val="20"/>
                <w:szCs w:val="20"/>
              </w:rPr>
              <w:t>'ndeki payların sayı bilgileri ile değiştirilebilir.</w:t>
            </w:r>
          </w:p>
        </w:tc>
      </w:tr>
      <w:tr w:rsidR="00371EBB" w:rsidRPr="00FC4DAB" w:rsidTr="00A75973">
        <w:trPr>
          <w:trHeight w:val="525"/>
        </w:trPr>
        <w:tc>
          <w:tcPr>
            <w:tcW w:w="5000" w:type="pct"/>
            <w:gridSpan w:val="4"/>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AKTS / İŞ YÜKÜ TABLOSU</w:t>
            </w:r>
          </w:p>
        </w:tc>
      </w:tr>
      <w:tr w:rsidR="00371EBB" w:rsidRPr="00FC4DAB" w:rsidTr="00A75973">
        <w:trPr>
          <w:trHeight w:val="450"/>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Etkinlik</w:t>
            </w:r>
          </w:p>
        </w:tc>
        <w:tc>
          <w:tcPr>
            <w:tcW w:w="39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SAYISI</w:t>
            </w:r>
          </w:p>
        </w:tc>
        <w:tc>
          <w:tcPr>
            <w:tcW w:w="38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Süresi</w:t>
            </w:r>
            <w:r w:rsidRPr="007978F5">
              <w:rPr>
                <w:rFonts w:eastAsia="Times New Roman" w:cs="Times New Roman"/>
                <w:b/>
                <w:bCs/>
                <w:color w:val="000000" w:themeColor="text1"/>
                <w:sz w:val="20"/>
                <w:szCs w:val="20"/>
              </w:rPr>
              <w:br/>
              <w:t>(Saat)</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w:t>
            </w:r>
            <w:r w:rsidRPr="007978F5">
              <w:rPr>
                <w:rFonts w:eastAsia="Times New Roman" w:cs="Times New Roman"/>
                <w:b/>
                <w:bCs/>
                <w:color w:val="000000" w:themeColor="text1"/>
                <w:sz w:val="20"/>
                <w:szCs w:val="20"/>
              </w:rPr>
              <w:br/>
              <w:t>İş Yükü</w:t>
            </w:r>
            <w:r w:rsidRPr="007978F5">
              <w:rPr>
                <w:rFonts w:eastAsia="Times New Roman" w:cs="Times New Roman"/>
                <w:b/>
                <w:bCs/>
                <w:color w:val="000000" w:themeColor="text1"/>
                <w:sz w:val="20"/>
                <w:szCs w:val="20"/>
              </w:rPr>
              <w:br/>
              <w:t>(Saat)</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xml:space="preserve">Ders Süresi (Sınav haftası </w:t>
            </w:r>
            <w:proofErr w:type="gramStart"/>
            <w:r w:rsidRPr="007978F5">
              <w:rPr>
                <w:rFonts w:eastAsia="Times New Roman" w:cs="Times New Roman"/>
                <w:color w:val="000000" w:themeColor="text1"/>
                <w:sz w:val="20"/>
                <w:szCs w:val="20"/>
              </w:rPr>
              <w:t>dahildir</w:t>
            </w:r>
            <w:proofErr w:type="gramEnd"/>
            <w:r w:rsidRPr="007978F5">
              <w:rPr>
                <w:rFonts w:eastAsia="Times New Roman" w:cs="Times New Roman"/>
                <w:color w:val="000000" w:themeColor="text1"/>
                <w:sz w:val="20"/>
                <w:szCs w:val="20"/>
              </w:rPr>
              <w:t>: 16x toplam ders saati)</w:t>
            </w:r>
          </w:p>
        </w:tc>
        <w:tc>
          <w:tcPr>
            <w:tcW w:w="397" w:type="pct"/>
            <w:vAlign w:val="center"/>
            <w:hideMark/>
          </w:tcPr>
          <w:p w:rsidR="00371EBB" w:rsidRPr="007978F5" w:rsidRDefault="00371EBB" w:rsidP="00A75973">
            <w:pPr>
              <w:spacing w:line="240" w:lineRule="atLeast"/>
              <w:jc w:val="center"/>
              <w:rPr>
                <w:rFonts w:ascii="Calibri" w:hAnsi="Calibri"/>
                <w:color w:val="444444"/>
                <w:sz w:val="20"/>
                <w:szCs w:val="20"/>
              </w:rPr>
            </w:pPr>
            <w:r w:rsidRPr="007978F5">
              <w:rPr>
                <w:rFonts w:ascii="Calibri" w:hAnsi="Calibri"/>
                <w:color w:val="444444"/>
                <w:sz w:val="20"/>
                <w:szCs w:val="20"/>
              </w:rPr>
              <w:t>16</w:t>
            </w:r>
          </w:p>
        </w:tc>
        <w:tc>
          <w:tcPr>
            <w:tcW w:w="387" w:type="pct"/>
            <w:vAlign w:val="center"/>
            <w:hideMark/>
          </w:tcPr>
          <w:p w:rsidR="00371EBB" w:rsidRPr="007978F5" w:rsidRDefault="00371EBB" w:rsidP="00A75973">
            <w:pPr>
              <w:spacing w:line="240" w:lineRule="atLeast"/>
              <w:jc w:val="center"/>
              <w:rPr>
                <w:rFonts w:ascii="Calibri" w:hAnsi="Calibri"/>
                <w:color w:val="444444"/>
                <w:sz w:val="20"/>
                <w:szCs w:val="20"/>
              </w:rPr>
            </w:pPr>
            <w:r w:rsidRPr="007978F5">
              <w:rPr>
                <w:rFonts w:ascii="Calibri" w:hAnsi="Calibri"/>
                <w:color w:val="444444"/>
                <w:sz w:val="20"/>
                <w:szCs w:val="20"/>
              </w:rPr>
              <w:t>4</w:t>
            </w:r>
          </w:p>
        </w:tc>
        <w:tc>
          <w:tcPr>
            <w:tcW w:w="668" w:type="pct"/>
            <w:vAlign w:val="center"/>
            <w:hideMark/>
          </w:tcPr>
          <w:p w:rsidR="00371EBB" w:rsidRPr="007978F5" w:rsidRDefault="00371EBB" w:rsidP="00A75973">
            <w:pPr>
              <w:spacing w:line="240" w:lineRule="atLeast"/>
              <w:jc w:val="center"/>
              <w:rPr>
                <w:rFonts w:ascii="Calibri" w:hAnsi="Calibri"/>
                <w:color w:val="444444"/>
                <w:sz w:val="20"/>
                <w:szCs w:val="20"/>
              </w:rPr>
            </w:pPr>
            <w:r w:rsidRPr="007978F5">
              <w:rPr>
                <w:rFonts w:ascii="Calibri" w:hAnsi="Calibri"/>
                <w:color w:val="444444"/>
                <w:sz w:val="20"/>
                <w:szCs w:val="20"/>
              </w:rPr>
              <w:t>64</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Sınıf Dışı Ders Çalışma Süresi(Ön çalışma, pekiştirme)</w:t>
            </w:r>
          </w:p>
        </w:tc>
        <w:tc>
          <w:tcPr>
            <w:tcW w:w="39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48</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Ara Sınav</w:t>
            </w:r>
          </w:p>
        </w:tc>
        <w:tc>
          <w:tcPr>
            <w:tcW w:w="39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Kısa Sınav</w:t>
            </w:r>
          </w:p>
        </w:tc>
        <w:tc>
          <w:tcPr>
            <w:tcW w:w="39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Ödev</w:t>
            </w:r>
          </w:p>
        </w:tc>
        <w:tc>
          <w:tcPr>
            <w:tcW w:w="39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c>
          <w:tcPr>
            <w:tcW w:w="38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8</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Final</w:t>
            </w:r>
          </w:p>
        </w:tc>
        <w:tc>
          <w:tcPr>
            <w:tcW w:w="39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7"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w:t>
            </w:r>
          </w:p>
        </w:tc>
        <w:tc>
          <w:tcPr>
            <w:tcW w:w="397"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7"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159</w:t>
            </w:r>
          </w:p>
        </w:tc>
      </w:tr>
      <w:tr w:rsidR="00371EBB" w:rsidRPr="00FC4DA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 / 25 (s)</w:t>
            </w:r>
          </w:p>
        </w:tc>
        <w:tc>
          <w:tcPr>
            <w:tcW w:w="397"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7"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6,36</w:t>
            </w:r>
          </w:p>
        </w:tc>
      </w:tr>
      <w:tr w:rsidR="00371EBB" w:rsidRPr="00380A5B" w:rsidTr="00A75973">
        <w:trPr>
          <w:trHeight w:val="375"/>
        </w:trPr>
        <w:tc>
          <w:tcPr>
            <w:tcW w:w="3548"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Dersin AKTS Kredisi</w:t>
            </w:r>
          </w:p>
        </w:tc>
        <w:tc>
          <w:tcPr>
            <w:tcW w:w="397"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7"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8"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6</w:t>
            </w:r>
          </w:p>
        </w:tc>
      </w:tr>
    </w:tbl>
    <w:p w:rsidR="00371EBB" w:rsidRDefault="00371EBB" w:rsidP="002A5A56">
      <w:pPr>
        <w:jc w:val="both"/>
        <w:rPr>
          <w:rFonts w:ascii="Times New Roman" w:hAnsi="Times New Roman" w:cs="Times New Roman"/>
          <w:sz w:val="20"/>
          <w:szCs w:val="20"/>
        </w:rPr>
      </w:pPr>
    </w:p>
    <w:p w:rsidR="00371EBB" w:rsidRDefault="00371EBB" w:rsidP="002A5A56">
      <w:pPr>
        <w:jc w:val="both"/>
        <w:rPr>
          <w:rFonts w:ascii="Times New Roman" w:hAnsi="Times New Roman" w:cs="Times New Roman"/>
          <w:sz w:val="20"/>
          <w:szCs w:val="20"/>
        </w:rPr>
      </w:pPr>
    </w:p>
    <w:p w:rsidR="00371EBB" w:rsidRPr="007978F5" w:rsidRDefault="00371EBB" w:rsidP="002A5A56">
      <w:pPr>
        <w:jc w:val="both"/>
        <w:rPr>
          <w:rFonts w:cs="Times New Roman"/>
          <w:sz w:val="20"/>
          <w:szCs w:val="20"/>
        </w:rPr>
      </w:pPr>
    </w:p>
    <w:p w:rsidR="00371EBB" w:rsidRPr="007978F5" w:rsidRDefault="00371EBB" w:rsidP="002A5A56">
      <w:pPr>
        <w:jc w:val="both"/>
        <w:rPr>
          <w:rFonts w:cs="Times New Roman"/>
          <w:sz w:val="20"/>
          <w:szCs w:val="20"/>
        </w:rPr>
      </w:pPr>
    </w:p>
    <w:p w:rsidR="009647D5" w:rsidRPr="007978F5" w:rsidRDefault="009647D5" w:rsidP="009647D5">
      <w:pPr>
        <w:jc w:val="both"/>
        <w:rPr>
          <w:rFonts w:cs="Times New Roman"/>
          <w:b/>
          <w:sz w:val="20"/>
          <w:szCs w:val="20"/>
        </w:rPr>
      </w:pPr>
      <w:r w:rsidRPr="007978F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647D5" w:rsidRPr="007978F5" w:rsidTr="00203433">
        <w:tc>
          <w:tcPr>
            <w:tcW w:w="6771" w:type="dxa"/>
            <w:gridSpan w:val="2"/>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Yöneylem Araştırması Dersi - Program Öğrenme Çıktıları İlişkisi</w:t>
            </w:r>
          </w:p>
        </w:tc>
        <w:tc>
          <w:tcPr>
            <w:tcW w:w="2409" w:type="dxa"/>
            <w:gridSpan w:val="5"/>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9647D5" w:rsidRPr="007978F5" w:rsidTr="00203433">
        <w:tc>
          <w:tcPr>
            <w:tcW w:w="6771" w:type="dxa"/>
            <w:gridSpan w:val="2"/>
          </w:tcPr>
          <w:p w:rsidR="009647D5" w:rsidRPr="007978F5" w:rsidRDefault="009647D5" w:rsidP="00203433">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 xml:space="preserve">İşletmelerin </w:t>
            </w:r>
            <w:proofErr w:type="gramStart"/>
            <w:r w:rsidRPr="007978F5">
              <w:rPr>
                <w:rFonts w:cs="Times New Roman"/>
                <w:color w:val="000000" w:themeColor="text1"/>
                <w:sz w:val="20"/>
                <w:szCs w:val="20"/>
                <w:shd w:val="clear" w:color="auto" w:fill="FFFFFF"/>
              </w:rPr>
              <w:t>üretim,pazarlama</w:t>
            </w:r>
            <w:proofErr w:type="gramEnd"/>
            <w:r w:rsidRPr="007978F5">
              <w:rPr>
                <w:rFonts w:cs="Times New Roman"/>
                <w:color w:val="000000" w:themeColor="text1"/>
                <w:sz w:val="20"/>
                <w:szCs w:val="20"/>
                <w:shd w:val="clear" w:color="auto" w:fill="FFFFFF"/>
              </w:rPr>
              <w:t>,yönetim ve muhasebe-finans fonksiyonları alanında gereken bilgilere sahip olmak.</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1E3CD9"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1E3CD9"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1E3CD9"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7</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1E3CD9" w:rsidP="00203433">
            <w:pPr>
              <w:jc w:val="both"/>
              <w:rPr>
                <w:rFonts w:cs="Times New Roman"/>
                <w:b/>
                <w:sz w:val="20"/>
                <w:szCs w:val="20"/>
              </w:rPr>
            </w:pPr>
            <w:r w:rsidRPr="007978F5">
              <w:rPr>
                <w:rFonts w:cs="Times New Roman"/>
                <w:b/>
                <w:sz w:val="20"/>
                <w:szCs w:val="20"/>
              </w:rPr>
              <w:t>X</w:t>
            </w: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8</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9</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r w:rsidR="009647D5" w:rsidRPr="007978F5" w:rsidTr="00203433">
        <w:trPr>
          <w:trHeight w:val="775"/>
        </w:trPr>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10</w:t>
            </w:r>
          </w:p>
        </w:tc>
        <w:tc>
          <w:tcPr>
            <w:tcW w:w="6237" w:type="dxa"/>
          </w:tcPr>
          <w:p w:rsidR="009647D5" w:rsidRPr="007978F5" w:rsidRDefault="009647D5" w:rsidP="00203433">
            <w:pPr>
              <w:spacing w:after="200" w:line="276" w:lineRule="auto"/>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1E3CD9" w:rsidP="00203433">
            <w:pPr>
              <w:jc w:val="both"/>
              <w:rPr>
                <w:rFonts w:cs="Times New Roman"/>
                <w:b/>
                <w:sz w:val="20"/>
                <w:szCs w:val="20"/>
              </w:rPr>
            </w:pPr>
            <w:r w:rsidRPr="007978F5">
              <w:rPr>
                <w:rFonts w:cs="Times New Roman"/>
                <w:b/>
                <w:sz w:val="20"/>
                <w:szCs w:val="20"/>
              </w:rPr>
              <w:t>X</w:t>
            </w: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11</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1E3CD9" w:rsidP="00203433">
            <w:pPr>
              <w:jc w:val="both"/>
              <w:rPr>
                <w:rFonts w:cs="Times New Roman"/>
                <w:b/>
                <w:sz w:val="20"/>
                <w:szCs w:val="20"/>
              </w:rPr>
            </w:pPr>
            <w:r w:rsidRPr="007978F5">
              <w:rPr>
                <w:rFonts w:cs="Times New Roman"/>
                <w:b/>
                <w:sz w:val="20"/>
                <w:szCs w:val="20"/>
              </w:rPr>
              <w:t>X</w:t>
            </w: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12</w:t>
            </w:r>
          </w:p>
        </w:tc>
        <w:tc>
          <w:tcPr>
            <w:tcW w:w="6237" w:type="dxa"/>
          </w:tcPr>
          <w:p w:rsidR="009647D5" w:rsidRPr="007978F5" w:rsidRDefault="009647D5" w:rsidP="00203433">
            <w:pPr>
              <w:jc w:val="both"/>
              <w:rPr>
                <w:rFonts w:cs="Times New Roman"/>
                <w:b/>
                <w:color w:val="000000" w:themeColor="text1"/>
                <w:sz w:val="20"/>
                <w:szCs w:val="20"/>
              </w:rPr>
            </w:pPr>
            <w:r w:rsidRPr="007978F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1E3CD9" w:rsidP="00203433">
            <w:pPr>
              <w:jc w:val="both"/>
              <w:rPr>
                <w:rFonts w:cs="Times New Roman"/>
                <w:b/>
                <w:sz w:val="20"/>
                <w:szCs w:val="20"/>
              </w:rPr>
            </w:pPr>
            <w:r w:rsidRPr="007978F5">
              <w:rPr>
                <w:rFonts w:cs="Times New Roman"/>
                <w:b/>
                <w:sz w:val="20"/>
                <w:szCs w:val="20"/>
              </w:rPr>
              <w:t>X</w:t>
            </w:r>
          </w:p>
        </w:tc>
        <w:tc>
          <w:tcPr>
            <w:tcW w:w="425" w:type="dxa"/>
          </w:tcPr>
          <w:p w:rsidR="009647D5" w:rsidRPr="007978F5" w:rsidRDefault="009647D5" w:rsidP="00203433">
            <w:pPr>
              <w:jc w:val="both"/>
              <w:rPr>
                <w:rFonts w:cs="Times New Roman"/>
                <w:b/>
                <w:sz w:val="20"/>
                <w:szCs w:val="20"/>
              </w:rPr>
            </w:pPr>
          </w:p>
        </w:tc>
      </w:tr>
    </w:tbl>
    <w:p w:rsidR="009647D5" w:rsidRPr="007978F5" w:rsidRDefault="009647D5" w:rsidP="009647D5">
      <w:pPr>
        <w:jc w:val="both"/>
        <w:rPr>
          <w:rFonts w:cs="Times New Roman"/>
          <w:sz w:val="20"/>
          <w:szCs w:val="20"/>
        </w:rPr>
      </w:pPr>
    </w:p>
    <w:p w:rsidR="00766FB4" w:rsidRPr="007978F5" w:rsidRDefault="00766FB4" w:rsidP="00766FB4">
      <w:pPr>
        <w:jc w:val="both"/>
        <w:rPr>
          <w:rFonts w:cs="Times New Roman"/>
          <w:b/>
          <w:sz w:val="20"/>
          <w:szCs w:val="20"/>
        </w:rPr>
      </w:pPr>
    </w:p>
    <w:p w:rsidR="009647D5" w:rsidRPr="007978F5" w:rsidRDefault="009647D5" w:rsidP="00766FB4">
      <w:pPr>
        <w:jc w:val="both"/>
        <w:rPr>
          <w:rFonts w:cs="Times New Roman"/>
          <w:b/>
          <w:sz w:val="20"/>
          <w:szCs w:val="20"/>
        </w:rPr>
      </w:pPr>
    </w:p>
    <w:p w:rsidR="009647D5" w:rsidRDefault="009647D5" w:rsidP="00766FB4">
      <w:pPr>
        <w:jc w:val="both"/>
        <w:rPr>
          <w:rFonts w:cs="Times New Roman"/>
          <w:b/>
          <w:sz w:val="20"/>
          <w:szCs w:val="20"/>
        </w:rPr>
      </w:pPr>
    </w:p>
    <w:p w:rsidR="005F4C6B" w:rsidRPr="007978F5" w:rsidRDefault="005F4C6B" w:rsidP="00766FB4">
      <w:pPr>
        <w:jc w:val="both"/>
        <w:rPr>
          <w:rFonts w:cs="Times New Roman"/>
          <w:b/>
          <w:sz w:val="20"/>
          <w:szCs w:val="20"/>
        </w:rPr>
      </w:pPr>
    </w:p>
    <w:p w:rsidR="009647D5" w:rsidRPr="007978F5" w:rsidRDefault="009647D5" w:rsidP="00766FB4">
      <w:pPr>
        <w:jc w:val="both"/>
        <w:rPr>
          <w:rFonts w:cs="Times New Roman"/>
          <w:b/>
          <w:sz w:val="20"/>
          <w:szCs w:val="20"/>
        </w:rPr>
      </w:pPr>
    </w:p>
    <w:p w:rsidR="009647D5" w:rsidRPr="007978F5" w:rsidRDefault="009647D5" w:rsidP="009647D5">
      <w:pPr>
        <w:jc w:val="both"/>
        <w:rPr>
          <w:rFonts w:cs="Times New Roman"/>
          <w:sz w:val="20"/>
          <w:szCs w:val="20"/>
        </w:rPr>
      </w:pPr>
      <w:r w:rsidRPr="007978F5">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9647D5" w:rsidRPr="007978F5" w:rsidTr="00203433">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Ders</w:t>
            </w:r>
          </w:p>
        </w:tc>
        <w:tc>
          <w:tcPr>
            <w:tcW w:w="3684" w:type="dxa"/>
            <w:gridSpan w:val="2"/>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İstatistik</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Kod</w:t>
            </w:r>
          </w:p>
        </w:tc>
        <w:tc>
          <w:tcPr>
            <w:tcW w:w="1843" w:type="dxa"/>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ISL206</w:t>
            </w:r>
          </w:p>
        </w:tc>
      </w:tr>
      <w:tr w:rsidR="009647D5" w:rsidRPr="007978F5" w:rsidTr="00203433">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Course</w:t>
            </w:r>
          </w:p>
        </w:tc>
        <w:tc>
          <w:tcPr>
            <w:tcW w:w="3684" w:type="dxa"/>
            <w:gridSpan w:val="2"/>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Statistics</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Code</w:t>
            </w:r>
          </w:p>
        </w:tc>
        <w:tc>
          <w:tcPr>
            <w:tcW w:w="1843" w:type="dxa"/>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ISL206</w:t>
            </w:r>
          </w:p>
        </w:tc>
      </w:tr>
      <w:tr w:rsidR="009647D5" w:rsidRPr="007978F5" w:rsidTr="00203433">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Krediler</w:t>
            </w:r>
          </w:p>
        </w:tc>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Teori: 3</w:t>
            </w:r>
          </w:p>
        </w:tc>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Uygulama: 0</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Kredi: 3</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AKTS: 4</w:t>
            </w:r>
          </w:p>
        </w:tc>
      </w:tr>
      <w:tr w:rsidR="009647D5" w:rsidRPr="007978F5" w:rsidTr="00203433">
        <w:trPr>
          <w:trHeight w:val="899"/>
        </w:trPr>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İçerik</w:t>
            </w:r>
          </w:p>
        </w:tc>
        <w:tc>
          <w:tcPr>
            <w:tcW w:w="7370" w:type="dxa"/>
            <w:gridSpan w:val="4"/>
          </w:tcPr>
          <w:p w:rsidR="009647D5" w:rsidRPr="007978F5" w:rsidRDefault="009647D5" w:rsidP="00203433">
            <w:pPr>
              <w:spacing w:after="200" w:line="276" w:lineRule="auto"/>
              <w:jc w:val="both"/>
              <w:rPr>
                <w:rFonts w:cs="Times New Roman"/>
                <w:b/>
                <w:color w:val="000000" w:themeColor="text1"/>
                <w:sz w:val="20"/>
                <w:szCs w:val="20"/>
              </w:rPr>
            </w:pPr>
            <w:r w:rsidRPr="007978F5">
              <w:rPr>
                <w:rFonts w:cs="Times New Roman"/>
                <w:color w:val="000000" w:themeColor="text1"/>
                <w:sz w:val="20"/>
                <w:szCs w:val="20"/>
                <w:shd w:val="clear" w:color="auto" w:fill="FFFFFF"/>
              </w:rPr>
              <w:t xml:space="preserve">Bu derste, istatistikle ilgili temel kavramlar, veriler için tanımlayıcı ölçüler, verilerin tablo ve grafiklerle özetlenmesi, merkezi eğilim ölçüleri, değişkenlik ve bölünme şekli, olasılık ve olasılık dağılımları, örnekleme, istatistksel tahminleme, hipotez testleri, ki kare testi, regresyon ve </w:t>
            </w:r>
            <w:proofErr w:type="gramStart"/>
            <w:r w:rsidRPr="007978F5">
              <w:rPr>
                <w:rFonts w:cs="Times New Roman"/>
                <w:color w:val="000000" w:themeColor="text1"/>
                <w:sz w:val="20"/>
                <w:szCs w:val="20"/>
                <w:shd w:val="clear" w:color="auto" w:fill="FFFFFF"/>
              </w:rPr>
              <w:t>korelasyon</w:t>
            </w:r>
            <w:proofErr w:type="gramEnd"/>
            <w:r w:rsidRPr="007978F5">
              <w:rPr>
                <w:rFonts w:cs="Times New Roman"/>
                <w:color w:val="000000" w:themeColor="text1"/>
                <w:sz w:val="20"/>
                <w:szCs w:val="20"/>
                <w:shd w:val="clear" w:color="auto" w:fill="FFFFFF"/>
              </w:rPr>
              <w:t xml:space="preserve"> analizi ve indeksler konularına değinilecektir.</w:t>
            </w:r>
          </w:p>
        </w:tc>
      </w:tr>
      <w:tr w:rsidR="009647D5" w:rsidRPr="007978F5" w:rsidTr="00203433">
        <w:trPr>
          <w:trHeight w:val="899"/>
        </w:trPr>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İngilizce İçerik</w:t>
            </w:r>
          </w:p>
        </w:tc>
        <w:tc>
          <w:tcPr>
            <w:tcW w:w="7370" w:type="dxa"/>
            <w:gridSpan w:val="4"/>
          </w:tcPr>
          <w:p w:rsidR="009647D5" w:rsidRPr="007978F5" w:rsidRDefault="009647D5" w:rsidP="00203433">
            <w:pPr>
              <w:spacing w:after="200" w:line="276" w:lineRule="auto"/>
              <w:jc w:val="both"/>
              <w:rPr>
                <w:rFonts w:cs="Times New Roman"/>
                <w:b/>
                <w:sz w:val="20"/>
                <w:szCs w:val="20"/>
              </w:rPr>
            </w:pPr>
          </w:p>
        </w:tc>
      </w:tr>
      <w:tr w:rsidR="009647D5" w:rsidRPr="007978F5" w:rsidTr="00203433">
        <w:trPr>
          <w:trHeight w:val="899"/>
        </w:trPr>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Ön Koşul</w:t>
            </w:r>
          </w:p>
        </w:tc>
        <w:tc>
          <w:tcPr>
            <w:tcW w:w="7370" w:type="dxa"/>
            <w:gridSpan w:val="4"/>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 xml:space="preserve">YOK </w:t>
            </w:r>
          </w:p>
        </w:tc>
      </w:tr>
      <w:tr w:rsidR="009647D5" w:rsidRPr="007978F5" w:rsidTr="00203433">
        <w:trPr>
          <w:trHeight w:val="899"/>
        </w:trPr>
        <w:tc>
          <w:tcPr>
            <w:tcW w:w="1842" w:type="dxa"/>
          </w:tcPr>
          <w:p w:rsidR="009647D5" w:rsidRPr="007978F5" w:rsidRDefault="009647D5" w:rsidP="00203433">
            <w:pPr>
              <w:jc w:val="both"/>
              <w:rPr>
                <w:rFonts w:cs="Times New Roman"/>
                <w:b/>
                <w:sz w:val="20"/>
                <w:szCs w:val="20"/>
              </w:rPr>
            </w:pPr>
            <w:r w:rsidRPr="007978F5">
              <w:rPr>
                <w:rFonts w:cs="Times New Roman"/>
                <w:b/>
                <w:sz w:val="20"/>
                <w:szCs w:val="20"/>
              </w:rPr>
              <w:t>Ölçme Değerlendirme ve Puanlama</w:t>
            </w:r>
          </w:p>
        </w:tc>
        <w:tc>
          <w:tcPr>
            <w:tcW w:w="7370" w:type="dxa"/>
            <w:gridSpan w:val="4"/>
          </w:tcPr>
          <w:p w:rsidR="00CC37E5" w:rsidRPr="007978F5" w:rsidRDefault="00CC37E5" w:rsidP="00CC37E5">
            <w:pPr>
              <w:jc w:val="both"/>
              <w:rPr>
                <w:rFonts w:cs="Times New Roman"/>
                <w:color w:val="000000" w:themeColor="text1"/>
                <w:sz w:val="20"/>
                <w:szCs w:val="20"/>
              </w:rPr>
            </w:pPr>
            <w:r w:rsidRPr="007978F5">
              <w:rPr>
                <w:rFonts w:cs="Times New Roman"/>
                <w:color w:val="000000" w:themeColor="text1"/>
                <w:sz w:val="20"/>
                <w:szCs w:val="20"/>
              </w:rPr>
              <w:t>Yıl içinin ortalamaya katkısı: %</w:t>
            </w:r>
            <w:proofErr w:type="gramStart"/>
            <w:r w:rsidRPr="007978F5">
              <w:rPr>
                <w:rFonts w:cs="Times New Roman"/>
                <w:color w:val="000000" w:themeColor="text1"/>
                <w:sz w:val="20"/>
                <w:szCs w:val="20"/>
              </w:rPr>
              <w:t>40  Finalin</w:t>
            </w:r>
            <w:proofErr w:type="gramEnd"/>
            <w:r w:rsidRPr="007978F5">
              <w:rPr>
                <w:rFonts w:cs="Times New Roman"/>
                <w:color w:val="000000" w:themeColor="text1"/>
                <w:sz w:val="20"/>
                <w:szCs w:val="20"/>
              </w:rPr>
              <w:t xml:space="preserve"> Ortalamaya Katkısı: %60</w:t>
            </w:r>
          </w:p>
          <w:p w:rsidR="009647D5" w:rsidRPr="007978F5" w:rsidRDefault="00CC37E5" w:rsidP="00CC37E5">
            <w:pPr>
              <w:jc w:val="both"/>
              <w:rPr>
                <w:rFonts w:cs="Times New Roman"/>
                <w:sz w:val="20"/>
                <w:szCs w:val="20"/>
              </w:rPr>
            </w:pPr>
            <w:r w:rsidRPr="007978F5">
              <w:rPr>
                <w:rFonts w:cs="Times New Roman"/>
                <w:color w:val="000000" w:themeColor="text1"/>
                <w:sz w:val="20"/>
                <w:szCs w:val="20"/>
              </w:rPr>
              <w:t xml:space="preserve">Yıl içi notu %100: </w:t>
            </w:r>
            <w:proofErr w:type="gramStart"/>
            <w:r w:rsidRPr="007978F5">
              <w:rPr>
                <w:rFonts w:cs="Times New Roman"/>
                <w:color w:val="000000" w:themeColor="text1"/>
                <w:sz w:val="20"/>
                <w:szCs w:val="20"/>
              </w:rPr>
              <w:t>(</w:t>
            </w:r>
            <w:proofErr w:type="gramEnd"/>
            <w:r w:rsidRPr="007978F5">
              <w:rPr>
                <w:rFonts w:cs="Times New Roman"/>
                <w:color w:val="000000" w:themeColor="text1"/>
                <w:sz w:val="20"/>
                <w:szCs w:val="20"/>
              </w:rPr>
              <w:t>1 Arasınav %100</w:t>
            </w:r>
            <w:r w:rsidRPr="007978F5">
              <w:rPr>
                <w:rFonts w:cs="Times New Roman"/>
                <w:sz w:val="20"/>
                <w:szCs w:val="20"/>
              </w:rPr>
              <w:t xml:space="preserve">     </w:t>
            </w:r>
            <w:r w:rsidR="009647D5" w:rsidRPr="007978F5">
              <w:rPr>
                <w:rFonts w:cs="Times New Roman"/>
                <w:sz w:val="20"/>
                <w:szCs w:val="20"/>
              </w:rPr>
              <w:t xml:space="preserve"> </w:t>
            </w:r>
          </w:p>
        </w:tc>
      </w:tr>
      <w:tr w:rsidR="009647D5" w:rsidRPr="007978F5" w:rsidTr="00203433">
        <w:trPr>
          <w:trHeight w:val="899"/>
        </w:trPr>
        <w:tc>
          <w:tcPr>
            <w:tcW w:w="1842" w:type="dxa"/>
          </w:tcPr>
          <w:p w:rsidR="009647D5" w:rsidRPr="007978F5" w:rsidRDefault="009647D5" w:rsidP="00203433">
            <w:pPr>
              <w:jc w:val="both"/>
              <w:rPr>
                <w:rFonts w:cs="Times New Roman"/>
                <w:b/>
                <w:sz w:val="20"/>
                <w:szCs w:val="20"/>
              </w:rPr>
            </w:pPr>
            <w:r w:rsidRPr="007978F5">
              <w:rPr>
                <w:rFonts w:cs="Times New Roman"/>
                <w:b/>
                <w:sz w:val="20"/>
                <w:szCs w:val="20"/>
              </w:rPr>
              <w:t>Eğitim Öğretim Metotları</w:t>
            </w:r>
          </w:p>
        </w:tc>
        <w:tc>
          <w:tcPr>
            <w:tcW w:w="7370" w:type="dxa"/>
            <w:gridSpan w:val="4"/>
          </w:tcPr>
          <w:p w:rsidR="009647D5" w:rsidRPr="007978F5" w:rsidRDefault="009647D5" w:rsidP="00203433">
            <w:pPr>
              <w:jc w:val="both"/>
              <w:rPr>
                <w:rFonts w:cs="Times New Roman"/>
                <w:sz w:val="20"/>
                <w:szCs w:val="20"/>
              </w:rPr>
            </w:pPr>
            <w:proofErr w:type="gramStart"/>
            <w:r w:rsidRPr="007978F5">
              <w:rPr>
                <w:rFonts w:cs="Times New Roman"/>
                <w:sz w:val="20"/>
                <w:szCs w:val="20"/>
              </w:rPr>
              <w:t>1,2,6,7,13,15,19</w:t>
            </w:r>
            <w:proofErr w:type="gramEnd"/>
          </w:p>
        </w:tc>
      </w:tr>
      <w:tr w:rsidR="009647D5" w:rsidRPr="00B152A1" w:rsidTr="00203433">
        <w:trPr>
          <w:trHeight w:val="430"/>
        </w:trPr>
        <w:tc>
          <w:tcPr>
            <w:tcW w:w="9212" w:type="dxa"/>
            <w:gridSpan w:val="5"/>
          </w:tcPr>
          <w:p w:rsidR="009647D5" w:rsidRPr="00B152A1" w:rsidRDefault="009647D5" w:rsidP="00203433">
            <w:pPr>
              <w:jc w:val="both"/>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İstatistik ile İlgili Temel Kavramlar</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Seriler ve Grafikler</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Merkezi Eğilim Ölçüleri</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Değişkenlik ve Bölünme Şekli</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Olasılık Teorisi</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Kesikli Olasılık Dağılımları</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9647D5" w:rsidRPr="009647D5" w:rsidRDefault="00371EBB"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Sürekli Olasılık Dağılımları</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9647D5" w:rsidRPr="009647D5" w:rsidRDefault="00371EBB" w:rsidP="0020343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Ara Sınav</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Örnekleme</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İstatistiksel Tahminleme</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Hipotez Testleri</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Ki Kare Testi</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Regresyon ve Korelasyon Analizi</w:t>
            </w:r>
          </w:p>
        </w:tc>
      </w:tr>
      <w:tr w:rsidR="009647D5" w:rsidRPr="00A738C8" w:rsidTr="00203433">
        <w:trPr>
          <w:trHeight w:val="280"/>
        </w:trPr>
        <w:tc>
          <w:tcPr>
            <w:tcW w:w="1842" w:type="dxa"/>
          </w:tcPr>
          <w:p w:rsidR="009647D5" w:rsidRPr="00B152A1" w:rsidRDefault="009647D5" w:rsidP="00203433">
            <w:pPr>
              <w:jc w:val="both"/>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9647D5" w:rsidRPr="009647D5" w:rsidRDefault="009647D5" w:rsidP="00203433">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İndeksler</w:t>
            </w:r>
          </w:p>
        </w:tc>
      </w:tr>
      <w:tr w:rsidR="009647D5" w:rsidRPr="00B152A1" w:rsidTr="00203433">
        <w:trPr>
          <w:trHeight w:val="280"/>
        </w:trPr>
        <w:tc>
          <w:tcPr>
            <w:tcW w:w="9212" w:type="dxa"/>
            <w:gridSpan w:val="5"/>
          </w:tcPr>
          <w:p w:rsidR="009647D5" w:rsidRPr="00B152A1" w:rsidRDefault="009647D5" w:rsidP="00203433">
            <w:pPr>
              <w:jc w:val="both"/>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FE2B41" w:rsidRDefault="00FE2B41" w:rsidP="009647D5">
      <w:pPr>
        <w:jc w:val="both"/>
        <w:rPr>
          <w:rFonts w:ascii="Times New Roman" w:hAnsi="Times New Roman" w:cs="Times New Roman"/>
          <w:sz w:val="20"/>
          <w:szCs w:val="20"/>
        </w:rPr>
      </w:pPr>
    </w:p>
    <w:p w:rsidR="005F4C6B" w:rsidRDefault="005F4C6B" w:rsidP="009647D5">
      <w:pPr>
        <w:jc w:val="both"/>
        <w:rPr>
          <w:rFonts w:ascii="Times New Roman" w:hAnsi="Times New Roman" w:cs="Times New Roman"/>
          <w:sz w:val="20"/>
          <w:szCs w:val="20"/>
        </w:rPr>
      </w:pPr>
    </w:p>
    <w:p w:rsidR="005F4C6B" w:rsidRDefault="005F4C6B" w:rsidP="009647D5">
      <w:pPr>
        <w:jc w:val="both"/>
        <w:rPr>
          <w:rFonts w:ascii="Times New Roman" w:hAnsi="Times New Roman" w:cs="Times New Roman"/>
          <w:sz w:val="20"/>
          <w:szCs w:val="20"/>
        </w:rPr>
      </w:pPr>
    </w:p>
    <w:p w:rsidR="005F4C6B" w:rsidRDefault="005F4C6B" w:rsidP="009647D5">
      <w:pPr>
        <w:jc w:val="both"/>
        <w:rPr>
          <w:rFonts w:ascii="Times New Roman" w:hAnsi="Times New Roman" w:cs="Times New Roman"/>
          <w:sz w:val="20"/>
          <w:szCs w:val="20"/>
        </w:rPr>
      </w:pPr>
    </w:p>
    <w:p w:rsidR="00FE2B41" w:rsidRPr="007978F5" w:rsidRDefault="00FE2B41" w:rsidP="009647D5">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5957"/>
        <w:gridCol w:w="1519"/>
        <w:gridCol w:w="1440"/>
      </w:tblGrid>
      <w:tr w:rsidR="007978F5" w:rsidRPr="007978F5" w:rsidTr="00A75973">
        <w:tc>
          <w:tcPr>
            <w:tcW w:w="0" w:type="auto"/>
            <w:hideMark/>
          </w:tcPr>
          <w:p w:rsidR="00FE2B41" w:rsidRPr="007978F5" w:rsidRDefault="00FE2B41"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lastRenderedPageBreak/>
              <w:t>Dersin Öğrenme Çıktıları</w:t>
            </w:r>
          </w:p>
        </w:tc>
        <w:tc>
          <w:tcPr>
            <w:tcW w:w="0" w:type="auto"/>
            <w:hideMark/>
          </w:tcPr>
          <w:p w:rsidR="00FE2B41" w:rsidRPr="007978F5" w:rsidRDefault="00FE2B41"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Öğretim Yöntemleri</w:t>
            </w:r>
          </w:p>
        </w:tc>
        <w:tc>
          <w:tcPr>
            <w:tcW w:w="0" w:type="auto"/>
            <w:hideMark/>
          </w:tcPr>
          <w:p w:rsidR="00FE2B41" w:rsidRPr="007978F5" w:rsidRDefault="00FE2B41"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Ölçme Yöntemleri</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1) İstatistiğin kullanım amacını ve önemini vurgular.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1,2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2) Çeşitli konularda elde edilen verileri derler.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1,2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3) Çeşitli konularda elde edilen verileri tanımlar, özetler ve görsel olarak açıklar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4) Veri özelliğine göre uygun ortalama değeri hesaplar.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5) Değişkene ait değişimi hesaplar ve yorumlar.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6) Değişkene ait bölünme şeklini belirleyip, yorumlar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hideMark/>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7) Belirsizliğin ölçüsü olan olasılığı, çeşitli olaylara göre hesaplar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8) Kesikli ve sürekli rassal değişkenlere ait olasılık dağılımlarını ayırt eder ve söz konusu değişkenler için olasılık hesaplar.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9) Araştırmaya uygun örnekleme yöntemlerini bilir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w:t>
            </w:r>
          </w:p>
        </w:tc>
      </w:tr>
      <w:tr w:rsidR="007978F5" w:rsidRPr="007978F5" w:rsidTr="00A75973">
        <w:trPr>
          <w:trHeight w:val="450"/>
        </w:trPr>
        <w:tc>
          <w:tcPr>
            <w:tcW w:w="0" w:type="auto"/>
            <w:vAlign w:val="center"/>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10) Örneklem istatistiklerinden yararlanarak ana kütle parametrelerini tahmin eder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11) Örneklem istatistiklerinden yararlanarak ana kütle parametreleri hakkında karar verir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12) Araştırma amacına uygun analiz yöntemlerini kullanarak verileri çözümler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r w:rsidR="007978F5" w:rsidRPr="007978F5" w:rsidTr="00A75973">
        <w:trPr>
          <w:trHeight w:val="450"/>
        </w:trPr>
        <w:tc>
          <w:tcPr>
            <w:tcW w:w="0" w:type="auto"/>
            <w:vAlign w:val="center"/>
          </w:tcPr>
          <w:p w:rsidR="00FE2B41" w:rsidRPr="007978F5" w:rsidRDefault="00FE2B41">
            <w:pPr>
              <w:spacing w:line="240" w:lineRule="atLeast"/>
              <w:rPr>
                <w:color w:val="000000" w:themeColor="text1"/>
                <w:sz w:val="20"/>
                <w:szCs w:val="20"/>
              </w:rPr>
            </w:pPr>
            <w:r w:rsidRPr="007978F5">
              <w:rPr>
                <w:color w:val="000000" w:themeColor="text1"/>
                <w:sz w:val="20"/>
                <w:szCs w:val="20"/>
              </w:rPr>
              <w:t xml:space="preserve">13) İndeks çeşitlerini bilir, amaca uygun olarak kullanır ve doğru yorumlar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FE2B41" w:rsidRPr="007978F5" w:rsidRDefault="00FE2B41">
            <w:pPr>
              <w:spacing w:line="240" w:lineRule="atLeast"/>
              <w:jc w:val="center"/>
              <w:rPr>
                <w:color w:val="000000" w:themeColor="text1"/>
                <w:sz w:val="20"/>
                <w:szCs w:val="20"/>
              </w:rPr>
            </w:pPr>
            <w:r w:rsidRPr="007978F5">
              <w:rPr>
                <w:color w:val="000000" w:themeColor="text1"/>
                <w:sz w:val="20"/>
                <w:szCs w:val="20"/>
              </w:rPr>
              <w:t>A,C</w:t>
            </w:r>
          </w:p>
        </w:tc>
      </w:tr>
    </w:tbl>
    <w:p w:rsidR="00A75973" w:rsidRPr="007978F5" w:rsidRDefault="00A75973" w:rsidP="009647D5">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FE2B41" w:rsidRPr="007978F5" w:rsidTr="00A75973">
        <w:tc>
          <w:tcPr>
            <w:tcW w:w="1000" w:type="pct"/>
            <w:hideMark/>
          </w:tcPr>
          <w:p w:rsidR="00FE2B41" w:rsidRPr="007978F5" w:rsidRDefault="00FE2B41"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Öğretim Yöntemleri:</w:t>
            </w:r>
          </w:p>
        </w:tc>
        <w:tc>
          <w:tcPr>
            <w:tcW w:w="0" w:type="auto"/>
            <w:hideMark/>
          </w:tcPr>
          <w:p w:rsidR="00FE2B41" w:rsidRPr="007978F5" w:rsidRDefault="00FE2B41" w:rsidP="00A75973">
            <w:pPr>
              <w:spacing w:line="240" w:lineRule="atLeast"/>
              <w:rPr>
                <w:rFonts w:eastAsia="Times New Roman" w:cs="Times New Roman"/>
                <w:color w:val="000000" w:themeColor="text1"/>
                <w:sz w:val="20"/>
                <w:szCs w:val="20"/>
              </w:rPr>
            </w:pPr>
            <w:r w:rsidRPr="007978F5">
              <w:rPr>
                <w:rFonts w:ascii="Calibri" w:hAnsi="Calibri"/>
                <w:color w:val="000000" w:themeColor="text1"/>
                <w:sz w:val="20"/>
                <w:szCs w:val="20"/>
              </w:rPr>
              <w:t>1: Anlatım, 2: Soru-Cevap, 3: Tartışma, 4: Alıştırma ve Uygulama, 5: Gösteri, 6: Gösterip Yaptırma, 8: Grup Çalışması, 10: Beyin Fırtınası, 12: Örnek Olay, 14: Bireysel Çalışma, 15: Problem Çözme</w:t>
            </w:r>
          </w:p>
        </w:tc>
      </w:tr>
      <w:tr w:rsidR="00FE2B41" w:rsidRPr="007978F5" w:rsidTr="00A75973">
        <w:tc>
          <w:tcPr>
            <w:tcW w:w="1000" w:type="pct"/>
            <w:hideMark/>
          </w:tcPr>
          <w:p w:rsidR="00FE2B41" w:rsidRPr="007978F5" w:rsidRDefault="00FE2B41"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Ölçme Yöntemleri:</w:t>
            </w:r>
          </w:p>
        </w:tc>
        <w:tc>
          <w:tcPr>
            <w:tcW w:w="0" w:type="auto"/>
            <w:hideMark/>
          </w:tcPr>
          <w:p w:rsidR="00FE2B41" w:rsidRPr="007978F5" w:rsidRDefault="00FE2B41" w:rsidP="00A75973">
            <w:pPr>
              <w:spacing w:line="240" w:lineRule="atLeast"/>
              <w:rPr>
                <w:rFonts w:eastAsia="Times New Roman" w:cs="Times New Roman"/>
                <w:color w:val="000000" w:themeColor="text1"/>
                <w:sz w:val="20"/>
                <w:szCs w:val="20"/>
              </w:rPr>
            </w:pPr>
            <w:r w:rsidRPr="007978F5">
              <w:rPr>
                <w:rFonts w:ascii="Calibri" w:hAnsi="Calibri"/>
                <w:color w:val="000000" w:themeColor="text1"/>
                <w:sz w:val="20"/>
                <w:szCs w:val="20"/>
              </w:rPr>
              <w:t xml:space="preserve">A: </w:t>
            </w:r>
            <w:proofErr w:type="gramStart"/>
            <w:r w:rsidRPr="007978F5">
              <w:rPr>
                <w:rFonts w:ascii="Calibri" w:hAnsi="Calibri"/>
                <w:color w:val="000000" w:themeColor="text1"/>
                <w:sz w:val="20"/>
                <w:szCs w:val="20"/>
              </w:rPr>
              <w:t>Sınav , C</w:t>
            </w:r>
            <w:proofErr w:type="gramEnd"/>
            <w:r w:rsidRPr="007978F5">
              <w:rPr>
                <w:rFonts w:ascii="Calibri" w:hAnsi="Calibri"/>
                <w:color w:val="000000" w:themeColor="text1"/>
                <w:sz w:val="20"/>
                <w:szCs w:val="20"/>
              </w:rPr>
              <w:t>: Ödev, D: Proje / Tasarım</w:t>
            </w:r>
          </w:p>
        </w:tc>
      </w:tr>
    </w:tbl>
    <w:p w:rsidR="00FE2B41" w:rsidRPr="007978F5" w:rsidRDefault="00FE2B41" w:rsidP="009647D5">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371EBB" w:rsidRPr="007978F5" w:rsidTr="00A75973">
        <w:tc>
          <w:tcPr>
            <w:tcW w:w="5000" w:type="pct"/>
            <w:gridSpan w:val="4"/>
            <w:hideMark/>
          </w:tcPr>
          <w:p w:rsidR="00371EBB" w:rsidRPr="007978F5" w:rsidRDefault="00371EBB" w:rsidP="00A75973">
            <w:pPr>
              <w:spacing w:line="240" w:lineRule="atLeast"/>
              <w:rPr>
                <w:rFonts w:eastAsia="Times New Roman" w:cs="Times New Roman"/>
                <w:color w:val="444444"/>
                <w:sz w:val="20"/>
                <w:szCs w:val="20"/>
              </w:rPr>
            </w:pPr>
            <w:r w:rsidRPr="007978F5">
              <w:rPr>
                <w:rFonts w:eastAsia="Times New Roman" w:cs="Times New Roman"/>
                <w:color w:val="FF0000"/>
                <w:sz w:val="20"/>
                <w:szCs w:val="20"/>
              </w:rPr>
              <w:t>Dikkat: AKTS Etkinlik Sayısı bilgileri sadece </w:t>
            </w:r>
            <w:hyperlink r:id="rId40" w:anchor="degsis" w:history="1">
              <w:r w:rsidRPr="007978F5">
                <w:rPr>
                  <w:rFonts w:eastAsia="Times New Roman" w:cs="Times New Roman"/>
                  <w:color w:val="06477B"/>
                  <w:sz w:val="20"/>
                  <w:szCs w:val="20"/>
                </w:rPr>
                <w:t>DEĞERLENDİRME SİSTEMİ</w:t>
              </w:r>
            </w:hyperlink>
            <w:r w:rsidRPr="007978F5">
              <w:rPr>
                <w:rFonts w:eastAsia="Times New Roman" w:cs="Times New Roman"/>
                <w:color w:val="FF0000"/>
                <w:sz w:val="20"/>
                <w:szCs w:val="20"/>
              </w:rPr>
              <w:t>'ndeki payların sayı bilgileri ile değiştirilebilir.</w:t>
            </w:r>
          </w:p>
        </w:tc>
      </w:tr>
      <w:tr w:rsidR="00371EBB" w:rsidRPr="007978F5" w:rsidTr="00A75973">
        <w:trPr>
          <w:trHeight w:val="525"/>
        </w:trPr>
        <w:tc>
          <w:tcPr>
            <w:tcW w:w="5000" w:type="pct"/>
            <w:gridSpan w:val="4"/>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AKTS / İŞ YÜKÜ TABLOSU</w:t>
            </w:r>
          </w:p>
        </w:tc>
      </w:tr>
      <w:tr w:rsidR="00371EBB" w:rsidRPr="007978F5" w:rsidTr="00A75973">
        <w:trPr>
          <w:trHeight w:val="450"/>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Etkinlik</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SAYISI</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Süresi</w:t>
            </w:r>
            <w:r w:rsidRPr="007978F5">
              <w:rPr>
                <w:rFonts w:eastAsia="Times New Roman" w:cs="Times New Roman"/>
                <w:b/>
                <w:bCs/>
                <w:color w:val="000000" w:themeColor="text1"/>
                <w:sz w:val="20"/>
                <w:szCs w:val="20"/>
              </w:rPr>
              <w:br/>
              <w:t>(Saat)</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w:t>
            </w:r>
            <w:r w:rsidRPr="007978F5">
              <w:rPr>
                <w:rFonts w:eastAsia="Times New Roman" w:cs="Times New Roman"/>
                <w:b/>
                <w:bCs/>
                <w:color w:val="000000" w:themeColor="text1"/>
                <w:sz w:val="20"/>
                <w:szCs w:val="20"/>
              </w:rPr>
              <w:br/>
              <w:t>İş Yükü</w:t>
            </w:r>
            <w:r w:rsidRPr="007978F5">
              <w:rPr>
                <w:rFonts w:eastAsia="Times New Roman" w:cs="Times New Roman"/>
                <w:b/>
                <w:bCs/>
                <w:color w:val="000000" w:themeColor="text1"/>
                <w:sz w:val="20"/>
                <w:szCs w:val="20"/>
              </w:rPr>
              <w:br/>
              <w:t>(Saat)</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xml:space="preserve">Ders Süresi (Sınav haftası </w:t>
            </w:r>
            <w:proofErr w:type="gramStart"/>
            <w:r w:rsidRPr="007978F5">
              <w:rPr>
                <w:rFonts w:eastAsia="Times New Roman" w:cs="Times New Roman"/>
                <w:color w:val="000000" w:themeColor="text1"/>
                <w:sz w:val="20"/>
                <w:szCs w:val="20"/>
              </w:rPr>
              <w:t>dahildir</w:t>
            </w:r>
            <w:proofErr w:type="gramEnd"/>
            <w:r w:rsidRPr="007978F5">
              <w:rPr>
                <w:rFonts w:eastAsia="Times New Roman" w:cs="Times New Roman"/>
                <w:color w:val="000000" w:themeColor="text1"/>
                <w:sz w:val="20"/>
                <w:szCs w:val="20"/>
              </w:rPr>
              <w:t>: 16x toplam ders saati)</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32</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Sınıf Dışı Ders Çalışma Süresi(Ön çalışma, pekiştirme)</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48</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Ara Sınav</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Kısa Sınav</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5</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5</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Ödev</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Final</w:t>
            </w:r>
          </w:p>
        </w:tc>
        <w:tc>
          <w:tcPr>
            <w:tcW w:w="395"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w:t>
            </w:r>
          </w:p>
        </w:tc>
        <w:tc>
          <w:tcPr>
            <w:tcW w:w="395"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109</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 / 25 (s)</w:t>
            </w:r>
          </w:p>
        </w:tc>
        <w:tc>
          <w:tcPr>
            <w:tcW w:w="395"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4,36</w:t>
            </w:r>
          </w:p>
        </w:tc>
      </w:tr>
      <w:tr w:rsidR="00371EBB" w:rsidRPr="007978F5" w:rsidTr="00A75973">
        <w:trPr>
          <w:trHeight w:val="375"/>
        </w:trPr>
        <w:tc>
          <w:tcPr>
            <w:tcW w:w="3550"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Dersin AKTS Kredisi</w:t>
            </w:r>
          </w:p>
        </w:tc>
        <w:tc>
          <w:tcPr>
            <w:tcW w:w="395"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371EBB" w:rsidRPr="007978F5" w:rsidRDefault="00371EBB" w:rsidP="00A75973">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371EBB" w:rsidRPr="007978F5" w:rsidRDefault="00371EBB" w:rsidP="00A75973">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bl>
    <w:p w:rsidR="00A75973" w:rsidRDefault="00A75973" w:rsidP="009647D5">
      <w:pPr>
        <w:jc w:val="both"/>
        <w:rPr>
          <w:rFonts w:ascii="Times New Roman" w:hAnsi="Times New Roman" w:cs="Times New Roman"/>
          <w:sz w:val="20"/>
          <w:szCs w:val="20"/>
        </w:rPr>
      </w:pPr>
    </w:p>
    <w:p w:rsidR="009647D5" w:rsidRPr="007978F5" w:rsidRDefault="009647D5" w:rsidP="009647D5">
      <w:pPr>
        <w:jc w:val="both"/>
        <w:rPr>
          <w:rFonts w:cs="Times New Roman"/>
          <w:b/>
          <w:sz w:val="20"/>
          <w:szCs w:val="20"/>
        </w:rPr>
      </w:pPr>
      <w:r w:rsidRPr="007978F5">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647D5" w:rsidRPr="007978F5" w:rsidTr="00203433">
        <w:tc>
          <w:tcPr>
            <w:tcW w:w="6771" w:type="dxa"/>
            <w:gridSpan w:val="2"/>
          </w:tcPr>
          <w:p w:rsidR="009647D5" w:rsidRPr="007978F5" w:rsidRDefault="009647D5" w:rsidP="009647D5">
            <w:pPr>
              <w:spacing w:after="200" w:line="276" w:lineRule="auto"/>
              <w:jc w:val="both"/>
              <w:rPr>
                <w:rFonts w:eastAsiaTheme="minorHAnsi" w:cs="Times New Roman"/>
                <w:b/>
                <w:sz w:val="20"/>
                <w:szCs w:val="20"/>
                <w:lang w:eastAsia="en-US"/>
              </w:rPr>
            </w:pPr>
            <w:proofErr w:type="gramStart"/>
            <w:r w:rsidRPr="007978F5">
              <w:rPr>
                <w:rFonts w:eastAsiaTheme="minorHAnsi" w:cs="Times New Roman"/>
                <w:b/>
                <w:sz w:val="20"/>
                <w:szCs w:val="20"/>
                <w:lang w:eastAsia="en-US"/>
              </w:rPr>
              <w:t>İstatistik  Dersi</w:t>
            </w:r>
            <w:proofErr w:type="gramEnd"/>
            <w:r w:rsidRPr="007978F5">
              <w:rPr>
                <w:rFonts w:eastAsiaTheme="minorHAnsi" w:cs="Times New Roman"/>
                <w:b/>
                <w:sz w:val="20"/>
                <w:szCs w:val="20"/>
                <w:lang w:eastAsia="en-US"/>
              </w:rPr>
              <w:t xml:space="preserve"> - Program Öğrenme Çıktıları İlişkisi</w:t>
            </w:r>
          </w:p>
        </w:tc>
        <w:tc>
          <w:tcPr>
            <w:tcW w:w="2409" w:type="dxa"/>
            <w:gridSpan w:val="5"/>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9647D5" w:rsidRPr="007978F5" w:rsidTr="00203433">
        <w:tc>
          <w:tcPr>
            <w:tcW w:w="6771" w:type="dxa"/>
            <w:gridSpan w:val="2"/>
          </w:tcPr>
          <w:p w:rsidR="009647D5" w:rsidRPr="007978F5" w:rsidRDefault="009647D5" w:rsidP="00203433">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 xml:space="preserve">İşletmelerin </w:t>
            </w:r>
            <w:proofErr w:type="gramStart"/>
            <w:r w:rsidRPr="007978F5">
              <w:rPr>
                <w:rFonts w:cs="Times New Roman"/>
                <w:color w:val="000000" w:themeColor="text1"/>
                <w:sz w:val="20"/>
                <w:szCs w:val="20"/>
                <w:shd w:val="clear" w:color="auto" w:fill="FFFFFF"/>
              </w:rPr>
              <w:t>üretim,pazarlama</w:t>
            </w:r>
            <w:proofErr w:type="gramEnd"/>
            <w:r w:rsidRPr="007978F5">
              <w:rPr>
                <w:rFonts w:cs="Times New Roman"/>
                <w:color w:val="000000" w:themeColor="text1"/>
                <w:sz w:val="20"/>
                <w:szCs w:val="20"/>
                <w:shd w:val="clear" w:color="auto" w:fill="FFFFFF"/>
              </w:rPr>
              <w:t>,yönetim ve muhasebe-finans fonksiyonları alanında gereken bilgilere sahip olmak.</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1E3CD9"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1E3CD9"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1E3CD9"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9647D5" w:rsidRPr="007978F5" w:rsidTr="00203433">
        <w:tc>
          <w:tcPr>
            <w:tcW w:w="534" w:type="dxa"/>
          </w:tcPr>
          <w:p w:rsidR="009647D5" w:rsidRPr="007978F5" w:rsidRDefault="009647D5" w:rsidP="00203433">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567"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c>
          <w:tcPr>
            <w:tcW w:w="425" w:type="dxa"/>
          </w:tcPr>
          <w:p w:rsidR="009647D5" w:rsidRPr="007978F5" w:rsidRDefault="009647D5" w:rsidP="00203433">
            <w:pPr>
              <w:spacing w:after="200" w:line="276" w:lineRule="auto"/>
              <w:jc w:val="both"/>
              <w:rPr>
                <w:rFonts w:eastAsiaTheme="minorHAnsi" w:cs="Times New Roman"/>
                <w:b/>
                <w:sz w:val="20"/>
                <w:szCs w:val="20"/>
                <w:lang w:eastAsia="en-US"/>
              </w:rPr>
            </w:pP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7</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1E3CD9" w:rsidP="00203433">
            <w:pPr>
              <w:jc w:val="both"/>
              <w:rPr>
                <w:rFonts w:cs="Times New Roman"/>
                <w:b/>
                <w:sz w:val="20"/>
                <w:szCs w:val="20"/>
              </w:rPr>
            </w:pPr>
            <w:r w:rsidRPr="007978F5">
              <w:rPr>
                <w:rFonts w:cs="Times New Roman"/>
                <w:b/>
                <w:sz w:val="20"/>
                <w:szCs w:val="20"/>
              </w:rPr>
              <w:t>X</w:t>
            </w: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8</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9</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r w:rsidR="009647D5" w:rsidRPr="007978F5" w:rsidTr="00203433">
        <w:trPr>
          <w:trHeight w:val="775"/>
        </w:trPr>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10</w:t>
            </w:r>
          </w:p>
        </w:tc>
        <w:tc>
          <w:tcPr>
            <w:tcW w:w="6237" w:type="dxa"/>
          </w:tcPr>
          <w:p w:rsidR="009647D5" w:rsidRPr="007978F5" w:rsidRDefault="009647D5" w:rsidP="00203433">
            <w:pPr>
              <w:spacing w:after="200" w:line="276" w:lineRule="auto"/>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11</w:t>
            </w:r>
          </w:p>
        </w:tc>
        <w:tc>
          <w:tcPr>
            <w:tcW w:w="6237" w:type="dxa"/>
          </w:tcPr>
          <w:p w:rsidR="009647D5" w:rsidRPr="007978F5" w:rsidRDefault="009647D5" w:rsidP="00203433">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r w:rsidR="009647D5" w:rsidRPr="007978F5" w:rsidTr="00203433">
        <w:tc>
          <w:tcPr>
            <w:tcW w:w="534" w:type="dxa"/>
          </w:tcPr>
          <w:p w:rsidR="009647D5" w:rsidRPr="007978F5" w:rsidRDefault="009647D5" w:rsidP="00203433">
            <w:pPr>
              <w:jc w:val="both"/>
              <w:rPr>
                <w:rFonts w:cs="Times New Roman"/>
                <w:b/>
                <w:sz w:val="20"/>
                <w:szCs w:val="20"/>
              </w:rPr>
            </w:pPr>
            <w:r w:rsidRPr="007978F5">
              <w:rPr>
                <w:rFonts w:cs="Times New Roman"/>
                <w:b/>
                <w:sz w:val="20"/>
                <w:szCs w:val="20"/>
              </w:rPr>
              <w:t>12</w:t>
            </w:r>
          </w:p>
        </w:tc>
        <w:tc>
          <w:tcPr>
            <w:tcW w:w="6237" w:type="dxa"/>
          </w:tcPr>
          <w:p w:rsidR="009647D5" w:rsidRPr="007978F5" w:rsidRDefault="009647D5" w:rsidP="00203433">
            <w:pPr>
              <w:jc w:val="both"/>
              <w:rPr>
                <w:rFonts w:cs="Times New Roman"/>
                <w:b/>
                <w:color w:val="000000" w:themeColor="text1"/>
                <w:sz w:val="20"/>
                <w:szCs w:val="20"/>
              </w:rPr>
            </w:pPr>
            <w:r w:rsidRPr="007978F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9647D5" w:rsidRPr="007978F5" w:rsidRDefault="009647D5" w:rsidP="00203433">
            <w:pPr>
              <w:jc w:val="both"/>
              <w:rPr>
                <w:rFonts w:cs="Times New Roman"/>
                <w:b/>
                <w:sz w:val="20"/>
                <w:szCs w:val="20"/>
              </w:rPr>
            </w:pPr>
          </w:p>
        </w:tc>
        <w:tc>
          <w:tcPr>
            <w:tcW w:w="567"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c>
          <w:tcPr>
            <w:tcW w:w="425" w:type="dxa"/>
          </w:tcPr>
          <w:p w:rsidR="009647D5" w:rsidRPr="007978F5" w:rsidRDefault="009647D5" w:rsidP="00203433">
            <w:pPr>
              <w:jc w:val="both"/>
              <w:rPr>
                <w:rFonts w:cs="Times New Roman"/>
                <w:b/>
                <w:sz w:val="20"/>
                <w:szCs w:val="20"/>
              </w:rPr>
            </w:pPr>
          </w:p>
        </w:tc>
      </w:tr>
    </w:tbl>
    <w:p w:rsidR="009647D5" w:rsidRPr="007978F5" w:rsidRDefault="009647D5" w:rsidP="009647D5">
      <w:pPr>
        <w:jc w:val="both"/>
        <w:rPr>
          <w:rFonts w:cs="Times New Roman"/>
          <w:sz w:val="20"/>
          <w:szCs w:val="20"/>
        </w:rPr>
      </w:pPr>
    </w:p>
    <w:p w:rsidR="009647D5" w:rsidRPr="007978F5" w:rsidRDefault="009647D5" w:rsidP="009647D5">
      <w:pPr>
        <w:jc w:val="both"/>
        <w:rPr>
          <w:rFonts w:cs="Times New Roman"/>
          <w:sz w:val="20"/>
          <w:szCs w:val="20"/>
        </w:rPr>
      </w:pPr>
    </w:p>
    <w:p w:rsidR="009647D5" w:rsidRDefault="009647D5" w:rsidP="009647D5">
      <w:pPr>
        <w:jc w:val="both"/>
        <w:rPr>
          <w:rFonts w:cs="Times New Roman"/>
          <w:sz w:val="20"/>
          <w:szCs w:val="20"/>
        </w:rPr>
      </w:pPr>
    </w:p>
    <w:p w:rsidR="005F4C6B" w:rsidRDefault="005F4C6B" w:rsidP="009647D5">
      <w:pPr>
        <w:jc w:val="both"/>
        <w:rPr>
          <w:rFonts w:ascii="Times New Roman" w:hAnsi="Times New Roman" w:cs="Times New Roman"/>
          <w:sz w:val="20"/>
          <w:szCs w:val="20"/>
        </w:rPr>
      </w:pPr>
    </w:p>
    <w:p w:rsidR="009647D5" w:rsidRDefault="009647D5" w:rsidP="009647D5">
      <w:pPr>
        <w:jc w:val="both"/>
        <w:rPr>
          <w:rFonts w:ascii="Times New Roman" w:hAnsi="Times New Roman" w:cs="Times New Roman"/>
          <w:sz w:val="20"/>
          <w:szCs w:val="20"/>
        </w:rPr>
      </w:pPr>
    </w:p>
    <w:p w:rsidR="009647D5" w:rsidRPr="007978F5" w:rsidRDefault="009647D5" w:rsidP="009647D5">
      <w:pPr>
        <w:jc w:val="both"/>
        <w:rPr>
          <w:rFonts w:cs="Times New Roman"/>
          <w:sz w:val="20"/>
          <w:szCs w:val="20"/>
        </w:rPr>
      </w:pPr>
      <w:r w:rsidRPr="007978F5">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9647D5" w:rsidRPr="007978F5" w:rsidTr="00203433">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Ders</w:t>
            </w:r>
          </w:p>
        </w:tc>
        <w:tc>
          <w:tcPr>
            <w:tcW w:w="3684" w:type="dxa"/>
            <w:gridSpan w:val="2"/>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Staratejik Yönetim ve Rekabet</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Kod</w:t>
            </w:r>
          </w:p>
        </w:tc>
        <w:tc>
          <w:tcPr>
            <w:tcW w:w="1843" w:type="dxa"/>
          </w:tcPr>
          <w:p w:rsidR="009647D5" w:rsidRPr="007978F5" w:rsidRDefault="009647D5" w:rsidP="009647D5">
            <w:pPr>
              <w:spacing w:after="200" w:line="276" w:lineRule="auto"/>
              <w:jc w:val="both"/>
              <w:rPr>
                <w:rFonts w:cs="Times New Roman"/>
                <w:sz w:val="20"/>
                <w:szCs w:val="20"/>
              </w:rPr>
            </w:pPr>
            <w:r w:rsidRPr="007978F5">
              <w:rPr>
                <w:rFonts w:cs="Times New Roman"/>
                <w:sz w:val="20"/>
                <w:szCs w:val="20"/>
              </w:rPr>
              <w:t>ISL210</w:t>
            </w:r>
          </w:p>
        </w:tc>
      </w:tr>
      <w:tr w:rsidR="009647D5" w:rsidRPr="007978F5" w:rsidTr="00203433">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Course</w:t>
            </w:r>
          </w:p>
        </w:tc>
        <w:tc>
          <w:tcPr>
            <w:tcW w:w="3684" w:type="dxa"/>
            <w:gridSpan w:val="2"/>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Strategic Management and Competitive</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Code</w:t>
            </w:r>
          </w:p>
        </w:tc>
        <w:tc>
          <w:tcPr>
            <w:tcW w:w="1843" w:type="dxa"/>
          </w:tcPr>
          <w:p w:rsidR="009647D5" w:rsidRPr="007978F5" w:rsidRDefault="009647D5" w:rsidP="009647D5">
            <w:pPr>
              <w:spacing w:after="200" w:line="276" w:lineRule="auto"/>
              <w:jc w:val="both"/>
              <w:rPr>
                <w:rFonts w:cs="Times New Roman"/>
                <w:sz w:val="20"/>
                <w:szCs w:val="20"/>
              </w:rPr>
            </w:pPr>
            <w:r w:rsidRPr="007978F5">
              <w:rPr>
                <w:rFonts w:cs="Times New Roman"/>
                <w:sz w:val="20"/>
                <w:szCs w:val="20"/>
              </w:rPr>
              <w:t>ISL210</w:t>
            </w:r>
          </w:p>
        </w:tc>
      </w:tr>
      <w:tr w:rsidR="009647D5" w:rsidRPr="007978F5" w:rsidTr="00203433">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Krediler</w:t>
            </w:r>
          </w:p>
        </w:tc>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Teori: 3</w:t>
            </w:r>
          </w:p>
        </w:tc>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Uygulama: 0</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Kredi: 3</w:t>
            </w:r>
          </w:p>
        </w:tc>
        <w:tc>
          <w:tcPr>
            <w:tcW w:w="1843"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AKTS: 5</w:t>
            </w:r>
          </w:p>
        </w:tc>
      </w:tr>
      <w:tr w:rsidR="009647D5" w:rsidRPr="007978F5" w:rsidTr="00203433">
        <w:trPr>
          <w:trHeight w:val="899"/>
        </w:trPr>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İçerik</w:t>
            </w:r>
          </w:p>
        </w:tc>
        <w:tc>
          <w:tcPr>
            <w:tcW w:w="7370" w:type="dxa"/>
            <w:gridSpan w:val="4"/>
          </w:tcPr>
          <w:p w:rsidR="009647D5" w:rsidRPr="007978F5" w:rsidRDefault="009647D5" w:rsidP="00203433">
            <w:pPr>
              <w:spacing w:after="200" w:line="276" w:lineRule="auto"/>
              <w:jc w:val="both"/>
              <w:rPr>
                <w:rFonts w:cs="Times New Roman"/>
                <w:b/>
                <w:color w:val="000000" w:themeColor="text1"/>
                <w:sz w:val="20"/>
                <w:szCs w:val="20"/>
              </w:rPr>
            </w:pPr>
            <w:r w:rsidRPr="007978F5">
              <w:rPr>
                <w:rFonts w:cs="Times New Roman"/>
                <w:color w:val="000000" w:themeColor="text1"/>
                <w:sz w:val="20"/>
                <w:szCs w:val="20"/>
                <w:shd w:val="clear" w:color="auto" w:fill="FFFFFF"/>
              </w:rPr>
              <w:t xml:space="preserve">Bu derste; Stratejik yönetim sürecinin nasıl gerçekleştiği, stratejik kararların özellikleri, dış çevre analizleri, endüstri dalı analizi, amaç, hedef, </w:t>
            </w:r>
            <w:proofErr w:type="gramStart"/>
            <w:r w:rsidRPr="007978F5">
              <w:rPr>
                <w:rFonts w:cs="Times New Roman"/>
                <w:color w:val="000000" w:themeColor="text1"/>
                <w:sz w:val="20"/>
                <w:szCs w:val="20"/>
                <w:shd w:val="clear" w:color="auto" w:fill="FFFFFF"/>
              </w:rPr>
              <w:t>misyon</w:t>
            </w:r>
            <w:proofErr w:type="gramEnd"/>
            <w:r w:rsidRPr="007978F5">
              <w:rPr>
                <w:rFonts w:cs="Times New Roman"/>
                <w:color w:val="000000" w:themeColor="text1"/>
                <w:sz w:val="20"/>
                <w:szCs w:val="20"/>
                <w:shd w:val="clear" w:color="auto" w:fill="FFFFFF"/>
              </w:rPr>
              <w:t>, amaç yapısı ve hiyerarşisi, iç çevre analizi, swot analizi, strateji türleri, strateji formülasyonu ve portföy analizleri konuları işlenecektir.</w:t>
            </w:r>
          </w:p>
        </w:tc>
      </w:tr>
      <w:tr w:rsidR="009647D5" w:rsidRPr="007978F5" w:rsidTr="00203433">
        <w:trPr>
          <w:trHeight w:val="899"/>
        </w:trPr>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İngilizce İçerik</w:t>
            </w:r>
          </w:p>
        </w:tc>
        <w:tc>
          <w:tcPr>
            <w:tcW w:w="7370" w:type="dxa"/>
            <w:gridSpan w:val="4"/>
          </w:tcPr>
          <w:p w:rsidR="009647D5" w:rsidRPr="007978F5" w:rsidRDefault="009647D5" w:rsidP="00203433">
            <w:pPr>
              <w:spacing w:after="200" w:line="276" w:lineRule="auto"/>
              <w:jc w:val="both"/>
              <w:rPr>
                <w:rFonts w:cs="Times New Roman"/>
                <w:b/>
                <w:sz w:val="20"/>
                <w:szCs w:val="20"/>
              </w:rPr>
            </w:pPr>
          </w:p>
        </w:tc>
      </w:tr>
      <w:tr w:rsidR="009647D5" w:rsidRPr="007978F5" w:rsidTr="00203433">
        <w:trPr>
          <w:trHeight w:val="899"/>
        </w:trPr>
        <w:tc>
          <w:tcPr>
            <w:tcW w:w="1842" w:type="dxa"/>
          </w:tcPr>
          <w:p w:rsidR="009647D5" w:rsidRPr="007978F5" w:rsidRDefault="009647D5" w:rsidP="00203433">
            <w:pPr>
              <w:spacing w:after="200" w:line="276" w:lineRule="auto"/>
              <w:jc w:val="both"/>
              <w:rPr>
                <w:rFonts w:cs="Times New Roman"/>
                <w:b/>
                <w:sz w:val="20"/>
                <w:szCs w:val="20"/>
              </w:rPr>
            </w:pPr>
            <w:r w:rsidRPr="007978F5">
              <w:rPr>
                <w:rFonts w:cs="Times New Roman"/>
                <w:b/>
                <w:sz w:val="20"/>
                <w:szCs w:val="20"/>
              </w:rPr>
              <w:t>Ön Koşul</w:t>
            </w:r>
          </w:p>
        </w:tc>
        <w:tc>
          <w:tcPr>
            <w:tcW w:w="7370" w:type="dxa"/>
            <w:gridSpan w:val="4"/>
          </w:tcPr>
          <w:p w:rsidR="009647D5" w:rsidRPr="007978F5" w:rsidRDefault="009647D5" w:rsidP="00203433">
            <w:pPr>
              <w:spacing w:after="200" w:line="276" w:lineRule="auto"/>
              <w:jc w:val="both"/>
              <w:rPr>
                <w:rFonts w:cs="Times New Roman"/>
                <w:sz w:val="20"/>
                <w:szCs w:val="20"/>
              </w:rPr>
            </w:pPr>
            <w:r w:rsidRPr="007978F5">
              <w:rPr>
                <w:rFonts w:cs="Times New Roman"/>
                <w:sz w:val="20"/>
                <w:szCs w:val="20"/>
              </w:rPr>
              <w:t xml:space="preserve">YOK </w:t>
            </w:r>
          </w:p>
        </w:tc>
      </w:tr>
      <w:tr w:rsidR="009647D5" w:rsidRPr="007978F5" w:rsidTr="00203433">
        <w:trPr>
          <w:trHeight w:val="899"/>
        </w:trPr>
        <w:tc>
          <w:tcPr>
            <w:tcW w:w="1842" w:type="dxa"/>
          </w:tcPr>
          <w:p w:rsidR="009647D5" w:rsidRPr="007978F5" w:rsidRDefault="009647D5" w:rsidP="00203433">
            <w:pPr>
              <w:jc w:val="both"/>
              <w:rPr>
                <w:rFonts w:cs="Times New Roman"/>
                <w:b/>
                <w:sz w:val="20"/>
                <w:szCs w:val="20"/>
              </w:rPr>
            </w:pPr>
            <w:r w:rsidRPr="007978F5">
              <w:rPr>
                <w:rFonts w:cs="Times New Roman"/>
                <w:b/>
                <w:sz w:val="20"/>
                <w:szCs w:val="20"/>
              </w:rPr>
              <w:t>Ölçme Değerlendirme ve Puanlama</w:t>
            </w:r>
          </w:p>
        </w:tc>
        <w:tc>
          <w:tcPr>
            <w:tcW w:w="7370" w:type="dxa"/>
            <w:gridSpan w:val="4"/>
          </w:tcPr>
          <w:p w:rsidR="00CC37E5" w:rsidRPr="007978F5" w:rsidRDefault="00CC37E5" w:rsidP="00CC37E5">
            <w:pPr>
              <w:jc w:val="both"/>
              <w:rPr>
                <w:rFonts w:cs="Times New Roman"/>
                <w:color w:val="000000" w:themeColor="text1"/>
                <w:sz w:val="20"/>
                <w:szCs w:val="20"/>
              </w:rPr>
            </w:pPr>
            <w:r w:rsidRPr="007978F5">
              <w:rPr>
                <w:rFonts w:cs="Times New Roman"/>
                <w:color w:val="000000" w:themeColor="text1"/>
                <w:sz w:val="20"/>
                <w:szCs w:val="20"/>
              </w:rPr>
              <w:t>Yıl içinin ortalamaya katkısı: %</w:t>
            </w:r>
            <w:proofErr w:type="gramStart"/>
            <w:r w:rsidRPr="007978F5">
              <w:rPr>
                <w:rFonts w:cs="Times New Roman"/>
                <w:color w:val="000000" w:themeColor="text1"/>
                <w:sz w:val="20"/>
                <w:szCs w:val="20"/>
              </w:rPr>
              <w:t>40  Finalin</w:t>
            </w:r>
            <w:proofErr w:type="gramEnd"/>
            <w:r w:rsidRPr="007978F5">
              <w:rPr>
                <w:rFonts w:cs="Times New Roman"/>
                <w:color w:val="000000" w:themeColor="text1"/>
                <w:sz w:val="20"/>
                <w:szCs w:val="20"/>
              </w:rPr>
              <w:t xml:space="preserve"> Ortalamaya Katkısı: %60</w:t>
            </w:r>
          </w:p>
          <w:p w:rsidR="009647D5" w:rsidRPr="007978F5" w:rsidRDefault="00CC37E5" w:rsidP="00CC37E5">
            <w:pPr>
              <w:jc w:val="both"/>
              <w:rPr>
                <w:rFonts w:cs="Times New Roman"/>
                <w:sz w:val="20"/>
                <w:szCs w:val="20"/>
              </w:rPr>
            </w:pPr>
            <w:r w:rsidRPr="007978F5">
              <w:rPr>
                <w:rFonts w:cs="Times New Roman"/>
                <w:color w:val="000000" w:themeColor="text1"/>
                <w:sz w:val="20"/>
                <w:szCs w:val="20"/>
              </w:rPr>
              <w:t xml:space="preserve">Yıl içi notu %100: </w:t>
            </w:r>
            <w:proofErr w:type="gramStart"/>
            <w:r w:rsidRPr="007978F5">
              <w:rPr>
                <w:rFonts w:cs="Times New Roman"/>
                <w:color w:val="000000" w:themeColor="text1"/>
                <w:sz w:val="20"/>
                <w:szCs w:val="20"/>
              </w:rPr>
              <w:t>(</w:t>
            </w:r>
            <w:proofErr w:type="gramEnd"/>
            <w:r w:rsidRPr="007978F5">
              <w:rPr>
                <w:rFonts w:cs="Times New Roman"/>
                <w:color w:val="000000" w:themeColor="text1"/>
                <w:sz w:val="20"/>
                <w:szCs w:val="20"/>
              </w:rPr>
              <w:t>1 Arasınav %100</w:t>
            </w:r>
            <w:r w:rsidRPr="007978F5">
              <w:rPr>
                <w:rFonts w:cs="Times New Roman"/>
                <w:sz w:val="20"/>
                <w:szCs w:val="20"/>
              </w:rPr>
              <w:t xml:space="preserve">      </w:t>
            </w:r>
            <w:r w:rsidR="009647D5" w:rsidRPr="007978F5">
              <w:rPr>
                <w:rFonts w:cs="Times New Roman"/>
                <w:sz w:val="20"/>
                <w:szCs w:val="20"/>
              </w:rPr>
              <w:t xml:space="preserve"> </w:t>
            </w:r>
          </w:p>
        </w:tc>
      </w:tr>
      <w:tr w:rsidR="009647D5" w:rsidRPr="007978F5" w:rsidTr="00203433">
        <w:trPr>
          <w:trHeight w:val="899"/>
        </w:trPr>
        <w:tc>
          <w:tcPr>
            <w:tcW w:w="1842" w:type="dxa"/>
          </w:tcPr>
          <w:p w:rsidR="009647D5" w:rsidRPr="007978F5" w:rsidRDefault="009647D5" w:rsidP="00203433">
            <w:pPr>
              <w:jc w:val="both"/>
              <w:rPr>
                <w:rFonts w:cs="Times New Roman"/>
                <w:b/>
                <w:sz w:val="20"/>
                <w:szCs w:val="20"/>
              </w:rPr>
            </w:pPr>
            <w:r w:rsidRPr="007978F5">
              <w:rPr>
                <w:rFonts w:cs="Times New Roman"/>
                <w:b/>
                <w:sz w:val="20"/>
                <w:szCs w:val="20"/>
              </w:rPr>
              <w:t>Eğitim Öğretim Metotları</w:t>
            </w:r>
          </w:p>
        </w:tc>
        <w:tc>
          <w:tcPr>
            <w:tcW w:w="7370" w:type="dxa"/>
            <w:gridSpan w:val="4"/>
          </w:tcPr>
          <w:p w:rsidR="009647D5" w:rsidRPr="007978F5" w:rsidRDefault="009647D5" w:rsidP="00203433">
            <w:pPr>
              <w:jc w:val="both"/>
              <w:rPr>
                <w:rFonts w:cs="Times New Roman"/>
                <w:sz w:val="20"/>
                <w:szCs w:val="20"/>
              </w:rPr>
            </w:pPr>
            <w:proofErr w:type="gramStart"/>
            <w:r w:rsidRPr="007978F5">
              <w:rPr>
                <w:rFonts w:cs="Times New Roman"/>
                <w:sz w:val="20"/>
                <w:szCs w:val="20"/>
              </w:rPr>
              <w:t>1,2,6,7,13,15,19</w:t>
            </w:r>
            <w:proofErr w:type="gramEnd"/>
          </w:p>
        </w:tc>
      </w:tr>
      <w:tr w:rsidR="009647D5" w:rsidRPr="007978F5" w:rsidTr="00203433">
        <w:trPr>
          <w:trHeight w:val="430"/>
        </w:trPr>
        <w:tc>
          <w:tcPr>
            <w:tcW w:w="9212" w:type="dxa"/>
            <w:gridSpan w:val="5"/>
          </w:tcPr>
          <w:p w:rsidR="009647D5" w:rsidRPr="007978F5" w:rsidRDefault="009647D5" w:rsidP="00203433">
            <w:pPr>
              <w:jc w:val="both"/>
              <w:rPr>
                <w:rFonts w:cs="Times New Roman"/>
                <w:b/>
                <w:sz w:val="20"/>
                <w:szCs w:val="20"/>
              </w:rPr>
            </w:pPr>
            <w:r w:rsidRPr="007978F5">
              <w:rPr>
                <w:rFonts w:cs="Times New Roman"/>
                <w:b/>
                <w:sz w:val="20"/>
                <w:szCs w:val="20"/>
              </w:rPr>
              <w:t>Haftalık Ders Konuları</w:t>
            </w:r>
          </w:p>
          <w:p w:rsidR="00A75973" w:rsidRPr="007978F5" w:rsidRDefault="00A75973" w:rsidP="00203433">
            <w:pPr>
              <w:jc w:val="both"/>
              <w:rPr>
                <w:rFonts w:cs="Times New Roman"/>
                <w:b/>
                <w:sz w:val="20"/>
                <w:szCs w:val="20"/>
              </w:rPr>
            </w:pPr>
          </w:p>
          <w:p w:rsidR="00A75973" w:rsidRPr="007978F5" w:rsidRDefault="00A75973" w:rsidP="00203433">
            <w:pPr>
              <w:jc w:val="both"/>
              <w:rPr>
                <w:rFonts w:cs="Times New Roman"/>
                <w:b/>
                <w:sz w:val="20"/>
                <w:szCs w:val="20"/>
              </w:rPr>
            </w:pPr>
          </w:p>
          <w:p w:rsidR="00A75973" w:rsidRPr="007978F5" w:rsidRDefault="00A75973" w:rsidP="00203433">
            <w:pPr>
              <w:jc w:val="both"/>
              <w:rPr>
                <w:rFonts w:cs="Times New Roman"/>
                <w:b/>
                <w:sz w:val="20"/>
                <w:szCs w:val="20"/>
              </w:rPr>
            </w:pP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1.Hafta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yönetim ile ilgili terim ve kavramlar</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2.Hafta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yönetimin temel sorunsalı ve bu sorunsalı açıklamada öne çıkan yaklaşımları</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3.Hafta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Düşünme</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4.Hafta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yönetim süreci ve unsurları</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5.Hafta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Bilinç ve Stratejistlerin belirlenmesi</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6.Hafta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Cevre unsurlarının ölçülmesi ve durum belirleme matrisleri</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7.Hafta</w:t>
            </w:r>
          </w:p>
        </w:tc>
        <w:tc>
          <w:tcPr>
            <w:tcW w:w="7370" w:type="dxa"/>
            <w:gridSpan w:val="4"/>
          </w:tcPr>
          <w:p w:rsidR="009647D5" w:rsidRPr="007978F5" w:rsidRDefault="00940AB3"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yon belirleme</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8.Hafta</w:t>
            </w:r>
          </w:p>
        </w:tc>
        <w:tc>
          <w:tcPr>
            <w:tcW w:w="7370" w:type="dxa"/>
            <w:gridSpan w:val="4"/>
          </w:tcPr>
          <w:p w:rsidR="009647D5" w:rsidRPr="007978F5" w:rsidRDefault="00940AB3"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Ara Sınav</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9.Hafta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Alternatif stratejilerin belirlenmesi</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10.Hafta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Rekabet ve büyüme stratejileri</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11.Hafta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Kontrol</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12.Hafta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Firma analizleri</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13.Hafta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Firma analizleri</w:t>
            </w:r>
          </w:p>
        </w:tc>
      </w:tr>
      <w:tr w:rsidR="009647D5" w:rsidRPr="007978F5" w:rsidTr="00203433">
        <w:trPr>
          <w:trHeight w:val="280"/>
        </w:trPr>
        <w:tc>
          <w:tcPr>
            <w:tcW w:w="1842" w:type="dxa"/>
          </w:tcPr>
          <w:p w:rsidR="009647D5" w:rsidRPr="007978F5" w:rsidRDefault="009647D5" w:rsidP="00203433">
            <w:pPr>
              <w:jc w:val="both"/>
              <w:rPr>
                <w:rFonts w:cs="Times New Roman"/>
                <w:sz w:val="20"/>
                <w:szCs w:val="20"/>
              </w:rPr>
            </w:pPr>
            <w:r w:rsidRPr="007978F5">
              <w:rPr>
                <w:rFonts w:cs="Times New Roman"/>
                <w:sz w:val="20"/>
                <w:szCs w:val="20"/>
              </w:rPr>
              <w:t>14.Hafta</w:t>
            </w:r>
          </w:p>
        </w:tc>
        <w:tc>
          <w:tcPr>
            <w:tcW w:w="7370" w:type="dxa"/>
            <w:gridSpan w:val="4"/>
          </w:tcPr>
          <w:p w:rsidR="009647D5" w:rsidRPr="007978F5" w:rsidRDefault="00355829" w:rsidP="00203433">
            <w:pPr>
              <w:jc w:val="both"/>
              <w:rPr>
                <w:rFonts w:cs="Times New Roman"/>
                <w:color w:val="000000" w:themeColor="text1"/>
                <w:sz w:val="20"/>
                <w:szCs w:val="20"/>
              </w:rPr>
            </w:pPr>
            <w:r w:rsidRPr="007978F5">
              <w:rPr>
                <w:rFonts w:cs="Times New Roman"/>
                <w:color w:val="000000" w:themeColor="text1"/>
                <w:sz w:val="20"/>
                <w:szCs w:val="20"/>
                <w:shd w:val="clear" w:color="auto" w:fill="FFFFFF"/>
              </w:rPr>
              <w:t>Firma analizleri</w:t>
            </w:r>
          </w:p>
        </w:tc>
      </w:tr>
      <w:tr w:rsidR="009647D5" w:rsidRPr="007978F5" w:rsidTr="00203433">
        <w:trPr>
          <w:trHeight w:val="280"/>
        </w:trPr>
        <w:tc>
          <w:tcPr>
            <w:tcW w:w="9212" w:type="dxa"/>
            <w:gridSpan w:val="5"/>
          </w:tcPr>
          <w:p w:rsidR="009647D5" w:rsidRPr="007978F5" w:rsidRDefault="009647D5" w:rsidP="00203433">
            <w:pPr>
              <w:jc w:val="both"/>
              <w:rPr>
                <w:rFonts w:cs="Times New Roman"/>
                <w:b/>
                <w:sz w:val="20"/>
                <w:szCs w:val="20"/>
              </w:rPr>
            </w:pPr>
            <w:r w:rsidRPr="007978F5">
              <w:rPr>
                <w:rFonts w:cs="Times New Roman"/>
                <w:sz w:val="20"/>
                <w:szCs w:val="20"/>
              </w:rPr>
              <w:t>Final Dönemi ve Genel Değerlendirme</w:t>
            </w:r>
          </w:p>
        </w:tc>
      </w:tr>
    </w:tbl>
    <w:p w:rsidR="009647D5" w:rsidRPr="007978F5" w:rsidRDefault="009647D5" w:rsidP="009647D5">
      <w:pPr>
        <w:jc w:val="both"/>
        <w:rPr>
          <w:rFonts w:cs="Times New Roman"/>
          <w:b/>
          <w:sz w:val="20"/>
          <w:szCs w:val="20"/>
        </w:rPr>
      </w:pPr>
    </w:p>
    <w:p w:rsidR="00A75973" w:rsidRPr="007978F5" w:rsidRDefault="00A75973" w:rsidP="009647D5">
      <w:pPr>
        <w:jc w:val="both"/>
        <w:rPr>
          <w:rFonts w:cs="Times New Roman"/>
          <w:b/>
          <w:sz w:val="20"/>
          <w:szCs w:val="20"/>
        </w:rPr>
      </w:pPr>
    </w:p>
    <w:p w:rsidR="00A75973" w:rsidRPr="007978F5" w:rsidRDefault="00A75973" w:rsidP="009647D5">
      <w:pPr>
        <w:jc w:val="both"/>
        <w:rPr>
          <w:rFonts w:cs="Times New Roman"/>
          <w:b/>
          <w:sz w:val="20"/>
          <w:szCs w:val="20"/>
        </w:rPr>
      </w:pPr>
    </w:p>
    <w:p w:rsidR="00A75973" w:rsidRPr="007978F5" w:rsidRDefault="00A75973" w:rsidP="009647D5">
      <w:pPr>
        <w:jc w:val="both"/>
        <w:rPr>
          <w:rFonts w:cs="Times New Roman"/>
          <w:b/>
          <w:sz w:val="20"/>
          <w:szCs w:val="20"/>
        </w:rPr>
      </w:pPr>
    </w:p>
    <w:tbl>
      <w:tblPr>
        <w:tblStyle w:val="TabloKlavuzu"/>
        <w:tblW w:w="4800" w:type="pct"/>
        <w:tblLook w:val="04A0" w:firstRow="1" w:lastRow="0" w:firstColumn="1" w:lastColumn="0" w:noHBand="0" w:noVBand="1"/>
      </w:tblPr>
      <w:tblGrid>
        <w:gridCol w:w="5856"/>
        <w:gridCol w:w="1693"/>
        <w:gridCol w:w="1367"/>
      </w:tblGrid>
      <w:tr w:rsidR="00232508" w:rsidRPr="00232508" w:rsidTr="00A75973">
        <w:tc>
          <w:tcPr>
            <w:tcW w:w="0" w:type="auto"/>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lastRenderedPageBreak/>
              <w:t>Dersin Öğrenme Çıktıları</w:t>
            </w:r>
          </w:p>
        </w:tc>
        <w:tc>
          <w:tcPr>
            <w:tcW w:w="0" w:type="auto"/>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1) Problemleri tanıma, anlama ve çözümleyebilme,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1,2,3,4,14,15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2) Uygun modelleri kurma,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1,2,3,4,10,15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3) Yöneylem araştırması tekniklerini tanıma ve problemde hangisinin kullanılabileceğini tespit etme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1,2,3,4,10,14,15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4) Çözüm metotlarını geliştirme ve uygulama,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3,4,8,15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5) Microsoft Excel ile model kurabilme ve modeli uygulayabilme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1,2,3,4,5,6,12,15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A,D</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6) Karmaşık işletme problemlerini sistematik düşünme yöntemleri ile tanıma ve çözme becerisi,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3,4,5,8,15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232508" w:rsidRPr="00232508" w:rsidTr="00A75973">
        <w:trPr>
          <w:trHeight w:val="450"/>
        </w:trPr>
        <w:tc>
          <w:tcPr>
            <w:tcW w:w="0" w:type="auto"/>
            <w:vAlign w:val="center"/>
            <w:hideMark/>
          </w:tcPr>
          <w:p w:rsidR="00A75973" w:rsidRPr="00232508" w:rsidRDefault="00A75973" w:rsidP="00A7597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7) Bulunan çözümlerin işletmeci gözüyle yorumlanması ve karar desteği amaçlı kullanılması becerilerinin öğrenciye kazandırılması amaçlanmaktadır.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3,4,8,15</w:t>
            </w:r>
            <w:proofErr w:type="gramEnd"/>
            <w:r w:rsidRPr="00232508">
              <w:rPr>
                <w:rFonts w:ascii="Calibri" w:hAnsi="Calibri"/>
                <w:color w:val="000000" w:themeColor="text1"/>
                <w:sz w:val="20"/>
                <w:szCs w:val="20"/>
              </w:rPr>
              <w:t xml:space="preserve"> </w:t>
            </w:r>
          </w:p>
        </w:tc>
        <w:tc>
          <w:tcPr>
            <w:tcW w:w="0" w:type="auto"/>
            <w:vAlign w:val="center"/>
            <w:hideMark/>
          </w:tcPr>
          <w:p w:rsidR="00A75973" w:rsidRPr="00232508" w:rsidRDefault="00A75973" w:rsidP="00A7597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bl>
    <w:p w:rsidR="00A75973" w:rsidRPr="00232508" w:rsidRDefault="00A75973" w:rsidP="009647D5">
      <w:pPr>
        <w:jc w:val="both"/>
        <w:rPr>
          <w:rFonts w:ascii="Times New Roman" w:hAnsi="Times New Roman" w:cs="Times New Roman"/>
          <w:b/>
          <w:color w:val="000000" w:themeColor="text1"/>
          <w:sz w:val="20"/>
          <w:szCs w:val="20"/>
        </w:rPr>
      </w:pPr>
    </w:p>
    <w:p w:rsidR="00A75973" w:rsidRPr="00232508" w:rsidRDefault="00A75973" w:rsidP="009647D5">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A75973" w:rsidRPr="00232508" w:rsidTr="00A75973">
        <w:tc>
          <w:tcPr>
            <w:tcW w:w="100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1: Anlatım, 2: Soru-Cevap, 3: Tartışma, 4: Alıştırma ve Uygulama, 5: Gösteri, 6: Gösterip Yaptırma, 8: Grup Çalışması, 10: Beyin Fırtınası, 12: Örnek Olay, 14: Bireysel Çalışma, 15: Problem Çözme</w:t>
            </w:r>
          </w:p>
        </w:tc>
      </w:tr>
      <w:tr w:rsidR="00A75973" w:rsidRPr="00232508" w:rsidTr="00A75973">
        <w:tc>
          <w:tcPr>
            <w:tcW w:w="100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c>
          <w:tcPr>
            <w:tcW w:w="0" w:type="auto"/>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 xml:space="preserve">A: </w:t>
            </w:r>
            <w:proofErr w:type="gramStart"/>
            <w:r w:rsidRPr="00232508">
              <w:rPr>
                <w:rFonts w:ascii="Calibri" w:hAnsi="Calibri"/>
                <w:color w:val="000000" w:themeColor="text1"/>
                <w:sz w:val="20"/>
                <w:szCs w:val="20"/>
              </w:rPr>
              <w:t>Sınav , C</w:t>
            </w:r>
            <w:proofErr w:type="gramEnd"/>
            <w:r w:rsidRPr="00232508">
              <w:rPr>
                <w:rFonts w:ascii="Calibri" w:hAnsi="Calibri"/>
                <w:color w:val="000000" w:themeColor="text1"/>
                <w:sz w:val="20"/>
                <w:szCs w:val="20"/>
              </w:rPr>
              <w:t>: Ödev, D: Proje / Tasarım</w:t>
            </w:r>
          </w:p>
        </w:tc>
      </w:tr>
    </w:tbl>
    <w:p w:rsidR="00355829" w:rsidRDefault="00355829" w:rsidP="009647D5">
      <w:pPr>
        <w:jc w:val="both"/>
        <w:rPr>
          <w:rFonts w:ascii="Times New Roman" w:hAnsi="Times New Roman" w:cs="Times New Roman"/>
          <w:b/>
          <w:sz w:val="20"/>
          <w:szCs w:val="20"/>
        </w:rPr>
      </w:pPr>
    </w:p>
    <w:p w:rsidR="00725D35" w:rsidRDefault="00725D35" w:rsidP="009647D5">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A75973" w:rsidRPr="00232508" w:rsidTr="00A75973">
        <w:tc>
          <w:tcPr>
            <w:tcW w:w="5000" w:type="pct"/>
            <w:gridSpan w:val="4"/>
            <w:hideMark/>
          </w:tcPr>
          <w:p w:rsidR="00A75973" w:rsidRPr="00232508" w:rsidRDefault="00A75973" w:rsidP="00A75973">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1"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A75973" w:rsidRPr="00232508" w:rsidTr="00A75973">
        <w:trPr>
          <w:trHeight w:val="525"/>
        </w:trPr>
        <w:tc>
          <w:tcPr>
            <w:tcW w:w="5000" w:type="pct"/>
            <w:gridSpan w:val="4"/>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A75973" w:rsidRPr="00232508" w:rsidTr="00A75973">
        <w:trPr>
          <w:trHeight w:val="450"/>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125</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5.00</w:t>
            </w:r>
          </w:p>
        </w:tc>
      </w:tr>
      <w:tr w:rsidR="00A75973" w:rsidRPr="00232508" w:rsidTr="00A75973">
        <w:trPr>
          <w:trHeight w:val="375"/>
        </w:trPr>
        <w:tc>
          <w:tcPr>
            <w:tcW w:w="3550"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75973" w:rsidRPr="00232508" w:rsidRDefault="00A75973" w:rsidP="00A75973">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75973" w:rsidRPr="00232508" w:rsidRDefault="00A75973" w:rsidP="00A75973">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bl>
    <w:p w:rsidR="00A75973" w:rsidRPr="00232508" w:rsidRDefault="00A75973" w:rsidP="009647D5">
      <w:pPr>
        <w:jc w:val="both"/>
        <w:rPr>
          <w:rFonts w:cs="Times New Roman"/>
          <w:b/>
          <w:sz w:val="20"/>
          <w:szCs w:val="20"/>
        </w:rPr>
      </w:pPr>
    </w:p>
    <w:p w:rsidR="00355829" w:rsidRDefault="00355829" w:rsidP="009647D5">
      <w:pPr>
        <w:jc w:val="both"/>
        <w:rPr>
          <w:rFonts w:ascii="Times New Roman" w:hAnsi="Times New Roman" w:cs="Times New Roman"/>
          <w:b/>
          <w:sz w:val="20"/>
          <w:szCs w:val="20"/>
        </w:rPr>
      </w:pPr>
    </w:p>
    <w:p w:rsidR="005F4C6B" w:rsidRPr="00232508" w:rsidRDefault="005F4C6B" w:rsidP="009647D5">
      <w:pPr>
        <w:jc w:val="both"/>
        <w:rPr>
          <w:rFonts w:cs="Times New Roman"/>
          <w:b/>
          <w:sz w:val="20"/>
          <w:szCs w:val="20"/>
        </w:rPr>
      </w:pPr>
    </w:p>
    <w:p w:rsidR="009647D5" w:rsidRPr="00232508" w:rsidRDefault="009647D5" w:rsidP="009647D5">
      <w:pPr>
        <w:jc w:val="both"/>
        <w:rPr>
          <w:rFonts w:cs="Times New Roman"/>
          <w:sz w:val="20"/>
          <w:szCs w:val="20"/>
        </w:rPr>
      </w:pPr>
    </w:p>
    <w:p w:rsidR="00355829" w:rsidRPr="00232508" w:rsidRDefault="00355829" w:rsidP="00355829">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55829" w:rsidRPr="00232508" w:rsidTr="00203433">
        <w:tc>
          <w:tcPr>
            <w:tcW w:w="6771" w:type="dxa"/>
            <w:gridSpan w:val="2"/>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 xml:space="preserve">Stratejik Yönetim ve </w:t>
            </w:r>
            <w:proofErr w:type="gramStart"/>
            <w:r w:rsidRPr="00232508">
              <w:rPr>
                <w:rFonts w:eastAsiaTheme="minorHAnsi" w:cs="Times New Roman"/>
                <w:b/>
                <w:sz w:val="20"/>
                <w:szCs w:val="20"/>
                <w:lang w:eastAsia="en-US"/>
              </w:rPr>
              <w:t>Rekabet  Dersi</w:t>
            </w:r>
            <w:proofErr w:type="gramEnd"/>
            <w:r w:rsidRPr="00232508">
              <w:rPr>
                <w:rFonts w:eastAsiaTheme="minorHAnsi" w:cs="Times New Roman"/>
                <w:b/>
                <w:sz w:val="20"/>
                <w:szCs w:val="20"/>
                <w:lang w:eastAsia="en-US"/>
              </w:rPr>
              <w:t xml:space="preserve"> - Program Öğrenme Çıktıları İlişkisi</w:t>
            </w:r>
          </w:p>
        </w:tc>
        <w:tc>
          <w:tcPr>
            <w:tcW w:w="2409" w:type="dxa"/>
            <w:gridSpan w:val="5"/>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355829" w:rsidRPr="00232508" w:rsidTr="00203433">
        <w:tc>
          <w:tcPr>
            <w:tcW w:w="6771" w:type="dxa"/>
            <w:gridSpan w:val="2"/>
          </w:tcPr>
          <w:p w:rsidR="00355829" w:rsidRPr="00232508" w:rsidRDefault="00355829" w:rsidP="00203433">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355829" w:rsidRPr="00232508" w:rsidTr="00203433">
        <w:tc>
          <w:tcPr>
            <w:tcW w:w="534"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1E3CD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355829" w:rsidRPr="00232508" w:rsidTr="00203433">
        <w:tc>
          <w:tcPr>
            <w:tcW w:w="534"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1E3CD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r>
      <w:tr w:rsidR="00355829" w:rsidRPr="00232508" w:rsidTr="00203433">
        <w:tc>
          <w:tcPr>
            <w:tcW w:w="534"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1E3CD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355829" w:rsidRPr="00232508" w:rsidTr="00203433">
        <w:tc>
          <w:tcPr>
            <w:tcW w:w="534"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1E3CD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r>
      <w:tr w:rsidR="00355829" w:rsidRPr="00232508" w:rsidTr="00203433">
        <w:tc>
          <w:tcPr>
            <w:tcW w:w="534"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1E3CD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355829" w:rsidRPr="00232508" w:rsidTr="00203433">
        <w:tc>
          <w:tcPr>
            <w:tcW w:w="534" w:type="dxa"/>
          </w:tcPr>
          <w:p w:rsidR="00355829" w:rsidRPr="00232508" w:rsidRDefault="0035582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567"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355829" w:rsidP="00203433">
            <w:pPr>
              <w:spacing w:after="200" w:line="276" w:lineRule="auto"/>
              <w:jc w:val="both"/>
              <w:rPr>
                <w:rFonts w:eastAsiaTheme="minorHAnsi" w:cs="Times New Roman"/>
                <w:b/>
                <w:sz w:val="20"/>
                <w:szCs w:val="20"/>
                <w:lang w:eastAsia="en-US"/>
              </w:rPr>
            </w:pPr>
          </w:p>
        </w:tc>
        <w:tc>
          <w:tcPr>
            <w:tcW w:w="425" w:type="dxa"/>
          </w:tcPr>
          <w:p w:rsidR="00355829" w:rsidRPr="00232508" w:rsidRDefault="001E3CD9" w:rsidP="00203433">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355829" w:rsidRPr="00232508" w:rsidTr="00203433">
        <w:tc>
          <w:tcPr>
            <w:tcW w:w="534" w:type="dxa"/>
          </w:tcPr>
          <w:p w:rsidR="00355829" w:rsidRPr="00232508" w:rsidRDefault="00355829" w:rsidP="00203433">
            <w:pPr>
              <w:jc w:val="both"/>
              <w:rPr>
                <w:rFonts w:cs="Times New Roman"/>
                <w:b/>
                <w:sz w:val="20"/>
                <w:szCs w:val="20"/>
              </w:rPr>
            </w:pPr>
            <w:r w:rsidRPr="00232508">
              <w:rPr>
                <w:rFonts w:cs="Times New Roman"/>
                <w:b/>
                <w:sz w:val="20"/>
                <w:szCs w:val="20"/>
              </w:rPr>
              <w:t>7</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355829" w:rsidRPr="00232508" w:rsidRDefault="00355829" w:rsidP="00203433">
            <w:pPr>
              <w:jc w:val="both"/>
              <w:rPr>
                <w:rFonts w:cs="Times New Roman"/>
                <w:b/>
                <w:sz w:val="20"/>
                <w:szCs w:val="20"/>
              </w:rPr>
            </w:pPr>
          </w:p>
        </w:tc>
        <w:tc>
          <w:tcPr>
            <w:tcW w:w="567"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r>
      <w:tr w:rsidR="00355829" w:rsidRPr="00232508" w:rsidTr="00203433">
        <w:tc>
          <w:tcPr>
            <w:tcW w:w="534" w:type="dxa"/>
          </w:tcPr>
          <w:p w:rsidR="00355829" w:rsidRPr="00232508" w:rsidRDefault="00355829" w:rsidP="00203433">
            <w:pPr>
              <w:jc w:val="both"/>
              <w:rPr>
                <w:rFonts w:cs="Times New Roman"/>
                <w:b/>
                <w:sz w:val="20"/>
                <w:szCs w:val="20"/>
              </w:rPr>
            </w:pPr>
            <w:r w:rsidRPr="00232508">
              <w:rPr>
                <w:rFonts w:cs="Times New Roman"/>
                <w:b/>
                <w:sz w:val="20"/>
                <w:szCs w:val="20"/>
              </w:rPr>
              <w:t>8</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355829" w:rsidRPr="00232508" w:rsidRDefault="00355829" w:rsidP="00203433">
            <w:pPr>
              <w:jc w:val="both"/>
              <w:rPr>
                <w:rFonts w:cs="Times New Roman"/>
                <w:b/>
                <w:sz w:val="20"/>
                <w:szCs w:val="20"/>
              </w:rPr>
            </w:pPr>
          </w:p>
        </w:tc>
        <w:tc>
          <w:tcPr>
            <w:tcW w:w="567"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1E3CD9" w:rsidP="00203433">
            <w:pPr>
              <w:jc w:val="both"/>
              <w:rPr>
                <w:rFonts w:cs="Times New Roman"/>
                <w:b/>
                <w:sz w:val="20"/>
                <w:szCs w:val="20"/>
              </w:rPr>
            </w:pPr>
            <w:r w:rsidRPr="00232508">
              <w:rPr>
                <w:rFonts w:cs="Times New Roman"/>
                <w:b/>
                <w:sz w:val="20"/>
                <w:szCs w:val="20"/>
              </w:rPr>
              <w:t>X</w:t>
            </w:r>
          </w:p>
        </w:tc>
      </w:tr>
      <w:tr w:rsidR="00355829" w:rsidRPr="00232508" w:rsidTr="00203433">
        <w:tc>
          <w:tcPr>
            <w:tcW w:w="534" w:type="dxa"/>
          </w:tcPr>
          <w:p w:rsidR="00355829" w:rsidRPr="00232508" w:rsidRDefault="00355829" w:rsidP="00203433">
            <w:pPr>
              <w:jc w:val="both"/>
              <w:rPr>
                <w:rFonts w:cs="Times New Roman"/>
                <w:b/>
                <w:sz w:val="20"/>
                <w:szCs w:val="20"/>
              </w:rPr>
            </w:pPr>
            <w:r w:rsidRPr="00232508">
              <w:rPr>
                <w:rFonts w:cs="Times New Roman"/>
                <w:b/>
                <w:sz w:val="20"/>
                <w:szCs w:val="20"/>
              </w:rPr>
              <w:t>9</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355829" w:rsidRPr="00232508" w:rsidRDefault="00355829" w:rsidP="00203433">
            <w:pPr>
              <w:jc w:val="both"/>
              <w:rPr>
                <w:rFonts w:cs="Times New Roman"/>
                <w:b/>
                <w:sz w:val="20"/>
                <w:szCs w:val="20"/>
              </w:rPr>
            </w:pPr>
          </w:p>
        </w:tc>
        <w:tc>
          <w:tcPr>
            <w:tcW w:w="567"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1E3CD9" w:rsidP="00203433">
            <w:pPr>
              <w:jc w:val="both"/>
              <w:rPr>
                <w:rFonts w:cs="Times New Roman"/>
                <w:b/>
                <w:sz w:val="20"/>
                <w:szCs w:val="20"/>
              </w:rPr>
            </w:pPr>
            <w:r w:rsidRPr="00232508">
              <w:rPr>
                <w:rFonts w:cs="Times New Roman"/>
                <w:b/>
                <w:sz w:val="20"/>
                <w:szCs w:val="20"/>
              </w:rPr>
              <w:t>X</w:t>
            </w:r>
          </w:p>
        </w:tc>
      </w:tr>
      <w:tr w:rsidR="00355829" w:rsidRPr="00232508" w:rsidTr="00203433">
        <w:trPr>
          <w:trHeight w:val="775"/>
        </w:trPr>
        <w:tc>
          <w:tcPr>
            <w:tcW w:w="534" w:type="dxa"/>
          </w:tcPr>
          <w:p w:rsidR="00355829" w:rsidRPr="00232508" w:rsidRDefault="00355829" w:rsidP="00203433">
            <w:pPr>
              <w:jc w:val="both"/>
              <w:rPr>
                <w:rFonts w:cs="Times New Roman"/>
                <w:b/>
                <w:sz w:val="20"/>
                <w:szCs w:val="20"/>
              </w:rPr>
            </w:pPr>
            <w:r w:rsidRPr="00232508">
              <w:rPr>
                <w:rFonts w:cs="Times New Roman"/>
                <w:b/>
                <w:sz w:val="20"/>
                <w:szCs w:val="20"/>
              </w:rPr>
              <w:t>10</w:t>
            </w:r>
          </w:p>
        </w:tc>
        <w:tc>
          <w:tcPr>
            <w:tcW w:w="6237" w:type="dxa"/>
          </w:tcPr>
          <w:p w:rsidR="00355829" w:rsidRPr="00232508" w:rsidRDefault="00355829" w:rsidP="00203433">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355829" w:rsidRPr="00232508" w:rsidRDefault="00355829" w:rsidP="00203433">
            <w:pPr>
              <w:jc w:val="both"/>
              <w:rPr>
                <w:rFonts w:cs="Times New Roman"/>
                <w:b/>
                <w:sz w:val="20"/>
                <w:szCs w:val="20"/>
              </w:rPr>
            </w:pPr>
          </w:p>
        </w:tc>
        <w:tc>
          <w:tcPr>
            <w:tcW w:w="567"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1E3CD9" w:rsidP="00203433">
            <w:pPr>
              <w:jc w:val="both"/>
              <w:rPr>
                <w:rFonts w:cs="Times New Roman"/>
                <w:b/>
                <w:sz w:val="20"/>
                <w:szCs w:val="20"/>
              </w:rPr>
            </w:pPr>
            <w:r w:rsidRPr="00232508">
              <w:rPr>
                <w:rFonts w:cs="Times New Roman"/>
                <w:b/>
                <w:sz w:val="20"/>
                <w:szCs w:val="20"/>
              </w:rPr>
              <w:t>X</w:t>
            </w:r>
          </w:p>
        </w:tc>
        <w:tc>
          <w:tcPr>
            <w:tcW w:w="425" w:type="dxa"/>
          </w:tcPr>
          <w:p w:rsidR="00355829" w:rsidRPr="00232508" w:rsidRDefault="00355829" w:rsidP="00203433">
            <w:pPr>
              <w:jc w:val="both"/>
              <w:rPr>
                <w:rFonts w:cs="Times New Roman"/>
                <w:b/>
                <w:sz w:val="20"/>
                <w:szCs w:val="20"/>
              </w:rPr>
            </w:pPr>
          </w:p>
        </w:tc>
      </w:tr>
      <w:tr w:rsidR="00355829" w:rsidRPr="00232508" w:rsidTr="00203433">
        <w:tc>
          <w:tcPr>
            <w:tcW w:w="534" w:type="dxa"/>
          </w:tcPr>
          <w:p w:rsidR="00355829" w:rsidRPr="00232508" w:rsidRDefault="00355829" w:rsidP="00203433">
            <w:pPr>
              <w:jc w:val="both"/>
              <w:rPr>
                <w:rFonts w:cs="Times New Roman"/>
                <w:b/>
                <w:sz w:val="20"/>
                <w:szCs w:val="20"/>
              </w:rPr>
            </w:pPr>
            <w:r w:rsidRPr="00232508">
              <w:rPr>
                <w:rFonts w:cs="Times New Roman"/>
                <w:b/>
                <w:sz w:val="20"/>
                <w:szCs w:val="20"/>
              </w:rPr>
              <w:t>11</w:t>
            </w:r>
          </w:p>
        </w:tc>
        <w:tc>
          <w:tcPr>
            <w:tcW w:w="6237" w:type="dxa"/>
          </w:tcPr>
          <w:p w:rsidR="00355829" w:rsidRPr="00232508" w:rsidRDefault="00355829" w:rsidP="00203433">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355829" w:rsidRPr="00232508" w:rsidRDefault="00355829" w:rsidP="00203433">
            <w:pPr>
              <w:jc w:val="both"/>
              <w:rPr>
                <w:rFonts w:cs="Times New Roman"/>
                <w:b/>
                <w:sz w:val="20"/>
                <w:szCs w:val="20"/>
              </w:rPr>
            </w:pPr>
          </w:p>
        </w:tc>
        <w:tc>
          <w:tcPr>
            <w:tcW w:w="567"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1E3CD9" w:rsidP="00203433">
            <w:pPr>
              <w:jc w:val="both"/>
              <w:rPr>
                <w:rFonts w:cs="Times New Roman"/>
                <w:b/>
                <w:sz w:val="20"/>
                <w:szCs w:val="20"/>
              </w:rPr>
            </w:pPr>
            <w:r w:rsidRPr="00232508">
              <w:rPr>
                <w:rFonts w:cs="Times New Roman"/>
                <w:b/>
                <w:sz w:val="20"/>
                <w:szCs w:val="20"/>
              </w:rPr>
              <w:t>X</w:t>
            </w:r>
          </w:p>
        </w:tc>
      </w:tr>
      <w:tr w:rsidR="00355829" w:rsidRPr="00232508" w:rsidTr="00203433">
        <w:tc>
          <w:tcPr>
            <w:tcW w:w="534" w:type="dxa"/>
          </w:tcPr>
          <w:p w:rsidR="00355829" w:rsidRPr="00232508" w:rsidRDefault="00355829" w:rsidP="00203433">
            <w:pPr>
              <w:jc w:val="both"/>
              <w:rPr>
                <w:rFonts w:cs="Times New Roman"/>
                <w:b/>
                <w:sz w:val="20"/>
                <w:szCs w:val="20"/>
              </w:rPr>
            </w:pPr>
            <w:r w:rsidRPr="00232508">
              <w:rPr>
                <w:rFonts w:cs="Times New Roman"/>
                <w:b/>
                <w:sz w:val="20"/>
                <w:szCs w:val="20"/>
              </w:rPr>
              <w:t>12</w:t>
            </w:r>
          </w:p>
        </w:tc>
        <w:tc>
          <w:tcPr>
            <w:tcW w:w="6237" w:type="dxa"/>
          </w:tcPr>
          <w:p w:rsidR="00355829" w:rsidRPr="00232508" w:rsidRDefault="00355829" w:rsidP="00203433">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355829" w:rsidRPr="00232508" w:rsidRDefault="00355829" w:rsidP="00203433">
            <w:pPr>
              <w:jc w:val="both"/>
              <w:rPr>
                <w:rFonts w:cs="Times New Roman"/>
                <w:b/>
                <w:sz w:val="20"/>
                <w:szCs w:val="20"/>
              </w:rPr>
            </w:pPr>
          </w:p>
        </w:tc>
        <w:tc>
          <w:tcPr>
            <w:tcW w:w="567"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c>
          <w:tcPr>
            <w:tcW w:w="425" w:type="dxa"/>
          </w:tcPr>
          <w:p w:rsidR="00355829" w:rsidRPr="00232508" w:rsidRDefault="00355829" w:rsidP="00203433">
            <w:pPr>
              <w:jc w:val="both"/>
              <w:rPr>
                <w:rFonts w:cs="Times New Roman"/>
                <w:b/>
                <w:sz w:val="20"/>
                <w:szCs w:val="20"/>
              </w:rPr>
            </w:pPr>
          </w:p>
        </w:tc>
      </w:tr>
    </w:tbl>
    <w:p w:rsidR="00355829" w:rsidRPr="00232508" w:rsidRDefault="00355829" w:rsidP="00355829">
      <w:pPr>
        <w:jc w:val="both"/>
        <w:rPr>
          <w:rFonts w:cs="Times New Roman"/>
          <w:sz w:val="20"/>
          <w:szCs w:val="20"/>
        </w:rPr>
      </w:pPr>
    </w:p>
    <w:p w:rsidR="00203433" w:rsidRPr="00232508" w:rsidRDefault="00203433" w:rsidP="00355829">
      <w:pPr>
        <w:jc w:val="both"/>
        <w:rPr>
          <w:rFonts w:cs="Times New Roman"/>
          <w:sz w:val="20"/>
          <w:szCs w:val="20"/>
        </w:rPr>
      </w:pPr>
    </w:p>
    <w:p w:rsidR="00FE18D8" w:rsidRPr="00232508" w:rsidRDefault="00FE18D8" w:rsidP="00FE18D8">
      <w:pPr>
        <w:jc w:val="both"/>
        <w:rPr>
          <w:rFonts w:cs="Times New Roman"/>
          <w:b/>
          <w:bCs/>
          <w:sz w:val="20"/>
          <w:szCs w:val="20"/>
        </w:rPr>
      </w:pPr>
    </w:p>
    <w:p w:rsidR="007F0880" w:rsidRDefault="007F0880" w:rsidP="00355829">
      <w:pPr>
        <w:jc w:val="both"/>
        <w:rPr>
          <w:rFonts w:cs="Times New Roman"/>
          <w:b/>
          <w:bCs/>
          <w:sz w:val="20"/>
          <w:szCs w:val="20"/>
        </w:rPr>
      </w:pPr>
    </w:p>
    <w:p w:rsidR="005F4C6B" w:rsidRDefault="005F4C6B" w:rsidP="00355829">
      <w:pPr>
        <w:jc w:val="both"/>
        <w:rPr>
          <w:rFonts w:cs="Times New Roman"/>
          <w:b/>
          <w:bCs/>
          <w:sz w:val="20"/>
          <w:szCs w:val="20"/>
        </w:rPr>
      </w:pPr>
    </w:p>
    <w:p w:rsidR="005F4C6B" w:rsidRPr="00232508" w:rsidRDefault="005F4C6B" w:rsidP="00355829">
      <w:pPr>
        <w:jc w:val="both"/>
        <w:rPr>
          <w:rFonts w:cs="Times New Roman"/>
          <w:b/>
          <w:bCs/>
          <w:sz w:val="20"/>
          <w:szCs w:val="20"/>
        </w:rPr>
      </w:pPr>
    </w:p>
    <w:p w:rsidR="00FE18D8" w:rsidRPr="00232508" w:rsidRDefault="00FE18D8" w:rsidP="00355829">
      <w:pPr>
        <w:jc w:val="both"/>
        <w:rPr>
          <w:rFonts w:cs="Times New Roman"/>
          <w:sz w:val="20"/>
          <w:szCs w:val="20"/>
        </w:rPr>
      </w:pPr>
      <w:r>
        <w:rPr>
          <w:rFonts w:ascii="Times New Roman" w:hAnsi="Times New Roman" w:cs="Times New Roman"/>
          <w:b/>
          <w:bCs/>
          <w:sz w:val="20"/>
          <w:szCs w:val="20"/>
        </w:rPr>
        <w:lastRenderedPageBreak/>
        <w:t>N</w:t>
      </w:r>
      <w:r w:rsidRPr="00232508">
        <w:rPr>
          <w:rFonts w:cs="Times New Roman"/>
          <w:b/>
          <w:bCs/>
          <w:sz w:val="20"/>
          <w:szCs w:val="20"/>
        </w:rPr>
        <w:t xml:space="preserve">.DERS İÇERİKLERİ: </w:t>
      </w:r>
    </w:p>
    <w:tbl>
      <w:tblPr>
        <w:tblStyle w:val="TabloKlavuzu"/>
        <w:tblW w:w="5000" w:type="pct"/>
        <w:tblLook w:val="04A0" w:firstRow="1" w:lastRow="0" w:firstColumn="1" w:lastColumn="0" w:noHBand="0" w:noVBand="1"/>
      </w:tblPr>
      <w:tblGrid>
        <w:gridCol w:w="2424"/>
        <w:gridCol w:w="1337"/>
        <w:gridCol w:w="2001"/>
        <w:gridCol w:w="1802"/>
        <w:gridCol w:w="1724"/>
      </w:tblGrid>
      <w:tr w:rsidR="00FE18D8" w:rsidRPr="00232508" w:rsidTr="00915DB5">
        <w:tc>
          <w:tcPr>
            <w:tcW w:w="1305"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Ders</w:t>
            </w:r>
          </w:p>
        </w:tc>
        <w:tc>
          <w:tcPr>
            <w:tcW w:w="1797" w:type="pct"/>
            <w:gridSpan w:val="2"/>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Şirketler Muhasebesi</w:t>
            </w:r>
          </w:p>
        </w:tc>
        <w:tc>
          <w:tcPr>
            <w:tcW w:w="970"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Kod</w:t>
            </w:r>
          </w:p>
        </w:tc>
        <w:tc>
          <w:tcPr>
            <w:tcW w:w="928" w:type="pct"/>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MFY 202</w:t>
            </w:r>
          </w:p>
        </w:tc>
      </w:tr>
      <w:tr w:rsidR="00FE18D8" w:rsidRPr="00232508" w:rsidTr="00915DB5">
        <w:tc>
          <w:tcPr>
            <w:tcW w:w="1305"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Course</w:t>
            </w:r>
          </w:p>
        </w:tc>
        <w:tc>
          <w:tcPr>
            <w:tcW w:w="1797" w:type="pct"/>
            <w:gridSpan w:val="2"/>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Corporate Accounting</w:t>
            </w:r>
          </w:p>
        </w:tc>
        <w:tc>
          <w:tcPr>
            <w:tcW w:w="970"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Code</w:t>
            </w:r>
          </w:p>
        </w:tc>
        <w:tc>
          <w:tcPr>
            <w:tcW w:w="928" w:type="pct"/>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MFY 202</w:t>
            </w:r>
          </w:p>
        </w:tc>
      </w:tr>
      <w:tr w:rsidR="00FE18D8" w:rsidRPr="00232508" w:rsidTr="00915DB5">
        <w:tc>
          <w:tcPr>
            <w:tcW w:w="1305"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Krediler</w:t>
            </w:r>
          </w:p>
        </w:tc>
        <w:tc>
          <w:tcPr>
            <w:tcW w:w="720"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Teori: 3</w:t>
            </w:r>
          </w:p>
        </w:tc>
        <w:tc>
          <w:tcPr>
            <w:tcW w:w="1077"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Uygulama: 0</w:t>
            </w:r>
          </w:p>
        </w:tc>
        <w:tc>
          <w:tcPr>
            <w:tcW w:w="970"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Kredi: 3</w:t>
            </w:r>
          </w:p>
        </w:tc>
        <w:tc>
          <w:tcPr>
            <w:tcW w:w="928"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AKTS: 5</w:t>
            </w:r>
          </w:p>
        </w:tc>
      </w:tr>
      <w:tr w:rsidR="00FE18D8" w:rsidRPr="00232508" w:rsidTr="00915DB5">
        <w:trPr>
          <w:trHeight w:val="899"/>
        </w:trPr>
        <w:tc>
          <w:tcPr>
            <w:tcW w:w="1305"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İçerik</w:t>
            </w:r>
          </w:p>
        </w:tc>
        <w:tc>
          <w:tcPr>
            <w:tcW w:w="3695" w:type="pct"/>
            <w:gridSpan w:val="4"/>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Şirketler hakkında genel açıklamalar, Türk mevzuatında şirketlere ilişkin düzenlemeler, şirket türleri ve şirketlere ilişkin işlemlerin muhasebeleştirilmesi.</w:t>
            </w:r>
          </w:p>
        </w:tc>
      </w:tr>
      <w:tr w:rsidR="00FE18D8" w:rsidRPr="00232508" w:rsidTr="00915DB5">
        <w:trPr>
          <w:trHeight w:val="899"/>
        </w:trPr>
        <w:tc>
          <w:tcPr>
            <w:tcW w:w="1305"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İngilizce İçerik</w:t>
            </w:r>
          </w:p>
        </w:tc>
        <w:tc>
          <w:tcPr>
            <w:tcW w:w="3695" w:type="pct"/>
            <w:gridSpan w:val="4"/>
          </w:tcPr>
          <w:p w:rsidR="00FE18D8" w:rsidRPr="00232508" w:rsidRDefault="00FE18D8" w:rsidP="00FE18D8">
            <w:pPr>
              <w:spacing w:after="200" w:line="276" w:lineRule="auto"/>
              <w:jc w:val="both"/>
              <w:rPr>
                <w:rFonts w:cs="Times New Roman"/>
                <w:b/>
                <w:sz w:val="20"/>
                <w:szCs w:val="20"/>
              </w:rPr>
            </w:pPr>
          </w:p>
        </w:tc>
      </w:tr>
      <w:tr w:rsidR="00FE18D8" w:rsidRPr="00232508" w:rsidTr="00915DB5">
        <w:trPr>
          <w:trHeight w:val="899"/>
        </w:trPr>
        <w:tc>
          <w:tcPr>
            <w:tcW w:w="1305" w:type="pct"/>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Ön Koşul</w:t>
            </w:r>
          </w:p>
        </w:tc>
        <w:tc>
          <w:tcPr>
            <w:tcW w:w="3695" w:type="pct"/>
            <w:gridSpan w:val="4"/>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YOK</w:t>
            </w:r>
          </w:p>
        </w:tc>
      </w:tr>
      <w:tr w:rsidR="00FE18D8" w:rsidRPr="00232508" w:rsidTr="00915DB5">
        <w:trPr>
          <w:trHeight w:val="899"/>
        </w:trPr>
        <w:tc>
          <w:tcPr>
            <w:tcW w:w="1305" w:type="pct"/>
          </w:tcPr>
          <w:p w:rsidR="00FE18D8" w:rsidRPr="00232508" w:rsidRDefault="00FE18D8" w:rsidP="00FE18D8">
            <w:pPr>
              <w:jc w:val="both"/>
              <w:rPr>
                <w:rFonts w:cs="Times New Roman"/>
                <w:b/>
                <w:sz w:val="20"/>
                <w:szCs w:val="20"/>
              </w:rPr>
            </w:pPr>
            <w:r w:rsidRPr="00232508">
              <w:rPr>
                <w:rFonts w:cs="Times New Roman"/>
                <w:b/>
                <w:sz w:val="20"/>
                <w:szCs w:val="20"/>
              </w:rPr>
              <w:t>Ölçme Değerlendirme ve Puanlama</w:t>
            </w:r>
          </w:p>
        </w:tc>
        <w:tc>
          <w:tcPr>
            <w:tcW w:w="3695" w:type="pct"/>
            <w:gridSpan w:val="4"/>
          </w:tcPr>
          <w:p w:rsidR="00CC37E5" w:rsidRPr="00232508" w:rsidRDefault="00CC37E5" w:rsidP="00CC37E5">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FE18D8" w:rsidRPr="00232508" w:rsidRDefault="00CC37E5" w:rsidP="00CC37E5">
            <w:pPr>
              <w:jc w:val="both"/>
              <w:rPr>
                <w:rFonts w:cs="Times New Roman"/>
                <w:sz w:val="20"/>
                <w:szCs w:val="20"/>
              </w:rPr>
            </w:pPr>
            <w:r w:rsidRPr="00232508">
              <w:rPr>
                <w:rFonts w:cs="Times New Roman"/>
                <w:color w:val="000000" w:themeColor="text1"/>
                <w:sz w:val="20"/>
                <w:szCs w:val="20"/>
              </w:rPr>
              <w:t xml:space="preserve">Yıl içi notu %100: </w:t>
            </w:r>
            <w:proofErr w:type="gramStart"/>
            <w:r w:rsidRPr="00232508">
              <w:rPr>
                <w:rFonts w:cs="Times New Roman"/>
                <w:color w:val="000000" w:themeColor="text1"/>
                <w:sz w:val="20"/>
                <w:szCs w:val="20"/>
              </w:rPr>
              <w:t>(</w:t>
            </w:r>
            <w:proofErr w:type="gramEnd"/>
            <w:r w:rsidRPr="00232508">
              <w:rPr>
                <w:rFonts w:cs="Times New Roman"/>
                <w:color w:val="000000" w:themeColor="text1"/>
                <w:sz w:val="20"/>
                <w:szCs w:val="20"/>
              </w:rPr>
              <w:t>1 Arasınav %100</w:t>
            </w:r>
            <w:r w:rsidRPr="00232508">
              <w:rPr>
                <w:rFonts w:cs="Times New Roman"/>
                <w:sz w:val="20"/>
                <w:szCs w:val="20"/>
              </w:rPr>
              <w:t xml:space="preserve">       </w:t>
            </w:r>
            <w:r w:rsidR="00FE18D8" w:rsidRPr="00232508">
              <w:rPr>
                <w:rFonts w:cs="Times New Roman"/>
                <w:sz w:val="20"/>
                <w:szCs w:val="20"/>
              </w:rPr>
              <w:t xml:space="preserve"> </w:t>
            </w:r>
          </w:p>
        </w:tc>
      </w:tr>
      <w:tr w:rsidR="00FE18D8" w:rsidRPr="00232508" w:rsidTr="00915DB5">
        <w:trPr>
          <w:trHeight w:val="899"/>
        </w:trPr>
        <w:tc>
          <w:tcPr>
            <w:tcW w:w="1305" w:type="pct"/>
          </w:tcPr>
          <w:p w:rsidR="00FE18D8" w:rsidRPr="00232508" w:rsidRDefault="00FE18D8" w:rsidP="00FE18D8">
            <w:pPr>
              <w:jc w:val="both"/>
              <w:rPr>
                <w:rFonts w:cs="Times New Roman"/>
                <w:b/>
                <w:sz w:val="20"/>
                <w:szCs w:val="20"/>
              </w:rPr>
            </w:pPr>
            <w:r w:rsidRPr="00232508">
              <w:rPr>
                <w:rFonts w:cs="Times New Roman"/>
                <w:b/>
                <w:sz w:val="20"/>
                <w:szCs w:val="20"/>
              </w:rPr>
              <w:t>Eğitim Öğretim Metotları</w:t>
            </w:r>
          </w:p>
        </w:tc>
        <w:tc>
          <w:tcPr>
            <w:tcW w:w="3695" w:type="pct"/>
            <w:gridSpan w:val="4"/>
          </w:tcPr>
          <w:p w:rsidR="00FE18D8" w:rsidRPr="00232508" w:rsidRDefault="00CC37E5" w:rsidP="00FE18D8">
            <w:pPr>
              <w:jc w:val="both"/>
              <w:rPr>
                <w:rFonts w:cs="Times New Roman"/>
                <w:sz w:val="20"/>
                <w:szCs w:val="20"/>
              </w:rPr>
            </w:pPr>
            <w:r w:rsidRPr="00232508">
              <w:rPr>
                <w:rFonts w:cs="Times New Roman"/>
                <w:sz w:val="20"/>
                <w:szCs w:val="20"/>
              </w:rPr>
              <w:t>1</w:t>
            </w:r>
            <w:r w:rsidR="00FE18D8" w:rsidRPr="00232508">
              <w:rPr>
                <w:rFonts w:cs="Times New Roman"/>
                <w:sz w:val="20"/>
                <w:szCs w:val="20"/>
              </w:rPr>
              <w:t xml:space="preserve">, </w:t>
            </w:r>
            <w:proofErr w:type="gramStart"/>
            <w:r w:rsidR="00FE18D8" w:rsidRPr="00232508">
              <w:rPr>
                <w:rFonts w:cs="Times New Roman"/>
                <w:sz w:val="20"/>
                <w:szCs w:val="20"/>
              </w:rPr>
              <w:t>2</w:t>
            </w:r>
            <w:r w:rsidRPr="00232508">
              <w:rPr>
                <w:rFonts w:cs="Times New Roman"/>
                <w:sz w:val="20"/>
                <w:szCs w:val="20"/>
              </w:rPr>
              <w:t>,4,5</w:t>
            </w:r>
            <w:proofErr w:type="gramEnd"/>
          </w:p>
        </w:tc>
      </w:tr>
      <w:tr w:rsidR="00FE18D8" w:rsidRPr="00232508" w:rsidTr="00915DB5">
        <w:trPr>
          <w:trHeight w:val="430"/>
        </w:trPr>
        <w:tc>
          <w:tcPr>
            <w:tcW w:w="5000" w:type="pct"/>
            <w:gridSpan w:val="5"/>
          </w:tcPr>
          <w:p w:rsidR="00FE18D8" w:rsidRPr="00232508" w:rsidRDefault="00FE18D8" w:rsidP="00FE18D8">
            <w:pPr>
              <w:jc w:val="both"/>
              <w:rPr>
                <w:rFonts w:cs="Times New Roman"/>
                <w:b/>
                <w:sz w:val="20"/>
                <w:szCs w:val="20"/>
              </w:rPr>
            </w:pPr>
            <w:r w:rsidRPr="00232508">
              <w:rPr>
                <w:rFonts w:cs="Times New Roman"/>
                <w:b/>
                <w:sz w:val="20"/>
                <w:szCs w:val="20"/>
              </w:rPr>
              <w:t>Haftalık Ders Konuları</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1.Hafta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Şirketlere ilişkin temel kavramlar, şirket kavramının unsurları, şirketleşmenin amaçları</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2.Hafta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Adi şirketlere ilişkin genel bilgiler, adi şirketlerde kuruluş işlemleri, kar dağıtımı ve tasfiye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3.Hafta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Kollektif şirketlere ilişkin genel bilgiler, kollektif şirketlerde kuruluş işlemleri, kar dağıtımı ve tasfiye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4.Hafta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Komandit şirketlere ilişkin genel bilgiler, komandit şirketlerde kuruluş işlemleri, kar dağıtımı ve tasfiye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5.Hafta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Limited şirketlere ilişkin genel bilgiler, limited şirketlerde kuruluş işlemleri, kar dağıtımı ve tasfiye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6.Hafta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Anonim şirketlere ilişkin genel bilgiler, anonim şirketlerde kuruluş işlemleri, sermaye değişiklikleri ve tahvil çıkarma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7.Hafta</w:t>
            </w:r>
          </w:p>
        </w:tc>
        <w:tc>
          <w:tcPr>
            <w:tcW w:w="3695" w:type="pct"/>
            <w:gridSpan w:val="4"/>
          </w:tcPr>
          <w:p w:rsidR="00FE18D8" w:rsidRPr="00232508" w:rsidRDefault="00456D63" w:rsidP="00FE18D8">
            <w:pPr>
              <w:jc w:val="both"/>
              <w:rPr>
                <w:rFonts w:cs="Times New Roman"/>
                <w:sz w:val="20"/>
                <w:szCs w:val="20"/>
              </w:rPr>
            </w:pPr>
            <w:r w:rsidRPr="00232508">
              <w:rPr>
                <w:rFonts w:cs="Times New Roman"/>
                <w:sz w:val="20"/>
                <w:szCs w:val="20"/>
              </w:rPr>
              <w:t>Anonim şirketlerde kar dağıtımı ve tasfiye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8.Hafta</w:t>
            </w:r>
          </w:p>
        </w:tc>
        <w:tc>
          <w:tcPr>
            <w:tcW w:w="3695" w:type="pct"/>
            <w:gridSpan w:val="4"/>
          </w:tcPr>
          <w:p w:rsidR="00FE18D8" w:rsidRPr="00232508" w:rsidRDefault="00456D63" w:rsidP="00FE18D8">
            <w:pPr>
              <w:jc w:val="both"/>
              <w:rPr>
                <w:rFonts w:cs="Times New Roman"/>
                <w:sz w:val="20"/>
                <w:szCs w:val="20"/>
              </w:rPr>
            </w:pPr>
            <w:r w:rsidRPr="00232508">
              <w:rPr>
                <w:rFonts w:cs="Times New Roman"/>
                <w:sz w:val="20"/>
                <w:szCs w:val="20"/>
              </w:rPr>
              <w:t>Ara Sınav</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9.Hafta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Holdinglere ilişkin genel bilgiler, holdinglerde kuruluş işlemleri, holding türleri ile holdingleşmenin amaçları</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10.Hafta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Holdinglere ilişkin özellik arzeden işlemler ve giderlerin dağıtılması işlemleri, Holdinglerde kar dağıtımı işlemleri</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11.Hafta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 xml:space="preserve">Holding şirketlerde </w:t>
            </w:r>
            <w:proofErr w:type="gramStart"/>
            <w:r w:rsidRPr="00232508">
              <w:rPr>
                <w:rFonts w:cs="Times New Roman"/>
                <w:sz w:val="20"/>
                <w:szCs w:val="20"/>
              </w:rPr>
              <w:t>konsolide</w:t>
            </w:r>
            <w:proofErr w:type="gramEnd"/>
            <w:r w:rsidRPr="00232508">
              <w:rPr>
                <w:rFonts w:cs="Times New Roman"/>
                <w:sz w:val="20"/>
                <w:szCs w:val="20"/>
              </w:rPr>
              <w:t xml:space="preserve"> mali tabloların hazırlanması</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12.Hafta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 xml:space="preserve">Döviz büfelerine ilişkin genel bilgiler, döviz büfelerinin kuruluş işlemleri </w:t>
            </w:r>
            <w:proofErr w:type="gramStart"/>
            <w:r w:rsidRPr="00232508">
              <w:rPr>
                <w:rFonts w:cs="Times New Roman"/>
                <w:sz w:val="20"/>
                <w:szCs w:val="20"/>
              </w:rPr>
              <w:t>ile,</w:t>
            </w:r>
            <w:proofErr w:type="gramEnd"/>
            <w:r w:rsidRPr="00232508">
              <w:rPr>
                <w:rFonts w:cs="Times New Roman"/>
                <w:sz w:val="20"/>
                <w:szCs w:val="20"/>
              </w:rPr>
              <w:t xml:space="preserve"> özellik arzeden işlemler</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13.Hafta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 xml:space="preserve">Faktoring şirketlere ilişkin genel bilgiler, faktoring şirketlerinin kuruluş işlemleri </w:t>
            </w:r>
            <w:proofErr w:type="gramStart"/>
            <w:r w:rsidRPr="00232508">
              <w:rPr>
                <w:rFonts w:cs="Times New Roman"/>
                <w:sz w:val="20"/>
                <w:szCs w:val="20"/>
              </w:rPr>
              <w:t>ile,</w:t>
            </w:r>
            <w:proofErr w:type="gramEnd"/>
            <w:r w:rsidRPr="00232508">
              <w:rPr>
                <w:rFonts w:cs="Times New Roman"/>
                <w:sz w:val="20"/>
                <w:szCs w:val="20"/>
              </w:rPr>
              <w:t xml:space="preserve"> özellik arzeden işlemler</w:t>
            </w:r>
          </w:p>
        </w:tc>
      </w:tr>
      <w:tr w:rsidR="00FE18D8" w:rsidRPr="00232508" w:rsidTr="00915DB5">
        <w:trPr>
          <w:trHeight w:val="280"/>
        </w:trPr>
        <w:tc>
          <w:tcPr>
            <w:tcW w:w="1305" w:type="pct"/>
          </w:tcPr>
          <w:p w:rsidR="00FE18D8" w:rsidRPr="00232508" w:rsidRDefault="00FE18D8" w:rsidP="00FE18D8">
            <w:pPr>
              <w:jc w:val="both"/>
              <w:rPr>
                <w:rFonts w:cs="Times New Roman"/>
                <w:sz w:val="20"/>
                <w:szCs w:val="20"/>
              </w:rPr>
            </w:pPr>
            <w:r w:rsidRPr="00232508">
              <w:rPr>
                <w:rFonts w:cs="Times New Roman"/>
                <w:sz w:val="20"/>
                <w:szCs w:val="20"/>
              </w:rPr>
              <w:t>14.Hafta</w:t>
            </w:r>
          </w:p>
        </w:tc>
        <w:tc>
          <w:tcPr>
            <w:tcW w:w="3695" w:type="pct"/>
            <w:gridSpan w:val="4"/>
          </w:tcPr>
          <w:p w:rsidR="00FE18D8" w:rsidRPr="00232508" w:rsidRDefault="00FE18D8" w:rsidP="00FE18D8">
            <w:pPr>
              <w:jc w:val="both"/>
              <w:rPr>
                <w:rFonts w:cs="Times New Roman"/>
                <w:sz w:val="20"/>
                <w:szCs w:val="20"/>
              </w:rPr>
            </w:pPr>
            <w:r w:rsidRPr="00232508">
              <w:rPr>
                <w:rFonts w:cs="Times New Roman"/>
                <w:sz w:val="20"/>
                <w:szCs w:val="20"/>
              </w:rPr>
              <w:t>Kooperatiflere ilişkin genel bilgiler, kooperatiflerin kuruluş işlemleri, gelir gider farkının dağıtımı ve tasfiye işlemleri</w:t>
            </w:r>
          </w:p>
        </w:tc>
      </w:tr>
      <w:tr w:rsidR="00FE18D8" w:rsidRPr="00232508" w:rsidTr="00915DB5">
        <w:trPr>
          <w:trHeight w:val="498"/>
        </w:trPr>
        <w:tc>
          <w:tcPr>
            <w:tcW w:w="5000" w:type="pct"/>
            <w:gridSpan w:val="5"/>
          </w:tcPr>
          <w:p w:rsidR="00915DB5" w:rsidRPr="00232508" w:rsidRDefault="00FE18D8" w:rsidP="00FE18D8">
            <w:pPr>
              <w:jc w:val="both"/>
              <w:rPr>
                <w:rFonts w:cs="Times New Roman"/>
                <w:sz w:val="20"/>
                <w:szCs w:val="20"/>
              </w:rPr>
            </w:pPr>
            <w:r w:rsidRPr="00232508">
              <w:rPr>
                <w:rFonts w:cs="Times New Roman"/>
                <w:sz w:val="20"/>
                <w:szCs w:val="20"/>
              </w:rPr>
              <w:t>Final Dönemi ve Genel Değerlendirme</w:t>
            </w:r>
          </w:p>
        </w:tc>
      </w:tr>
    </w:tbl>
    <w:p w:rsidR="00915DB5" w:rsidRPr="00232508" w:rsidRDefault="00915DB5" w:rsidP="00355829">
      <w:pPr>
        <w:jc w:val="both"/>
        <w:rPr>
          <w:rFonts w:ascii="Times New Roman" w:hAnsi="Times New Roman" w:cs="Times New Roman"/>
          <w:color w:val="000000" w:themeColor="text1"/>
          <w:sz w:val="20"/>
          <w:szCs w:val="20"/>
        </w:rPr>
      </w:pPr>
    </w:p>
    <w:p w:rsidR="00915DB5" w:rsidRPr="00232508" w:rsidRDefault="00915DB5" w:rsidP="00355829">
      <w:pPr>
        <w:jc w:val="both"/>
        <w:rPr>
          <w:rFonts w:ascii="Times New Roman" w:hAnsi="Times New Roman" w:cs="Times New Roman"/>
          <w:color w:val="000000" w:themeColor="text1"/>
          <w:sz w:val="20"/>
          <w:szCs w:val="20"/>
        </w:rPr>
      </w:pPr>
    </w:p>
    <w:tbl>
      <w:tblPr>
        <w:tblStyle w:val="TabloKlavuzu"/>
        <w:tblW w:w="5000" w:type="pct"/>
        <w:tblLook w:val="04A0" w:firstRow="1" w:lastRow="0" w:firstColumn="1" w:lastColumn="0" w:noHBand="0" w:noVBand="1"/>
      </w:tblPr>
      <w:tblGrid>
        <w:gridCol w:w="5760"/>
        <w:gridCol w:w="1802"/>
        <w:gridCol w:w="1726"/>
      </w:tblGrid>
      <w:tr w:rsidR="00915DB5" w:rsidRPr="00232508" w:rsidTr="00132999">
        <w:tc>
          <w:tcPr>
            <w:tcW w:w="3101" w:type="pct"/>
            <w:hideMark/>
          </w:tcPr>
          <w:p w:rsidR="00915DB5" w:rsidRPr="00232508" w:rsidRDefault="00915DB5" w:rsidP="00132999">
            <w:pPr>
              <w:spacing w:line="240" w:lineRule="atLeast"/>
              <w:rPr>
                <w:rFonts w:eastAsia="Times New Roman" w:cs="Times New Roman"/>
                <w:b/>
                <w:bCs/>
                <w:color w:val="000000" w:themeColor="text1"/>
                <w:sz w:val="20"/>
                <w:szCs w:val="20"/>
              </w:rPr>
            </w:pPr>
            <w:r w:rsidRPr="00232508">
              <w:rPr>
                <w:rFonts w:eastAsia="Times New Roman" w:cs="Times New Roman"/>
                <w:b/>
                <w:bCs/>
                <w:color w:val="000000" w:themeColor="text1"/>
                <w:sz w:val="20"/>
                <w:szCs w:val="20"/>
              </w:rPr>
              <w:t>Dersin Öğrenme Çıktıları</w:t>
            </w:r>
          </w:p>
        </w:tc>
        <w:tc>
          <w:tcPr>
            <w:tcW w:w="970"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92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r>
      <w:tr w:rsidR="00915DB5" w:rsidRPr="00232508" w:rsidTr="00132999">
        <w:trPr>
          <w:trHeight w:val="450"/>
        </w:trPr>
        <w:tc>
          <w:tcPr>
            <w:tcW w:w="3101" w:type="pct"/>
            <w:vAlign w:val="center"/>
            <w:hideMark/>
          </w:tcPr>
          <w:p w:rsidR="00915DB5" w:rsidRPr="00232508" w:rsidRDefault="00915DB5" w:rsidP="00132999">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1) Şirket türleri ve faaliyetlerini tanımlar. </w:t>
            </w:r>
          </w:p>
        </w:tc>
        <w:tc>
          <w:tcPr>
            <w:tcW w:w="970"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929"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915DB5" w:rsidRPr="00232508" w:rsidTr="00132999">
        <w:trPr>
          <w:trHeight w:val="450"/>
        </w:trPr>
        <w:tc>
          <w:tcPr>
            <w:tcW w:w="3101" w:type="pct"/>
            <w:vAlign w:val="center"/>
            <w:hideMark/>
          </w:tcPr>
          <w:p w:rsidR="00915DB5" w:rsidRPr="00232508" w:rsidRDefault="00915DB5" w:rsidP="00132999">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2) Şirketlerin kuruluş işlemlerini, kar-zarar dağıtımı, sermaye arttırma-azaltma, şirket tasfiye işlemlerini bilir ve tüm bunlarla ilgili muhasebe kayıtlarını kullanır. </w:t>
            </w:r>
          </w:p>
        </w:tc>
        <w:tc>
          <w:tcPr>
            <w:tcW w:w="970"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929"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915DB5" w:rsidRPr="00232508" w:rsidTr="00132999">
        <w:trPr>
          <w:trHeight w:val="450"/>
        </w:trPr>
        <w:tc>
          <w:tcPr>
            <w:tcW w:w="3101" w:type="pct"/>
            <w:vAlign w:val="center"/>
            <w:hideMark/>
          </w:tcPr>
          <w:p w:rsidR="00915DB5" w:rsidRPr="00232508" w:rsidRDefault="00915DB5" w:rsidP="00132999">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3) Farklı işletme birleşmelerini karşılaştırır. </w:t>
            </w:r>
          </w:p>
        </w:tc>
        <w:tc>
          <w:tcPr>
            <w:tcW w:w="970"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929"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915DB5" w:rsidRPr="00232508" w:rsidTr="00132999">
        <w:trPr>
          <w:trHeight w:val="450"/>
        </w:trPr>
        <w:tc>
          <w:tcPr>
            <w:tcW w:w="3101" w:type="pct"/>
            <w:vAlign w:val="center"/>
            <w:hideMark/>
          </w:tcPr>
          <w:p w:rsidR="00915DB5" w:rsidRPr="00232508" w:rsidRDefault="00915DB5" w:rsidP="00132999">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4) Şerefiye konusunda ortaya çıkan muhasebe sorunlarını analiz eder. </w:t>
            </w:r>
          </w:p>
        </w:tc>
        <w:tc>
          <w:tcPr>
            <w:tcW w:w="970"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929"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915DB5" w:rsidRPr="00232508" w:rsidTr="00132999">
        <w:trPr>
          <w:trHeight w:val="450"/>
        </w:trPr>
        <w:tc>
          <w:tcPr>
            <w:tcW w:w="3101" w:type="pct"/>
            <w:vAlign w:val="center"/>
            <w:hideMark/>
          </w:tcPr>
          <w:p w:rsidR="00915DB5" w:rsidRPr="00232508" w:rsidRDefault="00915DB5" w:rsidP="00132999">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5) Konsolidasyona ait muhasebe uygulamalarını değerler. </w:t>
            </w:r>
          </w:p>
        </w:tc>
        <w:tc>
          <w:tcPr>
            <w:tcW w:w="970"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929"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915DB5" w:rsidRPr="00232508" w:rsidTr="00132999">
        <w:trPr>
          <w:trHeight w:val="450"/>
        </w:trPr>
        <w:tc>
          <w:tcPr>
            <w:tcW w:w="3101" w:type="pct"/>
            <w:vAlign w:val="center"/>
            <w:hideMark/>
          </w:tcPr>
          <w:p w:rsidR="00915DB5" w:rsidRPr="00232508" w:rsidRDefault="00915DB5" w:rsidP="00132999">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6) Farklı şirket türlerinin farklı vergi avantajlarını özetler. </w:t>
            </w:r>
          </w:p>
        </w:tc>
        <w:tc>
          <w:tcPr>
            <w:tcW w:w="970"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929" w:type="pct"/>
            <w:vAlign w:val="center"/>
            <w:hideMark/>
          </w:tcPr>
          <w:p w:rsidR="00915DB5" w:rsidRPr="00232508" w:rsidRDefault="00915DB5" w:rsidP="00132999">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bl>
    <w:p w:rsidR="00A75973" w:rsidRPr="00232508" w:rsidRDefault="00A75973" w:rsidP="00355829">
      <w:pPr>
        <w:jc w:val="both"/>
        <w:rPr>
          <w:rFonts w:ascii="Times New Roman" w:hAnsi="Times New Roman" w:cs="Times New Roman"/>
          <w:color w:val="000000" w:themeColor="text1"/>
          <w:sz w:val="20"/>
          <w:szCs w:val="20"/>
        </w:rPr>
      </w:pPr>
    </w:p>
    <w:p w:rsidR="00A75973" w:rsidRPr="00232508" w:rsidRDefault="00A75973" w:rsidP="00355829">
      <w:pPr>
        <w:jc w:val="both"/>
        <w:rPr>
          <w:rFonts w:ascii="Times New Roman" w:hAnsi="Times New Roman"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725D35" w:rsidRPr="00232508" w:rsidTr="00132999">
        <w:tc>
          <w:tcPr>
            <w:tcW w:w="100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1: Anlatım, 2: Soru-Cevap</w:t>
            </w:r>
          </w:p>
        </w:tc>
      </w:tr>
      <w:tr w:rsidR="00725D35" w:rsidRPr="00232508" w:rsidTr="00132999">
        <w:tc>
          <w:tcPr>
            <w:tcW w:w="100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c>
          <w:tcPr>
            <w:tcW w:w="0" w:type="auto"/>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A: Sınav</w:t>
            </w:r>
          </w:p>
        </w:tc>
      </w:tr>
    </w:tbl>
    <w:p w:rsidR="00A75973" w:rsidRDefault="00A75973" w:rsidP="00355829">
      <w:pPr>
        <w:jc w:val="both"/>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25D35" w:rsidRPr="00FC4DAB" w:rsidTr="00132999">
        <w:tc>
          <w:tcPr>
            <w:tcW w:w="5000" w:type="pct"/>
            <w:gridSpan w:val="4"/>
            <w:hideMark/>
          </w:tcPr>
          <w:p w:rsidR="00725D35" w:rsidRPr="00FC4DAB" w:rsidRDefault="00725D35" w:rsidP="00132999">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42"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725D35" w:rsidRPr="00FC4DAB" w:rsidTr="00132999">
        <w:trPr>
          <w:trHeight w:val="525"/>
        </w:trPr>
        <w:tc>
          <w:tcPr>
            <w:tcW w:w="5000" w:type="pct"/>
            <w:gridSpan w:val="4"/>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725D35" w:rsidRPr="00FC4DAB" w:rsidTr="00132999">
        <w:trPr>
          <w:trHeight w:val="450"/>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Etkinlik</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SAYISI</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Süresi</w:t>
            </w:r>
            <w:r w:rsidRPr="00FC4DAB">
              <w:rPr>
                <w:rFonts w:eastAsia="Times New Roman" w:cs="Times New Roman"/>
                <w:b/>
                <w:bCs/>
                <w:color w:val="000000" w:themeColor="text1"/>
                <w:sz w:val="20"/>
                <w:szCs w:val="20"/>
              </w:rPr>
              <w:br/>
              <w:t>(Saat)</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w:t>
            </w:r>
            <w:r w:rsidRPr="00FC4DAB">
              <w:rPr>
                <w:rFonts w:eastAsia="Times New Roman" w:cs="Times New Roman"/>
                <w:b/>
                <w:bCs/>
                <w:color w:val="000000" w:themeColor="text1"/>
                <w:sz w:val="20"/>
                <w:szCs w:val="20"/>
              </w:rPr>
              <w:br/>
              <w:t>İş Yükü</w:t>
            </w:r>
            <w:r w:rsidRPr="00FC4DAB">
              <w:rPr>
                <w:rFonts w:eastAsia="Times New Roman" w:cs="Times New Roman"/>
                <w:b/>
                <w:bCs/>
                <w:color w:val="000000" w:themeColor="text1"/>
                <w:sz w:val="20"/>
                <w:szCs w:val="20"/>
              </w:rPr>
              <w:br/>
              <w:t>(Saat)</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xml:space="preserve">Ders Süresi (Sınav haftası </w:t>
            </w:r>
            <w:proofErr w:type="gramStart"/>
            <w:r w:rsidRPr="00FC4DAB">
              <w:rPr>
                <w:rFonts w:eastAsia="Times New Roman" w:cs="Times New Roman"/>
                <w:color w:val="000000" w:themeColor="text1"/>
                <w:sz w:val="20"/>
                <w:szCs w:val="20"/>
              </w:rPr>
              <w:t>dahildir</w:t>
            </w:r>
            <w:proofErr w:type="gramEnd"/>
            <w:r w:rsidRPr="00FC4DAB">
              <w:rPr>
                <w:rFonts w:eastAsia="Times New Roman" w:cs="Times New Roman"/>
                <w:color w:val="000000" w:themeColor="text1"/>
                <w:sz w:val="20"/>
                <w:szCs w:val="20"/>
              </w:rPr>
              <w:t>: 16x toplam ders saati)</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Sınıf Dışı Ders Çalışma Süresi(Ön çalışma, pekiştirme)</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48</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Ara Sınav</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Kısa Sınav</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Ödev</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Final</w:t>
            </w:r>
          </w:p>
        </w:tc>
        <w:tc>
          <w:tcPr>
            <w:tcW w:w="395"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w:t>
            </w:r>
          </w:p>
        </w:tc>
        <w:tc>
          <w:tcPr>
            <w:tcW w:w="395"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125</w:t>
            </w:r>
          </w:p>
        </w:tc>
      </w:tr>
      <w:tr w:rsidR="00725D35" w:rsidRPr="00FC4DA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 / 25 (s)</w:t>
            </w:r>
          </w:p>
        </w:tc>
        <w:tc>
          <w:tcPr>
            <w:tcW w:w="395"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725D35" w:rsidRPr="00FC4DA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5.00</w:t>
            </w:r>
          </w:p>
        </w:tc>
      </w:tr>
      <w:tr w:rsidR="00725D35" w:rsidRPr="00380A5B" w:rsidTr="00132999">
        <w:trPr>
          <w:trHeight w:val="375"/>
        </w:trPr>
        <w:tc>
          <w:tcPr>
            <w:tcW w:w="3550"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Dersin AKTS Kredisi</w:t>
            </w:r>
          </w:p>
        </w:tc>
        <w:tc>
          <w:tcPr>
            <w:tcW w:w="395"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725D35" w:rsidRPr="00FC4DAB" w:rsidRDefault="00725D35"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725D35" w:rsidRPr="00380A5B" w:rsidRDefault="00725D35"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bl>
    <w:p w:rsidR="00A75973" w:rsidRDefault="00A75973" w:rsidP="00355829">
      <w:pPr>
        <w:jc w:val="both"/>
        <w:rPr>
          <w:rFonts w:ascii="Times New Roman" w:hAnsi="Times New Roman" w:cs="Times New Roman"/>
          <w:sz w:val="20"/>
          <w:szCs w:val="20"/>
        </w:rPr>
      </w:pPr>
    </w:p>
    <w:p w:rsidR="00A75973" w:rsidRDefault="00A75973" w:rsidP="00355829">
      <w:pPr>
        <w:jc w:val="both"/>
        <w:rPr>
          <w:rFonts w:ascii="Times New Roman" w:hAnsi="Times New Roman" w:cs="Times New Roman"/>
          <w:sz w:val="20"/>
          <w:szCs w:val="20"/>
        </w:rPr>
      </w:pPr>
    </w:p>
    <w:p w:rsidR="00725D35" w:rsidRDefault="00725D35" w:rsidP="00355829">
      <w:pPr>
        <w:jc w:val="both"/>
        <w:rPr>
          <w:rFonts w:ascii="Times New Roman" w:hAnsi="Times New Roman" w:cs="Times New Roman"/>
          <w:sz w:val="20"/>
          <w:szCs w:val="20"/>
        </w:rPr>
      </w:pPr>
    </w:p>
    <w:p w:rsidR="00FE18D8" w:rsidRPr="00232508" w:rsidRDefault="00FE18D8" w:rsidP="00FE18D8">
      <w:pPr>
        <w:jc w:val="both"/>
        <w:rPr>
          <w:rFonts w:cs="Times New Roman"/>
          <w:b/>
          <w:sz w:val="20"/>
          <w:szCs w:val="20"/>
        </w:rPr>
      </w:pPr>
    </w:p>
    <w:p w:rsidR="00FE18D8" w:rsidRPr="00232508" w:rsidRDefault="00FE18D8" w:rsidP="00FE18D8">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E18D8" w:rsidRPr="00232508" w:rsidTr="00FE18D8">
        <w:tc>
          <w:tcPr>
            <w:tcW w:w="6771" w:type="dxa"/>
            <w:gridSpan w:val="2"/>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Şirketler Muhasebesi Dersi - Program Öğrenme Çıktıları İlişkisi</w:t>
            </w:r>
          </w:p>
        </w:tc>
        <w:tc>
          <w:tcPr>
            <w:tcW w:w="2409" w:type="dxa"/>
            <w:gridSpan w:val="5"/>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FE18D8" w:rsidRPr="00232508" w:rsidTr="00FE18D8">
        <w:tc>
          <w:tcPr>
            <w:tcW w:w="6771" w:type="dxa"/>
            <w:gridSpan w:val="2"/>
          </w:tcPr>
          <w:p w:rsidR="00FE18D8" w:rsidRPr="00232508" w:rsidRDefault="00FE18D8" w:rsidP="00FE18D8">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FE18D8" w:rsidRPr="00232508" w:rsidTr="00FE18D8">
        <w:tc>
          <w:tcPr>
            <w:tcW w:w="534"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E18D8" w:rsidRPr="00232508" w:rsidTr="00FE18D8">
        <w:tc>
          <w:tcPr>
            <w:tcW w:w="534"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E18D8" w:rsidRPr="00232508" w:rsidTr="00FE18D8">
        <w:tc>
          <w:tcPr>
            <w:tcW w:w="534"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E18D8" w:rsidRPr="00232508" w:rsidTr="00FE18D8">
        <w:tc>
          <w:tcPr>
            <w:tcW w:w="534"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r>
      <w:tr w:rsidR="00FE18D8" w:rsidRPr="00232508" w:rsidTr="00FE18D8">
        <w:tc>
          <w:tcPr>
            <w:tcW w:w="534"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E18D8" w:rsidRPr="00232508" w:rsidTr="00FE18D8">
        <w:tc>
          <w:tcPr>
            <w:tcW w:w="534"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567"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p>
        </w:tc>
        <w:tc>
          <w:tcPr>
            <w:tcW w:w="425" w:type="dxa"/>
          </w:tcPr>
          <w:p w:rsidR="00FE18D8" w:rsidRPr="00232508" w:rsidRDefault="00FE18D8" w:rsidP="00FE18D8">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E18D8" w:rsidRPr="00232508" w:rsidTr="00FE18D8">
        <w:tc>
          <w:tcPr>
            <w:tcW w:w="534" w:type="dxa"/>
          </w:tcPr>
          <w:p w:rsidR="00FE18D8" w:rsidRPr="00232508" w:rsidRDefault="00FE18D8" w:rsidP="00FE18D8">
            <w:pPr>
              <w:jc w:val="both"/>
              <w:rPr>
                <w:rFonts w:cs="Times New Roman"/>
                <w:b/>
                <w:sz w:val="20"/>
                <w:szCs w:val="20"/>
              </w:rPr>
            </w:pPr>
            <w:r w:rsidRPr="00232508">
              <w:rPr>
                <w:rFonts w:cs="Times New Roman"/>
                <w:b/>
                <w:sz w:val="20"/>
                <w:szCs w:val="20"/>
              </w:rPr>
              <w:t>7</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FE18D8" w:rsidRPr="00232508" w:rsidRDefault="00FE18D8" w:rsidP="00FE18D8">
            <w:pPr>
              <w:jc w:val="both"/>
              <w:rPr>
                <w:rFonts w:cs="Times New Roman"/>
                <w:b/>
                <w:sz w:val="20"/>
                <w:szCs w:val="20"/>
              </w:rPr>
            </w:pPr>
          </w:p>
        </w:tc>
        <w:tc>
          <w:tcPr>
            <w:tcW w:w="567"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r w:rsidRPr="00232508">
              <w:rPr>
                <w:rFonts w:cs="Times New Roman"/>
                <w:b/>
                <w:sz w:val="20"/>
                <w:szCs w:val="20"/>
              </w:rPr>
              <w:t>X</w:t>
            </w:r>
          </w:p>
        </w:tc>
        <w:tc>
          <w:tcPr>
            <w:tcW w:w="425" w:type="dxa"/>
          </w:tcPr>
          <w:p w:rsidR="00FE18D8" w:rsidRPr="00232508" w:rsidRDefault="00FE18D8" w:rsidP="00FE18D8">
            <w:pPr>
              <w:jc w:val="both"/>
              <w:rPr>
                <w:rFonts w:cs="Times New Roman"/>
                <w:b/>
                <w:sz w:val="20"/>
                <w:szCs w:val="20"/>
              </w:rPr>
            </w:pPr>
          </w:p>
        </w:tc>
      </w:tr>
      <w:tr w:rsidR="00FE18D8" w:rsidRPr="00232508" w:rsidTr="00FE18D8">
        <w:tc>
          <w:tcPr>
            <w:tcW w:w="534" w:type="dxa"/>
          </w:tcPr>
          <w:p w:rsidR="00FE18D8" w:rsidRPr="00232508" w:rsidRDefault="00FE18D8" w:rsidP="00FE18D8">
            <w:pPr>
              <w:jc w:val="both"/>
              <w:rPr>
                <w:rFonts w:cs="Times New Roman"/>
                <w:b/>
                <w:sz w:val="20"/>
                <w:szCs w:val="20"/>
              </w:rPr>
            </w:pPr>
            <w:r w:rsidRPr="00232508">
              <w:rPr>
                <w:rFonts w:cs="Times New Roman"/>
                <w:b/>
                <w:sz w:val="20"/>
                <w:szCs w:val="20"/>
              </w:rPr>
              <w:t>8</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FE18D8" w:rsidRPr="00232508" w:rsidRDefault="00FE18D8" w:rsidP="00FE18D8">
            <w:pPr>
              <w:jc w:val="both"/>
              <w:rPr>
                <w:rFonts w:cs="Times New Roman"/>
                <w:b/>
                <w:sz w:val="20"/>
                <w:szCs w:val="20"/>
              </w:rPr>
            </w:pPr>
          </w:p>
        </w:tc>
        <w:tc>
          <w:tcPr>
            <w:tcW w:w="567"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r w:rsidRPr="00232508">
              <w:rPr>
                <w:rFonts w:cs="Times New Roman"/>
                <w:b/>
                <w:sz w:val="20"/>
                <w:szCs w:val="20"/>
              </w:rPr>
              <w:t>X</w:t>
            </w:r>
          </w:p>
        </w:tc>
      </w:tr>
      <w:tr w:rsidR="00FE18D8" w:rsidRPr="00232508" w:rsidTr="00FE18D8">
        <w:tc>
          <w:tcPr>
            <w:tcW w:w="534" w:type="dxa"/>
          </w:tcPr>
          <w:p w:rsidR="00FE18D8" w:rsidRPr="00232508" w:rsidRDefault="00FE18D8" w:rsidP="00FE18D8">
            <w:pPr>
              <w:jc w:val="both"/>
              <w:rPr>
                <w:rFonts w:cs="Times New Roman"/>
                <w:b/>
                <w:sz w:val="20"/>
                <w:szCs w:val="20"/>
              </w:rPr>
            </w:pPr>
            <w:r w:rsidRPr="00232508">
              <w:rPr>
                <w:rFonts w:cs="Times New Roman"/>
                <w:b/>
                <w:sz w:val="20"/>
                <w:szCs w:val="20"/>
              </w:rPr>
              <w:t>9</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FE18D8" w:rsidRPr="00232508" w:rsidRDefault="00FE18D8" w:rsidP="00FE18D8">
            <w:pPr>
              <w:jc w:val="both"/>
              <w:rPr>
                <w:rFonts w:cs="Times New Roman"/>
                <w:b/>
                <w:sz w:val="20"/>
                <w:szCs w:val="20"/>
              </w:rPr>
            </w:pPr>
          </w:p>
        </w:tc>
        <w:tc>
          <w:tcPr>
            <w:tcW w:w="567"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r w:rsidRPr="00232508">
              <w:rPr>
                <w:rFonts w:cs="Times New Roman"/>
                <w:b/>
                <w:sz w:val="20"/>
                <w:szCs w:val="20"/>
              </w:rPr>
              <w:t>X</w:t>
            </w:r>
          </w:p>
        </w:tc>
      </w:tr>
      <w:tr w:rsidR="00FE18D8" w:rsidRPr="00232508" w:rsidTr="00FE18D8">
        <w:trPr>
          <w:trHeight w:val="775"/>
        </w:trPr>
        <w:tc>
          <w:tcPr>
            <w:tcW w:w="534" w:type="dxa"/>
          </w:tcPr>
          <w:p w:rsidR="00FE18D8" w:rsidRPr="00232508" w:rsidRDefault="00FE18D8" w:rsidP="00FE18D8">
            <w:pPr>
              <w:jc w:val="both"/>
              <w:rPr>
                <w:rFonts w:cs="Times New Roman"/>
                <w:b/>
                <w:sz w:val="20"/>
                <w:szCs w:val="20"/>
              </w:rPr>
            </w:pPr>
            <w:r w:rsidRPr="00232508">
              <w:rPr>
                <w:rFonts w:cs="Times New Roman"/>
                <w:b/>
                <w:sz w:val="20"/>
                <w:szCs w:val="20"/>
              </w:rPr>
              <w:t>10</w:t>
            </w:r>
          </w:p>
        </w:tc>
        <w:tc>
          <w:tcPr>
            <w:tcW w:w="6237" w:type="dxa"/>
          </w:tcPr>
          <w:p w:rsidR="00FE18D8" w:rsidRPr="00232508" w:rsidRDefault="00FE18D8" w:rsidP="00FE18D8">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FE18D8" w:rsidRPr="00232508" w:rsidRDefault="00FE18D8" w:rsidP="00FE18D8">
            <w:pPr>
              <w:jc w:val="both"/>
              <w:rPr>
                <w:rFonts w:cs="Times New Roman"/>
                <w:b/>
                <w:sz w:val="20"/>
                <w:szCs w:val="20"/>
              </w:rPr>
            </w:pPr>
          </w:p>
        </w:tc>
        <w:tc>
          <w:tcPr>
            <w:tcW w:w="567"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r w:rsidRPr="00232508">
              <w:rPr>
                <w:rFonts w:cs="Times New Roman"/>
                <w:b/>
                <w:sz w:val="20"/>
                <w:szCs w:val="20"/>
              </w:rPr>
              <w:t>X</w:t>
            </w:r>
          </w:p>
        </w:tc>
      </w:tr>
      <w:tr w:rsidR="00FE18D8" w:rsidRPr="00232508" w:rsidTr="00FE18D8">
        <w:tc>
          <w:tcPr>
            <w:tcW w:w="534" w:type="dxa"/>
          </w:tcPr>
          <w:p w:rsidR="00FE18D8" w:rsidRPr="00232508" w:rsidRDefault="00FE18D8" w:rsidP="00FE18D8">
            <w:pPr>
              <w:jc w:val="both"/>
              <w:rPr>
                <w:rFonts w:cs="Times New Roman"/>
                <w:b/>
                <w:sz w:val="20"/>
                <w:szCs w:val="20"/>
              </w:rPr>
            </w:pPr>
            <w:r w:rsidRPr="00232508">
              <w:rPr>
                <w:rFonts w:cs="Times New Roman"/>
                <w:b/>
                <w:sz w:val="20"/>
                <w:szCs w:val="20"/>
              </w:rPr>
              <w:t>11</w:t>
            </w:r>
          </w:p>
        </w:tc>
        <w:tc>
          <w:tcPr>
            <w:tcW w:w="6237" w:type="dxa"/>
          </w:tcPr>
          <w:p w:rsidR="00FE18D8" w:rsidRPr="00232508" w:rsidRDefault="00FE18D8" w:rsidP="00FE18D8">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FE18D8" w:rsidRPr="00232508" w:rsidRDefault="00FE18D8" w:rsidP="00FE18D8">
            <w:pPr>
              <w:jc w:val="both"/>
              <w:rPr>
                <w:rFonts w:cs="Times New Roman"/>
                <w:b/>
                <w:sz w:val="20"/>
                <w:szCs w:val="20"/>
              </w:rPr>
            </w:pPr>
          </w:p>
        </w:tc>
        <w:tc>
          <w:tcPr>
            <w:tcW w:w="567"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r w:rsidRPr="00232508">
              <w:rPr>
                <w:rFonts w:cs="Times New Roman"/>
                <w:b/>
                <w:sz w:val="20"/>
                <w:szCs w:val="20"/>
              </w:rPr>
              <w:t>X</w:t>
            </w:r>
          </w:p>
        </w:tc>
        <w:tc>
          <w:tcPr>
            <w:tcW w:w="425" w:type="dxa"/>
          </w:tcPr>
          <w:p w:rsidR="00FE18D8" w:rsidRPr="00232508" w:rsidRDefault="00FE18D8" w:rsidP="00FE18D8">
            <w:pPr>
              <w:jc w:val="both"/>
              <w:rPr>
                <w:rFonts w:cs="Times New Roman"/>
                <w:b/>
                <w:sz w:val="20"/>
                <w:szCs w:val="20"/>
              </w:rPr>
            </w:pPr>
          </w:p>
        </w:tc>
      </w:tr>
      <w:tr w:rsidR="00FE18D8" w:rsidRPr="00232508" w:rsidTr="00FE18D8">
        <w:tc>
          <w:tcPr>
            <w:tcW w:w="534" w:type="dxa"/>
          </w:tcPr>
          <w:p w:rsidR="00FE18D8" w:rsidRPr="00232508" w:rsidRDefault="00FE18D8" w:rsidP="00FE18D8">
            <w:pPr>
              <w:jc w:val="both"/>
              <w:rPr>
                <w:rFonts w:cs="Times New Roman"/>
                <w:b/>
                <w:sz w:val="20"/>
                <w:szCs w:val="20"/>
              </w:rPr>
            </w:pPr>
            <w:r w:rsidRPr="00232508">
              <w:rPr>
                <w:rFonts w:cs="Times New Roman"/>
                <w:b/>
                <w:sz w:val="20"/>
                <w:szCs w:val="20"/>
              </w:rPr>
              <w:t>12</w:t>
            </w:r>
          </w:p>
        </w:tc>
        <w:tc>
          <w:tcPr>
            <w:tcW w:w="6237" w:type="dxa"/>
          </w:tcPr>
          <w:p w:rsidR="00FE18D8" w:rsidRPr="00232508" w:rsidRDefault="00FE18D8" w:rsidP="00FE18D8">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FE18D8" w:rsidRPr="00232508" w:rsidRDefault="00FE18D8" w:rsidP="00FE18D8">
            <w:pPr>
              <w:jc w:val="both"/>
              <w:rPr>
                <w:rFonts w:cs="Times New Roman"/>
                <w:b/>
                <w:sz w:val="20"/>
                <w:szCs w:val="20"/>
              </w:rPr>
            </w:pPr>
          </w:p>
        </w:tc>
        <w:tc>
          <w:tcPr>
            <w:tcW w:w="567"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c>
          <w:tcPr>
            <w:tcW w:w="425" w:type="dxa"/>
          </w:tcPr>
          <w:p w:rsidR="00FE18D8" w:rsidRPr="00232508" w:rsidRDefault="00FE18D8" w:rsidP="00FE18D8">
            <w:pPr>
              <w:jc w:val="both"/>
              <w:rPr>
                <w:rFonts w:cs="Times New Roman"/>
                <w:b/>
                <w:sz w:val="20"/>
                <w:szCs w:val="20"/>
              </w:rPr>
            </w:pPr>
          </w:p>
        </w:tc>
      </w:tr>
    </w:tbl>
    <w:p w:rsidR="00FE18D8" w:rsidRPr="00232508" w:rsidRDefault="00FE18D8" w:rsidP="00FE18D8">
      <w:pPr>
        <w:jc w:val="both"/>
        <w:rPr>
          <w:rFonts w:cs="Times New Roman"/>
          <w:sz w:val="20"/>
          <w:szCs w:val="20"/>
        </w:rPr>
      </w:pPr>
    </w:p>
    <w:p w:rsidR="00FE18D8" w:rsidRPr="00232508" w:rsidRDefault="00FE18D8" w:rsidP="00FE18D8">
      <w:pPr>
        <w:jc w:val="both"/>
        <w:rPr>
          <w:rFonts w:cs="Times New Roman"/>
          <w:sz w:val="20"/>
          <w:szCs w:val="20"/>
        </w:rPr>
      </w:pPr>
    </w:p>
    <w:p w:rsidR="00FE18D8" w:rsidRPr="00232508" w:rsidRDefault="00FE18D8" w:rsidP="00FE18D8">
      <w:pPr>
        <w:jc w:val="both"/>
        <w:rPr>
          <w:rFonts w:cs="Times New Roman"/>
          <w:sz w:val="20"/>
          <w:szCs w:val="20"/>
        </w:rPr>
      </w:pPr>
    </w:p>
    <w:p w:rsidR="00FE18D8" w:rsidRPr="00232508" w:rsidRDefault="00FE18D8" w:rsidP="00FE18D8">
      <w:pPr>
        <w:jc w:val="both"/>
        <w:rPr>
          <w:rFonts w:cs="Times New Roman"/>
          <w:sz w:val="20"/>
          <w:szCs w:val="20"/>
        </w:rPr>
      </w:pPr>
    </w:p>
    <w:p w:rsidR="007F0880" w:rsidRDefault="007F0880" w:rsidP="008C4643">
      <w:pPr>
        <w:jc w:val="both"/>
        <w:rPr>
          <w:rFonts w:cs="Times New Roman"/>
          <w:b/>
          <w:bCs/>
          <w:color w:val="000000" w:themeColor="text1"/>
          <w:sz w:val="20"/>
          <w:szCs w:val="20"/>
        </w:rPr>
      </w:pPr>
    </w:p>
    <w:p w:rsidR="005F4C6B" w:rsidRPr="00232508" w:rsidRDefault="005F4C6B" w:rsidP="008C4643">
      <w:pPr>
        <w:jc w:val="both"/>
        <w:rPr>
          <w:rFonts w:cs="Times New Roman"/>
          <w:b/>
          <w:bCs/>
          <w:color w:val="000000" w:themeColor="text1"/>
          <w:sz w:val="20"/>
          <w:szCs w:val="20"/>
        </w:rPr>
      </w:pPr>
    </w:p>
    <w:p w:rsidR="008C4643" w:rsidRPr="00232508" w:rsidRDefault="008C4643" w:rsidP="008C4643">
      <w:pPr>
        <w:jc w:val="both"/>
        <w:rPr>
          <w:rFonts w:cs="Times New Roman"/>
          <w:color w:val="000000" w:themeColor="text1"/>
          <w:sz w:val="20"/>
          <w:szCs w:val="20"/>
        </w:rPr>
      </w:pPr>
      <w:r w:rsidRPr="00232508">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C4643" w:rsidRPr="00232508" w:rsidTr="004C2F14">
        <w:trPr>
          <w:trHeight w:val="454"/>
        </w:trPr>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Ders</w:t>
            </w:r>
          </w:p>
        </w:tc>
        <w:tc>
          <w:tcPr>
            <w:tcW w:w="3684" w:type="dxa"/>
            <w:gridSpan w:val="2"/>
          </w:tcPr>
          <w:p w:rsidR="008C4643" w:rsidRPr="00232508" w:rsidRDefault="008C4643"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İngilizce IV</w:t>
            </w:r>
          </w:p>
        </w:tc>
        <w:tc>
          <w:tcPr>
            <w:tcW w:w="1843"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Kod</w:t>
            </w:r>
          </w:p>
        </w:tc>
        <w:tc>
          <w:tcPr>
            <w:tcW w:w="1843" w:type="dxa"/>
          </w:tcPr>
          <w:p w:rsidR="008C4643" w:rsidRPr="00232508" w:rsidRDefault="008C4643"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YDL 202</w:t>
            </w:r>
          </w:p>
        </w:tc>
      </w:tr>
      <w:tr w:rsidR="008C4643" w:rsidRPr="00232508" w:rsidTr="004C2F14">
        <w:trPr>
          <w:trHeight w:val="454"/>
        </w:trPr>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Course</w:t>
            </w:r>
          </w:p>
        </w:tc>
        <w:tc>
          <w:tcPr>
            <w:tcW w:w="3684" w:type="dxa"/>
            <w:gridSpan w:val="2"/>
          </w:tcPr>
          <w:p w:rsidR="008C4643" w:rsidRPr="00232508" w:rsidRDefault="008C4643"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English IV</w:t>
            </w:r>
          </w:p>
        </w:tc>
        <w:tc>
          <w:tcPr>
            <w:tcW w:w="1843"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Code</w:t>
            </w:r>
          </w:p>
        </w:tc>
        <w:tc>
          <w:tcPr>
            <w:tcW w:w="1843" w:type="dxa"/>
          </w:tcPr>
          <w:p w:rsidR="008C4643" w:rsidRPr="00232508" w:rsidRDefault="008C4643"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YDL 202</w:t>
            </w:r>
          </w:p>
        </w:tc>
      </w:tr>
      <w:tr w:rsidR="008C4643" w:rsidRPr="00232508" w:rsidTr="004C2F14">
        <w:trPr>
          <w:trHeight w:val="454"/>
        </w:trPr>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Krediler</w:t>
            </w:r>
          </w:p>
        </w:tc>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Teori: 2</w:t>
            </w:r>
          </w:p>
        </w:tc>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Uygulama: 0</w:t>
            </w:r>
          </w:p>
        </w:tc>
        <w:tc>
          <w:tcPr>
            <w:tcW w:w="1843"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 2</w:t>
            </w:r>
          </w:p>
        </w:tc>
        <w:tc>
          <w:tcPr>
            <w:tcW w:w="1843"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AKTS: 4</w:t>
            </w:r>
          </w:p>
        </w:tc>
      </w:tr>
      <w:tr w:rsidR="008C4643" w:rsidRPr="00232508" w:rsidTr="004C2F14">
        <w:trPr>
          <w:trHeight w:val="454"/>
        </w:trPr>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İçerik</w:t>
            </w:r>
          </w:p>
        </w:tc>
        <w:tc>
          <w:tcPr>
            <w:tcW w:w="7370" w:type="dxa"/>
            <w:gridSpan w:val="4"/>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color w:val="000000" w:themeColor="text1"/>
                <w:sz w:val="20"/>
                <w:szCs w:val="20"/>
                <w:shd w:val="clear" w:color="auto" w:fill="FFFFFF"/>
              </w:rPr>
              <w:t xml:space="preserve">İngilizce’deki temel yapılar ve dildeki farklı kullanımlar </w:t>
            </w:r>
          </w:p>
        </w:tc>
      </w:tr>
      <w:tr w:rsidR="008C4643" w:rsidRPr="00232508" w:rsidTr="004C2F14">
        <w:trPr>
          <w:trHeight w:val="454"/>
        </w:trPr>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İngilizce İçerik</w:t>
            </w:r>
          </w:p>
        </w:tc>
        <w:tc>
          <w:tcPr>
            <w:tcW w:w="7370" w:type="dxa"/>
            <w:gridSpan w:val="4"/>
          </w:tcPr>
          <w:p w:rsidR="008C4643" w:rsidRPr="00232508" w:rsidRDefault="008C4643" w:rsidP="004C2F14">
            <w:pPr>
              <w:spacing w:after="200" w:line="276" w:lineRule="auto"/>
              <w:jc w:val="both"/>
              <w:rPr>
                <w:rFonts w:cs="Times New Roman"/>
                <w:b/>
                <w:color w:val="000000" w:themeColor="text1"/>
                <w:sz w:val="20"/>
                <w:szCs w:val="20"/>
              </w:rPr>
            </w:pPr>
          </w:p>
        </w:tc>
      </w:tr>
      <w:tr w:rsidR="008C4643" w:rsidRPr="00232508" w:rsidTr="004C2F14">
        <w:trPr>
          <w:trHeight w:val="454"/>
        </w:trPr>
        <w:tc>
          <w:tcPr>
            <w:tcW w:w="1842" w:type="dxa"/>
          </w:tcPr>
          <w:p w:rsidR="008C4643" w:rsidRPr="00232508" w:rsidRDefault="008C4643"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Ön Koşul</w:t>
            </w:r>
          </w:p>
        </w:tc>
        <w:tc>
          <w:tcPr>
            <w:tcW w:w="7370" w:type="dxa"/>
            <w:gridSpan w:val="4"/>
          </w:tcPr>
          <w:p w:rsidR="008C4643" w:rsidRPr="00232508" w:rsidRDefault="008C4643"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 xml:space="preserve">İngilizce </w:t>
            </w:r>
            <w:proofErr w:type="gramStart"/>
            <w:r w:rsidRPr="00232508">
              <w:rPr>
                <w:rFonts w:cs="Times New Roman"/>
                <w:color w:val="000000" w:themeColor="text1"/>
                <w:sz w:val="20"/>
                <w:szCs w:val="20"/>
              </w:rPr>
              <w:t>I , II</w:t>
            </w:r>
            <w:proofErr w:type="gramEnd"/>
            <w:r w:rsidRPr="00232508">
              <w:rPr>
                <w:rFonts w:cs="Times New Roman"/>
                <w:color w:val="000000" w:themeColor="text1"/>
                <w:sz w:val="20"/>
                <w:szCs w:val="20"/>
              </w:rPr>
              <w:t xml:space="preserve"> ve III </w:t>
            </w:r>
            <w:r w:rsidR="004C2F14" w:rsidRPr="00232508">
              <w:rPr>
                <w:rFonts w:cs="Times New Roman"/>
                <w:color w:val="000000" w:themeColor="text1"/>
                <w:sz w:val="20"/>
                <w:szCs w:val="20"/>
              </w:rPr>
              <w:t>derslerin</w:t>
            </w:r>
            <w:r w:rsidRPr="00232508">
              <w:rPr>
                <w:rFonts w:cs="Times New Roman"/>
                <w:color w:val="000000" w:themeColor="text1"/>
                <w:sz w:val="20"/>
                <w:szCs w:val="20"/>
              </w:rPr>
              <w:t>den başarılı olmak</w:t>
            </w:r>
          </w:p>
        </w:tc>
      </w:tr>
      <w:tr w:rsidR="008C4643" w:rsidRPr="00232508" w:rsidTr="004C2F14">
        <w:trPr>
          <w:trHeight w:val="454"/>
        </w:trPr>
        <w:tc>
          <w:tcPr>
            <w:tcW w:w="1842" w:type="dxa"/>
          </w:tcPr>
          <w:p w:rsidR="008C4643" w:rsidRPr="00232508" w:rsidRDefault="008C4643" w:rsidP="004C2F14">
            <w:pPr>
              <w:jc w:val="both"/>
              <w:rPr>
                <w:rFonts w:cs="Times New Roman"/>
                <w:b/>
                <w:color w:val="000000" w:themeColor="text1"/>
                <w:sz w:val="20"/>
                <w:szCs w:val="20"/>
              </w:rPr>
            </w:pPr>
            <w:r w:rsidRPr="00232508">
              <w:rPr>
                <w:rFonts w:cs="Times New Roman"/>
                <w:b/>
                <w:color w:val="000000" w:themeColor="text1"/>
                <w:sz w:val="20"/>
                <w:szCs w:val="20"/>
              </w:rPr>
              <w:t>Ölçme Değerlendirme ve Puanlama</w:t>
            </w:r>
          </w:p>
        </w:tc>
        <w:tc>
          <w:tcPr>
            <w:tcW w:w="7370" w:type="dxa"/>
            <w:gridSpan w:val="4"/>
          </w:tcPr>
          <w:p w:rsidR="008C4643" w:rsidRPr="00232508" w:rsidRDefault="008C4643" w:rsidP="004C2F14">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8C4643" w:rsidRPr="00232508" w:rsidRDefault="008C4643" w:rsidP="004C2F14">
            <w:pPr>
              <w:jc w:val="both"/>
              <w:rPr>
                <w:rFonts w:cs="Times New Roman"/>
                <w:color w:val="000000" w:themeColor="text1"/>
                <w:sz w:val="20"/>
                <w:szCs w:val="20"/>
              </w:rPr>
            </w:pPr>
            <w:r w:rsidRPr="00232508">
              <w:rPr>
                <w:rFonts w:cs="Times New Roman"/>
                <w:color w:val="000000" w:themeColor="text1"/>
                <w:sz w:val="20"/>
                <w:szCs w:val="20"/>
              </w:rPr>
              <w:t xml:space="preserve">Yıl içi notu %100: (1 Arasınav %100)  </w:t>
            </w:r>
          </w:p>
        </w:tc>
      </w:tr>
      <w:tr w:rsidR="008C4643" w:rsidRPr="00232508" w:rsidTr="004C2F14">
        <w:trPr>
          <w:trHeight w:val="454"/>
        </w:trPr>
        <w:tc>
          <w:tcPr>
            <w:tcW w:w="1842" w:type="dxa"/>
          </w:tcPr>
          <w:p w:rsidR="008C4643" w:rsidRPr="00232508" w:rsidRDefault="008C4643" w:rsidP="004C2F14">
            <w:pPr>
              <w:jc w:val="both"/>
              <w:rPr>
                <w:rFonts w:cs="Times New Roman"/>
                <w:b/>
                <w:color w:val="000000" w:themeColor="text1"/>
                <w:sz w:val="20"/>
                <w:szCs w:val="20"/>
              </w:rPr>
            </w:pPr>
            <w:r w:rsidRPr="00232508">
              <w:rPr>
                <w:rFonts w:cs="Times New Roman"/>
                <w:b/>
                <w:color w:val="000000" w:themeColor="text1"/>
                <w:sz w:val="20"/>
                <w:szCs w:val="20"/>
              </w:rPr>
              <w:t>Eğitim Öğretim Metotları</w:t>
            </w:r>
          </w:p>
        </w:tc>
        <w:tc>
          <w:tcPr>
            <w:tcW w:w="7370" w:type="dxa"/>
            <w:gridSpan w:val="4"/>
          </w:tcPr>
          <w:p w:rsidR="008C4643" w:rsidRPr="00232508" w:rsidRDefault="008C4643" w:rsidP="004C2F14">
            <w:pPr>
              <w:jc w:val="both"/>
              <w:rPr>
                <w:rFonts w:cs="Times New Roman"/>
                <w:color w:val="000000" w:themeColor="text1"/>
                <w:sz w:val="20"/>
                <w:szCs w:val="20"/>
              </w:rPr>
            </w:pPr>
            <w:proofErr w:type="gramStart"/>
            <w:r w:rsidRPr="00232508">
              <w:rPr>
                <w:rFonts w:cs="Times New Roman"/>
                <w:color w:val="000000" w:themeColor="text1"/>
                <w:sz w:val="20"/>
                <w:szCs w:val="20"/>
              </w:rPr>
              <w:t>1,2,3,15,16</w:t>
            </w:r>
            <w:proofErr w:type="gramEnd"/>
          </w:p>
        </w:tc>
      </w:tr>
      <w:tr w:rsidR="008C4643" w:rsidRPr="00232508" w:rsidTr="004C2F14">
        <w:trPr>
          <w:trHeight w:val="454"/>
        </w:trPr>
        <w:tc>
          <w:tcPr>
            <w:tcW w:w="9212" w:type="dxa"/>
            <w:gridSpan w:val="5"/>
          </w:tcPr>
          <w:p w:rsidR="008C4643" w:rsidRPr="00232508" w:rsidRDefault="008C4643" w:rsidP="004C2F14">
            <w:pPr>
              <w:jc w:val="both"/>
              <w:rPr>
                <w:rFonts w:cs="Times New Roman"/>
                <w:b/>
                <w:color w:val="000000" w:themeColor="text1"/>
                <w:sz w:val="20"/>
                <w:szCs w:val="20"/>
              </w:rPr>
            </w:pPr>
            <w:r w:rsidRPr="00232508">
              <w:rPr>
                <w:rFonts w:cs="Times New Roman"/>
                <w:b/>
                <w:color w:val="000000" w:themeColor="text1"/>
                <w:sz w:val="20"/>
                <w:szCs w:val="20"/>
              </w:rPr>
              <w:t>Haftalık Ders Konuları</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1.Hafta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Tenses, Questions</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2.Hafta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Tenses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3.Hafta</w:t>
            </w:r>
          </w:p>
        </w:tc>
        <w:tc>
          <w:tcPr>
            <w:tcW w:w="7370" w:type="dxa"/>
            <w:gridSpan w:val="4"/>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Past Tenses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4.Hafta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Much and Many</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5.Hafta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Future Forms</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6.Hafta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What… like</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7.Hafta</w:t>
            </w:r>
          </w:p>
        </w:tc>
        <w:tc>
          <w:tcPr>
            <w:tcW w:w="7370" w:type="dxa"/>
            <w:gridSpan w:val="4"/>
            <w:vAlign w:val="center"/>
          </w:tcPr>
          <w:p w:rsidR="008C4643" w:rsidRPr="00232508" w:rsidRDefault="00765AC7" w:rsidP="004C2F14">
            <w:pPr>
              <w:spacing w:line="240" w:lineRule="atLeast"/>
              <w:rPr>
                <w:rFonts w:cs="Times New Roman"/>
                <w:color w:val="000000" w:themeColor="text1"/>
                <w:sz w:val="20"/>
                <w:szCs w:val="20"/>
              </w:rPr>
            </w:pPr>
            <w:r w:rsidRPr="00232508">
              <w:rPr>
                <w:rFonts w:cs="Times New Roman"/>
                <w:color w:val="000000" w:themeColor="text1"/>
                <w:sz w:val="20"/>
                <w:szCs w:val="20"/>
              </w:rPr>
              <w:t>Present Perfect</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8.Hafta</w:t>
            </w:r>
          </w:p>
        </w:tc>
        <w:tc>
          <w:tcPr>
            <w:tcW w:w="7370" w:type="dxa"/>
            <w:gridSpan w:val="4"/>
            <w:vAlign w:val="center"/>
          </w:tcPr>
          <w:p w:rsidR="008C4643" w:rsidRPr="00232508" w:rsidRDefault="00765AC7" w:rsidP="004C2F14">
            <w:pPr>
              <w:spacing w:line="240" w:lineRule="atLeast"/>
              <w:rPr>
                <w:rFonts w:cs="Times New Roman"/>
                <w:color w:val="000000" w:themeColor="text1"/>
                <w:sz w:val="20"/>
                <w:szCs w:val="20"/>
              </w:rPr>
            </w:pPr>
            <w:r w:rsidRPr="00232508">
              <w:rPr>
                <w:rFonts w:cs="Times New Roman"/>
                <w:color w:val="000000" w:themeColor="text1"/>
                <w:sz w:val="20"/>
                <w:szCs w:val="20"/>
              </w:rPr>
              <w:t>Mid-term</w:t>
            </w:r>
            <w:r w:rsidR="008C4643" w:rsidRPr="00232508">
              <w:rPr>
                <w:rFonts w:cs="Times New Roman"/>
                <w:color w:val="000000" w:themeColor="text1"/>
                <w:sz w:val="20"/>
                <w:szCs w:val="20"/>
              </w:rPr>
              <w:t xml:space="preserve">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9.Hafta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Have Got To</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10.Hafta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11.Hafta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12.Hafta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Used To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13.Hafta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8C4643" w:rsidRPr="00232508" w:rsidTr="004C2F14">
        <w:trPr>
          <w:trHeight w:val="454"/>
        </w:trPr>
        <w:tc>
          <w:tcPr>
            <w:tcW w:w="1842" w:type="dxa"/>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14.Hafta</w:t>
            </w:r>
          </w:p>
        </w:tc>
        <w:tc>
          <w:tcPr>
            <w:tcW w:w="7370" w:type="dxa"/>
            <w:gridSpan w:val="4"/>
            <w:vAlign w:val="center"/>
          </w:tcPr>
          <w:p w:rsidR="008C4643" w:rsidRPr="00232508" w:rsidRDefault="008C4643"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8C4643" w:rsidRPr="00232508" w:rsidTr="004C2F14">
        <w:trPr>
          <w:trHeight w:val="280"/>
        </w:trPr>
        <w:tc>
          <w:tcPr>
            <w:tcW w:w="9212" w:type="dxa"/>
            <w:gridSpan w:val="5"/>
          </w:tcPr>
          <w:p w:rsidR="008C4643" w:rsidRPr="00232508" w:rsidRDefault="008C4643" w:rsidP="004C2F14">
            <w:pPr>
              <w:spacing w:line="240" w:lineRule="atLeast"/>
              <w:rPr>
                <w:rFonts w:cs="Times New Roman"/>
                <w:b/>
                <w:color w:val="000000" w:themeColor="text1"/>
                <w:sz w:val="20"/>
                <w:szCs w:val="20"/>
              </w:rPr>
            </w:pPr>
            <w:r w:rsidRPr="00232508">
              <w:rPr>
                <w:rFonts w:cs="Times New Roman"/>
                <w:b/>
                <w:color w:val="000000" w:themeColor="text1"/>
                <w:sz w:val="20"/>
                <w:szCs w:val="20"/>
              </w:rPr>
              <w:t>Final Dönemi ve Genel Değerlendirme</w:t>
            </w:r>
          </w:p>
        </w:tc>
      </w:tr>
    </w:tbl>
    <w:p w:rsidR="008C4643" w:rsidRPr="00232508" w:rsidRDefault="008C4643" w:rsidP="008C4643">
      <w:pPr>
        <w:jc w:val="both"/>
        <w:rPr>
          <w:rFonts w:cs="Times New Roman"/>
          <w:b/>
          <w:bCs/>
          <w:sz w:val="20"/>
          <w:szCs w:val="20"/>
        </w:rPr>
      </w:pPr>
    </w:p>
    <w:p w:rsidR="00FE18D8" w:rsidRPr="00232508" w:rsidRDefault="00FE18D8" w:rsidP="00FE18D8">
      <w:pPr>
        <w:jc w:val="both"/>
        <w:rPr>
          <w:rFonts w:cs="Times New Roman"/>
          <w:sz w:val="20"/>
          <w:szCs w:val="20"/>
        </w:rPr>
      </w:pPr>
    </w:p>
    <w:p w:rsidR="00963B8D" w:rsidRPr="00232508" w:rsidRDefault="00963B8D" w:rsidP="00FE18D8">
      <w:pPr>
        <w:jc w:val="both"/>
        <w:rPr>
          <w:rFonts w:cs="Times New Roman"/>
          <w:sz w:val="20"/>
          <w:szCs w:val="20"/>
        </w:rPr>
      </w:pPr>
    </w:p>
    <w:p w:rsidR="008C4643" w:rsidRPr="00232508" w:rsidRDefault="008C4643" w:rsidP="008C4643">
      <w:pPr>
        <w:jc w:val="both"/>
        <w:rPr>
          <w:rFonts w:cs="Times New Roman"/>
          <w:b/>
          <w:sz w:val="20"/>
          <w:szCs w:val="20"/>
        </w:rPr>
      </w:pPr>
    </w:p>
    <w:tbl>
      <w:tblPr>
        <w:tblStyle w:val="TabloKlavuzu"/>
        <w:tblW w:w="4942" w:type="pct"/>
        <w:tblLook w:val="04A0" w:firstRow="1" w:lastRow="0" w:firstColumn="1" w:lastColumn="0" w:noHBand="0" w:noVBand="1"/>
      </w:tblPr>
      <w:tblGrid>
        <w:gridCol w:w="6162"/>
        <w:gridCol w:w="1404"/>
        <w:gridCol w:w="1614"/>
      </w:tblGrid>
      <w:tr w:rsidR="00963B8D" w:rsidRPr="00232508" w:rsidTr="00963B8D">
        <w:tc>
          <w:tcPr>
            <w:tcW w:w="0" w:type="auto"/>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rPr>
                <w:rFonts w:eastAsia="Times New Roman" w:cstheme="minorHAnsi"/>
                <w:sz w:val="20"/>
                <w:szCs w:val="20"/>
              </w:rPr>
            </w:pPr>
            <w:r w:rsidRPr="00232508">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jc w:val="center"/>
              <w:rPr>
                <w:rFonts w:eastAsia="Times New Roman" w:cstheme="minorHAnsi"/>
                <w:sz w:val="20"/>
                <w:szCs w:val="20"/>
              </w:rPr>
            </w:pPr>
            <w:r w:rsidRPr="00232508">
              <w:rPr>
                <w:rFonts w:eastAsia="Times New Roman" w:cstheme="minorHAnsi"/>
                <w:b/>
                <w:bCs/>
                <w:sz w:val="20"/>
                <w:szCs w:val="20"/>
              </w:rPr>
              <w:t>Öğretim Yöntemleri</w:t>
            </w:r>
          </w:p>
        </w:tc>
        <w:tc>
          <w:tcPr>
            <w:tcW w:w="879" w:type="pct"/>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jc w:val="center"/>
              <w:rPr>
                <w:rFonts w:eastAsia="Times New Roman" w:cstheme="minorHAnsi"/>
                <w:sz w:val="20"/>
                <w:szCs w:val="20"/>
              </w:rPr>
            </w:pPr>
            <w:r w:rsidRPr="00232508">
              <w:rPr>
                <w:rFonts w:eastAsia="Times New Roman" w:cstheme="minorHAnsi"/>
                <w:b/>
                <w:bCs/>
                <w:sz w:val="20"/>
                <w:szCs w:val="20"/>
              </w:rPr>
              <w:t>Ölçme Yöntemleri</w:t>
            </w:r>
          </w:p>
        </w:tc>
      </w:tr>
      <w:tr w:rsidR="00963B8D" w:rsidRPr="00232508" w:rsidTr="00963B8D">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rPr>
                <w:rFonts w:cstheme="minorHAnsi"/>
                <w:sz w:val="20"/>
                <w:szCs w:val="20"/>
                <w:lang w:eastAsia="en-US"/>
              </w:rPr>
            </w:pPr>
            <w:r w:rsidRPr="00232508">
              <w:rPr>
                <w:rFonts w:cstheme="minorHAnsi"/>
                <w:sz w:val="20"/>
                <w:szCs w:val="20"/>
              </w:rPr>
              <w:t xml:space="preserve">1) Seçilen okuma kitapları yardımıyla okuma ve konuşma becerisini geliştirme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 xml:space="preserve">1,3 </w:t>
            </w:r>
          </w:p>
        </w:tc>
        <w:tc>
          <w:tcPr>
            <w:tcW w:w="879" w:type="pct"/>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F</w:t>
            </w:r>
          </w:p>
        </w:tc>
      </w:tr>
      <w:tr w:rsidR="00963B8D" w:rsidRPr="00232508" w:rsidTr="00963B8D">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rPr>
                <w:rFonts w:cstheme="minorHAnsi"/>
                <w:sz w:val="20"/>
                <w:szCs w:val="20"/>
                <w:lang w:eastAsia="en-US"/>
              </w:rPr>
            </w:pPr>
            <w:r w:rsidRPr="00232508">
              <w:rPr>
                <w:rFonts w:cstheme="minorHAnsi"/>
                <w:sz w:val="20"/>
                <w:szCs w:val="20"/>
              </w:rPr>
              <w:t xml:space="preserve">2) Okuma aktiviteleriyle öğrencilerin hayal gücünü aktive etmek ve beyin fırtınası yapmalarına yardımcı olmak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 xml:space="preserve">10,15 </w:t>
            </w:r>
          </w:p>
        </w:tc>
        <w:tc>
          <w:tcPr>
            <w:tcW w:w="879" w:type="pct"/>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F</w:t>
            </w:r>
          </w:p>
        </w:tc>
      </w:tr>
      <w:tr w:rsidR="00963B8D" w:rsidRPr="00232508" w:rsidTr="00963B8D">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rPr>
                <w:rFonts w:cstheme="minorHAnsi"/>
                <w:sz w:val="20"/>
                <w:szCs w:val="20"/>
                <w:lang w:eastAsia="en-US"/>
              </w:rPr>
            </w:pPr>
            <w:r w:rsidRPr="00232508">
              <w:rPr>
                <w:rFonts w:cstheme="minorHAnsi"/>
                <w:sz w:val="20"/>
                <w:szCs w:val="20"/>
              </w:rPr>
              <w:t xml:space="preserve">3) Derste işlenen </w:t>
            </w:r>
            <w:proofErr w:type="gramStart"/>
            <w:r w:rsidRPr="00232508">
              <w:rPr>
                <w:rFonts w:cstheme="minorHAnsi"/>
                <w:sz w:val="20"/>
                <w:szCs w:val="20"/>
              </w:rPr>
              <w:t>kitaplarla ,gerçek</w:t>
            </w:r>
            <w:proofErr w:type="gramEnd"/>
            <w:r w:rsidRPr="00232508">
              <w:rPr>
                <w:rFonts w:cstheme="minorHAnsi"/>
                <w:sz w:val="20"/>
                <w:szCs w:val="20"/>
              </w:rPr>
              <w:t xml:space="preserve"> hayat arasında ilişki kurmak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 xml:space="preserve">10,13 </w:t>
            </w:r>
          </w:p>
        </w:tc>
        <w:tc>
          <w:tcPr>
            <w:tcW w:w="879" w:type="pct"/>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F</w:t>
            </w:r>
          </w:p>
        </w:tc>
      </w:tr>
      <w:tr w:rsidR="00963B8D" w:rsidRPr="00232508" w:rsidTr="00963B8D">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rPr>
                <w:rFonts w:cstheme="minorHAnsi"/>
                <w:sz w:val="20"/>
                <w:szCs w:val="20"/>
                <w:lang w:eastAsia="en-US"/>
              </w:rPr>
            </w:pPr>
            <w:r w:rsidRPr="00232508">
              <w:rPr>
                <w:rFonts w:cstheme="minorHAnsi"/>
                <w:sz w:val="20"/>
                <w:szCs w:val="20"/>
              </w:rPr>
              <w:t xml:space="preserve">4) Kelime bilgisi alanında bilgi düzeyinin artması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 xml:space="preserve">4,14 </w:t>
            </w:r>
          </w:p>
        </w:tc>
        <w:tc>
          <w:tcPr>
            <w:tcW w:w="879" w:type="pct"/>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A,C</w:t>
            </w:r>
          </w:p>
        </w:tc>
      </w:tr>
      <w:tr w:rsidR="00963B8D" w:rsidRPr="00232508" w:rsidTr="00963B8D">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rPr>
                <w:rFonts w:cstheme="minorHAnsi"/>
                <w:sz w:val="20"/>
                <w:szCs w:val="20"/>
                <w:lang w:eastAsia="en-US"/>
              </w:rPr>
            </w:pPr>
            <w:r w:rsidRPr="00232508">
              <w:rPr>
                <w:rFonts w:cstheme="minorHAnsi"/>
                <w:sz w:val="20"/>
                <w:szCs w:val="20"/>
              </w:rPr>
              <w:t xml:space="preserve">5) Düşünceleri ve görüşleri akıcı bir şekilde ifade edebilmek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 xml:space="preserve">3 </w:t>
            </w:r>
          </w:p>
        </w:tc>
        <w:tc>
          <w:tcPr>
            <w:tcW w:w="879" w:type="pct"/>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F</w:t>
            </w:r>
          </w:p>
        </w:tc>
      </w:tr>
      <w:tr w:rsidR="00963B8D" w:rsidRPr="00232508" w:rsidTr="00963B8D">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rPr>
                <w:rFonts w:cstheme="minorHAnsi"/>
                <w:sz w:val="20"/>
                <w:szCs w:val="20"/>
                <w:lang w:eastAsia="en-US"/>
              </w:rPr>
            </w:pPr>
            <w:r w:rsidRPr="00232508">
              <w:rPr>
                <w:rFonts w:cstheme="minorHAnsi"/>
                <w:sz w:val="20"/>
                <w:szCs w:val="20"/>
              </w:rPr>
              <w:t xml:space="preserve">6) Öğrencilerin yabancı dili akıcı bir şekilde konuşamayacaklarına dair sahip oldukları histen </w:t>
            </w:r>
            <w:proofErr w:type="gramStart"/>
            <w:r w:rsidRPr="00232508">
              <w:rPr>
                <w:rFonts w:cstheme="minorHAnsi"/>
                <w:sz w:val="20"/>
                <w:szCs w:val="20"/>
              </w:rPr>
              <w:t>kurtararak ,yabancı</w:t>
            </w:r>
            <w:proofErr w:type="gramEnd"/>
            <w:r w:rsidRPr="00232508">
              <w:rPr>
                <w:rFonts w:cstheme="minorHAnsi"/>
                <w:sz w:val="20"/>
                <w:szCs w:val="20"/>
              </w:rPr>
              <w:t xml:space="preserve"> dili kullanmada güven kazanmalarına imkan vermek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 xml:space="preserve">4,8 </w:t>
            </w:r>
          </w:p>
        </w:tc>
        <w:tc>
          <w:tcPr>
            <w:tcW w:w="879" w:type="pct"/>
            <w:tcBorders>
              <w:top w:val="single" w:sz="4" w:space="0" w:color="auto"/>
              <w:left w:val="single" w:sz="4" w:space="0" w:color="auto"/>
              <w:bottom w:val="single" w:sz="4" w:space="0" w:color="auto"/>
              <w:right w:val="single" w:sz="4" w:space="0" w:color="auto"/>
            </w:tcBorders>
            <w:vAlign w:val="center"/>
            <w:hideMark/>
          </w:tcPr>
          <w:p w:rsidR="00963B8D" w:rsidRPr="00232508" w:rsidRDefault="00963B8D">
            <w:pPr>
              <w:jc w:val="center"/>
              <w:rPr>
                <w:rFonts w:cstheme="minorHAnsi"/>
                <w:sz w:val="20"/>
                <w:szCs w:val="20"/>
                <w:lang w:eastAsia="en-US"/>
              </w:rPr>
            </w:pPr>
            <w:r w:rsidRPr="00232508">
              <w:rPr>
                <w:rFonts w:cstheme="minorHAnsi"/>
                <w:sz w:val="20"/>
                <w:szCs w:val="20"/>
              </w:rPr>
              <w:t>D</w:t>
            </w:r>
          </w:p>
        </w:tc>
      </w:tr>
    </w:tbl>
    <w:p w:rsidR="008C4643" w:rsidRPr="00232508" w:rsidRDefault="008C4643" w:rsidP="008C4643">
      <w:pPr>
        <w:jc w:val="both"/>
        <w:rPr>
          <w:rFonts w:cs="Times New Roman"/>
          <w:b/>
          <w:sz w:val="20"/>
          <w:szCs w:val="20"/>
        </w:rPr>
      </w:pPr>
    </w:p>
    <w:tbl>
      <w:tblPr>
        <w:tblStyle w:val="TabloKlavuzu"/>
        <w:tblW w:w="4942" w:type="pct"/>
        <w:tblLook w:val="04A0" w:firstRow="1" w:lastRow="0" w:firstColumn="1" w:lastColumn="0" w:noHBand="0" w:noVBand="1"/>
      </w:tblPr>
      <w:tblGrid>
        <w:gridCol w:w="1783"/>
        <w:gridCol w:w="7397"/>
      </w:tblGrid>
      <w:tr w:rsidR="00963B8D" w:rsidRPr="00232508" w:rsidTr="00963B8D">
        <w:tc>
          <w:tcPr>
            <w:tcW w:w="971" w:type="pct"/>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rPr>
                <w:rFonts w:eastAsia="Times New Roman" w:cstheme="minorHAnsi"/>
                <w:sz w:val="20"/>
                <w:szCs w:val="20"/>
              </w:rPr>
            </w:pPr>
            <w:r w:rsidRPr="00232508">
              <w:rPr>
                <w:rFonts w:eastAsia="Times New Roman" w:cstheme="minorHAnsi"/>
                <w:b/>
                <w:bCs/>
                <w:sz w:val="20"/>
                <w:szCs w:val="20"/>
              </w:rPr>
              <w:t>Öğretim Yöntemleri:</w:t>
            </w:r>
          </w:p>
        </w:tc>
        <w:tc>
          <w:tcPr>
            <w:tcW w:w="4029" w:type="pct"/>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rPr>
                <w:rFonts w:eastAsia="Times New Roman" w:cstheme="minorHAnsi"/>
                <w:sz w:val="20"/>
                <w:szCs w:val="20"/>
              </w:rPr>
            </w:pPr>
            <w:r w:rsidRPr="00232508">
              <w:rPr>
                <w:rFonts w:eastAsia="Times New Roman" w:cstheme="minorHAnsi"/>
                <w:sz w:val="20"/>
                <w:szCs w:val="20"/>
              </w:rPr>
              <w:t>1: Anlatım, 2: Soru-Cevap, 4: Alıştırma ve Uygulama, 6: Gösterip Yaptırma, 12: Örnek Olay, 14: Bireysel Çalışma, 15: Problem Çözme</w:t>
            </w:r>
          </w:p>
        </w:tc>
      </w:tr>
      <w:tr w:rsidR="00963B8D" w:rsidRPr="00232508" w:rsidTr="00963B8D">
        <w:tc>
          <w:tcPr>
            <w:tcW w:w="971" w:type="pct"/>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rPr>
                <w:rFonts w:eastAsia="Times New Roman" w:cstheme="minorHAnsi"/>
                <w:sz w:val="20"/>
                <w:szCs w:val="20"/>
              </w:rPr>
            </w:pPr>
            <w:r w:rsidRPr="00232508">
              <w:rPr>
                <w:rFonts w:eastAsia="Times New Roman" w:cstheme="minorHAnsi"/>
                <w:b/>
                <w:bCs/>
                <w:sz w:val="20"/>
                <w:szCs w:val="20"/>
              </w:rPr>
              <w:t>Ölçme Yöntemleri:</w:t>
            </w:r>
          </w:p>
        </w:tc>
        <w:tc>
          <w:tcPr>
            <w:tcW w:w="4029" w:type="pct"/>
            <w:tcBorders>
              <w:top w:val="single" w:sz="4" w:space="0" w:color="auto"/>
              <w:left w:val="single" w:sz="4" w:space="0" w:color="auto"/>
              <w:bottom w:val="single" w:sz="4" w:space="0" w:color="auto"/>
              <w:right w:val="single" w:sz="4" w:space="0" w:color="auto"/>
            </w:tcBorders>
            <w:hideMark/>
          </w:tcPr>
          <w:p w:rsidR="00963B8D" w:rsidRPr="00232508" w:rsidRDefault="00963B8D">
            <w:pPr>
              <w:spacing w:line="240" w:lineRule="atLeast"/>
              <w:rPr>
                <w:rFonts w:eastAsia="Times New Roman" w:cstheme="minorHAnsi"/>
                <w:sz w:val="20"/>
                <w:szCs w:val="20"/>
              </w:rPr>
            </w:pPr>
            <w:r w:rsidRPr="00232508">
              <w:rPr>
                <w:rFonts w:eastAsia="Times New Roman" w:cstheme="minorHAnsi"/>
                <w:sz w:val="20"/>
                <w:szCs w:val="20"/>
              </w:rPr>
              <w:t xml:space="preserve">A: </w:t>
            </w:r>
            <w:proofErr w:type="gramStart"/>
            <w:r w:rsidRPr="00232508">
              <w:rPr>
                <w:rFonts w:eastAsia="Times New Roman" w:cstheme="minorHAnsi"/>
                <w:sz w:val="20"/>
                <w:szCs w:val="20"/>
              </w:rPr>
              <w:t>Sınav , C</w:t>
            </w:r>
            <w:proofErr w:type="gramEnd"/>
            <w:r w:rsidRPr="00232508">
              <w:rPr>
                <w:rFonts w:eastAsia="Times New Roman" w:cstheme="minorHAnsi"/>
                <w:sz w:val="20"/>
                <w:szCs w:val="20"/>
              </w:rPr>
              <w:t>: Ödev</w:t>
            </w:r>
          </w:p>
        </w:tc>
      </w:tr>
    </w:tbl>
    <w:p w:rsidR="008C4643" w:rsidRPr="00232508" w:rsidRDefault="008C4643" w:rsidP="008C4643">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963B8D" w:rsidRPr="00232508" w:rsidTr="00AA7B8E">
        <w:tc>
          <w:tcPr>
            <w:tcW w:w="5000" w:type="pct"/>
            <w:gridSpan w:val="4"/>
            <w:hideMark/>
          </w:tcPr>
          <w:p w:rsidR="00963B8D" w:rsidRPr="00232508" w:rsidRDefault="00963B8D" w:rsidP="00AA7B8E">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3"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963B8D" w:rsidRPr="00232508" w:rsidTr="00AA7B8E">
        <w:trPr>
          <w:trHeight w:val="525"/>
        </w:trPr>
        <w:tc>
          <w:tcPr>
            <w:tcW w:w="5000" w:type="pct"/>
            <w:gridSpan w:val="4"/>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963B8D" w:rsidRPr="00232508" w:rsidTr="00AA7B8E">
        <w:trPr>
          <w:trHeight w:val="450"/>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109</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4,36</w:t>
            </w:r>
          </w:p>
        </w:tc>
      </w:tr>
      <w:tr w:rsidR="00963B8D" w:rsidRPr="00232508" w:rsidTr="00AA7B8E">
        <w:trPr>
          <w:trHeight w:val="375"/>
        </w:trPr>
        <w:tc>
          <w:tcPr>
            <w:tcW w:w="3550"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963B8D" w:rsidRPr="00232508" w:rsidRDefault="00963B8D"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963B8D" w:rsidRPr="00232508" w:rsidRDefault="00963B8D"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bl>
    <w:p w:rsidR="00963B8D" w:rsidRPr="00232508" w:rsidRDefault="00963B8D" w:rsidP="008C4643">
      <w:pPr>
        <w:jc w:val="both"/>
        <w:rPr>
          <w:rFonts w:cs="Times New Roman"/>
          <w:b/>
          <w:sz w:val="20"/>
          <w:szCs w:val="20"/>
        </w:rPr>
      </w:pPr>
    </w:p>
    <w:p w:rsidR="00963B8D" w:rsidRPr="00232508" w:rsidRDefault="00963B8D" w:rsidP="008C4643">
      <w:pPr>
        <w:jc w:val="both"/>
        <w:rPr>
          <w:rFonts w:cs="Times New Roman"/>
          <w:b/>
          <w:sz w:val="20"/>
          <w:szCs w:val="20"/>
        </w:rPr>
      </w:pPr>
    </w:p>
    <w:p w:rsidR="00963B8D" w:rsidRPr="00232508" w:rsidRDefault="00963B8D" w:rsidP="008C4643">
      <w:pPr>
        <w:jc w:val="both"/>
        <w:rPr>
          <w:rFonts w:cs="Times New Roman"/>
          <w:b/>
          <w:sz w:val="20"/>
          <w:szCs w:val="20"/>
        </w:rPr>
      </w:pPr>
    </w:p>
    <w:p w:rsidR="00963B8D" w:rsidRPr="00232508" w:rsidRDefault="00963B8D" w:rsidP="008C4643">
      <w:pPr>
        <w:jc w:val="both"/>
        <w:rPr>
          <w:rFonts w:cs="Times New Roman"/>
          <w:b/>
          <w:sz w:val="20"/>
          <w:szCs w:val="20"/>
        </w:rPr>
      </w:pPr>
    </w:p>
    <w:p w:rsidR="00963B8D" w:rsidRPr="00232508" w:rsidRDefault="00963B8D" w:rsidP="008C4643">
      <w:pPr>
        <w:jc w:val="both"/>
        <w:rPr>
          <w:rFonts w:cs="Times New Roman"/>
          <w:b/>
          <w:sz w:val="20"/>
          <w:szCs w:val="20"/>
        </w:rPr>
      </w:pPr>
    </w:p>
    <w:p w:rsidR="00963B8D" w:rsidRDefault="00963B8D" w:rsidP="008C4643">
      <w:pPr>
        <w:jc w:val="both"/>
        <w:rPr>
          <w:rFonts w:ascii="Times New Roman" w:hAnsi="Times New Roman" w:cs="Times New Roman"/>
          <w:b/>
          <w:sz w:val="20"/>
          <w:szCs w:val="20"/>
        </w:rPr>
      </w:pPr>
    </w:p>
    <w:p w:rsidR="008C4643" w:rsidRPr="00232508" w:rsidRDefault="008C4643" w:rsidP="008C4643">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C4643" w:rsidRPr="00232508" w:rsidTr="004C2F14">
        <w:tc>
          <w:tcPr>
            <w:tcW w:w="6771" w:type="dxa"/>
            <w:gridSpan w:val="2"/>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 xml:space="preserve">İngilizce </w:t>
            </w:r>
            <w:proofErr w:type="gramStart"/>
            <w:r w:rsidRPr="00232508">
              <w:rPr>
                <w:rFonts w:eastAsiaTheme="minorHAnsi" w:cs="Times New Roman"/>
                <w:b/>
                <w:sz w:val="20"/>
                <w:szCs w:val="20"/>
                <w:lang w:eastAsia="en-US"/>
              </w:rPr>
              <w:t>IV  Dersi</w:t>
            </w:r>
            <w:proofErr w:type="gramEnd"/>
            <w:r w:rsidRPr="00232508">
              <w:rPr>
                <w:rFonts w:eastAsiaTheme="minorHAnsi" w:cs="Times New Roman"/>
                <w:b/>
                <w:sz w:val="20"/>
                <w:szCs w:val="20"/>
                <w:lang w:eastAsia="en-US"/>
              </w:rPr>
              <w:t xml:space="preserve"> - Program Öğrenme Çıktıları İlişkisi</w:t>
            </w:r>
          </w:p>
        </w:tc>
        <w:tc>
          <w:tcPr>
            <w:tcW w:w="2409" w:type="dxa"/>
            <w:gridSpan w:val="5"/>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8C4643" w:rsidRPr="00232508" w:rsidTr="004C2F14">
        <w:tc>
          <w:tcPr>
            <w:tcW w:w="6771" w:type="dxa"/>
            <w:gridSpan w:val="2"/>
          </w:tcPr>
          <w:p w:rsidR="008C4643" w:rsidRPr="00232508" w:rsidRDefault="008C4643" w:rsidP="004C2F14">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8C4643" w:rsidRPr="00232508" w:rsidTr="004C2F14">
        <w:tc>
          <w:tcPr>
            <w:tcW w:w="534"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r>
      <w:tr w:rsidR="008C4643" w:rsidRPr="00232508" w:rsidTr="004C2F14">
        <w:tc>
          <w:tcPr>
            <w:tcW w:w="534"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r>
      <w:tr w:rsidR="008C4643" w:rsidRPr="00232508" w:rsidTr="004C2F14">
        <w:tc>
          <w:tcPr>
            <w:tcW w:w="534"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r>
      <w:tr w:rsidR="008C4643" w:rsidRPr="00232508" w:rsidTr="004C2F14">
        <w:tc>
          <w:tcPr>
            <w:tcW w:w="534"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r>
      <w:tr w:rsidR="008C4643" w:rsidRPr="00232508" w:rsidTr="004C2F14">
        <w:tc>
          <w:tcPr>
            <w:tcW w:w="534"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r>
      <w:tr w:rsidR="008C4643" w:rsidRPr="00232508" w:rsidTr="004C2F14">
        <w:tc>
          <w:tcPr>
            <w:tcW w:w="534" w:type="dxa"/>
          </w:tcPr>
          <w:p w:rsidR="008C4643" w:rsidRPr="00232508" w:rsidRDefault="008C4643"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567"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c>
          <w:tcPr>
            <w:tcW w:w="425" w:type="dxa"/>
          </w:tcPr>
          <w:p w:rsidR="008C4643" w:rsidRPr="00232508" w:rsidRDefault="008C4643" w:rsidP="004C2F14">
            <w:pPr>
              <w:spacing w:after="200" w:line="276" w:lineRule="auto"/>
              <w:jc w:val="both"/>
              <w:rPr>
                <w:rFonts w:eastAsiaTheme="minorHAnsi" w:cs="Times New Roman"/>
                <w:b/>
                <w:sz w:val="20"/>
                <w:szCs w:val="20"/>
                <w:lang w:eastAsia="en-US"/>
              </w:rPr>
            </w:pPr>
          </w:p>
        </w:tc>
      </w:tr>
      <w:tr w:rsidR="008C4643" w:rsidRPr="00232508" w:rsidTr="004C2F14">
        <w:tc>
          <w:tcPr>
            <w:tcW w:w="534" w:type="dxa"/>
          </w:tcPr>
          <w:p w:rsidR="008C4643" w:rsidRPr="00232508" w:rsidRDefault="008C4643" w:rsidP="004C2F14">
            <w:pPr>
              <w:jc w:val="both"/>
              <w:rPr>
                <w:rFonts w:cs="Times New Roman"/>
                <w:b/>
                <w:sz w:val="20"/>
                <w:szCs w:val="20"/>
              </w:rPr>
            </w:pPr>
            <w:r w:rsidRPr="00232508">
              <w:rPr>
                <w:rFonts w:cs="Times New Roman"/>
                <w:b/>
                <w:sz w:val="20"/>
                <w:szCs w:val="20"/>
              </w:rPr>
              <w:t>7</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C4643" w:rsidRPr="00232508" w:rsidRDefault="008C4643" w:rsidP="004C2F14">
            <w:pPr>
              <w:jc w:val="both"/>
              <w:rPr>
                <w:rFonts w:cs="Times New Roman"/>
                <w:b/>
                <w:sz w:val="20"/>
                <w:szCs w:val="20"/>
              </w:rPr>
            </w:pPr>
          </w:p>
        </w:tc>
        <w:tc>
          <w:tcPr>
            <w:tcW w:w="567"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r w:rsidRPr="00232508">
              <w:rPr>
                <w:rFonts w:cs="Times New Roman"/>
                <w:b/>
                <w:sz w:val="20"/>
                <w:szCs w:val="20"/>
              </w:rPr>
              <w:t>X</w:t>
            </w:r>
          </w:p>
        </w:tc>
      </w:tr>
      <w:tr w:rsidR="008C4643" w:rsidRPr="00232508" w:rsidTr="004C2F14">
        <w:tc>
          <w:tcPr>
            <w:tcW w:w="534" w:type="dxa"/>
          </w:tcPr>
          <w:p w:rsidR="008C4643" w:rsidRPr="00232508" w:rsidRDefault="008C4643" w:rsidP="004C2F14">
            <w:pPr>
              <w:jc w:val="both"/>
              <w:rPr>
                <w:rFonts w:cs="Times New Roman"/>
                <w:b/>
                <w:sz w:val="20"/>
                <w:szCs w:val="20"/>
              </w:rPr>
            </w:pPr>
            <w:r w:rsidRPr="00232508">
              <w:rPr>
                <w:rFonts w:cs="Times New Roman"/>
                <w:b/>
                <w:sz w:val="20"/>
                <w:szCs w:val="20"/>
              </w:rPr>
              <w:t>8</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C4643" w:rsidRPr="00232508" w:rsidRDefault="008C4643" w:rsidP="004C2F14">
            <w:pPr>
              <w:jc w:val="both"/>
              <w:rPr>
                <w:rFonts w:cs="Times New Roman"/>
                <w:b/>
                <w:sz w:val="20"/>
                <w:szCs w:val="20"/>
              </w:rPr>
            </w:pPr>
          </w:p>
        </w:tc>
        <w:tc>
          <w:tcPr>
            <w:tcW w:w="567"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4C2F14" w:rsidP="004C2F14">
            <w:pPr>
              <w:jc w:val="both"/>
              <w:rPr>
                <w:rFonts w:cs="Times New Roman"/>
                <w:b/>
                <w:sz w:val="20"/>
                <w:szCs w:val="20"/>
              </w:rPr>
            </w:pPr>
            <w:r w:rsidRPr="00232508">
              <w:rPr>
                <w:rFonts w:cs="Times New Roman"/>
                <w:b/>
                <w:sz w:val="20"/>
                <w:szCs w:val="20"/>
              </w:rPr>
              <w:t>X</w:t>
            </w:r>
          </w:p>
        </w:tc>
        <w:tc>
          <w:tcPr>
            <w:tcW w:w="425" w:type="dxa"/>
          </w:tcPr>
          <w:p w:rsidR="008C4643" w:rsidRPr="00232508" w:rsidRDefault="008C4643" w:rsidP="004C2F14">
            <w:pPr>
              <w:jc w:val="both"/>
              <w:rPr>
                <w:rFonts w:cs="Times New Roman"/>
                <w:b/>
                <w:sz w:val="20"/>
                <w:szCs w:val="20"/>
              </w:rPr>
            </w:pPr>
          </w:p>
        </w:tc>
      </w:tr>
      <w:tr w:rsidR="008C4643" w:rsidRPr="00232508" w:rsidTr="004C2F14">
        <w:tc>
          <w:tcPr>
            <w:tcW w:w="534" w:type="dxa"/>
          </w:tcPr>
          <w:p w:rsidR="008C4643" w:rsidRPr="00232508" w:rsidRDefault="008C4643" w:rsidP="004C2F14">
            <w:pPr>
              <w:jc w:val="both"/>
              <w:rPr>
                <w:rFonts w:cs="Times New Roman"/>
                <w:b/>
                <w:sz w:val="20"/>
                <w:szCs w:val="20"/>
              </w:rPr>
            </w:pPr>
            <w:r w:rsidRPr="00232508">
              <w:rPr>
                <w:rFonts w:cs="Times New Roman"/>
                <w:b/>
                <w:sz w:val="20"/>
                <w:szCs w:val="20"/>
              </w:rPr>
              <w:t>9</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C4643" w:rsidRPr="00232508" w:rsidRDefault="008C4643" w:rsidP="004C2F14">
            <w:pPr>
              <w:jc w:val="both"/>
              <w:rPr>
                <w:rFonts w:cs="Times New Roman"/>
                <w:b/>
                <w:sz w:val="20"/>
                <w:szCs w:val="20"/>
              </w:rPr>
            </w:pPr>
          </w:p>
        </w:tc>
        <w:tc>
          <w:tcPr>
            <w:tcW w:w="567"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r>
      <w:tr w:rsidR="008C4643" w:rsidRPr="00232508" w:rsidTr="004C2F14">
        <w:trPr>
          <w:trHeight w:val="775"/>
        </w:trPr>
        <w:tc>
          <w:tcPr>
            <w:tcW w:w="534" w:type="dxa"/>
          </w:tcPr>
          <w:p w:rsidR="008C4643" w:rsidRPr="00232508" w:rsidRDefault="008C4643" w:rsidP="004C2F14">
            <w:pPr>
              <w:jc w:val="both"/>
              <w:rPr>
                <w:rFonts w:cs="Times New Roman"/>
                <w:b/>
                <w:sz w:val="20"/>
                <w:szCs w:val="20"/>
              </w:rPr>
            </w:pPr>
            <w:r w:rsidRPr="00232508">
              <w:rPr>
                <w:rFonts w:cs="Times New Roman"/>
                <w:b/>
                <w:sz w:val="20"/>
                <w:szCs w:val="20"/>
              </w:rPr>
              <w:t>10</w:t>
            </w:r>
          </w:p>
        </w:tc>
        <w:tc>
          <w:tcPr>
            <w:tcW w:w="6237" w:type="dxa"/>
          </w:tcPr>
          <w:p w:rsidR="008C4643" w:rsidRPr="00232508" w:rsidRDefault="008C4643" w:rsidP="004C2F14">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C4643" w:rsidRPr="00232508" w:rsidRDefault="008C4643" w:rsidP="004C2F14">
            <w:pPr>
              <w:jc w:val="both"/>
              <w:rPr>
                <w:rFonts w:cs="Times New Roman"/>
                <w:b/>
                <w:sz w:val="20"/>
                <w:szCs w:val="20"/>
              </w:rPr>
            </w:pPr>
          </w:p>
        </w:tc>
        <w:tc>
          <w:tcPr>
            <w:tcW w:w="567"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r>
      <w:tr w:rsidR="008C4643" w:rsidRPr="00232508" w:rsidTr="004C2F14">
        <w:tc>
          <w:tcPr>
            <w:tcW w:w="534" w:type="dxa"/>
          </w:tcPr>
          <w:p w:rsidR="008C4643" w:rsidRPr="00232508" w:rsidRDefault="008C4643" w:rsidP="004C2F14">
            <w:pPr>
              <w:jc w:val="both"/>
              <w:rPr>
                <w:rFonts w:cs="Times New Roman"/>
                <w:b/>
                <w:sz w:val="20"/>
                <w:szCs w:val="20"/>
              </w:rPr>
            </w:pPr>
            <w:r w:rsidRPr="00232508">
              <w:rPr>
                <w:rFonts w:cs="Times New Roman"/>
                <w:b/>
                <w:sz w:val="20"/>
                <w:szCs w:val="20"/>
              </w:rPr>
              <w:t>11</w:t>
            </w:r>
          </w:p>
        </w:tc>
        <w:tc>
          <w:tcPr>
            <w:tcW w:w="6237" w:type="dxa"/>
          </w:tcPr>
          <w:p w:rsidR="008C4643" w:rsidRPr="00232508" w:rsidRDefault="008C4643"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C4643" w:rsidRPr="00232508" w:rsidRDefault="008C4643" w:rsidP="004C2F14">
            <w:pPr>
              <w:jc w:val="both"/>
              <w:rPr>
                <w:rFonts w:cs="Times New Roman"/>
                <w:b/>
                <w:sz w:val="20"/>
                <w:szCs w:val="20"/>
              </w:rPr>
            </w:pPr>
          </w:p>
        </w:tc>
        <w:tc>
          <w:tcPr>
            <w:tcW w:w="567"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r>
      <w:tr w:rsidR="008C4643" w:rsidRPr="00232508" w:rsidTr="004C2F14">
        <w:tc>
          <w:tcPr>
            <w:tcW w:w="534" w:type="dxa"/>
          </w:tcPr>
          <w:p w:rsidR="008C4643" w:rsidRPr="00232508" w:rsidRDefault="008C4643" w:rsidP="004C2F14">
            <w:pPr>
              <w:jc w:val="both"/>
              <w:rPr>
                <w:rFonts w:cs="Times New Roman"/>
                <w:b/>
                <w:sz w:val="20"/>
                <w:szCs w:val="20"/>
              </w:rPr>
            </w:pPr>
            <w:r w:rsidRPr="00232508">
              <w:rPr>
                <w:rFonts w:cs="Times New Roman"/>
                <w:b/>
                <w:sz w:val="20"/>
                <w:szCs w:val="20"/>
              </w:rPr>
              <w:t>12</w:t>
            </w:r>
          </w:p>
        </w:tc>
        <w:tc>
          <w:tcPr>
            <w:tcW w:w="6237" w:type="dxa"/>
          </w:tcPr>
          <w:p w:rsidR="008C4643" w:rsidRPr="00232508" w:rsidRDefault="008C4643" w:rsidP="004C2F14">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C4643" w:rsidRPr="00232508" w:rsidRDefault="008C4643" w:rsidP="004C2F14">
            <w:pPr>
              <w:jc w:val="both"/>
              <w:rPr>
                <w:rFonts w:cs="Times New Roman"/>
                <w:b/>
                <w:sz w:val="20"/>
                <w:szCs w:val="20"/>
              </w:rPr>
            </w:pPr>
          </w:p>
        </w:tc>
        <w:tc>
          <w:tcPr>
            <w:tcW w:w="567"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c>
          <w:tcPr>
            <w:tcW w:w="425" w:type="dxa"/>
          </w:tcPr>
          <w:p w:rsidR="008C4643" w:rsidRPr="00232508" w:rsidRDefault="008C4643" w:rsidP="004C2F14">
            <w:pPr>
              <w:jc w:val="both"/>
              <w:rPr>
                <w:rFonts w:cs="Times New Roman"/>
                <w:b/>
                <w:sz w:val="20"/>
                <w:szCs w:val="20"/>
              </w:rPr>
            </w:pPr>
          </w:p>
        </w:tc>
      </w:tr>
    </w:tbl>
    <w:p w:rsidR="008C4643" w:rsidRPr="00232508" w:rsidRDefault="008C4643" w:rsidP="008C4643">
      <w:pPr>
        <w:jc w:val="both"/>
        <w:rPr>
          <w:rFonts w:cs="Times New Roman"/>
          <w:sz w:val="20"/>
          <w:szCs w:val="20"/>
        </w:rPr>
      </w:pPr>
    </w:p>
    <w:p w:rsidR="008C4643" w:rsidRPr="00232508" w:rsidRDefault="008C4643" w:rsidP="008C4643">
      <w:pPr>
        <w:jc w:val="both"/>
        <w:rPr>
          <w:rFonts w:cs="Times New Roman"/>
          <w:sz w:val="20"/>
          <w:szCs w:val="20"/>
        </w:rPr>
      </w:pPr>
    </w:p>
    <w:p w:rsidR="00FE18D8" w:rsidRPr="00232508" w:rsidRDefault="00FE18D8" w:rsidP="00FE18D8">
      <w:pPr>
        <w:jc w:val="both"/>
        <w:rPr>
          <w:rFonts w:cs="Times New Roman"/>
          <w:sz w:val="20"/>
          <w:szCs w:val="20"/>
        </w:rPr>
      </w:pPr>
    </w:p>
    <w:p w:rsidR="00F71575" w:rsidRPr="00232508" w:rsidRDefault="00F71575" w:rsidP="00FE18D8">
      <w:pPr>
        <w:jc w:val="both"/>
        <w:rPr>
          <w:rFonts w:cs="Times New Roman"/>
          <w:b/>
          <w:bCs/>
          <w:sz w:val="20"/>
          <w:szCs w:val="20"/>
        </w:rPr>
      </w:pPr>
    </w:p>
    <w:p w:rsidR="004C2F14" w:rsidRDefault="004C2F14" w:rsidP="00FE18D8">
      <w:pPr>
        <w:jc w:val="both"/>
        <w:rPr>
          <w:rFonts w:cs="Times New Roman"/>
          <w:b/>
          <w:bCs/>
          <w:sz w:val="20"/>
          <w:szCs w:val="20"/>
        </w:rPr>
      </w:pPr>
    </w:p>
    <w:p w:rsidR="005F4C6B" w:rsidRDefault="005F4C6B" w:rsidP="00FE18D8">
      <w:pPr>
        <w:jc w:val="both"/>
        <w:rPr>
          <w:rFonts w:ascii="Times New Roman" w:hAnsi="Times New Roman" w:cs="Times New Roman"/>
          <w:b/>
          <w:bCs/>
          <w:sz w:val="20"/>
          <w:szCs w:val="20"/>
        </w:rPr>
      </w:pPr>
    </w:p>
    <w:p w:rsidR="00FE18D8" w:rsidRPr="00232508" w:rsidRDefault="00F71575" w:rsidP="00FE18D8">
      <w:pPr>
        <w:jc w:val="both"/>
        <w:rPr>
          <w:rFonts w:cs="Times New Roman"/>
          <w:sz w:val="20"/>
          <w:szCs w:val="20"/>
        </w:rPr>
      </w:pPr>
      <w:r w:rsidRPr="00232508">
        <w:rPr>
          <w:rFonts w:cs="Times New Roman"/>
          <w:b/>
          <w:bCs/>
          <w:sz w:val="20"/>
          <w:szCs w:val="20"/>
        </w:rPr>
        <w:lastRenderedPageBreak/>
        <w:t>N.DERS İÇERİKLERİ:</w:t>
      </w:r>
    </w:p>
    <w:tbl>
      <w:tblPr>
        <w:tblStyle w:val="TabloKlavuzu"/>
        <w:tblW w:w="0" w:type="auto"/>
        <w:tblLook w:val="04A0" w:firstRow="1" w:lastRow="0" w:firstColumn="1" w:lastColumn="0" w:noHBand="0" w:noVBand="1"/>
      </w:tblPr>
      <w:tblGrid>
        <w:gridCol w:w="1842"/>
        <w:gridCol w:w="1842"/>
        <w:gridCol w:w="1842"/>
        <w:gridCol w:w="1843"/>
        <w:gridCol w:w="1843"/>
      </w:tblGrid>
      <w:tr w:rsidR="00FE18D8" w:rsidRPr="00232508" w:rsidTr="00FE18D8">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Ders</w:t>
            </w:r>
          </w:p>
        </w:tc>
        <w:tc>
          <w:tcPr>
            <w:tcW w:w="3684" w:type="dxa"/>
            <w:gridSpan w:val="2"/>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Yönetim Muhasebesi</w:t>
            </w:r>
          </w:p>
        </w:tc>
        <w:tc>
          <w:tcPr>
            <w:tcW w:w="1843"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Kod</w:t>
            </w:r>
          </w:p>
        </w:tc>
        <w:tc>
          <w:tcPr>
            <w:tcW w:w="1843" w:type="dxa"/>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MFY 301</w:t>
            </w:r>
          </w:p>
        </w:tc>
      </w:tr>
      <w:tr w:rsidR="00FE18D8" w:rsidRPr="00232508" w:rsidTr="00FE18D8">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Course</w:t>
            </w:r>
          </w:p>
        </w:tc>
        <w:tc>
          <w:tcPr>
            <w:tcW w:w="3684" w:type="dxa"/>
            <w:gridSpan w:val="2"/>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Management Accounting</w:t>
            </w:r>
          </w:p>
        </w:tc>
        <w:tc>
          <w:tcPr>
            <w:tcW w:w="1843"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Code</w:t>
            </w:r>
          </w:p>
        </w:tc>
        <w:tc>
          <w:tcPr>
            <w:tcW w:w="1843" w:type="dxa"/>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MFY 301</w:t>
            </w:r>
          </w:p>
        </w:tc>
      </w:tr>
      <w:tr w:rsidR="00FE18D8" w:rsidRPr="00232508" w:rsidTr="00FE18D8">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Krediler</w:t>
            </w:r>
          </w:p>
        </w:tc>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Teori: 4</w:t>
            </w:r>
          </w:p>
        </w:tc>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Uygulama: 0</w:t>
            </w:r>
          </w:p>
        </w:tc>
        <w:tc>
          <w:tcPr>
            <w:tcW w:w="1843"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Kredi: 4</w:t>
            </w:r>
          </w:p>
        </w:tc>
        <w:tc>
          <w:tcPr>
            <w:tcW w:w="1843"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AKTS: 7</w:t>
            </w:r>
          </w:p>
        </w:tc>
      </w:tr>
      <w:tr w:rsidR="00FE18D8" w:rsidRPr="00232508" w:rsidTr="00FE18D8">
        <w:trPr>
          <w:trHeight w:val="899"/>
        </w:trPr>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İçerik</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Yönetim muhasebesine giriş, temel maliyet kavramları ve maliyet sisteminin oluşturulması için gerekli unsurlar.</w:t>
            </w:r>
          </w:p>
        </w:tc>
      </w:tr>
      <w:tr w:rsidR="00FE18D8" w:rsidRPr="00232508" w:rsidTr="00FE18D8">
        <w:trPr>
          <w:trHeight w:val="899"/>
        </w:trPr>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İngilizce İçerik</w:t>
            </w:r>
          </w:p>
        </w:tc>
        <w:tc>
          <w:tcPr>
            <w:tcW w:w="7370" w:type="dxa"/>
            <w:gridSpan w:val="4"/>
          </w:tcPr>
          <w:p w:rsidR="00FE18D8" w:rsidRPr="00232508" w:rsidRDefault="00FE18D8" w:rsidP="00FE18D8">
            <w:pPr>
              <w:spacing w:after="200" w:line="276" w:lineRule="auto"/>
              <w:jc w:val="both"/>
              <w:rPr>
                <w:rFonts w:cs="Times New Roman"/>
                <w:b/>
                <w:sz w:val="20"/>
                <w:szCs w:val="20"/>
              </w:rPr>
            </w:pPr>
          </w:p>
        </w:tc>
      </w:tr>
      <w:tr w:rsidR="00FE18D8" w:rsidRPr="00232508" w:rsidTr="00FE18D8">
        <w:trPr>
          <w:trHeight w:val="899"/>
        </w:trPr>
        <w:tc>
          <w:tcPr>
            <w:tcW w:w="1842" w:type="dxa"/>
          </w:tcPr>
          <w:p w:rsidR="00FE18D8" w:rsidRPr="00232508" w:rsidRDefault="00FE18D8" w:rsidP="00FE18D8">
            <w:pPr>
              <w:spacing w:after="200" w:line="276" w:lineRule="auto"/>
              <w:jc w:val="both"/>
              <w:rPr>
                <w:rFonts w:cs="Times New Roman"/>
                <w:b/>
                <w:sz w:val="20"/>
                <w:szCs w:val="20"/>
              </w:rPr>
            </w:pPr>
            <w:r w:rsidRPr="00232508">
              <w:rPr>
                <w:rFonts w:cs="Times New Roman"/>
                <w:b/>
                <w:sz w:val="20"/>
                <w:szCs w:val="20"/>
              </w:rPr>
              <w:t>Ön Koşul</w:t>
            </w:r>
          </w:p>
        </w:tc>
        <w:tc>
          <w:tcPr>
            <w:tcW w:w="7370" w:type="dxa"/>
            <w:gridSpan w:val="4"/>
          </w:tcPr>
          <w:p w:rsidR="00FE18D8" w:rsidRPr="00232508" w:rsidRDefault="00FE18D8" w:rsidP="00FE18D8">
            <w:pPr>
              <w:spacing w:after="200" w:line="276" w:lineRule="auto"/>
              <w:jc w:val="both"/>
              <w:rPr>
                <w:rFonts w:cs="Times New Roman"/>
                <w:sz w:val="20"/>
                <w:szCs w:val="20"/>
              </w:rPr>
            </w:pPr>
            <w:r w:rsidRPr="00232508">
              <w:rPr>
                <w:rFonts w:cs="Times New Roman"/>
                <w:sz w:val="20"/>
                <w:szCs w:val="20"/>
              </w:rPr>
              <w:t>YOK</w:t>
            </w:r>
          </w:p>
        </w:tc>
      </w:tr>
      <w:tr w:rsidR="00FE18D8" w:rsidRPr="00232508" w:rsidTr="00FE18D8">
        <w:trPr>
          <w:trHeight w:val="899"/>
        </w:trPr>
        <w:tc>
          <w:tcPr>
            <w:tcW w:w="1842" w:type="dxa"/>
          </w:tcPr>
          <w:p w:rsidR="00FE18D8" w:rsidRPr="00232508" w:rsidRDefault="00FE18D8" w:rsidP="00FE18D8">
            <w:pPr>
              <w:jc w:val="both"/>
              <w:rPr>
                <w:rFonts w:cs="Times New Roman"/>
                <w:b/>
                <w:sz w:val="20"/>
                <w:szCs w:val="20"/>
              </w:rPr>
            </w:pPr>
            <w:r w:rsidRPr="00232508">
              <w:rPr>
                <w:rFonts w:cs="Times New Roman"/>
                <w:b/>
                <w:sz w:val="20"/>
                <w:szCs w:val="20"/>
              </w:rPr>
              <w:t>Ölçme Değerlendirme ve Puanlama</w:t>
            </w:r>
          </w:p>
        </w:tc>
        <w:tc>
          <w:tcPr>
            <w:tcW w:w="7370" w:type="dxa"/>
            <w:gridSpan w:val="4"/>
          </w:tcPr>
          <w:p w:rsidR="00CC37E5" w:rsidRPr="00232508" w:rsidRDefault="00CC37E5" w:rsidP="00CC37E5">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FE18D8" w:rsidRPr="00232508" w:rsidRDefault="00CC37E5" w:rsidP="00CC37E5">
            <w:pPr>
              <w:jc w:val="both"/>
              <w:rPr>
                <w:rFonts w:cs="Times New Roman"/>
                <w:sz w:val="20"/>
                <w:szCs w:val="20"/>
              </w:rPr>
            </w:pPr>
            <w:r w:rsidRPr="00232508">
              <w:rPr>
                <w:rFonts w:cs="Times New Roman"/>
                <w:color w:val="000000" w:themeColor="text1"/>
                <w:sz w:val="20"/>
                <w:szCs w:val="20"/>
              </w:rPr>
              <w:t xml:space="preserve">Yıl içi notu %100: </w:t>
            </w:r>
            <w:proofErr w:type="gramStart"/>
            <w:r w:rsidRPr="00232508">
              <w:rPr>
                <w:rFonts w:cs="Times New Roman"/>
                <w:color w:val="000000" w:themeColor="text1"/>
                <w:sz w:val="20"/>
                <w:szCs w:val="20"/>
              </w:rPr>
              <w:t>(</w:t>
            </w:r>
            <w:proofErr w:type="gramEnd"/>
            <w:r w:rsidRPr="00232508">
              <w:rPr>
                <w:rFonts w:cs="Times New Roman"/>
                <w:color w:val="000000" w:themeColor="text1"/>
                <w:sz w:val="20"/>
                <w:szCs w:val="20"/>
              </w:rPr>
              <w:t>1 Arasınav %100</w:t>
            </w:r>
            <w:r w:rsidRPr="00232508">
              <w:rPr>
                <w:rFonts w:cs="Times New Roman"/>
                <w:sz w:val="20"/>
                <w:szCs w:val="20"/>
              </w:rPr>
              <w:t xml:space="preserve">        </w:t>
            </w:r>
            <w:r w:rsidR="00FE18D8" w:rsidRPr="00232508">
              <w:rPr>
                <w:rFonts w:cs="Times New Roman"/>
                <w:sz w:val="20"/>
                <w:szCs w:val="20"/>
              </w:rPr>
              <w:t xml:space="preserve"> </w:t>
            </w:r>
          </w:p>
        </w:tc>
      </w:tr>
      <w:tr w:rsidR="00FE18D8" w:rsidRPr="00232508" w:rsidTr="00FE18D8">
        <w:trPr>
          <w:trHeight w:val="899"/>
        </w:trPr>
        <w:tc>
          <w:tcPr>
            <w:tcW w:w="1842" w:type="dxa"/>
          </w:tcPr>
          <w:p w:rsidR="00FE18D8" w:rsidRPr="00232508" w:rsidRDefault="00FE18D8" w:rsidP="00FE18D8">
            <w:pPr>
              <w:jc w:val="both"/>
              <w:rPr>
                <w:rFonts w:cs="Times New Roman"/>
                <w:b/>
                <w:sz w:val="20"/>
                <w:szCs w:val="20"/>
              </w:rPr>
            </w:pPr>
            <w:r w:rsidRPr="00232508">
              <w:rPr>
                <w:rFonts w:cs="Times New Roman"/>
                <w:b/>
                <w:sz w:val="20"/>
                <w:szCs w:val="20"/>
              </w:rPr>
              <w:t>Eğitim Öğretim Metotları</w:t>
            </w:r>
          </w:p>
        </w:tc>
        <w:tc>
          <w:tcPr>
            <w:tcW w:w="7370" w:type="dxa"/>
            <w:gridSpan w:val="4"/>
          </w:tcPr>
          <w:p w:rsidR="00FE18D8" w:rsidRPr="00232508" w:rsidRDefault="00CC37E5" w:rsidP="00FE18D8">
            <w:pPr>
              <w:jc w:val="both"/>
              <w:rPr>
                <w:rFonts w:cs="Times New Roman"/>
                <w:sz w:val="20"/>
                <w:szCs w:val="20"/>
              </w:rPr>
            </w:pPr>
            <w:r w:rsidRPr="00232508">
              <w:rPr>
                <w:rFonts w:cs="Times New Roman"/>
                <w:sz w:val="20"/>
                <w:szCs w:val="20"/>
              </w:rPr>
              <w:t>1</w:t>
            </w:r>
            <w:r w:rsidR="00FE18D8" w:rsidRPr="00232508">
              <w:rPr>
                <w:rFonts w:cs="Times New Roman"/>
                <w:sz w:val="20"/>
                <w:szCs w:val="20"/>
              </w:rPr>
              <w:t xml:space="preserve">, </w:t>
            </w:r>
            <w:proofErr w:type="gramStart"/>
            <w:r w:rsidR="00FE18D8" w:rsidRPr="00232508">
              <w:rPr>
                <w:rFonts w:cs="Times New Roman"/>
                <w:sz w:val="20"/>
                <w:szCs w:val="20"/>
              </w:rPr>
              <w:t>2</w:t>
            </w:r>
            <w:r w:rsidRPr="00232508">
              <w:rPr>
                <w:rFonts w:cs="Times New Roman"/>
                <w:sz w:val="20"/>
                <w:szCs w:val="20"/>
              </w:rPr>
              <w:t>,5,7</w:t>
            </w:r>
            <w:proofErr w:type="gramEnd"/>
          </w:p>
        </w:tc>
      </w:tr>
      <w:tr w:rsidR="00FE18D8" w:rsidRPr="00232508" w:rsidTr="00FE18D8">
        <w:trPr>
          <w:trHeight w:val="430"/>
        </w:trPr>
        <w:tc>
          <w:tcPr>
            <w:tcW w:w="9212" w:type="dxa"/>
            <w:gridSpan w:val="5"/>
          </w:tcPr>
          <w:p w:rsidR="00FE18D8" w:rsidRPr="00232508" w:rsidRDefault="00FE18D8" w:rsidP="00FE18D8">
            <w:pPr>
              <w:jc w:val="both"/>
              <w:rPr>
                <w:rFonts w:cs="Times New Roman"/>
                <w:b/>
                <w:sz w:val="20"/>
                <w:szCs w:val="20"/>
              </w:rPr>
            </w:pPr>
            <w:r w:rsidRPr="00232508">
              <w:rPr>
                <w:rFonts w:cs="Times New Roman"/>
                <w:b/>
                <w:sz w:val="20"/>
                <w:szCs w:val="20"/>
              </w:rPr>
              <w:t>Haftalık Ders Konuları</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1.Hafta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Yönetim muhasebesine giriş, yönetim muhasebesi ve genel muhasebe arasındaki farklar, yönetim muhasebesinin işletme yönetimindeki yeri ve önemi, Maliyet kavramı, maliyetin bölümlenmesi, gider zarar ayrımı, işletme giderlerinin sınıflandırılması</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2.Hafta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Maliyet muhasebesinde yardımcı hesap kayıtları, kayıtlardan finansal tablolara geçiş</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3.Hafta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İlk madde ve malzeme giderlerinin saptanması ve izlenmesi, İşçilik giderlerinin saptanması ve izlenmesi</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4.Hafta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Genel üretim giderlerinin saptanması ve izlenmesi, Gider yerlerinin direkt giderlerinin saptanması (Birinci dağıtım), endirekt giderler sorunu</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5.Hafta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Yardımcı gider yerlerinde toplanan giderlerin esas gider yerlerine dağıtılması (İkinci dağıtım)</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6.Hafta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Maliyetlendirme yöntemlerine toplu bakış ve sipariş maliyeti yöntemi, Safha maliyeti yöntemi ve fireler sorunu</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7.Hafta</w:t>
            </w:r>
          </w:p>
        </w:tc>
        <w:tc>
          <w:tcPr>
            <w:tcW w:w="7370" w:type="dxa"/>
            <w:gridSpan w:val="4"/>
          </w:tcPr>
          <w:p w:rsidR="00FE18D8" w:rsidRPr="00232508" w:rsidRDefault="00725D35" w:rsidP="00FE18D8">
            <w:pPr>
              <w:jc w:val="both"/>
              <w:rPr>
                <w:rFonts w:cs="Times New Roman"/>
                <w:sz w:val="20"/>
                <w:szCs w:val="20"/>
              </w:rPr>
            </w:pPr>
            <w:r w:rsidRPr="00232508">
              <w:rPr>
                <w:rFonts w:cs="Times New Roman"/>
                <w:sz w:val="20"/>
                <w:szCs w:val="20"/>
              </w:rPr>
              <w:t>Genel üretim giderlerinin üretim partilerine götürü olarak yüklenmesi</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8.Hafta</w:t>
            </w:r>
          </w:p>
        </w:tc>
        <w:tc>
          <w:tcPr>
            <w:tcW w:w="7370" w:type="dxa"/>
            <w:gridSpan w:val="4"/>
          </w:tcPr>
          <w:p w:rsidR="00FE18D8" w:rsidRPr="00232508" w:rsidRDefault="00725D35" w:rsidP="00FE18D8">
            <w:pPr>
              <w:jc w:val="both"/>
              <w:rPr>
                <w:rFonts w:cs="Times New Roman"/>
                <w:sz w:val="20"/>
                <w:szCs w:val="20"/>
              </w:rPr>
            </w:pPr>
            <w:r w:rsidRPr="00232508">
              <w:rPr>
                <w:rFonts w:cs="Times New Roman"/>
                <w:sz w:val="20"/>
                <w:szCs w:val="20"/>
              </w:rPr>
              <w:t>Ara Sınav</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9.Hafta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Faaliyet tabanlı maliyetleme ve geleneksel maliyetleme ile karşılaştırılması, Birleşik ve yan mamullerin maliyetlendirilmesi</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10.Hafta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Maliyet-Hacim İlişkileri, Maliyet-Hacim İlişkilerinin Saptanması</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11.Hafta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Maliyet Hacim Kâr Analizleri I-II</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12.Hafta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Tam Maliyet, Normal Maliyet ve Değişken Maliyet Yöntemleri</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13.Hafta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Yönetim Kararlarında Geçerli Maliyet Analizleri</w:t>
            </w:r>
          </w:p>
        </w:tc>
      </w:tr>
      <w:tr w:rsidR="00FE18D8" w:rsidRPr="00232508" w:rsidTr="00FE18D8">
        <w:trPr>
          <w:trHeight w:val="280"/>
        </w:trPr>
        <w:tc>
          <w:tcPr>
            <w:tcW w:w="1842" w:type="dxa"/>
          </w:tcPr>
          <w:p w:rsidR="00FE18D8" w:rsidRPr="00232508" w:rsidRDefault="00FE18D8" w:rsidP="00FE18D8">
            <w:pPr>
              <w:jc w:val="both"/>
              <w:rPr>
                <w:rFonts w:cs="Times New Roman"/>
                <w:sz w:val="20"/>
                <w:szCs w:val="20"/>
              </w:rPr>
            </w:pPr>
            <w:r w:rsidRPr="00232508">
              <w:rPr>
                <w:rFonts w:cs="Times New Roman"/>
                <w:sz w:val="20"/>
                <w:szCs w:val="20"/>
              </w:rPr>
              <w:t>14.Hafta</w:t>
            </w:r>
          </w:p>
        </w:tc>
        <w:tc>
          <w:tcPr>
            <w:tcW w:w="7370" w:type="dxa"/>
            <w:gridSpan w:val="4"/>
          </w:tcPr>
          <w:p w:rsidR="00FE18D8" w:rsidRPr="00232508" w:rsidRDefault="00FE18D8" w:rsidP="00FE18D8">
            <w:pPr>
              <w:jc w:val="both"/>
              <w:rPr>
                <w:rFonts w:cs="Times New Roman"/>
                <w:sz w:val="20"/>
                <w:szCs w:val="20"/>
              </w:rPr>
            </w:pPr>
            <w:r w:rsidRPr="00232508">
              <w:rPr>
                <w:rFonts w:cs="Times New Roman"/>
                <w:sz w:val="20"/>
                <w:szCs w:val="20"/>
              </w:rPr>
              <w:t>İşletme Bütçeleri, Stok Planlaması ve Kontrolü</w:t>
            </w:r>
          </w:p>
        </w:tc>
      </w:tr>
      <w:tr w:rsidR="00FE18D8" w:rsidRPr="00232508" w:rsidTr="00FE18D8">
        <w:trPr>
          <w:trHeight w:val="280"/>
        </w:trPr>
        <w:tc>
          <w:tcPr>
            <w:tcW w:w="9212" w:type="dxa"/>
            <w:gridSpan w:val="5"/>
          </w:tcPr>
          <w:p w:rsidR="00FE18D8" w:rsidRPr="00232508" w:rsidRDefault="00FE18D8" w:rsidP="00FE18D8">
            <w:pPr>
              <w:jc w:val="both"/>
              <w:rPr>
                <w:rFonts w:cs="Times New Roman"/>
                <w:b/>
                <w:sz w:val="20"/>
                <w:szCs w:val="20"/>
              </w:rPr>
            </w:pPr>
            <w:r w:rsidRPr="00232508">
              <w:rPr>
                <w:rFonts w:cs="Times New Roman"/>
                <w:sz w:val="20"/>
                <w:szCs w:val="20"/>
              </w:rPr>
              <w:t>Final Dönemi ve Genel Değerlendirme</w:t>
            </w:r>
          </w:p>
        </w:tc>
      </w:tr>
    </w:tbl>
    <w:p w:rsidR="00FE18D8" w:rsidRPr="00232508" w:rsidRDefault="00FE18D8" w:rsidP="00FE18D8">
      <w:pPr>
        <w:jc w:val="both"/>
        <w:rPr>
          <w:rFonts w:cs="Times New Roman"/>
          <w:sz w:val="20"/>
          <w:szCs w:val="20"/>
        </w:rPr>
      </w:pPr>
    </w:p>
    <w:p w:rsidR="00203433" w:rsidRPr="00232508" w:rsidRDefault="00203433" w:rsidP="00355829">
      <w:pPr>
        <w:jc w:val="both"/>
        <w:rPr>
          <w:rFonts w:cs="Times New Roman"/>
          <w:sz w:val="20"/>
          <w:szCs w:val="20"/>
        </w:rPr>
      </w:pPr>
    </w:p>
    <w:p w:rsidR="00F71575" w:rsidRPr="00232508" w:rsidRDefault="00F71575" w:rsidP="00F71575">
      <w:pPr>
        <w:jc w:val="both"/>
        <w:rPr>
          <w:rFonts w:cs="Times New Roman"/>
          <w:b/>
          <w:sz w:val="20"/>
          <w:szCs w:val="20"/>
        </w:rPr>
      </w:pPr>
    </w:p>
    <w:tbl>
      <w:tblPr>
        <w:tblStyle w:val="TabloKlavuzu"/>
        <w:tblW w:w="4800" w:type="pct"/>
        <w:tblLook w:val="04A0" w:firstRow="1" w:lastRow="0" w:firstColumn="1" w:lastColumn="0" w:noHBand="0" w:noVBand="1"/>
      </w:tblPr>
      <w:tblGrid>
        <w:gridCol w:w="5912"/>
        <w:gridCol w:w="1544"/>
        <w:gridCol w:w="1460"/>
      </w:tblGrid>
      <w:tr w:rsidR="00232508" w:rsidRPr="00232508" w:rsidTr="00132999">
        <w:tc>
          <w:tcPr>
            <w:tcW w:w="0" w:type="auto"/>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lastRenderedPageBreak/>
              <w:t>Dersin Öğrenme Çıktıları</w:t>
            </w:r>
          </w:p>
        </w:tc>
        <w:tc>
          <w:tcPr>
            <w:tcW w:w="0" w:type="auto"/>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1) Yönetim muhasebesini tanımlar ve Maliyet muhasebesi ve yönetim muhasebesi arasındaki ilişkileri açıklar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2) Maliyet ve maliyet unsurlarını kavrar; fonksiyon ve çeşit esasına göre sınıflandırır.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3) Maliyet muhasebesi kayıt düzenini, eş zamanlı kayıt yöntemini kavrar.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4) Hammadde, işçilik ve genel üretim giderlerini saptar.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5) Giderlerin gider yerlerine dağıtımını kavrar, gider dağıtım yöntemleri üzerinde uzmanlaşır.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6) Giderlerin mamullere yüklenmesini kavrar, gider yükleme yöntemlerini uygular.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232508" w:rsidRPr="00232508" w:rsidTr="00132999">
        <w:trPr>
          <w:trHeight w:val="450"/>
        </w:trPr>
        <w:tc>
          <w:tcPr>
            <w:tcW w:w="0" w:type="auto"/>
            <w:vAlign w:val="center"/>
            <w:hideMark/>
          </w:tcPr>
          <w:p w:rsidR="00725D35" w:rsidRPr="00232508" w:rsidRDefault="00725D35">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7) Faaliyet tabanlı maliyetleme, birleşik ve yan mamullerin maliyetlendirilmesi yöntemleri üzerinde uzmanlaşır.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 xml:space="preserve">1,2 </w:t>
            </w:r>
          </w:p>
        </w:tc>
        <w:tc>
          <w:tcPr>
            <w:tcW w:w="0" w:type="auto"/>
            <w:vAlign w:val="center"/>
            <w:hideMark/>
          </w:tcPr>
          <w:p w:rsidR="00725D35" w:rsidRPr="00232508" w:rsidRDefault="00725D35">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A,B</w:t>
            </w:r>
          </w:p>
        </w:tc>
      </w:tr>
    </w:tbl>
    <w:p w:rsidR="00725D35" w:rsidRPr="00232508" w:rsidRDefault="00725D35" w:rsidP="00F71575">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725D35" w:rsidRPr="00232508" w:rsidTr="00132999">
        <w:tc>
          <w:tcPr>
            <w:tcW w:w="100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1: Anlatım, 2: Soru-Cevap</w:t>
            </w:r>
          </w:p>
        </w:tc>
      </w:tr>
      <w:tr w:rsidR="00725D35" w:rsidRPr="00232508" w:rsidTr="00132999">
        <w:tc>
          <w:tcPr>
            <w:tcW w:w="100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c>
          <w:tcPr>
            <w:tcW w:w="0" w:type="auto"/>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A: Sınav</w:t>
            </w:r>
          </w:p>
        </w:tc>
      </w:tr>
    </w:tbl>
    <w:p w:rsidR="00725D35" w:rsidRPr="00232508" w:rsidRDefault="00725D35" w:rsidP="00F71575">
      <w:pPr>
        <w:jc w:val="both"/>
        <w:rPr>
          <w:rFonts w:cs="Times New Roman"/>
          <w:b/>
          <w:color w:val="000000" w:themeColor="text1"/>
          <w:sz w:val="20"/>
          <w:szCs w:val="20"/>
        </w:rPr>
      </w:pPr>
    </w:p>
    <w:p w:rsidR="00725D35" w:rsidRPr="00232508" w:rsidRDefault="00725D35" w:rsidP="00F71575">
      <w:pPr>
        <w:jc w:val="both"/>
        <w:rPr>
          <w:rFonts w:cs="Times New Roman"/>
          <w:b/>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25D35" w:rsidRPr="00232508" w:rsidTr="00132999">
        <w:tc>
          <w:tcPr>
            <w:tcW w:w="5000" w:type="pct"/>
            <w:gridSpan w:val="4"/>
            <w:hideMark/>
          </w:tcPr>
          <w:p w:rsidR="00725D35" w:rsidRPr="00232508" w:rsidRDefault="00725D35" w:rsidP="00132999">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4"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725D35" w:rsidRPr="00232508" w:rsidTr="00132999">
        <w:trPr>
          <w:trHeight w:val="525"/>
        </w:trPr>
        <w:tc>
          <w:tcPr>
            <w:tcW w:w="5000" w:type="pct"/>
            <w:gridSpan w:val="4"/>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725D35" w:rsidRPr="00232508" w:rsidTr="00132999">
        <w:trPr>
          <w:trHeight w:val="450"/>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20</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30</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30</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166</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6,64</w:t>
            </w:r>
          </w:p>
        </w:tc>
      </w:tr>
      <w:tr w:rsidR="00725D35" w:rsidRPr="00232508" w:rsidTr="00132999">
        <w:trPr>
          <w:trHeight w:val="375"/>
        </w:trPr>
        <w:tc>
          <w:tcPr>
            <w:tcW w:w="3550"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725D35" w:rsidRPr="00232508" w:rsidRDefault="00725D3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725D35" w:rsidRPr="00232508" w:rsidRDefault="00725D3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7</w:t>
            </w:r>
          </w:p>
        </w:tc>
      </w:tr>
    </w:tbl>
    <w:p w:rsidR="00725D35" w:rsidRPr="00232508" w:rsidRDefault="00725D35" w:rsidP="00F71575">
      <w:pPr>
        <w:jc w:val="both"/>
        <w:rPr>
          <w:rFonts w:cs="Times New Roman"/>
          <w:b/>
          <w:sz w:val="20"/>
          <w:szCs w:val="20"/>
        </w:rPr>
      </w:pPr>
    </w:p>
    <w:p w:rsidR="00725D35" w:rsidRPr="00232508" w:rsidRDefault="00725D35" w:rsidP="00F71575">
      <w:pPr>
        <w:jc w:val="both"/>
        <w:rPr>
          <w:rFonts w:cs="Times New Roman"/>
          <w:b/>
          <w:sz w:val="20"/>
          <w:szCs w:val="20"/>
        </w:rPr>
      </w:pPr>
    </w:p>
    <w:p w:rsidR="00725D35" w:rsidRPr="00232508" w:rsidRDefault="00725D35" w:rsidP="00F71575">
      <w:pPr>
        <w:jc w:val="both"/>
        <w:rPr>
          <w:rFonts w:cs="Times New Roman"/>
          <w:b/>
          <w:sz w:val="20"/>
          <w:szCs w:val="20"/>
        </w:rPr>
      </w:pPr>
    </w:p>
    <w:p w:rsidR="00725D35" w:rsidRPr="00232508" w:rsidRDefault="00725D35" w:rsidP="00F71575">
      <w:pPr>
        <w:jc w:val="both"/>
        <w:rPr>
          <w:rFonts w:cs="Times New Roman"/>
          <w:b/>
          <w:sz w:val="20"/>
          <w:szCs w:val="20"/>
        </w:rPr>
      </w:pPr>
    </w:p>
    <w:p w:rsidR="00725D35" w:rsidRDefault="00725D35" w:rsidP="00F71575">
      <w:pPr>
        <w:jc w:val="both"/>
        <w:rPr>
          <w:rFonts w:ascii="Times New Roman" w:hAnsi="Times New Roman" w:cs="Times New Roman"/>
          <w:b/>
          <w:sz w:val="20"/>
          <w:szCs w:val="20"/>
        </w:rPr>
      </w:pPr>
    </w:p>
    <w:p w:rsidR="00F71575" w:rsidRPr="00232508" w:rsidRDefault="00F71575" w:rsidP="00F71575">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71575" w:rsidRPr="00232508" w:rsidTr="00E6519C">
        <w:tc>
          <w:tcPr>
            <w:tcW w:w="6771" w:type="dxa"/>
            <w:gridSpan w:val="2"/>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Yönetim Muhasebesi Dersi - Program Öğrenme Çıktıları İlişkisi</w:t>
            </w:r>
          </w:p>
        </w:tc>
        <w:tc>
          <w:tcPr>
            <w:tcW w:w="2409" w:type="dxa"/>
            <w:gridSpan w:val="5"/>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F71575" w:rsidRPr="00232508" w:rsidTr="00E6519C">
        <w:tc>
          <w:tcPr>
            <w:tcW w:w="6771" w:type="dxa"/>
            <w:gridSpan w:val="2"/>
          </w:tcPr>
          <w:p w:rsidR="00F71575" w:rsidRPr="00232508" w:rsidRDefault="00F71575" w:rsidP="00E6519C">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F71575" w:rsidRPr="00232508" w:rsidTr="00E6519C">
        <w:tc>
          <w:tcPr>
            <w:tcW w:w="534"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71575" w:rsidRPr="00232508" w:rsidTr="00E6519C">
        <w:tc>
          <w:tcPr>
            <w:tcW w:w="534"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r>
      <w:tr w:rsidR="00F71575" w:rsidRPr="00232508" w:rsidTr="00E6519C">
        <w:tc>
          <w:tcPr>
            <w:tcW w:w="534"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71575" w:rsidRPr="00232508" w:rsidTr="00E6519C">
        <w:tc>
          <w:tcPr>
            <w:tcW w:w="534"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r>
      <w:tr w:rsidR="00F71575" w:rsidRPr="00232508" w:rsidTr="00E6519C">
        <w:tc>
          <w:tcPr>
            <w:tcW w:w="534"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71575" w:rsidRPr="00232508" w:rsidTr="00E6519C">
        <w:tc>
          <w:tcPr>
            <w:tcW w:w="534"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232508" w:rsidRDefault="00F71575" w:rsidP="00E6519C">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71575" w:rsidRPr="00232508" w:rsidTr="00E6519C">
        <w:tc>
          <w:tcPr>
            <w:tcW w:w="534" w:type="dxa"/>
          </w:tcPr>
          <w:p w:rsidR="00F71575" w:rsidRPr="00232508" w:rsidRDefault="00F71575" w:rsidP="00E6519C">
            <w:pPr>
              <w:jc w:val="both"/>
              <w:rPr>
                <w:rFonts w:cs="Times New Roman"/>
                <w:b/>
                <w:sz w:val="20"/>
                <w:szCs w:val="20"/>
              </w:rPr>
            </w:pPr>
            <w:r w:rsidRPr="00232508">
              <w:rPr>
                <w:rFonts w:cs="Times New Roman"/>
                <w:b/>
                <w:sz w:val="20"/>
                <w:szCs w:val="20"/>
              </w:rPr>
              <w:t>7</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F71575" w:rsidRPr="00232508" w:rsidRDefault="00F71575" w:rsidP="00E6519C">
            <w:pPr>
              <w:jc w:val="both"/>
              <w:rPr>
                <w:rFonts w:cs="Times New Roman"/>
                <w:b/>
                <w:sz w:val="20"/>
                <w:szCs w:val="20"/>
              </w:rPr>
            </w:pPr>
          </w:p>
        </w:tc>
        <w:tc>
          <w:tcPr>
            <w:tcW w:w="567"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r>
      <w:tr w:rsidR="00F71575" w:rsidRPr="00232508" w:rsidTr="00E6519C">
        <w:tc>
          <w:tcPr>
            <w:tcW w:w="534" w:type="dxa"/>
          </w:tcPr>
          <w:p w:rsidR="00F71575" w:rsidRPr="00232508" w:rsidRDefault="00F71575" w:rsidP="00E6519C">
            <w:pPr>
              <w:jc w:val="both"/>
              <w:rPr>
                <w:rFonts w:cs="Times New Roman"/>
                <w:b/>
                <w:sz w:val="20"/>
                <w:szCs w:val="20"/>
              </w:rPr>
            </w:pPr>
            <w:r w:rsidRPr="00232508">
              <w:rPr>
                <w:rFonts w:cs="Times New Roman"/>
                <w:b/>
                <w:sz w:val="20"/>
                <w:szCs w:val="20"/>
              </w:rPr>
              <w:t>8</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F71575" w:rsidRPr="00232508" w:rsidRDefault="00F71575" w:rsidP="00E6519C">
            <w:pPr>
              <w:jc w:val="both"/>
              <w:rPr>
                <w:rFonts w:cs="Times New Roman"/>
                <w:b/>
                <w:sz w:val="20"/>
                <w:szCs w:val="20"/>
              </w:rPr>
            </w:pPr>
          </w:p>
        </w:tc>
        <w:tc>
          <w:tcPr>
            <w:tcW w:w="567"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r w:rsidRPr="00232508">
              <w:rPr>
                <w:rFonts w:cs="Times New Roman"/>
                <w:b/>
                <w:sz w:val="20"/>
                <w:szCs w:val="20"/>
              </w:rPr>
              <w:t>X</w:t>
            </w:r>
          </w:p>
        </w:tc>
      </w:tr>
      <w:tr w:rsidR="00F71575" w:rsidRPr="00232508" w:rsidTr="00E6519C">
        <w:tc>
          <w:tcPr>
            <w:tcW w:w="534" w:type="dxa"/>
          </w:tcPr>
          <w:p w:rsidR="00F71575" w:rsidRPr="00232508" w:rsidRDefault="00F71575" w:rsidP="00E6519C">
            <w:pPr>
              <w:jc w:val="both"/>
              <w:rPr>
                <w:rFonts w:cs="Times New Roman"/>
                <w:b/>
                <w:sz w:val="20"/>
                <w:szCs w:val="20"/>
              </w:rPr>
            </w:pPr>
            <w:r w:rsidRPr="00232508">
              <w:rPr>
                <w:rFonts w:cs="Times New Roman"/>
                <w:b/>
                <w:sz w:val="20"/>
                <w:szCs w:val="20"/>
              </w:rPr>
              <w:t>9</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F71575" w:rsidRPr="00232508" w:rsidRDefault="00F71575" w:rsidP="00E6519C">
            <w:pPr>
              <w:jc w:val="both"/>
              <w:rPr>
                <w:rFonts w:cs="Times New Roman"/>
                <w:b/>
                <w:sz w:val="20"/>
                <w:szCs w:val="20"/>
              </w:rPr>
            </w:pPr>
          </w:p>
        </w:tc>
        <w:tc>
          <w:tcPr>
            <w:tcW w:w="567"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r w:rsidRPr="00232508">
              <w:rPr>
                <w:rFonts w:cs="Times New Roman"/>
                <w:b/>
                <w:sz w:val="20"/>
                <w:szCs w:val="20"/>
              </w:rPr>
              <w:t>X</w:t>
            </w:r>
          </w:p>
        </w:tc>
      </w:tr>
      <w:tr w:rsidR="00F71575" w:rsidRPr="00232508" w:rsidTr="00E6519C">
        <w:trPr>
          <w:trHeight w:val="775"/>
        </w:trPr>
        <w:tc>
          <w:tcPr>
            <w:tcW w:w="534" w:type="dxa"/>
          </w:tcPr>
          <w:p w:rsidR="00F71575" w:rsidRPr="00232508" w:rsidRDefault="00F71575" w:rsidP="00E6519C">
            <w:pPr>
              <w:jc w:val="both"/>
              <w:rPr>
                <w:rFonts w:cs="Times New Roman"/>
                <w:b/>
                <w:sz w:val="20"/>
                <w:szCs w:val="20"/>
              </w:rPr>
            </w:pPr>
            <w:r w:rsidRPr="00232508">
              <w:rPr>
                <w:rFonts w:cs="Times New Roman"/>
                <w:b/>
                <w:sz w:val="20"/>
                <w:szCs w:val="20"/>
              </w:rPr>
              <w:t>10</w:t>
            </w:r>
          </w:p>
        </w:tc>
        <w:tc>
          <w:tcPr>
            <w:tcW w:w="6237" w:type="dxa"/>
          </w:tcPr>
          <w:p w:rsidR="00F71575" w:rsidRPr="00232508" w:rsidRDefault="00F71575" w:rsidP="00E6519C">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F71575" w:rsidRPr="00232508" w:rsidRDefault="00F71575" w:rsidP="00E6519C">
            <w:pPr>
              <w:jc w:val="both"/>
              <w:rPr>
                <w:rFonts w:cs="Times New Roman"/>
                <w:b/>
                <w:sz w:val="20"/>
                <w:szCs w:val="20"/>
              </w:rPr>
            </w:pPr>
          </w:p>
        </w:tc>
        <w:tc>
          <w:tcPr>
            <w:tcW w:w="567"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r w:rsidRPr="00232508">
              <w:rPr>
                <w:rFonts w:cs="Times New Roman"/>
                <w:b/>
                <w:sz w:val="20"/>
                <w:szCs w:val="20"/>
              </w:rPr>
              <w:t>X</w:t>
            </w:r>
          </w:p>
        </w:tc>
        <w:tc>
          <w:tcPr>
            <w:tcW w:w="425" w:type="dxa"/>
          </w:tcPr>
          <w:p w:rsidR="00F71575" w:rsidRPr="00232508" w:rsidRDefault="00F71575" w:rsidP="00E6519C">
            <w:pPr>
              <w:jc w:val="both"/>
              <w:rPr>
                <w:rFonts w:cs="Times New Roman"/>
                <w:b/>
                <w:sz w:val="20"/>
                <w:szCs w:val="20"/>
              </w:rPr>
            </w:pPr>
          </w:p>
        </w:tc>
      </w:tr>
      <w:tr w:rsidR="00F71575" w:rsidRPr="00232508" w:rsidTr="00E6519C">
        <w:tc>
          <w:tcPr>
            <w:tcW w:w="534" w:type="dxa"/>
          </w:tcPr>
          <w:p w:rsidR="00F71575" w:rsidRPr="00232508" w:rsidRDefault="00F71575" w:rsidP="00E6519C">
            <w:pPr>
              <w:jc w:val="both"/>
              <w:rPr>
                <w:rFonts w:cs="Times New Roman"/>
                <w:b/>
                <w:sz w:val="20"/>
                <w:szCs w:val="20"/>
              </w:rPr>
            </w:pPr>
            <w:r w:rsidRPr="00232508">
              <w:rPr>
                <w:rFonts w:cs="Times New Roman"/>
                <w:b/>
                <w:sz w:val="20"/>
                <w:szCs w:val="20"/>
              </w:rPr>
              <w:t>11</w:t>
            </w:r>
          </w:p>
        </w:tc>
        <w:tc>
          <w:tcPr>
            <w:tcW w:w="6237" w:type="dxa"/>
          </w:tcPr>
          <w:p w:rsidR="00F71575" w:rsidRPr="00232508" w:rsidRDefault="00F71575" w:rsidP="00E6519C">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F71575" w:rsidRPr="00232508" w:rsidRDefault="00F71575" w:rsidP="00E6519C">
            <w:pPr>
              <w:jc w:val="both"/>
              <w:rPr>
                <w:rFonts w:cs="Times New Roman"/>
                <w:b/>
                <w:sz w:val="20"/>
                <w:szCs w:val="20"/>
              </w:rPr>
            </w:pPr>
          </w:p>
        </w:tc>
        <w:tc>
          <w:tcPr>
            <w:tcW w:w="567"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r w:rsidRPr="00232508">
              <w:rPr>
                <w:rFonts w:cs="Times New Roman"/>
                <w:b/>
                <w:sz w:val="20"/>
                <w:szCs w:val="20"/>
              </w:rPr>
              <w:t>X</w:t>
            </w:r>
          </w:p>
        </w:tc>
      </w:tr>
      <w:tr w:rsidR="00F71575" w:rsidRPr="00232508" w:rsidTr="00E6519C">
        <w:tc>
          <w:tcPr>
            <w:tcW w:w="534" w:type="dxa"/>
          </w:tcPr>
          <w:p w:rsidR="00F71575" w:rsidRPr="00232508" w:rsidRDefault="00F71575" w:rsidP="00E6519C">
            <w:pPr>
              <w:jc w:val="both"/>
              <w:rPr>
                <w:rFonts w:cs="Times New Roman"/>
                <w:b/>
                <w:sz w:val="20"/>
                <w:szCs w:val="20"/>
              </w:rPr>
            </w:pPr>
            <w:r w:rsidRPr="00232508">
              <w:rPr>
                <w:rFonts w:cs="Times New Roman"/>
                <w:b/>
                <w:sz w:val="20"/>
                <w:szCs w:val="20"/>
              </w:rPr>
              <w:t>12</w:t>
            </w:r>
          </w:p>
        </w:tc>
        <w:tc>
          <w:tcPr>
            <w:tcW w:w="6237" w:type="dxa"/>
          </w:tcPr>
          <w:p w:rsidR="00F71575" w:rsidRPr="00232508" w:rsidRDefault="00F71575" w:rsidP="00E6519C">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F71575" w:rsidRPr="00232508" w:rsidRDefault="00F71575" w:rsidP="00E6519C">
            <w:pPr>
              <w:jc w:val="both"/>
              <w:rPr>
                <w:rFonts w:cs="Times New Roman"/>
                <w:b/>
                <w:sz w:val="20"/>
                <w:szCs w:val="20"/>
              </w:rPr>
            </w:pPr>
          </w:p>
        </w:tc>
        <w:tc>
          <w:tcPr>
            <w:tcW w:w="567"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c>
          <w:tcPr>
            <w:tcW w:w="425" w:type="dxa"/>
          </w:tcPr>
          <w:p w:rsidR="00F71575" w:rsidRPr="00232508" w:rsidRDefault="00F71575" w:rsidP="00E6519C">
            <w:pPr>
              <w:jc w:val="both"/>
              <w:rPr>
                <w:rFonts w:cs="Times New Roman"/>
                <w:b/>
                <w:sz w:val="20"/>
                <w:szCs w:val="20"/>
              </w:rPr>
            </w:pPr>
          </w:p>
        </w:tc>
      </w:tr>
    </w:tbl>
    <w:p w:rsidR="00F71575" w:rsidRPr="00232508" w:rsidRDefault="00F71575" w:rsidP="00F71575">
      <w:pPr>
        <w:jc w:val="both"/>
        <w:rPr>
          <w:rFonts w:cs="Times New Roman"/>
          <w:sz w:val="20"/>
          <w:szCs w:val="20"/>
        </w:rPr>
      </w:pPr>
    </w:p>
    <w:p w:rsidR="00F71575" w:rsidRPr="00232508" w:rsidRDefault="00F71575" w:rsidP="00F71575">
      <w:pPr>
        <w:jc w:val="both"/>
        <w:rPr>
          <w:rFonts w:cs="Times New Roman"/>
          <w:sz w:val="20"/>
          <w:szCs w:val="20"/>
        </w:rPr>
      </w:pPr>
    </w:p>
    <w:p w:rsidR="00F71575" w:rsidRPr="00232508" w:rsidRDefault="00F71575" w:rsidP="00F71575">
      <w:pPr>
        <w:jc w:val="both"/>
        <w:rPr>
          <w:rFonts w:cs="Times New Roman"/>
          <w:sz w:val="20"/>
          <w:szCs w:val="20"/>
        </w:rPr>
      </w:pPr>
    </w:p>
    <w:p w:rsidR="00203433" w:rsidRPr="00232508" w:rsidRDefault="00203433" w:rsidP="00355829">
      <w:pPr>
        <w:jc w:val="both"/>
        <w:rPr>
          <w:rFonts w:cs="Times New Roman"/>
          <w:sz w:val="20"/>
          <w:szCs w:val="20"/>
        </w:rPr>
      </w:pPr>
    </w:p>
    <w:p w:rsidR="004C2F14" w:rsidRDefault="004C2F14" w:rsidP="004C2F14">
      <w:pPr>
        <w:jc w:val="both"/>
        <w:rPr>
          <w:rFonts w:cs="Times New Roman"/>
          <w:b/>
          <w:bCs/>
          <w:color w:val="000000" w:themeColor="text1"/>
          <w:sz w:val="20"/>
          <w:szCs w:val="20"/>
        </w:rPr>
      </w:pPr>
    </w:p>
    <w:p w:rsidR="005F4C6B" w:rsidRPr="00232508" w:rsidRDefault="005F4C6B" w:rsidP="004C2F14">
      <w:pPr>
        <w:jc w:val="both"/>
        <w:rPr>
          <w:rFonts w:cs="Times New Roman"/>
          <w:b/>
          <w:bCs/>
          <w:color w:val="000000" w:themeColor="text1"/>
          <w:sz w:val="20"/>
          <w:szCs w:val="20"/>
        </w:rPr>
      </w:pPr>
    </w:p>
    <w:p w:rsidR="004C2F14" w:rsidRPr="00232508" w:rsidRDefault="004C2F14" w:rsidP="004C2F14">
      <w:pPr>
        <w:jc w:val="both"/>
        <w:rPr>
          <w:rFonts w:cs="Times New Roman"/>
          <w:color w:val="000000" w:themeColor="text1"/>
          <w:sz w:val="20"/>
          <w:szCs w:val="20"/>
        </w:rPr>
      </w:pPr>
      <w:r w:rsidRPr="00232508">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4C2F14" w:rsidRPr="00232508" w:rsidTr="004C2F14">
        <w:trPr>
          <w:trHeight w:val="454"/>
        </w:trPr>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Ders</w:t>
            </w:r>
          </w:p>
        </w:tc>
        <w:tc>
          <w:tcPr>
            <w:tcW w:w="3684" w:type="dxa"/>
            <w:gridSpan w:val="2"/>
          </w:tcPr>
          <w:p w:rsidR="004C2F14" w:rsidRPr="00232508" w:rsidRDefault="004C2F14"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İngilizce V</w:t>
            </w:r>
          </w:p>
        </w:tc>
        <w:tc>
          <w:tcPr>
            <w:tcW w:w="1843"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Kod</w:t>
            </w:r>
          </w:p>
        </w:tc>
        <w:tc>
          <w:tcPr>
            <w:tcW w:w="1843" w:type="dxa"/>
          </w:tcPr>
          <w:p w:rsidR="004C2F14" w:rsidRPr="00232508" w:rsidRDefault="004C2F14"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YDL 301</w:t>
            </w:r>
          </w:p>
        </w:tc>
      </w:tr>
      <w:tr w:rsidR="004C2F14" w:rsidRPr="00232508" w:rsidTr="004C2F14">
        <w:trPr>
          <w:trHeight w:val="454"/>
        </w:trPr>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Course</w:t>
            </w:r>
          </w:p>
        </w:tc>
        <w:tc>
          <w:tcPr>
            <w:tcW w:w="3684" w:type="dxa"/>
            <w:gridSpan w:val="2"/>
          </w:tcPr>
          <w:p w:rsidR="004C2F14" w:rsidRPr="00232508" w:rsidRDefault="004C2F14"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English V</w:t>
            </w:r>
          </w:p>
        </w:tc>
        <w:tc>
          <w:tcPr>
            <w:tcW w:w="1843"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Code</w:t>
            </w:r>
          </w:p>
        </w:tc>
        <w:tc>
          <w:tcPr>
            <w:tcW w:w="1843" w:type="dxa"/>
          </w:tcPr>
          <w:p w:rsidR="004C2F14" w:rsidRPr="00232508" w:rsidRDefault="004C2F14"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YDL 301</w:t>
            </w:r>
          </w:p>
        </w:tc>
      </w:tr>
      <w:tr w:rsidR="004C2F14" w:rsidRPr="00232508" w:rsidTr="004C2F14">
        <w:trPr>
          <w:trHeight w:val="454"/>
        </w:trPr>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Krediler</w:t>
            </w:r>
          </w:p>
        </w:tc>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Teori: 2</w:t>
            </w:r>
          </w:p>
        </w:tc>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Uygulama: 0</w:t>
            </w:r>
          </w:p>
        </w:tc>
        <w:tc>
          <w:tcPr>
            <w:tcW w:w="1843"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 3</w:t>
            </w:r>
          </w:p>
        </w:tc>
        <w:tc>
          <w:tcPr>
            <w:tcW w:w="1843"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AKTS: 4</w:t>
            </w:r>
          </w:p>
        </w:tc>
      </w:tr>
      <w:tr w:rsidR="004C2F14" w:rsidRPr="00232508" w:rsidTr="004C2F14">
        <w:trPr>
          <w:trHeight w:val="454"/>
        </w:trPr>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İçerik</w:t>
            </w:r>
          </w:p>
        </w:tc>
        <w:tc>
          <w:tcPr>
            <w:tcW w:w="7370" w:type="dxa"/>
            <w:gridSpan w:val="4"/>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color w:val="000000" w:themeColor="text1"/>
                <w:sz w:val="20"/>
                <w:szCs w:val="20"/>
                <w:shd w:val="clear" w:color="auto" w:fill="FFFFFF"/>
              </w:rPr>
              <w:t xml:space="preserve">İngilizce’deki temel yapılar ve dildeki farklı kullanımlar </w:t>
            </w:r>
          </w:p>
        </w:tc>
      </w:tr>
      <w:tr w:rsidR="004C2F14" w:rsidRPr="00232508" w:rsidTr="004C2F14">
        <w:trPr>
          <w:trHeight w:val="454"/>
        </w:trPr>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İngilizce İçerik</w:t>
            </w:r>
          </w:p>
        </w:tc>
        <w:tc>
          <w:tcPr>
            <w:tcW w:w="7370" w:type="dxa"/>
            <w:gridSpan w:val="4"/>
          </w:tcPr>
          <w:p w:rsidR="004C2F14" w:rsidRPr="00232508" w:rsidRDefault="004C2F14" w:rsidP="004C2F14">
            <w:pPr>
              <w:spacing w:after="200" w:line="276" w:lineRule="auto"/>
              <w:jc w:val="both"/>
              <w:rPr>
                <w:rFonts w:cs="Times New Roman"/>
                <w:b/>
                <w:color w:val="000000" w:themeColor="text1"/>
                <w:sz w:val="20"/>
                <w:szCs w:val="20"/>
              </w:rPr>
            </w:pPr>
          </w:p>
        </w:tc>
      </w:tr>
      <w:tr w:rsidR="004C2F14" w:rsidRPr="00232508" w:rsidTr="004C2F14">
        <w:trPr>
          <w:trHeight w:val="454"/>
        </w:trPr>
        <w:tc>
          <w:tcPr>
            <w:tcW w:w="1842" w:type="dxa"/>
          </w:tcPr>
          <w:p w:rsidR="004C2F14" w:rsidRPr="00232508" w:rsidRDefault="004C2F14" w:rsidP="004C2F14">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Ön Koşul</w:t>
            </w:r>
          </w:p>
        </w:tc>
        <w:tc>
          <w:tcPr>
            <w:tcW w:w="7370" w:type="dxa"/>
            <w:gridSpan w:val="4"/>
          </w:tcPr>
          <w:p w:rsidR="004C2F14" w:rsidRPr="00232508" w:rsidRDefault="004C2F14" w:rsidP="004C2F14">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 xml:space="preserve">İngilizce </w:t>
            </w:r>
            <w:proofErr w:type="gramStart"/>
            <w:r w:rsidRPr="00232508">
              <w:rPr>
                <w:rFonts w:cs="Times New Roman"/>
                <w:color w:val="000000" w:themeColor="text1"/>
                <w:sz w:val="20"/>
                <w:szCs w:val="20"/>
              </w:rPr>
              <w:t>I , II</w:t>
            </w:r>
            <w:proofErr w:type="gramEnd"/>
            <w:r w:rsidRPr="00232508">
              <w:rPr>
                <w:rFonts w:cs="Times New Roman"/>
                <w:color w:val="000000" w:themeColor="text1"/>
                <w:sz w:val="20"/>
                <w:szCs w:val="20"/>
              </w:rPr>
              <w:t>, III ve IV derslerinden başarılı olmak</w:t>
            </w:r>
          </w:p>
        </w:tc>
      </w:tr>
      <w:tr w:rsidR="004C2F14" w:rsidRPr="00232508" w:rsidTr="004C2F14">
        <w:trPr>
          <w:trHeight w:val="454"/>
        </w:trPr>
        <w:tc>
          <w:tcPr>
            <w:tcW w:w="1842" w:type="dxa"/>
          </w:tcPr>
          <w:p w:rsidR="004C2F14" w:rsidRPr="00232508" w:rsidRDefault="004C2F14" w:rsidP="004C2F14">
            <w:pPr>
              <w:jc w:val="both"/>
              <w:rPr>
                <w:rFonts w:cs="Times New Roman"/>
                <w:b/>
                <w:color w:val="000000" w:themeColor="text1"/>
                <w:sz w:val="20"/>
                <w:szCs w:val="20"/>
              </w:rPr>
            </w:pPr>
            <w:r w:rsidRPr="00232508">
              <w:rPr>
                <w:rFonts w:cs="Times New Roman"/>
                <w:b/>
                <w:color w:val="000000" w:themeColor="text1"/>
                <w:sz w:val="20"/>
                <w:szCs w:val="20"/>
              </w:rPr>
              <w:t>Ölçme Değerlendirme ve Puanlama</w:t>
            </w:r>
          </w:p>
        </w:tc>
        <w:tc>
          <w:tcPr>
            <w:tcW w:w="7370" w:type="dxa"/>
            <w:gridSpan w:val="4"/>
          </w:tcPr>
          <w:p w:rsidR="004C2F14" w:rsidRPr="00232508" w:rsidRDefault="004C2F14" w:rsidP="004C2F14">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4C2F14" w:rsidRPr="00232508" w:rsidRDefault="004C2F14" w:rsidP="004C2F14">
            <w:pPr>
              <w:jc w:val="both"/>
              <w:rPr>
                <w:rFonts w:cs="Times New Roman"/>
                <w:color w:val="000000" w:themeColor="text1"/>
                <w:sz w:val="20"/>
                <w:szCs w:val="20"/>
              </w:rPr>
            </w:pPr>
            <w:r w:rsidRPr="00232508">
              <w:rPr>
                <w:rFonts w:cs="Times New Roman"/>
                <w:color w:val="000000" w:themeColor="text1"/>
                <w:sz w:val="20"/>
                <w:szCs w:val="20"/>
              </w:rPr>
              <w:t xml:space="preserve">Yıl içi notu %100: (1 Arasınav %100)  </w:t>
            </w:r>
          </w:p>
        </w:tc>
      </w:tr>
      <w:tr w:rsidR="004C2F14" w:rsidRPr="00232508" w:rsidTr="004C2F14">
        <w:trPr>
          <w:trHeight w:val="454"/>
        </w:trPr>
        <w:tc>
          <w:tcPr>
            <w:tcW w:w="1842" w:type="dxa"/>
          </w:tcPr>
          <w:p w:rsidR="004C2F14" w:rsidRPr="00232508" w:rsidRDefault="004C2F14" w:rsidP="004C2F14">
            <w:pPr>
              <w:jc w:val="both"/>
              <w:rPr>
                <w:rFonts w:cs="Times New Roman"/>
                <w:b/>
                <w:color w:val="000000" w:themeColor="text1"/>
                <w:sz w:val="20"/>
                <w:szCs w:val="20"/>
              </w:rPr>
            </w:pPr>
            <w:r w:rsidRPr="00232508">
              <w:rPr>
                <w:rFonts w:cs="Times New Roman"/>
                <w:b/>
                <w:color w:val="000000" w:themeColor="text1"/>
                <w:sz w:val="20"/>
                <w:szCs w:val="20"/>
              </w:rPr>
              <w:t>Eğitim Öğretim Metotları</w:t>
            </w:r>
          </w:p>
        </w:tc>
        <w:tc>
          <w:tcPr>
            <w:tcW w:w="7370" w:type="dxa"/>
            <w:gridSpan w:val="4"/>
          </w:tcPr>
          <w:p w:rsidR="004C2F14" w:rsidRPr="00232508" w:rsidRDefault="004C2F14" w:rsidP="004C2F14">
            <w:pPr>
              <w:jc w:val="both"/>
              <w:rPr>
                <w:rFonts w:cs="Times New Roman"/>
                <w:color w:val="000000" w:themeColor="text1"/>
                <w:sz w:val="20"/>
                <w:szCs w:val="20"/>
              </w:rPr>
            </w:pPr>
            <w:proofErr w:type="gramStart"/>
            <w:r w:rsidRPr="00232508">
              <w:rPr>
                <w:rFonts w:cs="Times New Roman"/>
                <w:color w:val="000000" w:themeColor="text1"/>
                <w:sz w:val="20"/>
                <w:szCs w:val="20"/>
              </w:rPr>
              <w:t>1,2,3,15,16</w:t>
            </w:r>
            <w:proofErr w:type="gramEnd"/>
          </w:p>
        </w:tc>
      </w:tr>
      <w:tr w:rsidR="004C2F14" w:rsidRPr="00232508" w:rsidTr="004C2F14">
        <w:trPr>
          <w:trHeight w:val="454"/>
        </w:trPr>
        <w:tc>
          <w:tcPr>
            <w:tcW w:w="9212" w:type="dxa"/>
            <w:gridSpan w:val="5"/>
          </w:tcPr>
          <w:p w:rsidR="004C2F14" w:rsidRPr="00232508" w:rsidRDefault="004C2F14" w:rsidP="004C2F14">
            <w:pPr>
              <w:jc w:val="both"/>
              <w:rPr>
                <w:rFonts w:cs="Times New Roman"/>
                <w:b/>
                <w:color w:val="000000" w:themeColor="text1"/>
                <w:sz w:val="20"/>
                <w:szCs w:val="20"/>
              </w:rPr>
            </w:pPr>
            <w:r w:rsidRPr="00232508">
              <w:rPr>
                <w:rFonts w:cs="Times New Roman"/>
                <w:b/>
                <w:color w:val="000000" w:themeColor="text1"/>
                <w:sz w:val="20"/>
                <w:szCs w:val="20"/>
              </w:rPr>
              <w:t>Haftalık Ders Konuları</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1.Hafta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Tenses, Questions</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2.Hafta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Tenses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3.Hafta</w:t>
            </w:r>
          </w:p>
        </w:tc>
        <w:tc>
          <w:tcPr>
            <w:tcW w:w="7370" w:type="dxa"/>
            <w:gridSpan w:val="4"/>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Past Tenses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4.Hafta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Much and Many</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5.Hafta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Future Forms</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6.Hafta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What… like</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7.Hafta</w:t>
            </w:r>
          </w:p>
        </w:tc>
        <w:tc>
          <w:tcPr>
            <w:tcW w:w="7370" w:type="dxa"/>
            <w:gridSpan w:val="4"/>
            <w:vAlign w:val="center"/>
          </w:tcPr>
          <w:p w:rsidR="004C2F14" w:rsidRPr="00232508" w:rsidRDefault="00FF3E0D" w:rsidP="004C2F14">
            <w:pPr>
              <w:spacing w:line="240" w:lineRule="atLeast"/>
              <w:rPr>
                <w:rFonts w:cs="Times New Roman"/>
                <w:color w:val="000000" w:themeColor="text1"/>
                <w:sz w:val="20"/>
                <w:szCs w:val="20"/>
              </w:rPr>
            </w:pPr>
            <w:r w:rsidRPr="00232508">
              <w:rPr>
                <w:rFonts w:cs="Times New Roman"/>
                <w:color w:val="000000" w:themeColor="text1"/>
                <w:sz w:val="20"/>
                <w:szCs w:val="20"/>
              </w:rPr>
              <w:t>Present Perfect</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8.Hafta</w:t>
            </w:r>
          </w:p>
        </w:tc>
        <w:tc>
          <w:tcPr>
            <w:tcW w:w="7370" w:type="dxa"/>
            <w:gridSpan w:val="4"/>
            <w:vAlign w:val="center"/>
          </w:tcPr>
          <w:p w:rsidR="004C2F14" w:rsidRPr="00232508" w:rsidRDefault="00FF3E0D" w:rsidP="004C2F14">
            <w:pPr>
              <w:spacing w:line="240" w:lineRule="atLeast"/>
              <w:rPr>
                <w:rFonts w:cs="Times New Roman"/>
                <w:color w:val="000000" w:themeColor="text1"/>
                <w:sz w:val="20"/>
                <w:szCs w:val="20"/>
              </w:rPr>
            </w:pPr>
            <w:r w:rsidRPr="00232508">
              <w:rPr>
                <w:rFonts w:cs="Times New Roman"/>
                <w:color w:val="000000" w:themeColor="text1"/>
                <w:sz w:val="20"/>
                <w:szCs w:val="20"/>
              </w:rPr>
              <w:t>Mid-term</w:t>
            </w:r>
            <w:r w:rsidR="004C2F14" w:rsidRPr="00232508">
              <w:rPr>
                <w:rFonts w:cs="Times New Roman"/>
                <w:color w:val="000000" w:themeColor="text1"/>
                <w:sz w:val="20"/>
                <w:szCs w:val="20"/>
              </w:rPr>
              <w:t xml:space="preserve">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9.Hafta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Have Got To</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10.Hafta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11.Hafta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12.Hafta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Used To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13.Hafta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4C2F14" w:rsidRPr="00232508" w:rsidTr="004C2F14">
        <w:trPr>
          <w:trHeight w:val="454"/>
        </w:trPr>
        <w:tc>
          <w:tcPr>
            <w:tcW w:w="1842" w:type="dxa"/>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14.Hafta</w:t>
            </w:r>
          </w:p>
        </w:tc>
        <w:tc>
          <w:tcPr>
            <w:tcW w:w="7370" w:type="dxa"/>
            <w:gridSpan w:val="4"/>
            <w:vAlign w:val="center"/>
          </w:tcPr>
          <w:p w:rsidR="004C2F14" w:rsidRPr="00232508" w:rsidRDefault="004C2F14" w:rsidP="004C2F14">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4C2F14" w:rsidRPr="00232508" w:rsidTr="004C2F14">
        <w:trPr>
          <w:trHeight w:val="280"/>
        </w:trPr>
        <w:tc>
          <w:tcPr>
            <w:tcW w:w="9212" w:type="dxa"/>
            <w:gridSpan w:val="5"/>
          </w:tcPr>
          <w:p w:rsidR="004C2F14" w:rsidRPr="00232508" w:rsidRDefault="004C2F14" w:rsidP="004C2F14">
            <w:pPr>
              <w:spacing w:line="240" w:lineRule="atLeast"/>
              <w:rPr>
                <w:rFonts w:cs="Times New Roman"/>
                <w:b/>
                <w:color w:val="000000" w:themeColor="text1"/>
                <w:sz w:val="20"/>
                <w:szCs w:val="20"/>
              </w:rPr>
            </w:pPr>
            <w:r w:rsidRPr="00232508">
              <w:rPr>
                <w:rFonts w:cs="Times New Roman"/>
                <w:b/>
                <w:color w:val="000000" w:themeColor="text1"/>
                <w:sz w:val="20"/>
                <w:szCs w:val="20"/>
              </w:rPr>
              <w:t>Final Dönemi ve Genel Değerlendirme</w:t>
            </w:r>
          </w:p>
        </w:tc>
      </w:tr>
    </w:tbl>
    <w:p w:rsidR="00AA7B8E" w:rsidRPr="00232508" w:rsidRDefault="00AA7B8E" w:rsidP="004C2F14">
      <w:pPr>
        <w:jc w:val="both"/>
        <w:rPr>
          <w:rFonts w:cs="Times New Roman"/>
          <w:b/>
          <w:bCs/>
          <w:sz w:val="20"/>
          <w:szCs w:val="20"/>
        </w:rPr>
      </w:pPr>
    </w:p>
    <w:p w:rsidR="00915DB5" w:rsidRDefault="00915DB5" w:rsidP="004C2F14">
      <w:pPr>
        <w:jc w:val="both"/>
        <w:rPr>
          <w:rFonts w:ascii="Times New Roman" w:hAnsi="Times New Roman" w:cs="Times New Roman"/>
          <w:b/>
          <w:bCs/>
          <w:sz w:val="20"/>
          <w:szCs w:val="20"/>
        </w:rPr>
      </w:pPr>
    </w:p>
    <w:p w:rsidR="00AA7B8E" w:rsidRDefault="00AA7B8E" w:rsidP="004C2F14">
      <w:pPr>
        <w:jc w:val="both"/>
        <w:rPr>
          <w:rFonts w:ascii="Times New Roman" w:hAnsi="Times New Roman" w:cs="Times New Roman"/>
          <w:b/>
          <w:bCs/>
          <w:sz w:val="20"/>
          <w:szCs w:val="20"/>
        </w:rPr>
      </w:pPr>
    </w:p>
    <w:p w:rsidR="00AA7B8E" w:rsidRDefault="00AA7B8E" w:rsidP="004C2F14">
      <w:pPr>
        <w:jc w:val="both"/>
        <w:rPr>
          <w:rFonts w:ascii="Times New Roman" w:hAnsi="Times New Roman" w:cs="Times New Roman"/>
          <w:b/>
          <w:bCs/>
          <w:sz w:val="20"/>
          <w:szCs w:val="20"/>
        </w:rPr>
      </w:pPr>
    </w:p>
    <w:tbl>
      <w:tblPr>
        <w:tblStyle w:val="TabloKlavuzu"/>
        <w:tblW w:w="5000" w:type="pct"/>
        <w:tblLook w:val="04A0" w:firstRow="1" w:lastRow="0" w:firstColumn="1" w:lastColumn="0" w:noHBand="0" w:noVBand="1"/>
      </w:tblPr>
      <w:tblGrid>
        <w:gridCol w:w="6011"/>
        <w:gridCol w:w="1473"/>
        <w:gridCol w:w="1804"/>
      </w:tblGrid>
      <w:tr w:rsidR="00963B8D" w:rsidTr="00963B8D">
        <w:tc>
          <w:tcPr>
            <w:tcW w:w="0" w:type="auto"/>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rPr>
                <w:rFonts w:eastAsia="Times New Roman" w:cstheme="minorHAnsi"/>
                <w:sz w:val="20"/>
                <w:szCs w:val="20"/>
              </w:rPr>
            </w:pPr>
            <w:r>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jc w:val="center"/>
              <w:rPr>
                <w:rFonts w:eastAsia="Times New Roman" w:cstheme="minorHAnsi"/>
                <w:sz w:val="20"/>
                <w:szCs w:val="20"/>
              </w:rPr>
            </w:pPr>
            <w:r>
              <w:rPr>
                <w:rFonts w:eastAsia="Times New Roman" w:cstheme="minorHAnsi"/>
                <w:b/>
                <w:bCs/>
                <w:sz w:val="20"/>
                <w:szCs w:val="20"/>
              </w:rPr>
              <w:t>Öğretim Yöntemleri</w:t>
            </w:r>
          </w:p>
        </w:tc>
        <w:tc>
          <w:tcPr>
            <w:tcW w:w="971" w:type="pct"/>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jc w:val="center"/>
              <w:rPr>
                <w:rFonts w:eastAsia="Times New Roman" w:cstheme="minorHAnsi"/>
                <w:sz w:val="20"/>
                <w:szCs w:val="20"/>
              </w:rPr>
            </w:pPr>
            <w:r>
              <w:rPr>
                <w:rFonts w:eastAsia="Times New Roman" w:cstheme="minorHAnsi"/>
                <w:b/>
                <w:bCs/>
                <w:sz w:val="20"/>
                <w:szCs w:val="20"/>
              </w:rPr>
              <w:t>Ölçme Yöntemleri</w:t>
            </w:r>
          </w:p>
        </w:tc>
      </w:tr>
      <w:tr w:rsidR="00963B8D" w:rsidTr="00963B8D">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rPr>
                <w:rFonts w:cstheme="minorHAnsi"/>
                <w:sz w:val="20"/>
                <w:szCs w:val="20"/>
                <w:lang w:eastAsia="en-US"/>
              </w:rPr>
            </w:pPr>
            <w:r>
              <w:rPr>
                <w:rFonts w:cstheme="minorHAnsi"/>
                <w:sz w:val="20"/>
                <w:szCs w:val="20"/>
              </w:rPr>
              <w:t xml:space="preserve">1) Yabancı dil sınavlarındaki soru türlerini anlama </w:t>
            </w:r>
            <w:r>
              <w:rPr>
                <w:rStyle w:val="ev0d3iya04"/>
                <w:rFonts w:cstheme="minorHAnsi"/>
                <w:sz w:val="20"/>
                <w:szCs w:val="20"/>
              </w:rPr>
              <w:t>ve</w:t>
            </w:r>
            <w:r>
              <w:rPr>
                <w:rFonts w:cstheme="minorHAnsi"/>
                <w:sz w:val="20"/>
                <w:szCs w:val="20"/>
              </w:rPr>
              <w:t xml:space="preserve"> soruları çözmede deneyim kazanma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 xml:space="preserve">4 </w:t>
            </w:r>
          </w:p>
        </w:tc>
        <w:tc>
          <w:tcPr>
            <w:tcW w:w="971" w:type="pct"/>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A,C</w:t>
            </w:r>
          </w:p>
        </w:tc>
      </w:tr>
      <w:tr w:rsidR="00963B8D" w:rsidTr="00963B8D">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rPr>
                <w:rFonts w:cstheme="minorHAnsi"/>
                <w:sz w:val="20"/>
                <w:szCs w:val="20"/>
                <w:lang w:eastAsia="en-US"/>
              </w:rPr>
            </w:pPr>
            <w:r>
              <w:rPr>
                <w:rFonts w:cstheme="minorHAnsi"/>
                <w:sz w:val="20"/>
                <w:szCs w:val="20"/>
              </w:rPr>
              <w:t xml:space="preserve">2) Okuduğunu anlama ve kelime bilgisi alanlarındaki bilgi düzeyinin artması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 xml:space="preserve">4,14 </w:t>
            </w:r>
          </w:p>
        </w:tc>
        <w:tc>
          <w:tcPr>
            <w:tcW w:w="971" w:type="pct"/>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A</w:t>
            </w:r>
          </w:p>
        </w:tc>
      </w:tr>
      <w:tr w:rsidR="00963B8D" w:rsidTr="00963B8D">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rPr>
                <w:rFonts w:cstheme="minorHAnsi"/>
                <w:sz w:val="20"/>
                <w:szCs w:val="20"/>
                <w:lang w:eastAsia="en-US"/>
              </w:rPr>
            </w:pPr>
            <w:r>
              <w:rPr>
                <w:rFonts w:cstheme="minorHAnsi"/>
                <w:sz w:val="20"/>
                <w:szCs w:val="20"/>
              </w:rPr>
              <w:t xml:space="preserve">3) Kelimeleri ezberlemektense, cümle içinde kullanarak daha etkili bir şekilde kazanımını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 xml:space="preserve">4,8 </w:t>
            </w:r>
          </w:p>
        </w:tc>
        <w:tc>
          <w:tcPr>
            <w:tcW w:w="971" w:type="pct"/>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C</w:t>
            </w:r>
          </w:p>
        </w:tc>
      </w:tr>
      <w:tr w:rsidR="00963B8D" w:rsidTr="00963B8D">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rPr>
                <w:rFonts w:cstheme="minorHAnsi"/>
                <w:sz w:val="20"/>
                <w:szCs w:val="20"/>
                <w:lang w:eastAsia="en-US"/>
              </w:rPr>
            </w:pPr>
            <w:r>
              <w:rPr>
                <w:rFonts w:cstheme="minorHAnsi"/>
                <w:sz w:val="20"/>
                <w:szCs w:val="20"/>
              </w:rPr>
              <w:t xml:space="preserve">4) İngilizce gramer yapısını, verilen alıştırmalarda etkili bir şekilde kullanabilmek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 xml:space="preserve">4,14 </w:t>
            </w:r>
          </w:p>
        </w:tc>
        <w:tc>
          <w:tcPr>
            <w:tcW w:w="971" w:type="pct"/>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A</w:t>
            </w:r>
          </w:p>
        </w:tc>
      </w:tr>
      <w:tr w:rsidR="00963B8D" w:rsidTr="00963B8D">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rPr>
                <w:rFonts w:cstheme="minorHAnsi"/>
                <w:sz w:val="20"/>
                <w:szCs w:val="20"/>
                <w:lang w:eastAsia="en-US"/>
              </w:rPr>
            </w:pPr>
            <w:r>
              <w:rPr>
                <w:rFonts w:cstheme="minorHAnsi"/>
                <w:sz w:val="20"/>
                <w:szCs w:val="20"/>
              </w:rPr>
              <w:t xml:space="preserve">5) Yabancı dili etkili bir şekilde kullanmak </w:t>
            </w:r>
            <w:proofErr w:type="gramStart"/>
            <w:r>
              <w:rPr>
                <w:rFonts w:cstheme="minorHAnsi"/>
                <w:sz w:val="20"/>
                <w:szCs w:val="20"/>
              </w:rPr>
              <w:t>için,yabancı</w:t>
            </w:r>
            <w:proofErr w:type="gramEnd"/>
            <w:r>
              <w:rPr>
                <w:rFonts w:cstheme="minorHAnsi"/>
                <w:sz w:val="20"/>
                <w:szCs w:val="20"/>
              </w:rPr>
              <w:t xml:space="preserve"> dildeki form,anlam ve fonksiyon bilgisini farklı aktiviteler yoluyla uygulayabilmek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 xml:space="preserve">2,3 </w:t>
            </w:r>
          </w:p>
        </w:tc>
        <w:tc>
          <w:tcPr>
            <w:tcW w:w="971" w:type="pct"/>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C,F</w:t>
            </w:r>
          </w:p>
        </w:tc>
      </w:tr>
      <w:tr w:rsidR="00963B8D" w:rsidTr="00963B8D">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rPr>
                <w:rFonts w:cstheme="minorHAnsi"/>
                <w:sz w:val="20"/>
                <w:szCs w:val="20"/>
                <w:lang w:eastAsia="en-US"/>
              </w:rPr>
            </w:pPr>
            <w:r>
              <w:rPr>
                <w:rFonts w:cstheme="minorHAnsi"/>
                <w:sz w:val="20"/>
                <w:szCs w:val="20"/>
              </w:rPr>
              <w:t xml:space="preserve">6) Farklı soru tipleriyle yabancı dil bilgisini test edebilmek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 xml:space="preserve">4 </w:t>
            </w:r>
          </w:p>
        </w:tc>
        <w:tc>
          <w:tcPr>
            <w:tcW w:w="971" w:type="pct"/>
            <w:tcBorders>
              <w:top w:val="single" w:sz="4" w:space="0" w:color="auto"/>
              <w:left w:val="single" w:sz="4" w:space="0" w:color="auto"/>
              <w:bottom w:val="single" w:sz="4" w:space="0" w:color="auto"/>
              <w:right w:val="single" w:sz="4" w:space="0" w:color="auto"/>
            </w:tcBorders>
            <w:vAlign w:val="center"/>
            <w:hideMark/>
          </w:tcPr>
          <w:p w:rsidR="00963B8D" w:rsidRDefault="00963B8D">
            <w:pPr>
              <w:jc w:val="center"/>
              <w:rPr>
                <w:rFonts w:cstheme="minorHAnsi"/>
                <w:sz w:val="20"/>
                <w:szCs w:val="20"/>
                <w:lang w:eastAsia="en-US"/>
              </w:rPr>
            </w:pPr>
            <w:r>
              <w:rPr>
                <w:rFonts w:cstheme="minorHAnsi"/>
                <w:sz w:val="20"/>
                <w:szCs w:val="20"/>
              </w:rPr>
              <w:t>A</w:t>
            </w:r>
          </w:p>
        </w:tc>
      </w:tr>
    </w:tbl>
    <w:p w:rsidR="00915DB5" w:rsidRDefault="00915DB5" w:rsidP="004C2F14">
      <w:pPr>
        <w:jc w:val="both"/>
        <w:rPr>
          <w:rFonts w:ascii="Times New Roman" w:hAnsi="Times New Roman" w:cs="Times New Roman"/>
          <w:b/>
          <w:bCs/>
          <w:sz w:val="20"/>
          <w:szCs w:val="20"/>
        </w:rPr>
      </w:pPr>
    </w:p>
    <w:tbl>
      <w:tblPr>
        <w:tblStyle w:val="TabloKlavuzu"/>
        <w:tblW w:w="5000" w:type="pct"/>
        <w:tblLook w:val="04A0" w:firstRow="1" w:lastRow="0" w:firstColumn="1" w:lastColumn="0" w:noHBand="0" w:noVBand="1"/>
      </w:tblPr>
      <w:tblGrid>
        <w:gridCol w:w="1776"/>
        <w:gridCol w:w="7512"/>
      </w:tblGrid>
      <w:tr w:rsidR="00963B8D" w:rsidTr="00963B8D">
        <w:tc>
          <w:tcPr>
            <w:tcW w:w="956" w:type="pct"/>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rPr>
                <w:rFonts w:eastAsia="Times New Roman" w:cstheme="minorHAnsi"/>
                <w:sz w:val="20"/>
                <w:szCs w:val="20"/>
              </w:rPr>
            </w:pPr>
            <w:r>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rPr>
                <w:rFonts w:eastAsia="Times New Roman" w:cstheme="minorHAnsi"/>
                <w:sz w:val="20"/>
                <w:szCs w:val="20"/>
              </w:rPr>
            </w:pPr>
            <w:r>
              <w:rPr>
                <w:rFonts w:eastAsia="Times New Roman" w:cstheme="minorHAnsi"/>
                <w:sz w:val="20"/>
                <w:szCs w:val="20"/>
              </w:rPr>
              <w:t>1: Anlatım, 2: Soru-Cevap, 4: Alıştırma ve Uygulama, 6: Gösterip Yaptırma, 12: Örnek Olay, 14: Bireysel Çalışma, 15: Problem Çözme</w:t>
            </w:r>
          </w:p>
        </w:tc>
      </w:tr>
      <w:tr w:rsidR="00963B8D" w:rsidTr="00963B8D">
        <w:tc>
          <w:tcPr>
            <w:tcW w:w="956" w:type="pct"/>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rPr>
                <w:rFonts w:eastAsia="Times New Roman" w:cstheme="minorHAnsi"/>
                <w:sz w:val="20"/>
                <w:szCs w:val="20"/>
              </w:rPr>
            </w:pPr>
            <w:r>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963B8D" w:rsidRDefault="00963B8D">
            <w:pPr>
              <w:spacing w:line="240" w:lineRule="atLeast"/>
              <w:rPr>
                <w:rFonts w:eastAsia="Times New Roman" w:cstheme="minorHAnsi"/>
                <w:sz w:val="20"/>
                <w:szCs w:val="20"/>
              </w:rPr>
            </w:pPr>
            <w:r>
              <w:rPr>
                <w:rFonts w:eastAsia="Times New Roman" w:cstheme="minorHAnsi"/>
                <w:sz w:val="20"/>
                <w:szCs w:val="20"/>
              </w:rPr>
              <w:t xml:space="preserve">A: </w:t>
            </w:r>
            <w:proofErr w:type="gramStart"/>
            <w:r>
              <w:rPr>
                <w:rFonts w:eastAsia="Times New Roman" w:cstheme="minorHAnsi"/>
                <w:sz w:val="20"/>
                <w:szCs w:val="20"/>
              </w:rPr>
              <w:t>Sınav , C</w:t>
            </w:r>
            <w:proofErr w:type="gramEnd"/>
            <w:r>
              <w:rPr>
                <w:rFonts w:eastAsia="Times New Roman" w:cstheme="minorHAnsi"/>
                <w:sz w:val="20"/>
                <w:szCs w:val="20"/>
              </w:rPr>
              <w:t>: Ödev</w:t>
            </w:r>
          </w:p>
        </w:tc>
      </w:tr>
    </w:tbl>
    <w:p w:rsidR="00915DB5" w:rsidRPr="00232508" w:rsidRDefault="00915DB5" w:rsidP="004C2F14">
      <w:pPr>
        <w:jc w:val="both"/>
        <w:rPr>
          <w:rFonts w:cs="Times New Roman"/>
          <w:b/>
          <w:bCs/>
          <w:sz w:val="20"/>
          <w:szCs w:val="20"/>
        </w:rPr>
      </w:pPr>
    </w:p>
    <w:p w:rsidR="00915DB5" w:rsidRPr="00232508" w:rsidRDefault="00915DB5" w:rsidP="004C2F14">
      <w:pPr>
        <w:jc w:val="both"/>
        <w:rPr>
          <w:rFonts w:cs="Times New Roman"/>
          <w:b/>
          <w:bCs/>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AA7B8E" w:rsidRPr="00232508" w:rsidTr="00AA7B8E">
        <w:tc>
          <w:tcPr>
            <w:tcW w:w="5000" w:type="pct"/>
            <w:gridSpan w:val="4"/>
            <w:hideMark/>
          </w:tcPr>
          <w:p w:rsidR="00AA7B8E" w:rsidRPr="00232508" w:rsidRDefault="00AA7B8E" w:rsidP="00AA7B8E">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5"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AA7B8E" w:rsidRPr="00232508" w:rsidTr="00AA7B8E">
        <w:trPr>
          <w:trHeight w:val="525"/>
        </w:trPr>
        <w:tc>
          <w:tcPr>
            <w:tcW w:w="5000" w:type="pct"/>
            <w:gridSpan w:val="4"/>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AA7B8E" w:rsidRPr="00232508" w:rsidTr="00AA7B8E">
        <w:trPr>
          <w:trHeight w:val="450"/>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109</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4,36</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bl>
    <w:p w:rsidR="00915DB5" w:rsidRDefault="00915DB5" w:rsidP="004C2F14">
      <w:pPr>
        <w:jc w:val="both"/>
        <w:rPr>
          <w:rFonts w:ascii="Times New Roman" w:hAnsi="Times New Roman" w:cs="Times New Roman"/>
          <w:b/>
          <w:bCs/>
          <w:sz w:val="20"/>
          <w:szCs w:val="20"/>
        </w:rPr>
      </w:pPr>
    </w:p>
    <w:p w:rsidR="004C2F14" w:rsidRDefault="004C2F14" w:rsidP="004C2F14">
      <w:pPr>
        <w:jc w:val="both"/>
        <w:rPr>
          <w:rFonts w:ascii="Times New Roman" w:hAnsi="Times New Roman" w:cs="Times New Roman"/>
          <w:b/>
          <w:sz w:val="20"/>
          <w:szCs w:val="20"/>
        </w:rPr>
      </w:pPr>
    </w:p>
    <w:p w:rsidR="004C2F14" w:rsidRDefault="004C2F14" w:rsidP="004C2F14">
      <w:pPr>
        <w:jc w:val="both"/>
        <w:rPr>
          <w:rFonts w:cs="Times New Roman"/>
          <w:b/>
          <w:sz w:val="20"/>
          <w:szCs w:val="20"/>
        </w:rPr>
      </w:pPr>
    </w:p>
    <w:p w:rsidR="005F4C6B" w:rsidRPr="00232508" w:rsidRDefault="005F4C6B" w:rsidP="004C2F14">
      <w:pPr>
        <w:jc w:val="both"/>
        <w:rPr>
          <w:rFonts w:cs="Times New Roman"/>
          <w:b/>
          <w:sz w:val="20"/>
          <w:szCs w:val="20"/>
        </w:rPr>
      </w:pPr>
    </w:p>
    <w:p w:rsidR="004C2F14" w:rsidRPr="00232508" w:rsidRDefault="004C2F14" w:rsidP="004C2F14">
      <w:pPr>
        <w:jc w:val="both"/>
        <w:rPr>
          <w:rFonts w:cs="Times New Roman"/>
          <w:b/>
          <w:sz w:val="20"/>
          <w:szCs w:val="20"/>
        </w:rPr>
      </w:pPr>
    </w:p>
    <w:p w:rsidR="004C2F14" w:rsidRPr="00232508" w:rsidRDefault="004C2F14" w:rsidP="004C2F14">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C2F14" w:rsidRPr="00232508" w:rsidTr="004C2F14">
        <w:tc>
          <w:tcPr>
            <w:tcW w:w="6771" w:type="dxa"/>
            <w:gridSpan w:val="2"/>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İngilizce V Dersi - Program Öğrenme Çıktıları İlişkisi</w:t>
            </w:r>
          </w:p>
        </w:tc>
        <w:tc>
          <w:tcPr>
            <w:tcW w:w="2409" w:type="dxa"/>
            <w:gridSpan w:val="5"/>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4C2F14" w:rsidRPr="00232508" w:rsidTr="004C2F14">
        <w:tc>
          <w:tcPr>
            <w:tcW w:w="6771" w:type="dxa"/>
            <w:gridSpan w:val="2"/>
          </w:tcPr>
          <w:p w:rsidR="004C2F14" w:rsidRPr="00232508" w:rsidRDefault="004C2F14" w:rsidP="004C2F14">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4C2F14" w:rsidRPr="00232508" w:rsidTr="004C2F14">
        <w:tc>
          <w:tcPr>
            <w:tcW w:w="534"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r>
      <w:tr w:rsidR="004C2F14" w:rsidRPr="00232508" w:rsidTr="004C2F14">
        <w:tc>
          <w:tcPr>
            <w:tcW w:w="534"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r>
      <w:tr w:rsidR="004C2F14" w:rsidRPr="00232508" w:rsidTr="004C2F14">
        <w:tc>
          <w:tcPr>
            <w:tcW w:w="534"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r>
      <w:tr w:rsidR="004C2F14" w:rsidRPr="00232508" w:rsidTr="004C2F14">
        <w:tc>
          <w:tcPr>
            <w:tcW w:w="534"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r>
      <w:tr w:rsidR="004C2F14" w:rsidRPr="00232508" w:rsidTr="004C2F14">
        <w:tc>
          <w:tcPr>
            <w:tcW w:w="534"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r>
      <w:tr w:rsidR="004C2F14" w:rsidRPr="00232508" w:rsidTr="004C2F14">
        <w:tc>
          <w:tcPr>
            <w:tcW w:w="534" w:type="dxa"/>
          </w:tcPr>
          <w:p w:rsidR="004C2F14" w:rsidRPr="00232508" w:rsidRDefault="004C2F14" w:rsidP="004C2F14">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567"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c>
          <w:tcPr>
            <w:tcW w:w="425" w:type="dxa"/>
          </w:tcPr>
          <w:p w:rsidR="004C2F14" w:rsidRPr="00232508" w:rsidRDefault="004C2F14" w:rsidP="004C2F14">
            <w:pPr>
              <w:spacing w:after="200" w:line="276" w:lineRule="auto"/>
              <w:jc w:val="both"/>
              <w:rPr>
                <w:rFonts w:eastAsiaTheme="minorHAnsi" w:cs="Times New Roman"/>
                <w:b/>
                <w:sz w:val="20"/>
                <w:szCs w:val="20"/>
                <w:lang w:eastAsia="en-US"/>
              </w:rPr>
            </w:pPr>
          </w:p>
        </w:tc>
      </w:tr>
      <w:tr w:rsidR="004C2F14" w:rsidRPr="00232508" w:rsidTr="004C2F14">
        <w:tc>
          <w:tcPr>
            <w:tcW w:w="534" w:type="dxa"/>
          </w:tcPr>
          <w:p w:rsidR="004C2F14" w:rsidRPr="00232508" w:rsidRDefault="004C2F14" w:rsidP="004C2F14">
            <w:pPr>
              <w:jc w:val="both"/>
              <w:rPr>
                <w:rFonts w:cs="Times New Roman"/>
                <w:b/>
                <w:sz w:val="20"/>
                <w:szCs w:val="20"/>
              </w:rPr>
            </w:pPr>
            <w:r w:rsidRPr="00232508">
              <w:rPr>
                <w:rFonts w:cs="Times New Roman"/>
                <w:b/>
                <w:sz w:val="20"/>
                <w:szCs w:val="20"/>
              </w:rPr>
              <w:t>7</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4C2F14" w:rsidRPr="00232508" w:rsidRDefault="004C2F14" w:rsidP="004C2F14">
            <w:pPr>
              <w:jc w:val="both"/>
              <w:rPr>
                <w:rFonts w:cs="Times New Roman"/>
                <w:b/>
                <w:sz w:val="20"/>
                <w:szCs w:val="20"/>
              </w:rPr>
            </w:pPr>
          </w:p>
        </w:tc>
        <w:tc>
          <w:tcPr>
            <w:tcW w:w="567"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r w:rsidRPr="00232508">
              <w:rPr>
                <w:rFonts w:cs="Times New Roman"/>
                <w:b/>
                <w:sz w:val="20"/>
                <w:szCs w:val="20"/>
              </w:rPr>
              <w:t>X</w:t>
            </w:r>
          </w:p>
        </w:tc>
      </w:tr>
      <w:tr w:rsidR="004C2F14" w:rsidRPr="00232508" w:rsidTr="004C2F14">
        <w:tc>
          <w:tcPr>
            <w:tcW w:w="534" w:type="dxa"/>
          </w:tcPr>
          <w:p w:rsidR="004C2F14" w:rsidRPr="00232508" w:rsidRDefault="004C2F14" w:rsidP="004C2F14">
            <w:pPr>
              <w:jc w:val="both"/>
              <w:rPr>
                <w:rFonts w:cs="Times New Roman"/>
                <w:b/>
                <w:sz w:val="20"/>
                <w:szCs w:val="20"/>
              </w:rPr>
            </w:pPr>
            <w:r w:rsidRPr="00232508">
              <w:rPr>
                <w:rFonts w:cs="Times New Roman"/>
                <w:b/>
                <w:sz w:val="20"/>
                <w:szCs w:val="20"/>
              </w:rPr>
              <w:t>8</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4C2F14" w:rsidRPr="00232508" w:rsidRDefault="004C2F14" w:rsidP="004C2F14">
            <w:pPr>
              <w:jc w:val="both"/>
              <w:rPr>
                <w:rFonts w:cs="Times New Roman"/>
                <w:b/>
                <w:sz w:val="20"/>
                <w:szCs w:val="20"/>
              </w:rPr>
            </w:pPr>
          </w:p>
        </w:tc>
        <w:tc>
          <w:tcPr>
            <w:tcW w:w="567"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r w:rsidRPr="00232508">
              <w:rPr>
                <w:rFonts w:cs="Times New Roman"/>
                <w:b/>
                <w:sz w:val="20"/>
                <w:szCs w:val="20"/>
              </w:rPr>
              <w:t>X</w:t>
            </w:r>
          </w:p>
        </w:tc>
        <w:tc>
          <w:tcPr>
            <w:tcW w:w="425" w:type="dxa"/>
          </w:tcPr>
          <w:p w:rsidR="004C2F14" w:rsidRPr="00232508" w:rsidRDefault="004C2F14" w:rsidP="004C2F14">
            <w:pPr>
              <w:jc w:val="both"/>
              <w:rPr>
                <w:rFonts w:cs="Times New Roman"/>
                <w:b/>
                <w:sz w:val="20"/>
                <w:szCs w:val="20"/>
              </w:rPr>
            </w:pPr>
          </w:p>
        </w:tc>
      </w:tr>
      <w:tr w:rsidR="004C2F14" w:rsidRPr="00232508" w:rsidTr="004C2F14">
        <w:tc>
          <w:tcPr>
            <w:tcW w:w="534" w:type="dxa"/>
          </w:tcPr>
          <w:p w:rsidR="004C2F14" w:rsidRPr="00232508" w:rsidRDefault="004C2F14" w:rsidP="004C2F14">
            <w:pPr>
              <w:jc w:val="both"/>
              <w:rPr>
                <w:rFonts w:cs="Times New Roman"/>
                <w:b/>
                <w:sz w:val="20"/>
                <w:szCs w:val="20"/>
              </w:rPr>
            </w:pPr>
            <w:r w:rsidRPr="00232508">
              <w:rPr>
                <w:rFonts w:cs="Times New Roman"/>
                <w:b/>
                <w:sz w:val="20"/>
                <w:szCs w:val="20"/>
              </w:rPr>
              <w:t>9</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4C2F14" w:rsidRPr="00232508" w:rsidRDefault="004C2F14" w:rsidP="004C2F14">
            <w:pPr>
              <w:jc w:val="both"/>
              <w:rPr>
                <w:rFonts w:cs="Times New Roman"/>
                <w:b/>
                <w:sz w:val="20"/>
                <w:szCs w:val="20"/>
              </w:rPr>
            </w:pPr>
          </w:p>
        </w:tc>
        <w:tc>
          <w:tcPr>
            <w:tcW w:w="567"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r>
      <w:tr w:rsidR="004C2F14" w:rsidRPr="00232508" w:rsidTr="004C2F14">
        <w:trPr>
          <w:trHeight w:val="775"/>
        </w:trPr>
        <w:tc>
          <w:tcPr>
            <w:tcW w:w="534" w:type="dxa"/>
          </w:tcPr>
          <w:p w:rsidR="004C2F14" w:rsidRPr="00232508" w:rsidRDefault="004C2F14" w:rsidP="004C2F14">
            <w:pPr>
              <w:jc w:val="both"/>
              <w:rPr>
                <w:rFonts w:cs="Times New Roman"/>
                <w:b/>
                <w:sz w:val="20"/>
                <w:szCs w:val="20"/>
              </w:rPr>
            </w:pPr>
            <w:r w:rsidRPr="00232508">
              <w:rPr>
                <w:rFonts w:cs="Times New Roman"/>
                <w:b/>
                <w:sz w:val="20"/>
                <w:szCs w:val="20"/>
              </w:rPr>
              <w:t>10</w:t>
            </w:r>
          </w:p>
        </w:tc>
        <w:tc>
          <w:tcPr>
            <w:tcW w:w="6237" w:type="dxa"/>
          </w:tcPr>
          <w:p w:rsidR="004C2F14" w:rsidRPr="00232508" w:rsidRDefault="004C2F14" w:rsidP="004C2F14">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4C2F14" w:rsidRPr="00232508" w:rsidRDefault="004C2F14" w:rsidP="004C2F14">
            <w:pPr>
              <w:jc w:val="both"/>
              <w:rPr>
                <w:rFonts w:cs="Times New Roman"/>
                <w:b/>
                <w:sz w:val="20"/>
                <w:szCs w:val="20"/>
              </w:rPr>
            </w:pPr>
          </w:p>
        </w:tc>
        <w:tc>
          <w:tcPr>
            <w:tcW w:w="567"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r>
      <w:tr w:rsidR="004C2F14" w:rsidRPr="00232508" w:rsidTr="004C2F14">
        <w:tc>
          <w:tcPr>
            <w:tcW w:w="534" w:type="dxa"/>
          </w:tcPr>
          <w:p w:rsidR="004C2F14" w:rsidRPr="00232508" w:rsidRDefault="004C2F14" w:rsidP="004C2F14">
            <w:pPr>
              <w:jc w:val="both"/>
              <w:rPr>
                <w:rFonts w:cs="Times New Roman"/>
                <w:b/>
                <w:sz w:val="20"/>
                <w:szCs w:val="20"/>
              </w:rPr>
            </w:pPr>
            <w:r w:rsidRPr="00232508">
              <w:rPr>
                <w:rFonts w:cs="Times New Roman"/>
                <w:b/>
                <w:sz w:val="20"/>
                <w:szCs w:val="20"/>
              </w:rPr>
              <w:t>11</w:t>
            </w:r>
          </w:p>
        </w:tc>
        <w:tc>
          <w:tcPr>
            <w:tcW w:w="6237" w:type="dxa"/>
          </w:tcPr>
          <w:p w:rsidR="004C2F14" w:rsidRPr="00232508" w:rsidRDefault="004C2F14" w:rsidP="004C2F14">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4C2F14" w:rsidRPr="00232508" w:rsidRDefault="004C2F14" w:rsidP="004C2F14">
            <w:pPr>
              <w:jc w:val="both"/>
              <w:rPr>
                <w:rFonts w:cs="Times New Roman"/>
                <w:b/>
                <w:sz w:val="20"/>
                <w:szCs w:val="20"/>
              </w:rPr>
            </w:pPr>
          </w:p>
        </w:tc>
        <w:tc>
          <w:tcPr>
            <w:tcW w:w="567"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r>
      <w:tr w:rsidR="004C2F14" w:rsidRPr="00232508" w:rsidTr="004C2F14">
        <w:tc>
          <w:tcPr>
            <w:tcW w:w="534" w:type="dxa"/>
          </w:tcPr>
          <w:p w:rsidR="004C2F14" w:rsidRPr="00232508" w:rsidRDefault="004C2F14" w:rsidP="004C2F14">
            <w:pPr>
              <w:jc w:val="both"/>
              <w:rPr>
                <w:rFonts w:cs="Times New Roman"/>
                <w:b/>
                <w:sz w:val="20"/>
                <w:szCs w:val="20"/>
              </w:rPr>
            </w:pPr>
            <w:r w:rsidRPr="00232508">
              <w:rPr>
                <w:rFonts w:cs="Times New Roman"/>
                <w:b/>
                <w:sz w:val="20"/>
                <w:szCs w:val="20"/>
              </w:rPr>
              <w:t>12</w:t>
            </w:r>
          </w:p>
        </w:tc>
        <w:tc>
          <w:tcPr>
            <w:tcW w:w="6237" w:type="dxa"/>
          </w:tcPr>
          <w:p w:rsidR="004C2F14" w:rsidRPr="00232508" w:rsidRDefault="004C2F14" w:rsidP="004C2F14">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4C2F14" w:rsidRPr="00232508" w:rsidRDefault="004C2F14" w:rsidP="004C2F14">
            <w:pPr>
              <w:jc w:val="both"/>
              <w:rPr>
                <w:rFonts w:cs="Times New Roman"/>
                <w:b/>
                <w:sz w:val="20"/>
                <w:szCs w:val="20"/>
              </w:rPr>
            </w:pPr>
          </w:p>
        </w:tc>
        <w:tc>
          <w:tcPr>
            <w:tcW w:w="567"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c>
          <w:tcPr>
            <w:tcW w:w="425" w:type="dxa"/>
          </w:tcPr>
          <w:p w:rsidR="004C2F14" w:rsidRPr="00232508" w:rsidRDefault="004C2F14" w:rsidP="004C2F14">
            <w:pPr>
              <w:jc w:val="both"/>
              <w:rPr>
                <w:rFonts w:cs="Times New Roman"/>
                <w:b/>
                <w:sz w:val="20"/>
                <w:szCs w:val="20"/>
              </w:rPr>
            </w:pPr>
          </w:p>
        </w:tc>
      </w:tr>
    </w:tbl>
    <w:p w:rsidR="00203433" w:rsidRDefault="00203433" w:rsidP="00355829">
      <w:pPr>
        <w:jc w:val="both"/>
        <w:rPr>
          <w:rFonts w:ascii="Times New Roman" w:hAnsi="Times New Roman" w:cs="Times New Roman"/>
          <w:sz w:val="20"/>
          <w:szCs w:val="20"/>
        </w:rPr>
      </w:pPr>
    </w:p>
    <w:p w:rsidR="00203433" w:rsidRDefault="00203433" w:rsidP="00355829">
      <w:pPr>
        <w:jc w:val="both"/>
        <w:rPr>
          <w:rFonts w:ascii="Times New Roman" w:hAnsi="Times New Roman" w:cs="Times New Roman"/>
          <w:sz w:val="20"/>
          <w:szCs w:val="20"/>
        </w:rPr>
      </w:pPr>
    </w:p>
    <w:p w:rsidR="00FE18D8" w:rsidRDefault="00FE18D8" w:rsidP="00355829">
      <w:pPr>
        <w:jc w:val="both"/>
        <w:rPr>
          <w:rFonts w:ascii="Times New Roman" w:hAnsi="Times New Roman" w:cs="Times New Roman"/>
          <w:sz w:val="20"/>
          <w:szCs w:val="20"/>
        </w:rPr>
      </w:pPr>
    </w:p>
    <w:p w:rsidR="00203433" w:rsidRDefault="00203433" w:rsidP="00355829">
      <w:pPr>
        <w:jc w:val="both"/>
        <w:rPr>
          <w:rFonts w:ascii="Times New Roman" w:hAnsi="Times New Roman" w:cs="Times New Roman"/>
          <w:sz w:val="20"/>
          <w:szCs w:val="20"/>
        </w:rPr>
      </w:pPr>
    </w:p>
    <w:p w:rsidR="00310BFA" w:rsidRDefault="00310BFA" w:rsidP="00203433">
      <w:pPr>
        <w:jc w:val="both"/>
        <w:rPr>
          <w:rFonts w:ascii="Times New Roman" w:hAnsi="Times New Roman" w:cs="Times New Roman"/>
          <w:b/>
          <w:bCs/>
          <w:sz w:val="20"/>
          <w:szCs w:val="20"/>
        </w:rPr>
      </w:pPr>
    </w:p>
    <w:p w:rsidR="005F4C6B" w:rsidRDefault="005F4C6B" w:rsidP="00203433">
      <w:pPr>
        <w:jc w:val="both"/>
        <w:rPr>
          <w:rFonts w:ascii="Times New Roman" w:hAnsi="Times New Roman" w:cs="Times New Roman"/>
          <w:b/>
          <w:bCs/>
          <w:sz w:val="20"/>
          <w:szCs w:val="20"/>
        </w:rPr>
      </w:pPr>
    </w:p>
    <w:p w:rsidR="005F4C6B" w:rsidRDefault="005F4C6B" w:rsidP="00203433">
      <w:pPr>
        <w:jc w:val="both"/>
        <w:rPr>
          <w:rFonts w:ascii="Times New Roman" w:hAnsi="Times New Roman" w:cs="Times New Roman"/>
          <w:b/>
          <w:bCs/>
          <w:sz w:val="20"/>
          <w:szCs w:val="20"/>
        </w:rPr>
      </w:pPr>
    </w:p>
    <w:p w:rsidR="00203433" w:rsidRPr="005F4C6B" w:rsidRDefault="00203433" w:rsidP="00203433">
      <w:pPr>
        <w:jc w:val="both"/>
        <w:rPr>
          <w:rFonts w:cs="Times New Roman"/>
          <w:sz w:val="20"/>
          <w:szCs w:val="20"/>
        </w:rPr>
      </w:pPr>
      <w:r w:rsidRPr="005F4C6B">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203433" w:rsidRPr="00232508" w:rsidTr="00203433">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Ders</w:t>
            </w:r>
          </w:p>
        </w:tc>
        <w:tc>
          <w:tcPr>
            <w:tcW w:w="3684" w:type="dxa"/>
            <w:gridSpan w:val="2"/>
          </w:tcPr>
          <w:p w:rsidR="00203433" w:rsidRPr="00232508" w:rsidRDefault="00931A6E" w:rsidP="00203433">
            <w:pPr>
              <w:spacing w:after="200" w:line="276" w:lineRule="auto"/>
              <w:jc w:val="both"/>
              <w:rPr>
                <w:rFonts w:cs="Times New Roman"/>
                <w:sz w:val="20"/>
                <w:szCs w:val="20"/>
              </w:rPr>
            </w:pPr>
            <w:r w:rsidRPr="00232508">
              <w:rPr>
                <w:rFonts w:cs="Times New Roman"/>
                <w:sz w:val="20"/>
                <w:szCs w:val="20"/>
              </w:rPr>
              <w:t>Ticaret Hukuku</w:t>
            </w:r>
          </w:p>
        </w:tc>
        <w:tc>
          <w:tcPr>
            <w:tcW w:w="1843"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Kod</w:t>
            </w:r>
          </w:p>
        </w:tc>
        <w:tc>
          <w:tcPr>
            <w:tcW w:w="1843" w:type="dxa"/>
          </w:tcPr>
          <w:p w:rsidR="00203433" w:rsidRPr="00232508" w:rsidRDefault="00203433" w:rsidP="00203433">
            <w:pPr>
              <w:spacing w:after="200" w:line="276" w:lineRule="auto"/>
              <w:jc w:val="both"/>
              <w:rPr>
                <w:rFonts w:cs="Times New Roman"/>
                <w:sz w:val="20"/>
                <w:szCs w:val="20"/>
              </w:rPr>
            </w:pPr>
            <w:r w:rsidRPr="00232508">
              <w:rPr>
                <w:rFonts w:cs="Times New Roman"/>
                <w:sz w:val="20"/>
                <w:szCs w:val="20"/>
              </w:rPr>
              <w:t>IS</w:t>
            </w:r>
            <w:r w:rsidR="00931A6E" w:rsidRPr="00232508">
              <w:rPr>
                <w:rFonts w:cs="Times New Roman"/>
                <w:sz w:val="20"/>
                <w:szCs w:val="20"/>
              </w:rPr>
              <w:t>L301</w:t>
            </w:r>
          </w:p>
        </w:tc>
      </w:tr>
      <w:tr w:rsidR="00203433" w:rsidRPr="00232508" w:rsidTr="00203433">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Course</w:t>
            </w:r>
          </w:p>
        </w:tc>
        <w:tc>
          <w:tcPr>
            <w:tcW w:w="3684" w:type="dxa"/>
            <w:gridSpan w:val="2"/>
          </w:tcPr>
          <w:p w:rsidR="00203433" w:rsidRPr="00232508" w:rsidRDefault="00931A6E" w:rsidP="00203433">
            <w:pPr>
              <w:spacing w:after="200" w:line="276" w:lineRule="auto"/>
              <w:jc w:val="both"/>
              <w:rPr>
                <w:rFonts w:cs="Times New Roman"/>
                <w:sz w:val="20"/>
                <w:szCs w:val="20"/>
              </w:rPr>
            </w:pPr>
            <w:r w:rsidRPr="00232508">
              <w:rPr>
                <w:rFonts w:cs="Times New Roman"/>
                <w:sz w:val="20"/>
                <w:szCs w:val="20"/>
              </w:rPr>
              <w:t>Mercantile Law</w:t>
            </w:r>
          </w:p>
        </w:tc>
        <w:tc>
          <w:tcPr>
            <w:tcW w:w="1843"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Code</w:t>
            </w:r>
          </w:p>
        </w:tc>
        <w:tc>
          <w:tcPr>
            <w:tcW w:w="1843" w:type="dxa"/>
          </w:tcPr>
          <w:p w:rsidR="00203433" w:rsidRPr="00232508" w:rsidRDefault="00931A6E" w:rsidP="00203433">
            <w:pPr>
              <w:spacing w:after="200" w:line="276" w:lineRule="auto"/>
              <w:jc w:val="both"/>
              <w:rPr>
                <w:rFonts w:cs="Times New Roman"/>
                <w:sz w:val="20"/>
                <w:szCs w:val="20"/>
              </w:rPr>
            </w:pPr>
            <w:r w:rsidRPr="00232508">
              <w:rPr>
                <w:rFonts w:cs="Times New Roman"/>
                <w:sz w:val="20"/>
                <w:szCs w:val="20"/>
              </w:rPr>
              <w:t>ISL301</w:t>
            </w:r>
          </w:p>
        </w:tc>
      </w:tr>
      <w:tr w:rsidR="00203433" w:rsidRPr="00232508" w:rsidTr="00203433">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Krediler</w:t>
            </w:r>
          </w:p>
        </w:tc>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Teori: 3</w:t>
            </w:r>
          </w:p>
        </w:tc>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Uygulama: 0</w:t>
            </w:r>
          </w:p>
        </w:tc>
        <w:tc>
          <w:tcPr>
            <w:tcW w:w="1843"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Kredi: 3</w:t>
            </w:r>
          </w:p>
        </w:tc>
        <w:tc>
          <w:tcPr>
            <w:tcW w:w="1843"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AKTS:</w:t>
            </w:r>
            <w:r w:rsidR="00931A6E" w:rsidRPr="00232508">
              <w:rPr>
                <w:rFonts w:cs="Times New Roman"/>
                <w:b/>
                <w:sz w:val="20"/>
                <w:szCs w:val="20"/>
              </w:rPr>
              <w:t xml:space="preserve"> 4</w:t>
            </w:r>
          </w:p>
        </w:tc>
      </w:tr>
      <w:tr w:rsidR="00203433" w:rsidRPr="00232508" w:rsidTr="00203433">
        <w:trPr>
          <w:trHeight w:val="899"/>
        </w:trPr>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İçerik</w:t>
            </w:r>
          </w:p>
        </w:tc>
        <w:tc>
          <w:tcPr>
            <w:tcW w:w="7370" w:type="dxa"/>
            <w:gridSpan w:val="4"/>
          </w:tcPr>
          <w:p w:rsidR="00203433" w:rsidRPr="00232508" w:rsidRDefault="00F37C57" w:rsidP="00203433">
            <w:pPr>
              <w:spacing w:after="200" w:line="276" w:lineRule="auto"/>
              <w:jc w:val="both"/>
              <w:rPr>
                <w:rFonts w:cs="Times New Roman"/>
                <w:b/>
                <w:color w:val="000000" w:themeColor="text1"/>
                <w:sz w:val="20"/>
                <w:szCs w:val="20"/>
              </w:rPr>
            </w:pPr>
            <w:r w:rsidRPr="00232508">
              <w:rPr>
                <w:rFonts w:cs="Times New Roman"/>
                <w:sz w:val="20"/>
                <w:szCs w:val="20"/>
              </w:rPr>
              <w:t>Bu derste; ticari faaliyetleri düzenleyen kurallar, ticari iş kavramı, ticaret hukukunun genel ilkeleri ve teorileri detaylı olarak incelenecek, ticari işletme hukukuna ilişkin ilke ve kurallar öğretilecektir.</w:t>
            </w:r>
          </w:p>
        </w:tc>
      </w:tr>
      <w:tr w:rsidR="00203433" w:rsidRPr="00232508" w:rsidTr="00895A70">
        <w:trPr>
          <w:trHeight w:val="665"/>
        </w:trPr>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İngilizce İçerik</w:t>
            </w:r>
          </w:p>
        </w:tc>
        <w:tc>
          <w:tcPr>
            <w:tcW w:w="7370" w:type="dxa"/>
            <w:gridSpan w:val="4"/>
          </w:tcPr>
          <w:p w:rsidR="00203433" w:rsidRPr="00232508" w:rsidRDefault="00203433" w:rsidP="00203433">
            <w:pPr>
              <w:spacing w:after="200" w:line="276" w:lineRule="auto"/>
              <w:jc w:val="both"/>
              <w:rPr>
                <w:rFonts w:cs="Times New Roman"/>
                <w:b/>
                <w:sz w:val="20"/>
                <w:szCs w:val="20"/>
              </w:rPr>
            </w:pPr>
          </w:p>
        </w:tc>
      </w:tr>
      <w:tr w:rsidR="00203433" w:rsidRPr="00232508" w:rsidTr="00203433">
        <w:trPr>
          <w:trHeight w:val="899"/>
        </w:trPr>
        <w:tc>
          <w:tcPr>
            <w:tcW w:w="1842" w:type="dxa"/>
          </w:tcPr>
          <w:p w:rsidR="00203433" w:rsidRPr="00232508" w:rsidRDefault="00203433" w:rsidP="00203433">
            <w:pPr>
              <w:spacing w:after="200" w:line="276" w:lineRule="auto"/>
              <w:jc w:val="both"/>
              <w:rPr>
                <w:rFonts w:cs="Times New Roman"/>
                <w:b/>
                <w:sz w:val="20"/>
                <w:szCs w:val="20"/>
              </w:rPr>
            </w:pPr>
            <w:r w:rsidRPr="00232508">
              <w:rPr>
                <w:rFonts w:cs="Times New Roman"/>
                <w:b/>
                <w:sz w:val="20"/>
                <w:szCs w:val="20"/>
              </w:rPr>
              <w:t>Ön Koşul</w:t>
            </w:r>
          </w:p>
        </w:tc>
        <w:tc>
          <w:tcPr>
            <w:tcW w:w="7370" w:type="dxa"/>
            <w:gridSpan w:val="4"/>
          </w:tcPr>
          <w:p w:rsidR="00203433" w:rsidRPr="00232508" w:rsidRDefault="00203433" w:rsidP="00203433">
            <w:pPr>
              <w:spacing w:after="200" w:line="276" w:lineRule="auto"/>
              <w:jc w:val="both"/>
              <w:rPr>
                <w:rFonts w:cs="Times New Roman"/>
                <w:sz w:val="20"/>
                <w:szCs w:val="20"/>
              </w:rPr>
            </w:pPr>
            <w:r w:rsidRPr="00232508">
              <w:rPr>
                <w:rFonts w:cs="Times New Roman"/>
                <w:sz w:val="20"/>
                <w:szCs w:val="20"/>
              </w:rPr>
              <w:t xml:space="preserve">YOK </w:t>
            </w:r>
          </w:p>
        </w:tc>
      </w:tr>
      <w:tr w:rsidR="00203433" w:rsidRPr="00232508" w:rsidTr="00203433">
        <w:trPr>
          <w:trHeight w:val="899"/>
        </w:trPr>
        <w:tc>
          <w:tcPr>
            <w:tcW w:w="1842" w:type="dxa"/>
          </w:tcPr>
          <w:p w:rsidR="00203433" w:rsidRPr="00232508" w:rsidRDefault="00203433" w:rsidP="00203433">
            <w:pPr>
              <w:jc w:val="both"/>
              <w:rPr>
                <w:rFonts w:cs="Times New Roman"/>
                <w:b/>
                <w:sz w:val="20"/>
                <w:szCs w:val="20"/>
              </w:rPr>
            </w:pPr>
            <w:r w:rsidRPr="00232508">
              <w:rPr>
                <w:rFonts w:cs="Times New Roman"/>
                <w:b/>
                <w:sz w:val="20"/>
                <w:szCs w:val="20"/>
              </w:rPr>
              <w:t>Ölçme Değerlendirme ve Puanlama</w:t>
            </w:r>
          </w:p>
        </w:tc>
        <w:tc>
          <w:tcPr>
            <w:tcW w:w="7370" w:type="dxa"/>
            <w:gridSpan w:val="4"/>
          </w:tcPr>
          <w:p w:rsidR="00CC37E5" w:rsidRPr="00232508" w:rsidRDefault="00CC37E5" w:rsidP="00CC37E5">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203433" w:rsidRPr="00232508" w:rsidRDefault="00CC37E5" w:rsidP="00CC37E5">
            <w:pPr>
              <w:jc w:val="both"/>
              <w:rPr>
                <w:rFonts w:cs="Times New Roman"/>
                <w:sz w:val="20"/>
                <w:szCs w:val="20"/>
              </w:rPr>
            </w:pPr>
            <w:r w:rsidRPr="00232508">
              <w:rPr>
                <w:rFonts w:cs="Times New Roman"/>
                <w:color w:val="000000" w:themeColor="text1"/>
                <w:sz w:val="20"/>
                <w:szCs w:val="20"/>
              </w:rPr>
              <w:t xml:space="preserve">Yıl içi notu %100: </w:t>
            </w:r>
            <w:proofErr w:type="gramStart"/>
            <w:r w:rsidRPr="00232508">
              <w:rPr>
                <w:rFonts w:cs="Times New Roman"/>
                <w:color w:val="000000" w:themeColor="text1"/>
                <w:sz w:val="20"/>
                <w:szCs w:val="20"/>
              </w:rPr>
              <w:t>(</w:t>
            </w:r>
            <w:proofErr w:type="gramEnd"/>
            <w:r w:rsidRPr="00232508">
              <w:rPr>
                <w:rFonts w:cs="Times New Roman"/>
                <w:color w:val="000000" w:themeColor="text1"/>
                <w:sz w:val="20"/>
                <w:szCs w:val="20"/>
              </w:rPr>
              <w:t>1 Arasınav %100</w:t>
            </w:r>
            <w:r w:rsidRPr="00232508">
              <w:rPr>
                <w:rFonts w:cs="Times New Roman"/>
                <w:sz w:val="20"/>
                <w:szCs w:val="20"/>
              </w:rPr>
              <w:t xml:space="preserve">         </w:t>
            </w:r>
            <w:r w:rsidR="00203433" w:rsidRPr="00232508">
              <w:rPr>
                <w:rFonts w:cs="Times New Roman"/>
                <w:sz w:val="20"/>
                <w:szCs w:val="20"/>
              </w:rPr>
              <w:t xml:space="preserve"> </w:t>
            </w:r>
          </w:p>
        </w:tc>
      </w:tr>
      <w:tr w:rsidR="00203433" w:rsidRPr="00232508" w:rsidTr="00203433">
        <w:trPr>
          <w:trHeight w:val="899"/>
        </w:trPr>
        <w:tc>
          <w:tcPr>
            <w:tcW w:w="1842" w:type="dxa"/>
          </w:tcPr>
          <w:p w:rsidR="00203433" w:rsidRPr="00232508" w:rsidRDefault="00203433" w:rsidP="00203433">
            <w:pPr>
              <w:jc w:val="both"/>
              <w:rPr>
                <w:rFonts w:cs="Times New Roman"/>
                <w:b/>
                <w:sz w:val="20"/>
                <w:szCs w:val="20"/>
              </w:rPr>
            </w:pPr>
            <w:r w:rsidRPr="00232508">
              <w:rPr>
                <w:rFonts w:cs="Times New Roman"/>
                <w:b/>
                <w:sz w:val="20"/>
                <w:szCs w:val="20"/>
              </w:rPr>
              <w:t>Eğitim Öğretim Metotları</w:t>
            </w:r>
          </w:p>
        </w:tc>
        <w:tc>
          <w:tcPr>
            <w:tcW w:w="7370" w:type="dxa"/>
            <w:gridSpan w:val="4"/>
          </w:tcPr>
          <w:p w:rsidR="00203433" w:rsidRPr="00232508" w:rsidRDefault="00203433" w:rsidP="00203433">
            <w:pPr>
              <w:jc w:val="both"/>
              <w:rPr>
                <w:rFonts w:cs="Times New Roman"/>
                <w:sz w:val="20"/>
                <w:szCs w:val="20"/>
              </w:rPr>
            </w:pPr>
            <w:proofErr w:type="gramStart"/>
            <w:r w:rsidRPr="00232508">
              <w:rPr>
                <w:rFonts w:cs="Times New Roman"/>
                <w:sz w:val="20"/>
                <w:szCs w:val="20"/>
              </w:rPr>
              <w:t>1,2,6,7,13,15,19</w:t>
            </w:r>
            <w:proofErr w:type="gramEnd"/>
          </w:p>
        </w:tc>
      </w:tr>
      <w:tr w:rsidR="00203433" w:rsidRPr="00232508" w:rsidTr="00203433">
        <w:trPr>
          <w:trHeight w:val="430"/>
        </w:trPr>
        <w:tc>
          <w:tcPr>
            <w:tcW w:w="9212" w:type="dxa"/>
            <w:gridSpan w:val="5"/>
          </w:tcPr>
          <w:p w:rsidR="00203433" w:rsidRPr="00232508" w:rsidRDefault="00203433" w:rsidP="00203433">
            <w:pPr>
              <w:jc w:val="both"/>
              <w:rPr>
                <w:rFonts w:cs="Times New Roman"/>
                <w:b/>
                <w:sz w:val="20"/>
                <w:szCs w:val="20"/>
              </w:rPr>
            </w:pPr>
            <w:r w:rsidRPr="00232508">
              <w:rPr>
                <w:rFonts w:cs="Times New Roman"/>
                <w:b/>
                <w:sz w:val="20"/>
                <w:szCs w:val="20"/>
              </w:rPr>
              <w:t>Haftalık Ders Konuları</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1.Hafta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Dersin amacı ve içeriği hakkında genel bilgiler; dersin işlenme metodu hakkında bilgi verilmesi; öğrencilere dersin işlenişi ile ilgili materyallerin verilmesi, Ticaret Hukukunun Tanımı, Kaynakları, Ticaret Hukukunda Sistemler</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2.Hafta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Ticari İşler, Bir İşin Ticari Olarak Nitelendirilmesinin Sonuçları, Ticari İşlerde Faizin Özellikleri</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3.Hafta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Ticari Hükümler, Hükümlerin Uygulanma Sırası</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4.Hafta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Ticari Davalar, Mutlak Ticari Davalar, Nispi Ticari Davalar, Ticari Davalarda Yetki, İspat ve Muhakeme Usulü</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5.Hafta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Ticari İşletme Kavramı, Türleri, Unsurları, Malvarlığı Unsuru</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6.Hafta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Ticari İşletmenin Konu Olabileceği Hukuki İşlemler, Ticari İşletmenin Devri ve Ticari İşletmenin Rehni</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7.Hafta</w:t>
            </w:r>
          </w:p>
        </w:tc>
        <w:tc>
          <w:tcPr>
            <w:tcW w:w="7370" w:type="dxa"/>
            <w:gridSpan w:val="4"/>
          </w:tcPr>
          <w:p w:rsidR="00203433" w:rsidRPr="00232508" w:rsidRDefault="00915DB5" w:rsidP="00203433">
            <w:pPr>
              <w:jc w:val="both"/>
              <w:rPr>
                <w:rFonts w:cs="Times New Roman"/>
                <w:color w:val="000000" w:themeColor="text1"/>
                <w:sz w:val="20"/>
                <w:szCs w:val="20"/>
              </w:rPr>
            </w:pPr>
            <w:r w:rsidRPr="00232508">
              <w:rPr>
                <w:rFonts w:cs="Times New Roman"/>
                <w:sz w:val="20"/>
                <w:szCs w:val="20"/>
              </w:rPr>
              <w:t>Tacir ve Esnafın Tanımı, Tacir Sıfatının Kazanılması ve Sona Ermesi, Tacir Sıfatına Bağlanan Hüküm ve Sonuçlar</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8.Hafta</w:t>
            </w:r>
          </w:p>
        </w:tc>
        <w:tc>
          <w:tcPr>
            <w:tcW w:w="7370" w:type="dxa"/>
            <w:gridSpan w:val="4"/>
          </w:tcPr>
          <w:p w:rsidR="00203433" w:rsidRPr="00232508" w:rsidRDefault="00915DB5" w:rsidP="00203433">
            <w:pPr>
              <w:jc w:val="both"/>
              <w:rPr>
                <w:rFonts w:cs="Times New Roman"/>
                <w:color w:val="000000" w:themeColor="text1"/>
                <w:sz w:val="20"/>
                <w:szCs w:val="20"/>
              </w:rPr>
            </w:pPr>
            <w:r w:rsidRPr="00232508">
              <w:rPr>
                <w:rFonts w:cs="Times New Roman"/>
                <w:sz w:val="20"/>
                <w:szCs w:val="20"/>
              </w:rPr>
              <w:t>Ara Sınav</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9.Hafta</w:t>
            </w:r>
          </w:p>
        </w:tc>
        <w:tc>
          <w:tcPr>
            <w:tcW w:w="7370" w:type="dxa"/>
            <w:gridSpan w:val="4"/>
          </w:tcPr>
          <w:p w:rsidR="00203433" w:rsidRPr="00232508" w:rsidRDefault="00F37C57" w:rsidP="00203433">
            <w:pPr>
              <w:jc w:val="both"/>
              <w:rPr>
                <w:rFonts w:cs="Times New Roman"/>
                <w:color w:val="000000" w:themeColor="text1"/>
                <w:sz w:val="20"/>
                <w:szCs w:val="20"/>
              </w:rPr>
            </w:pPr>
            <w:r w:rsidRPr="00232508">
              <w:rPr>
                <w:rFonts w:cs="Times New Roman"/>
                <w:sz w:val="20"/>
                <w:szCs w:val="20"/>
              </w:rPr>
              <w:t>Ticaret Sicili, Sicil İşlemleri, Ticaret Siciline Tescil ve İlanın Hükümleri, Ticaret Ünvanı, İşletme Adı, Markanın Tanım ve Unsurları, Türleri, Korunması ve Tecavüz Halinde İleri Sürülebilecek Hukuki Talepler</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10.Hafta</w:t>
            </w:r>
          </w:p>
        </w:tc>
        <w:tc>
          <w:tcPr>
            <w:tcW w:w="7370" w:type="dxa"/>
            <w:gridSpan w:val="4"/>
          </w:tcPr>
          <w:p w:rsidR="00203433" w:rsidRPr="00232508" w:rsidRDefault="00DC0C47" w:rsidP="00203433">
            <w:pPr>
              <w:jc w:val="both"/>
              <w:rPr>
                <w:rFonts w:cs="Times New Roman"/>
                <w:color w:val="000000" w:themeColor="text1"/>
                <w:sz w:val="20"/>
                <w:szCs w:val="20"/>
              </w:rPr>
            </w:pPr>
            <w:r w:rsidRPr="00232508">
              <w:rPr>
                <w:rFonts w:cs="Times New Roman"/>
                <w:sz w:val="20"/>
                <w:szCs w:val="20"/>
              </w:rPr>
              <w:t>Haksız Rekabet, Haksız Rekabet Olarak Değerlendirilen Haller, Haksız Rekabet Halinde Açılabilecek Hukuki ve Cezai Davalar</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11.Hafta</w:t>
            </w:r>
          </w:p>
        </w:tc>
        <w:tc>
          <w:tcPr>
            <w:tcW w:w="7370" w:type="dxa"/>
            <w:gridSpan w:val="4"/>
          </w:tcPr>
          <w:p w:rsidR="00203433" w:rsidRPr="00232508" w:rsidRDefault="00DC0C47" w:rsidP="00203433">
            <w:pPr>
              <w:jc w:val="both"/>
              <w:rPr>
                <w:rFonts w:cs="Times New Roman"/>
                <w:color w:val="000000" w:themeColor="text1"/>
                <w:sz w:val="20"/>
                <w:szCs w:val="20"/>
              </w:rPr>
            </w:pPr>
            <w:r w:rsidRPr="00232508">
              <w:rPr>
                <w:rFonts w:cs="Times New Roman"/>
                <w:sz w:val="20"/>
                <w:szCs w:val="20"/>
              </w:rPr>
              <w:t>Ticari Defterler, Defter Tutma Yükümlülüğünün Kapsamı, Hiç veya Kanuna Uygun Tutmamanın Sonuçları ve İspat</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12.Hafta</w:t>
            </w:r>
          </w:p>
        </w:tc>
        <w:tc>
          <w:tcPr>
            <w:tcW w:w="7370" w:type="dxa"/>
            <w:gridSpan w:val="4"/>
          </w:tcPr>
          <w:p w:rsidR="00203433" w:rsidRPr="00232508" w:rsidRDefault="00DC0C47" w:rsidP="00203433">
            <w:pPr>
              <w:jc w:val="both"/>
              <w:rPr>
                <w:rFonts w:cs="Times New Roman"/>
                <w:color w:val="000000" w:themeColor="text1"/>
                <w:sz w:val="20"/>
                <w:szCs w:val="20"/>
              </w:rPr>
            </w:pPr>
            <w:r w:rsidRPr="00232508">
              <w:rPr>
                <w:rFonts w:cs="Times New Roman"/>
                <w:sz w:val="20"/>
                <w:szCs w:val="20"/>
              </w:rPr>
              <w:t>Tacir Yardımcılarının Sınıflandırılması, Ticari Mümessil, Ticari Vekil ve Seyyar Tüccar Memurları</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13.Hafta</w:t>
            </w:r>
          </w:p>
        </w:tc>
        <w:tc>
          <w:tcPr>
            <w:tcW w:w="7370" w:type="dxa"/>
            <w:gridSpan w:val="4"/>
          </w:tcPr>
          <w:p w:rsidR="00203433" w:rsidRPr="00232508" w:rsidRDefault="00DC0C47" w:rsidP="00203433">
            <w:pPr>
              <w:jc w:val="both"/>
              <w:rPr>
                <w:rFonts w:cs="Times New Roman"/>
                <w:color w:val="000000" w:themeColor="text1"/>
                <w:sz w:val="20"/>
                <w:szCs w:val="20"/>
              </w:rPr>
            </w:pPr>
            <w:r w:rsidRPr="00232508">
              <w:rPr>
                <w:rFonts w:cs="Times New Roman"/>
                <w:sz w:val="20"/>
                <w:szCs w:val="20"/>
              </w:rPr>
              <w:t>Ticaret İşleri Tellalı ve Komisyoncu’ nun tanımı, Yükümlülükleri ve Hakları, Acentanın Tanımı, Türleri, Unsurları, Yetkileri ve Yükümlülükleri, Hakları ve Sona Ermesi</w:t>
            </w:r>
          </w:p>
        </w:tc>
      </w:tr>
      <w:tr w:rsidR="00203433" w:rsidRPr="00232508" w:rsidTr="00203433">
        <w:trPr>
          <w:trHeight w:val="280"/>
        </w:trPr>
        <w:tc>
          <w:tcPr>
            <w:tcW w:w="1842" w:type="dxa"/>
          </w:tcPr>
          <w:p w:rsidR="00203433" w:rsidRPr="00232508" w:rsidRDefault="00203433" w:rsidP="00203433">
            <w:pPr>
              <w:jc w:val="both"/>
              <w:rPr>
                <w:rFonts w:cs="Times New Roman"/>
                <w:sz w:val="20"/>
                <w:szCs w:val="20"/>
              </w:rPr>
            </w:pPr>
            <w:r w:rsidRPr="00232508">
              <w:rPr>
                <w:rFonts w:cs="Times New Roman"/>
                <w:sz w:val="20"/>
                <w:szCs w:val="20"/>
              </w:rPr>
              <w:t>14.Hafta</w:t>
            </w:r>
          </w:p>
        </w:tc>
        <w:tc>
          <w:tcPr>
            <w:tcW w:w="7370" w:type="dxa"/>
            <w:gridSpan w:val="4"/>
          </w:tcPr>
          <w:p w:rsidR="00203433" w:rsidRPr="00232508" w:rsidRDefault="00DC0C47" w:rsidP="00203433">
            <w:pPr>
              <w:jc w:val="both"/>
              <w:rPr>
                <w:rFonts w:cs="Times New Roman"/>
                <w:color w:val="000000" w:themeColor="text1"/>
                <w:sz w:val="20"/>
                <w:szCs w:val="20"/>
              </w:rPr>
            </w:pPr>
            <w:r w:rsidRPr="00232508">
              <w:rPr>
                <w:rFonts w:cs="Times New Roman"/>
                <w:sz w:val="20"/>
                <w:szCs w:val="20"/>
              </w:rPr>
              <w:t>Cari Hesabın Tanımı, Sözleşmenin Şekli, Cari Hesaba Geçirilebilecek Alacaklar, Sona Erme</w:t>
            </w:r>
          </w:p>
        </w:tc>
      </w:tr>
      <w:tr w:rsidR="00203433" w:rsidRPr="00232508" w:rsidTr="00203433">
        <w:trPr>
          <w:trHeight w:val="280"/>
        </w:trPr>
        <w:tc>
          <w:tcPr>
            <w:tcW w:w="9212" w:type="dxa"/>
            <w:gridSpan w:val="5"/>
          </w:tcPr>
          <w:p w:rsidR="00203433" w:rsidRPr="00232508" w:rsidRDefault="00203433" w:rsidP="00203433">
            <w:pPr>
              <w:jc w:val="both"/>
              <w:rPr>
                <w:rFonts w:cs="Times New Roman"/>
                <w:b/>
                <w:sz w:val="20"/>
                <w:szCs w:val="20"/>
              </w:rPr>
            </w:pPr>
            <w:r w:rsidRPr="00232508">
              <w:rPr>
                <w:rFonts w:cs="Times New Roman"/>
                <w:sz w:val="20"/>
                <w:szCs w:val="20"/>
              </w:rPr>
              <w:t>Final Dönemi ve Genel Değerlendirme</w:t>
            </w:r>
          </w:p>
        </w:tc>
      </w:tr>
    </w:tbl>
    <w:p w:rsidR="00725D35" w:rsidRPr="00232508" w:rsidRDefault="00725D35" w:rsidP="00203433">
      <w:pPr>
        <w:jc w:val="both"/>
        <w:rPr>
          <w:rFonts w:cs="Times New Roman"/>
          <w:b/>
          <w:sz w:val="20"/>
          <w:szCs w:val="20"/>
        </w:rPr>
      </w:pPr>
    </w:p>
    <w:tbl>
      <w:tblPr>
        <w:tblStyle w:val="TabloKlavuzu"/>
        <w:tblW w:w="4800" w:type="pct"/>
        <w:tblLook w:val="04A0" w:firstRow="1" w:lastRow="0" w:firstColumn="1" w:lastColumn="0" w:noHBand="0" w:noVBand="1"/>
      </w:tblPr>
      <w:tblGrid>
        <w:gridCol w:w="5957"/>
        <w:gridCol w:w="1519"/>
        <w:gridCol w:w="1440"/>
      </w:tblGrid>
      <w:tr w:rsidR="00232508" w:rsidRPr="00232508" w:rsidTr="00132999">
        <w:tc>
          <w:tcPr>
            <w:tcW w:w="0" w:type="auto"/>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Öğrenme Çıktıları</w:t>
            </w:r>
          </w:p>
        </w:tc>
        <w:tc>
          <w:tcPr>
            <w:tcW w:w="0" w:type="auto"/>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1) İstatistiğin kullanım amacını ve önemini vurgular.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1,2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2) Çeşitli konularda elde edilen verileri derler.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1,2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3) Çeşitli konularda elde edilen verileri tanımlar, özetler ve görsel olarak açıklar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4) Veri özelliğine göre uygun ortalama değeri hesaplar.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5) Değişkene ait değişimi hesaplar ve yorumlar.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6) Değişkene ait bölünme şeklini belirleyip, yorumlar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hideMark/>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7) Belirsizliğin ölçüsü olan olasılığı, çeşitli olaylara göre hesaplar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hideMark/>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8) Kesikli ve sürekli rassal değişkenlere ait olasılık dağılımlarını ayırt eder ve söz konusu değişkenler için olasılık hesaplar.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9) Araştırmaya uygun örnekleme yöntemlerini bilir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w:t>
            </w:r>
          </w:p>
        </w:tc>
      </w:tr>
      <w:tr w:rsidR="00232508" w:rsidRPr="00232508" w:rsidTr="00132999">
        <w:trPr>
          <w:trHeight w:val="450"/>
        </w:trPr>
        <w:tc>
          <w:tcPr>
            <w:tcW w:w="0" w:type="auto"/>
            <w:vAlign w:val="center"/>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10) Örneklem istatistiklerinden yararlanarak ana kütle parametrelerini tahmin eder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11) Örneklem istatistiklerinden yararlanarak ana kütle parametreleri hakkında karar verir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12) Araştırma amacına uygun analiz yöntemlerini kullanarak verileri çözümler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r w:rsidR="00232508" w:rsidRPr="00232508" w:rsidTr="00132999">
        <w:trPr>
          <w:trHeight w:val="450"/>
        </w:trPr>
        <w:tc>
          <w:tcPr>
            <w:tcW w:w="0" w:type="auto"/>
            <w:vAlign w:val="center"/>
          </w:tcPr>
          <w:p w:rsidR="00915DB5" w:rsidRPr="00232508" w:rsidRDefault="00915DB5" w:rsidP="00132999">
            <w:pPr>
              <w:spacing w:line="240" w:lineRule="atLeast"/>
              <w:rPr>
                <w:color w:val="000000" w:themeColor="text1"/>
                <w:sz w:val="20"/>
                <w:szCs w:val="20"/>
              </w:rPr>
            </w:pPr>
            <w:r w:rsidRPr="00232508">
              <w:rPr>
                <w:color w:val="000000" w:themeColor="text1"/>
                <w:sz w:val="20"/>
                <w:szCs w:val="20"/>
              </w:rPr>
              <w:t xml:space="preserve">13) İndeks çeşitlerini bilir, amaca uygun olarak kullanır ve doğru yorumlar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 xml:space="preserve">1,4 </w:t>
            </w:r>
          </w:p>
        </w:tc>
        <w:tc>
          <w:tcPr>
            <w:tcW w:w="0" w:type="auto"/>
            <w:vAlign w:val="center"/>
          </w:tcPr>
          <w:p w:rsidR="00915DB5" w:rsidRPr="00232508" w:rsidRDefault="00915DB5" w:rsidP="00132999">
            <w:pPr>
              <w:spacing w:line="240" w:lineRule="atLeast"/>
              <w:jc w:val="center"/>
              <w:rPr>
                <w:color w:val="000000" w:themeColor="text1"/>
                <w:sz w:val="20"/>
                <w:szCs w:val="20"/>
              </w:rPr>
            </w:pPr>
            <w:r w:rsidRPr="00232508">
              <w:rPr>
                <w:color w:val="000000" w:themeColor="text1"/>
                <w:sz w:val="20"/>
                <w:szCs w:val="20"/>
              </w:rPr>
              <w:t>A,C</w:t>
            </w:r>
          </w:p>
        </w:tc>
      </w:tr>
    </w:tbl>
    <w:p w:rsidR="00725D35" w:rsidRPr="00232508" w:rsidRDefault="00725D35" w:rsidP="00203433">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915DB5" w:rsidRPr="00232508" w:rsidTr="00132999">
        <w:tc>
          <w:tcPr>
            <w:tcW w:w="100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color w:val="000000" w:themeColor="text1"/>
                <w:sz w:val="20"/>
                <w:szCs w:val="20"/>
              </w:rPr>
              <w:t>1: Anlatım, 2: Soru-Cevap, 3: Tartışma</w:t>
            </w:r>
          </w:p>
        </w:tc>
      </w:tr>
      <w:tr w:rsidR="00915DB5" w:rsidRPr="00232508" w:rsidTr="00132999">
        <w:tc>
          <w:tcPr>
            <w:tcW w:w="100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c>
          <w:tcPr>
            <w:tcW w:w="0" w:type="auto"/>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color w:val="000000" w:themeColor="text1"/>
                <w:sz w:val="20"/>
                <w:szCs w:val="20"/>
              </w:rPr>
              <w:t xml:space="preserve">A: </w:t>
            </w:r>
            <w:proofErr w:type="gramStart"/>
            <w:r w:rsidRPr="00232508">
              <w:rPr>
                <w:color w:val="000000" w:themeColor="text1"/>
                <w:sz w:val="20"/>
                <w:szCs w:val="20"/>
              </w:rPr>
              <w:t>Sınav , C</w:t>
            </w:r>
            <w:proofErr w:type="gramEnd"/>
            <w:r w:rsidRPr="00232508">
              <w:rPr>
                <w:color w:val="000000" w:themeColor="text1"/>
                <w:sz w:val="20"/>
                <w:szCs w:val="20"/>
              </w:rPr>
              <w:t>: Ödev</w:t>
            </w:r>
          </w:p>
        </w:tc>
      </w:tr>
    </w:tbl>
    <w:p w:rsidR="00915DB5" w:rsidRDefault="00915DB5"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Pr="00232508" w:rsidRDefault="00895A70" w:rsidP="00203433">
      <w:pPr>
        <w:jc w:val="both"/>
        <w:rPr>
          <w:rFonts w:cs="Times New Roman"/>
          <w:b/>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915DB5" w:rsidRPr="00232508" w:rsidTr="00132999">
        <w:tc>
          <w:tcPr>
            <w:tcW w:w="5000" w:type="pct"/>
            <w:gridSpan w:val="4"/>
            <w:hideMark/>
          </w:tcPr>
          <w:p w:rsidR="00915DB5" w:rsidRPr="00232508" w:rsidRDefault="00915DB5" w:rsidP="00132999">
            <w:pPr>
              <w:spacing w:line="240" w:lineRule="atLeast"/>
              <w:rPr>
                <w:rFonts w:eastAsia="Times New Roman" w:cs="Times New Roman"/>
                <w:color w:val="444444"/>
                <w:sz w:val="20"/>
                <w:szCs w:val="20"/>
              </w:rPr>
            </w:pPr>
            <w:r w:rsidRPr="00232508">
              <w:rPr>
                <w:rFonts w:eastAsia="Times New Roman" w:cs="Times New Roman"/>
                <w:color w:val="FF0000"/>
                <w:sz w:val="20"/>
                <w:szCs w:val="20"/>
              </w:rPr>
              <w:lastRenderedPageBreak/>
              <w:t>Dikkat: AKTS Etkinlik Sayısı bilgileri sadece </w:t>
            </w:r>
            <w:hyperlink r:id="rId46"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915DB5" w:rsidRPr="00232508" w:rsidTr="00132999">
        <w:trPr>
          <w:trHeight w:val="525"/>
        </w:trPr>
        <w:tc>
          <w:tcPr>
            <w:tcW w:w="5000" w:type="pct"/>
            <w:gridSpan w:val="4"/>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915DB5" w:rsidRPr="00232508" w:rsidTr="00132999">
        <w:trPr>
          <w:trHeight w:val="450"/>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109</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4,36</w:t>
            </w:r>
          </w:p>
        </w:tc>
      </w:tr>
      <w:tr w:rsidR="00915DB5" w:rsidRPr="00232508" w:rsidTr="00132999">
        <w:trPr>
          <w:trHeight w:val="375"/>
        </w:trPr>
        <w:tc>
          <w:tcPr>
            <w:tcW w:w="3550"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bl>
    <w:p w:rsidR="00915DB5" w:rsidRPr="00232508" w:rsidRDefault="00915DB5" w:rsidP="00203433">
      <w:pPr>
        <w:jc w:val="both"/>
        <w:rPr>
          <w:rFonts w:cs="Times New Roman"/>
          <w:b/>
          <w:sz w:val="20"/>
          <w:szCs w:val="20"/>
        </w:rPr>
      </w:pPr>
    </w:p>
    <w:p w:rsidR="00DC0C47" w:rsidRPr="00232508" w:rsidRDefault="00DC0C47" w:rsidP="00DC0C47">
      <w:pPr>
        <w:jc w:val="both"/>
        <w:rPr>
          <w:rFonts w:cs="Times New Roman"/>
          <w:b/>
          <w:sz w:val="20"/>
          <w:szCs w:val="20"/>
        </w:rPr>
      </w:pPr>
      <w:r w:rsidRPr="00232508">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C0C47" w:rsidRPr="00232508" w:rsidTr="0046492E">
        <w:tc>
          <w:tcPr>
            <w:tcW w:w="6771" w:type="dxa"/>
            <w:gridSpan w:val="2"/>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 xml:space="preserve">Ticaret </w:t>
            </w:r>
            <w:proofErr w:type="gramStart"/>
            <w:r w:rsidRPr="00232508">
              <w:rPr>
                <w:rFonts w:eastAsiaTheme="minorHAnsi" w:cs="Times New Roman"/>
                <w:b/>
                <w:sz w:val="20"/>
                <w:szCs w:val="20"/>
                <w:lang w:eastAsia="en-US"/>
              </w:rPr>
              <w:t>Hukuku  Dersi</w:t>
            </w:r>
            <w:proofErr w:type="gramEnd"/>
            <w:r w:rsidRPr="00232508">
              <w:rPr>
                <w:rFonts w:eastAsiaTheme="minorHAnsi" w:cs="Times New Roman"/>
                <w:b/>
                <w:sz w:val="20"/>
                <w:szCs w:val="20"/>
                <w:lang w:eastAsia="en-US"/>
              </w:rPr>
              <w:t xml:space="preserve"> - Program Öğrenme Çıktıları İlişkisi</w:t>
            </w:r>
          </w:p>
        </w:tc>
        <w:tc>
          <w:tcPr>
            <w:tcW w:w="2409" w:type="dxa"/>
            <w:gridSpan w:val="5"/>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DC0C47" w:rsidRPr="00232508" w:rsidTr="0046492E">
        <w:tc>
          <w:tcPr>
            <w:tcW w:w="6771" w:type="dxa"/>
            <w:gridSpan w:val="2"/>
          </w:tcPr>
          <w:p w:rsidR="00DC0C47" w:rsidRPr="00232508" w:rsidRDefault="00DC0C47" w:rsidP="0046492E">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DC0C47" w:rsidRPr="00232508" w:rsidTr="0046492E">
        <w:tc>
          <w:tcPr>
            <w:tcW w:w="534"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1E3CD9"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DC0C47" w:rsidRPr="00232508" w:rsidTr="0046492E">
        <w:tc>
          <w:tcPr>
            <w:tcW w:w="534"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r>
      <w:tr w:rsidR="00DC0C47" w:rsidRPr="00232508" w:rsidTr="0046492E">
        <w:tc>
          <w:tcPr>
            <w:tcW w:w="534"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r>
      <w:tr w:rsidR="00DC0C47" w:rsidRPr="00232508" w:rsidTr="0046492E">
        <w:tc>
          <w:tcPr>
            <w:tcW w:w="534"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r>
      <w:tr w:rsidR="00DC0C47" w:rsidRPr="00232508" w:rsidTr="0046492E">
        <w:tc>
          <w:tcPr>
            <w:tcW w:w="534"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r>
      <w:tr w:rsidR="00DC0C47" w:rsidRPr="00232508" w:rsidTr="0046492E">
        <w:tc>
          <w:tcPr>
            <w:tcW w:w="534" w:type="dxa"/>
          </w:tcPr>
          <w:p w:rsidR="00DC0C47" w:rsidRPr="00232508" w:rsidRDefault="00DC0C47"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567"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DC0C47" w:rsidP="0046492E">
            <w:pPr>
              <w:spacing w:after="200" w:line="276" w:lineRule="auto"/>
              <w:jc w:val="both"/>
              <w:rPr>
                <w:rFonts w:eastAsiaTheme="minorHAnsi" w:cs="Times New Roman"/>
                <w:b/>
                <w:sz w:val="20"/>
                <w:szCs w:val="20"/>
                <w:lang w:eastAsia="en-US"/>
              </w:rPr>
            </w:pPr>
          </w:p>
        </w:tc>
        <w:tc>
          <w:tcPr>
            <w:tcW w:w="425" w:type="dxa"/>
          </w:tcPr>
          <w:p w:rsidR="00DC0C47" w:rsidRPr="00232508" w:rsidRDefault="001E3CD9"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DC0C47" w:rsidRPr="00232508" w:rsidTr="0046492E">
        <w:tc>
          <w:tcPr>
            <w:tcW w:w="534" w:type="dxa"/>
          </w:tcPr>
          <w:p w:rsidR="00DC0C47" w:rsidRPr="00232508" w:rsidRDefault="00DC0C47" w:rsidP="0046492E">
            <w:pPr>
              <w:jc w:val="both"/>
              <w:rPr>
                <w:rFonts w:cs="Times New Roman"/>
                <w:b/>
                <w:sz w:val="20"/>
                <w:szCs w:val="20"/>
              </w:rPr>
            </w:pPr>
            <w:r w:rsidRPr="00232508">
              <w:rPr>
                <w:rFonts w:cs="Times New Roman"/>
                <w:b/>
                <w:sz w:val="20"/>
                <w:szCs w:val="20"/>
              </w:rPr>
              <w:t>7</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DC0C47" w:rsidRPr="00232508" w:rsidRDefault="00DC0C47" w:rsidP="0046492E">
            <w:pPr>
              <w:jc w:val="both"/>
              <w:rPr>
                <w:rFonts w:cs="Times New Roman"/>
                <w:b/>
                <w:sz w:val="20"/>
                <w:szCs w:val="20"/>
              </w:rPr>
            </w:pPr>
          </w:p>
        </w:tc>
        <w:tc>
          <w:tcPr>
            <w:tcW w:w="567"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r>
      <w:tr w:rsidR="00DC0C47" w:rsidRPr="00232508" w:rsidTr="0046492E">
        <w:tc>
          <w:tcPr>
            <w:tcW w:w="534" w:type="dxa"/>
          </w:tcPr>
          <w:p w:rsidR="00DC0C47" w:rsidRPr="00232508" w:rsidRDefault="00DC0C47" w:rsidP="0046492E">
            <w:pPr>
              <w:jc w:val="both"/>
              <w:rPr>
                <w:rFonts w:cs="Times New Roman"/>
                <w:b/>
                <w:sz w:val="20"/>
                <w:szCs w:val="20"/>
              </w:rPr>
            </w:pPr>
            <w:r w:rsidRPr="00232508">
              <w:rPr>
                <w:rFonts w:cs="Times New Roman"/>
                <w:b/>
                <w:sz w:val="20"/>
                <w:szCs w:val="20"/>
              </w:rPr>
              <w:t>8</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DC0C47" w:rsidRPr="00232508" w:rsidRDefault="00DC0C47" w:rsidP="0046492E">
            <w:pPr>
              <w:jc w:val="both"/>
              <w:rPr>
                <w:rFonts w:cs="Times New Roman"/>
                <w:b/>
                <w:sz w:val="20"/>
                <w:szCs w:val="20"/>
              </w:rPr>
            </w:pPr>
          </w:p>
        </w:tc>
        <w:tc>
          <w:tcPr>
            <w:tcW w:w="567"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BC7212" w:rsidP="0046492E">
            <w:pPr>
              <w:jc w:val="both"/>
              <w:rPr>
                <w:rFonts w:cs="Times New Roman"/>
                <w:b/>
                <w:sz w:val="20"/>
                <w:szCs w:val="20"/>
              </w:rPr>
            </w:pPr>
            <w:r w:rsidRPr="00232508">
              <w:rPr>
                <w:rFonts w:cs="Times New Roman"/>
                <w:b/>
                <w:sz w:val="20"/>
                <w:szCs w:val="20"/>
              </w:rPr>
              <w:t>X</w:t>
            </w:r>
          </w:p>
        </w:tc>
      </w:tr>
      <w:tr w:rsidR="00DC0C47" w:rsidRPr="00232508" w:rsidTr="0046492E">
        <w:tc>
          <w:tcPr>
            <w:tcW w:w="534" w:type="dxa"/>
          </w:tcPr>
          <w:p w:rsidR="00DC0C47" w:rsidRPr="00232508" w:rsidRDefault="00DC0C47" w:rsidP="0046492E">
            <w:pPr>
              <w:jc w:val="both"/>
              <w:rPr>
                <w:rFonts w:cs="Times New Roman"/>
                <w:b/>
                <w:sz w:val="20"/>
                <w:szCs w:val="20"/>
              </w:rPr>
            </w:pPr>
            <w:r w:rsidRPr="00232508">
              <w:rPr>
                <w:rFonts w:cs="Times New Roman"/>
                <w:b/>
                <w:sz w:val="20"/>
                <w:szCs w:val="20"/>
              </w:rPr>
              <w:t>9</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DC0C47" w:rsidRPr="00232508" w:rsidRDefault="00DC0C47" w:rsidP="0046492E">
            <w:pPr>
              <w:jc w:val="both"/>
              <w:rPr>
                <w:rFonts w:cs="Times New Roman"/>
                <w:b/>
                <w:sz w:val="20"/>
                <w:szCs w:val="20"/>
              </w:rPr>
            </w:pPr>
          </w:p>
        </w:tc>
        <w:tc>
          <w:tcPr>
            <w:tcW w:w="567"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BC7212" w:rsidP="0046492E">
            <w:pPr>
              <w:jc w:val="both"/>
              <w:rPr>
                <w:rFonts w:cs="Times New Roman"/>
                <w:b/>
                <w:sz w:val="20"/>
                <w:szCs w:val="20"/>
              </w:rPr>
            </w:pPr>
            <w:r w:rsidRPr="00232508">
              <w:rPr>
                <w:rFonts w:cs="Times New Roman"/>
                <w:b/>
                <w:sz w:val="20"/>
                <w:szCs w:val="20"/>
              </w:rPr>
              <w:t>X</w:t>
            </w:r>
          </w:p>
        </w:tc>
      </w:tr>
      <w:tr w:rsidR="00DC0C47" w:rsidRPr="00232508" w:rsidTr="0046492E">
        <w:trPr>
          <w:trHeight w:val="775"/>
        </w:trPr>
        <w:tc>
          <w:tcPr>
            <w:tcW w:w="534" w:type="dxa"/>
          </w:tcPr>
          <w:p w:rsidR="00DC0C47" w:rsidRPr="00232508" w:rsidRDefault="00DC0C47" w:rsidP="0046492E">
            <w:pPr>
              <w:jc w:val="both"/>
              <w:rPr>
                <w:rFonts w:cs="Times New Roman"/>
                <w:b/>
                <w:sz w:val="20"/>
                <w:szCs w:val="20"/>
              </w:rPr>
            </w:pPr>
            <w:r w:rsidRPr="00232508">
              <w:rPr>
                <w:rFonts w:cs="Times New Roman"/>
                <w:b/>
                <w:sz w:val="20"/>
                <w:szCs w:val="20"/>
              </w:rPr>
              <w:lastRenderedPageBreak/>
              <w:t>10</w:t>
            </w:r>
          </w:p>
        </w:tc>
        <w:tc>
          <w:tcPr>
            <w:tcW w:w="6237" w:type="dxa"/>
          </w:tcPr>
          <w:p w:rsidR="00DC0C47" w:rsidRPr="00232508" w:rsidRDefault="00DC0C47" w:rsidP="0046492E">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DC0C47" w:rsidRPr="00232508" w:rsidRDefault="00DC0C47" w:rsidP="0046492E">
            <w:pPr>
              <w:jc w:val="both"/>
              <w:rPr>
                <w:rFonts w:cs="Times New Roman"/>
                <w:b/>
                <w:sz w:val="20"/>
                <w:szCs w:val="20"/>
              </w:rPr>
            </w:pPr>
          </w:p>
        </w:tc>
        <w:tc>
          <w:tcPr>
            <w:tcW w:w="567"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r>
      <w:tr w:rsidR="00DC0C47" w:rsidRPr="00232508" w:rsidTr="0046492E">
        <w:tc>
          <w:tcPr>
            <w:tcW w:w="534" w:type="dxa"/>
          </w:tcPr>
          <w:p w:rsidR="00DC0C47" w:rsidRPr="00232508" w:rsidRDefault="00DC0C47" w:rsidP="0046492E">
            <w:pPr>
              <w:jc w:val="both"/>
              <w:rPr>
                <w:rFonts w:cs="Times New Roman"/>
                <w:b/>
                <w:sz w:val="20"/>
                <w:szCs w:val="20"/>
              </w:rPr>
            </w:pPr>
            <w:r w:rsidRPr="00232508">
              <w:rPr>
                <w:rFonts w:cs="Times New Roman"/>
                <w:b/>
                <w:sz w:val="20"/>
                <w:szCs w:val="20"/>
              </w:rPr>
              <w:t>11</w:t>
            </w:r>
          </w:p>
        </w:tc>
        <w:tc>
          <w:tcPr>
            <w:tcW w:w="6237" w:type="dxa"/>
          </w:tcPr>
          <w:p w:rsidR="00DC0C47" w:rsidRPr="00232508" w:rsidRDefault="00DC0C47"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DC0C47" w:rsidRPr="00232508" w:rsidRDefault="00DC0C47" w:rsidP="0046492E">
            <w:pPr>
              <w:jc w:val="both"/>
              <w:rPr>
                <w:rFonts w:cs="Times New Roman"/>
                <w:b/>
                <w:sz w:val="20"/>
                <w:szCs w:val="20"/>
              </w:rPr>
            </w:pPr>
          </w:p>
        </w:tc>
        <w:tc>
          <w:tcPr>
            <w:tcW w:w="567"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r>
      <w:tr w:rsidR="00DC0C47" w:rsidRPr="00232508" w:rsidTr="0046492E">
        <w:tc>
          <w:tcPr>
            <w:tcW w:w="534" w:type="dxa"/>
          </w:tcPr>
          <w:p w:rsidR="00DC0C47" w:rsidRPr="00232508" w:rsidRDefault="00DC0C47" w:rsidP="0046492E">
            <w:pPr>
              <w:jc w:val="both"/>
              <w:rPr>
                <w:rFonts w:cs="Times New Roman"/>
                <w:b/>
                <w:sz w:val="20"/>
                <w:szCs w:val="20"/>
              </w:rPr>
            </w:pPr>
            <w:r w:rsidRPr="00232508">
              <w:rPr>
                <w:rFonts w:cs="Times New Roman"/>
                <w:b/>
                <w:sz w:val="20"/>
                <w:szCs w:val="20"/>
              </w:rPr>
              <w:t>12</w:t>
            </w:r>
          </w:p>
        </w:tc>
        <w:tc>
          <w:tcPr>
            <w:tcW w:w="6237" w:type="dxa"/>
          </w:tcPr>
          <w:p w:rsidR="00DC0C47" w:rsidRPr="00232508" w:rsidRDefault="00DC0C47" w:rsidP="0046492E">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DC0C47" w:rsidRPr="00232508" w:rsidRDefault="00DC0C47" w:rsidP="0046492E">
            <w:pPr>
              <w:jc w:val="both"/>
              <w:rPr>
                <w:rFonts w:cs="Times New Roman"/>
                <w:b/>
                <w:sz w:val="20"/>
                <w:szCs w:val="20"/>
              </w:rPr>
            </w:pPr>
          </w:p>
        </w:tc>
        <w:tc>
          <w:tcPr>
            <w:tcW w:w="567"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DC0C47" w:rsidP="0046492E">
            <w:pPr>
              <w:jc w:val="both"/>
              <w:rPr>
                <w:rFonts w:cs="Times New Roman"/>
                <w:b/>
                <w:sz w:val="20"/>
                <w:szCs w:val="20"/>
              </w:rPr>
            </w:pPr>
          </w:p>
        </w:tc>
        <w:tc>
          <w:tcPr>
            <w:tcW w:w="425" w:type="dxa"/>
          </w:tcPr>
          <w:p w:rsidR="00DC0C47" w:rsidRPr="00232508" w:rsidRDefault="00BC7212" w:rsidP="0046492E">
            <w:pPr>
              <w:jc w:val="both"/>
              <w:rPr>
                <w:rFonts w:cs="Times New Roman"/>
                <w:b/>
                <w:sz w:val="20"/>
                <w:szCs w:val="20"/>
              </w:rPr>
            </w:pPr>
            <w:r w:rsidRPr="00232508">
              <w:rPr>
                <w:rFonts w:cs="Times New Roman"/>
                <w:b/>
                <w:sz w:val="20"/>
                <w:szCs w:val="20"/>
              </w:rPr>
              <w:t>X</w:t>
            </w:r>
          </w:p>
        </w:tc>
      </w:tr>
    </w:tbl>
    <w:p w:rsidR="00DC0C47" w:rsidRPr="00232508" w:rsidRDefault="00DC0C47" w:rsidP="00203433">
      <w:pPr>
        <w:jc w:val="both"/>
        <w:rPr>
          <w:rFonts w:cs="Times New Roman"/>
          <w:b/>
          <w:sz w:val="20"/>
          <w:szCs w:val="20"/>
        </w:rPr>
      </w:pPr>
    </w:p>
    <w:p w:rsidR="00DC0C47" w:rsidRPr="00232508" w:rsidRDefault="00DC0C47" w:rsidP="00203433">
      <w:pPr>
        <w:jc w:val="both"/>
        <w:rPr>
          <w:rFonts w:cs="Times New Roman"/>
          <w:b/>
          <w:sz w:val="20"/>
          <w:szCs w:val="20"/>
        </w:rPr>
      </w:pPr>
    </w:p>
    <w:p w:rsidR="00DC0C47" w:rsidRPr="00232508" w:rsidRDefault="00DC0C47" w:rsidP="00203433">
      <w:pPr>
        <w:jc w:val="both"/>
        <w:rPr>
          <w:rFonts w:cs="Times New Roman"/>
          <w:b/>
          <w:sz w:val="20"/>
          <w:szCs w:val="20"/>
        </w:rPr>
      </w:pPr>
    </w:p>
    <w:p w:rsidR="00DC0C47" w:rsidRPr="00232508" w:rsidRDefault="00DC0C47" w:rsidP="00203433">
      <w:pPr>
        <w:jc w:val="both"/>
        <w:rPr>
          <w:rFonts w:cs="Times New Roman"/>
          <w:b/>
          <w:sz w:val="20"/>
          <w:szCs w:val="20"/>
        </w:rPr>
      </w:pPr>
    </w:p>
    <w:p w:rsidR="00DC0C47" w:rsidRDefault="00DC0C47" w:rsidP="00203433">
      <w:pPr>
        <w:jc w:val="both"/>
        <w:rPr>
          <w:rFonts w:cs="Times New Roman"/>
          <w:b/>
          <w:sz w:val="20"/>
          <w:szCs w:val="20"/>
        </w:rPr>
      </w:pPr>
    </w:p>
    <w:p w:rsidR="00895A70" w:rsidRDefault="00895A70" w:rsidP="00203433">
      <w:pPr>
        <w:jc w:val="both"/>
        <w:rPr>
          <w:rFonts w:cs="Times New Roman"/>
          <w:b/>
          <w:sz w:val="20"/>
          <w:szCs w:val="20"/>
        </w:rPr>
      </w:pPr>
    </w:p>
    <w:p w:rsidR="00895A70" w:rsidRDefault="00895A70" w:rsidP="00203433">
      <w:pPr>
        <w:jc w:val="both"/>
        <w:rPr>
          <w:rFonts w:cs="Times New Roman"/>
          <w:b/>
          <w:sz w:val="20"/>
          <w:szCs w:val="20"/>
        </w:rPr>
      </w:pPr>
    </w:p>
    <w:p w:rsidR="00895A70" w:rsidRDefault="00895A70" w:rsidP="00203433">
      <w:pPr>
        <w:jc w:val="both"/>
        <w:rPr>
          <w:rFonts w:cs="Times New Roman"/>
          <w:b/>
          <w:sz w:val="20"/>
          <w:szCs w:val="20"/>
        </w:rPr>
      </w:pPr>
    </w:p>
    <w:p w:rsidR="00895A70" w:rsidRDefault="00895A70" w:rsidP="00203433">
      <w:pPr>
        <w:jc w:val="both"/>
        <w:rPr>
          <w:rFonts w:cs="Times New Roman"/>
          <w:b/>
          <w:sz w:val="20"/>
          <w:szCs w:val="20"/>
        </w:rPr>
      </w:pPr>
    </w:p>
    <w:p w:rsidR="00895A70" w:rsidRDefault="00895A70" w:rsidP="00203433">
      <w:pPr>
        <w:jc w:val="both"/>
        <w:rPr>
          <w:rFonts w:cs="Times New Roman"/>
          <w:b/>
          <w:sz w:val="20"/>
          <w:szCs w:val="20"/>
        </w:rPr>
      </w:pPr>
    </w:p>
    <w:p w:rsidR="00895A70" w:rsidRDefault="00895A70" w:rsidP="00203433">
      <w:pPr>
        <w:jc w:val="both"/>
        <w:rPr>
          <w:rFonts w:cs="Times New Roman"/>
          <w:b/>
          <w:sz w:val="20"/>
          <w:szCs w:val="20"/>
        </w:rPr>
      </w:pPr>
    </w:p>
    <w:p w:rsidR="00895A70" w:rsidRPr="00232508" w:rsidRDefault="00895A70" w:rsidP="00203433">
      <w:pPr>
        <w:jc w:val="both"/>
        <w:rPr>
          <w:rFonts w:cs="Times New Roman"/>
          <w:b/>
          <w:sz w:val="20"/>
          <w:szCs w:val="20"/>
        </w:rPr>
      </w:pPr>
    </w:p>
    <w:p w:rsidR="00DC0C47" w:rsidRPr="00232508" w:rsidRDefault="00DC0C47" w:rsidP="00203433">
      <w:pPr>
        <w:jc w:val="both"/>
        <w:rPr>
          <w:rFonts w:cs="Times New Roman"/>
          <w:b/>
          <w:sz w:val="20"/>
          <w:szCs w:val="20"/>
        </w:rPr>
      </w:pPr>
    </w:p>
    <w:p w:rsidR="00DC0C47" w:rsidRPr="00232508" w:rsidRDefault="00DC0C47" w:rsidP="00203433">
      <w:pPr>
        <w:jc w:val="both"/>
        <w:rPr>
          <w:rFonts w:cs="Times New Roman"/>
          <w:b/>
          <w:sz w:val="20"/>
          <w:szCs w:val="20"/>
        </w:rPr>
      </w:pPr>
    </w:p>
    <w:p w:rsidR="00DC0C47" w:rsidRDefault="00DC0C47"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Default="00895A70" w:rsidP="00203433">
      <w:pPr>
        <w:jc w:val="both"/>
        <w:rPr>
          <w:rFonts w:cs="Times New Roman"/>
          <w:b/>
          <w:color w:val="000000" w:themeColor="text1"/>
          <w:sz w:val="20"/>
          <w:szCs w:val="20"/>
        </w:rPr>
      </w:pPr>
    </w:p>
    <w:p w:rsidR="00895A70" w:rsidRPr="00232508" w:rsidRDefault="00895A70" w:rsidP="00203433">
      <w:pPr>
        <w:jc w:val="both"/>
        <w:rPr>
          <w:rFonts w:cs="Times New Roman"/>
          <w:b/>
          <w:color w:val="000000" w:themeColor="text1"/>
          <w:sz w:val="20"/>
          <w:szCs w:val="20"/>
        </w:rPr>
      </w:pPr>
    </w:p>
    <w:p w:rsidR="00DC0C47" w:rsidRPr="00232508" w:rsidRDefault="00DC0C47" w:rsidP="00DC0C47">
      <w:pPr>
        <w:jc w:val="both"/>
        <w:rPr>
          <w:rFonts w:cs="Times New Roman"/>
          <w:color w:val="000000" w:themeColor="text1"/>
          <w:sz w:val="20"/>
          <w:szCs w:val="20"/>
        </w:rPr>
      </w:pPr>
      <w:r w:rsidRPr="00232508">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DC0C47" w:rsidRPr="00232508" w:rsidTr="0046492E">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Ders</w:t>
            </w:r>
          </w:p>
        </w:tc>
        <w:tc>
          <w:tcPr>
            <w:tcW w:w="3684" w:type="dxa"/>
            <w:gridSpan w:val="2"/>
          </w:tcPr>
          <w:p w:rsidR="00DC0C47" w:rsidRPr="00232508" w:rsidRDefault="00DC0C47" w:rsidP="0046492E">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Örgütsel Davranış ve Yönetim Psikolojisi</w:t>
            </w:r>
          </w:p>
        </w:tc>
        <w:tc>
          <w:tcPr>
            <w:tcW w:w="1843"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Kod</w:t>
            </w:r>
          </w:p>
        </w:tc>
        <w:tc>
          <w:tcPr>
            <w:tcW w:w="1843" w:type="dxa"/>
          </w:tcPr>
          <w:p w:rsidR="00DC0C47" w:rsidRPr="00232508" w:rsidRDefault="00DC0C47" w:rsidP="0046492E">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ISL303</w:t>
            </w:r>
          </w:p>
        </w:tc>
      </w:tr>
      <w:tr w:rsidR="00DC0C47" w:rsidRPr="00232508" w:rsidTr="0046492E">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Course</w:t>
            </w:r>
          </w:p>
        </w:tc>
        <w:tc>
          <w:tcPr>
            <w:tcW w:w="3684" w:type="dxa"/>
            <w:gridSpan w:val="2"/>
          </w:tcPr>
          <w:p w:rsidR="00DC0C47" w:rsidRPr="00232508" w:rsidRDefault="00B56F82" w:rsidP="0046492E">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Organizational Behavior and Management Psychology</w:t>
            </w:r>
          </w:p>
        </w:tc>
        <w:tc>
          <w:tcPr>
            <w:tcW w:w="1843"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Code</w:t>
            </w:r>
          </w:p>
        </w:tc>
        <w:tc>
          <w:tcPr>
            <w:tcW w:w="1843" w:type="dxa"/>
          </w:tcPr>
          <w:p w:rsidR="00DC0C47" w:rsidRPr="00232508" w:rsidRDefault="00DC0C47" w:rsidP="0046492E">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ISL303</w:t>
            </w:r>
          </w:p>
        </w:tc>
      </w:tr>
      <w:tr w:rsidR="00DC0C47" w:rsidRPr="00232508" w:rsidTr="0046492E">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Krediler</w:t>
            </w:r>
          </w:p>
        </w:tc>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Teori: 3</w:t>
            </w:r>
          </w:p>
        </w:tc>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Uygulama: 0</w:t>
            </w:r>
          </w:p>
        </w:tc>
        <w:tc>
          <w:tcPr>
            <w:tcW w:w="1843"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 3</w:t>
            </w:r>
          </w:p>
        </w:tc>
        <w:tc>
          <w:tcPr>
            <w:tcW w:w="1843"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AKTS: 4</w:t>
            </w:r>
          </w:p>
        </w:tc>
      </w:tr>
      <w:tr w:rsidR="00DC0C47" w:rsidRPr="00232508" w:rsidTr="0046492E">
        <w:trPr>
          <w:trHeight w:val="899"/>
        </w:trPr>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İçerik</w:t>
            </w:r>
          </w:p>
        </w:tc>
        <w:tc>
          <w:tcPr>
            <w:tcW w:w="7370" w:type="dxa"/>
            <w:gridSpan w:val="4"/>
          </w:tcPr>
          <w:p w:rsidR="00B56F82" w:rsidRPr="00232508" w:rsidRDefault="00B56F82" w:rsidP="00B56F82">
            <w:pPr>
              <w:spacing w:line="270" w:lineRule="atLeast"/>
              <w:jc w:val="both"/>
              <w:rPr>
                <w:rFonts w:cs="Times New Roman"/>
                <w:color w:val="000000" w:themeColor="text1"/>
                <w:sz w:val="20"/>
                <w:szCs w:val="20"/>
              </w:rPr>
            </w:pPr>
            <w:r w:rsidRPr="00232508">
              <w:rPr>
                <w:rFonts w:cs="Times New Roman"/>
                <w:color w:val="000000" w:themeColor="text1"/>
                <w:sz w:val="20"/>
                <w:szCs w:val="20"/>
              </w:rPr>
              <w:t xml:space="preserve">Bu derste; kişinin kendini daha iyi tanıması için motivasyon, iş tatmini, liderlik, gruplar ve grup dinamikleri, çatışma ve stres yönetimi, örgütsel bağlılık, örgütsel adalet, örgütsel </w:t>
            </w:r>
            <w:proofErr w:type="gramStart"/>
            <w:r w:rsidRPr="00232508">
              <w:rPr>
                <w:rFonts w:cs="Times New Roman"/>
                <w:color w:val="000000" w:themeColor="text1"/>
                <w:sz w:val="20"/>
                <w:szCs w:val="20"/>
              </w:rPr>
              <w:t>güven,örgütsel</w:t>
            </w:r>
            <w:proofErr w:type="gramEnd"/>
            <w:r w:rsidRPr="00232508">
              <w:rPr>
                <w:rFonts w:cs="Times New Roman"/>
                <w:color w:val="000000" w:themeColor="text1"/>
                <w:sz w:val="20"/>
                <w:szCs w:val="20"/>
              </w:rPr>
              <w:t xml:space="preserve"> vatandaşlık davranışı, işkoliklik, yıldırma, tükenmişlik ve psikolojik sözleşme gibi konular işlenecektir.</w:t>
            </w:r>
          </w:p>
          <w:p w:rsidR="00DC0C47" w:rsidRPr="00232508" w:rsidRDefault="00DC0C47" w:rsidP="0046492E">
            <w:pPr>
              <w:spacing w:after="200" w:line="276" w:lineRule="auto"/>
              <w:jc w:val="both"/>
              <w:rPr>
                <w:rFonts w:cs="Times New Roman"/>
                <w:b/>
                <w:color w:val="000000" w:themeColor="text1"/>
                <w:sz w:val="20"/>
                <w:szCs w:val="20"/>
              </w:rPr>
            </w:pPr>
          </w:p>
        </w:tc>
      </w:tr>
      <w:tr w:rsidR="00DC0C47" w:rsidRPr="00232508" w:rsidTr="0046492E">
        <w:trPr>
          <w:trHeight w:val="899"/>
        </w:trPr>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İngilizce İçerik</w:t>
            </w:r>
          </w:p>
        </w:tc>
        <w:tc>
          <w:tcPr>
            <w:tcW w:w="7370" w:type="dxa"/>
            <w:gridSpan w:val="4"/>
          </w:tcPr>
          <w:p w:rsidR="00DC0C47" w:rsidRPr="00232508" w:rsidRDefault="00DC0C47" w:rsidP="0046492E">
            <w:pPr>
              <w:spacing w:after="200" w:line="276" w:lineRule="auto"/>
              <w:jc w:val="both"/>
              <w:rPr>
                <w:rFonts w:cs="Times New Roman"/>
                <w:b/>
                <w:color w:val="000000" w:themeColor="text1"/>
                <w:sz w:val="20"/>
                <w:szCs w:val="20"/>
              </w:rPr>
            </w:pPr>
          </w:p>
        </w:tc>
      </w:tr>
      <w:tr w:rsidR="00DC0C47" w:rsidRPr="00232508" w:rsidTr="0046492E">
        <w:trPr>
          <w:trHeight w:val="899"/>
        </w:trPr>
        <w:tc>
          <w:tcPr>
            <w:tcW w:w="1842" w:type="dxa"/>
          </w:tcPr>
          <w:p w:rsidR="00DC0C47" w:rsidRPr="00232508" w:rsidRDefault="00DC0C47" w:rsidP="0046492E">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Ön Koşul</w:t>
            </w:r>
          </w:p>
        </w:tc>
        <w:tc>
          <w:tcPr>
            <w:tcW w:w="7370" w:type="dxa"/>
            <w:gridSpan w:val="4"/>
          </w:tcPr>
          <w:p w:rsidR="00DC0C47" w:rsidRPr="00232508" w:rsidRDefault="00DC0C47" w:rsidP="0046492E">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 xml:space="preserve">YOK </w:t>
            </w:r>
          </w:p>
        </w:tc>
      </w:tr>
      <w:tr w:rsidR="00DC0C47" w:rsidRPr="00232508" w:rsidTr="0046492E">
        <w:trPr>
          <w:trHeight w:val="899"/>
        </w:trPr>
        <w:tc>
          <w:tcPr>
            <w:tcW w:w="1842" w:type="dxa"/>
          </w:tcPr>
          <w:p w:rsidR="00DC0C47" w:rsidRPr="00232508" w:rsidRDefault="00DC0C47" w:rsidP="0046492E">
            <w:pPr>
              <w:jc w:val="both"/>
              <w:rPr>
                <w:rFonts w:cs="Times New Roman"/>
                <w:b/>
                <w:color w:val="000000" w:themeColor="text1"/>
                <w:sz w:val="20"/>
                <w:szCs w:val="20"/>
              </w:rPr>
            </w:pPr>
            <w:r w:rsidRPr="00232508">
              <w:rPr>
                <w:rFonts w:cs="Times New Roman"/>
                <w:b/>
                <w:color w:val="000000" w:themeColor="text1"/>
                <w:sz w:val="20"/>
                <w:szCs w:val="20"/>
              </w:rPr>
              <w:t>Ölçme Değerlendirme ve Puanlama</w:t>
            </w:r>
          </w:p>
        </w:tc>
        <w:tc>
          <w:tcPr>
            <w:tcW w:w="7370" w:type="dxa"/>
            <w:gridSpan w:val="4"/>
          </w:tcPr>
          <w:p w:rsidR="00CC37E5" w:rsidRPr="00232508" w:rsidRDefault="00CC37E5" w:rsidP="00CC37E5">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DC0C47" w:rsidRPr="00232508" w:rsidRDefault="00CC37E5" w:rsidP="00CC37E5">
            <w:pPr>
              <w:jc w:val="both"/>
              <w:rPr>
                <w:rFonts w:cs="Times New Roman"/>
                <w:color w:val="000000" w:themeColor="text1"/>
                <w:sz w:val="20"/>
                <w:szCs w:val="20"/>
              </w:rPr>
            </w:pPr>
            <w:r w:rsidRPr="00232508">
              <w:rPr>
                <w:rFonts w:cs="Times New Roman"/>
                <w:color w:val="000000" w:themeColor="text1"/>
                <w:sz w:val="20"/>
                <w:szCs w:val="20"/>
              </w:rPr>
              <w:t xml:space="preserve">Yıl içi notu %100: </w:t>
            </w:r>
            <w:proofErr w:type="gramStart"/>
            <w:r w:rsidRPr="00232508">
              <w:rPr>
                <w:rFonts w:cs="Times New Roman"/>
                <w:color w:val="000000" w:themeColor="text1"/>
                <w:sz w:val="20"/>
                <w:szCs w:val="20"/>
              </w:rPr>
              <w:t>(</w:t>
            </w:r>
            <w:proofErr w:type="gramEnd"/>
            <w:r w:rsidRPr="00232508">
              <w:rPr>
                <w:rFonts w:cs="Times New Roman"/>
                <w:color w:val="000000" w:themeColor="text1"/>
                <w:sz w:val="20"/>
                <w:szCs w:val="20"/>
              </w:rPr>
              <w:t xml:space="preserve">1 Arasınav %100          </w:t>
            </w:r>
            <w:r w:rsidR="00DC0C47" w:rsidRPr="00232508">
              <w:rPr>
                <w:rFonts w:cs="Times New Roman"/>
                <w:color w:val="000000" w:themeColor="text1"/>
                <w:sz w:val="20"/>
                <w:szCs w:val="20"/>
              </w:rPr>
              <w:t xml:space="preserve"> </w:t>
            </w:r>
          </w:p>
        </w:tc>
      </w:tr>
      <w:tr w:rsidR="00DC0C47" w:rsidRPr="00232508" w:rsidTr="0046492E">
        <w:trPr>
          <w:trHeight w:val="899"/>
        </w:trPr>
        <w:tc>
          <w:tcPr>
            <w:tcW w:w="1842" w:type="dxa"/>
          </w:tcPr>
          <w:p w:rsidR="00DC0C47" w:rsidRPr="00232508" w:rsidRDefault="00DC0C47" w:rsidP="0046492E">
            <w:pPr>
              <w:jc w:val="both"/>
              <w:rPr>
                <w:rFonts w:cs="Times New Roman"/>
                <w:b/>
                <w:color w:val="000000" w:themeColor="text1"/>
                <w:sz w:val="20"/>
                <w:szCs w:val="20"/>
              </w:rPr>
            </w:pPr>
            <w:r w:rsidRPr="00232508">
              <w:rPr>
                <w:rFonts w:cs="Times New Roman"/>
                <w:b/>
                <w:color w:val="000000" w:themeColor="text1"/>
                <w:sz w:val="20"/>
                <w:szCs w:val="20"/>
              </w:rPr>
              <w:t>Eğitim Öğretim Metotları</w:t>
            </w:r>
          </w:p>
        </w:tc>
        <w:tc>
          <w:tcPr>
            <w:tcW w:w="7370" w:type="dxa"/>
            <w:gridSpan w:val="4"/>
          </w:tcPr>
          <w:p w:rsidR="00DC0C47" w:rsidRPr="00232508" w:rsidRDefault="00DC0C47" w:rsidP="0046492E">
            <w:pPr>
              <w:jc w:val="both"/>
              <w:rPr>
                <w:rFonts w:cs="Times New Roman"/>
                <w:color w:val="000000" w:themeColor="text1"/>
                <w:sz w:val="20"/>
                <w:szCs w:val="20"/>
              </w:rPr>
            </w:pPr>
            <w:proofErr w:type="gramStart"/>
            <w:r w:rsidRPr="00232508">
              <w:rPr>
                <w:rFonts w:cs="Times New Roman"/>
                <w:color w:val="000000" w:themeColor="text1"/>
                <w:sz w:val="20"/>
                <w:szCs w:val="20"/>
              </w:rPr>
              <w:t>1,2,6,7,13,15,19</w:t>
            </w:r>
            <w:proofErr w:type="gramEnd"/>
          </w:p>
        </w:tc>
      </w:tr>
      <w:tr w:rsidR="00DC0C47" w:rsidRPr="00232508" w:rsidTr="0046492E">
        <w:trPr>
          <w:trHeight w:val="430"/>
        </w:trPr>
        <w:tc>
          <w:tcPr>
            <w:tcW w:w="9212" w:type="dxa"/>
            <w:gridSpan w:val="5"/>
          </w:tcPr>
          <w:p w:rsidR="00DC0C47" w:rsidRPr="00232508" w:rsidRDefault="00DC0C47" w:rsidP="0046492E">
            <w:pPr>
              <w:jc w:val="both"/>
              <w:rPr>
                <w:rFonts w:cs="Times New Roman"/>
                <w:b/>
                <w:color w:val="000000" w:themeColor="text1"/>
                <w:sz w:val="20"/>
                <w:szCs w:val="20"/>
              </w:rPr>
            </w:pPr>
            <w:r w:rsidRPr="00232508">
              <w:rPr>
                <w:rFonts w:cs="Times New Roman"/>
                <w:b/>
                <w:color w:val="000000" w:themeColor="text1"/>
                <w:sz w:val="20"/>
                <w:szCs w:val="20"/>
              </w:rPr>
              <w:t>Haftalık Ders Konuları</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1.Hafta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Motivasyon Teorileri</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2.Hafta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İş Tatmini</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3.Hafta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Liderlik</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4.Hafta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Gruplar ve Grup Dinamikleri</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5.Hafta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Çatışma ve Stres Yönetimi</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6.Hafta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Örgütsel Bağlılık</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7.Hafta</w:t>
            </w:r>
          </w:p>
        </w:tc>
        <w:tc>
          <w:tcPr>
            <w:tcW w:w="7370" w:type="dxa"/>
            <w:gridSpan w:val="4"/>
          </w:tcPr>
          <w:p w:rsidR="00DC0C47" w:rsidRPr="00232508" w:rsidRDefault="00915DB5" w:rsidP="0046492E">
            <w:pPr>
              <w:jc w:val="both"/>
              <w:rPr>
                <w:rFonts w:cs="Times New Roman"/>
                <w:color w:val="000000" w:themeColor="text1"/>
                <w:sz w:val="20"/>
                <w:szCs w:val="20"/>
              </w:rPr>
            </w:pPr>
            <w:r w:rsidRPr="00232508">
              <w:rPr>
                <w:rFonts w:cs="Times New Roman"/>
                <w:color w:val="000000" w:themeColor="text1"/>
                <w:sz w:val="20"/>
                <w:szCs w:val="20"/>
              </w:rPr>
              <w:t>Örgütsel Adalet</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8.Hafta</w:t>
            </w:r>
          </w:p>
        </w:tc>
        <w:tc>
          <w:tcPr>
            <w:tcW w:w="7370" w:type="dxa"/>
            <w:gridSpan w:val="4"/>
          </w:tcPr>
          <w:p w:rsidR="00DC0C47" w:rsidRPr="00232508" w:rsidRDefault="00915DB5" w:rsidP="0046492E">
            <w:pPr>
              <w:jc w:val="both"/>
              <w:rPr>
                <w:rFonts w:cs="Times New Roman"/>
                <w:color w:val="000000" w:themeColor="text1"/>
                <w:sz w:val="20"/>
                <w:szCs w:val="20"/>
              </w:rPr>
            </w:pPr>
            <w:r w:rsidRPr="00232508">
              <w:rPr>
                <w:rFonts w:cs="Times New Roman"/>
                <w:color w:val="000000" w:themeColor="text1"/>
                <w:sz w:val="20"/>
                <w:szCs w:val="20"/>
              </w:rPr>
              <w:t>Ara Sınav</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9.Hafta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Örgütsel Güven</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10.Hafta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Örgütsel Vatandaşlık Davranışı</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11.Hafta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İşkoliklik</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12.Hafta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Yıldırma (Mobbing)</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13.Hafta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Tükenmişlik</w:t>
            </w:r>
          </w:p>
        </w:tc>
      </w:tr>
      <w:tr w:rsidR="00DC0C47" w:rsidRPr="00232508" w:rsidTr="0046492E">
        <w:trPr>
          <w:trHeight w:val="280"/>
        </w:trPr>
        <w:tc>
          <w:tcPr>
            <w:tcW w:w="1842" w:type="dxa"/>
          </w:tcPr>
          <w:p w:rsidR="00DC0C47" w:rsidRPr="00232508" w:rsidRDefault="00DC0C47" w:rsidP="0046492E">
            <w:pPr>
              <w:jc w:val="both"/>
              <w:rPr>
                <w:rFonts w:cs="Times New Roman"/>
                <w:color w:val="000000" w:themeColor="text1"/>
                <w:sz w:val="20"/>
                <w:szCs w:val="20"/>
              </w:rPr>
            </w:pPr>
            <w:r w:rsidRPr="00232508">
              <w:rPr>
                <w:rFonts w:cs="Times New Roman"/>
                <w:color w:val="000000" w:themeColor="text1"/>
                <w:sz w:val="20"/>
                <w:szCs w:val="20"/>
              </w:rPr>
              <w:t>14.Hafta</w:t>
            </w:r>
          </w:p>
        </w:tc>
        <w:tc>
          <w:tcPr>
            <w:tcW w:w="7370" w:type="dxa"/>
            <w:gridSpan w:val="4"/>
          </w:tcPr>
          <w:p w:rsidR="00DC0C47" w:rsidRPr="00232508" w:rsidRDefault="00B56F82" w:rsidP="0046492E">
            <w:pPr>
              <w:jc w:val="both"/>
              <w:rPr>
                <w:rFonts w:cs="Times New Roman"/>
                <w:color w:val="000000" w:themeColor="text1"/>
                <w:sz w:val="20"/>
                <w:szCs w:val="20"/>
              </w:rPr>
            </w:pPr>
            <w:r w:rsidRPr="00232508">
              <w:rPr>
                <w:rFonts w:cs="Times New Roman"/>
                <w:color w:val="000000" w:themeColor="text1"/>
                <w:sz w:val="20"/>
                <w:szCs w:val="20"/>
              </w:rPr>
              <w:t>Psikolojik Sözleşme</w:t>
            </w:r>
          </w:p>
        </w:tc>
      </w:tr>
      <w:tr w:rsidR="00DC0C47" w:rsidRPr="00232508" w:rsidTr="0046492E">
        <w:trPr>
          <w:trHeight w:val="280"/>
        </w:trPr>
        <w:tc>
          <w:tcPr>
            <w:tcW w:w="9212" w:type="dxa"/>
            <w:gridSpan w:val="5"/>
          </w:tcPr>
          <w:p w:rsidR="00DC0C47" w:rsidRPr="00232508" w:rsidRDefault="00DC0C47" w:rsidP="0046492E">
            <w:pPr>
              <w:jc w:val="both"/>
              <w:rPr>
                <w:rFonts w:cs="Times New Roman"/>
                <w:b/>
                <w:color w:val="000000" w:themeColor="text1"/>
                <w:sz w:val="20"/>
                <w:szCs w:val="20"/>
              </w:rPr>
            </w:pPr>
            <w:r w:rsidRPr="00232508">
              <w:rPr>
                <w:rFonts w:cs="Times New Roman"/>
                <w:color w:val="000000" w:themeColor="text1"/>
                <w:sz w:val="20"/>
                <w:szCs w:val="20"/>
              </w:rPr>
              <w:t>Final Dönemi ve Genel Değerlendirme</w:t>
            </w:r>
          </w:p>
        </w:tc>
      </w:tr>
    </w:tbl>
    <w:p w:rsidR="00DC0C47" w:rsidRPr="00232508" w:rsidRDefault="00DC0C47" w:rsidP="00DC0C47">
      <w:pPr>
        <w:jc w:val="both"/>
        <w:rPr>
          <w:rFonts w:cs="Times New Roman"/>
          <w:b/>
          <w:color w:val="000000" w:themeColor="text1"/>
          <w:sz w:val="20"/>
          <w:szCs w:val="20"/>
        </w:rPr>
      </w:pPr>
    </w:p>
    <w:p w:rsidR="00915DB5" w:rsidRDefault="00915DB5" w:rsidP="00DC0C47">
      <w:pPr>
        <w:jc w:val="both"/>
        <w:rPr>
          <w:rFonts w:ascii="Times New Roman" w:hAnsi="Times New Roman" w:cs="Times New Roman"/>
          <w:b/>
          <w:sz w:val="20"/>
          <w:szCs w:val="20"/>
        </w:rPr>
      </w:pPr>
    </w:p>
    <w:p w:rsidR="00915DB5" w:rsidRDefault="00915DB5" w:rsidP="00DC0C47">
      <w:pPr>
        <w:jc w:val="both"/>
        <w:rPr>
          <w:rFonts w:ascii="Times New Roman" w:hAnsi="Times New Roman" w:cs="Times New Roman"/>
          <w:b/>
          <w:sz w:val="20"/>
          <w:szCs w:val="20"/>
        </w:rPr>
      </w:pPr>
    </w:p>
    <w:p w:rsidR="00915DB5" w:rsidRDefault="00915DB5" w:rsidP="00DC0C47">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5278"/>
        <w:gridCol w:w="1896"/>
        <w:gridCol w:w="1742"/>
      </w:tblGrid>
      <w:tr w:rsidR="00232508" w:rsidRPr="00232508" w:rsidTr="00132999">
        <w:tc>
          <w:tcPr>
            <w:tcW w:w="0" w:type="auto"/>
            <w:hideMark/>
          </w:tcPr>
          <w:p w:rsidR="00915DB5" w:rsidRPr="00232508" w:rsidRDefault="00915DB5"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lastRenderedPageBreak/>
              <w:t>Dersin Öğrenme Çıktıları</w:t>
            </w:r>
          </w:p>
        </w:tc>
        <w:tc>
          <w:tcPr>
            <w:tcW w:w="0" w:type="auto"/>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915DB5" w:rsidRPr="00232508" w:rsidRDefault="00915DB5"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r>
      <w:tr w:rsidR="00232508" w:rsidRPr="00232508" w:rsidTr="00132999">
        <w:trPr>
          <w:trHeight w:val="450"/>
        </w:trPr>
        <w:tc>
          <w:tcPr>
            <w:tcW w:w="0" w:type="auto"/>
            <w:vAlign w:val="center"/>
            <w:hideMark/>
          </w:tcPr>
          <w:p w:rsidR="00043733" w:rsidRPr="00232508" w:rsidRDefault="0004373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1) Yönetim sürecinde örgütsel davranışın gelişimini anlatır.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w:t>
            </w:r>
            <w:proofErr w:type="gramEnd"/>
            <w:r w:rsidRPr="00232508">
              <w:rPr>
                <w:rFonts w:ascii="Calibri" w:hAnsi="Calibri"/>
                <w:color w:val="000000" w:themeColor="text1"/>
                <w:sz w:val="20"/>
                <w:szCs w:val="20"/>
              </w:rPr>
              <w:t xml:space="preserve">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232508" w:rsidRPr="00232508" w:rsidTr="00132999">
        <w:trPr>
          <w:trHeight w:val="450"/>
        </w:trPr>
        <w:tc>
          <w:tcPr>
            <w:tcW w:w="0" w:type="auto"/>
            <w:vAlign w:val="center"/>
            <w:hideMark/>
          </w:tcPr>
          <w:p w:rsidR="00043733" w:rsidRPr="00232508" w:rsidRDefault="0004373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2) Motivasyon teorilerini örnekler vererek açıklar.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w:t>
            </w:r>
            <w:proofErr w:type="gramEnd"/>
            <w:r w:rsidRPr="00232508">
              <w:rPr>
                <w:rFonts w:ascii="Calibri" w:hAnsi="Calibri"/>
                <w:color w:val="000000" w:themeColor="text1"/>
                <w:sz w:val="20"/>
                <w:szCs w:val="20"/>
              </w:rPr>
              <w:t xml:space="preserve">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232508" w:rsidRPr="00232508" w:rsidTr="00132999">
        <w:trPr>
          <w:trHeight w:val="450"/>
        </w:trPr>
        <w:tc>
          <w:tcPr>
            <w:tcW w:w="0" w:type="auto"/>
            <w:vAlign w:val="center"/>
            <w:hideMark/>
          </w:tcPr>
          <w:p w:rsidR="00043733" w:rsidRPr="00232508" w:rsidRDefault="0004373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3) Grup dinamiklerini örnekler ile özetler.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w:t>
            </w:r>
            <w:proofErr w:type="gramEnd"/>
            <w:r w:rsidRPr="00232508">
              <w:rPr>
                <w:rFonts w:ascii="Calibri" w:hAnsi="Calibri"/>
                <w:color w:val="000000" w:themeColor="text1"/>
                <w:sz w:val="20"/>
                <w:szCs w:val="20"/>
              </w:rPr>
              <w:t xml:space="preserve">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232508" w:rsidRPr="00232508" w:rsidTr="00132999">
        <w:trPr>
          <w:trHeight w:val="450"/>
        </w:trPr>
        <w:tc>
          <w:tcPr>
            <w:tcW w:w="0" w:type="auto"/>
            <w:vAlign w:val="center"/>
            <w:hideMark/>
          </w:tcPr>
          <w:p w:rsidR="00043733" w:rsidRPr="00232508" w:rsidRDefault="0004373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4) Liderlik teorilerini yorumlar.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w:t>
            </w:r>
            <w:proofErr w:type="gramEnd"/>
            <w:r w:rsidRPr="00232508">
              <w:rPr>
                <w:rFonts w:ascii="Calibri" w:hAnsi="Calibri"/>
                <w:color w:val="000000" w:themeColor="text1"/>
                <w:sz w:val="20"/>
                <w:szCs w:val="20"/>
              </w:rPr>
              <w:t xml:space="preserve">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232508" w:rsidRPr="00232508" w:rsidTr="00132999">
        <w:trPr>
          <w:trHeight w:val="450"/>
        </w:trPr>
        <w:tc>
          <w:tcPr>
            <w:tcW w:w="0" w:type="auto"/>
            <w:vAlign w:val="center"/>
            <w:hideMark/>
          </w:tcPr>
          <w:p w:rsidR="00043733" w:rsidRPr="00232508" w:rsidRDefault="0004373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5) Çatışma ve zaman yönetimini bilir ve yorumlar.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w:t>
            </w:r>
            <w:proofErr w:type="gramEnd"/>
            <w:r w:rsidRPr="00232508">
              <w:rPr>
                <w:rFonts w:ascii="Calibri" w:hAnsi="Calibri"/>
                <w:color w:val="000000" w:themeColor="text1"/>
                <w:sz w:val="20"/>
                <w:szCs w:val="20"/>
              </w:rPr>
              <w:t xml:space="preserve">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232508" w:rsidRPr="00232508" w:rsidTr="00132999">
        <w:trPr>
          <w:trHeight w:val="450"/>
        </w:trPr>
        <w:tc>
          <w:tcPr>
            <w:tcW w:w="0" w:type="auto"/>
            <w:vAlign w:val="center"/>
            <w:hideMark/>
          </w:tcPr>
          <w:p w:rsidR="00043733" w:rsidRPr="00232508" w:rsidRDefault="00043733">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6) Yıldırma ve Tükenmişlik teorilerini örnekler vererek anlatır.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w:t>
            </w:r>
            <w:proofErr w:type="gramEnd"/>
            <w:r w:rsidRPr="00232508">
              <w:rPr>
                <w:rFonts w:ascii="Calibri" w:hAnsi="Calibri"/>
                <w:color w:val="000000" w:themeColor="text1"/>
                <w:sz w:val="20"/>
                <w:szCs w:val="20"/>
              </w:rPr>
              <w:t xml:space="preserve"> </w:t>
            </w:r>
          </w:p>
        </w:tc>
        <w:tc>
          <w:tcPr>
            <w:tcW w:w="0" w:type="auto"/>
            <w:vAlign w:val="center"/>
            <w:hideMark/>
          </w:tcPr>
          <w:p w:rsidR="00043733" w:rsidRPr="00232508" w:rsidRDefault="00043733">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bl>
    <w:p w:rsidR="00203433" w:rsidRPr="00232508" w:rsidRDefault="00203433" w:rsidP="00203433">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043733" w:rsidRPr="00232508" w:rsidTr="00132999">
        <w:tc>
          <w:tcPr>
            <w:tcW w:w="100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1: Anlatım, 2: Soru-Cevap, 3: Tartışma</w:t>
            </w:r>
          </w:p>
        </w:tc>
      </w:tr>
      <w:tr w:rsidR="00043733" w:rsidRPr="00232508" w:rsidTr="00132999">
        <w:tc>
          <w:tcPr>
            <w:tcW w:w="100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c>
          <w:tcPr>
            <w:tcW w:w="0" w:type="auto"/>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 xml:space="preserve">A: </w:t>
            </w:r>
            <w:proofErr w:type="gramStart"/>
            <w:r w:rsidRPr="00232508">
              <w:rPr>
                <w:rFonts w:ascii="Calibri" w:hAnsi="Calibri"/>
                <w:color w:val="000000" w:themeColor="text1"/>
                <w:sz w:val="20"/>
                <w:szCs w:val="20"/>
              </w:rPr>
              <w:t>Sınav , C</w:t>
            </w:r>
            <w:proofErr w:type="gramEnd"/>
            <w:r w:rsidRPr="00232508">
              <w:rPr>
                <w:rFonts w:ascii="Calibri" w:hAnsi="Calibri"/>
                <w:color w:val="000000" w:themeColor="text1"/>
                <w:sz w:val="20"/>
                <w:szCs w:val="20"/>
              </w:rPr>
              <w:t>: Ödev</w:t>
            </w:r>
          </w:p>
        </w:tc>
      </w:tr>
    </w:tbl>
    <w:p w:rsidR="00043733" w:rsidRDefault="00043733" w:rsidP="00203433">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043733" w:rsidRPr="00232508" w:rsidTr="00132999">
        <w:tc>
          <w:tcPr>
            <w:tcW w:w="5000" w:type="pct"/>
            <w:gridSpan w:val="4"/>
            <w:hideMark/>
          </w:tcPr>
          <w:p w:rsidR="00043733" w:rsidRPr="00232508" w:rsidRDefault="00043733" w:rsidP="00132999">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7"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043733" w:rsidRPr="00232508" w:rsidTr="00132999">
        <w:trPr>
          <w:trHeight w:val="525"/>
        </w:trPr>
        <w:tc>
          <w:tcPr>
            <w:tcW w:w="5000" w:type="pct"/>
            <w:gridSpan w:val="4"/>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043733" w:rsidRPr="00232508" w:rsidTr="00132999">
        <w:trPr>
          <w:trHeight w:val="450"/>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109</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4,36</w:t>
            </w:r>
          </w:p>
        </w:tc>
      </w:tr>
      <w:tr w:rsidR="00043733" w:rsidRPr="00232508" w:rsidTr="00132999">
        <w:trPr>
          <w:trHeight w:val="375"/>
        </w:trPr>
        <w:tc>
          <w:tcPr>
            <w:tcW w:w="3550"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043733" w:rsidRPr="00232508" w:rsidRDefault="00043733" w:rsidP="00132999">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043733" w:rsidRPr="00232508" w:rsidRDefault="00043733" w:rsidP="00132999">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bl>
    <w:p w:rsidR="00B56F82" w:rsidRPr="00232508" w:rsidRDefault="00B56F82" w:rsidP="00203433">
      <w:pPr>
        <w:jc w:val="both"/>
        <w:rPr>
          <w:rFonts w:cs="Times New Roman"/>
          <w:b/>
          <w:sz w:val="20"/>
          <w:szCs w:val="20"/>
        </w:rPr>
      </w:pPr>
    </w:p>
    <w:p w:rsidR="00043733" w:rsidRDefault="00043733" w:rsidP="00203433">
      <w:pPr>
        <w:jc w:val="both"/>
        <w:rPr>
          <w:rFonts w:ascii="Times New Roman" w:hAnsi="Times New Roman" w:cs="Times New Roman"/>
          <w:b/>
          <w:sz w:val="20"/>
          <w:szCs w:val="20"/>
        </w:rPr>
      </w:pPr>
    </w:p>
    <w:p w:rsidR="00043733" w:rsidRDefault="00043733" w:rsidP="00203433">
      <w:pPr>
        <w:jc w:val="both"/>
        <w:rPr>
          <w:rFonts w:ascii="Times New Roman" w:hAnsi="Times New Roman" w:cs="Times New Roman"/>
          <w:b/>
          <w:sz w:val="20"/>
          <w:szCs w:val="20"/>
        </w:rPr>
      </w:pPr>
    </w:p>
    <w:p w:rsidR="00043733" w:rsidRDefault="00043733" w:rsidP="00203433">
      <w:pPr>
        <w:jc w:val="both"/>
        <w:rPr>
          <w:rFonts w:ascii="Times New Roman" w:hAnsi="Times New Roman" w:cs="Times New Roman"/>
          <w:b/>
          <w:sz w:val="20"/>
          <w:szCs w:val="20"/>
        </w:rPr>
      </w:pPr>
    </w:p>
    <w:p w:rsidR="00043733" w:rsidRDefault="00043733" w:rsidP="00203433">
      <w:pPr>
        <w:jc w:val="both"/>
        <w:rPr>
          <w:rFonts w:ascii="Times New Roman" w:hAnsi="Times New Roman" w:cs="Times New Roman"/>
          <w:b/>
          <w:sz w:val="20"/>
          <w:szCs w:val="20"/>
        </w:rPr>
      </w:pPr>
    </w:p>
    <w:p w:rsidR="00043733" w:rsidRDefault="00043733" w:rsidP="00203433">
      <w:pPr>
        <w:jc w:val="both"/>
        <w:rPr>
          <w:rFonts w:ascii="Times New Roman" w:hAnsi="Times New Roman" w:cs="Times New Roman"/>
          <w:b/>
          <w:sz w:val="20"/>
          <w:szCs w:val="20"/>
        </w:rPr>
      </w:pPr>
    </w:p>
    <w:p w:rsidR="00043733" w:rsidRDefault="00043733" w:rsidP="00203433">
      <w:pPr>
        <w:jc w:val="both"/>
        <w:rPr>
          <w:rFonts w:ascii="Times New Roman" w:hAnsi="Times New Roman" w:cs="Times New Roman"/>
          <w:b/>
          <w:sz w:val="20"/>
          <w:szCs w:val="20"/>
        </w:rPr>
      </w:pPr>
    </w:p>
    <w:p w:rsidR="00895A70" w:rsidRDefault="00895A70" w:rsidP="00203433">
      <w:pPr>
        <w:jc w:val="both"/>
        <w:rPr>
          <w:rFonts w:ascii="Times New Roman" w:hAnsi="Times New Roman" w:cs="Times New Roman"/>
          <w:b/>
          <w:sz w:val="20"/>
          <w:szCs w:val="20"/>
        </w:rPr>
      </w:pPr>
    </w:p>
    <w:p w:rsidR="00B56F82" w:rsidRPr="00232508" w:rsidRDefault="00B56F82" w:rsidP="00203433">
      <w:pPr>
        <w:jc w:val="both"/>
        <w:rPr>
          <w:rFonts w:cs="Times New Roman"/>
          <w:b/>
          <w:sz w:val="20"/>
          <w:szCs w:val="20"/>
        </w:rPr>
      </w:pPr>
    </w:p>
    <w:p w:rsidR="00B56F82" w:rsidRPr="00232508" w:rsidRDefault="00B56F82" w:rsidP="00B56F82">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56F82" w:rsidRPr="00232508" w:rsidTr="0046492E">
        <w:tc>
          <w:tcPr>
            <w:tcW w:w="6771" w:type="dxa"/>
            <w:gridSpan w:val="2"/>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Örgütsel Davranış ve Yönetim Psikolojisi</w:t>
            </w:r>
            <w:r w:rsidR="00101684" w:rsidRPr="00232508">
              <w:rPr>
                <w:rFonts w:eastAsiaTheme="minorHAnsi" w:cs="Times New Roman"/>
                <w:b/>
                <w:sz w:val="20"/>
                <w:szCs w:val="20"/>
                <w:lang w:eastAsia="en-US"/>
              </w:rPr>
              <w:t xml:space="preserve"> </w:t>
            </w:r>
            <w:r w:rsidRPr="00232508">
              <w:rPr>
                <w:rFonts w:eastAsiaTheme="minorHAnsi" w:cs="Times New Roman"/>
                <w:b/>
                <w:sz w:val="20"/>
                <w:szCs w:val="20"/>
                <w:lang w:eastAsia="en-US"/>
              </w:rPr>
              <w:t>Dersi - Program Öğrenme Çıktıları İlişkisi</w:t>
            </w:r>
          </w:p>
        </w:tc>
        <w:tc>
          <w:tcPr>
            <w:tcW w:w="2409" w:type="dxa"/>
            <w:gridSpan w:val="5"/>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B56F82" w:rsidRPr="00232508" w:rsidTr="0046492E">
        <w:tc>
          <w:tcPr>
            <w:tcW w:w="6771" w:type="dxa"/>
            <w:gridSpan w:val="2"/>
          </w:tcPr>
          <w:p w:rsidR="00B56F82" w:rsidRPr="00232508" w:rsidRDefault="00B56F82" w:rsidP="0046492E">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B56F82" w:rsidRPr="00232508" w:rsidTr="0046492E">
        <w:tc>
          <w:tcPr>
            <w:tcW w:w="534"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C721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56F82" w:rsidRPr="00232508" w:rsidTr="0046492E">
        <w:tc>
          <w:tcPr>
            <w:tcW w:w="534"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C721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56F82" w:rsidRPr="00232508" w:rsidTr="0046492E">
        <w:tc>
          <w:tcPr>
            <w:tcW w:w="534"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r>
      <w:tr w:rsidR="00B56F82" w:rsidRPr="00232508" w:rsidTr="0046492E">
        <w:tc>
          <w:tcPr>
            <w:tcW w:w="534"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r>
      <w:tr w:rsidR="00B56F82" w:rsidRPr="00232508" w:rsidTr="0046492E">
        <w:tc>
          <w:tcPr>
            <w:tcW w:w="534"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r>
      <w:tr w:rsidR="00B56F82" w:rsidRPr="00232508" w:rsidTr="0046492E">
        <w:tc>
          <w:tcPr>
            <w:tcW w:w="534" w:type="dxa"/>
          </w:tcPr>
          <w:p w:rsidR="00B56F82" w:rsidRPr="00232508" w:rsidRDefault="00B56F8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567"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56F82" w:rsidP="0046492E">
            <w:pPr>
              <w:spacing w:after="200" w:line="276" w:lineRule="auto"/>
              <w:jc w:val="both"/>
              <w:rPr>
                <w:rFonts w:eastAsiaTheme="minorHAnsi" w:cs="Times New Roman"/>
                <w:b/>
                <w:sz w:val="20"/>
                <w:szCs w:val="20"/>
                <w:lang w:eastAsia="en-US"/>
              </w:rPr>
            </w:pPr>
          </w:p>
        </w:tc>
        <w:tc>
          <w:tcPr>
            <w:tcW w:w="425" w:type="dxa"/>
          </w:tcPr>
          <w:p w:rsidR="00B56F82" w:rsidRPr="00232508" w:rsidRDefault="00BC721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56F82" w:rsidRPr="00232508" w:rsidTr="0046492E">
        <w:tc>
          <w:tcPr>
            <w:tcW w:w="534" w:type="dxa"/>
          </w:tcPr>
          <w:p w:rsidR="00B56F82" w:rsidRPr="00232508" w:rsidRDefault="00B56F82" w:rsidP="0046492E">
            <w:pPr>
              <w:jc w:val="both"/>
              <w:rPr>
                <w:rFonts w:cs="Times New Roman"/>
                <w:b/>
                <w:sz w:val="20"/>
                <w:szCs w:val="20"/>
              </w:rPr>
            </w:pPr>
            <w:r w:rsidRPr="00232508">
              <w:rPr>
                <w:rFonts w:cs="Times New Roman"/>
                <w:b/>
                <w:sz w:val="20"/>
                <w:szCs w:val="20"/>
              </w:rPr>
              <w:t>7</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56F82" w:rsidRPr="00232508" w:rsidRDefault="00B56F82" w:rsidP="0046492E">
            <w:pPr>
              <w:jc w:val="both"/>
              <w:rPr>
                <w:rFonts w:cs="Times New Roman"/>
                <w:b/>
                <w:sz w:val="20"/>
                <w:szCs w:val="20"/>
              </w:rPr>
            </w:pPr>
          </w:p>
        </w:tc>
        <w:tc>
          <w:tcPr>
            <w:tcW w:w="567"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r>
      <w:tr w:rsidR="00B56F82" w:rsidRPr="00232508" w:rsidTr="0046492E">
        <w:tc>
          <w:tcPr>
            <w:tcW w:w="534" w:type="dxa"/>
          </w:tcPr>
          <w:p w:rsidR="00B56F82" w:rsidRPr="00232508" w:rsidRDefault="00B56F82" w:rsidP="0046492E">
            <w:pPr>
              <w:jc w:val="both"/>
              <w:rPr>
                <w:rFonts w:cs="Times New Roman"/>
                <w:b/>
                <w:sz w:val="20"/>
                <w:szCs w:val="20"/>
              </w:rPr>
            </w:pPr>
            <w:r w:rsidRPr="00232508">
              <w:rPr>
                <w:rFonts w:cs="Times New Roman"/>
                <w:b/>
                <w:sz w:val="20"/>
                <w:szCs w:val="20"/>
              </w:rPr>
              <w:t>8</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56F82" w:rsidRPr="00232508" w:rsidRDefault="00B56F82" w:rsidP="0046492E">
            <w:pPr>
              <w:jc w:val="both"/>
              <w:rPr>
                <w:rFonts w:cs="Times New Roman"/>
                <w:b/>
                <w:sz w:val="20"/>
                <w:szCs w:val="20"/>
              </w:rPr>
            </w:pPr>
          </w:p>
        </w:tc>
        <w:tc>
          <w:tcPr>
            <w:tcW w:w="567"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r>
      <w:tr w:rsidR="00B56F82" w:rsidRPr="00232508" w:rsidTr="0046492E">
        <w:tc>
          <w:tcPr>
            <w:tcW w:w="534" w:type="dxa"/>
          </w:tcPr>
          <w:p w:rsidR="00B56F82" w:rsidRPr="00232508" w:rsidRDefault="00B56F82" w:rsidP="0046492E">
            <w:pPr>
              <w:jc w:val="both"/>
              <w:rPr>
                <w:rFonts w:cs="Times New Roman"/>
                <w:b/>
                <w:sz w:val="20"/>
                <w:szCs w:val="20"/>
              </w:rPr>
            </w:pPr>
            <w:r w:rsidRPr="00232508">
              <w:rPr>
                <w:rFonts w:cs="Times New Roman"/>
                <w:b/>
                <w:sz w:val="20"/>
                <w:szCs w:val="20"/>
              </w:rPr>
              <w:t>9</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56F82" w:rsidRPr="00232508" w:rsidRDefault="00B56F82" w:rsidP="0046492E">
            <w:pPr>
              <w:jc w:val="both"/>
              <w:rPr>
                <w:rFonts w:cs="Times New Roman"/>
                <w:b/>
                <w:sz w:val="20"/>
                <w:szCs w:val="20"/>
              </w:rPr>
            </w:pPr>
          </w:p>
        </w:tc>
        <w:tc>
          <w:tcPr>
            <w:tcW w:w="567"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C7212" w:rsidP="0046492E">
            <w:pPr>
              <w:jc w:val="both"/>
              <w:rPr>
                <w:rFonts w:cs="Times New Roman"/>
                <w:b/>
                <w:sz w:val="20"/>
                <w:szCs w:val="20"/>
              </w:rPr>
            </w:pPr>
            <w:r w:rsidRPr="00232508">
              <w:rPr>
                <w:rFonts w:cs="Times New Roman"/>
                <w:b/>
                <w:sz w:val="20"/>
                <w:szCs w:val="20"/>
              </w:rPr>
              <w:t>X</w:t>
            </w:r>
          </w:p>
        </w:tc>
      </w:tr>
      <w:tr w:rsidR="00B56F82" w:rsidRPr="00232508" w:rsidTr="0046492E">
        <w:trPr>
          <w:trHeight w:val="775"/>
        </w:trPr>
        <w:tc>
          <w:tcPr>
            <w:tcW w:w="534" w:type="dxa"/>
          </w:tcPr>
          <w:p w:rsidR="00B56F82" w:rsidRPr="00232508" w:rsidRDefault="00B56F82" w:rsidP="0046492E">
            <w:pPr>
              <w:jc w:val="both"/>
              <w:rPr>
                <w:rFonts w:cs="Times New Roman"/>
                <w:b/>
                <w:sz w:val="20"/>
                <w:szCs w:val="20"/>
              </w:rPr>
            </w:pPr>
            <w:r w:rsidRPr="00232508">
              <w:rPr>
                <w:rFonts w:cs="Times New Roman"/>
                <w:b/>
                <w:sz w:val="20"/>
                <w:szCs w:val="20"/>
              </w:rPr>
              <w:t>10</w:t>
            </w:r>
          </w:p>
        </w:tc>
        <w:tc>
          <w:tcPr>
            <w:tcW w:w="6237" w:type="dxa"/>
          </w:tcPr>
          <w:p w:rsidR="00B56F82" w:rsidRPr="00232508" w:rsidRDefault="00B56F82" w:rsidP="0046492E">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56F82" w:rsidRPr="00232508" w:rsidRDefault="00B56F82" w:rsidP="0046492E">
            <w:pPr>
              <w:jc w:val="both"/>
              <w:rPr>
                <w:rFonts w:cs="Times New Roman"/>
                <w:b/>
                <w:sz w:val="20"/>
                <w:szCs w:val="20"/>
              </w:rPr>
            </w:pPr>
          </w:p>
        </w:tc>
        <w:tc>
          <w:tcPr>
            <w:tcW w:w="567"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r>
      <w:tr w:rsidR="00B56F82" w:rsidRPr="00232508" w:rsidTr="0046492E">
        <w:tc>
          <w:tcPr>
            <w:tcW w:w="534" w:type="dxa"/>
          </w:tcPr>
          <w:p w:rsidR="00B56F82" w:rsidRPr="00232508" w:rsidRDefault="00B56F82" w:rsidP="0046492E">
            <w:pPr>
              <w:jc w:val="both"/>
              <w:rPr>
                <w:rFonts w:cs="Times New Roman"/>
                <w:b/>
                <w:sz w:val="20"/>
                <w:szCs w:val="20"/>
              </w:rPr>
            </w:pPr>
            <w:r w:rsidRPr="00232508">
              <w:rPr>
                <w:rFonts w:cs="Times New Roman"/>
                <w:b/>
                <w:sz w:val="20"/>
                <w:szCs w:val="20"/>
              </w:rPr>
              <w:t>11</w:t>
            </w:r>
          </w:p>
        </w:tc>
        <w:tc>
          <w:tcPr>
            <w:tcW w:w="6237" w:type="dxa"/>
          </w:tcPr>
          <w:p w:rsidR="00B56F82" w:rsidRPr="00232508" w:rsidRDefault="00B56F82"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56F82" w:rsidRPr="00232508" w:rsidRDefault="00B56F82" w:rsidP="0046492E">
            <w:pPr>
              <w:jc w:val="both"/>
              <w:rPr>
                <w:rFonts w:cs="Times New Roman"/>
                <w:b/>
                <w:sz w:val="20"/>
                <w:szCs w:val="20"/>
              </w:rPr>
            </w:pPr>
          </w:p>
        </w:tc>
        <w:tc>
          <w:tcPr>
            <w:tcW w:w="567"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C7212" w:rsidP="0046492E">
            <w:pPr>
              <w:jc w:val="both"/>
              <w:rPr>
                <w:rFonts w:cs="Times New Roman"/>
                <w:b/>
                <w:sz w:val="20"/>
                <w:szCs w:val="20"/>
              </w:rPr>
            </w:pPr>
            <w:r w:rsidRPr="00232508">
              <w:rPr>
                <w:rFonts w:cs="Times New Roman"/>
                <w:b/>
                <w:sz w:val="20"/>
                <w:szCs w:val="20"/>
              </w:rPr>
              <w:t>X</w:t>
            </w:r>
          </w:p>
        </w:tc>
      </w:tr>
      <w:tr w:rsidR="00B56F82" w:rsidRPr="00232508" w:rsidTr="0046492E">
        <w:tc>
          <w:tcPr>
            <w:tcW w:w="534" w:type="dxa"/>
          </w:tcPr>
          <w:p w:rsidR="00B56F82" w:rsidRPr="00232508" w:rsidRDefault="00B56F82" w:rsidP="0046492E">
            <w:pPr>
              <w:jc w:val="both"/>
              <w:rPr>
                <w:rFonts w:cs="Times New Roman"/>
                <w:b/>
                <w:sz w:val="20"/>
                <w:szCs w:val="20"/>
              </w:rPr>
            </w:pPr>
            <w:r w:rsidRPr="00232508">
              <w:rPr>
                <w:rFonts w:cs="Times New Roman"/>
                <w:b/>
                <w:sz w:val="20"/>
                <w:szCs w:val="20"/>
              </w:rPr>
              <w:t>12</w:t>
            </w:r>
          </w:p>
        </w:tc>
        <w:tc>
          <w:tcPr>
            <w:tcW w:w="6237" w:type="dxa"/>
          </w:tcPr>
          <w:p w:rsidR="00B56F82" w:rsidRPr="00232508" w:rsidRDefault="00B56F82" w:rsidP="0046492E">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56F82" w:rsidRPr="00232508" w:rsidRDefault="00B56F82" w:rsidP="0046492E">
            <w:pPr>
              <w:jc w:val="both"/>
              <w:rPr>
                <w:rFonts w:cs="Times New Roman"/>
                <w:b/>
                <w:sz w:val="20"/>
                <w:szCs w:val="20"/>
              </w:rPr>
            </w:pPr>
          </w:p>
        </w:tc>
        <w:tc>
          <w:tcPr>
            <w:tcW w:w="567"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56F82" w:rsidP="0046492E">
            <w:pPr>
              <w:jc w:val="both"/>
              <w:rPr>
                <w:rFonts w:cs="Times New Roman"/>
                <w:b/>
                <w:sz w:val="20"/>
                <w:szCs w:val="20"/>
              </w:rPr>
            </w:pPr>
          </w:p>
        </w:tc>
        <w:tc>
          <w:tcPr>
            <w:tcW w:w="425" w:type="dxa"/>
          </w:tcPr>
          <w:p w:rsidR="00B56F82" w:rsidRPr="00232508" w:rsidRDefault="00BC7212" w:rsidP="0046492E">
            <w:pPr>
              <w:jc w:val="both"/>
              <w:rPr>
                <w:rFonts w:cs="Times New Roman"/>
                <w:b/>
                <w:sz w:val="20"/>
                <w:szCs w:val="20"/>
              </w:rPr>
            </w:pPr>
            <w:r w:rsidRPr="00232508">
              <w:rPr>
                <w:rFonts w:cs="Times New Roman"/>
                <w:b/>
                <w:sz w:val="20"/>
                <w:szCs w:val="20"/>
              </w:rPr>
              <w:t>X</w:t>
            </w:r>
          </w:p>
        </w:tc>
      </w:tr>
    </w:tbl>
    <w:p w:rsidR="00B56F82" w:rsidRPr="00232508" w:rsidRDefault="00B56F82" w:rsidP="00203433">
      <w:pPr>
        <w:jc w:val="both"/>
        <w:rPr>
          <w:rFonts w:cs="Times New Roman"/>
          <w:b/>
          <w:sz w:val="20"/>
          <w:szCs w:val="20"/>
        </w:rPr>
      </w:pPr>
    </w:p>
    <w:p w:rsidR="00766FB4" w:rsidRDefault="00766FB4" w:rsidP="0037343E">
      <w:pPr>
        <w:jc w:val="both"/>
        <w:rPr>
          <w:rFonts w:ascii="Times New Roman" w:hAnsi="Times New Roman" w:cs="Times New Roman"/>
          <w:b/>
          <w:sz w:val="20"/>
          <w:szCs w:val="20"/>
        </w:rPr>
      </w:pPr>
    </w:p>
    <w:p w:rsidR="00101684" w:rsidRDefault="00101684" w:rsidP="0037343E">
      <w:pPr>
        <w:jc w:val="both"/>
        <w:rPr>
          <w:rFonts w:ascii="Times New Roman" w:hAnsi="Times New Roman" w:cs="Times New Roman"/>
          <w:b/>
          <w:sz w:val="20"/>
          <w:szCs w:val="20"/>
        </w:rPr>
      </w:pPr>
    </w:p>
    <w:p w:rsidR="00101684" w:rsidRDefault="00101684" w:rsidP="0037343E">
      <w:pPr>
        <w:jc w:val="both"/>
        <w:rPr>
          <w:rFonts w:ascii="Times New Roman" w:hAnsi="Times New Roman" w:cs="Times New Roman"/>
          <w:b/>
          <w:sz w:val="20"/>
          <w:szCs w:val="20"/>
        </w:rPr>
      </w:pPr>
    </w:p>
    <w:p w:rsidR="00101684" w:rsidRDefault="00101684" w:rsidP="0037343E">
      <w:pPr>
        <w:jc w:val="both"/>
        <w:rPr>
          <w:rFonts w:ascii="Times New Roman" w:hAnsi="Times New Roman" w:cs="Times New Roman"/>
          <w:b/>
          <w:sz w:val="20"/>
          <w:szCs w:val="20"/>
        </w:rPr>
      </w:pPr>
    </w:p>
    <w:p w:rsidR="00895A70" w:rsidRDefault="00895A70" w:rsidP="0037343E">
      <w:pPr>
        <w:jc w:val="both"/>
        <w:rPr>
          <w:rFonts w:ascii="Times New Roman" w:hAnsi="Times New Roman" w:cs="Times New Roman"/>
          <w:b/>
          <w:sz w:val="20"/>
          <w:szCs w:val="20"/>
        </w:rPr>
      </w:pPr>
    </w:p>
    <w:p w:rsidR="00101684" w:rsidRPr="00232508" w:rsidRDefault="00101684" w:rsidP="00101684">
      <w:pPr>
        <w:jc w:val="both"/>
        <w:rPr>
          <w:rFonts w:cs="Times New Roman"/>
          <w:sz w:val="20"/>
          <w:szCs w:val="20"/>
        </w:rPr>
      </w:pPr>
      <w:r w:rsidRPr="0023250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101684" w:rsidRPr="00232508" w:rsidTr="0046492E">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Ders</w:t>
            </w:r>
          </w:p>
        </w:tc>
        <w:tc>
          <w:tcPr>
            <w:tcW w:w="3684" w:type="dxa"/>
            <w:gridSpan w:val="2"/>
          </w:tcPr>
          <w:p w:rsidR="00101684" w:rsidRPr="00232508" w:rsidRDefault="00101684" w:rsidP="0046492E">
            <w:pPr>
              <w:spacing w:after="200" w:line="276" w:lineRule="auto"/>
              <w:jc w:val="both"/>
              <w:rPr>
                <w:rFonts w:cs="Times New Roman"/>
                <w:sz w:val="20"/>
                <w:szCs w:val="20"/>
              </w:rPr>
            </w:pPr>
            <w:r w:rsidRPr="00232508">
              <w:rPr>
                <w:rFonts w:cs="Times New Roman"/>
                <w:sz w:val="20"/>
                <w:szCs w:val="20"/>
              </w:rPr>
              <w:t>Çağdaş Yönetim Yaklaşımları</w:t>
            </w:r>
          </w:p>
        </w:tc>
        <w:tc>
          <w:tcPr>
            <w:tcW w:w="1843"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Kod</w:t>
            </w:r>
          </w:p>
        </w:tc>
        <w:tc>
          <w:tcPr>
            <w:tcW w:w="1843" w:type="dxa"/>
          </w:tcPr>
          <w:p w:rsidR="00101684" w:rsidRPr="00232508" w:rsidRDefault="00101684" w:rsidP="0046492E">
            <w:pPr>
              <w:spacing w:after="200" w:line="276" w:lineRule="auto"/>
              <w:jc w:val="both"/>
              <w:rPr>
                <w:rFonts w:cs="Times New Roman"/>
                <w:sz w:val="20"/>
                <w:szCs w:val="20"/>
              </w:rPr>
            </w:pPr>
            <w:r w:rsidRPr="00232508">
              <w:rPr>
                <w:rFonts w:cs="Times New Roman"/>
                <w:sz w:val="20"/>
                <w:szCs w:val="20"/>
              </w:rPr>
              <w:t>ISL305</w:t>
            </w:r>
          </w:p>
        </w:tc>
      </w:tr>
      <w:tr w:rsidR="00101684" w:rsidRPr="00232508" w:rsidTr="0046492E">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Course</w:t>
            </w:r>
          </w:p>
        </w:tc>
        <w:tc>
          <w:tcPr>
            <w:tcW w:w="3684" w:type="dxa"/>
            <w:gridSpan w:val="2"/>
          </w:tcPr>
          <w:p w:rsidR="00101684" w:rsidRPr="00232508" w:rsidRDefault="00101684" w:rsidP="0046492E">
            <w:pPr>
              <w:spacing w:after="200" w:line="276" w:lineRule="auto"/>
              <w:jc w:val="both"/>
              <w:rPr>
                <w:rFonts w:cs="Times New Roman"/>
                <w:sz w:val="20"/>
                <w:szCs w:val="20"/>
              </w:rPr>
            </w:pPr>
            <w:r w:rsidRPr="00232508">
              <w:rPr>
                <w:rFonts w:cs="Times New Roman"/>
                <w:sz w:val="20"/>
                <w:szCs w:val="20"/>
              </w:rPr>
              <w:t>Modern Management Approaches</w:t>
            </w:r>
          </w:p>
        </w:tc>
        <w:tc>
          <w:tcPr>
            <w:tcW w:w="1843"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Code</w:t>
            </w:r>
          </w:p>
        </w:tc>
        <w:tc>
          <w:tcPr>
            <w:tcW w:w="1843" w:type="dxa"/>
          </w:tcPr>
          <w:p w:rsidR="00101684" w:rsidRPr="00232508" w:rsidRDefault="00101684" w:rsidP="0046492E">
            <w:pPr>
              <w:spacing w:after="200" w:line="276" w:lineRule="auto"/>
              <w:jc w:val="both"/>
              <w:rPr>
                <w:rFonts w:cs="Times New Roman"/>
                <w:sz w:val="20"/>
                <w:szCs w:val="20"/>
              </w:rPr>
            </w:pPr>
            <w:r w:rsidRPr="00232508">
              <w:rPr>
                <w:rFonts w:cs="Times New Roman"/>
                <w:sz w:val="20"/>
                <w:szCs w:val="20"/>
              </w:rPr>
              <w:t>ISL305</w:t>
            </w:r>
          </w:p>
        </w:tc>
      </w:tr>
      <w:tr w:rsidR="00101684" w:rsidRPr="00232508" w:rsidTr="0046492E">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Krediler</w:t>
            </w:r>
          </w:p>
        </w:tc>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Teori: 2</w:t>
            </w:r>
          </w:p>
        </w:tc>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Uygulama: 0</w:t>
            </w:r>
          </w:p>
        </w:tc>
        <w:tc>
          <w:tcPr>
            <w:tcW w:w="1843"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Kredi: 2</w:t>
            </w:r>
          </w:p>
        </w:tc>
        <w:tc>
          <w:tcPr>
            <w:tcW w:w="1843"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AKTS: 3</w:t>
            </w:r>
          </w:p>
        </w:tc>
      </w:tr>
      <w:tr w:rsidR="00101684" w:rsidRPr="00232508" w:rsidTr="0046492E">
        <w:trPr>
          <w:trHeight w:val="899"/>
        </w:trPr>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İçerik</w:t>
            </w:r>
          </w:p>
        </w:tc>
        <w:tc>
          <w:tcPr>
            <w:tcW w:w="7370" w:type="dxa"/>
            <w:gridSpan w:val="4"/>
          </w:tcPr>
          <w:p w:rsidR="00101684" w:rsidRPr="00232508" w:rsidRDefault="00101684" w:rsidP="00101684">
            <w:pPr>
              <w:spacing w:line="270" w:lineRule="atLeast"/>
              <w:jc w:val="both"/>
              <w:rPr>
                <w:rFonts w:cs="Times New Roman"/>
                <w:b/>
                <w:color w:val="000000" w:themeColor="text1"/>
                <w:sz w:val="20"/>
                <w:szCs w:val="20"/>
              </w:rPr>
            </w:pPr>
            <w:r w:rsidRPr="00232508">
              <w:rPr>
                <w:rFonts w:cs="Times New Roman"/>
                <w:color w:val="000000" w:themeColor="text1"/>
                <w:sz w:val="20"/>
                <w:szCs w:val="20"/>
                <w:shd w:val="clear" w:color="auto" w:fill="FFFFFF"/>
              </w:rPr>
              <w:t>Bu derste yapılacak teorik anlatım ve sınıf tartışmaları ile çağdaş yönetim uygulamaları, post modern yönetim kavram ve teknikleri üzerinde durulacaktır.</w:t>
            </w:r>
          </w:p>
        </w:tc>
      </w:tr>
      <w:tr w:rsidR="00101684" w:rsidRPr="00232508" w:rsidTr="0046492E">
        <w:trPr>
          <w:trHeight w:val="899"/>
        </w:trPr>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İngilizce İçerik</w:t>
            </w:r>
          </w:p>
        </w:tc>
        <w:tc>
          <w:tcPr>
            <w:tcW w:w="7370" w:type="dxa"/>
            <w:gridSpan w:val="4"/>
          </w:tcPr>
          <w:p w:rsidR="00101684" w:rsidRPr="00232508" w:rsidRDefault="00101684" w:rsidP="0046492E">
            <w:pPr>
              <w:spacing w:after="200" w:line="276" w:lineRule="auto"/>
              <w:jc w:val="both"/>
              <w:rPr>
                <w:rFonts w:cs="Times New Roman"/>
                <w:b/>
                <w:sz w:val="20"/>
                <w:szCs w:val="20"/>
              </w:rPr>
            </w:pPr>
          </w:p>
        </w:tc>
      </w:tr>
      <w:tr w:rsidR="00101684" w:rsidRPr="00232508" w:rsidTr="0046492E">
        <w:trPr>
          <w:trHeight w:val="899"/>
        </w:trPr>
        <w:tc>
          <w:tcPr>
            <w:tcW w:w="1842" w:type="dxa"/>
          </w:tcPr>
          <w:p w:rsidR="00101684" w:rsidRPr="00232508" w:rsidRDefault="00101684" w:rsidP="0046492E">
            <w:pPr>
              <w:spacing w:after="200" w:line="276" w:lineRule="auto"/>
              <w:jc w:val="both"/>
              <w:rPr>
                <w:rFonts w:cs="Times New Roman"/>
                <w:b/>
                <w:sz w:val="20"/>
                <w:szCs w:val="20"/>
              </w:rPr>
            </w:pPr>
            <w:r w:rsidRPr="00232508">
              <w:rPr>
                <w:rFonts w:cs="Times New Roman"/>
                <w:b/>
                <w:sz w:val="20"/>
                <w:szCs w:val="20"/>
              </w:rPr>
              <w:t>Ön Koşul</w:t>
            </w:r>
          </w:p>
        </w:tc>
        <w:tc>
          <w:tcPr>
            <w:tcW w:w="7370" w:type="dxa"/>
            <w:gridSpan w:val="4"/>
          </w:tcPr>
          <w:p w:rsidR="00101684" w:rsidRPr="00232508" w:rsidRDefault="00101684" w:rsidP="0046492E">
            <w:pPr>
              <w:spacing w:after="200" w:line="276" w:lineRule="auto"/>
              <w:jc w:val="both"/>
              <w:rPr>
                <w:rFonts w:cs="Times New Roman"/>
                <w:sz w:val="20"/>
                <w:szCs w:val="20"/>
              </w:rPr>
            </w:pPr>
            <w:r w:rsidRPr="00232508">
              <w:rPr>
                <w:rFonts w:cs="Times New Roman"/>
                <w:sz w:val="20"/>
                <w:szCs w:val="20"/>
              </w:rPr>
              <w:t xml:space="preserve">YOK </w:t>
            </w:r>
          </w:p>
        </w:tc>
      </w:tr>
      <w:tr w:rsidR="007E47F7" w:rsidRPr="00232508" w:rsidTr="0046492E">
        <w:trPr>
          <w:trHeight w:val="899"/>
        </w:trPr>
        <w:tc>
          <w:tcPr>
            <w:tcW w:w="1842" w:type="dxa"/>
          </w:tcPr>
          <w:p w:rsidR="007E47F7" w:rsidRPr="00232508" w:rsidRDefault="007E47F7" w:rsidP="0046492E">
            <w:pPr>
              <w:jc w:val="both"/>
              <w:rPr>
                <w:rFonts w:cs="Times New Roman"/>
                <w:b/>
                <w:sz w:val="20"/>
                <w:szCs w:val="20"/>
              </w:rPr>
            </w:pPr>
            <w:r w:rsidRPr="00232508">
              <w:rPr>
                <w:rFonts w:cs="Times New Roman"/>
                <w:b/>
                <w:sz w:val="20"/>
                <w:szCs w:val="20"/>
              </w:rPr>
              <w:t>Ölçme Değerlendirme ve Puanlama</w:t>
            </w:r>
          </w:p>
        </w:tc>
        <w:tc>
          <w:tcPr>
            <w:tcW w:w="7370" w:type="dxa"/>
            <w:gridSpan w:val="4"/>
          </w:tcPr>
          <w:p w:rsidR="007E47F7" w:rsidRPr="00232508" w:rsidRDefault="007E47F7" w:rsidP="004C2F14">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7E47F7" w:rsidRPr="00232508" w:rsidRDefault="007E47F7" w:rsidP="004C2F14">
            <w:pPr>
              <w:jc w:val="both"/>
              <w:rPr>
                <w:rFonts w:cs="Times New Roman"/>
                <w:sz w:val="20"/>
                <w:szCs w:val="20"/>
              </w:rPr>
            </w:pPr>
            <w:r w:rsidRPr="00232508">
              <w:rPr>
                <w:rFonts w:cs="Times New Roman"/>
                <w:color w:val="000000" w:themeColor="text1"/>
                <w:sz w:val="20"/>
                <w:szCs w:val="20"/>
              </w:rPr>
              <w:t xml:space="preserve">Yıl içi notu %100: </w:t>
            </w:r>
            <w:proofErr w:type="gramStart"/>
            <w:r w:rsidRPr="00232508">
              <w:rPr>
                <w:rFonts w:cs="Times New Roman"/>
                <w:color w:val="000000" w:themeColor="text1"/>
                <w:sz w:val="20"/>
                <w:szCs w:val="20"/>
              </w:rPr>
              <w:t>(</w:t>
            </w:r>
            <w:proofErr w:type="gramEnd"/>
            <w:r w:rsidRPr="00232508">
              <w:rPr>
                <w:rFonts w:cs="Times New Roman"/>
                <w:color w:val="000000" w:themeColor="text1"/>
                <w:sz w:val="20"/>
                <w:szCs w:val="20"/>
              </w:rPr>
              <w:t>1 Arasınav %100</w:t>
            </w:r>
            <w:r w:rsidRPr="00232508">
              <w:rPr>
                <w:rFonts w:cs="Times New Roman"/>
                <w:sz w:val="20"/>
                <w:szCs w:val="20"/>
              </w:rPr>
              <w:t xml:space="preserve">           </w:t>
            </w:r>
          </w:p>
        </w:tc>
      </w:tr>
      <w:tr w:rsidR="007E47F7" w:rsidRPr="00232508" w:rsidTr="0046492E">
        <w:trPr>
          <w:trHeight w:val="899"/>
        </w:trPr>
        <w:tc>
          <w:tcPr>
            <w:tcW w:w="1842" w:type="dxa"/>
          </w:tcPr>
          <w:p w:rsidR="007E47F7" w:rsidRPr="00232508" w:rsidRDefault="007E47F7" w:rsidP="0046492E">
            <w:pPr>
              <w:jc w:val="both"/>
              <w:rPr>
                <w:rFonts w:cs="Times New Roman"/>
                <w:b/>
                <w:sz w:val="20"/>
                <w:szCs w:val="20"/>
              </w:rPr>
            </w:pPr>
            <w:r w:rsidRPr="00232508">
              <w:rPr>
                <w:rFonts w:cs="Times New Roman"/>
                <w:b/>
                <w:sz w:val="20"/>
                <w:szCs w:val="20"/>
              </w:rPr>
              <w:t>Eğitim Öğretim Metotları</w:t>
            </w:r>
          </w:p>
        </w:tc>
        <w:tc>
          <w:tcPr>
            <w:tcW w:w="7370" w:type="dxa"/>
            <w:gridSpan w:val="4"/>
          </w:tcPr>
          <w:p w:rsidR="007E47F7" w:rsidRPr="00232508" w:rsidRDefault="007E47F7" w:rsidP="0046492E">
            <w:pPr>
              <w:jc w:val="both"/>
              <w:rPr>
                <w:rFonts w:cs="Times New Roman"/>
                <w:sz w:val="20"/>
                <w:szCs w:val="20"/>
              </w:rPr>
            </w:pPr>
            <w:proofErr w:type="gramStart"/>
            <w:r w:rsidRPr="00232508">
              <w:rPr>
                <w:rFonts w:cs="Times New Roman"/>
                <w:sz w:val="20"/>
                <w:szCs w:val="20"/>
              </w:rPr>
              <w:t>1,2,6,7,13,15,19</w:t>
            </w:r>
            <w:proofErr w:type="gramEnd"/>
          </w:p>
        </w:tc>
      </w:tr>
      <w:tr w:rsidR="007E47F7" w:rsidRPr="00232508" w:rsidTr="0046492E">
        <w:trPr>
          <w:trHeight w:val="430"/>
        </w:trPr>
        <w:tc>
          <w:tcPr>
            <w:tcW w:w="9212" w:type="dxa"/>
            <w:gridSpan w:val="5"/>
          </w:tcPr>
          <w:p w:rsidR="007E47F7" w:rsidRPr="00232508" w:rsidRDefault="007E47F7" w:rsidP="0046492E">
            <w:pPr>
              <w:jc w:val="both"/>
              <w:rPr>
                <w:rFonts w:cs="Times New Roman"/>
                <w:b/>
                <w:sz w:val="20"/>
                <w:szCs w:val="20"/>
              </w:rPr>
            </w:pPr>
            <w:r w:rsidRPr="00232508">
              <w:rPr>
                <w:rFonts w:cs="Times New Roman"/>
                <w:b/>
                <w:sz w:val="20"/>
                <w:szCs w:val="20"/>
              </w:rPr>
              <w:t>Haftalık Ders Konuları</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1.Hafta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Motivasyon Teorileri</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2.Hafta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İş Tatmini</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3.Hafta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Liderlik</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4.Hafta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Gruplar ve Grup Dinamikleri</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5.Hafta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Çatışma ve Stres Yönetimi</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6.Hafta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Örgütsel Bağlılık</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7.Hafta</w:t>
            </w:r>
          </w:p>
        </w:tc>
        <w:tc>
          <w:tcPr>
            <w:tcW w:w="7370" w:type="dxa"/>
            <w:gridSpan w:val="4"/>
          </w:tcPr>
          <w:p w:rsidR="007E47F7" w:rsidRPr="00232508" w:rsidRDefault="0074304F" w:rsidP="0046492E">
            <w:pPr>
              <w:jc w:val="both"/>
              <w:rPr>
                <w:rFonts w:cs="Times New Roman"/>
                <w:color w:val="000000" w:themeColor="text1"/>
                <w:sz w:val="20"/>
                <w:szCs w:val="20"/>
              </w:rPr>
            </w:pPr>
            <w:r w:rsidRPr="00232508">
              <w:rPr>
                <w:rFonts w:cs="Times New Roman"/>
                <w:color w:val="000000" w:themeColor="text1"/>
                <w:sz w:val="20"/>
                <w:szCs w:val="20"/>
              </w:rPr>
              <w:t>Örgütsel Adalet</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8.Hafta</w:t>
            </w:r>
          </w:p>
        </w:tc>
        <w:tc>
          <w:tcPr>
            <w:tcW w:w="7370" w:type="dxa"/>
            <w:gridSpan w:val="4"/>
          </w:tcPr>
          <w:p w:rsidR="007E47F7" w:rsidRPr="00232508" w:rsidRDefault="0074304F" w:rsidP="0046492E">
            <w:pPr>
              <w:jc w:val="both"/>
              <w:rPr>
                <w:rFonts w:cs="Times New Roman"/>
                <w:color w:val="000000" w:themeColor="text1"/>
                <w:sz w:val="20"/>
                <w:szCs w:val="20"/>
              </w:rPr>
            </w:pPr>
            <w:r w:rsidRPr="00232508">
              <w:rPr>
                <w:rFonts w:cs="Times New Roman"/>
                <w:color w:val="000000" w:themeColor="text1"/>
                <w:sz w:val="20"/>
                <w:szCs w:val="20"/>
              </w:rPr>
              <w:t>Ara Sınav</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9.Hafta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Örgütsel Güven</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10.Hafta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Örgütsel Vatandaşlık Davranışı</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11.Hafta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İşkoliklik</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12.Hafta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Yıldırma (Mobbing)</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13.Hafta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Tükenmişlik</w:t>
            </w:r>
          </w:p>
        </w:tc>
      </w:tr>
      <w:tr w:rsidR="007E47F7" w:rsidRPr="00232508" w:rsidTr="0046492E">
        <w:trPr>
          <w:trHeight w:val="280"/>
        </w:trPr>
        <w:tc>
          <w:tcPr>
            <w:tcW w:w="1842" w:type="dxa"/>
          </w:tcPr>
          <w:p w:rsidR="007E47F7" w:rsidRPr="00232508" w:rsidRDefault="007E47F7" w:rsidP="0046492E">
            <w:pPr>
              <w:jc w:val="both"/>
              <w:rPr>
                <w:rFonts w:cs="Times New Roman"/>
                <w:sz w:val="20"/>
                <w:szCs w:val="20"/>
              </w:rPr>
            </w:pPr>
            <w:r w:rsidRPr="00232508">
              <w:rPr>
                <w:rFonts w:cs="Times New Roman"/>
                <w:sz w:val="20"/>
                <w:szCs w:val="20"/>
              </w:rPr>
              <w:t>14.Hafta</w:t>
            </w:r>
          </w:p>
        </w:tc>
        <w:tc>
          <w:tcPr>
            <w:tcW w:w="7370" w:type="dxa"/>
            <w:gridSpan w:val="4"/>
          </w:tcPr>
          <w:p w:rsidR="007E47F7" w:rsidRPr="00232508" w:rsidRDefault="007E47F7" w:rsidP="0046492E">
            <w:pPr>
              <w:jc w:val="both"/>
              <w:rPr>
                <w:rFonts w:cs="Times New Roman"/>
                <w:color w:val="000000" w:themeColor="text1"/>
                <w:sz w:val="20"/>
                <w:szCs w:val="20"/>
              </w:rPr>
            </w:pPr>
            <w:r w:rsidRPr="00232508">
              <w:rPr>
                <w:rFonts w:cs="Times New Roman"/>
                <w:color w:val="000000" w:themeColor="text1"/>
                <w:sz w:val="20"/>
                <w:szCs w:val="20"/>
              </w:rPr>
              <w:t>Psikolojik Sözleşme</w:t>
            </w:r>
          </w:p>
        </w:tc>
      </w:tr>
      <w:tr w:rsidR="007E47F7" w:rsidRPr="00232508" w:rsidTr="0046492E">
        <w:trPr>
          <w:trHeight w:val="280"/>
        </w:trPr>
        <w:tc>
          <w:tcPr>
            <w:tcW w:w="9212" w:type="dxa"/>
            <w:gridSpan w:val="5"/>
          </w:tcPr>
          <w:p w:rsidR="007E47F7" w:rsidRPr="00232508" w:rsidRDefault="007E47F7" w:rsidP="0046492E">
            <w:pPr>
              <w:jc w:val="both"/>
              <w:rPr>
                <w:rFonts w:cs="Times New Roman"/>
                <w:b/>
                <w:sz w:val="20"/>
                <w:szCs w:val="20"/>
              </w:rPr>
            </w:pPr>
            <w:r w:rsidRPr="00232508">
              <w:rPr>
                <w:rFonts w:cs="Times New Roman"/>
                <w:sz w:val="20"/>
                <w:szCs w:val="20"/>
              </w:rPr>
              <w:t>Final Dönemi ve Genel Değerlendirme</w:t>
            </w:r>
          </w:p>
        </w:tc>
      </w:tr>
    </w:tbl>
    <w:p w:rsidR="00101684" w:rsidRDefault="00101684" w:rsidP="00101684">
      <w:pPr>
        <w:jc w:val="both"/>
        <w:rPr>
          <w:rFonts w:ascii="Times New Roman" w:hAnsi="Times New Roman" w:cs="Times New Roman"/>
          <w:b/>
          <w:sz w:val="20"/>
          <w:szCs w:val="20"/>
        </w:rPr>
      </w:pPr>
    </w:p>
    <w:p w:rsidR="00AA7B8E" w:rsidRDefault="00AA7B8E" w:rsidP="00101684">
      <w:pPr>
        <w:jc w:val="both"/>
        <w:rPr>
          <w:rFonts w:ascii="Times New Roman" w:hAnsi="Times New Roman" w:cs="Times New Roman"/>
          <w:b/>
          <w:sz w:val="20"/>
          <w:szCs w:val="20"/>
        </w:rPr>
      </w:pPr>
    </w:p>
    <w:p w:rsidR="00AA7B8E" w:rsidRDefault="00AA7B8E" w:rsidP="00101684">
      <w:pPr>
        <w:jc w:val="both"/>
        <w:rPr>
          <w:rFonts w:ascii="Times New Roman" w:hAnsi="Times New Roman" w:cs="Times New Roman"/>
          <w:b/>
          <w:sz w:val="20"/>
          <w:szCs w:val="20"/>
        </w:rPr>
      </w:pPr>
    </w:p>
    <w:p w:rsidR="00AA7B8E" w:rsidRDefault="00AA7B8E" w:rsidP="00101684">
      <w:pPr>
        <w:jc w:val="both"/>
        <w:rPr>
          <w:rFonts w:ascii="Times New Roman" w:hAnsi="Times New Roman" w:cs="Times New Roman"/>
          <w:b/>
          <w:sz w:val="20"/>
          <w:szCs w:val="20"/>
        </w:rPr>
      </w:pPr>
    </w:p>
    <w:p w:rsidR="00895A70" w:rsidRDefault="00895A70" w:rsidP="00101684">
      <w:pPr>
        <w:jc w:val="both"/>
        <w:rPr>
          <w:rFonts w:ascii="Times New Roman" w:hAnsi="Times New Roman" w:cs="Times New Roman"/>
          <w:b/>
          <w:sz w:val="20"/>
          <w:szCs w:val="20"/>
        </w:rPr>
      </w:pPr>
    </w:p>
    <w:p w:rsidR="00F22476" w:rsidRDefault="00F22476" w:rsidP="00101684">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210"/>
        <w:gridCol w:w="1362"/>
        <w:gridCol w:w="1716"/>
      </w:tblGrid>
      <w:tr w:rsidR="00AA7B8E" w:rsidTr="00AA7B8E">
        <w:tc>
          <w:tcPr>
            <w:tcW w:w="0" w:type="auto"/>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rPr>
                <w:rFonts w:eastAsia="Times New Roman" w:cstheme="minorHAnsi"/>
                <w:sz w:val="20"/>
                <w:szCs w:val="20"/>
              </w:rPr>
            </w:pPr>
            <w:r>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jc w:val="center"/>
              <w:rPr>
                <w:rFonts w:eastAsia="Times New Roman" w:cstheme="minorHAnsi"/>
                <w:sz w:val="20"/>
                <w:szCs w:val="20"/>
              </w:rPr>
            </w:pPr>
            <w:r>
              <w:rPr>
                <w:rFonts w:eastAsia="Times New Roman" w:cstheme="minorHAnsi"/>
                <w:b/>
                <w:bCs/>
                <w:sz w:val="20"/>
                <w:szCs w:val="20"/>
              </w:rPr>
              <w:t>Öğretim Yöntemleri</w:t>
            </w:r>
          </w:p>
        </w:tc>
        <w:tc>
          <w:tcPr>
            <w:tcW w:w="924" w:type="pct"/>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jc w:val="center"/>
              <w:rPr>
                <w:rFonts w:eastAsia="Times New Roman" w:cstheme="minorHAnsi"/>
                <w:sz w:val="20"/>
                <w:szCs w:val="20"/>
              </w:rPr>
            </w:pPr>
            <w:r>
              <w:rPr>
                <w:rFonts w:eastAsia="Times New Roman" w:cstheme="minorHAnsi"/>
                <w:b/>
                <w:bCs/>
                <w:sz w:val="20"/>
                <w:szCs w:val="20"/>
              </w:rPr>
              <w:t>Ölçme Yöntemleri</w:t>
            </w:r>
          </w:p>
        </w:tc>
      </w:tr>
      <w:tr w:rsidR="00AA7B8E" w:rsidTr="00AA7B8E">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1) Yönetim bilimindeki gelişmeleri ve bu gelişmelerin bugün ulaştığı bilgi alanına ait kavramları tanımlar.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2) Sosyoloji, felsefe ve diğer bilim dallarındaki gelişmelerle yönetim bilgisi arasındaki ilişkiyi açıklar.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3) Klasik, modern ve postmodern yönetim anlayış</w:t>
            </w:r>
            <w:r>
              <w:rPr>
                <w:rStyle w:val="c1drb7"/>
                <w:rFonts w:cstheme="minorHAnsi"/>
                <w:sz w:val="20"/>
                <w:szCs w:val="20"/>
              </w:rPr>
              <w:t>lar</w:t>
            </w:r>
            <w:r>
              <w:rPr>
                <w:rFonts w:cstheme="minorHAnsi"/>
                <w:sz w:val="20"/>
                <w:szCs w:val="20"/>
              </w:rPr>
              <w:t xml:space="preserve">ı arasındaki farklılıkları yorumlar.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4) Yönetimin temel kavramlarını turizm işletmeleri açı</w:t>
            </w:r>
            <w:r>
              <w:rPr>
                <w:rStyle w:val="c1drb7"/>
                <w:rFonts w:cstheme="minorHAnsi"/>
                <w:sz w:val="20"/>
                <w:szCs w:val="20"/>
              </w:rPr>
              <w:t>s</w:t>
            </w:r>
            <w:r>
              <w:rPr>
                <w:rFonts w:cstheme="minorHAnsi"/>
                <w:sz w:val="20"/>
                <w:szCs w:val="20"/>
              </w:rPr>
              <w:t xml:space="preserve">ından değerlendirir.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5) Yönetim alanı dışındaki disiplinlerde üretilen yönetebilme bilgisinin yönetim teorisine katkılarını eleştirir.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6) Toplam kalite yönetiminin ilkelerini, standartlarını ve uygulama problemlerini değerlendirir.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7) Temel yetenek, dış kaynaklardan yararlanma, küçülme, süreç yönetimi, değişim mühendisliği, kıyaslama, şebeke ve matriks organizasyonları, sanal organizasyonları, öğrenen organizasyonları tanımlar.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8) Stratejik işbirliklerinin rekabet avantajı yaratmadaki rolünü değerlendirir.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r w:rsidR="00AA7B8E" w:rsidTr="00AA7B8E">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rPr>
                <w:rFonts w:cstheme="minorHAnsi"/>
                <w:sz w:val="20"/>
                <w:szCs w:val="20"/>
                <w:lang w:eastAsia="en-US"/>
              </w:rPr>
            </w:pPr>
            <w:r>
              <w:rPr>
                <w:rFonts w:cstheme="minorHAnsi"/>
                <w:sz w:val="20"/>
                <w:szCs w:val="20"/>
              </w:rPr>
              <w:t xml:space="preserve">9) Personel güçlendirme gibi örgütün iç işleyişiyle ilgili yeni yönetim uygulamalarını örneklendirir.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proofErr w:type="gramStart"/>
            <w:r>
              <w:rPr>
                <w:rFonts w:cstheme="minorHAnsi"/>
                <w:sz w:val="20"/>
                <w:szCs w:val="20"/>
              </w:rPr>
              <w:t>1,2,3,10,14</w:t>
            </w:r>
            <w:proofErr w:type="gramEnd"/>
            <w:r>
              <w:rPr>
                <w:rFonts w:cstheme="minorHAnsi"/>
                <w:sz w:val="20"/>
                <w:szCs w:val="20"/>
              </w:rPr>
              <w:t xml:space="preserve"> </w:t>
            </w:r>
          </w:p>
        </w:tc>
        <w:tc>
          <w:tcPr>
            <w:tcW w:w="924" w:type="pct"/>
            <w:tcBorders>
              <w:top w:val="single" w:sz="4" w:space="0" w:color="auto"/>
              <w:left w:val="single" w:sz="4" w:space="0" w:color="auto"/>
              <w:bottom w:val="single" w:sz="4" w:space="0" w:color="auto"/>
              <w:right w:val="single" w:sz="4" w:space="0" w:color="auto"/>
            </w:tcBorders>
            <w:vAlign w:val="center"/>
            <w:hideMark/>
          </w:tcPr>
          <w:p w:rsidR="00AA7B8E" w:rsidRDefault="00AA7B8E">
            <w:pPr>
              <w:jc w:val="center"/>
              <w:rPr>
                <w:rFonts w:cstheme="minorHAnsi"/>
                <w:sz w:val="20"/>
                <w:szCs w:val="20"/>
                <w:lang w:eastAsia="en-US"/>
              </w:rPr>
            </w:pPr>
            <w:r>
              <w:rPr>
                <w:rFonts w:cstheme="minorHAnsi"/>
                <w:sz w:val="20"/>
                <w:szCs w:val="20"/>
              </w:rPr>
              <w:t>A,B,C</w:t>
            </w:r>
          </w:p>
        </w:tc>
      </w:tr>
    </w:tbl>
    <w:p w:rsidR="00F22476" w:rsidRDefault="00F22476" w:rsidP="00101684">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1776"/>
        <w:gridCol w:w="7512"/>
      </w:tblGrid>
      <w:tr w:rsidR="00AA7B8E" w:rsidTr="00AA7B8E">
        <w:tc>
          <w:tcPr>
            <w:tcW w:w="956" w:type="pct"/>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rPr>
                <w:rFonts w:eastAsia="Times New Roman" w:cstheme="minorHAnsi"/>
                <w:sz w:val="20"/>
                <w:szCs w:val="20"/>
              </w:rPr>
            </w:pPr>
            <w:r>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rPr>
                <w:rFonts w:eastAsia="Times New Roman" w:cstheme="minorHAnsi"/>
                <w:sz w:val="20"/>
                <w:szCs w:val="20"/>
              </w:rPr>
            </w:pPr>
            <w:r>
              <w:rPr>
                <w:rFonts w:eastAsia="Times New Roman" w:cstheme="minorHAnsi"/>
                <w:sz w:val="20"/>
                <w:szCs w:val="20"/>
              </w:rPr>
              <w:t>1: Anlatım, 2: Soru-Cevap, 4: Alıştırma ve Uygulama, 6: Gösterip Yaptırma, 12: Örnek Olay, 14: Bireysel Çalışma, 15: Problem Çözme</w:t>
            </w:r>
          </w:p>
        </w:tc>
      </w:tr>
      <w:tr w:rsidR="00AA7B8E" w:rsidTr="00AA7B8E">
        <w:tc>
          <w:tcPr>
            <w:tcW w:w="956" w:type="pct"/>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rPr>
                <w:rFonts w:eastAsia="Times New Roman" w:cstheme="minorHAnsi"/>
                <w:sz w:val="20"/>
                <w:szCs w:val="20"/>
              </w:rPr>
            </w:pPr>
            <w:r>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AA7B8E" w:rsidRDefault="00AA7B8E">
            <w:pPr>
              <w:spacing w:line="240" w:lineRule="atLeast"/>
              <w:rPr>
                <w:rFonts w:eastAsia="Times New Roman" w:cstheme="minorHAnsi"/>
                <w:sz w:val="20"/>
                <w:szCs w:val="20"/>
              </w:rPr>
            </w:pPr>
            <w:r>
              <w:rPr>
                <w:rFonts w:eastAsia="Times New Roman" w:cstheme="minorHAnsi"/>
                <w:sz w:val="20"/>
                <w:szCs w:val="20"/>
              </w:rPr>
              <w:t xml:space="preserve">A: </w:t>
            </w:r>
            <w:proofErr w:type="gramStart"/>
            <w:r>
              <w:rPr>
                <w:rFonts w:eastAsia="Times New Roman" w:cstheme="minorHAnsi"/>
                <w:sz w:val="20"/>
                <w:szCs w:val="20"/>
              </w:rPr>
              <w:t>Sınav , C</w:t>
            </w:r>
            <w:proofErr w:type="gramEnd"/>
            <w:r>
              <w:rPr>
                <w:rFonts w:eastAsia="Times New Roman" w:cstheme="minorHAnsi"/>
                <w:sz w:val="20"/>
                <w:szCs w:val="20"/>
              </w:rPr>
              <w:t>: Ödev</w:t>
            </w:r>
          </w:p>
        </w:tc>
      </w:tr>
    </w:tbl>
    <w:p w:rsidR="00F22476" w:rsidRPr="00232508" w:rsidRDefault="00F22476" w:rsidP="00101684">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AA7B8E" w:rsidRPr="00232508" w:rsidTr="00AA7B8E">
        <w:tc>
          <w:tcPr>
            <w:tcW w:w="5000" w:type="pct"/>
            <w:gridSpan w:val="4"/>
            <w:hideMark/>
          </w:tcPr>
          <w:p w:rsidR="00AA7B8E" w:rsidRPr="00232508" w:rsidRDefault="00AA7B8E" w:rsidP="00AA7B8E">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8"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AA7B8E" w:rsidRPr="00232508" w:rsidTr="00AA7B8E">
        <w:trPr>
          <w:trHeight w:val="525"/>
        </w:trPr>
        <w:tc>
          <w:tcPr>
            <w:tcW w:w="5000" w:type="pct"/>
            <w:gridSpan w:val="4"/>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AA7B8E" w:rsidRPr="00232508" w:rsidTr="00AA7B8E">
        <w:trPr>
          <w:trHeight w:val="450"/>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72</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2,88</w:t>
            </w:r>
          </w:p>
        </w:tc>
      </w:tr>
      <w:tr w:rsidR="00AA7B8E" w:rsidRPr="00232508" w:rsidTr="00AA7B8E">
        <w:trPr>
          <w:trHeight w:val="375"/>
        </w:trPr>
        <w:tc>
          <w:tcPr>
            <w:tcW w:w="3550"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AA7B8E" w:rsidRPr="00232508" w:rsidRDefault="00AA7B8E" w:rsidP="00AA7B8E">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AA7B8E" w:rsidRPr="00232508" w:rsidRDefault="00AA7B8E" w:rsidP="00AA7B8E">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r>
    </w:tbl>
    <w:p w:rsidR="00F22476" w:rsidRPr="00232508" w:rsidRDefault="00F22476" w:rsidP="00101684">
      <w:pPr>
        <w:jc w:val="both"/>
        <w:rPr>
          <w:rFonts w:cs="Times New Roman"/>
          <w:b/>
          <w:sz w:val="20"/>
          <w:szCs w:val="20"/>
        </w:rPr>
      </w:pPr>
    </w:p>
    <w:p w:rsidR="00AA7B8E" w:rsidRPr="00232508" w:rsidRDefault="00AA7B8E" w:rsidP="00101684">
      <w:pPr>
        <w:jc w:val="both"/>
        <w:rPr>
          <w:rFonts w:cs="Times New Roman"/>
          <w:b/>
          <w:sz w:val="20"/>
          <w:szCs w:val="20"/>
        </w:rPr>
      </w:pPr>
    </w:p>
    <w:p w:rsidR="00AA7B8E" w:rsidRDefault="00AA7B8E" w:rsidP="00101684">
      <w:pPr>
        <w:jc w:val="both"/>
        <w:rPr>
          <w:rFonts w:ascii="Times New Roman" w:hAnsi="Times New Roman" w:cs="Times New Roman"/>
          <w:b/>
          <w:sz w:val="20"/>
          <w:szCs w:val="20"/>
        </w:rPr>
      </w:pPr>
    </w:p>
    <w:p w:rsidR="00F22476" w:rsidRPr="00232508" w:rsidRDefault="00F22476" w:rsidP="00F22476">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22476" w:rsidRPr="00232508" w:rsidTr="0046492E">
        <w:tc>
          <w:tcPr>
            <w:tcW w:w="6771" w:type="dxa"/>
            <w:gridSpan w:val="2"/>
          </w:tcPr>
          <w:p w:rsidR="00F22476" w:rsidRPr="00232508" w:rsidRDefault="005E2453"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 xml:space="preserve">Çağdaş Yönetim Yaklaşımları </w:t>
            </w:r>
            <w:r w:rsidR="00F22476" w:rsidRPr="00232508">
              <w:rPr>
                <w:rFonts w:eastAsiaTheme="minorHAnsi" w:cs="Times New Roman"/>
                <w:b/>
                <w:sz w:val="20"/>
                <w:szCs w:val="20"/>
                <w:lang w:eastAsia="en-US"/>
              </w:rPr>
              <w:t>Dersi - Program Öğrenme Çıktıları İlişkisi</w:t>
            </w:r>
          </w:p>
        </w:tc>
        <w:tc>
          <w:tcPr>
            <w:tcW w:w="2409" w:type="dxa"/>
            <w:gridSpan w:val="5"/>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F22476" w:rsidRPr="00232508" w:rsidTr="0046492E">
        <w:tc>
          <w:tcPr>
            <w:tcW w:w="6771" w:type="dxa"/>
            <w:gridSpan w:val="2"/>
          </w:tcPr>
          <w:p w:rsidR="00F22476" w:rsidRPr="00232508" w:rsidRDefault="00F22476" w:rsidP="0046492E">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F22476" w:rsidRPr="00232508" w:rsidTr="0046492E">
        <w:tc>
          <w:tcPr>
            <w:tcW w:w="534"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r>
      <w:tr w:rsidR="00F22476" w:rsidRPr="00232508" w:rsidTr="0046492E">
        <w:tc>
          <w:tcPr>
            <w:tcW w:w="534"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r>
      <w:tr w:rsidR="00F22476" w:rsidRPr="00232508" w:rsidTr="0046492E">
        <w:tc>
          <w:tcPr>
            <w:tcW w:w="534"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BC721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22476" w:rsidRPr="00232508" w:rsidTr="0046492E">
        <w:tc>
          <w:tcPr>
            <w:tcW w:w="534"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BC721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22476" w:rsidRPr="00232508" w:rsidTr="0046492E">
        <w:tc>
          <w:tcPr>
            <w:tcW w:w="534"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r>
      <w:tr w:rsidR="00F22476" w:rsidRPr="00232508" w:rsidTr="0046492E">
        <w:tc>
          <w:tcPr>
            <w:tcW w:w="534" w:type="dxa"/>
          </w:tcPr>
          <w:p w:rsidR="00F22476" w:rsidRPr="00232508" w:rsidRDefault="00F22476"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567"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F22476" w:rsidP="0046492E">
            <w:pPr>
              <w:spacing w:after="200" w:line="276" w:lineRule="auto"/>
              <w:jc w:val="both"/>
              <w:rPr>
                <w:rFonts w:eastAsiaTheme="minorHAnsi" w:cs="Times New Roman"/>
                <w:b/>
                <w:sz w:val="20"/>
                <w:szCs w:val="20"/>
                <w:lang w:eastAsia="en-US"/>
              </w:rPr>
            </w:pPr>
          </w:p>
        </w:tc>
        <w:tc>
          <w:tcPr>
            <w:tcW w:w="425" w:type="dxa"/>
          </w:tcPr>
          <w:p w:rsidR="00F22476" w:rsidRPr="00232508" w:rsidRDefault="00BC7212" w:rsidP="0046492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F22476" w:rsidRPr="00232508" w:rsidTr="0046492E">
        <w:tc>
          <w:tcPr>
            <w:tcW w:w="534" w:type="dxa"/>
          </w:tcPr>
          <w:p w:rsidR="00F22476" w:rsidRPr="00232508" w:rsidRDefault="00F22476" w:rsidP="0046492E">
            <w:pPr>
              <w:jc w:val="both"/>
              <w:rPr>
                <w:rFonts w:cs="Times New Roman"/>
                <w:b/>
                <w:sz w:val="20"/>
                <w:szCs w:val="20"/>
              </w:rPr>
            </w:pPr>
            <w:r w:rsidRPr="00232508">
              <w:rPr>
                <w:rFonts w:cs="Times New Roman"/>
                <w:b/>
                <w:sz w:val="20"/>
                <w:szCs w:val="20"/>
              </w:rPr>
              <w:t>7</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F22476" w:rsidRPr="00232508" w:rsidRDefault="00F22476" w:rsidP="0046492E">
            <w:pPr>
              <w:jc w:val="both"/>
              <w:rPr>
                <w:rFonts w:cs="Times New Roman"/>
                <w:b/>
                <w:sz w:val="20"/>
                <w:szCs w:val="20"/>
              </w:rPr>
            </w:pPr>
          </w:p>
        </w:tc>
        <w:tc>
          <w:tcPr>
            <w:tcW w:w="567"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r>
      <w:tr w:rsidR="00F22476" w:rsidRPr="00232508" w:rsidTr="0046492E">
        <w:tc>
          <w:tcPr>
            <w:tcW w:w="534" w:type="dxa"/>
          </w:tcPr>
          <w:p w:rsidR="00F22476" w:rsidRPr="00232508" w:rsidRDefault="00F22476" w:rsidP="0046492E">
            <w:pPr>
              <w:jc w:val="both"/>
              <w:rPr>
                <w:rFonts w:cs="Times New Roman"/>
                <w:b/>
                <w:sz w:val="20"/>
                <w:szCs w:val="20"/>
              </w:rPr>
            </w:pPr>
            <w:r w:rsidRPr="00232508">
              <w:rPr>
                <w:rFonts w:cs="Times New Roman"/>
                <w:b/>
                <w:sz w:val="20"/>
                <w:szCs w:val="20"/>
              </w:rPr>
              <w:t>8</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F22476" w:rsidRPr="00232508" w:rsidRDefault="00F22476" w:rsidP="0046492E">
            <w:pPr>
              <w:jc w:val="both"/>
              <w:rPr>
                <w:rFonts w:cs="Times New Roman"/>
                <w:b/>
                <w:sz w:val="20"/>
                <w:szCs w:val="20"/>
              </w:rPr>
            </w:pPr>
          </w:p>
        </w:tc>
        <w:tc>
          <w:tcPr>
            <w:tcW w:w="567"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BC7212" w:rsidP="0046492E">
            <w:pPr>
              <w:jc w:val="both"/>
              <w:rPr>
                <w:rFonts w:cs="Times New Roman"/>
                <w:b/>
                <w:sz w:val="20"/>
                <w:szCs w:val="20"/>
              </w:rPr>
            </w:pPr>
            <w:r w:rsidRPr="00232508">
              <w:rPr>
                <w:rFonts w:cs="Times New Roman"/>
                <w:b/>
                <w:sz w:val="20"/>
                <w:szCs w:val="20"/>
              </w:rPr>
              <w:t>X</w:t>
            </w:r>
          </w:p>
        </w:tc>
        <w:tc>
          <w:tcPr>
            <w:tcW w:w="425" w:type="dxa"/>
          </w:tcPr>
          <w:p w:rsidR="00F22476" w:rsidRPr="00232508" w:rsidRDefault="00F22476" w:rsidP="0046492E">
            <w:pPr>
              <w:jc w:val="both"/>
              <w:rPr>
                <w:rFonts w:cs="Times New Roman"/>
                <w:b/>
                <w:sz w:val="20"/>
                <w:szCs w:val="20"/>
              </w:rPr>
            </w:pPr>
          </w:p>
        </w:tc>
      </w:tr>
      <w:tr w:rsidR="00F22476" w:rsidRPr="00232508" w:rsidTr="0046492E">
        <w:tc>
          <w:tcPr>
            <w:tcW w:w="534" w:type="dxa"/>
          </w:tcPr>
          <w:p w:rsidR="00F22476" w:rsidRPr="00232508" w:rsidRDefault="00F22476" w:rsidP="0046492E">
            <w:pPr>
              <w:jc w:val="both"/>
              <w:rPr>
                <w:rFonts w:cs="Times New Roman"/>
                <w:b/>
                <w:sz w:val="20"/>
                <w:szCs w:val="20"/>
              </w:rPr>
            </w:pPr>
            <w:r w:rsidRPr="00232508">
              <w:rPr>
                <w:rFonts w:cs="Times New Roman"/>
                <w:b/>
                <w:sz w:val="20"/>
                <w:szCs w:val="20"/>
              </w:rPr>
              <w:t>9</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F22476" w:rsidRPr="00232508" w:rsidRDefault="00F22476" w:rsidP="0046492E">
            <w:pPr>
              <w:jc w:val="both"/>
              <w:rPr>
                <w:rFonts w:cs="Times New Roman"/>
                <w:b/>
                <w:sz w:val="20"/>
                <w:szCs w:val="20"/>
              </w:rPr>
            </w:pPr>
          </w:p>
        </w:tc>
        <w:tc>
          <w:tcPr>
            <w:tcW w:w="567"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BC7212" w:rsidP="0046492E">
            <w:pPr>
              <w:jc w:val="both"/>
              <w:rPr>
                <w:rFonts w:cs="Times New Roman"/>
                <w:b/>
                <w:sz w:val="20"/>
                <w:szCs w:val="20"/>
              </w:rPr>
            </w:pPr>
            <w:r w:rsidRPr="00232508">
              <w:rPr>
                <w:rFonts w:cs="Times New Roman"/>
                <w:b/>
                <w:sz w:val="20"/>
                <w:szCs w:val="20"/>
              </w:rPr>
              <w:t>X</w:t>
            </w:r>
          </w:p>
        </w:tc>
      </w:tr>
      <w:tr w:rsidR="00F22476" w:rsidRPr="00232508" w:rsidTr="0046492E">
        <w:trPr>
          <w:trHeight w:val="775"/>
        </w:trPr>
        <w:tc>
          <w:tcPr>
            <w:tcW w:w="534" w:type="dxa"/>
          </w:tcPr>
          <w:p w:rsidR="00F22476" w:rsidRPr="00232508" w:rsidRDefault="00F22476" w:rsidP="0046492E">
            <w:pPr>
              <w:jc w:val="both"/>
              <w:rPr>
                <w:rFonts w:cs="Times New Roman"/>
                <w:b/>
                <w:sz w:val="20"/>
                <w:szCs w:val="20"/>
              </w:rPr>
            </w:pPr>
            <w:r w:rsidRPr="00232508">
              <w:rPr>
                <w:rFonts w:cs="Times New Roman"/>
                <w:b/>
                <w:sz w:val="20"/>
                <w:szCs w:val="20"/>
              </w:rPr>
              <w:t>10</w:t>
            </w:r>
          </w:p>
        </w:tc>
        <w:tc>
          <w:tcPr>
            <w:tcW w:w="6237" w:type="dxa"/>
          </w:tcPr>
          <w:p w:rsidR="00F22476" w:rsidRPr="00232508" w:rsidRDefault="00F22476" w:rsidP="0046492E">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F22476" w:rsidRPr="00232508" w:rsidRDefault="00F22476" w:rsidP="0046492E">
            <w:pPr>
              <w:jc w:val="both"/>
              <w:rPr>
                <w:rFonts w:cs="Times New Roman"/>
                <w:b/>
                <w:sz w:val="20"/>
                <w:szCs w:val="20"/>
              </w:rPr>
            </w:pPr>
          </w:p>
        </w:tc>
        <w:tc>
          <w:tcPr>
            <w:tcW w:w="567"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BC7212" w:rsidP="0046492E">
            <w:pPr>
              <w:jc w:val="both"/>
              <w:rPr>
                <w:rFonts w:cs="Times New Roman"/>
                <w:b/>
                <w:sz w:val="20"/>
                <w:szCs w:val="20"/>
              </w:rPr>
            </w:pPr>
            <w:r w:rsidRPr="00232508">
              <w:rPr>
                <w:rFonts w:cs="Times New Roman"/>
                <w:b/>
                <w:sz w:val="20"/>
                <w:szCs w:val="20"/>
              </w:rPr>
              <w:t>X</w:t>
            </w:r>
          </w:p>
        </w:tc>
        <w:tc>
          <w:tcPr>
            <w:tcW w:w="425" w:type="dxa"/>
          </w:tcPr>
          <w:p w:rsidR="00F22476" w:rsidRPr="00232508" w:rsidRDefault="00F22476" w:rsidP="0046492E">
            <w:pPr>
              <w:jc w:val="both"/>
              <w:rPr>
                <w:rFonts w:cs="Times New Roman"/>
                <w:b/>
                <w:sz w:val="20"/>
                <w:szCs w:val="20"/>
              </w:rPr>
            </w:pPr>
          </w:p>
        </w:tc>
      </w:tr>
      <w:tr w:rsidR="00F22476" w:rsidRPr="00232508" w:rsidTr="0046492E">
        <w:tc>
          <w:tcPr>
            <w:tcW w:w="534" w:type="dxa"/>
          </w:tcPr>
          <w:p w:rsidR="00F22476" w:rsidRPr="00232508" w:rsidRDefault="00F22476" w:rsidP="0046492E">
            <w:pPr>
              <w:jc w:val="both"/>
              <w:rPr>
                <w:rFonts w:cs="Times New Roman"/>
                <w:b/>
                <w:sz w:val="20"/>
                <w:szCs w:val="20"/>
              </w:rPr>
            </w:pPr>
            <w:r w:rsidRPr="00232508">
              <w:rPr>
                <w:rFonts w:cs="Times New Roman"/>
                <w:b/>
                <w:sz w:val="20"/>
                <w:szCs w:val="20"/>
              </w:rPr>
              <w:t>11</w:t>
            </w:r>
          </w:p>
        </w:tc>
        <w:tc>
          <w:tcPr>
            <w:tcW w:w="6237" w:type="dxa"/>
          </w:tcPr>
          <w:p w:rsidR="00F22476" w:rsidRPr="00232508" w:rsidRDefault="00F22476" w:rsidP="0046492E">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F22476" w:rsidRPr="00232508" w:rsidRDefault="00F22476" w:rsidP="0046492E">
            <w:pPr>
              <w:jc w:val="both"/>
              <w:rPr>
                <w:rFonts w:cs="Times New Roman"/>
                <w:b/>
                <w:sz w:val="20"/>
                <w:szCs w:val="20"/>
              </w:rPr>
            </w:pPr>
          </w:p>
        </w:tc>
        <w:tc>
          <w:tcPr>
            <w:tcW w:w="567"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BC7212" w:rsidP="0046492E">
            <w:pPr>
              <w:jc w:val="both"/>
              <w:rPr>
                <w:rFonts w:cs="Times New Roman"/>
                <w:b/>
                <w:sz w:val="20"/>
                <w:szCs w:val="20"/>
              </w:rPr>
            </w:pPr>
            <w:r w:rsidRPr="00232508">
              <w:rPr>
                <w:rFonts w:cs="Times New Roman"/>
                <w:b/>
                <w:sz w:val="20"/>
                <w:szCs w:val="20"/>
              </w:rPr>
              <w:t>X</w:t>
            </w:r>
          </w:p>
        </w:tc>
      </w:tr>
      <w:tr w:rsidR="00F22476" w:rsidRPr="00232508" w:rsidTr="0046492E">
        <w:tc>
          <w:tcPr>
            <w:tcW w:w="534" w:type="dxa"/>
          </w:tcPr>
          <w:p w:rsidR="00F22476" w:rsidRPr="00232508" w:rsidRDefault="00F22476" w:rsidP="0046492E">
            <w:pPr>
              <w:jc w:val="both"/>
              <w:rPr>
                <w:rFonts w:cs="Times New Roman"/>
                <w:b/>
                <w:sz w:val="20"/>
                <w:szCs w:val="20"/>
              </w:rPr>
            </w:pPr>
            <w:r w:rsidRPr="00232508">
              <w:rPr>
                <w:rFonts w:cs="Times New Roman"/>
                <w:b/>
                <w:sz w:val="20"/>
                <w:szCs w:val="20"/>
              </w:rPr>
              <w:t>12</w:t>
            </w:r>
          </w:p>
        </w:tc>
        <w:tc>
          <w:tcPr>
            <w:tcW w:w="6237" w:type="dxa"/>
          </w:tcPr>
          <w:p w:rsidR="00F22476" w:rsidRPr="00232508" w:rsidRDefault="00F22476" w:rsidP="0046492E">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F22476" w:rsidRPr="00232508" w:rsidRDefault="00F22476" w:rsidP="0046492E">
            <w:pPr>
              <w:jc w:val="both"/>
              <w:rPr>
                <w:rFonts w:cs="Times New Roman"/>
                <w:b/>
                <w:sz w:val="20"/>
                <w:szCs w:val="20"/>
              </w:rPr>
            </w:pPr>
          </w:p>
        </w:tc>
        <w:tc>
          <w:tcPr>
            <w:tcW w:w="567"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c>
          <w:tcPr>
            <w:tcW w:w="425" w:type="dxa"/>
          </w:tcPr>
          <w:p w:rsidR="00F22476" w:rsidRPr="00232508" w:rsidRDefault="00F22476" w:rsidP="0046492E">
            <w:pPr>
              <w:jc w:val="both"/>
              <w:rPr>
                <w:rFonts w:cs="Times New Roman"/>
                <w:b/>
                <w:sz w:val="20"/>
                <w:szCs w:val="20"/>
              </w:rPr>
            </w:pPr>
          </w:p>
        </w:tc>
      </w:tr>
    </w:tbl>
    <w:p w:rsidR="00F22476" w:rsidRDefault="00F22476" w:rsidP="00F22476">
      <w:pPr>
        <w:jc w:val="both"/>
        <w:rPr>
          <w:rFonts w:ascii="Times New Roman" w:hAnsi="Times New Roman" w:cs="Times New Roman"/>
          <w:b/>
          <w:sz w:val="20"/>
          <w:szCs w:val="20"/>
        </w:rPr>
      </w:pPr>
    </w:p>
    <w:p w:rsidR="00F22476" w:rsidRDefault="00F22476" w:rsidP="00F22476">
      <w:pPr>
        <w:jc w:val="both"/>
        <w:rPr>
          <w:rFonts w:ascii="Times New Roman" w:hAnsi="Times New Roman" w:cs="Times New Roman"/>
          <w:b/>
          <w:sz w:val="20"/>
          <w:szCs w:val="20"/>
        </w:rPr>
      </w:pPr>
    </w:p>
    <w:p w:rsidR="00310BFA" w:rsidRDefault="00310BFA" w:rsidP="00310BFA">
      <w:pPr>
        <w:jc w:val="both"/>
        <w:rPr>
          <w:rFonts w:ascii="Times New Roman" w:hAnsi="Times New Roman" w:cs="Times New Roman"/>
          <w:b/>
          <w:bCs/>
          <w:sz w:val="20"/>
          <w:szCs w:val="20"/>
        </w:rPr>
      </w:pPr>
    </w:p>
    <w:p w:rsidR="00310BFA" w:rsidRDefault="00310BFA" w:rsidP="00310BFA">
      <w:pPr>
        <w:jc w:val="both"/>
        <w:rPr>
          <w:rFonts w:ascii="Times New Roman" w:hAnsi="Times New Roman" w:cs="Times New Roman"/>
          <w:b/>
          <w:bCs/>
          <w:sz w:val="20"/>
          <w:szCs w:val="20"/>
        </w:rPr>
      </w:pPr>
    </w:p>
    <w:p w:rsidR="00310BFA" w:rsidRDefault="00310BFA" w:rsidP="00310BFA">
      <w:pPr>
        <w:jc w:val="both"/>
        <w:rPr>
          <w:rFonts w:ascii="Times New Roman" w:hAnsi="Times New Roman" w:cs="Times New Roman"/>
          <w:b/>
          <w:bCs/>
          <w:sz w:val="20"/>
          <w:szCs w:val="20"/>
        </w:rPr>
      </w:pPr>
    </w:p>
    <w:p w:rsidR="00310BFA" w:rsidRDefault="00310BFA" w:rsidP="00310BFA">
      <w:pPr>
        <w:jc w:val="both"/>
        <w:rPr>
          <w:rFonts w:ascii="Times New Roman" w:hAnsi="Times New Roman" w:cs="Times New Roman"/>
          <w:b/>
          <w:bCs/>
          <w:sz w:val="20"/>
          <w:szCs w:val="20"/>
        </w:rPr>
      </w:pPr>
    </w:p>
    <w:p w:rsidR="00310BFA" w:rsidRDefault="00310BFA" w:rsidP="00310BFA">
      <w:pPr>
        <w:jc w:val="both"/>
        <w:rPr>
          <w:rFonts w:ascii="Times New Roman" w:hAnsi="Times New Roman" w:cs="Times New Roman"/>
          <w:b/>
          <w:bCs/>
          <w:sz w:val="20"/>
          <w:szCs w:val="20"/>
        </w:rPr>
      </w:pPr>
    </w:p>
    <w:p w:rsidR="00310BFA" w:rsidRPr="00232508" w:rsidRDefault="00310BFA" w:rsidP="00310BFA">
      <w:pPr>
        <w:jc w:val="both"/>
        <w:rPr>
          <w:rFonts w:cs="Times New Roman"/>
          <w:sz w:val="20"/>
          <w:szCs w:val="20"/>
        </w:rPr>
      </w:pPr>
      <w:r w:rsidRPr="00232508">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10BFA" w:rsidRPr="00232508" w:rsidTr="00597D65">
        <w:tc>
          <w:tcPr>
            <w:tcW w:w="1842" w:type="dxa"/>
          </w:tcPr>
          <w:p w:rsidR="00310BFA" w:rsidRPr="00232508" w:rsidRDefault="00310BFA" w:rsidP="00597D65">
            <w:pPr>
              <w:jc w:val="both"/>
              <w:rPr>
                <w:b/>
                <w:sz w:val="20"/>
                <w:szCs w:val="20"/>
                <w:lang w:eastAsia="tr-TR"/>
              </w:rPr>
            </w:pPr>
            <w:r w:rsidRPr="00232508">
              <w:rPr>
                <w:b/>
                <w:sz w:val="20"/>
                <w:szCs w:val="20"/>
                <w:lang w:eastAsia="tr-TR"/>
              </w:rPr>
              <w:t>Ders</w:t>
            </w:r>
          </w:p>
        </w:tc>
        <w:tc>
          <w:tcPr>
            <w:tcW w:w="3684" w:type="dxa"/>
            <w:gridSpan w:val="2"/>
          </w:tcPr>
          <w:p w:rsidR="00310BFA" w:rsidRPr="00232508" w:rsidRDefault="00310BFA" w:rsidP="00597D65">
            <w:pPr>
              <w:jc w:val="both"/>
              <w:rPr>
                <w:sz w:val="20"/>
                <w:szCs w:val="20"/>
                <w:lang w:eastAsia="tr-TR"/>
              </w:rPr>
            </w:pPr>
            <w:r w:rsidRPr="00232508">
              <w:rPr>
                <w:sz w:val="20"/>
                <w:szCs w:val="20"/>
                <w:lang w:eastAsia="tr-TR"/>
              </w:rPr>
              <w:t>Almanca I</w:t>
            </w:r>
          </w:p>
        </w:tc>
        <w:tc>
          <w:tcPr>
            <w:tcW w:w="1843" w:type="dxa"/>
          </w:tcPr>
          <w:p w:rsidR="00310BFA" w:rsidRPr="00232508" w:rsidRDefault="00310BFA" w:rsidP="00597D65">
            <w:pPr>
              <w:jc w:val="both"/>
              <w:rPr>
                <w:b/>
                <w:sz w:val="20"/>
                <w:szCs w:val="20"/>
                <w:lang w:eastAsia="tr-TR"/>
              </w:rPr>
            </w:pPr>
            <w:r w:rsidRPr="00232508">
              <w:rPr>
                <w:b/>
                <w:sz w:val="20"/>
                <w:szCs w:val="20"/>
                <w:lang w:eastAsia="tr-TR"/>
              </w:rPr>
              <w:t>Kod</w:t>
            </w:r>
          </w:p>
        </w:tc>
        <w:tc>
          <w:tcPr>
            <w:tcW w:w="1843" w:type="dxa"/>
          </w:tcPr>
          <w:p w:rsidR="00310BFA" w:rsidRPr="00232508" w:rsidRDefault="00310BFA" w:rsidP="00597D65">
            <w:pPr>
              <w:jc w:val="both"/>
              <w:rPr>
                <w:sz w:val="20"/>
                <w:szCs w:val="20"/>
                <w:lang w:eastAsia="tr-TR"/>
              </w:rPr>
            </w:pPr>
            <w:r w:rsidRPr="00232508">
              <w:rPr>
                <w:sz w:val="20"/>
                <w:szCs w:val="20"/>
                <w:lang w:eastAsia="tr-TR"/>
              </w:rPr>
              <w:t>ALM301</w:t>
            </w:r>
          </w:p>
        </w:tc>
      </w:tr>
      <w:tr w:rsidR="00310BFA" w:rsidRPr="00232508" w:rsidTr="00597D65">
        <w:tc>
          <w:tcPr>
            <w:tcW w:w="1842" w:type="dxa"/>
          </w:tcPr>
          <w:p w:rsidR="00310BFA" w:rsidRPr="00232508" w:rsidRDefault="00310BFA" w:rsidP="00597D65">
            <w:pPr>
              <w:jc w:val="both"/>
              <w:rPr>
                <w:b/>
                <w:sz w:val="20"/>
                <w:szCs w:val="20"/>
                <w:lang w:eastAsia="tr-TR"/>
              </w:rPr>
            </w:pPr>
            <w:r w:rsidRPr="00232508">
              <w:rPr>
                <w:b/>
                <w:sz w:val="20"/>
                <w:szCs w:val="20"/>
                <w:lang w:eastAsia="tr-TR"/>
              </w:rPr>
              <w:t>Course</w:t>
            </w:r>
          </w:p>
        </w:tc>
        <w:tc>
          <w:tcPr>
            <w:tcW w:w="3684" w:type="dxa"/>
            <w:gridSpan w:val="2"/>
          </w:tcPr>
          <w:p w:rsidR="00310BFA" w:rsidRPr="00232508" w:rsidRDefault="00310BFA" w:rsidP="00597D65">
            <w:pPr>
              <w:jc w:val="both"/>
              <w:rPr>
                <w:sz w:val="20"/>
                <w:szCs w:val="20"/>
                <w:lang w:eastAsia="tr-TR"/>
              </w:rPr>
            </w:pPr>
            <w:r w:rsidRPr="00232508">
              <w:rPr>
                <w:sz w:val="20"/>
                <w:szCs w:val="20"/>
                <w:lang w:eastAsia="tr-TR"/>
              </w:rPr>
              <w:t xml:space="preserve"> German I</w:t>
            </w:r>
          </w:p>
        </w:tc>
        <w:tc>
          <w:tcPr>
            <w:tcW w:w="1843" w:type="dxa"/>
          </w:tcPr>
          <w:p w:rsidR="00310BFA" w:rsidRPr="00232508" w:rsidRDefault="00310BFA" w:rsidP="00597D65">
            <w:pPr>
              <w:jc w:val="both"/>
              <w:rPr>
                <w:b/>
                <w:sz w:val="20"/>
                <w:szCs w:val="20"/>
                <w:lang w:eastAsia="tr-TR"/>
              </w:rPr>
            </w:pPr>
            <w:r w:rsidRPr="00232508">
              <w:rPr>
                <w:b/>
                <w:sz w:val="20"/>
                <w:szCs w:val="20"/>
                <w:lang w:eastAsia="tr-TR"/>
              </w:rPr>
              <w:t>Code</w:t>
            </w:r>
          </w:p>
        </w:tc>
        <w:tc>
          <w:tcPr>
            <w:tcW w:w="1843" w:type="dxa"/>
          </w:tcPr>
          <w:p w:rsidR="00310BFA" w:rsidRPr="00232508" w:rsidRDefault="00310BFA" w:rsidP="00597D65">
            <w:pPr>
              <w:jc w:val="both"/>
              <w:rPr>
                <w:sz w:val="20"/>
                <w:szCs w:val="20"/>
                <w:lang w:eastAsia="tr-TR"/>
              </w:rPr>
            </w:pPr>
            <w:r w:rsidRPr="00232508">
              <w:rPr>
                <w:sz w:val="20"/>
                <w:szCs w:val="20"/>
                <w:lang w:eastAsia="tr-TR"/>
              </w:rPr>
              <w:t>ALM301</w:t>
            </w:r>
          </w:p>
        </w:tc>
      </w:tr>
      <w:tr w:rsidR="00310BFA" w:rsidRPr="00232508" w:rsidTr="00597D65">
        <w:tc>
          <w:tcPr>
            <w:tcW w:w="1842" w:type="dxa"/>
          </w:tcPr>
          <w:p w:rsidR="00310BFA" w:rsidRPr="00232508" w:rsidRDefault="00310BFA" w:rsidP="00597D65">
            <w:pPr>
              <w:jc w:val="both"/>
              <w:rPr>
                <w:b/>
                <w:sz w:val="20"/>
                <w:szCs w:val="20"/>
                <w:lang w:eastAsia="tr-TR"/>
              </w:rPr>
            </w:pPr>
            <w:r w:rsidRPr="00232508">
              <w:rPr>
                <w:b/>
                <w:sz w:val="20"/>
                <w:szCs w:val="20"/>
                <w:lang w:eastAsia="tr-TR"/>
              </w:rPr>
              <w:t>Krediler</w:t>
            </w:r>
          </w:p>
        </w:tc>
        <w:tc>
          <w:tcPr>
            <w:tcW w:w="1842" w:type="dxa"/>
          </w:tcPr>
          <w:p w:rsidR="00310BFA" w:rsidRPr="00232508" w:rsidRDefault="00310BFA" w:rsidP="00597D65">
            <w:pPr>
              <w:jc w:val="both"/>
              <w:rPr>
                <w:b/>
                <w:sz w:val="20"/>
                <w:szCs w:val="20"/>
                <w:lang w:eastAsia="tr-TR"/>
              </w:rPr>
            </w:pPr>
            <w:r w:rsidRPr="00232508">
              <w:rPr>
                <w:b/>
                <w:sz w:val="20"/>
                <w:szCs w:val="20"/>
                <w:lang w:eastAsia="tr-TR"/>
              </w:rPr>
              <w:t>Teori: 2</w:t>
            </w:r>
          </w:p>
        </w:tc>
        <w:tc>
          <w:tcPr>
            <w:tcW w:w="1842" w:type="dxa"/>
          </w:tcPr>
          <w:p w:rsidR="00310BFA" w:rsidRPr="00232508" w:rsidRDefault="00310BFA" w:rsidP="00597D65">
            <w:pPr>
              <w:jc w:val="both"/>
              <w:rPr>
                <w:b/>
                <w:sz w:val="20"/>
                <w:szCs w:val="20"/>
                <w:lang w:eastAsia="tr-TR"/>
              </w:rPr>
            </w:pPr>
            <w:r w:rsidRPr="00232508">
              <w:rPr>
                <w:b/>
                <w:sz w:val="20"/>
                <w:szCs w:val="20"/>
                <w:lang w:eastAsia="tr-TR"/>
              </w:rPr>
              <w:t>Uygulama: 0</w:t>
            </w:r>
          </w:p>
        </w:tc>
        <w:tc>
          <w:tcPr>
            <w:tcW w:w="1843" w:type="dxa"/>
          </w:tcPr>
          <w:p w:rsidR="00310BFA" w:rsidRPr="00232508" w:rsidRDefault="00310BFA" w:rsidP="00597D65">
            <w:pPr>
              <w:jc w:val="both"/>
              <w:rPr>
                <w:b/>
                <w:sz w:val="20"/>
                <w:szCs w:val="20"/>
                <w:lang w:eastAsia="tr-TR"/>
              </w:rPr>
            </w:pPr>
            <w:r w:rsidRPr="00232508">
              <w:rPr>
                <w:b/>
                <w:sz w:val="20"/>
                <w:szCs w:val="20"/>
                <w:lang w:eastAsia="tr-TR"/>
              </w:rPr>
              <w:t>Kredi: 2</w:t>
            </w:r>
          </w:p>
        </w:tc>
        <w:tc>
          <w:tcPr>
            <w:tcW w:w="1843" w:type="dxa"/>
          </w:tcPr>
          <w:p w:rsidR="00310BFA" w:rsidRPr="00232508" w:rsidRDefault="00310BFA" w:rsidP="00597D65">
            <w:pPr>
              <w:jc w:val="both"/>
              <w:rPr>
                <w:b/>
                <w:sz w:val="20"/>
                <w:szCs w:val="20"/>
                <w:lang w:eastAsia="tr-TR"/>
              </w:rPr>
            </w:pPr>
            <w:r w:rsidRPr="00232508">
              <w:rPr>
                <w:b/>
                <w:sz w:val="20"/>
                <w:szCs w:val="20"/>
                <w:lang w:eastAsia="tr-TR"/>
              </w:rPr>
              <w:t>AKTS: 4</w:t>
            </w:r>
          </w:p>
        </w:tc>
      </w:tr>
      <w:tr w:rsidR="00310BFA" w:rsidRPr="00232508" w:rsidTr="00597D65">
        <w:trPr>
          <w:trHeight w:val="899"/>
        </w:trPr>
        <w:tc>
          <w:tcPr>
            <w:tcW w:w="1842" w:type="dxa"/>
          </w:tcPr>
          <w:p w:rsidR="00310BFA" w:rsidRPr="00232508" w:rsidRDefault="00310BFA" w:rsidP="00597D65">
            <w:pPr>
              <w:jc w:val="both"/>
              <w:rPr>
                <w:b/>
                <w:sz w:val="20"/>
                <w:szCs w:val="20"/>
                <w:lang w:eastAsia="tr-TR"/>
              </w:rPr>
            </w:pPr>
            <w:r w:rsidRPr="00232508">
              <w:rPr>
                <w:b/>
                <w:sz w:val="20"/>
                <w:szCs w:val="20"/>
                <w:lang w:eastAsia="tr-TR"/>
              </w:rPr>
              <w:t>İçerik</w:t>
            </w:r>
          </w:p>
        </w:tc>
        <w:tc>
          <w:tcPr>
            <w:tcW w:w="7370" w:type="dxa"/>
            <w:gridSpan w:val="4"/>
          </w:tcPr>
          <w:p w:rsidR="00310BFA" w:rsidRPr="00232508" w:rsidRDefault="00310BFA" w:rsidP="00597D65">
            <w:pPr>
              <w:jc w:val="both"/>
              <w:rPr>
                <w:rFonts w:cs="Times New Roman"/>
                <w:b/>
                <w:color w:val="000000"/>
                <w:sz w:val="20"/>
                <w:szCs w:val="20"/>
                <w:lang w:eastAsia="tr-TR"/>
              </w:rPr>
            </w:pPr>
            <w:r w:rsidRPr="00232508">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310BFA" w:rsidRPr="00232508" w:rsidTr="00597D65">
        <w:trPr>
          <w:trHeight w:val="899"/>
        </w:trPr>
        <w:tc>
          <w:tcPr>
            <w:tcW w:w="1842" w:type="dxa"/>
          </w:tcPr>
          <w:p w:rsidR="00310BFA" w:rsidRPr="00232508" w:rsidRDefault="00310BFA" w:rsidP="00597D65">
            <w:pPr>
              <w:jc w:val="both"/>
              <w:rPr>
                <w:b/>
                <w:sz w:val="20"/>
                <w:szCs w:val="20"/>
                <w:lang w:eastAsia="tr-TR"/>
              </w:rPr>
            </w:pPr>
            <w:r w:rsidRPr="00232508">
              <w:rPr>
                <w:b/>
                <w:sz w:val="20"/>
                <w:szCs w:val="20"/>
                <w:lang w:eastAsia="tr-TR"/>
              </w:rPr>
              <w:t>İngilizce İçerik</w:t>
            </w:r>
          </w:p>
        </w:tc>
        <w:tc>
          <w:tcPr>
            <w:tcW w:w="7370" w:type="dxa"/>
            <w:gridSpan w:val="4"/>
          </w:tcPr>
          <w:p w:rsidR="00310BFA" w:rsidRPr="00232508" w:rsidRDefault="00310BFA" w:rsidP="00597D65">
            <w:pPr>
              <w:jc w:val="both"/>
              <w:rPr>
                <w:b/>
                <w:sz w:val="20"/>
                <w:szCs w:val="20"/>
                <w:lang w:eastAsia="tr-TR"/>
              </w:rPr>
            </w:pPr>
          </w:p>
        </w:tc>
      </w:tr>
      <w:tr w:rsidR="00310BFA" w:rsidRPr="00232508" w:rsidTr="00597D65">
        <w:trPr>
          <w:trHeight w:val="899"/>
        </w:trPr>
        <w:tc>
          <w:tcPr>
            <w:tcW w:w="1842" w:type="dxa"/>
          </w:tcPr>
          <w:p w:rsidR="00310BFA" w:rsidRPr="00232508" w:rsidRDefault="00310BFA" w:rsidP="00597D65">
            <w:pPr>
              <w:jc w:val="both"/>
              <w:rPr>
                <w:b/>
                <w:sz w:val="20"/>
                <w:szCs w:val="20"/>
                <w:lang w:eastAsia="tr-TR"/>
              </w:rPr>
            </w:pPr>
            <w:r w:rsidRPr="00232508">
              <w:rPr>
                <w:b/>
                <w:sz w:val="20"/>
                <w:szCs w:val="20"/>
                <w:lang w:eastAsia="tr-TR"/>
              </w:rPr>
              <w:t>Ön Koşul</w:t>
            </w:r>
          </w:p>
        </w:tc>
        <w:tc>
          <w:tcPr>
            <w:tcW w:w="7370" w:type="dxa"/>
            <w:gridSpan w:val="4"/>
          </w:tcPr>
          <w:p w:rsidR="00310BFA" w:rsidRPr="00232508" w:rsidRDefault="00310BFA" w:rsidP="00597D65">
            <w:pPr>
              <w:jc w:val="both"/>
              <w:rPr>
                <w:sz w:val="20"/>
                <w:szCs w:val="20"/>
                <w:lang w:eastAsia="tr-TR"/>
              </w:rPr>
            </w:pPr>
            <w:r w:rsidRPr="00232508">
              <w:rPr>
                <w:sz w:val="20"/>
                <w:szCs w:val="20"/>
                <w:lang w:eastAsia="tr-TR"/>
              </w:rPr>
              <w:t>YOK</w:t>
            </w:r>
          </w:p>
        </w:tc>
      </w:tr>
      <w:tr w:rsidR="00310BFA" w:rsidRPr="00232508" w:rsidTr="00597D65">
        <w:trPr>
          <w:trHeight w:val="899"/>
        </w:trPr>
        <w:tc>
          <w:tcPr>
            <w:tcW w:w="1842" w:type="dxa"/>
          </w:tcPr>
          <w:p w:rsidR="00310BFA" w:rsidRPr="00232508" w:rsidRDefault="00310BFA" w:rsidP="00597D65">
            <w:pPr>
              <w:spacing w:after="0" w:line="240" w:lineRule="auto"/>
              <w:jc w:val="both"/>
              <w:rPr>
                <w:b/>
                <w:sz w:val="20"/>
                <w:szCs w:val="20"/>
                <w:lang w:eastAsia="tr-TR"/>
              </w:rPr>
            </w:pPr>
            <w:r w:rsidRPr="00232508">
              <w:rPr>
                <w:b/>
                <w:sz w:val="20"/>
                <w:szCs w:val="20"/>
                <w:lang w:eastAsia="tr-TR"/>
              </w:rPr>
              <w:t>Ölçme Değerlendirme ve Puanlama</w:t>
            </w:r>
          </w:p>
        </w:tc>
        <w:tc>
          <w:tcPr>
            <w:tcW w:w="7370" w:type="dxa"/>
            <w:gridSpan w:val="4"/>
          </w:tcPr>
          <w:p w:rsidR="00310BFA" w:rsidRPr="00232508" w:rsidRDefault="00310BFA" w:rsidP="00597D65">
            <w:pPr>
              <w:jc w:val="both"/>
              <w:rPr>
                <w:rFonts w:cs="Times New Roman"/>
                <w:color w:val="000000" w:themeColor="text1"/>
                <w:sz w:val="20"/>
                <w:szCs w:val="20"/>
              </w:rPr>
            </w:pPr>
            <w:r w:rsidRPr="00232508">
              <w:rPr>
                <w:sz w:val="20"/>
                <w:szCs w:val="20"/>
                <w:lang w:eastAsia="tr-TR"/>
              </w:rPr>
              <w:t xml:space="preserve"> </w:t>
            </w: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310BFA" w:rsidRPr="00232508" w:rsidRDefault="00310BFA" w:rsidP="00597D65">
            <w:pPr>
              <w:spacing w:after="0" w:line="240" w:lineRule="auto"/>
              <w:jc w:val="both"/>
              <w:rPr>
                <w:sz w:val="20"/>
                <w:szCs w:val="20"/>
                <w:lang w:eastAsia="tr-TR"/>
              </w:rPr>
            </w:pPr>
            <w:r w:rsidRPr="00232508">
              <w:rPr>
                <w:rFonts w:cs="Times New Roman"/>
                <w:color w:val="000000" w:themeColor="text1"/>
                <w:sz w:val="20"/>
                <w:szCs w:val="20"/>
              </w:rPr>
              <w:t xml:space="preserve">Yıl içi notu %100: (1 Arasınav %100)  </w:t>
            </w:r>
            <w:r w:rsidRPr="00232508">
              <w:rPr>
                <w:rFonts w:cs="Times New Roman"/>
                <w:sz w:val="20"/>
                <w:szCs w:val="20"/>
              </w:rPr>
              <w:t xml:space="preserve">                 </w:t>
            </w:r>
          </w:p>
        </w:tc>
      </w:tr>
      <w:tr w:rsidR="00310BFA" w:rsidRPr="00232508" w:rsidTr="00597D65">
        <w:trPr>
          <w:trHeight w:val="899"/>
        </w:trPr>
        <w:tc>
          <w:tcPr>
            <w:tcW w:w="1842" w:type="dxa"/>
          </w:tcPr>
          <w:p w:rsidR="00310BFA" w:rsidRPr="00232508" w:rsidRDefault="00310BFA" w:rsidP="00597D65">
            <w:pPr>
              <w:spacing w:after="0" w:line="240" w:lineRule="auto"/>
              <w:jc w:val="both"/>
              <w:rPr>
                <w:b/>
                <w:sz w:val="20"/>
                <w:szCs w:val="20"/>
                <w:lang w:eastAsia="tr-TR"/>
              </w:rPr>
            </w:pPr>
            <w:r w:rsidRPr="00232508">
              <w:rPr>
                <w:b/>
                <w:sz w:val="20"/>
                <w:szCs w:val="20"/>
                <w:lang w:eastAsia="tr-TR"/>
              </w:rPr>
              <w:t>Eğitim Öğretim Metotları</w:t>
            </w:r>
          </w:p>
        </w:tc>
        <w:tc>
          <w:tcPr>
            <w:tcW w:w="7370" w:type="dxa"/>
            <w:gridSpan w:val="4"/>
          </w:tcPr>
          <w:p w:rsidR="00310BFA" w:rsidRPr="00232508" w:rsidRDefault="00310BFA" w:rsidP="00597D65">
            <w:pPr>
              <w:spacing w:after="0" w:line="240" w:lineRule="auto"/>
              <w:jc w:val="both"/>
              <w:rPr>
                <w:sz w:val="20"/>
                <w:szCs w:val="20"/>
                <w:lang w:eastAsia="tr-TR"/>
              </w:rPr>
            </w:pPr>
            <w:proofErr w:type="gramStart"/>
            <w:r w:rsidRPr="00232508">
              <w:rPr>
                <w:sz w:val="20"/>
                <w:szCs w:val="20"/>
                <w:lang w:eastAsia="tr-TR"/>
              </w:rPr>
              <w:t>1,2,6,7,13,15,19</w:t>
            </w:r>
            <w:proofErr w:type="gramEnd"/>
          </w:p>
        </w:tc>
      </w:tr>
      <w:tr w:rsidR="00310BFA" w:rsidRPr="00232508" w:rsidTr="00597D65">
        <w:trPr>
          <w:trHeight w:val="430"/>
        </w:trPr>
        <w:tc>
          <w:tcPr>
            <w:tcW w:w="9212" w:type="dxa"/>
            <w:gridSpan w:val="5"/>
          </w:tcPr>
          <w:p w:rsidR="00310BFA" w:rsidRPr="00232508" w:rsidRDefault="00310BFA" w:rsidP="00597D65">
            <w:pPr>
              <w:spacing w:after="0" w:line="240" w:lineRule="auto"/>
              <w:jc w:val="both"/>
              <w:rPr>
                <w:b/>
                <w:sz w:val="20"/>
                <w:szCs w:val="20"/>
                <w:lang w:eastAsia="tr-TR"/>
              </w:rPr>
            </w:pPr>
            <w:r w:rsidRPr="00232508">
              <w:rPr>
                <w:b/>
                <w:sz w:val="20"/>
                <w:szCs w:val="20"/>
                <w:lang w:eastAsia="tr-TR"/>
              </w:rPr>
              <w:t>Haftalık Ders Konuları</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1.Hafta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2.Hafta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3.Hafta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4.Hafta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 xml:space="preserve">Berufe und Berufstätigkeiten. Personeninformation mit Berufe. Personalpronomen. </w:t>
            </w:r>
            <w:proofErr w:type="gramStart"/>
            <w:r w:rsidRPr="00232508">
              <w:rPr>
                <w:rFonts w:cs="Times New Roman"/>
                <w:color w:val="000000" w:themeColor="text1"/>
                <w:sz w:val="20"/>
                <w:szCs w:val="20"/>
              </w:rPr>
              <w:t>für,ohne</w:t>
            </w:r>
            <w:proofErr w:type="gramEnd"/>
            <w:r w:rsidRPr="00232508">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5.Hafta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Vergangenes sprechen. Kochen und Essen. Kochrezept lesen und erstellen. Perfekt.</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6.Hafta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7.Hafta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Einladen Gäste empfangen. Eine Speisekarte lesen. Über Essen sprechen. Verb und Ergänzungen. Wortschatz zur Tisch decken. Kochen und Essen.</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8.Hafta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Krankheit sprechen. Anleitungen verstehen. Beim Arzt Auskunft über die Krankheit geben. Beschwerde beschreiben.</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9.Hafta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 xml:space="preserve">Wortschatz über Körper und Gesicht. Tätigkeiten des Körpers. Über Gesundheit und </w:t>
            </w:r>
            <w:r w:rsidRPr="00232508">
              <w:rPr>
                <w:rFonts w:cs="Times New Roman"/>
                <w:color w:val="000000" w:themeColor="text1"/>
                <w:sz w:val="20"/>
                <w:szCs w:val="20"/>
              </w:rPr>
              <w:lastRenderedPageBreak/>
              <w:t>Krankheit sprechen. Präpositionen Ara Sınav</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lastRenderedPageBreak/>
              <w:t>10.Hafta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Jemanden zu etwas drängen. Erzählen, wie etwas passiert ist. Perfekt. Ratschläge geben. Beurteilen und bearbeiten. Welche Fehler hat man bei der Prüfung gemacht?</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11.Hafta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Alle Verben-Perfekt. Von der Vergangenheit etwas erzaehlen. Was ist passiert? Text lesen und beurteilen. Dazu noch, Interviews machen. Formular erstellen und ausfüllen.</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12.Hafta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Ereignisse und Tätigkeiten Auskunft geben. Etwas weitererzählen. Diskussion über Montagmorgen bei der Arbeit oder beim Studium.</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13.Hafta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Arbeitsaufträge geben. Richtungsangaben benutzen. Vorteile und Nachteile benennen.</w:t>
            </w:r>
          </w:p>
        </w:tc>
      </w:tr>
      <w:tr w:rsidR="00310BFA" w:rsidRPr="00232508" w:rsidTr="00597D65">
        <w:trPr>
          <w:trHeight w:val="280"/>
        </w:trPr>
        <w:tc>
          <w:tcPr>
            <w:tcW w:w="1842" w:type="dxa"/>
          </w:tcPr>
          <w:p w:rsidR="00310BFA" w:rsidRPr="00232508" w:rsidRDefault="00310BFA" w:rsidP="00597D65">
            <w:pPr>
              <w:spacing w:after="0" w:line="240" w:lineRule="auto"/>
              <w:jc w:val="both"/>
              <w:rPr>
                <w:sz w:val="20"/>
                <w:szCs w:val="20"/>
                <w:lang w:eastAsia="tr-TR"/>
              </w:rPr>
            </w:pPr>
            <w:r w:rsidRPr="00232508">
              <w:rPr>
                <w:sz w:val="20"/>
                <w:szCs w:val="20"/>
                <w:lang w:eastAsia="tr-TR"/>
              </w:rPr>
              <w:t>14.Hafta</w:t>
            </w:r>
          </w:p>
        </w:tc>
        <w:tc>
          <w:tcPr>
            <w:tcW w:w="7370" w:type="dxa"/>
            <w:gridSpan w:val="4"/>
          </w:tcPr>
          <w:p w:rsidR="00310BFA" w:rsidRPr="00232508" w:rsidRDefault="00310BFA" w:rsidP="00597D65">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310BFA" w:rsidRPr="00232508" w:rsidTr="00597D65">
        <w:trPr>
          <w:trHeight w:val="280"/>
        </w:trPr>
        <w:tc>
          <w:tcPr>
            <w:tcW w:w="9212" w:type="dxa"/>
            <w:gridSpan w:val="5"/>
          </w:tcPr>
          <w:p w:rsidR="00310BFA" w:rsidRPr="00232508" w:rsidRDefault="00310BFA" w:rsidP="00597D65">
            <w:pPr>
              <w:spacing w:after="0" w:line="240" w:lineRule="auto"/>
              <w:jc w:val="both"/>
              <w:rPr>
                <w:b/>
                <w:sz w:val="20"/>
                <w:szCs w:val="20"/>
                <w:lang w:eastAsia="tr-TR"/>
              </w:rPr>
            </w:pPr>
            <w:r w:rsidRPr="00232508">
              <w:rPr>
                <w:sz w:val="20"/>
                <w:szCs w:val="20"/>
                <w:lang w:eastAsia="tr-TR"/>
              </w:rPr>
              <w:t>Final Dönemi ve Genel Değerlendirme</w:t>
            </w:r>
          </w:p>
        </w:tc>
      </w:tr>
    </w:tbl>
    <w:p w:rsidR="00310BFA" w:rsidRPr="00232508" w:rsidRDefault="00310BFA" w:rsidP="00310BFA">
      <w:pPr>
        <w:jc w:val="both"/>
        <w:rPr>
          <w:rFonts w:ascii="Times New Roman" w:hAnsi="Times New Roman" w:cs="Times New Roman"/>
          <w:b/>
          <w:color w:val="000000" w:themeColor="text1"/>
          <w:sz w:val="20"/>
          <w:szCs w:val="20"/>
        </w:rPr>
      </w:pPr>
    </w:p>
    <w:tbl>
      <w:tblPr>
        <w:tblStyle w:val="TabloKlavuzu"/>
        <w:tblW w:w="5000" w:type="pct"/>
        <w:tblLook w:val="04A0" w:firstRow="1" w:lastRow="0" w:firstColumn="1" w:lastColumn="0" w:noHBand="0" w:noVBand="1"/>
      </w:tblPr>
      <w:tblGrid>
        <w:gridCol w:w="5576"/>
        <w:gridCol w:w="1719"/>
        <w:gridCol w:w="1993"/>
      </w:tblGrid>
      <w:tr w:rsidR="00C52FA2" w:rsidRPr="00232508" w:rsidTr="00C52FA2">
        <w:tc>
          <w:tcPr>
            <w:tcW w:w="0" w:type="auto"/>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rPr>
                <w:rFonts w:eastAsia="Times New Roman" w:cstheme="minorHAnsi"/>
                <w:color w:val="000000" w:themeColor="text1"/>
                <w:sz w:val="20"/>
                <w:szCs w:val="20"/>
              </w:rPr>
            </w:pPr>
            <w:r w:rsidRPr="00232508">
              <w:rPr>
                <w:rFonts w:eastAsia="Times New Roman" w:cstheme="minorHAnsi"/>
                <w:b/>
                <w:bCs/>
                <w:color w:val="000000" w:themeColor="text1"/>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jc w:val="center"/>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Öğretim Yöntemleri</w:t>
            </w:r>
          </w:p>
        </w:tc>
        <w:tc>
          <w:tcPr>
            <w:tcW w:w="1073" w:type="pct"/>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jc w:val="center"/>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Ölçme Yöntemleri</w:t>
            </w:r>
          </w:p>
        </w:tc>
      </w:tr>
      <w:tr w:rsidR="00C52FA2" w:rsidRPr="00232508" w:rsidTr="00C52FA2">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rPr>
                <w:rFonts w:cstheme="minorHAnsi"/>
                <w:color w:val="000000" w:themeColor="text1"/>
                <w:sz w:val="20"/>
                <w:szCs w:val="20"/>
                <w:lang w:eastAsia="en-US"/>
              </w:rPr>
            </w:pPr>
            <w:r w:rsidRPr="00232508">
              <w:rPr>
                <w:rFonts w:cstheme="minorHAnsi"/>
                <w:color w:val="000000" w:themeColor="text1"/>
                <w:sz w:val="20"/>
                <w:szCs w:val="20"/>
              </w:rPr>
              <w:t xml:space="preserve">1) Almanca A1 seviyesine ilişkin konuları tanımlar.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C52FA2" w:rsidRPr="00232508" w:rsidTr="00C52FA2">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rPr>
                <w:rFonts w:cstheme="minorHAnsi"/>
                <w:color w:val="000000" w:themeColor="text1"/>
                <w:sz w:val="20"/>
                <w:szCs w:val="20"/>
                <w:lang w:eastAsia="en-US"/>
              </w:rPr>
            </w:pPr>
            <w:r w:rsidRPr="00232508">
              <w:rPr>
                <w:rFonts w:cstheme="minorHAnsi"/>
                <w:color w:val="000000" w:themeColor="text1"/>
                <w:sz w:val="20"/>
                <w:szCs w:val="20"/>
              </w:rPr>
              <w:t xml:space="preserve">2) Almanca A1 seviyesine ilişkin konuları açıklar.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C52FA2" w:rsidRPr="00232508" w:rsidTr="00C52FA2">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rPr>
                <w:rFonts w:cstheme="minorHAnsi"/>
                <w:color w:val="000000" w:themeColor="text1"/>
                <w:sz w:val="20"/>
                <w:szCs w:val="20"/>
                <w:lang w:eastAsia="en-US"/>
              </w:rPr>
            </w:pPr>
            <w:r w:rsidRPr="00232508">
              <w:rPr>
                <w:rFonts w:cstheme="minorHAnsi"/>
                <w:color w:val="000000" w:themeColor="text1"/>
                <w:sz w:val="20"/>
                <w:szCs w:val="20"/>
              </w:rPr>
              <w:t xml:space="preserve">3) Almanca A1 seviyesine ilişkin konuları örneklerle uygular.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C52FA2" w:rsidRPr="00232508" w:rsidTr="00C52FA2">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rPr>
                <w:rFonts w:cstheme="minorHAnsi"/>
                <w:color w:val="000000" w:themeColor="text1"/>
                <w:sz w:val="20"/>
                <w:szCs w:val="20"/>
                <w:lang w:eastAsia="en-US"/>
              </w:rPr>
            </w:pPr>
            <w:r w:rsidRPr="00232508">
              <w:rPr>
                <w:rFonts w:cstheme="minorHAnsi"/>
                <w:color w:val="000000" w:themeColor="text1"/>
                <w:sz w:val="20"/>
                <w:szCs w:val="20"/>
              </w:rPr>
              <w:t xml:space="preserve">4) Almanca A1 seviyesine ilişkin konuları karşılaştırır. </w:t>
            </w:r>
          </w:p>
        </w:tc>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C52FA2" w:rsidRPr="00232508" w:rsidTr="00C52FA2">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rPr>
                <w:rFonts w:cstheme="minorHAnsi"/>
                <w:color w:val="000000" w:themeColor="text1"/>
                <w:sz w:val="20"/>
                <w:szCs w:val="20"/>
                <w:lang w:eastAsia="en-US"/>
              </w:rPr>
            </w:pPr>
            <w:r w:rsidRPr="00232508">
              <w:rPr>
                <w:rFonts w:cstheme="minorHAnsi"/>
                <w:color w:val="000000" w:themeColor="text1"/>
                <w:sz w:val="20"/>
                <w:szCs w:val="20"/>
              </w:rPr>
              <w:t xml:space="preserve">5) Almanca kullanımını geliştirir.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C52FA2" w:rsidRPr="00232508" w:rsidTr="00C52FA2">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rPr>
                <w:rFonts w:cstheme="minorHAnsi"/>
                <w:color w:val="000000" w:themeColor="text1"/>
                <w:sz w:val="20"/>
                <w:szCs w:val="20"/>
                <w:lang w:eastAsia="en-US"/>
              </w:rPr>
            </w:pPr>
            <w:r w:rsidRPr="00232508">
              <w:rPr>
                <w:rFonts w:cstheme="minorHAnsi"/>
                <w:color w:val="000000" w:themeColor="text1"/>
                <w:sz w:val="20"/>
                <w:szCs w:val="20"/>
              </w:rPr>
              <w:t xml:space="preserve">6) Almanca ve Türkçedeki temel dil bilgisi kurallarının farklılıklarını değerlendirir.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C52FA2" w:rsidRPr="00232508" w:rsidRDefault="00C52FA2">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bl>
    <w:p w:rsidR="00C52FA2" w:rsidRPr="00232508" w:rsidRDefault="00C52FA2" w:rsidP="00310BFA">
      <w:pPr>
        <w:jc w:val="both"/>
        <w:rPr>
          <w:rFonts w:ascii="Times New Roman" w:hAnsi="Times New Roman" w:cs="Times New Roman"/>
          <w:b/>
          <w:color w:val="000000" w:themeColor="text1"/>
          <w:sz w:val="20"/>
          <w:szCs w:val="20"/>
        </w:rPr>
      </w:pPr>
    </w:p>
    <w:tbl>
      <w:tblPr>
        <w:tblStyle w:val="TabloKlavuzu"/>
        <w:tblW w:w="5000" w:type="pct"/>
        <w:tblLook w:val="04A0" w:firstRow="1" w:lastRow="0" w:firstColumn="1" w:lastColumn="0" w:noHBand="0" w:noVBand="1"/>
      </w:tblPr>
      <w:tblGrid>
        <w:gridCol w:w="1776"/>
        <w:gridCol w:w="7512"/>
      </w:tblGrid>
      <w:tr w:rsidR="00C52FA2" w:rsidRPr="00232508" w:rsidTr="00C52FA2">
        <w:tc>
          <w:tcPr>
            <w:tcW w:w="956" w:type="pct"/>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rPr>
                <w:rFonts w:eastAsia="Times New Roman" w:cstheme="minorHAnsi"/>
                <w:color w:val="000000" w:themeColor="text1"/>
                <w:sz w:val="20"/>
                <w:szCs w:val="20"/>
              </w:rPr>
            </w:pPr>
            <w:r w:rsidRPr="00232508">
              <w:rPr>
                <w:rFonts w:eastAsia="Times New Roman" w:cstheme="minorHAnsi"/>
                <w:color w:val="000000" w:themeColor="text1"/>
                <w:sz w:val="20"/>
                <w:szCs w:val="20"/>
              </w:rPr>
              <w:t>1: Anlatım, 2: Soru-Cevap, 4: Alıştırma ve Uygulama, 6: Gösterip Yaptırma, 12: Örnek Olay, 14: Bireysel Çalışma, 15: Problem Çözme</w:t>
            </w:r>
          </w:p>
        </w:tc>
      </w:tr>
      <w:tr w:rsidR="00C52FA2" w:rsidRPr="00232508" w:rsidTr="00C52FA2">
        <w:tc>
          <w:tcPr>
            <w:tcW w:w="956" w:type="pct"/>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C52FA2" w:rsidRPr="00232508" w:rsidRDefault="00C52FA2">
            <w:pPr>
              <w:spacing w:line="240" w:lineRule="atLeast"/>
              <w:rPr>
                <w:rFonts w:eastAsia="Times New Roman" w:cstheme="minorHAnsi"/>
                <w:color w:val="000000" w:themeColor="text1"/>
                <w:sz w:val="20"/>
                <w:szCs w:val="20"/>
              </w:rPr>
            </w:pPr>
            <w:r w:rsidRPr="00232508">
              <w:rPr>
                <w:rFonts w:eastAsia="Times New Roman" w:cstheme="minorHAnsi"/>
                <w:color w:val="000000" w:themeColor="text1"/>
                <w:sz w:val="20"/>
                <w:szCs w:val="20"/>
              </w:rPr>
              <w:t xml:space="preserve">A: </w:t>
            </w:r>
            <w:proofErr w:type="gramStart"/>
            <w:r w:rsidRPr="00232508">
              <w:rPr>
                <w:rFonts w:eastAsia="Times New Roman" w:cstheme="minorHAnsi"/>
                <w:color w:val="000000" w:themeColor="text1"/>
                <w:sz w:val="20"/>
                <w:szCs w:val="20"/>
              </w:rPr>
              <w:t>Sınav , C</w:t>
            </w:r>
            <w:proofErr w:type="gramEnd"/>
            <w:r w:rsidRPr="00232508">
              <w:rPr>
                <w:rFonts w:eastAsia="Times New Roman" w:cstheme="minorHAnsi"/>
                <w:color w:val="000000" w:themeColor="text1"/>
                <w:sz w:val="20"/>
                <w:szCs w:val="20"/>
              </w:rPr>
              <w:t>: Ödev</w:t>
            </w:r>
          </w:p>
        </w:tc>
      </w:tr>
    </w:tbl>
    <w:p w:rsidR="00C52FA2" w:rsidRDefault="00C52FA2"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C52FA2" w:rsidRPr="00FC4DAB" w:rsidTr="00F16A79">
        <w:tc>
          <w:tcPr>
            <w:tcW w:w="5000" w:type="pct"/>
            <w:gridSpan w:val="4"/>
            <w:hideMark/>
          </w:tcPr>
          <w:p w:rsidR="00C52FA2" w:rsidRPr="009A0EE8" w:rsidRDefault="00C52FA2" w:rsidP="00F16A79">
            <w:pPr>
              <w:spacing w:line="240" w:lineRule="atLeast"/>
              <w:rPr>
                <w:rFonts w:eastAsia="Times New Roman" w:cs="Times New Roman"/>
                <w:color w:val="444444"/>
                <w:sz w:val="20"/>
                <w:szCs w:val="20"/>
              </w:rPr>
            </w:pPr>
            <w:r w:rsidRPr="009A0EE8">
              <w:rPr>
                <w:rFonts w:eastAsia="Times New Roman" w:cs="Times New Roman"/>
                <w:color w:val="FF0000"/>
                <w:sz w:val="20"/>
                <w:szCs w:val="20"/>
              </w:rPr>
              <w:lastRenderedPageBreak/>
              <w:t>Dikkat: AKTS Etkinlik Sayısı bilgileri sadece </w:t>
            </w:r>
            <w:hyperlink r:id="rId49"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C52FA2" w:rsidRPr="00FC4DAB" w:rsidTr="00F16A79">
        <w:trPr>
          <w:trHeight w:val="525"/>
        </w:trPr>
        <w:tc>
          <w:tcPr>
            <w:tcW w:w="5000" w:type="pct"/>
            <w:gridSpan w:val="4"/>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C52FA2" w:rsidRPr="00FC4DAB" w:rsidTr="00F16A79">
        <w:trPr>
          <w:trHeight w:val="450"/>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48</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109</w:t>
            </w:r>
          </w:p>
        </w:tc>
      </w:tr>
      <w:tr w:rsidR="00C52FA2" w:rsidRPr="00FC4DA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4,36</w:t>
            </w:r>
          </w:p>
        </w:tc>
      </w:tr>
      <w:tr w:rsidR="00C52FA2" w:rsidRPr="00380A5B"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C52FA2" w:rsidRPr="009A0EE8" w:rsidRDefault="00C52FA2" w:rsidP="00310BFA">
      <w:pPr>
        <w:jc w:val="both"/>
        <w:rPr>
          <w:rFonts w:cs="Times New Roman"/>
          <w:b/>
          <w:sz w:val="20"/>
          <w:szCs w:val="20"/>
        </w:rPr>
      </w:pPr>
    </w:p>
    <w:p w:rsidR="00310BFA" w:rsidRDefault="00310BFA"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Default="00895A70" w:rsidP="00310BFA">
      <w:pPr>
        <w:jc w:val="both"/>
        <w:rPr>
          <w:rFonts w:cs="Times New Roman"/>
          <w:b/>
          <w:sz w:val="20"/>
          <w:szCs w:val="20"/>
        </w:rPr>
      </w:pPr>
    </w:p>
    <w:p w:rsidR="00895A70" w:rsidRPr="009A0EE8" w:rsidRDefault="00895A70" w:rsidP="00310BFA">
      <w:pPr>
        <w:jc w:val="both"/>
        <w:rPr>
          <w:rFonts w:cs="Times New Roman"/>
          <w:b/>
          <w:sz w:val="20"/>
          <w:szCs w:val="20"/>
        </w:rPr>
      </w:pPr>
    </w:p>
    <w:p w:rsidR="00310BFA" w:rsidRPr="009A0EE8" w:rsidRDefault="00310BFA" w:rsidP="00310BFA">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10BFA" w:rsidRPr="009A0EE8" w:rsidTr="00597D65">
        <w:tc>
          <w:tcPr>
            <w:tcW w:w="6771" w:type="dxa"/>
            <w:gridSpan w:val="2"/>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Almanca I Dersi - Program Öğrenme Çıktıları İlişkisi</w:t>
            </w:r>
          </w:p>
        </w:tc>
        <w:tc>
          <w:tcPr>
            <w:tcW w:w="2409" w:type="dxa"/>
            <w:gridSpan w:val="5"/>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310BFA" w:rsidRPr="009A0EE8" w:rsidTr="00597D65">
        <w:tc>
          <w:tcPr>
            <w:tcW w:w="6771" w:type="dxa"/>
            <w:gridSpan w:val="2"/>
          </w:tcPr>
          <w:p w:rsidR="00310BFA" w:rsidRPr="009A0EE8" w:rsidRDefault="00310BFA" w:rsidP="00597D65">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310BFA" w:rsidRPr="009A0EE8" w:rsidTr="00597D65">
        <w:tc>
          <w:tcPr>
            <w:tcW w:w="534"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r>
      <w:tr w:rsidR="00310BFA" w:rsidRPr="009A0EE8" w:rsidTr="00597D65">
        <w:tc>
          <w:tcPr>
            <w:tcW w:w="534"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r>
      <w:tr w:rsidR="00310BFA" w:rsidRPr="009A0EE8" w:rsidTr="00597D65">
        <w:tc>
          <w:tcPr>
            <w:tcW w:w="534"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r>
      <w:tr w:rsidR="00310BFA" w:rsidRPr="009A0EE8" w:rsidTr="00597D65">
        <w:tc>
          <w:tcPr>
            <w:tcW w:w="534"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r>
      <w:tr w:rsidR="00310BFA" w:rsidRPr="009A0EE8" w:rsidTr="00597D65">
        <w:tc>
          <w:tcPr>
            <w:tcW w:w="534"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r>
      <w:tr w:rsidR="00310BFA" w:rsidRPr="009A0EE8" w:rsidTr="00597D65">
        <w:tc>
          <w:tcPr>
            <w:tcW w:w="534" w:type="dxa"/>
          </w:tcPr>
          <w:p w:rsidR="00310BFA" w:rsidRPr="009A0EE8" w:rsidRDefault="00310BFA" w:rsidP="00597D65">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567"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c>
          <w:tcPr>
            <w:tcW w:w="425" w:type="dxa"/>
          </w:tcPr>
          <w:p w:rsidR="00310BFA" w:rsidRPr="009A0EE8" w:rsidRDefault="00310BFA" w:rsidP="00597D65">
            <w:pPr>
              <w:spacing w:after="200" w:line="276" w:lineRule="auto"/>
              <w:jc w:val="both"/>
              <w:rPr>
                <w:rFonts w:eastAsiaTheme="minorHAnsi" w:cs="Times New Roman"/>
                <w:b/>
                <w:sz w:val="20"/>
                <w:szCs w:val="20"/>
                <w:lang w:eastAsia="en-US"/>
              </w:rPr>
            </w:pPr>
          </w:p>
        </w:tc>
      </w:tr>
      <w:tr w:rsidR="00310BFA" w:rsidRPr="009A0EE8" w:rsidTr="00597D65">
        <w:tc>
          <w:tcPr>
            <w:tcW w:w="534" w:type="dxa"/>
          </w:tcPr>
          <w:p w:rsidR="00310BFA" w:rsidRPr="009A0EE8" w:rsidRDefault="00310BFA" w:rsidP="00597D65">
            <w:pPr>
              <w:jc w:val="both"/>
              <w:rPr>
                <w:rFonts w:cs="Times New Roman"/>
                <w:b/>
                <w:sz w:val="20"/>
                <w:szCs w:val="20"/>
              </w:rPr>
            </w:pPr>
            <w:r w:rsidRPr="009A0EE8">
              <w:rPr>
                <w:rFonts w:cs="Times New Roman"/>
                <w:b/>
                <w:sz w:val="20"/>
                <w:szCs w:val="20"/>
              </w:rPr>
              <w:t>7</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310BFA" w:rsidRPr="009A0EE8" w:rsidRDefault="00310BFA" w:rsidP="00597D65">
            <w:pPr>
              <w:jc w:val="both"/>
              <w:rPr>
                <w:rFonts w:cs="Times New Roman"/>
                <w:b/>
                <w:sz w:val="20"/>
                <w:szCs w:val="20"/>
              </w:rPr>
            </w:pPr>
          </w:p>
        </w:tc>
        <w:tc>
          <w:tcPr>
            <w:tcW w:w="567"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r w:rsidRPr="009A0EE8">
              <w:rPr>
                <w:rFonts w:cs="Times New Roman"/>
                <w:b/>
                <w:sz w:val="20"/>
                <w:szCs w:val="20"/>
              </w:rPr>
              <w:t>X</w:t>
            </w:r>
          </w:p>
        </w:tc>
      </w:tr>
      <w:tr w:rsidR="00310BFA" w:rsidRPr="009A0EE8" w:rsidTr="00597D65">
        <w:tc>
          <w:tcPr>
            <w:tcW w:w="534" w:type="dxa"/>
          </w:tcPr>
          <w:p w:rsidR="00310BFA" w:rsidRPr="009A0EE8" w:rsidRDefault="00310BFA" w:rsidP="00597D65">
            <w:pPr>
              <w:jc w:val="both"/>
              <w:rPr>
                <w:rFonts w:cs="Times New Roman"/>
                <w:b/>
                <w:sz w:val="20"/>
                <w:szCs w:val="20"/>
              </w:rPr>
            </w:pPr>
            <w:r w:rsidRPr="009A0EE8">
              <w:rPr>
                <w:rFonts w:cs="Times New Roman"/>
                <w:b/>
                <w:sz w:val="20"/>
                <w:szCs w:val="20"/>
              </w:rPr>
              <w:t>8</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310BFA" w:rsidRPr="009A0EE8" w:rsidRDefault="00310BFA" w:rsidP="00597D65">
            <w:pPr>
              <w:jc w:val="both"/>
              <w:rPr>
                <w:rFonts w:cs="Times New Roman"/>
                <w:b/>
                <w:sz w:val="20"/>
                <w:szCs w:val="20"/>
              </w:rPr>
            </w:pPr>
          </w:p>
        </w:tc>
        <w:tc>
          <w:tcPr>
            <w:tcW w:w="567"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r>
      <w:tr w:rsidR="00310BFA" w:rsidRPr="009A0EE8" w:rsidTr="00597D65">
        <w:tc>
          <w:tcPr>
            <w:tcW w:w="534" w:type="dxa"/>
          </w:tcPr>
          <w:p w:rsidR="00310BFA" w:rsidRPr="009A0EE8" w:rsidRDefault="00310BFA" w:rsidP="00597D65">
            <w:pPr>
              <w:jc w:val="both"/>
              <w:rPr>
                <w:rFonts w:cs="Times New Roman"/>
                <w:b/>
                <w:sz w:val="20"/>
                <w:szCs w:val="20"/>
              </w:rPr>
            </w:pPr>
            <w:r w:rsidRPr="009A0EE8">
              <w:rPr>
                <w:rFonts w:cs="Times New Roman"/>
                <w:b/>
                <w:sz w:val="20"/>
                <w:szCs w:val="20"/>
              </w:rPr>
              <w:t>9</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310BFA" w:rsidRPr="009A0EE8" w:rsidRDefault="00310BFA" w:rsidP="00597D65">
            <w:pPr>
              <w:jc w:val="both"/>
              <w:rPr>
                <w:rFonts w:cs="Times New Roman"/>
                <w:b/>
                <w:sz w:val="20"/>
                <w:szCs w:val="20"/>
              </w:rPr>
            </w:pPr>
          </w:p>
        </w:tc>
        <w:tc>
          <w:tcPr>
            <w:tcW w:w="567"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r>
      <w:tr w:rsidR="00310BFA" w:rsidRPr="009A0EE8" w:rsidTr="00597D65">
        <w:trPr>
          <w:trHeight w:val="775"/>
        </w:trPr>
        <w:tc>
          <w:tcPr>
            <w:tcW w:w="534" w:type="dxa"/>
          </w:tcPr>
          <w:p w:rsidR="00310BFA" w:rsidRPr="009A0EE8" w:rsidRDefault="00310BFA" w:rsidP="00597D65">
            <w:pPr>
              <w:jc w:val="both"/>
              <w:rPr>
                <w:rFonts w:cs="Times New Roman"/>
                <w:b/>
                <w:sz w:val="20"/>
                <w:szCs w:val="20"/>
              </w:rPr>
            </w:pPr>
            <w:r w:rsidRPr="009A0EE8">
              <w:rPr>
                <w:rFonts w:cs="Times New Roman"/>
                <w:b/>
                <w:sz w:val="20"/>
                <w:szCs w:val="20"/>
              </w:rPr>
              <w:t>10</w:t>
            </w:r>
          </w:p>
        </w:tc>
        <w:tc>
          <w:tcPr>
            <w:tcW w:w="6237" w:type="dxa"/>
          </w:tcPr>
          <w:p w:rsidR="00310BFA" w:rsidRPr="009A0EE8" w:rsidRDefault="00310BFA" w:rsidP="00597D65">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310BFA" w:rsidRPr="009A0EE8" w:rsidRDefault="00310BFA" w:rsidP="00597D65">
            <w:pPr>
              <w:jc w:val="both"/>
              <w:rPr>
                <w:rFonts w:cs="Times New Roman"/>
                <w:b/>
                <w:sz w:val="20"/>
                <w:szCs w:val="20"/>
              </w:rPr>
            </w:pPr>
          </w:p>
        </w:tc>
        <w:tc>
          <w:tcPr>
            <w:tcW w:w="567"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r>
      <w:tr w:rsidR="00310BFA" w:rsidRPr="009A0EE8" w:rsidTr="00597D65">
        <w:tc>
          <w:tcPr>
            <w:tcW w:w="534" w:type="dxa"/>
          </w:tcPr>
          <w:p w:rsidR="00310BFA" w:rsidRPr="009A0EE8" w:rsidRDefault="00310BFA" w:rsidP="00597D65">
            <w:pPr>
              <w:jc w:val="both"/>
              <w:rPr>
                <w:rFonts w:cs="Times New Roman"/>
                <w:b/>
                <w:sz w:val="20"/>
                <w:szCs w:val="20"/>
              </w:rPr>
            </w:pPr>
            <w:r w:rsidRPr="009A0EE8">
              <w:rPr>
                <w:rFonts w:cs="Times New Roman"/>
                <w:b/>
                <w:sz w:val="20"/>
                <w:szCs w:val="20"/>
              </w:rPr>
              <w:t>11</w:t>
            </w:r>
          </w:p>
        </w:tc>
        <w:tc>
          <w:tcPr>
            <w:tcW w:w="6237" w:type="dxa"/>
          </w:tcPr>
          <w:p w:rsidR="00310BFA" w:rsidRPr="009A0EE8" w:rsidRDefault="00310BFA" w:rsidP="00597D65">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310BFA" w:rsidRPr="009A0EE8" w:rsidRDefault="00310BFA" w:rsidP="00597D65">
            <w:pPr>
              <w:jc w:val="both"/>
              <w:rPr>
                <w:rFonts w:cs="Times New Roman"/>
                <w:b/>
                <w:sz w:val="20"/>
                <w:szCs w:val="20"/>
              </w:rPr>
            </w:pPr>
          </w:p>
        </w:tc>
        <w:tc>
          <w:tcPr>
            <w:tcW w:w="567"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r>
      <w:tr w:rsidR="00310BFA" w:rsidRPr="009A0EE8" w:rsidTr="00597D65">
        <w:tc>
          <w:tcPr>
            <w:tcW w:w="534" w:type="dxa"/>
          </w:tcPr>
          <w:p w:rsidR="00310BFA" w:rsidRPr="009A0EE8" w:rsidRDefault="00310BFA" w:rsidP="00597D65">
            <w:pPr>
              <w:jc w:val="both"/>
              <w:rPr>
                <w:rFonts w:cs="Times New Roman"/>
                <w:b/>
                <w:sz w:val="20"/>
                <w:szCs w:val="20"/>
              </w:rPr>
            </w:pPr>
            <w:r w:rsidRPr="009A0EE8">
              <w:rPr>
                <w:rFonts w:cs="Times New Roman"/>
                <w:b/>
                <w:sz w:val="20"/>
                <w:szCs w:val="20"/>
              </w:rPr>
              <w:t>12</w:t>
            </w:r>
          </w:p>
        </w:tc>
        <w:tc>
          <w:tcPr>
            <w:tcW w:w="6237" w:type="dxa"/>
          </w:tcPr>
          <w:p w:rsidR="00310BFA" w:rsidRPr="009A0EE8" w:rsidRDefault="00310BFA" w:rsidP="00597D65">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310BFA" w:rsidRPr="009A0EE8" w:rsidRDefault="00310BFA" w:rsidP="00597D65">
            <w:pPr>
              <w:jc w:val="both"/>
              <w:rPr>
                <w:rFonts w:cs="Times New Roman"/>
                <w:b/>
                <w:sz w:val="20"/>
                <w:szCs w:val="20"/>
              </w:rPr>
            </w:pPr>
          </w:p>
        </w:tc>
        <w:tc>
          <w:tcPr>
            <w:tcW w:w="567"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c>
          <w:tcPr>
            <w:tcW w:w="425" w:type="dxa"/>
          </w:tcPr>
          <w:p w:rsidR="00310BFA" w:rsidRPr="009A0EE8" w:rsidRDefault="00310BFA" w:rsidP="00597D65">
            <w:pPr>
              <w:jc w:val="both"/>
              <w:rPr>
                <w:rFonts w:cs="Times New Roman"/>
                <w:b/>
                <w:sz w:val="20"/>
                <w:szCs w:val="20"/>
              </w:rPr>
            </w:pPr>
          </w:p>
        </w:tc>
      </w:tr>
    </w:tbl>
    <w:p w:rsidR="00310BFA" w:rsidRPr="009A0EE8" w:rsidRDefault="00310BFA" w:rsidP="00310BFA">
      <w:pPr>
        <w:jc w:val="both"/>
        <w:rPr>
          <w:rFonts w:cs="Times New Roman"/>
          <w:b/>
          <w:sz w:val="20"/>
          <w:szCs w:val="20"/>
        </w:rPr>
      </w:pPr>
    </w:p>
    <w:p w:rsidR="00310BFA" w:rsidRPr="009A0EE8" w:rsidRDefault="00310BFA" w:rsidP="00310BFA">
      <w:pPr>
        <w:jc w:val="both"/>
        <w:rPr>
          <w:rFonts w:cs="Times New Roman"/>
          <w:b/>
          <w:sz w:val="20"/>
          <w:szCs w:val="20"/>
        </w:rPr>
      </w:pPr>
    </w:p>
    <w:p w:rsidR="00C52FA2" w:rsidRPr="009A0EE8" w:rsidRDefault="00C52FA2" w:rsidP="00310BFA">
      <w:pPr>
        <w:jc w:val="both"/>
        <w:rPr>
          <w:rFonts w:cs="Times New Roman"/>
          <w:b/>
          <w:sz w:val="20"/>
          <w:szCs w:val="20"/>
        </w:rPr>
      </w:pPr>
    </w:p>
    <w:p w:rsidR="00C52FA2" w:rsidRPr="009A0EE8" w:rsidRDefault="00C52FA2" w:rsidP="00310BFA">
      <w:pPr>
        <w:jc w:val="both"/>
        <w:rPr>
          <w:rFonts w:cs="Times New Roman"/>
          <w:b/>
          <w:sz w:val="20"/>
          <w:szCs w:val="20"/>
        </w:rPr>
      </w:pPr>
    </w:p>
    <w:p w:rsidR="00C52FA2" w:rsidRPr="009A0EE8" w:rsidRDefault="00C52FA2" w:rsidP="00310BFA">
      <w:pPr>
        <w:jc w:val="both"/>
        <w:rPr>
          <w:rFonts w:cs="Times New Roman"/>
          <w:b/>
          <w:sz w:val="20"/>
          <w:szCs w:val="20"/>
        </w:rPr>
      </w:pPr>
    </w:p>
    <w:p w:rsidR="00C52FA2" w:rsidRPr="009A0EE8" w:rsidRDefault="00C52FA2" w:rsidP="00310BFA">
      <w:pPr>
        <w:jc w:val="both"/>
        <w:rPr>
          <w:rFonts w:cs="Times New Roman"/>
          <w:b/>
          <w:color w:val="000000" w:themeColor="text1"/>
          <w:sz w:val="20"/>
          <w:szCs w:val="20"/>
        </w:rPr>
      </w:pPr>
    </w:p>
    <w:p w:rsidR="0046492E" w:rsidRPr="009A0EE8" w:rsidRDefault="0046492E" w:rsidP="0046492E">
      <w:pPr>
        <w:jc w:val="both"/>
        <w:rPr>
          <w:rFonts w:cs="Times New Roman"/>
          <w:color w:val="000000" w:themeColor="text1"/>
          <w:sz w:val="20"/>
          <w:szCs w:val="20"/>
        </w:rPr>
      </w:pPr>
      <w:r w:rsidRPr="009A0EE8">
        <w:rPr>
          <w:rFonts w:cs="Times New Roman"/>
          <w:b/>
          <w:bCs/>
          <w:color w:val="000000" w:themeColor="text1"/>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46492E" w:rsidRPr="009A0EE8" w:rsidTr="0046492E">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Ders</w:t>
            </w:r>
          </w:p>
        </w:tc>
        <w:tc>
          <w:tcPr>
            <w:tcW w:w="3684" w:type="dxa"/>
            <w:gridSpan w:val="2"/>
          </w:tcPr>
          <w:p w:rsidR="0046492E" w:rsidRPr="009A0EE8" w:rsidRDefault="0046492E" w:rsidP="0046492E">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 xml:space="preserve">Sanal </w:t>
            </w:r>
            <w:r w:rsidR="00484B32" w:rsidRPr="009A0EE8">
              <w:rPr>
                <w:rFonts w:cs="Times New Roman"/>
                <w:color w:val="000000" w:themeColor="text1"/>
                <w:sz w:val="20"/>
                <w:szCs w:val="20"/>
              </w:rPr>
              <w:t>Oragnizasyon ve E-Ticaret</w:t>
            </w:r>
          </w:p>
        </w:tc>
        <w:tc>
          <w:tcPr>
            <w:tcW w:w="1843"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Kod</w:t>
            </w:r>
          </w:p>
        </w:tc>
        <w:tc>
          <w:tcPr>
            <w:tcW w:w="1843" w:type="dxa"/>
          </w:tcPr>
          <w:p w:rsidR="0046492E" w:rsidRPr="009A0EE8" w:rsidRDefault="00484B32" w:rsidP="0046492E">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ISL307</w:t>
            </w:r>
          </w:p>
        </w:tc>
      </w:tr>
      <w:tr w:rsidR="0046492E" w:rsidRPr="009A0EE8" w:rsidTr="0046492E">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Course</w:t>
            </w:r>
          </w:p>
        </w:tc>
        <w:tc>
          <w:tcPr>
            <w:tcW w:w="3684" w:type="dxa"/>
            <w:gridSpan w:val="2"/>
          </w:tcPr>
          <w:p w:rsidR="0046492E" w:rsidRPr="009A0EE8" w:rsidRDefault="00484B32" w:rsidP="0046492E">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Virtual Organization and E-Commerce</w:t>
            </w:r>
          </w:p>
        </w:tc>
        <w:tc>
          <w:tcPr>
            <w:tcW w:w="1843"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Code</w:t>
            </w:r>
          </w:p>
        </w:tc>
        <w:tc>
          <w:tcPr>
            <w:tcW w:w="1843" w:type="dxa"/>
          </w:tcPr>
          <w:p w:rsidR="0046492E" w:rsidRPr="009A0EE8" w:rsidRDefault="0046492E" w:rsidP="0046492E">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ISL30</w:t>
            </w:r>
            <w:r w:rsidR="00484B32" w:rsidRPr="009A0EE8">
              <w:rPr>
                <w:rFonts w:cs="Times New Roman"/>
                <w:color w:val="000000" w:themeColor="text1"/>
                <w:sz w:val="20"/>
                <w:szCs w:val="20"/>
              </w:rPr>
              <w:t>7</w:t>
            </w:r>
          </w:p>
        </w:tc>
      </w:tr>
      <w:tr w:rsidR="0046492E" w:rsidRPr="009A0EE8" w:rsidTr="0046492E">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Krediler</w:t>
            </w:r>
          </w:p>
        </w:tc>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Teori: 2</w:t>
            </w:r>
          </w:p>
        </w:tc>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Uygulama: 0</w:t>
            </w:r>
          </w:p>
        </w:tc>
        <w:tc>
          <w:tcPr>
            <w:tcW w:w="1843"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Kredi: 2</w:t>
            </w:r>
          </w:p>
        </w:tc>
        <w:tc>
          <w:tcPr>
            <w:tcW w:w="1843" w:type="dxa"/>
          </w:tcPr>
          <w:p w:rsidR="0046492E" w:rsidRPr="009A0EE8" w:rsidRDefault="00484B32"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AKTS: 4</w:t>
            </w:r>
          </w:p>
        </w:tc>
      </w:tr>
      <w:tr w:rsidR="0046492E" w:rsidRPr="009A0EE8" w:rsidTr="0046492E">
        <w:trPr>
          <w:trHeight w:val="899"/>
        </w:trPr>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İçerik</w:t>
            </w:r>
          </w:p>
        </w:tc>
        <w:tc>
          <w:tcPr>
            <w:tcW w:w="7370" w:type="dxa"/>
            <w:gridSpan w:val="4"/>
          </w:tcPr>
          <w:p w:rsidR="00484B32" w:rsidRPr="009A0EE8" w:rsidRDefault="00484B32" w:rsidP="008A37A7">
            <w:pPr>
              <w:spacing w:line="270" w:lineRule="atLeast"/>
              <w:jc w:val="both"/>
              <w:rPr>
                <w:rFonts w:eastAsia="Times New Roman" w:cs="Times New Roman"/>
                <w:color w:val="000000" w:themeColor="text1"/>
                <w:sz w:val="20"/>
                <w:szCs w:val="20"/>
              </w:rPr>
            </w:pPr>
            <w:r w:rsidRPr="009A0EE8">
              <w:rPr>
                <w:rFonts w:eastAsia="Times New Roman" w:cs="Times New Roman"/>
                <w:color w:val="000000" w:themeColor="text1"/>
                <w:sz w:val="20"/>
                <w:szCs w:val="20"/>
              </w:rPr>
              <w:t>Bu derste, dijital dü</w:t>
            </w:r>
            <w:r w:rsidR="008A37A7" w:rsidRPr="009A0EE8">
              <w:rPr>
                <w:rFonts w:eastAsia="Times New Roman" w:cs="Times New Roman"/>
                <w:color w:val="000000" w:themeColor="text1"/>
                <w:sz w:val="20"/>
                <w:szCs w:val="20"/>
              </w:rPr>
              <w:t>nya ve E-ticaretin önemi</w:t>
            </w:r>
            <w:r w:rsidRPr="009A0EE8">
              <w:rPr>
                <w:rFonts w:eastAsia="Times New Roman" w:cs="Times New Roman"/>
                <w:color w:val="000000" w:themeColor="text1"/>
                <w:sz w:val="20"/>
                <w:szCs w:val="20"/>
              </w:rPr>
              <w:t>, internet tarihçesi, web işletme modelleri, elektronik ortamda yeni ürün geliştirme, e-fiyatlandırma, e-ticarette planlama, değişik e-ti</w:t>
            </w:r>
            <w:r w:rsidR="008A37A7" w:rsidRPr="009A0EE8">
              <w:rPr>
                <w:rFonts w:eastAsia="Times New Roman" w:cs="Times New Roman"/>
                <w:color w:val="000000" w:themeColor="text1"/>
                <w:sz w:val="20"/>
                <w:szCs w:val="20"/>
              </w:rPr>
              <w:t>caret konuları işlenecektir.</w:t>
            </w:r>
          </w:p>
          <w:p w:rsidR="0046492E" w:rsidRPr="009A0EE8" w:rsidRDefault="0046492E" w:rsidP="0046492E">
            <w:pPr>
              <w:spacing w:line="270" w:lineRule="atLeast"/>
              <w:jc w:val="both"/>
              <w:rPr>
                <w:rFonts w:cs="Times New Roman"/>
                <w:b/>
                <w:color w:val="000000" w:themeColor="text1"/>
                <w:sz w:val="20"/>
                <w:szCs w:val="20"/>
              </w:rPr>
            </w:pPr>
          </w:p>
        </w:tc>
      </w:tr>
      <w:tr w:rsidR="0046492E" w:rsidRPr="009A0EE8" w:rsidTr="0046492E">
        <w:trPr>
          <w:trHeight w:val="899"/>
        </w:trPr>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İngilizce İçerik</w:t>
            </w:r>
          </w:p>
        </w:tc>
        <w:tc>
          <w:tcPr>
            <w:tcW w:w="7370" w:type="dxa"/>
            <w:gridSpan w:val="4"/>
          </w:tcPr>
          <w:p w:rsidR="0046492E" w:rsidRPr="009A0EE8" w:rsidRDefault="0046492E" w:rsidP="0046492E">
            <w:pPr>
              <w:spacing w:after="200" w:line="276" w:lineRule="auto"/>
              <w:jc w:val="both"/>
              <w:rPr>
                <w:rFonts w:cs="Times New Roman"/>
                <w:b/>
                <w:color w:val="000000" w:themeColor="text1"/>
                <w:sz w:val="20"/>
                <w:szCs w:val="20"/>
              </w:rPr>
            </w:pPr>
          </w:p>
        </w:tc>
      </w:tr>
      <w:tr w:rsidR="0046492E" w:rsidRPr="009A0EE8" w:rsidTr="0046492E">
        <w:trPr>
          <w:trHeight w:val="899"/>
        </w:trPr>
        <w:tc>
          <w:tcPr>
            <w:tcW w:w="1842" w:type="dxa"/>
          </w:tcPr>
          <w:p w:rsidR="0046492E" w:rsidRPr="009A0EE8" w:rsidRDefault="0046492E" w:rsidP="0046492E">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Ön Koşul</w:t>
            </w:r>
          </w:p>
        </w:tc>
        <w:tc>
          <w:tcPr>
            <w:tcW w:w="7370" w:type="dxa"/>
            <w:gridSpan w:val="4"/>
          </w:tcPr>
          <w:p w:rsidR="0046492E" w:rsidRPr="009A0EE8" w:rsidRDefault="0046492E" w:rsidP="0046492E">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 xml:space="preserve">YOK </w:t>
            </w:r>
          </w:p>
        </w:tc>
      </w:tr>
      <w:tr w:rsidR="007E47F7" w:rsidRPr="009A0EE8" w:rsidTr="0046492E">
        <w:trPr>
          <w:trHeight w:val="899"/>
        </w:trPr>
        <w:tc>
          <w:tcPr>
            <w:tcW w:w="1842" w:type="dxa"/>
          </w:tcPr>
          <w:p w:rsidR="007E47F7" w:rsidRPr="009A0EE8" w:rsidRDefault="007E47F7" w:rsidP="0046492E">
            <w:pPr>
              <w:jc w:val="both"/>
              <w:rPr>
                <w:rFonts w:cs="Times New Roman"/>
                <w:b/>
                <w:color w:val="000000" w:themeColor="text1"/>
                <w:sz w:val="20"/>
                <w:szCs w:val="20"/>
              </w:rPr>
            </w:pPr>
            <w:r w:rsidRPr="009A0EE8">
              <w:rPr>
                <w:rFonts w:cs="Times New Roman"/>
                <w:b/>
                <w:color w:val="000000" w:themeColor="text1"/>
                <w:sz w:val="20"/>
                <w:szCs w:val="20"/>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 xml:space="preserve">1 Arasınav %100           </w:t>
            </w:r>
          </w:p>
        </w:tc>
      </w:tr>
      <w:tr w:rsidR="007E47F7" w:rsidRPr="009A0EE8" w:rsidTr="0046492E">
        <w:trPr>
          <w:trHeight w:val="899"/>
        </w:trPr>
        <w:tc>
          <w:tcPr>
            <w:tcW w:w="1842" w:type="dxa"/>
          </w:tcPr>
          <w:p w:rsidR="007E47F7" w:rsidRPr="009A0EE8" w:rsidRDefault="007E47F7" w:rsidP="0046492E">
            <w:pPr>
              <w:jc w:val="both"/>
              <w:rPr>
                <w:rFonts w:cs="Times New Roman"/>
                <w:b/>
                <w:color w:val="000000" w:themeColor="text1"/>
                <w:sz w:val="20"/>
                <w:szCs w:val="20"/>
              </w:rPr>
            </w:pPr>
            <w:r w:rsidRPr="009A0EE8">
              <w:rPr>
                <w:rFonts w:cs="Times New Roman"/>
                <w:b/>
                <w:color w:val="000000" w:themeColor="text1"/>
                <w:sz w:val="20"/>
                <w:szCs w:val="20"/>
              </w:rPr>
              <w:t>Eğitim Öğretim Metotları</w:t>
            </w:r>
          </w:p>
        </w:tc>
        <w:tc>
          <w:tcPr>
            <w:tcW w:w="7370" w:type="dxa"/>
            <w:gridSpan w:val="4"/>
          </w:tcPr>
          <w:p w:rsidR="007E47F7" w:rsidRPr="009A0EE8" w:rsidRDefault="007E47F7" w:rsidP="0046492E">
            <w:pPr>
              <w:jc w:val="both"/>
              <w:rPr>
                <w:rFonts w:cs="Times New Roman"/>
                <w:color w:val="000000" w:themeColor="text1"/>
                <w:sz w:val="20"/>
                <w:szCs w:val="20"/>
              </w:rPr>
            </w:pPr>
            <w:proofErr w:type="gramStart"/>
            <w:r w:rsidRPr="009A0EE8">
              <w:rPr>
                <w:rFonts w:cs="Times New Roman"/>
                <w:color w:val="000000" w:themeColor="text1"/>
                <w:sz w:val="20"/>
                <w:szCs w:val="20"/>
              </w:rPr>
              <w:t>1,2,6,7,13,15,19</w:t>
            </w:r>
            <w:proofErr w:type="gramEnd"/>
          </w:p>
        </w:tc>
      </w:tr>
      <w:tr w:rsidR="007E47F7" w:rsidRPr="009A0EE8" w:rsidTr="0046492E">
        <w:trPr>
          <w:trHeight w:val="430"/>
        </w:trPr>
        <w:tc>
          <w:tcPr>
            <w:tcW w:w="9212" w:type="dxa"/>
            <w:gridSpan w:val="5"/>
          </w:tcPr>
          <w:p w:rsidR="007E47F7" w:rsidRPr="009A0EE8" w:rsidRDefault="007E47F7" w:rsidP="0046492E">
            <w:pPr>
              <w:jc w:val="both"/>
              <w:rPr>
                <w:rFonts w:cs="Times New Roman"/>
                <w:b/>
                <w:color w:val="000000" w:themeColor="text1"/>
                <w:sz w:val="20"/>
                <w:szCs w:val="20"/>
              </w:rPr>
            </w:pPr>
            <w:r w:rsidRPr="009A0EE8">
              <w:rPr>
                <w:rFonts w:cs="Times New Roman"/>
                <w:b/>
                <w:color w:val="000000" w:themeColor="text1"/>
                <w:sz w:val="20"/>
                <w:szCs w:val="20"/>
              </w:rPr>
              <w:t>Haftalık Ders Konuları</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1.Hafta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İnternet Tarihçesi</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2.Hafta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E-pazarlama</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3.Hafta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Elektronik ortamda yeni ürün geliştirme</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4.Hafta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E-fiyatlandırma</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5.Hafta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E-reklam, e-iletişim, e-marka</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6.Hafta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B2B</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7.Hafta</w:t>
            </w:r>
          </w:p>
        </w:tc>
        <w:tc>
          <w:tcPr>
            <w:tcW w:w="7370" w:type="dxa"/>
            <w:gridSpan w:val="4"/>
          </w:tcPr>
          <w:p w:rsidR="007E47F7" w:rsidRPr="009A0EE8" w:rsidRDefault="00B02C9C" w:rsidP="0046492E">
            <w:pPr>
              <w:jc w:val="both"/>
              <w:rPr>
                <w:rFonts w:cs="Times New Roman"/>
                <w:color w:val="000000" w:themeColor="text1"/>
                <w:sz w:val="20"/>
                <w:szCs w:val="20"/>
              </w:rPr>
            </w:pPr>
            <w:r w:rsidRPr="009A0EE8">
              <w:rPr>
                <w:rFonts w:cs="Times New Roman"/>
                <w:color w:val="000000" w:themeColor="text1"/>
                <w:sz w:val="20"/>
                <w:szCs w:val="20"/>
              </w:rPr>
              <w:t>B2C</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8.Hafta</w:t>
            </w:r>
          </w:p>
        </w:tc>
        <w:tc>
          <w:tcPr>
            <w:tcW w:w="7370" w:type="dxa"/>
            <w:gridSpan w:val="4"/>
          </w:tcPr>
          <w:p w:rsidR="007E47F7" w:rsidRPr="009A0EE8" w:rsidRDefault="00B02C9C" w:rsidP="0046492E">
            <w:pPr>
              <w:jc w:val="both"/>
              <w:rPr>
                <w:rFonts w:cs="Times New Roman"/>
                <w:color w:val="000000" w:themeColor="text1"/>
                <w:sz w:val="20"/>
                <w:szCs w:val="20"/>
              </w:rPr>
            </w:pPr>
            <w:r w:rsidRPr="009A0EE8">
              <w:rPr>
                <w:rFonts w:cs="Times New Roman"/>
                <w:color w:val="000000" w:themeColor="text1"/>
                <w:sz w:val="20"/>
                <w:szCs w:val="20"/>
              </w:rPr>
              <w:t>Ara Sınav</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9.Hafta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C2C</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10.Hafta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C2B</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11.Hafta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E-devlet</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12.Hafta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E-ödeme türleri</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13.Hafta</w:t>
            </w:r>
          </w:p>
        </w:tc>
        <w:tc>
          <w:tcPr>
            <w:tcW w:w="7370" w:type="dxa"/>
            <w:gridSpan w:val="4"/>
          </w:tcPr>
          <w:p w:rsidR="007E47F7" w:rsidRPr="009A0EE8" w:rsidRDefault="007E47F7" w:rsidP="008A37A7">
            <w:pPr>
              <w:jc w:val="both"/>
              <w:rPr>
                <w:rFonts w:cs="Times New Roman"/>
                <w:color w:val="000000" w:themeColor="text1"/>
                <w:sz w:val="20"/>
                <w:szCs w:val="20"/>
              </w:rPr>
            </w:pPr>
            <w:r w:rsidRPr="009A0EE8">
              <w:rPr>
                <w:rFonts w:cs="Times New Roman"/>
                <w:color w:val="000000" w:themeColor="text1"/>
                <w:sz w:val="20"/>
                <w:szCs w:val="20"/>
              </w:rPr>
              <w:t>Elektronik ortamda güvenlik</w:t>
            </w:r>
          </w:p>
        </w:tc>
      </w:tr>
      <w:tr w:rsidR="007E47F7" w:rsidRPr="009A0EE8" w:rsidTr="0046492E">
        <w:trPr>
          <w:trHeight w:val="280"/>
        </w:trPr>
        <w:tc>
          <w:tcPr>
            <w:tcW w:w="1842" w:type="dxa"/>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14.Hafta</w:t>
            </w:r>
          </w:p>
        </w:tc>
        <w:tc>
          <w:tcPr>
            <w:tcW w:w="7370" w:type="dxa"/>
            <w:gridSpan w:val="4"/>
          </w:tcPr>
          <w:p w:rsidR="007E47F7" w:rsidRPr="009A0EE8" w:rsidRDefault="007E47F7" w:rsidP="0046492E">
            <w:pPr>
              <w:jc w:val="both"/>
              <w:rPr>
                <w:rFonts w:cs="Times New Roman"/>
                <w:color w:val="000000" w:themeColor="text1"/>
                <w:sz w:val="20"/>
                <w:szCs w:val="20"/>
              </w:rPr>
            </w:pPr>
            <w:r w:rsidRPr="009A0EE8">
              <w:rPr>
                <w:rFonts w:cs="Times New Roman"/>
                <w:color w:val="000000" w:themeColor="text1"/>
                <w:sz w:val="20"/>
                <w:szCs w:val="20"/>
              </w:rPr>
              <w:t>Ticari sitelerin uygulamaları</w:t>
            </w:r>
          </w:p>
        </w:tc>
      </w:tr>
      <w:tr w:rsidR="007E47F7" w:rsidRPr="009A0EE8" w:rsidTr="0046492E">
        <w:trPr>
          <w:trHeight w:val="280"/>
        </w:trPr>
        <w:tc>
          <w:tcPr>
            <w:tcW w:w="9212" w:type="dxa"/>
            <w:gridSpan w:val="5"/>
          </w:tcPr>
          <w:p w:rsidR="007E47F7" w:rsidRPr="009A0EE8" w:rsidRDefault="007E47F7" w:rsidP="0046492E">
            <w:pPr>
              <w:jc w:val="both"/>
              <w:rPr>
                <w:rFonts w:cs="Times New Roman"/>
                <w:b/>
                <w:color w:val="000000" w:themeColor="text1"/>
                <w:sz w:val="20"/>
                <w:szCs w:val="20"/>
              </w:rPr>
            </w:pPr>
            <w:r w:rsidRPr="009A0EE8">
              <w:rPr>
                <w:rFonts w:cs="Times New Roman"/>
                <w:color w:val="000000" w:themeColor="text1"/>
                <w:sz w:val="20"/>
                <w:szCs w:val="20"/>
              </w:rPr>
              <w:t>Final Dönemi ve Genel Değerlendirme</w:t>
            </w:r>
          </w:p>
        </w:tc>
      </w:tr>
    </w:tbl>
    <w:p w:rsidR="00310BFA" w:rsidRPr="009A0EE8" w:rsidRDefault="00310BFA" w:rsidP="008A37A7">
      <w:pPr>
        <w:jc w:val="both"/>
        <w:rPr>
          <w:rFonts w:cs="Times New Roman"/>
          <w:b/>
          <w:color w:val="000000" w:themeColor="text1"/>
          <w:sz w:val="20"/>
          <w:szCs w:val="20"/>
        </w:rPr>
      </w:pPr>
    </w:p>
    <w:p w:rsidR="00AB5C0F" w:rsidRPr="009A0EE8" w:rsidRDefault="00AB5C0F" w:rsidP="008A37A7">
      <w:pPr>
        <w:jc w:val="both"/>
        <w:rPr>
          <w:rFonts w:cs="Times New Roman"/>
          <w:b/>
          <w:color w:val="000000" w:themeColor="text1"/>
          <w:sz w:val="20"/>
          <w:szCs w:val="20"/>
        </w:rPr>
      </w:pPr>
    </w:p>
    <w:p w:rsidR="00AB5C0F" w:rsidRDefault="00AB5C0F"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310BFA" w:rsidRDefault="00310BFA" w:rsidP="008A37A7">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208"/>
        <w:gridCol w:w="1379"/>
        <w:gridCol w:w="1329"/>
      </w:tblGrid>
      <w:tr w:rsidR="00C80DC1" w:rsidRPr="00FC4DAB" w:rsidTr="00132999">
        <w:tc>
          <w:tcPr>
            <w:tcW w:w="0" w:type="auto"/>
            <w:hideMark/>
          </w:tcPr>
          <w:p w:rsidR="00C80DC1" w:rsidRPr="009A0EE8" w:rsidRDefault="00C80DC1"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lastRenderedPageBreak/>
              <w:t>Dersin Öğrenme Çıktıları</w:t>
            </w:r>
          </w:p>
        </w:tc>
        <w:tc>
          <w:tcPr>
            <w:tcW w:w="0" w:type="auto"/>
            <w:hideMark/>
          </w:tcPr>
          <w:p w:rsidR="00C80DC1" w:rsidRPr="009A0EE8" w:rsidRDefault="00C80DC1"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C80DC1" w:rsidRPr="009A0EE8" w:rsidRDefault="00C80DC1"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İşletme yönetiminin yerel, ulusal </w:t>
            </w:r>
            <w:proofErr w:type="gramStart"/>
            <w:r w:rsidRPr="009A0EE8">
              <w:rPr>
                <w:rFonts w:ascii="Calibri" w:hAnsi="Calibri"/>
                <w:color w:val="000000" w:themeColor="text1"/>
                <w:sz w:val="20"/>
                <w:szCs w:val="20"/>
              </w:rPr>
              <w:t>uluslar arası</w:t>
            </w:r>
            <w:proofErr w:type="gramEnd"/>
            <w:r w:rsidRPr="009A0EE8">
              <w:rPr>
                <w:rFonts w:ascii="Calibri" w:hAnsi="Calibri"/>
                <w:color w:val="000000" w:themeColor="text1"/>
                <w:sz w:val="20"/>
                <w:szCs w:val="20"/>
              </w:rPr>
              <w:t xml:space="preserve"> ve küresel boyutları ile bilişim teknolojileri başta olmak üzere işletmeciliğin çağdaş yöntem ve teknolojilerindeki güncel gelişmeleri yorumlar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Elektronik ortamda iş yapabilmeyi anlar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Elektronik ticaret modelleri için stratejileri değerlendirir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Elektronik ortamda yeni ürün geliştirmeyi tasarlar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Elektronik satılan ürünlerin fiyatlamasını planlar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6) Elektronik ortamda güvenlik konularını sorgular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hideMark/>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7) İnternet tarihçesini anlar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hideMark/>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8) Yeni eko-sistemde risk ve başarıyı sorgular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9) Ulusal ve </w:t>
            </w:r>
            <w:proofErr w:type="gramStart"/>
            <w:r w:rsidRPr="009A0EE8">
              <w:rPr>
                <w:rFonts w:ascii="Calibri" w:hAnsi="Calibri"/>
                <w:color w:val="000000" w:themeColor="text1"/>
                <w:sz w:val="20"/>
                <w:szCs w:val="20"/>
              </w:rPr>
              <w:t>uluslar arası</w:t>
            </w:r>
            <w:proofErr w:type="gramEnd"/>
            <w:r w:rsidRPr="009A0EE8">
              <w:rPr>
                <w:rFonts w:ascii="Calibri" w:hAnsi="Calibri"/>
                <w:color w:val="000000" w:themeColor="text1"/>
                <w:sz w:val="20"/>
                <w:szCs w:val="20"/>
              </w:rPr>
              <w:t xml:space="preserve"> tehditleri değerlendirir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10) Dijital uçurumu yorumlar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11) B2B modelini değerlendirir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12) B2C modelini değelendirir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13) C2C Modelini değerlendirir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14) E-pazarlama, e-reklam konularını yorumlar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r w:rsidR="00C80DC1" w:rsidTr="00132999">
        <w:trPr>
          <w:trHeight w:val="450"/>
        </w:trPr>
        <w:tc>
          <w:tcPr>
            <w:tcW w:w="0" w:type="auto"/>
            <w:vAlign w:val="center"/>
          </w:tcPr>
          <w:p w:rsidR="00C80DC1" w:rsidRPr="009A0EE8" w:rsidRDefault="00C80DC1">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15) Ticari sitelerin uygulamalarını yorumlar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1,3,5,8,14</w:t>
            </w:r>
            <w:proofErr w:type="gramEnd"/>
            <w:r w:rsidRPr="009A0EE8">
              <w:rPr>
                <w:rFonts w:ascii="Calibri" w:hAnsi="Calibri"/>
                <w:color w:val="000000" w:themeColor="text1"/>
                <w:sz w:val="20"/>
                <w:szCs w:val="20"/>
              </w:rPr>
              <w:t xml:space="preserve"> </w:t>
            </w:r>
          </w:p>
        </w:tc>
        <w:tc>
          <w:tcPr>
            <w:tcW w:w="0" w:type="auto"/>
            <w:vAlign w:val="center"/>
          </w:tcPr>
          <w:p w:rsidR="00C80DC1" w:rsidRPr="009A0EE8" w:rsidRDefault="00C80DC1">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A,C,F</w:t>
            </w:r>
          </w:p>
        </w:tc>
      </w:tr>
    </w:tbl>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1783"/>
        <w:gridCol w:w="7133"/>
      </w:tblGrid>
      <w:tr w:rsidR="009A0EE8" w:rsidRPr="009A0EE8" w:rsidTr="00232508">
        <w:tc>
          <w:tcPr>
            <w:tcW w:w="1000" w:type="pct"/>
            <w:hideMark/>
          </w:tcPr>
          <w:p w:rsidR="009A0EE8" w:rsidRPr="009A0EE8" w:rsidRDefault="009A0EE8" w:rsidP="00232508">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9A0EE8" w:rsidRPr="009A0EE8" w:rsidRDefault="009A0EE8" w:rsidP="00232508">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3: Tartışma, 5: Gösteri, 8: Grup Çalışması, 14: Bireysel Çalışma</w:t>
            </w:r>
          </w:p>
        </w:tc>
      </w:tr>
      <w:tr w:rsidR="009A0EE8" w:rsidRPr="009A0EE8" w:rsidTr="00232508">
        <w:tc>
          <w:tcPr>
            <w:tcW w:w="1000" w:type="pct"/>
            <w:hideMark/>
          </w:tcPr>
          <w:p w:rsidR="009A0EE8" w:rsidRPr="009A0EE8" w:rsidRDefault="009A0EE8" w:rsidP="00232508">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9A0EE8" w:rsidRPr="009A0EE8" w:rsidRDefault="009A0EE8" w:rsidP="00232508">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 xml:space="preserve">A: </w:t>
            </w:r>
            <w:proofErr w:type="gramStart"/>
            <w:r w:rsidRPr="009A0EE8">
              <w:rPr>
                <w:rFonts w:ascii="Calibri" w:hAnsi="Calibri"/>
                <w:color w:val="000000" w:themeColor="text1"/>
                <w:sz w:val="20"/>
                <w:szCs w:val="20"/>
              </w:rPr>
              <w:t>Sınav , C</w:t>
            </w:r>
            <w:proofErr w:type="gramEnd"/>
            <w:r w:rsidRPr="009A0EE8">
              <w:rPr>
                <w:rFonts w:ascii="Calibri" w:hAnsi="Calibri"/>
                <w:color w:val="000000" w:themeColor="text1"/>
                <w:sz w:val="20"/>
                <w:szCs w:val="20"/>
              </w:rPr>
              <w:t>: Ödev, F: Performans Görevi</w:t>
            </w:r>
          </w:p>
        </w:tc>
      </w:tr>
    </w:tbl>
    <w:p w:rsidR="00C80DC1" w:rsidRPr="009A0EE8" w:rsidRDefault="00C80DC1" w:rsidP="008A37A7">
      <w:pPr>
        <w:jc w:val="both"/>
        <w:rPr>
          <w:rFonts w:ascii="Times New Roman" w:hAnsi="Times New Roman" w:cs="Times New Roman"/>
          <w:b/>
          <w:color w:val="000000" w:themeColor="text1"/>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895A70" w:rsidRDefault="00895A70"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C52FA2" w:rsidRPr="009A0EE8" w:rsidTr="00F16A79">
        <w:tc>
          <w:tcPr>
            <w:tcW w:w="5000" w:type="pct"/>
            <w:gridSpan w:val="4"/>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lastRenderedPageBreak/>
              <w:t>Dikkat: AKTS Etkinlik Sayısı bilgileri sadece </w:t>
            </w:r>
            <w:hyperlink r:id="rId50" w:anchor="degsis" w:history="1">
              <w:r w:rsidRPr="009A0EE8">
                <w:rPr>
                  <w:rFonts w:eastAsia="Times New Roman" w:cs="Times New Roman"/>
                  <w:color w:val="000000" w:themeColor="text1"/>
                  <w:sz w:val="20"/>
                  <w:szCs w:val="20"/>
                </w:rPr>
                <w:t>DEĞERLENDİRME SİSTEMİ</w:t>
              </w:r>
            </w:hyperlink>
            <w:r w:rsidRPr="009A0EE8">
              <w:rPr>
                <w:rFonts w:eastAsia="Times New Roman" w:cs="Times New Roman"/>
                <w:color w:val="000000" w:themeColor="text1"/>
                <w:sz w:val="20"/>
                <w:szCs w:val="20"/>
              </w:rPr>
              <w:t>'ndeki payların sayı bilgileri ile değiştirilebilir.</w:t>
            </w:r>
          </w:p>
        </w:tc>
      </w:tr>
      <w:tr w:rsidR="00C52FA2" w:rsidRPr="009A0EE8" w:rsidTr="00F16A79">
        <w:trPr>
          <w:trHeight w:val="525"/>
        </w:trPr>
        <w:tc>
          <w:tcPr>
            <w:tcW w:w="5000" w:type="pct"/>
            <w:gridSpan w:val="4"/>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C52FA2" w:rsidRPr="009A0EE8" w:rsidTr="00F16A79">
        <w:trPr>
          <w:trHeight w:val="450"/>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48</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109</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4,36</w:t>
            </w:r>
          </w:p>
        </w:tc>
      </w:tr>
      <w:tr w:rsidR="00C52FA2" w:rsidRPr="009A0EE8" w:rsidTr="00F16A79">
        <w:trPr>
          <w:trHeight w:val="375"/>
        </w:trPr>
        <w:tc>
          <w:tcPr>
            <w:tcW w:w="3550"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C52FA2" w:rsidRPr="009A0EE8" w:rsidRDefault="00C52FA2"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C52FA2" w:rsidRPr="009A0EE8" w:rsidRDefault="00C52FA2"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C80DC1" w:rsidRPr="009A0EE8" w:rsidRDefault="00C80DC1" w:rsidP="008A37A7">
      <w:pPr>
        <w:jc w:val="both"/>
        <w:rPr>
          <w:rFonts w:cs="Times New Roman"/>
          <w:b/>
          <w:color w:val="000000" w:themeColor="text1"/>
          <w:sz w:val="20"/>
          <w:szCs w:val="20"/>
        </w:rPr>
      </w:pPr>
    </w:p>
    <w:p w:rsidR="00310BFA" w:rsidRPr="009A0EE8" w:rsidRDefault="00310BFA" w:rsidP="008A37A7">
      <w:pPr>
        <w:jc w:val="both"/>
        <w:rPr>
          <w:rFonts w:cs="Times New Roman"/>
          <w:b/>
          <w:color w:val="000000" w:themeColor="text1"/>
          <w:sz w:val="20"/>
          <w:szCs w:val="20"/>
        </w:rPr>
      </w:pPr>
    </w:p>
    <w:p w:rsidR="008A37A7" w:rsidRPr="009A0EE8" w:rsidRDefault="008A37A7" w:rsidP="008A37A7">
      <w:pPr>
        <w:jc w:val="both"/>
        <w:rPr>
          <w:rFonts w:cs="Times New Roman"/>
          <w:b/>
          <w:color w:val="000000" w:themeColor="text1"/>
          <w:sz w:val="20"/>
          <w:szCs w:val="20"/>
        </w:rPr>
      </w:pPr>
      <w:r w:rsidRPr="009A0EE8">
        <w:rPr>
          <w:rFonts w:cs="Times New Roman"/>
          <w:b/>
          <w:color w:val="000000" w:themeColor="text1"/>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A37A7" w:rsidRPr="009A0EE8" w:rsidTr="00430580">
        <w:tc>
          <w:tcPr>
            <w:tcW w:w="6771" w:type="dxa"/>
            <w:gridSpan w:val="2"/>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Sanal Organizasyon ve E-Ticaret Dersi - Program Öğrenme Çıktıları İlişkisi</w:t>
            </w:r>
          </w:p>
        </w:tc>
        <w:tc>
          <w:tcPr>
            <w:tcW w:w="2409" w:type="dxa"/>
            <w:gridSpan w:val="5"/>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Değerlendirme</w:t>
            </w:r>
          </w:p>
        </w:tc>
      </w:tr>
      <w:tr w:rsidR="008A37A7" w:rsidRPr="009A0EE8" w:rsidTr="00430580">
        <w:tc>
          <w:tcPr>
            <w:tcW w:w="6771" w:type="dxa"/>
            <w:gridSpan w:val="2"/>
          </w:tcPr>
          <w:p w:rsidR="008A37A7" w:rsidRPr="009A0EE8" w:rsidRDefault="008A37A7" w:rsidP="00430580">
            <w:pPr>
              <w:jc w:val="both"/>
              <w:rPr>
                <w:rFonts w:cs="Times New Roman"/>
                <w:color w:val="000000" w:themeColor="text1"/>
                <w:sz w:val="20"/>
                <w:szCs w:val="20"/>
              </w:rPr>
            </w:pPr>
            <w:r w:rsidRPr="009A0EE8">
              <w:rPr>
                <w:rFonts w:eastAsiaTheme="minorHAnsi" w:cs="Times New Roman"/>
                <w:b/>
                <w:color w:val="000000" w:themeColor="text1"/>
                <w:sz w:val="20"/>
                <w:szCs w:val="20"/>
                <w:lang w:eastAsia="en-US"/>
              </w:rPr>
              <w:t>Program Öğrenme Çıktıları</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1</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2</w:t>
            </w: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3</w:t>
            </w: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4</w:t>
            </w: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5</w:t>
            </w:r>
          </w:p>
        </w:tc>
      </w:tr>
      <w:tr w:rsidR="008A37A7" w:rsidRPr="009A0EE8" w:rsidTr="00430580">
        <w:tc>
          <w:tcPr>
            <w:tcW w:w="534"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1</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r>
      <w:tr w:rsidR="008A37A7" w:rsidRPr="009A0EE8" w:rsidTr="00430580">
        <w:tc>
          <w:tcPr>
            <w:tcW w:w="534"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2</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r>
      <w:tr w:rsidR="008A37A7" w:rsidRPr="009A0EE8" w:rsidTr="00430580">
        <w:tc>
          <w:tcPr>
            <w:tcW w:w="534"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3</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r>
      <w:tr w:rsidR="008A37A7" w:rsidRPr="009A0EE8" w:rsidTr="00430580">
        <w:tc>
          <w:tcPr>
            <w:tcW w:w="534"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4</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BC7212"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X</w:t>
            </w:r>
          </w:p>
        </w:tc>
      </w:tr>
      <w:tr w:rsidR="008A37A7" w:rsidRPr="009A0EE8" w:rsidTr="00430580">
        <w:tc>
          <w:tcPr>
            <w:tcW w:w="534"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5</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r>
      <w:tr w:rsidR="008A37A7" w:rsidRPr="009A0EE8" w:rsidTr="00430580">
        <w:tc>
          <w:tcPr>
            <w:tcW w:w="534"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6</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567"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8A37A7" w:rsidP="00430580">
            <w:pPr>
              <w:spacing w:after="200" w:line="276" w:lineRule="auto"/>
              <w:jc w:val="both"/>
              <w:rPr>
                <w:rFonts w:eastAsiaTheme="minorHAnsi" w:cs="Times New Roman"/>
                <w:b/>
                <w:color w:val="000000" w:themeColor="text1"/>
                <w:sz w:val="20"/>
                <w:szCs w:val="20"/>
                <w:lang w:eastAsia="en-US"/>
              </w:rPr>
            </w:pPr>
          </w:p>
        </w:tc>
        <w:tc>
          <w:tcPr>
            <w:tcW w:w="425" w:type="dxa"/>
          </w:tcPr>
          <w:p w:rsidR="008A37A7" w:rsidRPr="009A0EE8" w:rsidRDefault="00BC7212" w:rsidP="00430580">
            <w:pPr>
              <w:spacing w:after="200" w:line="276" w:lineRule="auto"/>
              <w:jc w:val="both"/>
              <w:rPr>
                <w:rFonts w:eastAsiaTheme="minorHAnsi" w:cs="Times New Roman"/>
                <w:b/>
                <w:color w:val="000000" w:themeColor="text1"/>
                <w:sz w:val="20"/>
                <w:szCs w:val="20"/>
                <w:lang w:eastAsia="en-US"/>
              </w:rPr>
            </w:pPr>
            <w:r w:rsidRPr="009A0EE8">
              <w:rPr>
                <w:rFonts w:eastAsiaTheme="minorHAnsi" w:cs="Times New Roman"/>
                <w:b/>
                <w:color w:val="000000" w:themeColor="text1"/>
                <w:sz w:val="20"/>
                <w:szCs w:val="20"/>
                <w:lang w:eastAsia="en-US"/>
              </w:rPr>
              <w:t>X</w:t>
            </w:r>
          </w:p>
        </w:tc>
      </w:tr>
      <w:tr w:rsidR="008A37A7" w:rsidRPr="009A0EE8" w:rsidTr="00430580">
        <w:tc>
          <w:tcPr>
            <w:tcW w:w="534" w:type="dxa"/>
          </w:tcPr>
          <w:p w:rsidR="008A37A7" w:rsidRPr="009A0EE8" w:rsidRDefault="008A37A7" w:rsidP="00430580">
            <w:pPr>
              <w:jc w:val="both"/>
              <w:rPr>
                <w:rFonts w:cs="Times New Roman"/>
                <w:b/>
                <w:color w:val="000000" w:themeColor="text1"/>
                <w:sz w:val="20"/>
                <w:szCs w:val="20"/>
              </w:rPr>
            </w:pPr>
            <w:r w:rsidRPr="009A0EE8">
              <w:rPr>
                <w:rFonts w:cs="Times New Roman"/>
                <w:b/>
                <w:color w:val="000000" w:themeColor="text1"/>
                <w:sz w:val="20"/>
                <w:szCs w:val="20"/>
              </w:rPr>
              <w:t>7</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A37A7" w:rsidRPr="009A0EE8" w:rsidRDefault="008A37A7" w:rsidP="00430580">
            <w:pPr>
              <w:jc w:val="both"/>
              <w:rPr>
                <w:rFonts w:cs="Times New Roman"/>
                <w:b/>
                <w:color w:val="000000" w:themeColor="text1"/>
                <w:sz w:val="20"/>
                <w:szCs w:val="20"/>
              </w:rPr>
            </w:pPr>
          </w:p>
        </w:tc>
        <w:tc>
          <w:tcPr>
            <w:tcW w:w="567" w:type="dxa"/>
          </w:tcPr>
          <w:p w:rsidR="008A37A7" w:rsidRPr="009A0EE8" w:rsidRDefault="008A37A7" w:rsidP="00430580">
            <w:pPr>
              <w:jc w:val="both"/>
              <w:rPr>
                <w:rFonts w:cs="Times New Roman"/>
                <w:b/>
                <w:color w:val="000000" w:themeColor="text1"/>
                <w:sz w:val="20"/>
                <w:szCs w:val="20"/>
              </w:rPr>
            </w:pPr>
          </w:p>
        </w:tc>
        <w:tc>
          <w:tcPr>
            <w:tcW w:w="425" w:type="dxa"/>
          </w:tcPr>
          <w:p w:rsidR="008A37A7" w:rsidRPr="009A0EE8" w:rsidRDefault="008A37A7" w:rsidP="00430580">
            <w:pPr>
              <w:jc w:val="both"/>
              <w:rPr>
                <w:rFonts w:cs="Times New Roman"/>
                <w:b/>
                <w:color w:val="000000" w:themeColor="text1"/>
                <w:sz w:val="20"/>
                <w:szCs w:val="20"/>
              </w:rPr>
            </w:pPr>
          </w:p>
        </w:tc>
        <w:tc>
          <w:tcPr>
            <w:tcW w:w="425" w:type="dxa"/>
          </w:tcPr>
          <w:p w:rsidR="008A37A7" w:rsidRPr="009A0EE8" w:rsidRDefault="00BC7212" w:rsidP="00430580">
            <w:pPr>
              <w:jc w:val="both"/>
              <w:rPr>
                <w:rFonts w:cs="Times New Roman"/>
                <w:b/>
                <w:color w:val="000000" w:themeColor="text1"/>
                <w:sz w:val="20"/>
                <w:szCs w:val="20"/>
              </w:rPr>
            </w:pPr>
            <w:r w:rsidRPr="009A0EE8">
              <w:rPr>
                <w:rFonts w:cs="Times New Roman"/>
                <w:b/>
                <w:color w:val="000000" w:themeColor="text1"/>
                <w:sz w:val="20"/>
                <w:szCs w:val="20"/>
              </w:rPr>
              <w:t>X</w:t>
            </w:r>
          </w:p>
        </w:tc>
        <w:tc>
          <w:tcPr>
            <w:tcW w:w="425" w:type="dxa"/>
          </w:tcPr>
          <w:p w:rsidR="008A37A7" w:rsidRPr="009A0EE8" w:rsidRDefault="008A37A7" w:rsidP="00430580">
            <w:pPr>
              <w:jc w:val="both"/>
              <w:rPr>
                <w:rFonts w:cs="Times New Roman"/>
                <w:b/>
                <w:color w:val="000000" w:themeColor="text1"/>
                <w:sz w:val="20"/>
                <w:szCs w:val="20"/>
              </w:rPr>
            </w:pPr>
          </w:p>
        </w:tc>
      </w:tr>
      <w:tr w:rsidR="008A37A7" w:rsidRPr="009A0EE8" w:rsidTr="00430580">
        <w:tc>
          <w:tcPr>
            <w:tcW w:w="534" w:type="dxa"/>
          </w:tcPr>
          <w:p w:rsidR="008A37A7" w:rsidRPr="009A0EE8" w:rsidRDefault="008A37A7" w:rsidP="00430580">
            <w:pPr>
              <w:jc w:val="both"/>
              <w:rPr>
                <w:rFonts w:cs="Times New Roman"/>
                <w:b/>
                <w:color w:val="000000" w:themeColor="text1"/>
                <w:sz w:val="20"/>
                <w:szCs w:val="20"/>
              </w:rPr>
            </w:pPr>
            <w:r w:rsidRPr="009A0EE8">
              <w:rPr>
                <w:rFonts w:cs="Times New Roman"/>
                <w:b/>
                <w:color w:val="000000" w:themeColor="text1"/>
                <w:sz w:val="20"/>
                <w:szCs w:val="20"/>
              </w:rPr>
              <w:t>8</w:t>
            </w:r>
          </w:p>
        </w:tc>
        <w:tc>
          <w:tcPr>
            <w:tcW w:w="6237" w:type="dxa"/>
          </w:tcPr>
          <w:p w:rsidR="008A37A7" w:rsidRPr="009A0EE8" w:rsidRDefault="008A37A7"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A37A7" w:rsidRPr="009A0EE8" w:rsidRDefault="008A37A7" w:rsidP="00430580">
            <w:pPr>
              <w:jc w:val="both"/>
              <w:rPr>
                <w:rFonts w:cs="Times New Roman"/>
                <w:b/>
                <w:color w:val="000000" w:themeColor="text1"/>
                <w:sz w:val="20"/>
                <w:szCs w:val="20"/>
              </w:rPr>
            </w:pPr>
          </w:p>
        </w:tc>
        <w:tc>
          <w:tcPr>
            <w:tcW w:w="567" w:type="dxa"/>
          </w:tcPr>
          <w:p w:rsidR="008A37A7" w:rsidRPr="009A0EE8" w:rsidRDefault="008A37A7" w:rsidP="00430580">
            <w:pPr>
              <w:jc w:val="both"/>
              <w:rPr>
                <w:rFonts w:cs="Times New Roman"/>
                <w:b/>
                <w:color w:val="000000" w:themeColor="text1"/>
                <w:sz w:val="20"/>
                <w:szCs w:val="20"/>
              </w:rPr>
            </w:pPr>
          </w:p>
        </w:tc>
        <w:tc>
          <w:tcPr>
            <w:tcW w:w="425" w:type="dxa"/>
          </w:tcPr>
          <w:p w:rsidR="008A37A7" w:rsidRPr="009A0EE8" w:rsidRDefault="008A37A7" w:rsidP="00430580">
            <w:pPr>
              <w:jc w:val="both"/>
              <w:rPr>
                <w:rFonts w:cs="Times New Roman"/>
                <w:b/>
                <w:color w:val="000000" w:themeColor="text1"/>
                <w:sz w:val="20"/>
                <w:szCs w:val="20"/>
              </w:rPr>
            </w:pPr>
          </w:p>
        </w:tc>
        <w:tc>
          <w:tcPr>
            <w:tcW w:w="425" w:type="dxa"/>
          </w:tcPr>
          <w:p w:rsidR="008A37A7" w:rsidRPr="009A0EE8" w:rsidRDefault="008A37A7" w:rsidP="00430580">
            <w:pPr>
              <w:jc w:val="both"/>
              <w:rPr>
                <w:rFonts w:cs="Times New Roman"/>
                <w:b/>
                <w:color w:val="000000" w:themeColor="text1"/>
                <w:sz w:val="20"/>
                <w:szCs w:val="20"/>
              </w:rPr>
            </w:pPr>
          </w:p>
        </w:tc>
        <w:tc>
          <w:tcPr>
            <w:tcW w:w="425" w:type="dxa"/>
          </w:tcPr>
          <w:p w:rsidR="008A37A7" w:rsidRPr="009A0EE8" w:rsidRDefault="008A37A7" w:rsidP="00430580">
            <w:pPr>
              <w:jc w:val="both"/>
              <w:rPr>
                <w:rFonts w:cs="Times New Roman"/>
                <w:b/>
                <w:color w:val="000000" w:themeColor="text1"/>
                <w:sz w:val="20"/>
                <w:szCs w:val="20"/>
              </w:rPr>
            </w:pPr>
          </w:p>
        </w:tc>
      </w:tr>
      <w:tr w:rsidR="008A37A7" w:rsidRPr="00B152A1" w:rsidTr="00430580">
        <w:tc>
          <w:tcPr>
            <w:tcW w:w="534" w:type="dxa"/>
          </w:tcPr>
          <w:p w:rsidR="008A37A7" w:rsidRPr="00B152A1" w:rsidRDefault="008A37A7" w:rsidP="00430580">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8A37A7" w:rsidRPr="006C06EA" w:rsidRDefault="008A37A7" w:rsidP="00430580">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 xml:space="preserve">İşletmenin üretim, pazarlama, yönetim ve muhasebe-finans </w:t>
            </w:r>
            <w:r w:rsidRPr="006C06EA">
              <w:rPr>
                <w:rFonts w:ascii="Times New Roman" w:hAnsi="Times New Roman" w:cs="Times New Roman"/>
                <w:color w:val="000000" w:themeColor="text1"/>
                <w:sz w:val="20"/>
                <w:szCs w:val="20"/>
                <w:shd w:val="clear" w:color="auto" w:fill="FFFFFF"/>
              </w:rPr>
              <w:lastRenderedPageBreak/>
              <w:t>fonksiyonlarından görev aldığı alanlarda iş ve toplumsal etik değerlere uygun davranır</w:t>
            </w:r>
            <w:r>
              <w:rPr>
                <w:rFonts w:ascii="Times New Roman" w:hAnsi="Times New Roman" w:cs="Times New Roman"/>
                <w:color w:val="000000" w:themeColor="text1"/>
                <w:sz w:val="20"/>
                <w:szCs w:val="20"/>
                <w:shd w:val="clear" w:color="auto" w:fill="FFFFFF"/>
              </w:rPr>
              <w:t>.</w:t>
            </w:r>
          </w:p>
        </w:tc>
        <w:tc>
          <w:tcPr>
            <w:tcW w:w="567" w:type="dxa"/>
          </w:tcPr>
          <w:p w:rsidR="008A37A7" w:rsidRPr="00B152A1" w:rsidRDefault="008A37A7" w:rsidP="00430580">
            <w:pPr>
              <w:jc w:val="both"/>
              <w:rPr>
                <w:rFonts w:ascii="Times New Roman" w:hAnsi="Times New Roman" w:cs="Times New Roman"/>
                <w:b/>
                <w:sz w:val="20"/>
                <w:szCs w:val="20"/>
              </w:rPr>
            </w:pPr>
          </w:p>
        </w:tc>
        <w:tc>
          <w:tcPr>
            <w:tcW w:w="567"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BC7212" w:rsidP="00430580">
            <w:pPr>
              <w:jc w:val="both"/>
              <w:rPr>
                <w:rFonts w:ascii="Times New Roman" w:hAnsi="Times New Roman" w:cs="Times New Roman"/>
                <w:b/>
                <w:sz w:val="20"/>
                <w:szCs w:val="20"/>
              </w:rPr>
            </w:pPr>
            <w:r>
              <w:rPr>
                <w:rFonts w:ascii="Times New Roman" w:hAnsi="Times New Roman" w:cs="Times New Roman"/>
                <w:b/>
                <w:sz w:val="20"/>
                <w:szCs w:val="20"/>
              </w:rPr>
              <w:t>X</w:t>
            </w:r>
          </w:p>
        </w:tc>
      </w:tr>
      <w:tr w:rsidR="008A37A7" w:rsidRPr="00B152A1" w:rsidTr="00430580">
        <w:trPr>
          <w:trHeight w:val="775"/>
        </w:trPr>
        <w:tc>
          <w:tcPr>
            <w:tcW w:w="534" w:type="dxa"/>
          </w:tcPr>
          <w:p w:rsidR="008A37A7" w:rsidRPr="00B152A1" w:rsidRDefault="008A37A7" w:rsidP="00430580">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10</w:t>
            </w:r>
          </w:p>
        </w:tc>
        <w:tc>
          <w:tcPr>
            <w:tcW w:w="6237" w:type="dxa"/>
          </w:tcPr>
          <w:p w:rsidR="008A37A7" w:rsidRPr="006C06EA" w:rsidRDefault="008A37A7" w:rsidP="00430580">
            <w:pPr>
              <w:spacing w:after="200" w:line="276" w:lineRule="auto"/>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r>
              <w:rPr>
                <w:rFonts w:ascii="Times New Roman" w:hAnsi="Times New Roman" w:cs="Times New Roman"/>
                <w:color w:val="000000" w:themeColor="text1"/>
                <w:sz w:val="20"/>
                <w:szCs w:val="20"/>
                <w:shd w:val="clear" w:color="auto" w:fill="FFFFFF"/>
              </w:rPr>
              <w:t>.</w:t>
            </w:r>
          </w:p>
        </w:tc>
        <w:tc>
          <w:tcPr>
            <w:tcW w:w="567" w:type="dxa"/>
          </w:tcPr>
          <w:p w:rsidR="008A37A7" w:rsidRPr="00B152A1" w:rsidRDefault="008A37A7" w:rsidP="00430580">
            <w:pPr>
              <w:jc w:val="both"/>
              <w:rPr>
                <w:rFonts w:ascii="Times New Roman" w:hAnsi="Times New Roman" w:cs="Times New Roman"/>
                <w:b/>
                <w:sz w:val="20"/>
                <w:szCs w:val="20"/>
              </w:rPr>
            </w:pPr>
          </w:p>
        </w:tc>
        <w:tc>
          <w:tcPr>
            <w:tcW w:w="567"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r>
      <w:tr w:rsidR="008A37A7" w:rsidRPr="00B152A1" w:rsidTr="00430580">
        <w:tc>
          <w:tcPr>
            <w:tcW w:w="534" w:type="dxa"/>
          </w:tcPr>
          <w:p w:rsidR="008A37A7" w:rsidRPr="00B152A1" w:rsidRDefault="008A37A7" w:rsidP="00430580">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8A37A7" w:rsidRPr="006C06EA" w:rsidRDefault="008A37A7" w:rsidP="00430580">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A37A7" w:rsidRPr="00B152A1" w:rsidRDefault="008A37A7" w:rsidP="00430580">
            <w:pPr>
              <w:jc w:val="both"/>
              <w:rPr>
                <w:rFonts w:ascii="Times New Roman" w:hAnsi="Times New Roman" w:cs="Times New Roman"/>
                <w:b/>
                <w:sz w:val="20"/>
                <w:szCs w:val="20"/>
              </w:rPr>
            </w:pPr>
          </w:p>
        </w:tc>
        <w:tc>
          <w:tcPr>
            <w:tcW w:w="567"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r>
      <w:tr w:rsidR="008A37A7" w:rsidRPr="00B152A1" w:rsidTr="00430580">
        <w:tc>
          <w:tcPr>
            <w:tcW w:w="534" w:type="dxa"/>
          </w:tcPr>
          <w:p w:rsidR="008A37A7" w:rsidRPr="00B152A1" w:rsidRDefault="008A37A7" w:rsidP="00430580">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8A37A7" w:rsidRPr="006C06EA" w:rsidRDefault="008A37A7" w:rsidP="00430580">
            <w:pPr>
              <w:jc w:val="both"/>
              <w:rPr>
                <w:rFonts w:ascii="Times New Roman" w:hAnsi="Times New Roman" w:cs="Times New Roman"/>
                <w:b/>
                <w:color w:val="000000" w:themeColor="text1"/>
                <w:sz w:val="20"/>
                <w:szCs w:val="20"/>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A37A7" w:rsidRPr="00B152A1" w:rsidRDefault="008A37A7" w:rsidP="00430580">
            <w:pPr>
              <w:jc w:val="both"/>
              <w:rPr>
                <w:rFonts w:ascii="Times New Roman" w:hAnsi="Times New Roman" w:cs="Times New Roman"/>
                <w:b/>
                <w:sz w:val="20"/>
                <w:szCs w:val="20"/>
              </w:rPr>
            </w:pPr>
          </w:p>
        </w:tc>
        <w:tc>
          <w:tcPr>
            <w:tcW w:w="567"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8A37A7" w:rsidP="00430580">
            <w:pPr>
              <w:jc w:val="both"/>
              <w:rPr>
                <w:rFonts w:ascii="Times New Roman" w:hAnsi="Times New Roman" w:cs="Times New Roman"/>
                <w:b/>
                <w:sz w:val="20"/>
                <w:szCs w:val="20"/>
              </w:rPr>
            </w:pPr>
          </w:p>
        </w:tc>
        <w:tc>
          <w:tcPr>
            <w:tcW w:w="425" w:type="dxa"/>
          </w:tcPr>
          <w:p w:rsidR="008A37A7" w:rsidRPr="00B152A1" w:rsidRDefault="00BC7212" w:rsidP="00430580">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rsidR="008A37A7" w:rsidRPr="00B152A1" w:rsidRDefault="008A37A7" w:rsidP="00430580">
            <w:pPr>
              <w:jc w:val="both"/>
              <w:rPr>
                <w:rFonts w:ascii="Times New Roman" w:hAnsi="Times New Roman" w:cs="Times New Roman"/>
                <w:b/>
                <w:sz w:val="20"/>
                <w:szCs w:val="20"/>
              </w:rPr>
            </w:pPr>
          </w:p>
        </w:tc>
      </w:tr>
    </w:tbl>
    <w:p w:rsidR="008A37A7" w:rsidRDefault="008A37A7" w:rsidP="008A37A7">
      <w:pPr>
        <w:jc w:val="both"/>
        <w:rPr>
          <w:rFonts w:ascii="Times New Roman" w:hAnsi="Times New Roman" w:cs="Times New Roman"/>
          <w:b/>
          <w:sz w:val="20"/>
          <w:szCs w:val="20"/>
        </w:rPr>
      </w:pPr>
    </w:p>
    <w:p w:rsidR="008A37A7" w:rsidRDefault="008A37A7" w:rsidP="008A37A7">
      <w:pPr>
        <w:jc w:val="both"/>
        <w:rPr>
          <w:rFonts w:ascii="Times New Roman" w:hAnsi="Times New Roman" w:cs="Times New Roman"/>
          <w:b/>
          <w:sz w:val="20"/>
          <w:szCs w:val="20"/>
        </w:rPr>
      </w:pPr>
    </w:p>
    <w:p w:rsidR="008A37A7" w:rsidRDefault="008A37A7"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C80DC1" w:rsidRDefault="00C80DC1" w:rsidP="008A37A7">
      <w:pPr>
        <w:jc w:val="both"/>
        <w:rPr>
          <w:rFonts w:ascii="Times New Roman" w:hAnsi="Times New Roman" w:cs="Times New Roman"/>
          <w:b/>
          <w:sz w:val="20"/>
          <w:szCs w:val="20"/>
        </w:rPr>
      </w:pPr>
    </w:p>
    <w:p w:rsidR="008A37A7" w:rsidRDefault="008A37A7" w:rsidP="008A37A7">
      <w:pPr>
        <w:jc w:val="both"/>
        <w:rPr>
          <w:rFonts w:ascii="Times New Roman" w:hAnsi="Times New Roman" w:cs="Times New Roman"/>
          <w:b/>
          <w:sz w:val="20"/>
          <w:szCs w:val="20"/>
        </w:rPr>
      </w:pPr>
    </w:p>
    <w:p w:rsidR="00895A70" w:rsidRPr="009A0EE8" w:rsidRDefault="00895A70" w:rsidP="008A37A7">
      <w:pPr>
        <w:jc w:val="both"/>
        <w:rPr>
          <w:rFonts w:cs="Times New Roman"/>
          <w:b/>
          <w:sz w:val="20"/>
          <w:szCs w:val="20"/>
        </w:rPr>
      </w:pPr>
    </w:p>
    <w:p w:rsidR="008A37A7" w:rsidRPr="009A0EE8" w:rsidRDefault="008A37A7" w:rsidP="008A37A7">
      <w:pPr>
        <w:jc w:val="both"/>
        <w:rPr>
          <w:rFonts w:cs="Times New Roman"/>
          <w:b/>
          <w:sz w:val="20"/>
          <w:szCs w:val="20"/>
        </w:rPr>
      </w:pPr>
    </w:p>
    <w:p w:rsidR="008A37A7" w:rsidRPr="009A0EE8" w:rsidRDefault="008A37A7" w:rsidP="008A37A7">
      <w:pPr>
        <w:jc w:val="both"/>
        <w:rPr>
          <w:rFonts w:cs="Times New Roman"/>
          <w:sz w:val="20"/>
          <w:szCs w:val="20"/>
        </w:rPr>
      </w:pPr>
      <w:r w:rsidRPr="009A0EE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A37A7" w:rsidRPr="009A0EE8" w:rsidTr="00430580">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8A37A7" w:rsidRPr="009A0EE8" w:rsidRDefault="008A37A7" w:rsidP="00430580">
            <w:pPr>
              <w:spacing w:after="200" w:line="276" w:lineRule="auto"/>
              <w:jc w:val="both"/>
              <w:rPr>
                <w:rFonts w:cs="Times New Roman"/>
                <w:sz w:val="20"/>
                <w:szCs w:val="20"/>
              </w:rPr>
            </w:pPr>
            <w:r w:rsidRPr="009A0EE8">
              <w:rPr>
                <w:rFonts w:cs="Times New Roman"/>
                <w:sz w:val="20"/>
                <w:szCs w:val="20"/>
              </w:rPr>
              <w:t>Stratejik İnsan Kaynakları Yönetimi</w:t>
            </w:r>
          </w:p>
        </w:tc>
        <w:tc>
          <w:tcPr>
            <w:tcW w:w="1843"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8A37A7" w:rsidRPr="009A0EE8" w:rsidRDefault="008A37A7" w:rsidP="00430580">
            <w:pPr>
              <w:spacing w:after="200" w:line="276" w:lineRule="auto"/>
              <w:jc w:val="both"/>
              <w:rPr>
                <w:rFonts w:cs="Times New Roman"/>
                <w:sz w:val="20"/>
                <w:szCs w:val="20"/>
              </w:rPr>
            </w:pPr>
            <w:r w:rsidRPr="009A0EE8">
              <w:rPr>
                <w:rFonts w:cs="Times New Roman"/>
                <w:sz w:val="20"/>
                <w:szCs w:val="20"/>
              </w:rPr>
              <w:t>ISL307</w:t>
            </w:r>
          </w:p>
        </w:tc>
      </w:tr>
      <w:tr w:rsidR="008A37A7" w:rsidRPr="009A0EE8" w:rsidTr="00430580">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8A37A7" w:rsidRPr="009A0EE8" w:rsidRDefault="00A9732A" w:rsidP="00430580">
            <w:pPr>
              <w:spacing w:after="200" w:line="276" w:lineRule="auto"/>
              <w:jc w:val="both"/>
              <w:rPr>
                <w:rFonts w:cs="Times New Roman"/>
                <w:sz w:val="20"/>
                <w:szCs w:val="20"/>
              </w:rPr>
            </w:pPr>
            <w:r w:rsidRPr="009A0EE8">
              <w:rPr>
                <w:rFonts w:cs="Times New Roman"/>
                <w:sz w:val="20"/>
                <w:szCs w:val="20"/>
              </w:rPr>
              <w:t>Strategic Human ResourceManagement</w:t>
            </w:r>
          </w:p>
        </w:tc>
        <w:tc>
          <w:tcPr>
            <w:tcW w:w="1843"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8A37A7" w:rsidRPr="009A0EE8" w:rsidRDefault="008A37A7" w:rsidP="00430580">
            <w:pPr>
              <w:spacing w:after="200" w:line="276" w:lineRule="auto"/>
              <w:jc w:val="both"/>
              <w:rPr>
                <w:rFonts w:cs="Times New Roman"/>
                <w:sz w:val="20"/>
                <w:szCs w:val="20"/>
              </w:rPr>
            </w:pPr>
            <w:r w:rsidRPr="009A0EE8">
              <w:rPr>
                <w:rFonts w:cs="Times New Roman"/>
                <w:sz w:val="20"/>
                <w:szCs w:val="20"/>
              </w:rPr>
              <w:t>ISL307</w:t>
            </w:r>
          </w:p>
        </w:tc>
      </w:tr>
      <w:tr w:rsidR="008A37A7" w:rsidRPr="009A0EE8" w:rsidTr="00430580">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Teori: 2</w:t>
            </w:r>
          </w:p>
        </w:tc>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Kredi: 2</w:t>
            </w:r>
          </w:p>
        </w:tc>
        <w:tc>
          <w:tcPr>
            <w:tcW w:w="1843"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AKTS: 4</w:t>
            </w:r>
          </w:p>
        </w:tc>
      </w:tr>
      <w:tr w:rsidR="008A37A7" w:rsidRPr="009A0EE8" w:rsidTr="00430580">
        <w:trPr>
          <w:trHeight w:val="899"/>
        </w:trPr>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A9732A" w:rsidRPr="009A0EE8" w:rsidRDefault="008A37A7" w:rsidP="00A9732A">
            <w:pPr>
              <w:spacing w:line="27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Bu derste, </w:t>
            </w:r>
            <w:r w:rsidR="00A9732A" w:rsidRPr="009A0EE8">
              <w:rPr>
                <w:rFonts w:eastAsia="Times New Roman" w:cs="Times New Roman"/>
                <w:color w:val="000000" w:themeColor="text1"/>
                <w:sz w:val="20"/>
                <w:szCs w:val="20"/>
              </w:rPr>
              <w:t xml:space="preserve">Stratejik yönetim sürecinin nasıl gerçekleştiği, stratejik kararların özellikleri, dış çevre analizleri, endüstri dalı analizi, amaç, hedef, </w:t>
            </w:r>
            <w:proofErr w:type="gramStart"/>
            <w:r w:rsidR="00A9732A" w:rsidRPr="009A0EE8">
              <w:rPr>
                <w:rFonts w:eastAsia="Times New Roman" w:cs="Times New Roman"/>
                <w:color w:val="000000" w:themeColor="text1"/>
                <w:sz w:val="20"/>
                <w:szCs w:val="20"/>
              </w:rPr>
              <w:t>misyon</w:t>
            </w:r>
            <w:proofErr w:type="gramEnd"/>
            <w:r w:rsidR="00A9732A" w:rsidRPr="009A0EE8">
              <w:rPr>
                <w:rFonts w:eastAsia="Times New Roman" w:cs="Times New Roman"/>
                <w:color w:val="000000" w:themeColor="text1"/>
                <w:sz w:val="20"/>
                <w:szCs w:val="20"/>
              </w:rPr>
              <w:t>, amaç yapısı ve hiyerarşisi, iç çevre analizi, swot analizi, strateji türleri, strateji formülasyonu ve portföy analizleri konuları işlenecektir.</w:t>
            </w:r>
          </w:p>
          <w:p w:rsidR="008A37A7" w:rsidRPr="009A0EE8" w:rsidRDefault="008A37A7" w:rsidP="00430580">
            <w:pPr>
              <w:spacing w:line="270" w:lineRule="atLeast"/>
              <w:jc w:val="both"/>
              <w:rPr>
                <w:rFonts w:eastAsia="Times New Roman" w:cs="Times New Roman"/>
                <w:color w:val="000000" w:themeColor="text1"/>
                <w:sz w:val="20"/>
                <w:szCs w:val="20"/>
              </w:rPr>
            </w:pPr>
          </w:p>
          <w:p w:rsidR="008A37A7" w:rsidRPr="009A0EE8" w:rsidRDefault="008A37A7" w:rsidP="00430580">
            <w:pPr>
              <w:spacing w:line="270" w:lineRule="atLeast"/>
              <w:jc w:val="both"/>
              <w:rPr>
                <w:rFonts w:cs="Times New Roman"/>
                <w:b/>
                <w:color w:val="000000" w:themeColor="text1"/>
                <w:sz w:val="20"/>
                <w:szCs w:val="20"/>
              </w:rPr>
            </w:pPr>
          </w:p>
        </w:tc>
      </w:tr>
      <w:tr w:rsidR="008A37A7" w:rsidRPr="009A0EE8" w:rsidTr="00430580">
        <w:trPr>
          <w:trHeight w:val="899"/>
        </w:trPr>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8A37A7" w:rsidRPr="009A0EE8" w:rsidRDefault="008A37A7" w:rsidP="00430580">
            <w:pPr>
              <w:spacing w:after="200" w:line="276" w:lineRule="auto"/>
              <w:jc w:val="both"/>
              <w:rPr>
                <w:rFonts w:cs="Times New Roman"/>
                <w:b/>
                <w:sz w:val="20"/>
                <w:szCs w:val="20"/>
              </w:rPr>
            </w:pPr>
          </w:p>
        </w:tc>
      </w:tr>
      <w:tr w:rsidR="008A37A7" w:rsidRPr="009A0EE8" w:rsidTr="00430580">
        <w:trPr>
          <w:trHeight w:val="899"/>
        </w:trPr>
        <w:tc>
          <w:tcPr>
            <w:tcW w:w="1842" w:type="dxa"/>
          </w:tcPr>
          <w:p w:rsidR="008A37A7" w:rsidRPr="009A0EE8" w:rsidRDefault="008A37A7" w:rsidP="00430580">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8A37A7" w:rsidRPr="009A0EE8" w:rsidRDefault="008A37A7" w:rsidP="00430580">
            <w:pPr>
              <w:spacing w:after="200" w:line="276" w:lineRule="auto"/>
              <w:jc w:val="both"/>
              <w:rPr>
                <w:rFonts w:cs="Times New Roman"/>
                <w:sz w:val="20"/>
                <w:szCs w:val="20"/>
              </w:rPr>
            </w:pPr>
            <w:r w:rsidRPr="009A0EE8">
              <w:rPr>
                <w:rFonts w:cs="Times New Roman"/>
                <w:sz w:val="20"/>
                <w:szCs w:val="20"/>
              </w:rPr>
              <w:t xml:space="preserve">YOK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Eğitim Öğretim Metotları</w:t>
            </w:r>
          </w:p>
        </w:tc>
        <w:tc>
          <w:tcPr>
            <w:tcW w:w="7370" w:type="dxa"/>
            <w:gridSpan w:val="4"/>
          </w:tcPr>
          <w:p w:rsidR="007E47F7" w:rsidRPr="009A0EE8" w:rsidRDefault="007E47F7" w:rsidP="00430580">
            <w:pPr>
              <w:jc w:val="both"/>
              <w:rPr>
                <w:rFonts w:cs="Times New Roman"/>
                <w:sz w:val="20"/>
                <w:szCs w:val="20"/>
              </w:rPr>
            </w:pPr>
            <w:proofErr w:type="gramStart"/>
            <w:r w:rsidRPr="009A0EE8">
              <w:rPr>
                <w:rFonts w:cs="Times New Roman"/>
                <w:sz w:val="20"/>
                <w:szCs w:val="20"/>
              </w:rPr>
              <w:t>1,2,6,7,13,15,19</w:t>
            </w:r>
            <w:proofErr w:type="gramEnd"/>
          </w:p>
        </w:tc>
      </w:tr>
      <w:tr w:rsidR="007E47F7" w:rsidRPr="009A0EE8" w:rsidTr="00430580">
        <w:trPr>
          <w:trHeight w:val="430"/>
        </w:trPr>
        <w:tc>
          <w:tcPr>
            <w:tcW w:w="9212" w:type="dxa"/>
            <w:gridSpan w:val="5"/>
          </w:tcPr>
          <w:p w:rsidR="007E47F7" w:rsidRPr="009A0EE8" w:rsidRDefault="007E47F7" w:rsidP="00430580">
            <w:pPr>
              <w:jc w:val="both"/>
              <w:rPr>
                <w:rFonts w:cs="Times New Roman"/>
                <w:b/>
                <w:sz w:val="20"/>
                <w:szCs w:val="20"/>
              </w:rPr>
            </w:pPr>
            <w:r w:rsidRPr="009A0EE8">
              <w:rPr>
                <w:rFonts w:cs="Times New Roman"/>
                <w:b/>
                <w:sz w:val="20"/>
                <w:szCs w:val="20"/>
              </w:rPr>
              <w:t>Haftalık Ders Konuları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Stratejik yönetim ile ilgili terim ve kavramlar</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Stratejik yönetimin temel sorunsalı ve bu sorunsalı açıklamada öne çıkan yaklaşımlar</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Stratejik Düşünme</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Stratejik yönetim süreci ve unsurları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5.Hafta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Stratejik Bilinç ve Stratejistlerin belirlenmesi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6.Hafta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Cevre unsurlarının ölçülmesi ve durum belirleme matrisleri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7.Hafta</w:t>
            </w:r>
          </w:p>
        </w:tc>
        <w:tc>
          <w:tcPr>
            <w:tcW w:w="7370" w:type="dxa"/>
            <w:gridSpan w:val="4"/>
          </w:tcPr>
          <w:p w:rsidR="007E47F7" w:rsidRPr="009A0EE8" w:rsidRDefault="00C80DC1" w:rsidP="00430580">
            <w:pPr>
              <w:jc w:val="both"/>
              <w:rPr>
                <w:rFonts w:cs="Times New Roman"/>
                <w:color w:val="000000" w:themeColor="text1"/>
                <w:sz w:val="20"/>
                <w:szCs w:val="20"/>
              </w:rPr>
            </w:pPr>
            <w:r w:rsidRPr="009A0EE8">
              <w:rPr>
                <w:rFonts w:cs="Times New Roman"/>
                <w:color w:val="000000" w:themeColor="text1"/>
                <w:sz w:val="20"/>
                <w:szCs w:val="20"/>
              </w:rPr>
              <w:t>Stratejik yon belirleme</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8.Hafta</w:t>
            </w:r>
          </w:p>
        </w:tc>
        <w:tc>
          <w:tcPr>
            <w:tcW w:w="7370" w:type="dxa"/>
            <w:gridSpan w:val="4"/>
          </w:tcPr>
          <w:p w:rsidR="007E47F7" w:rsidRPr="009A0EE8" w:rsidRDefault="00C80DC1" w:rsidP="00430580">
            <w:pPr>
              <w:jc w:val="both"/>
              <w:rPr>
                <w:rFonts w:cs="Times New Roman"/>
                <w:color w:val="000000" w:themeColor="text1"/>
                <w:sz w:val="20"/>
                <w:szCs w:val="20"/>
              </w:rPr>
            </w:pPr>
            <w:r w:rsidRPr="009A0EE8">
              <w:rPr>
                <w:rFonts w:cs="Times New Roman"/>
                <w:color w:val="000000" w:themeColor="text1"/>
                <w:sz w:val="20"/>
                <w:szCs w:val="20"/>
              </w:rPr>
              <w:t>Ara Sınav</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9.Hafta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Alternatif stratejilerin belirlenmesi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10.Hafta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Rekabet ve büyüme stratejileri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Stratejik Kontrol</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Firma analizleri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Firma analizleri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Firma analizleri</w:t>
            </w:r>
          </w:p>
        </w:tc>
      </w:tr>
      <w:tr w:rsidR="007E47F7" w:rsidRPr="009A0EE8" w:rsidTr="00430580">
        <w:trPr>
          <w:trHeight w:val="280"/>
        </w:trPr>
        <w:tc>
          <w:tcPr>
            <w:tcW w:w="9212" w:type="dxa"/>
            <w:gridSpan w:val="5"/>
          </w:tcPr>
          <w:p w:rsidR="007E47F7" w:rsidRPr="009A0EE8" w:rsidRDefault="007E47F7" w:rsidP="00430580">
            <w:pPr>
              <w:jc w:val="both"/>
              <w:rPr>
                <w:rFonts w:cs="Times New Roman"/>
                <w:b/>
                <w:color w:val="000000" w:themeColor="text1"/>
                <w:sz w:val="20"/>
                <w:szCs w:val="20"/>
              </w:rPr>
            </w:pPr>
            <w:r w:rsidRPr="009A0EE8">
              <w:rPr>
                <w:rFonts w:cs="Times New Roman"/>
                <w:color w:val="000000" w:themeColor="text1"/>
                <w:sz w:val="20"/>
                <w:szCs w:val="20"/>
              </w:rPr>
              <w:t>Final Dönemi ve Genel Değerlendirme</w:t>
            </w:r>
          </w:p>
        </w:tc>
      </w:tr>
    </w:tbl>
    <w:p w:rsidR="00F22476" w:rsidRDefault="00F22476" w:rsidP="00F22476">
      <w:pPr>
        <w:jc w:val="both"/>
        <w:rPr>
          <w:rFonts w:cs="Times New Roman"/>
          <w:b/>
          <w:sz w:val="20"/>
          <w:szCs w:val="20"/>
        </w:rPr>
      </w:pPr>
    </w:p>
    <w:p w:rsidR="00895A70" w:rsidRDefault="00895A70" w:rsidP="00F22476">
      <w:pPr>
        <w:jc w:val="both"/>
        <w:rPr>
          <w:rFonts w:cs="Times New Roman"/>
          <w:b/>
          <w:sz w:val="20"/>
          <w:szCs w:val="20"/>
        </w:rPr>
      </w:pPr>
    </w:p>
    <w:p w:rsidR="00895A70" w:rsidRDefault="00895A70" w:rsidP="00F22476">
      <w:pPr>
        <w:jc w:val="both"/>
        <w:rPr>
          <w:rFonts w:cs="Times New Roman"/>
          <w:b/>
          <w:sz w:val="20"/>
          <w:szCs w:val="20"/>
        </w:rPr>
      </w:pPr>
    </w:p>
    <w:p w:rsidR="00895A70" w:rsidRPr="009A0EE8" w:rsidRDefault="00895A70" w:rsidP="00F22476">
      <w:pPr>
        <w:jc w:val="both"/>
        <w:rPr>
          <w:rFonts w:cs="Times New Roman"/>
          <w:b/>
          <w:sz w:val="20"/>
          <w:szCs w:val="20"/>
        </w:rPr>
      </w:pPr>
    </w:p>
    <w:tbl>
      <w:tblPr>
        <w:tblStyle w:val="TabloKlavuzu"/>
        <w:tblW w:w="4800" w:type="pct"/>
        <w:tblLook w:val="04A0" w:firstRow="1" w:lastRow="0" w:firstColumn="1" w:lastColumn="0" w:noHBand="0" w:noVBand="1"/>
      </w:tblPr>
      <w:tblGrid>
        <w:gridCol w:w="5278"/>
        <w:gridCol w:w="1896"/>
        <w:gridCol w:w="1742"/>
      </w:tblGrid>
      <w:tr w:rsidR="009A0EE8" w:rsidRPr="009A0EE8" w:rsidTr="00132999">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lastRenderedPageBreak/>
              <w:t>Dersin Öğrenme Çıktıları</w:t>
            </w:r>
          </w:p>
        </w:tc>
        <w:tc>
          <w:tcPr>
            <w:tcW w:w="0" w:type="auto"/>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132999">
        <w:trPr>
          <w:trHeight w:val="450"/>
        </w:trPr>
        <w:tc>
          <w:tcPr>
            <w:tcW w:w="0" w:type="auto"/>
            <w:vAlign w:val="center"/>
            <w:hideMark/>
          </w:tcPr>
          <w:p w:rsidR="00AB5C0F" w:rsidRPr="009A0EE8" w:rsidRDefault="00AB5C0F"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Yönetim sürecinde örgütsel davranışın gelişimini anlatır.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132999">
        <w:trPr>
          <w:trHeight w:val="450"/>
        </w:trPr>
        <w:tc>
          <w:tcPr>
            <w:tcW w:w="0" w:type="auto"/>
            <w:vAlign w:val="center"/>
            <w:hideMark/>
          </w:tcPr>
          <w:p w:rsidR="00AB5C0F" w:rsidRPr="009A0EE8" w:rsidRDefault="00AB5C0F"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Motivasyon teorilerini örnekler vererek açıklar.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132999">
        <w:trPr>
          <w:trHeight w:val="450"/>
        </w:trPr>
        <w:tc>
          <w:tcPr>
            <w:tcW w:w="0" w:type="auto"/>
            <w:vAlign w:val="center"/>
            <w:hideMark/>
          </w:tcPr>
          <w:p w:rsidR="00AB5C0F" w:rsidRPr="009A0EE8" w:rsidRDefault="00AB5C0F"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Grup dinamiklerini örnekler ile özetler.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132999">
        <w:trPr>
          <w:trHeight w:val="450"/>
        </w:trPr>
        <w:tc>
          <w:tcPr>
            <w:tcW w:w="0" w:type="auto"/>
            <w:vAlign w:val="center"/>
            <w:hideMark/>
          </w:tcPr>
          <w:p w:rsidR="00AB5C0F" w:rsidRPr="009A0EE8" w:rsidRDefault="00AB5C0F"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Liderlik teorilerini yorumlar.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132999">
        <w:trPr>
          <w:trHeight w:val="450"/>
        </w:trPr>
        <w:tc>
          <w:tcPr>
            <w:tcW w:w="0" w:type="auto"/>
            <w:vAlign w:val="center"/>
            <w:hideMark/>
          </w:tcPr>
          <w:p w:rsidR="00AB5C0F" w:rsidRPr="009A0EE8" w:rsidRDefault="00AB5C0F"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Çatışma ve zaman yönetimini bilir ve yorumlar.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132999">
        <w:trPr>
          <w:trHeight w:val="450"/>
        </w:trPr>
        <w:tc>
          <w:tcPr>
            <w:tcW w:w="0" w:type="auto"/>
            <w:vAlign w:val="center"/>
            <w:hideMark/>
          </w:tcPr>
          <w:p w:rsidR="00AB5C0F" w:rsidRPr="009A0EE8" w:rsidRDefault="00AB5C0F"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6) Yıldırma ve Tükenmişlik teorilerini örnekler vererek anlatır.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bl>
    <w:p w:rsidR="00E414BA" w:rsidRPr="009A0EE8" w:rsidRDefault="00E414BA" w:rsidP="00F22476">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AB5C0F" w:rsidRPr="009A0EE8" w:rsidTr="00132999">
        <w:tc>
          <w:tcPr>
            <w:tcW w:w="100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3: Tartışma, 5: Gösteri, 8: Grup Çalışması, 14: Bireysel Çalışma</w:t>
            </w:r>
          </w:p>
        </w:tc>
      </w:tr>
      <w:tr w:rsidR="00AB5C0F" w:rsidRPr="009A0EE8" w:rsidTr="00132999">
        <w:tc>
          <w:tcPr>
            <w:tcW w:w="100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 xml:space="preserve">A: </w:t>
            </w:r>
            <w:proofErr w:type="gramStart"/>
            <w:r w:rsidRPr="009A0EE8">
              <w:rPr>
                <w:rFonts w:ascii="Calibri" w:hAnsi="Calibri"/>
                <w:color w:val="000000" w:themeColor="text1"/>
                <w:sz w:val="20"/>
                <w:szCs w:val="20"/>
              </w:rPr>
              <w:t>Sınav , C</w:t>
            </w:r>
            <w:proofErr w:type="gramEnd"/>
            <w:r w:rsidRPr="009A0EE8">
              <w:rPr>
                <w:rFonts w:ascii="Calibri" w:hAnsi="Calibri"/>
                <w:color w:val="000000" w:themeColor="text1"/>
                <w:sz w:val="20"/>
                <w:szCs w:val="20"/>
              </w:rPr>
              <w:t>: Ödev, F: Performans Görevi</w:t>
            </w:r>
          </w:p>
        </w:tc>
      </w:tr>
    </w:tbl>
    <w:p w:rsidR="00AB5C0F" w:rsidRDefault="00AB5C0F" w:rsidP="00F22476">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AB5C0F" w:rsidRPr="00FC4DAB" w:rsidTr="00132999">
        <w:tc>
          <w:tcPr>
            <w:tcW w:w="5000" w:type="pct"/>
            <w:gridSpan w:val="4"/>
            <w:hideMark/>
          </w:tcPr>
          <w:p w:rsidR="00AB5C0F" w:rsidRPr="00FC4DAB" w:rsidRDefault="00AB5C0F" w:rsidP="00132999">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51"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AB5C0F" w:rsidRPr="00FC4DAB" w:rsidTr="00132999">
        <w:trPr>
          <w:trHeight w:val="525"/>
        </w:trPr>
        <w:tc>
          <w:tcPr>
            <w:tcW w:w="5000" w:type="pct"/>
            <w:gridSpan w:val="4"/>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AB5C0F" w:rsidRPr="00FC4DAB" w:rsidTr="00132999">
        <w:trPr>
          <w:trHeight w:val="450"/>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Etkinlik</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SAYISI</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Süresi</w:t>
            </w:r>
            <w:r w:rsidRPr="00FC4DAB">
              <w:rPr>
                <w:rFonts w:eastAsia="Times New Roman" w:cs="Times New Roman"/>
                <w:b/>
                <w:bCs/>
                <w:color w:val="000000" w:themeColor="text1"/>
                <w:sz w:val="20"/>
                <w:szCs w:val="20"/>
              </w:rPr>
              <w:br/>
              <w:t>(Saat)</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w:t>
            </w:r>
            <w:r w:rsidRPr="00FC4DAB">
              <w:rPr>
                <w:rFonts w:eastAsia="Times New Roman" w:cs="Times New Roman"/>
                <w:b/>
                <w:bCs/>
                <w:color w:val="000000" w:themeColor="text1"/>
                <w:sz w:val="20"/>
                <w:szCs w:val="20"/>
              </w:rPr>
              <w:br/>
              <w:t>İş Yükü</w:t>
            </w:r>
            <w:r w:rsidRPr="00FC4DAB">
              <w:rPr>
                <w:rFonts w:eastAsia="Times New Roman" w:cs="Times New Roman"/>
                <w:b/>
                <w:bCs/>
                <w:color w:val="000000" w:themeColor="text1"/>
                <w:sz w:val="20"/>
                <w:szCs w:val="20"/>
              </w:rPr>
              <w:br/>
              <w:t>(Saat)</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xml:space="preserve">Ders Süresi (Sınav haftası </w:t>
            </w:r>
            <w:proofErr w:type="gramStart"/>
            <w:r w:rsidRPr="00FC4DAB">
              <w:rPr>
                <w:rFonts w:eastAsia="Times New Roman" w:cs="Times New Roman"/>
                <w:color w:val="000000" w:themeColor="text1"/>
                <w:sz w:val="20"/>
                <w:szCs w:val="20"/>
              </w:rPr>
              <w:t>dahildir</w:t>
            </w:r>
            <w:proofErr w:type="gramEnd"/>
            <w:r w:rsidRPr="00FC4DAB">
              <w:rPr>
                <w:rFonts w:eastAsia="Times New Roman" w:cs="Times New Roman"/>
                <w:color w:val="000000" w:themeColor="text1"/>
                <w:sz w:val="20"/>
                <w:szCs w:val="20"/>
              </w:rPr>
              <w:t>: 16x toplam ders saati)</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32</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Sınıf Dışı Ders Çalışma Süresi(Ön çalışma, pekiştirme)</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32</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Ara Sınav</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Kısa Sınav</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Ödev</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Final</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w:t>
            </w:r>
          </w:p>
        </w:tc>
        <w:tc>
          <w:tcPr>
            <w:tcW w:w="395"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93</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 / 25 (s)</w:t>
            </w:r>
          </w:p>
        </w:tc>
        <w:tc>
          <w:tcPr>
            <w:tcW w:w="395"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3,72</w:t>
            </w:r>
          </w:p>
        </w:tc>
      </w:tr>
      <w:tr w:rsidR="00AB5C0F" w:rsidRPr="00380A5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Dersin AKTS Kredisi</w:t>
            </w:r>
          </w:p>
        </w:tc>
        <w:tc>
          <w:tcPr>
            <w:tcW w:w="395"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B5C0F" w:rsidRPr="00380A5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bl>
    <w:p w:rsidR="00AB5C0F" w:rsidRDefault="00AB5C0F" w:rsidP="00F22476">
      <w:pPr>
        <w:jc w:val="both"/>
        <w:rPr>
          <w:rFonts w:ascii="Times New Roman" w:hAnsi="Times New Roman" w:cs="Times New Roman"/>
          <w:b/>
          <w:sz w:val="20"/>
          <w:szCs w:val="20"/>
        </w:rPr>
      </w:pPr>
    </w:p>
    <w:p w:rsidR="00E414BA" w:rsidRDefault="00E414BA" w:rsidP="00F22476">
      <w:pPr>
        <w:jc w:val="both"/>
        <w:rPr>
          <w:rFonts w:ascii="Times New Roman" w:hAnsi="Times New Roman" w:cs="Times New Roman"/>
          <w:b/>
          <w:sz w:val="20"/>
          <w:szCs w:val="20"/>
        </w:rPr>
      </w:pPr>
    </w:p>
    <w:p w:rsidR="00E414BA" w:rsidRDefault="00E414BA" w:rsidP="00F22476">
      <w:pPr>
        <w:jc w:val="both"/>
        <w:rPr>
          <w:rFonts w:ascii="Times New Roman" w:hAnsi="Times New Roman" w:cs="Times New Roman"/>
          <w:b/>
          <w:sz w:val="20"/>
          <w:szCs w:val="20"/>
        </w:rPr>
      </w:pPr>
    </w:p>
    <w:p w:rsidR="00AB5C0F" w:rsidRDefault="00AB5C0F" w:rsidP="00F22476">
      <w:pPr>
        <w:jc w:val="both"/>
        <w:rPr>
          <w:rFonts w:ascii="Times New Roman" w:hAnsi="Times New Roman" w:cs="Times New Roman"/>
          <w:b/>
          <w:sz w:val="20"/>
          <w:szCs w:val="20"/>
        </w:rPr>
      </w:pPr>
    </w:p>
    <w:p w:rsidR="00AB5C0F" w:rsidRDefault="00AB5C0F" w:rsidP="00F22476">
      <w:pPr>
        <w:jc w:val="both"/>
        <w:rPr>
          <w:rFonts w:ascii="Times New Roman" w:hAnsi="Times New Roman" w:cs="Times New Roman"/>
          <w:b/>
          <w:sz w:val="20"/>
          <w:szCs w:val="20"/>
        </w:rPr>
      </w:pPr>
    </w:p>
    <w:p w:rsidR="00AB5C0F" w:rsidRDefault="00AB5C0F" w:rsidP="00F22476">
      <w:pPr>
        <w:jc w:val="both"/>
        <w:rPr>
          <w:rFonts w:ascii="Times New Roman" w:hAnsi="Times New Roman" w:cs="Times New Roman"/>
          <w:b/>
          <w:sz w:val="20"/>
          <w:szCs w:val="20"/>
        </w:rPr>
      </w:pPr>
    </w:p>
    <w:p w:rsidR="00AB5C0F" w:rsidRDefault="00AB5C0F" w:rsidP="00F22476">
      <w:pPr>
        <w:jc w:val="both"/>
        <w:rPr>
          <w:rFonts w:ascii="Times New Roman" w:hAnsi="Times New Roman" w:cs="Times New Roman"/>
          <w:b/>
          <w:sz w:val="20"/>
          <w:szCs w:val="20"/>
        </w:rPr>
      </w:pPr>
    </w:p>
    <w:p w:rsidR="00AB5C0F" w:rsidRDefault="00AB5C0F" w:rsidP="00F22476">
      <w:pPr>
        <w:jc w:val="both"/>
        <w:rPr>
          <w:rFonts w:ascii="Times New Roman" w:hAnsi="Times New Roman" w:cs="Times New Roman"/>
          <w:b/>
          <w:sz w:val="20"/>
          <w:szCs w:val="20"/>
        </w:rPr>
      </w:pPr>
    </w:p>
    <w:p w:rsidR="00895A70" w:rsidRDefault="00895A70" w:rsidP="00F22476">
      <w:pPr>
        <w:jc w:val="both"/>
        <w:rPr>
          <w:rFonts w:ascii="Times New Roman" w:hAnsi="Times New Roman" w:cs="Times New Roman"/>
          <w:b/>
          <w:sz w:val="20"/>
          <w:szCs w:val="20"/>
        </w:rPr>
      </w:pPr>
    </w:p>
    <w:p w:rsidR="00E414BA" w:rsidRPr="009A0EE8" w:rsidRDefault="00E414BA" w:rsidP="00E414BA">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414BA" w:rsidRPr="009A0EE8" w:rsidTr="00430580">
        <w:tc>
          <w:tcPr>
            <w:tcW w:w="6771" w:type="dxa"/>
            <w:gridSpan w:val="2"/>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Stratejik İnsan Kaynakları Yönetimi Dersi - Program Öğrenme Çıktıları İlişkisi</w:t>
            </w:r>
          </w:p>
        </w:tc>
        <w:tc>
          <w:tcPr>
            <w:tcW w:w="2409" w:type="dxa"/>
            <w:gridSpan w:val="5"/>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E414BA" w:rsidRPr="009A0EE8" w:rsidTr="00430580">
        <w:tc>
          <w:tcPr>
            <w:tcW w:w="6771" w:type="dxa"/>
            <w:gridSpan w:val="2"/>
          </w:tcPr>
          <w:p w:rsidR="00E414BA" w:rsidRPr="009A0EE8" w:rsidRDefault="00E414BA" w:rsidP="00430580">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E414BA" w:rsidRPr="009A0EE8" w:rsidTr="00430580">
        <w:tc>
          <w:tcPr>
            <w:tcW w:w="534"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E414BA" w:rsidRPr="009A0EE8" w:rsidTr="00430580">
        <w:tc>
          <w:tcPr>
            <w:tcW w:w="534"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r>
      <w:tr w:rsidR="00E414BA" w:rsidRPr="009A0EE8" w:rsidTr="00430580">
        <w:tc>
          <w:tcPr>
            <w:tcW w:w="534"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r>
      <w:tr w:rsidR="00E414BA" w:rsidRPr="009A0EE8" w:rsidTr="00430580">
        <w:tc>
          <w:tcPr>
            <w:tcW w:w="534"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E414BA" w:rsidRPr="009A0EE8" w:rsidTr="00430580">
        <w:tc>
          <w:tcPr>
            <w:tcW w:w="534"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r>
      <w:tr w:rsidR="00E414BA" w:rsidRPr="009A0EE8" w:rsidTr="00430580">
        <w:tc>
          <w:tcPr>
            <w:tcW w:w="534" w:type="dxa"/>
          </w:tcPr>
          <w:p w:rsidR="00E414BA" w:rsidRPr="009A0EE8" w:rsidRDefault="00E414BA"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567"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c>
          <w:tcPr>
            <w:tcW w:w="425" w:type="dxa"/>
          </w:tcPr>
          <w:p w:rsidR="00E414BA"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E414BA" w:rsidRPr="009A0EE8" w:rsidRDefault="00E414BA" w:rsidP="00430580">
            <w:pPr>
              <w:spacing w:after="200" w:line="276" w:lineRule="auto"/>
              <w:jc w:val="both"/>
              <w:rPr>
                <w:rFonts w:eastAsiaTheme="minorHAnsi" w:cs="Times New Roman"/>
                <w:b/>
                <w:sz w:val="20"/>
                <w:szCs w:val="20"/>
                <w:lang w:eastAsia="en-US"/>
              </w:rPr>
            </w:pPr>
          </w:p>
        </w:tc>
      </w:tr>
      <w:tr w:rsidR="00E414BA" w:rsidRPr="009A0EE8" w:rsidTr="00430580">
        <w:tc>
          <w:tcPr>
            <w:tcW w:w="534" w:type="dxa"/>
          </w:tcPr>
          <w:p w:rsidR="00E414BA" w:rsidRPr="009A0EE8" w:rsidRDefault="00E414BA" w:rsidP="00430580">
            <w:pPr>
              <w:jc w:val="both"/>
              <w:rPr>
                <w:rFonts w:cs="Times New Roman"/>
                <w:b/>
                <w:sz w:val="20"/>
                <w:szCs w:val="20"/>
              </w:rPr>
            </w:pPr>
            <w:r w:rsidRPr="009A0EE8">
              <w:rPr>
                <w:rFonts w:cs="Times New Roman"/>
                <w:b/>
                <w:sz w:val="20"/>
                <w:szCs w:val="20"/>
              </w:rPr>
              <w:t>7</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E414BA" w:rsidRPr="009A0EE8" w:rsidRDefault="00E414BA" w:rsidP="00430580">
            <w:pPr>
              <w:jc w:val="both"/>
              <w:rPr>
                <w:rFonts w:cs="Times New Roman"/>
                <w:b/>
                <w:sz w:val="20"/>
                <w:szCs w:val="20"/>
              </w:rPr>
            </w:pPr>
          </w:p>
        </w:tc>
        <w:tc>
          <w:tcPr>
            <w:tcW w:w="567"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r>
      <w:tr w:rsidR="00E414BA" w:rsidRPr="009A0EE8" w:rsidTr="00430580">
        <w:tc>
          <w:tcPr>
            <w:tcW w:w="534" w:type="dxa"/>
          </w:tcPr>
          <w:p w:rsidR="00E414BA" w:rsidRPr="009A0EE8" w:rsidRDefault="00E414BA" w:rsidP="00430580">
            <w:pPr>
              <w:jc w:val="both"/>
              <w:rPr>
                <w:rFonts w:cs="Times New Roman"/>
                <w:b/>
                <w:sz w:val="20"/>
                <w:szCs w:val="20"/>
              </w:rPr>
            </w:pPr>
            <w:r w:rsidRPr="009A0EE8">
              <w:rPr>
                <w:rFonts w:cs="Times New Roman"/>
                <w:b/>
                <w:sz w:val="20"/>
                <w:szCs w:val="20"/>
              </w:rPr>
              <w:t>8</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E414BA" w:rsidRPr="009A0EE8" w:rsidRDefault="00E414BA" w:rsidP="00430580">
            <w:pPr>
              <w:jc w:val="both"/>
              <w:rPr>
                <w:rFonts w:cs="Times New Roman"/>
                <w:b/>
                <w:sz w:val="20"/>
                <w:szCs w:val="20"/>
              </w:rPr>
            </w:pPr>
          </w:p>
        </w:tc>
        <w:tc>
          <w:tcPr>
            <w:tcW w:w="567"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BC7212" w:rsidP="00430580">
            <w:pPr>
              <w:jc w:val="both"/>
              <w:rPr>
                <w:rFonts w:cs="Times New Roman"/>
                <w:b/>
                <w:sz w:val="20"/>
                <w:szCs w:val="20"/>
              </w:rPr>
            </w:pPr>
            <w:r w:rsidRPr="009A0EE8">
              <w:rPr>
                <w:rFonts w:cs="Times New Roman"/>
                <w:b/>
                <w:sz w:val="20"/>
                <w:szCs w:val="20"/>
              </w:rPr>
              <w:t>X</w:t>
            </w:r>
          </w:p>
        </w:tc>
        <w:tc>
          <w:tcPr>
            <w:tcW w:w="425" w:type="dxa"/>
          </w:tcPr>
          <w:p w:rsidR="00E414BA" w:rsidRPr="009A0EE8" w:rsidRDefault="00E414BA" w:rsidP="00430580">
            <w:pPr>
              <w:jc w:val="both"/>
              <w:rPr>
                <w:rFonts w:cs="Times New Roman"/>
                <w:b/>
                <w:sz w:val="20"/>
                <w:szCs w:val="20"/>
              </w:rPr>
            </w:pPr>
          </w:p>
        </w:tc>
      </w:tr>
      <w:tr w:rsidR="00E414BA" w:rsidRPr="009A0EE8" w:rsidTr="00430580">
        <w:tc>
          <w:tcPr>
            <w:tcW w:w="534" w:type="dxa"/>
          </w:tcPr>
          <w:p w:rsidR="00E414BA" w:rsidRPr="009A0EE8" w:rsidRDefault="00E414BA" w:rsidP="00430580">
            <w:pPr>
              <w:jc w:val="both"/>
              <w:rPr>
                <w:rFonts w:cs="Times New Roman"/>
                <w:b/>
                <w:sz w:val="20"/>
                <w:szCs w:val="20"/>
              </w:rPr>
            </w:pPr>
            <w:r w:rsidRPr="009A0EE8">
              <w:rPr>
                <w:rFonts w:cs="Times New Roman"/>
                <w:b/>
                <w:sz w:val="20"/>
                <w:szCs w:val="20"/>
              </w:rPr>
              <w:t>9</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E414BA" w:rsidRPr="009A0EE8" w:rsidRDefault="00E414BA" w:rsidP="00430580">
            <w:pPr>
              <w:jc w:val="both"/>
              <w:rPr>
                <w:rFonts w:cs="Times New Roman"/>
                <w:b/>
                <w:sz w:val="20"/>
                <w:szCs w:val="20"/>
              </w:rPr>
            </w:pPr>
          </w:p>
        </w:tc>
        <w:tc>
          <w:tcPr>
            <w:tcW w:w="567"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BC7212" w:rsidP="00430580">
            <w:pPr>
              <w:jc w:val="both"/>
              <w:rPr>
                <w:rFonts w:cs="Times New Roman"/>
                <w:b/>
                <w:sz w:val="20"/>
                <w:szCs w:val="20"/>
              </w:rPr>
            </w:pPr>
            <w:r w:rsidRPr="009A0EE8">
              <w:rPr>
                <w:rFonts w:cs="Times New Roman"/>
                <w:b/>
                <w:sz w:val="20"/>
                <w:szCs w:val="20"/>
              </w:rPr>
              <w:t>X</w:t>
            </w:r>
          </w:p>
        </w:tc>
      </w:tr>
      <w:tr w:rsidR="00E414BA" w:rsidRPr="009A0EE8" w:rsidTr="00430580">
        <w:trPr>
          <w:trHeight w:val="775"/>
        </w:trPr>
        <w:tc>
          <w:tcPr>
            <w:tcW w:w="534" w:type="dxa"/>
          </w:tcPr>
          <w:p w:rsidR="00E414BA" w:rsidRPr="009A0EE8" w:rsidRDefault="00E414BA" w:rsidP="00430580">
            <w:pPr>
              <w:jc w:val="both"/>
              <w:rPr>
                <w:rFonts w:cs="Times New Roman"/>
                <w:b/>
                <w:sz w:val="20"/>
                <w:szCs w:val="20"/>
              </w:rPr>
            </w:pPr>
            <w:r w:rsidRPr="009A0EE8">
              <w:rPr>
                <w:rFonts w:cs="Times New Roman"/>
                <w:b/>
                <w:sz w:val="20"/>
                <w:szCs w:val="20"/>
              </w:rPr>
              <w:t>10</w:t>
            </w:r>
          </w:p>
        </w:tc>
        <w:tc>
          <w:tcPr>
            <w:tcW w:w="6237" w:type="dxa"/>
          </w:tcPr>
          <w:p w:rsidR="00E414BA" w:rsidRPr="009A0EE8" w:rsidRDefault="00E414BA" w:rsidP="00430580">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E414BA" w:rsidRPr="009A0EE8" w:rsidRDefault="00E414BA" w:rsidP="00430580">
            <w:pPr>
              <w:jc w:val="both"/>
              <w:rPr>
                <w:rFonts w:cs="Times New Roman"/>
                <w:b/>
                <w:sz w:val="20"/>
                <w:szCs w:val="20"/>
              </w:rPr>
            </w:pPr>
          </w:p>
        </w:tc>
        <w:tc>
          <w:tcPr>
            <w:tcW w:w="567"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BC7212" w:rsidP="00430580">
            <w:pPr>
              <w:jc w:val="both"/>
              <w:rPr>
                <w:rFonts w:cs="Times New Roman"/>
                <w:b/>
                <w:sz w:val="20"/>
                <w:szCs w:val="20"/>
              </w:rPr>
            </w:pPr>
            <w:r w:rsidRPr="009A0EE8">
              <w:rPr>
                <w:rFonts w:cs="Times New Roman"/>
                <w:b/>
                <w:sz w:val="20"/>
                <w:szCs w:val="20"/>
              </w:rPr>
              <w:t>X</w:t>
            </w:r>
          </w:p>
        </w:tc>
      </w:tr>
      <w:tr w:rsidR="00E414BA" w:rsidRPr="009A0EE8" w:rsidTr="00430580">
        <w:tc>
          <w:tcPr>
            <w:tcW w:w="534" w:type="dxa"/>
          </w:tcPr>
          <w:p w:rsidR="00E414BA" w:rsidRPr="009A0EE8" w:rsidRDefault="00E414BA" w:rsidP="00430580">
            <w:pPr>
              <w:jc w:val="both"/>
              <w:rPr>
                <w:rFonts w:cs="Times New Roman"/>
                <w:b/>
                <w:sz w:val="20"/>
                <w:szCs w:val="20"/>
              </w:rPr>
            </w:pPr>
            <w:r w:rsidRPr="009A0EE8">
              <w:rPr>
                <w:rFonts w:cs="Times New Roman"/>
                <w:b/>
                <w:sz w:val="20"/>
                <w:szCs w:val="20"/>
              </w:rPr>
              <w:t>11</w:t>
            </w:r>
          </w:p>
        </w:tc>
        <w:tc>
          <w:tcPr>
            <w:tcW w:w="6237" w:type="dxa"/>
          </w:tcPr>
          <w:p w:rsidR="00E414BA" w:rsidRPr="009A0EE8" w:rsidRDefault="00E414BA"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E414BA" w:rsidRPr="009A0EE8" w:rsidRDefault="00E414BA" w:rsidP="00430580">
            <w:pPr>
              <w:jc w:val="both"/>
              <w:rPr>
                <w:rFonts w:cs="Times New Roman"/>
                <w:b/>
                <w:sz w:val="20"/>
                <w:szCs w:val="20"/>
              </w:rPr>
            </w:pPr>
          </w:p>
        </w:tc>
        <w:tc>
          <w:tcPr>
            <w:tcW w:w="567"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BC7212" w:rsidP="00430580">
            <w:pPr>
              <w:jc w:val="both"/>
              <w:rPr>
                <w:rFonts w:cs="Times New Roman"/>
                <w:b/>
                <w:sz w:val="20"/>
                <w:szCs w:val="20"/>
              </w:rPr>
            </w:pPr>
            <w:r w:rsidRPr="009A0EE8">
              <w:rPr>
                <w:rFonts w:cs="Times New Roman"/>
                <w:b/>
                <w:sz w:val="20"/>
                <w:szCs w:val="20"/>
              </w:rPr>
              <w:t>X</w:t>
            </w:r>
          </w:p>
        </w:tc>
      </w:tr>
      <w:tr w:rsidR="00E414BA" w:rsidRPr="009A0EE8" w:rsidTr="00430580">
        <w:tc>
          <w:tcPr>
            <w:tcW w:w="534" w:type="dxa"/>
          </w:tcPr>
          <w:p w:rsidR="00E414BA" w:rsidRPr="009A0EE8" w:rsidRDefault="00E414BA" w:rsidP="00430580">
            <w:pPr>
              <w:jc w:val="both"/>
              <w:rPr>
                <w:rFonts w:cs="Times New Roman"/>
                <w:b/>
                <w:sz w:val="20"/>
                <w:szCs w:val="20"/>
              </w:rPr>
            </w:pPr>
            <w:r w:rsidRPr="009A0EE8">
              <w:rPr>
                <w:rFonts w:cs="Times New Roman"/>
                <w:b/>
                <w:sz w:val="20"/>
                <w:szCs w:val="20"/>
              </w:rPr>
              <w:t>12</w:t>
            </w:r>
          </w:p>
        </w:tc>
        <w:tc>
          <w:tcPr>
            <w:tcW w:w="6237" w:type="dxa"/>
          </w:tcPr>
          <w:p w:rsidR="00E414BA" w:rsidRPr="009A0EE8" w:rsidRDefault="00E414BA" w:rsidP="00430580">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E414BA" w:rsidRPr="009A0EE8" w:rsidRDefault="00E414BA" w:rsidP="00430580">
            <w:pPr>
              <w:jc w:val="both"/>
              <w:rPr>
                <w:rFonts w:cs="Times New Roman"/>
                <w:b/>
                <w:sz w:val="20"/>
                <w:szCs w:val="20"/>
              </w:rPr>
            </w:pPr>
          </w:p>
        </w:tc>
        <w:tc>
          <w:tcPr>
            <w:tcW w:w="567"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c>
          <w:tcPr>
            <w:tcW w:w="425" w:type="dxa"/>
          </w:tcPr>
          <w:p w:rsidR="00E414BA" w:rsidRPr="009A0EE8" w:rsidRDefault="00E414BA" w:rsidP="00430580">
            <w:pPr>
              <w:jc w:val="both"/>
              <w:rPr>
                <w:rFonts w:cs="Times New Roman"/>
                <w:b/>
                <w:sz w:val="20"/>
                <w:szCs w:val="20"/>
              </w:rPr>
            </w:pPr>
          </w:p>
        </w:tc>
      </w:tr>
    </w:tbl>
    <w:p w:rsidR="00E414BA" w:rsidRDefault="00E414BA" w:rsidP="00E414BA">
      <w:pPr>
        <w:jc w:val="both"/>
        <w:rPr>
          <w:rFonts w:ascii="Times New Roman" w:hAnsi="Times New Roman" w:cs="Times New Roman"/>
          <w:b/>
          <w:sz w:val="20"/>
          <w:szCs w:val="20"/>
        </w:rPr>
      </w:pPr>
    </w:p>
    <w:p w:rsidR="00E414BA" w:rsidRDefault="00E414BA" w:rsidP="00E414BA">
      <w:pPr>
        <w:jc w:val="both"/>
        <w:rPr>
          <w:rFonts w:ascii="Times New Roman" w:hAnsi="Times New Roman" w:cs="Times New Roman"/>
          <w:b/>
          <w:sz w:val="20"/>
          <w:szCs w:val="20"/>
        </w:rPr>
      </w:pPr>
    </w:p>
    <w:p w:rsidR="00E414BA" w:rsidRDefault="00E414BA" w:rsidP="00F22476">
      <w:pPr>
        <w:jc w:val="both"/>
        <w:rPr>
          <w:rFonts w:ascii="Times New Roman" w:hAnsi="Times New Roman" w:cs="Times New Roman"/>
          <w:b/>
          <w:sz w:val="20"/>
          <w:szCs w:val="20"/>
        </w:rPr>
      </w:pPr>
    </w:p>
    <w:p w:rsidR="00E414BA" w:rsidRDefault="00E414BA" w:rsidP="00F22476">
      <w:pPr>
        <w:jc w:val="both"/>
        <w:rPr>
          <w:rFonts w:ascii="Times New Roman" w:hAnsi="Times New Roman" w:cs="Times New Roman"/>
          <w:b/>
          <w:sz w:val="20"/>
          <w:szCs w:val="20"/>
        </w:rPr>
      </w:pPr>
    </w:p>
    <w:p w:rsidR="00E414BA" w:rsidRDefault="00E414BA" w:rsidP="00F22476">
      <w:pPr>
        <w:jc w:val="both"/>
        <w:rPr>
          <w:rFonts w:ascii="Times New Roman" w:hAnsi="Times New Roman" w:cs="Times New Roman"/>
          <w:b/>
          <w:sz w:val="20"/>
          <w:szCs w:val="20"/>
        </w:rPr>
      </w:pPr>
    </w:p>
    <w:p w:rsidR="00E414BA" w:rsidRDefault="00E414BA" w:rsidP="00F22476">
      <w:pPr>
        <w:jc w:val="both"/>
        <w:rPr>
          <w:rFonts w:ascii="Times New Roman" w:hAnsi="Times New Roman" w:cs="Times New Roman"/>
          <w:b/>
          <w:sz w:val="20"/>
          <w:szCs w:val="20"/>
        </w:rPr>
      </w:pPr>
    </w:p>
    <w:p w:rsidR="00895A70" w:rsidRPr="009A0EE8" w:rsidRDefault="00895A70" w:rsidP="00F22476">
      <w:pPr>
        <w:jc w:val="both"/>
        <w:rPr>
          <w:rFonts w:cs="Times New Roman"/>
          <w:b/>
          <w:sz w:val="20"/>
          <w:szCs w:val="20"/>
        </w:rPr>
      </w:pPr>
    </w:p>
    <w:p w:rsidR="00E414BA" w:rsidRPr="009A0EE8" w:rsidRDefault="00E414BA" w:rsidP="00E414BA">
      <w:pPr>
        <w:jc w:val="both"/>
        <w:rPr>
          <w:rFonts w:cs="Times New Roman"/>
          <w:sz w:val="20"/>
          <w:szCs w:val="20"/>
        </w:rPr>
      </w:pPr>
      <w:r w:rsidRPr="009A0EE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E414BA" w:rsidRPr="009A0EE8" w:rsidTr="00430580">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E414BA" w:rsidRPr="009A0EE8" w:rsidRDefault="00E414BA" w:rsidP="00430580">
            <w:pPr>
              <w:spacing w:after="200" w:line="276" w:lineRule="auto"/>
              <w:jc w:val="both"/>
              <w:rPr>
                <w:rFonts w:cs="Times New Roman"/>
                <w:sz w:val="20"/>
                <w:szCs w:val="20"/>
              </w:rPr>
            </w:pPr>
            <w:r w:rsidRPr="009A0EE8">
              <w:rPr>
                <w:rFonts w:cs="Times New Roman"/>
                <w:sz w:val="20"/>
                <w:szCs w:val="20"/>
              </w:rPr>
              <w:t>İş Sağlığı ve Güvenliği</w:t>
            </w:r>
          </w:p>
        </w:tc>
        <w:tc>
          <w:tcPr>
            <w:tcW w:w="1843"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E414BA" w:rsidRPr="009A0EE8" w:rsidRDefault="00E414BA" w:rsidP="00430580">
            <w:pPr>
              <w:spacing w:after="200" w:line="276" w:lineRule="auto"/>
              <w:jc w:val="both"/>
              <w:rPr>
                <w:rFonts w:cs="Times New Roman"/>
                <w:sz w:val="20"/>
                <w:szCs w:val="20"/>
              </w:rPr>
            </w:pPr>
            <w:r w:rsidRPr="009A0EE8">
              <w:rPr>
                <w:rFonts w:cs="Times New Roman"/>
                <w:sz w:val="20"/>
                <w:szCs w:val="20"/>
              </w:rPr>
              <w:t>ISL309</w:t>
            </w:r>
          </w:p>
        </w:tc>
      </w:tr>
      <w:tr w:rsidR="00E414BA" w:rsidRPr="009A0EE8" w:rsidTr="00430580">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E414BA" w:rsidRPr="009A0EE8" w:rsidRDefault="00E414BA" w:rsidP="00430580">
            <w:pPr>
              <w:spacing w:after="200" w:line="276" w:lineRule="auto"/>
              <w:jc w:val="both"/>
              <w:rPr>
                <w:rFonts w:cs="Times New Roman"/>
                <w:sz w:val="20"/>
                <w:szCs w:val="20"/>
              </w:rPr>
            </w:pPr>
            <w:r w:rsidRPr="009A0EE8">
              <w:rPr>
                <w:rFonts w:cs="Times New Roman"/>
                <w:sz w:val="20"/>
                <w:szCs w:val="20"/>
              </w:rPr>
              <w:t>Occupational Health and Safety</w:t>
            </w:r>
          </w:p>
        </w:tc>
        <w:tc>
          <w:tcPr>
            <w:tcW w:w="1843"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E414BA" w:rsidRPr="009A0EE8" w:rsidRDefault="00E414BA" w:rsidP="00430580">
            <w:pPr>
              <w:spacing w:after="200" w:line="276" w:lineRule="auto"/>
              <w:jc w:val="both"/>
              <w:rPr>
                <w:rFonts w:cs="Times New Roman"/>
                <w:sz w:val="20"/>
                <w:szCs w:val="20"/>
              </w:rPr>
            </w:pPr>
            <w:r w:rsidRPr="009A0EE8">
              <w:rPr>
                <w:rFonts w:cs="Times New Roman"/>
                <w:sz w:val="20"/>
                <w:szCs w:val="20"/>
              </w:rPr>
              <w:t>ISL309</w:t>
            </w:r>
          </w:p>
        </w:tc>
      </w:tr>
      <w:tr w:rsidR="00E414BA" w:rsidRPr="009A0EE8" w:rsidTr="00430580">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Teori: 2</w:t>
            </w:r>
          </w:p>
        </w:tc>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Kredi: 2</w:t>
            </w:r>
          </w:p>
        </w:tc>
        <w:tc>
          <w:tcPr>
            <w:tcW w:w="1843"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AKTS: 4</w:t>
            </w:r>
          </w:p>
        </w:tc>
      </w:tr>
      <w:tr w:rsidR="00E414BA" w:rsidRPr="009A0EE8" w:rsidTr="00430580">
        <w:trPr>
          <w:trHeight w:val="899"/>
        </w:trPr>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7726C0" w:rsidRPr="009A0EE8" w:rsidRDefault="00E414BA" w:rsidP="007726C0">
            <w:pPr>
              <w:spacing w:line="270" w:lineRule="atLeast"/>
              <w:jc w:val="both"/>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 </w:t>
            </w:r>
            <w:r w:rsidR="007726C0" w:rsidRPr="009A0EE8">
              <w:rPr>
                <w:rFonts w:eastAsia="Times New Roman" w:cs="Times New Roman"/>
                <w:color w:val="000000" w:themeColor="text1"/>
                <w:sz w:val="20"/>
                <w:szCs w:val="20"/>
              </w:rPr>
              <w:t>Dersin içeriği; ekonomik hayatın en önemli aktörü olan çalışanların işletme risklerine karşı korunması, iş kazalarına ve meslek hastalıklarına karşı gerekli önlemlerin alınmasıdır.</w:t>
            </w:r>
          </w:p>
          <w:p w:rsidR="00E414BA" w:rsidRPr="009A0EE8" w:rsidRDefault="00E414BA" w:rsidP="00E414BA">
            <w:pPr>
              <w:spacing w:line="270" w:lineRule="atLeast"/>
              <w:rPr>
                <w:rFonts w:cs="Times New Roman"/>
                <w:b/>
                <w:color w:val="000000" w:themeColor="text1"/>
                <w:sz w:val="20"/>
                <w:szCs w:val="20"/>
              </w:rPr>
            </w:pPr>
          </w:p>
        </w:tc>
      </w:tr>
      <w:tr w:rsidR="00E414BA" w:rsidRPr="009A0EE8" w:rsidTr="00430580">
        <w:trPr>
          <w:trHeight w:val="899"/>
        </w:trPr>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E414BA" w:rsidRPr="009A0EE8" w:rsidRDefault="00E414BA" w:rsidP="00430580">
            <w:pPr>
              <w:spacing w:after="200" w:line="276" w:lineRule="auto"/>
              <w:jc w:val="both"/>
              <w:rPr>
                <w:rFonts w:cs="Times New Roman"/>
                <w:b/>
                <w:sz w:val="20"/>
                <w:szCs w:val="20"/>
              </w:rPr>
            </w:pPr>
          </w:p>
        </w:tc>
      </w:tr>
      <w:tr w:rsidR="00E414BA" w:rsidRPr="009A0EE8" w:rsidTr="00430580">
        <w:trPr>
          <w:trHeight w:val="899"/>
        </w:trPr>
        <w:tc>
          <w:tcPr>
            <w:tcW w:w="1842" w:type="dxa"/>
          </w:tcPr>
          <w:p w:rsidR="00E414BA" w:rsidRPr="009A0EE8" w:rsidRDefault="00E414BA" w:rsidP="00430580">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E414BA" w:rsidRPr="009A0EE8" w:rsidRDefault="00E414BA" w:rsidP="00430580">
            <w:pPr>
              <w:spacing w:after="200" w:line="276" w:lineRule="auto"/>
              <w:jc w:val="both"/>
              <w:rPr>
                <w:rFonts w:cs="Times New Roman"/>
                <w:sz w:val="20"/>
                <w:szCs w:val="20"/>
              </w:rPr>
            </w:pPr>
            <w:r w:rsidRPr="009A0EE8">
              <w:rPr>
                <w:rFonts w:cs="Times New Roman"/>
                <w:sz w:val="20"/>
                <w:szCs w:val="20"/>
              </w:rPr>
              <w:t xml:space="preserve">YOK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Eğitim Öğretim Metotları</w:t>
            </w:r>
          </w:p>
        </w:tc>
        <w:tc>
          <w:tcPr>
            <w:tcW w:w="7370" w:type="dxa"/>
            <w:gridSpan w:val="4"/>
          </w:tcPr>
          <w:p w:rsidR="007E47F7" w:rsidRPr="009A0EE8" w:rsidRDefault="007E47F7" w:rsidP="00430580">
            <w:pPr>
              <w:jc w:val="both"/>
              <w:rPr>
                <w:rFonts w:cs="Times New Roman"/>
                <w:sz w:val="20"/>
                <w:szCs w:val="20"/>
              </w:rPr>
            </w:pPr>
            <w:proofErr w:type="gramStart"/>
            <w:r w:rsidRPr="009A0EE8">
              <w:rPr>
                <w:rFonts w:cs="Times New Roman"/>
                <w:sz w:val="20"/>
                <w:szCs w:val="20"/>
              </w:rPr>
              <w:t>1,2,6,7,13,15,19</w:t>
            </w:r>
            <w:proofErr w:type="gramEnd"/>
          </w:p>
        </w:tc>
      </w:tr>
      <w:tr w:rsidR="007E47F7" w:rsidRPr="009A0EE8" w:rsidTr="00430580">
        <w:trPr>
          <w:trHeight w:val="430"/>
        </w:trPr>
        <w:tc>
          <w:tcPr>
            <w:tcW w:w="9212" w:type="dxa"/>
            <w:gridSpan w:val="5"/>
          </w:tcPr>
          <w:p w:rsidR="007E47F7" w:rsidRPr="009A0EE8" w:rsidRDefault="007E47F7" w:rsidP="00430580">
            <w:pPr>
              <w:jc w:val="both"/>
              <w:rPr>
                <w:rFonts w:cs="Times New Roman"/>
                <w:b/>
                <w:sz w:val="20"/>
                <w:szCs w:val="20"/>
              </w:rPr>
            </w:pPr>
            <w:r w:rsidRPr="009A0EE8">
              <w:rPr>
                <w:rFonts w:cs="Times New Roman"/>
                <w:b/>
                <w:sz w:val="20"/>
                <w:szCs w:val="20"/>
              </w:rPr>
              <w:t>Haftalık Ders Konuları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İşçi sağlığı ve iş güvenliğinin konusu, önemi, tarihi gelişimi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 kazalarının ve meslek hastalıklarının nedenleri ve alınacak önlemler</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 Güvenliğinde genel görünüm ve iş güvenliği hakkının ortaya çıkışı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 Kazalarına ve işçi sağlığı sorunlarına karşı alınabilecek önlemler</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5.Hafta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İşverenin işçiyi gözetme borcunun hukuki dayanağı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6.Hafta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İşverenin sorumluluğunun kaynakları ve sorumluluk türleri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7.Hafta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Ar</w:t>
            </w:r>
            <w:r w:rsidR="00AB5C0F" w:rsidRPr="009A0EE8">
              <w:rPr>
                <w:rFonts w:cs="Times New Roman"/>
                <w:color w:val="000000" w:themeColor="text1"/>
                <w:sz w:val="20"/>
                <w:szCs w:val="20"/>
              </w:rPr>
              <w:t xml:space="preserve"> İşverenin sorumluluğunun hukuki niteliği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8.Hafta</w:t>
            </w:r>
          </w:p>
        </w:tc>
        <w:tc>
          <w:tcPr>
            <w:tcW w:w="7370" w:type="dxa"/>
            <w:gridSpan w:val="4"/>
          </w:tcPr>
          <w:p w:rsidR="007E47F7" w:rsidRPr="009A0EE8" w:rsidRDefault="00AB5C0F" w:rsidP="00430580">
            <w:pPr>
              <w:jc w:val="both"/>
              <w:rPr>
                <w:rFonts w:cs="Times New Roman"/>
                <w:color w:val="000000" w:themeColor="text1"/>
                <w:sz w:val="20"/>
                <w:szCs w:val="20"/>
              </w:rPr>
            </w:pPr>
            <w:r w:rsidRPr="009A0EE8">
              <w:rPr>
                <w:rFonts w:cs="Times New Roman"/>
                <w:color w:val="000000" w:themeColor="text1"/>
                <w:sz w:val="20"/>
                <w:szCs w:val="20"/>
              </w:rPr>
              <w:t>Ara Sınav</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9.Hafta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İşverenin sorumluluğunun koşulları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10.Hafta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Yaptırımlar 1: Hukuki yaptırımlar (tazminat davaları)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Yaptırımlar 2: Hukuki yaptırımlar (tazminat davaları)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Yaptırımlar 3: idari ve cezai yaptırımlar</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Türkiye´de iş güvenliği denetiminin örgütlenişi ve uygulanışı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rPr>
              <w:t>OHSAS 18001</w:t>
            </w:r>
          </w:p>
        </w:tc>
      </w:tr>
      <w:tr w:rsidR="007E47F7" w:rsidRPr="009A0EE8" w:rsidTr="00430580">
        <w:trPr>
          <w:trHeight w:val="280"/>
        </w:trPr>
        <w:tc>
          <w:tcPr>
            <w:tcW w:w="9212" w:type="dxa"/>
            <w:gridSpan w:val="5"/>
          </w:tcPr>
          <w:p w:rsidR="007E47F7" w:rsidRPr="009A0EE8" w:rsidRDefault="007E47F7" w:rsidP="00430580">
            <w:pPr>
              <w:jc w:val="both"/>
              <w:rPr>
                <w:rFonts w:cs="Times New Roman"/>
                <w:b/>
                <w:color w:val="000000" w:themeColor="text1"/>
                <w:sz w:val="20"/>
                <w:szCs w:val="20"/>
              </w:rPr>
            </w:pPr>
            <w:r w:rsidRPr="009A0EE8">
              <w:rPr>
                <w:rFonts w:cs="Times New Roman"/>
                <w:color w:val="000000" w:themeColor="text1"/>
                <w:sz w:val="20"/>
                <w:szCs w:val="20"/>
              </w:rPr>
              <w:t>Final Dönemi ve Genel Değerlendirme</w:t>
            </w:r>
          </w:p>
        </w:tc>
      </w:tr>
    </w:tbl>
    <w:p w:rsidR="00E414BA" w:rsidRPr="009A0EE8" w:rsidRDefault="00E414BA" w:rsidP="00E414BA">
      <w:pPr>
        <w:jc w:val="both"/>
        <w:rPr>
          <w:rFonts w:cs="Times New Roman"/>
          <w:b/>
          <w:sz w:val="20"/>
          <w:szCs w:val="20"/>
        </w:rPr>
      </w:pPr>
    </w:p>
    <w:p w:rsidR="007726C0" w:rsidRPr="009A0EE8" w:rsidRDefault="007726C0" w:rsidP="00E414BA">
      <w:pPr>
        <w:jc w:val="both"/>
        <w:rPr>
          <w:rFonts w:cs="Times New Roman"/>
          <w:b/>
          <w:sz w:val="20"/>
          <w:szCs w:val="20"/>
        </w:rPr>
      </w:pPr>
    </w:p>
    <w:p w:rsidR="00AB5C0F" w:rsidRDefault="00AB5C0F" w:rsidP="00E414BA">
      <w:pPr>
        <w:jc w:val="both"/>
        <w:rPr>
          <w:rFonts w:ascii="Times New Roman" w:hAnsi="Times New Roman" w:cs="Times New Roman"/>
          <w:b/>
          <w:sz w:val="20"/>
          <w:szCs w:val="20"/>
        </w:rPr>
      </w:pPr>
    </w:p>
    <w:p w:rsidR="00AB5C0F" w:rsidRDefault="00AB5C0F" w:rsidP="00E414BA">
      <w:pPr>
        <w:jc w:val="both"/>
        <w:rPr>
          <w:rFonts w:ascii="Times New Roman" w:hAnsi="Times New Roman" w:cs="Times New Roman"/>
          <w:b/>
          <w:sz w:val="20"/>
          <w:szCs w:val="20"/>
        </w:rPr>
      </w:pPr>
    </w:p>
    <w:p w:rsidR="00AB5C0F" w:rsidRDefault="00AB5C0F" w:rsidP="00E414BA">
      <w:pPr>
        <w:jc w:val="both"/>
        <w:rPr>
          <w:rFonts w:ascii="Times New Roman" w:hAnsi="Times New Roman" w:cs="Times New Roman"/>
          <w:b/>
          <w:sz w:val="20"/>
          <w:szCs w:val="20"/>
        </w:rPr>
      </w:pPr>
    </w:p>
    <w:p w:rsidR="007726C0" w:rsidRDefault="007726C0" w:rsidP="00E414BA">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256"/>
        <w:gridCol w:w="1352"/>
        <w:gridCol w:w="1308"/>
      </w:tblGrid>
      <w:tr w:rsidR="009A0EE8" w:rsidRPr="009A0EE8" w:rsidTr="00132999">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Öğrenme Çıktıları</w:t>
            </w:r>
          </w:p>
        </w:tc>
        <w:tc>
          <w:tcPr>
            <w:tcW w:w="0" w:type="auto"/>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İş türlerine uygun veya işkollarına göre iş kazaları ve meslek hastalıklarına yol açan nedenleri tanımlar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İşçi sağlığı ve iş güvenliği bilincine ulaşma ve bu bilinci sürekli diri tutma sürecini tartışır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Asıl amacın yaptırım uygulamalı değil, önlemek olduğunu ama yasanın gerekli gördüğü hallerde de yaptırım uygulamanın kaçınılmazlığını açıklar. Yaptırımsız hiç bir hukuk kuralının ayakta kalamayacağını hatırlatır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İş güvenliğinin 3 yönlü olduğunu hatırlatır: mühendislik (teknik) yön, hukuki yön, tıbbi yön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İş güvenliğinde işçi ve işverenlerin yükümlülüklerini açıklar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6) İş güvenliğinde örgütlenme sürecini ve yaptırımları açıklar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bl>
    <w:p w:rsidR="007726C0" w:rsidRPr="009A0EE8" w:rsidRDefault="007726C0" w:rsidP="00E414BA">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AB5C0F" w:rsidRPr="009A0EE8" w:rsidTr="00132999">
        <w:tc>
          <w:tcPr>
            <w:tcW w:w="100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3: Tartışma</w:t>
            </w:r>
          </w:p>
        </w:tc>
      </w:tr>
      <w:tr w:rsidR="00AB5C0F" w:rsidRPr="009A0EE8" w:rsidTr="00132999">
        <w:tc>
          <w:tcPr>
            <w:tcW w:w="100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A: Sınav</w:t>
            </w:r>
          </w:p>
        </w:tc>
      </w:tr>
    </w:tbl>
    <w:p w:rsidR="00AB5C0F" w:rsidRDefault="00AB5C0F" w:rsidP="00E414BA">
      <w:pPr>
        <w:jc w:val="both"/>
        <w:rPr>
          <w:rFonts w:ascii="Times New Roman" w:hAnsi="Times New Roman" w:cs="Times New Roman"/>
          <w:b/>
          <w:sz w:val="20"/>
          <w:szCs w:val="20"/>
        </w:rPr>
      </w:pPr>
    </w:p>
    <w:p w:rsidR="007726C0" w:rsidRDefault="007726C0" w:rsidP="00E414BA">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AB5C0F" w:rsidRPr="00FC4DAB" w:rsidTr="00132999">
        <w:tc>
          <w:tcPr>
            <w:tcW w:w="5000" w:type="pct"/>
            <w:gridSpan w:val="4"/>
            <w:hideMark/>
          </w:tcPr>
          <w:p w:rsidR="00AB5C0F" w:rsidRPr="009A0EE8" w:rsidRDefault="00AB5C0F" w:rsidP="00132999">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2"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AB5C0F" w:rsidRPr="00FC4DAB" w:rsidTr="00132999">
        <w:trPr>
          <w:trHeight w:val="525"/>
        </w:trPr>
        <w:tc>
          <w:tcPr>
            <w:tcW w:w="5000" w:type="pct"/>
            <w:gridSpan w:val="4"/>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AB5C0F" w:rsidRPr="00FC4DAB" w:rsidTr="00132999">
        <w:trPr>
          <w:trHeight w:val="450"/>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AB5C0F" w:rsidRPr="00FC4DA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AB5C0F" w:rsidRPr="00380A5B" w:rsidTr="00132999">
        <w:trPr>
          <w:trHeight w:val="375"/>
        </w:trPr>
        <w:tc>
          <w:tcPr>
            <w:tcW w:w="355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7726C0" w:rsidRDefault="007726C0" w:rsidP="00E414BA">
      <w:pPr>
        <w:jc w:val="both"/>
        <w:rPr>
          <w:rFonts w:ascii="Times New Roman" w:hAnsi="Times New Roman" w:cs="Times New Roman"/>
          <w:b/>
          <w:sz w:val="20"/>
          <w:szCs w:val="20"/>
        </w:rPr>
      </w:pPr>
    </w:p>
    <w:p w:rsidR="00895A70" w:rsidRDefault="00895A70" w:rsidP="00E414BA">
      <w:pPr>
        <w:jc w:val="both"/>
        <w:rPr>
          <w:rFonts w:ascii="Times New Roman" w:hAnsi="Times New Roman" w:cs="Times New Roman"/>
          <w:b/>
          <w:sz w:val="20"/>
          <w:szCs w:val="20"/>
        </w:rPr>
      </w:pPr>
    </w:p>
    <w:p w:rsidR="00895A70" w:rsidRDefault="00895A70" w:rsidP="00E414BA">
      <w:pPr>
        <w:jc w:val="both"/>
        <w:rPr>
          <w:rFonts w:ascii="Times New Roman" w:hAnsi="Times New Roman" w:cs="Times New Roman"/>
          <w:b/>
          <w:sz w:val="20"/>
          <w:szCs w:val="20"/>
        </w:rPr>
      </w:pPr>
    </w:p>
    <w:p w:rsidR="00895A70" w:rsidRDefault="00895A70" w:rsidP="00E414BA">
      <w:pPr>
        <w:jc w:val="both"/>
        <w:rPr>
          <w:rFonts w:ascii="Times New Roman" w:hAnsi="Times New Roman" w:cs="Times New Roman"/>
          <w:b/>
          <w:sz w:val="20"/>
          <w:szCs w:val="20"/>
        </w:rPr>
      </w:pPr>
    </w:p>
    <w:p w:rsidR="00AB5C0F" w:rsidRPr="009A0EE8" w:rsidRDefault="00AB5C0F" w:rsidP="00E414BA">
      <w:pPr>
        <w:jc w:val="both"/>
        <w:rPr>
          <w:rFonts w:cs="Times New Roman"/>
          <w:b/>
          <w:sz w:val="20"/>
          <w:szCs w:val="20"/>
        </w:rPr>
      </w:pPr>
    </w:p>
    <w:p w:rsidR="007726C0" w:rsidRPr="009A0EE8" w:rsidRDefault="007726C0" w:rsidP="007726C0">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726C0" w:rsidRPr="009A0EE8" w:rsidTr="00430580">
        <w:tc>
          <w:tcPr>
            <w:tcW w:w="6771" w:type="dxa"/>
            <w:gridSpan w:val="2"/>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İş Sağlığı ve Güvenliği Dersi - Program Öğrenme Çıktıları İlişkisi</w:t>
            </w:r>
          </w:p>
        </w:tc>
        <w:tc>
          <w:tcPr>
            <w:tcW w:w="2409" w:type="dxa"/>
            <w:gridSpan w:val="5"/>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7726C0" w:rsidRPr="009A0EE8" w:rsidTr="00430580">
        <w:tc>
          <w:tcPr>
            <w:tcW w:w="6771" w:type="dxa"/>
            <w:gridSpan w:val="2"/>
          </w:tcPr>
          <w:p w:rsidR="007726C0" w:rsidRPr="009A0EE8" w:rsidRDefault="007726C0" w:rsidP="00430580">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7726C0" w:rsidRPr="009A0EE8" w:rsidTr="00430580">
        <w:tc>
          <w:tcPr>
            <w:tcW w:w="534"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r>
      <w:tr w:rsidR="007726C0" w:rsidRPr="009A0EE8" w:rsidTr="00430580">
        <w:tc>
          <w:tcPr>
            <w:tcW w:w="534"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r>
      <w:tr w:rsidR="007726C0" w:rsidRPr="009A0EE8" w:rsidTr="00430580">
        <w:tc>
          <w:tcPr>
            <w:tcW w:w="534"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7726C0" w:rsidRPr="009A0EE8" w:rsidTr="00430580">
        <w:tc>
          <w:tcPr>
            <w:tcW w:w="534"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r>
      <w:tr w:rsidR="007726C0" w:rsidRPr="009A0EE8" w:rsidTr="00430580">
        <w:tc>
          <w:tcPr>
            <w:tcW w:w="534"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r>
      <w:tr w:rsidR="007726C0" w:rsidRPr="009A0EE8" w:rsidTr="00430580">
        <w:tc>
          <w:tcPr>
            <w:tcW w:w="534" w:type="dxa"/>
          </w:tcPr>
          <w:p w:rsidR="007726C0" w:rsidRPr="009A0EE8" w:rsidRDefault="007726C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567"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7726C0" w:rsidP="00430580">
            <w:pPr>
              <w:spacing w:after="200" w:line="276" w:lineRule="auto"/>
              <w:jc w:val="both"/>
              <w:rPr>
                <w:rFonts w:eastAsiaTheme="minorHAnsi" w:cs="Times New Roman"/>
                <w:b/>
                <w:sz w:val="20"/>
                <w:szCs w:val="20"/>
                <w:lang w:eastAsia="en-US"/>
              </w:rPr>
            </w:pPr>
          </w:p>
        </w:tc>
        <w:tc>
          <w:tcPr>
            <w:tcW w:w="425" w:type="dxa"/>
          </w:tcPr>
          <w:p w:rsidR="007726C0"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7726C0" w:rsidRPr="009A0EE8" w:rsidTr="00430580">
        <w:tc>
          <w:tcPr>
            <w:tcW w:w="534" w:type="dxa"/>
          </w:tcPr>
          <w:p w:rsidR="007726C0" w:rsidRPr="009A0EE8" w:rsidRDefault="007726C0" w:rsidP="00430580">
            <w:pPr>
              <w:jc w:val="both"/>
              <w:rPr>
                <w:rFonts w:cs="Times New Roman"/>
                <w:b/>
                <w:sz w:val="20"/>
                <w:szCs w:val="20"/>
              </w:rPr>
            </w:pPr>
            <w:r w:rsidRPr="009A0EE8">
              <w:rPr>
                <w:rFonts w:cs="Times New Roman"/>
                <w:b/>
                <w:sz w:val="20"/>
                <w:szCs w:val="20"/>
              </w:rPr>
              <w:t>7</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7726C0" w:rsidRPr="009A0EE8" w:rsidRDefault="007726C0" w:rsidP="00430580">
            <w:pPr>
              <w:jc w:val="both"/>
              <w:rPr>
                <w:rFonts w:cs="Times New Roman"/>
                <w:b/>
                <w:sz w:val="20"/>
                <w:szCs w:val="20"/>
              </w:rPr>
            </w:pPr>
          </w:p>
        </w:tc>
        <w:tc>
          <w:tcPr>
            <w:tcW w:w="567"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r>
      <w:tr w:rsidR="007726C0" w:rsidRPr="009A0EE8" w:rsidTr="00430580">
        <w:tc>
          <w:tcPr>
            <w:tcW w:w="534" w:type="dxa"/>
          </w:tcPr>
          <w:p w:rsidR="007726C0" w:rsidRPr="009A0EE8" w:rsidRDefault="007726C0" w:rsidP="00430580">
            <w:pPr>
              <w:jc w:val="both"/>
              <w:rPr>
                <w:rFonts w:cs="Times New Roman"/>
                <w:b/>
                <w:sz w:val="20"/>
                <w:szCs w:val="20"/>
              </w:rPr>
            </w:pPr>
            <w:r w:rsidRPr="009A0EE8">
              <w:rPr>
                <w:rFonts w:cs="Times New Roman"/>
                <w:b/>
                <w:sz w:val="20"/>
                <w:szCs w:val="20"/>
              </w:rPr>
              <w:t>8</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7726C0" w:rsidRPr="009A0EE8" w:rsidRDefault="007726C0" w:rsidP="00430580">
            <w:pPr>
              <w:jc w:val="both"/>
              <w:rPr>
                <w:rFonts w:cs="Times New Roman"/>
                <w:b/>
                <w:sz w:val="20"/>
                <w:szCs w:val="20"/>
              </w:rPr>
            </w:pPr>
          </w:p>
        </w:tc>
        <w:tc>
          <w:tcPr>
            <w:tcW w:w="567"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BC7212" w:rsidP="00430580">
            <w:pPr>
              <w:jc w:val="both"/>
              <w:rPr>
                <w:rFonts w:cs="Times New Roman"/>
                <w:b/>
                <w:sz w:val="20"/>
                <w:szCs w:val="20"/>
              </w:rPr>
            </w:pPr>
            <w:r w:rsidRPr="009A0EE8">
              <w:rPr>
                <w:rFonts w:cs="Times New Roman"/>
                <w:b/>
                <w:sz w:val="20"/>
                <w:szCs w:val="20"/>
              </w:rPr>
              <w:t>X</w:t>
            </w:r>
          </w:p>
        </w:tc>
        <w:tc>
          <w:tcPr>
            <w:tcW w:w="425" w:type="dxa"/>
          </w:tcPr>
          <w:p w:rsidR="007726C0" w:rsidRPr="009A0EE8" w:rsidRDefault="007726C0" w:rsidP="00430580">
            <w:pPr>
              <w:jc w:val="both"/>
              <w:rPr>
                <w:rFonts w:cs="Times New Roman"/>
                <w:b/>
                <w:sz w:val="20"/>
                <w:szCs w:val="20"/>
              </w:rPr>
            </w:pPr>
          </w:p>
        </w:tc>
      </w:tr>
      <w:tr w:rsidR="007726C0" w:rsidRPr="009A0EE8" w:rsidTr="00430580">
        <w:tc>
          <w:tcPr>
            <w:tcW w:w="534" w:type="dxa"/>
          </w:tcPr>
          <w:p w:rsidR="007726C0" w:rsidRPr="009A0EE8" w:rsidRDefault="007726C0" w:rsidP="00430580">
            <w:pPr>
              <w:jc w:val="both"/>
              <w:rPr>
                <w:rFonts w:cs="Times New Roman"/>
                <w:b/>
                <w:sz w:val="20"/>
                <w:szCs w:val="20"/>
              </w:rPr>
            </w:pPr>
            <w:r w:rsidRPr="009A0EE8">
              <w:rPr>
                <w:rFonts w:cs="Times New Roman"/>
                <w:b/>
                <w:sz w:val="20"/>
                <w:szCs w:val="20"/>
              </w:rPr>
              <w:t>9</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7726C0" w:rsidRPr="009A0EE8" w:rsidRDefault="007726C0" w:rsidP="00430580">
            <w:pPr>
              <w:jc w:val="both"/>
              <w:rPr>
                <w:rFonts w:cs="Times New Roman"/>
                <w:b/>
                <w:sz w:val="20"/>
                <w:szCs w:val="20"/>
              </w:rPr>
            </w:pPr>
          </w:p>
        </w:tc>
        <w:tc>
          <w:tcPr>
            <w:tcW w:w="567"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BC7212" w:rsidP="00430580">
            <w:pPr>
              <w:jc w:val="both"/>
              <w:rPr>
                <w:rFonts w:cs="Times New Roman"/>
                <w:b/>
                <w:sz w:val="20"/>
                <w:szCs w:val="20"/>
              </w:rPr>
            </w:pPr>
            <w:r w:rsidRPr="009A0EE8">
              <w:rPr>
                <w:rFonts w:cs="Times New Roman"/>
                <w:b/>
                <w:sz w:val="20"/>
                <w:szCs w:val="20"/>
              </w:rPr>
              <w:t>X</w:t>
            </w:r>
          </w:p>
        </w:tc>
        <w:tc>
          <w:tcPr>
            <w:tcW w:w="425" w:type="dxa"/>
          </w:tcPr>
          <w:p w:rsidR="007726C0" w:rsidRPr="009A0EE8" w:rsidRDefault="007726C0" w:rsidP="00430580">
            <w:pPr>
              <w:jc w:val="both"/>
              <w:rPr>
                <w:rFonts w:cs="Times New Roman"/>
                <w:b/>
                <w:sz w:val="20"/>
                <w:szCs w:val="20"/>
              </w:rPr>
            </w:pPr>
          </w:p>
        </w:tc>
      </w:tr>
      <w:tr w:rsidR="007726C0" w:rsidRPr="009A0EE8" w:rsidTr="00430580">
        <w:trPr>
          <w:trHeight w:val="775"/>
        </w:trPr>
        <w:tc>
          <w:tcPr>
            <w:tcW w:w="534" w:type="dxa"/>
          </w:tcPr>
          <w:p w:rsidR="007726C0" w:rsidRPr="009A0EE8" w:rsidRDefault="007726C0" w:rsidP="00430580">
            <w:pPr>
              <w:jc w:val="both"/>
              <w:rPr>
                <w:rFonts w:cs="Times New Roman"/>
                <w:b/>
                <w:sz w:val="20"/>
                <w:szCs w:val="20"/>
              </w:rPr>
            </w:pPr>
            <w:r w:rsidRPr="009A0EE8">
              <w:rPr>
                <w:rFonts w:cs="Times New Roman"/>
                <w:b/>
                <w:sz w:val="20"/>
                <w:szCs w:val="20"/>
              </w:rPr>
              <w:t>10</w:t>
            </w:r>
          </w:p>
        </w:tc>
        <w:tc>
          <w:tcPr>
            <w:tcW w:w="6237" w:type="dxa"/>
          </w:tcPr>
          <w:p w:rsidR="007726C0" w:rsidRPr="009A0EE8" w:rsidRDefault="007726C0" w:rsidP="00430580">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7726C0" w:rsidRPr="009A0EE8" w:rsidRDefault="007726C0" w:rsidP="00430580">
            <w:pPr>
              <w:jc w:val="both"/>
              <w:rPr>
                <w:rFonts w:cs="Times New Roman"/>
                <w:b/>
                <w:sz w:val="20"/>
                <w:szCs w:val="20"/>
              </w:rPr>
            </w:pPr>
          </w:p>
        </w:tc>
        <w:tc>
          <w:tcPr>
            <w:tcW w:w="567"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r>
      <w:tr w:rsidR="007726C0" w:rsidRPr="009A0EE8" w:rsidTr="00430580">
        <w:tc>
          <w:tcPr>
            <w:tcW w:w="534" w:type="dxa"/>
          </w:tcPr>
          <w:p w:rsidR="007726C0" w:rsidRPr="009A0EE8" w:rsidRDefault="007726C0" w:rsidP="00430580">
            <w:pPr>
              <w:jc w:val="both"/>
              <w:rPr>
                <w:rFonts w:cs="Times New Roman"/>
                <w:b/>
                <w:sz w:val="20"/>
                <w:szCs w:val="20"/>
              </w:rPr>
            </w:pPr>
            <w:r w:rsidRPr="009A0EE8">
              <w:rPr>
                <w:rFonts w:cs="Times New Roman"/>
                <w:b/>
                <w:sz w:val="20"/>
                <w:szCs w:val="20"/>
              </w:rPr>
              <w:t>11</w:t>
            </w:r>
          </w:p>
        </w:tc>
        <w:tc>
          <w:tcPr>
            <w:tcW w:w="6237" w:type="dxa"/>
          </w:tcPr>
          <w:p w:rsidR="007726C0" w:rsidRPr="009A0EE8" w:rsidRDefault="007726C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7726C0" w:rsidRPr="009A0EE8" w:rsidRDefault="007726C0" w:rsidP="00430580">
            <w:pPr>
              <w:jc w:val="both"/>
              <w:rPr>
                <w:rFonts w:cs="Times New Roman"/>
                <w:b/>
                <w:sz w:val="20"/>
                <w:szCs w:val="20"/>
              </w:rPr>
            </w:pPr>
          </w:p>
        </w:tc>
        <w:tc>
          <w:tcPr>
            <w:tcW w:w="567"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BC7212" w:rsidP="00430580">
            <w:pPr>
              <w:jc w:val="both"/>
              <w:rPr>
                <w:rFonts w:cs="Times New Roman"/>
                <w:b/>
                <w:sz w:val="20"/>
                <w:szCs w:val="20"/>
              </w:rPr>
            </w:pPr>
            <w:r w:rsidRPr="009A0EE8">
              <w:rPr>
                <w:rFonts w:cs="Times New Roman"/>
                <w:b/>
                <w:sz w:val="20"/>
                <w:szCs w:val="20"/>
              </w:rPr>
              <w:t>X</w:t>
            </w:r>
          </w:p>
        </w:tc>
      </w:tr>
      <w:tr w:rsidR="007726C0" w:rsidRPr="009A0EE8" w:rsidTr="00430580">
        <w:tc>
          <w:tcPr>
            <w:tcW w:w="534" w:type="dxa"/>
          </w:tcPr>
          <w:p w:rsidR="007726C0" w:rsidRPr="009A0EE8" w:rsidRDefault="007726C0" w:rsidP="00430580">
            <w:pPr>
              <w:jc w:val="both"/>
              <w:rPr>
                <w:rFonts w:cs="Times New Roman"/>
                <w:b/>
                <w:sz w:val="20"/>
                <w:szCs w:val="20"/>
              </w:rPr>
            </w:pPr>
            <w:r w:rsidRPr="009A0EE8">
              <w:rPr>
                <w:rFonts w:cs="Times New Roman"/>
                <w:b/>
                <w:sz w:val="20"/>
                <w:szCs w:val="20"/>
              </w:rPr>
              <w:t>12</w:t>
            </w:r>
          </w:p>
        </w:tc>
        <w:tc>
          <w:tcPr>
            <w:tcW w:w="6237" w:type="dxa"/>
          </w:tcPr>
          <w:p w:rsidR="007726C0" w:rsidRPr="009A0EE8" w:rsidRDefault="007726C0" w:rsidP="00430580">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7726C0" w:rsidRPr="009A0EE8" w:rsidRDefault="007726C0" w:rsidP="00430580">
            <w:pPr>
              <w:jc w:val="both"/>
              <w:rPr>
                <w:rFonts w:cs="Times New Roman"/>
                <w:b/>
                <w:sz w:val="20"/>
                <w:szCs w:val="20"/>
              </w:rPr>
            </w:pPr>
          </w:p>
        </w:tc>
        <w:tc>
          <w:tcPr>
            <w:tcW w:w="567"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7726C0" w:rsidP="00430580">
            <w:pPr>
              <w:jc w:val="both"/>
              <w:rPr>
                <w:rFonts w:cs="Times New Roman"/>
                <w:b/>
                <w:sz w:val="20"/>
                <w:szCs w:val="20"/>
              </w:rPr>
            </w:pPr>
          </w:p>
        </w:tc>
        <w:tc>
          <w:tcPr>
            <w:tcW w:w="425" w:type="dxa"/>
          </w:tcPr>
          <w:p w:rsidR="007726C0" w:rsidRPr="009A0EE8" w:rsidRDefault="00BC7212" w:rsidP="00430580">
            <w:pPr>
              <w:jc w:val="both"/>
              <w:rPr>
                <w:rFonts w:cs="Times New Roman"/>
                <w:b/>
                <w:sz w:val="20"/>
                <w:szCs w:val="20"/>
              </w:rPr>
            </w:pPr>
            <w:r w:rsidRPr="009A0EE8">
              <w:rPr>
                <w:rFonts w:cs="Times New Roman"/>
                <w:b/>
                <w:sz w:val="20"/>
                <w:szCs w:val="20"/>
              </w:rPr>
              <w:t>X</w:t>
            </w:r>
          </w:p>
        </w:tc>
      </w:tr>
    </w:tbl>
    <w:p w:rsidR="007726C0" w:rsidRPr="009A0EE8" w:rsidRDefault="007726C0" w:rsidP="007726C0">
      <w:pPr>
        <w:jc w:val="both"/>
        <w:rPr>
          <w:rFonts w:cs="Times New Roman"/>
          <w:b/>
          <w:sz w:val="20"/>
          <w:szCs w:val="20"/>
        </w:rPr>
      </w:pPr>
    </w:p>
    <w:p w:rsidR="00F71575" w:rsidRDefault="00F71575" w:rsidP="007726C0">
      <w:pPr>
        <w:jc w:val="both"/>
        <w:rPr>
          <w:rFonts w:ascii="Times New Roman" w:hAnsi="Times New Roman" w:cs="Times New Roman"/>
          <w:b/>
          <w:sz w:val="20"/>
          <w:szCs w:val="20"/>
        </w:rPr>
      </w:pPr>
    </w:p>
    <w:p w:rsidR="00F71575" w:rsidRDefault="00F71575" w:rsidP="007726C0">
      <w:pPr>
        <w:jc w:val="both"/>
        <w:rPr>
          <w:rFonts w:ascii="Times New Roman" w:hAnsi="Times New Roman" w:cs="Times New Roman"/>
          <w:b/>
          <w:sz w:val="20"/>
          <w:szCs w:val="20"/>
        </w:rPr>
      </w:pPr>
    </w:p>
    <w:p w:rsidR="00F71575" w:rsidRDefault="00F71575" w:rsidP="007726C0">
      <w:pPr>
        <w:jc w:val="both"/>
        <w:rPr>
          <w:rFonts w:ascii="Times New Roman" w:hAnsi="Times New Roman" w:cs="Times New Roman"/>
          <w:b/>
          <w:sz w:val="20"/>
          <w:szCs w:val="20"/>
        </w:rPr>
      </w:pPr>
    </w:p>
    <w:p w:rsidR="00F71575" w:rsidRDefault="00F71575" w:rsidP="007726C0">
      <w:pPr>
        <w:jc w:val="both"/>
        <w:rPr>
          <w:rFonts w:ascii="Times New Roman" w:hAnsi="Times New Roman" w:cs="Times New Roman"/>
          <w:b/>
          <w:sz w:val="20"/>
          <w:szCs w:val="20"/>
        </w:rPr>
      </w:pPr>
    </w:p>
    <w:p w:rsidR="00F71575" w:rsidRDefault="00F71575" w:rsidP="00F71575">
      <w:pPr>
        <w:jc w:val="both"/>
        <w:rPr>
          <w:rFonts w:ascii="Times New Roman" w:hAnsi="Times New Roman" w:cs="Times New Roman"/>
          <w:b/>
          <w:sz w:val="20"/>
          <w:szCs w:val="20"/>
        </w:rPr>
      </w:pPr>
    </w:p>
    <w:p w:rsidR="00895A70" w:rsidRPr="009A0EE8" w:rsidRDefault="00895A70" w:rsidP="00F71575">
      <w:pPr>
        <w:jc w:val="both"/>
        <w:rPr>
          <w:rFonts w:cs="Times New Roman"/>
          <w:b/>
          <w:bCs/>
          <w:sz w:val="20"/>
          <w:szCs w:val="20"/>
        </w:rPr>
      </w:pPr>
    </w:p>
    <w:p w:rsidR="00F71575" w:rsidRPr="009A0EE8" w:rsidRDefault="00F71575" w:rsidP="007726C0">
      <w:pPr>
        <w:jc w:val="both"/>
        <w:rPr>
          <w:rFonts w:cs="Times New Roman"/>
          <w:sz w:val="20"/>
          <w:szCs w:val="20"/>
        </w:rPr>
      </w:pPr>
      <w:r w:rsidRPr="009A0EE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F71575" w:rsidRPr="009A0EE8" w:rsidTr="00E6519C">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F71575" w:rsidRPr="009A0EE8" w:rsidRDefault="00F71575" w:rsidP="00E6519C">
            <w:pPr>
              <w:spacing w:after="200" w:line="276" w:lineRule="auto"/>
              <w:jc w:val="both"/>
              <w:rPr>
                <w:rFonts w:cs="Times New Roman"/>
                <w:sz w:val="20"/>
                <w:szCs w:val="20"/>
              </w:rPr>
            </w:pPr>
            <w:r w:rsidRPr="009A0EE8">
              <w:rPr>
                <w:rFonts w:cs="Times New Roman"/>
                <w:sz w:val="20"/>
                <w:szCs w:val="20"/>
              </w:rPr>
              <w:t>Vergi Hukuku ve Türk Vergi Sistemi</w:t>
            </w:r>
          </w:p>
        </w:tc>
        <w:tc>
          <w:tcPr>
            <w:tcW w:w="1843"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F71575" w:rsidRPr="009A0EE8" w:rsidRDefault="00F71575" w:rsidP="00E6519C">
            <w:pPr>
              <w:spacing w:after="200" w:line="276" w:lineRule="auto"/>
              <w:jc w:val="both"/>
              <w:rPr>
                <w:rFonts w:cs="Times New Roman"/>
                <w:sz w:val="20"/>
                <w:szCs w:val="20"/>
              </w:rPr>
            </w:pPr>
            <w:r w:rsidRPr="009A0EE8">
              <w:rPr>
                <w:rFonts w:cs="Times New Roman"/>
                <w:sz w:val="20"/>
                <w:szCs w:val="20"/>
              </w:rPr>
              <w:t>MFY 205</w:t>
            </w:r>
          </w:p>
        </w:tc>
      </w:tr>
      <w:tr w:rsidR="00F71575" w:rsidRPr="009A0EE8" w:rsidTr="00E6519C">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F71575" w:rsidRPr="009A0EE8" w:rsidRDefault="00F71575" w:rsidP="00E6519C">
            <w:pPr>
              <w:spacing w:after="200" w:line="276" w:lineRule="auto"/>
              <w:jc w:val="both"/>
              <w:rPr>
                <w:rFonts w:cs="Times New Roman"/>
                <w:sz w:val="20"/>
                <w:szCs w:val="20"/>
              </w:rPr>
            </w:pPr>
            <w:r w:rsidRPr="009A0EE8">
              <w:rPr>
                <w:rFonts w:cs="Times New Roman"/>
                <w:sz w:val="20"/>
                <w:szCs w:val="20"/>
              </w:rPr>
              <w:t>Taxation Law and Turkish Tax System</w:t>
            </w:r>
          </w:p>
        </w:tc>
        <w:tc>
          <w:tcPr>
            <w:tcW w:w="1843"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F71575" w:rsidRPr="009A0EE8" w:rsidRDefault="00F71575" w:rsidP="00E6519C">
            <w:pPr>
              <w:spacing w:after="200" w:line="276" w:lineRule="auto"/>
              <w:jc w:val="both"/>
              <w:rPr>
                <w:rFonts w:cs="Times New Roman"/>
                <w:sz w:val="20"/>
                <w:szCs w:val="20"/>
              </w:rPr>
            </w:pPr>
            <w:r w:rsidRPr="009A0EE8">
              <w:rPr>
                <w:rFonts w:cs="Times New Roman"/>
                <w:sz w:val="20"/>
                <w:szCs w:val="20"/>
              </w:rPr>
              <w:t>MFY 205</w:t>
            </w:r>
          </w:p>
        </w:tc>
      </w:tr>
      <w:tr w:rsidR="00F71575" w:rsidRPr="009A0EE8" w:rsidTr="00E6519C">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Teori: 2</w:t>
            </w:r>
          </w:p>
        </w:tc>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Kredi: 2</w:t>
            </w:r>
          </w:p>
        </w:tc>
        <w:tc>
          <w:tcPr>
            <w:tcW w:w="1843"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AKTS: 4</w:t>
            </w:r>
          </w:p>
        </w:tc>
      </w:tr>
      <w:tr w:rsidR="00F71575" w:rsidRPr="009A0EE8" w:rsidTr="00E6519C">
        <w:trPr>
          <w:trHeight w:val="899"/>
        </w:trPr>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F71575" w:rsidRPr="009A0EE8" w:rsidRDefault="00F71575" w:rsidP="00E6519C">
            <w:pPr>
              <w:spacing w:after="200" w:line="276" w:lineRule="auto"/>
              <w:jc w:val="both"/>
              <w:rPr>
                <w:rFonts w:cs="Times New Roman"/>
                <w:sz w:val="20"/>
                <w:szCs w:val="20"/>
              </w:rPr>
            </w:pPr>
            <w:proofErr w:type="gramStart"/>
            <w:r w:rsidRPr="009A0EE8">
              <w:rPr>
                <w:rFonts w:cs="Times New Roman"/>
                <w:sz w:val="20"/>
                <w:szCs w:val="20"/>
              </w:rPr>
              <w:t xml:space="preserve">Türk vergi sisteminin yapısı ve gelişimi. </w:t>
            </w:r>
            <w:proofErr w:type="gramEnd"/>
            <w:r w:rsidRPr="009A0EE8">
              <w:rPr>
                <w:rFonts w:cs="Times New Roman"/>
                <w:sz w:val="20"/>
                <w:szCs w:val="20"/>
              </w:rPr>
              <w:t>Gelir üzerinden alınan vergiler. Servet üzerinden alınan vergiler. Harcamalar üzerinden alınan vergiler.</w:t>
            </w:r>
          </w:p>
        </w:tc>
      </w:tr>
      <w:tr w:rsidR="00F71575" w:rsidRPr="009A0EE8" w:rsidTr="00E6519C">
        <w:trPr>
          <w:trHeight w:val="899"/>
        </w:trPr>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F71575" w:rsidRPr="009A0EE8" w:rsidRDefault="00F71575" w:rsidP="00E6519C">
            <w:pPr>
              <w:spacing w:after="200" w:line="276" w:lineRule="auto"/>
              <w:jc w:val="both"/>
              <w:rPr>
                <w:rFonts w:cs="Times New Roman"/>
                <w:b/>
                <w:sz w:val="20"/>
                <w:szCs w:val="20"/>
              </w:rPr>
            </w:pPr>
          </w:p>
        </w:tc>
      </w:tr>
      <w:tr w:rsidR="00F71575" w:rsidRPr="009A0EE8" w:rsidTr="00E6519C">
        <w:trPr>
          <w:trHeight w:val="899"/>
        </w:trPr>
        <w:tc>
          <w:tcPr>
            <w:tcW w:w="1842" w:type="dxa"/>
          </w:tcPr>
          <w:p w:rsidR="00F71575" w:rsidRPr="009A0EE8" w:rsidRDefault="00F71575" w:rsidP="00E6519C">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F71575" w:rsidRPr="009A0EE8" w:rsidRDefault="00F71575" w:rsidP="00E6519C">
            <w:pPr>
              <w:spacing w:after="200" w:line="276" w:lineRule="auto"/>
              <w:jc w:val="both"/>
              <w:rPr>
                <w:rFonts w:cs="Times New Roman"/>
                <w:sz w:val="20"/>
                <w:szCs w:val="20"/>
              </w:rPr>
            </w:pPr>
            <w:r w:rsidRPr="009A0EE8">
              <w:rPr>
                <w:rFonts w:cs="Times New Roman"/>
                <w:sz w:val="20"/>
                <w:szCs w:val="20"/>
              </w:rPr>
              <w:t>YOK</w:t>
            </w:r>
          </w:p>
        </w:tc>
      </w:tr>
      <w:tr w:rsidR="007E47F7" w:rsidRPr="009A0EE8" w:rsidTr="00E6519C">
        <w:trPr>
          <w:trHeight w:val="899"/>
        </w:trPr>
        <w:tc>
          <w:tcPr>
            <w:tcW w:w="1842" w:type="dxa"/>
          </w:tcPr>
          <w:p w:rsidR="007E47F7" w:rsidRPr="009A0EE8" w:rsidRDefault="007E47F7" w:rsidP="00E6519C">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E6519C">
        <w:trPr>
          <w:trHeight w:val="899"/>
        </w:trPr>
        <w:tc>
          <w:tcPr>
            <w:tcW w:w="1842" w:type="dxa"/>
          </w:tcPr>
          <w:p w:rsidR="007E47F7" w:rsidRPr="009A0EE8" w:rsidRDefault="007E47F7" w:rsidP="00E6519C">
            <w:pPr>
              <w:jc w:val="both"/>
              <w:rPr>
                <w:rFonts w:cs="Times New Roman"/>
                <w:b/>
                <w:sz w:val="20"/>
                <w:szCs w:val="20"/>
              </w:rPr>
            </w:pPr>
            <w:r w:rsidRPr="009A0EE8">
              <w:rPr>
                <w:rFonts w:cs="Times New Roman"/>
                <w:b/>
                <w:sz w:val="20"/>
                <w:szCs w:val="20"/>
              </w:rPr>
              <w:t>Eğitim Öğretim Metotları</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1,2, 3, 12</w:t>
            </w:r>
          </w:p>
        </w:tc>
      </w:tr>
      <w:tr w:rsidR="007E47F7" w:rsidRPr="009A0EE8" w:rsidTr="00E6519C">
        <w:trPr>
          <w:trHeight w:val="430"/>
        </w:trPr>
        <w:tc>
          <w:tcPr>
            <w:tcW w:w="9212" w:type="dxa"/>
            <w:gridSpan w:val="5"/>
          </w:tcPr>
          <w:p w:rsidR="007E47F7" w:rsidRPr="009A0EE8" w:rsidRDefault="007E47F7" w:rsidP="00E6519C">
            <w:pPr>
              <w:jc w:val="both"/>
              <w:rPr>
                <w:rFonts w:cs="Times New Roman"/>
                <w:b/>
                <w:sz w:val="20"/>
                <w:szCs w:val="20"/>
              </w:rPr>
            </w:pPr>
            <w:r w:rsidRPr="009A0EE8">
              <w:rPr>
                <w:rFonts w:cs="Times New Roman"/>
                <w:b/>
                <w:sz w:val="20"/>
                <w:szCs w:val="20"/>
              </w:rPr>
              <w:t>Haftalık Ders Konuları</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1.Hafta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Vergi Hukukuna İlişkin Genel Bilgiler</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2.Hafta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Vergi Hukukunun Hukuk Sistemi İçindeki Yeri ve Konusu</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3.Hafta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Vergi Kanunlarının Yer Zaman ve Anlam Bakımından Uygulanması</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4.Hafta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Vergilemeye İlişkin Temel Kavramlar</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5.Hafta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Vergi Borcunu Sona Erdiren Nedenler</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6.Hafta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Vergi Suç ve Cezaları ve Vergi Uyuşmazlıkları Ve Çözüm Yolları</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7.Hafta</w:t>
            </w:r>
          </w:p>
        </w:tc>
        <w:tc>
          <w:tcPr>
            <w:tcW w:w="7370" w:type="dxa"/>
            <w:gridSpan w:val="4"/>
          </w:tcPr>
          <w:p w:rsidR="007E47F7" w:rsidRPr="009A0EE8" w:rsidRDefault="00AB5C0F" w:rsidP="00E6519C">
            <w:pPr>
              <w:jc w:val="both"/>
              <w:rPr>
                <w:rFonts w:cs="Times New Roman"/>
                <w:sz w:val="20"/>
                <w:szCs w:val="20"/>
              </w:rPr>
            </w:pPr>
            <w:r w:rsidRPr="009A0EE8">
              <w:rPr>
                <w:rFonts w:cs="Times New Roman"/>
                <w:sz w:val="20"/>
                <w:szCs w:val="20"/>
              </w:rPr>
              <w:t>Türk Vergi Sitemine Giriş, Gelir Vergisi İle İlgili Genel Bilgiler</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8.Hafta</w:t>
            </w:r>
          </w:p>
        </w:tc>
        <w:tc>
          <w:tcPr>
            <w:tcW w:w="7370" w:type="dxa"/>
            <w:gridSpan w:val="4"/>
          </w:tcPr>
          <w:p w:rsidR="007E47F7" w:rsidRPr="009A0EE8" w:rsidRDefault="00AB5C0F" w:rsidP="00E6519C">
            <w:pPr>
              <w:jc w:val="both"/>
              <w:rPr>
                <w:rFonts w:cs="Times New Roman"/>
                <w:sz w:val="20"/>
                <w:szCs w:val="20"/>
              </w:rPr>
            </w:pPr>
            <w:r w:rsidRPr="009A0EE8">
              <w:rPr>
                <w:rFonts w:cs="Times New Roman"/>
                <w:sz w:val="20"/>
                <w:szCs w:val="20"/>
              </w:rPr>
              <w:t>Ara Sınav</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9.Hafta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Ticari ve Zirai Kazançlarda Matrahın Tespiti</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10.Hafta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Ücretler, Serbest Meslek Kazançlarında Matrahın Tespiti</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11.Hafta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Gayrimenkul ve Menkul Sermaye İradı, Diğer Kazanç ve İratlar</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12.Hafta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Gelir Vergisinin Tarh ve Tahsili</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13.Hafta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Kurumlar Vergisi</w:t>
            </w:r>
          </w:p>
        </w:tc>
      </w:tr>
      <w:tr w:rsidR="007E47F7" w:rsidRPr="009A0EE8" w:rsidTr="00E6519C">
        <w:trPr>
          <w:trHeight w:val="280"/>
        </w:trPr>
        <w:tc>
          <w:tcPr>
            <w:tcW w:w="1842" w:type="dxa"/>
          </w:tcPr>
          <w:p w:rsidR="007E47F7" w:rsidRPr="009A0EE8" w:rsidRDefault="007E47F7" w:rsidP="00E6519C">
            <w:pPr>
              <w:jc w:val="both"/>
              <w:rPr>
                <w:rFonts w:cs="Times New Roman"/>
                <w:sz w:val="20"/>
                <w:szCs w:val="20"/>
              </w:rPr>
            </w:pPr>
            <w:r w:rsidRPr="009A0EE8">
              <w:rPr>
                <w:rFonts w:cs="Times New Roman"/>
                <w:sz w:val="20"/>
                <w:szCs w:val="20"/>
              </w:rPr>
              <w:t>14.Hafta</w:t>
            </w:r>
          </w:p>
        </w:tc>
        <w:tc>
          <w:tcPr>
            <w:tcW w:w="7370" w:type="dxa"/>
            <w:gridSpan w:val="4"/>
          </w:tcPr>
          <w:p w:rsidR="007E47F7" w:rsidRPr="009A0EE8" w:rsidRDefault="007E47F7" w:rsidP="00E6519C">
            <w:pPr>
              <w:jc w:val="both"/>
              <w:rPr>
                <w:rFonts w:cs="Times New Roman"/>
                <w:sz w:val="20"/>
                <w:szCs w:val="20"/>
              </w:rPr>
            </w:pPr>
            <w:r w:rsidRPr="009A0EE8">
              <w:rPr>
                <w:rFonts w:cs="Times New Roman"/>
                <w:sz w:val="20"/>
                <w:szCs w:val="20"/>
              </w:rPr>
              <w:t>Katma Değer Vergisi</w:t>
            </w:r>
          </w:p>
        </w:tc>
      </w:tr>
      <w:tr w:rsidR="007E47F7" w:rsidRPr="009A0EE8" w:rsidTr="00E6519C">
        <w:trPr>
          <w:trHeight w:val="280"/>
        </w:trPr>
        <w:tc>
          <w:tcPr>
            <w:tcW w:w="9212" w:type="dxa"/>
            <w:gridSpan w:val="5"/>
          </w:tcPr>
          <w:p w:rsidR="007E47F7" w:rsidRPr="009A0EE8" w:rsidRDefault="007E47F7" w:rsidP="00E6519C">
            <w:pPr>
              <w:jc w:val="both"/>
              <w:rPr>
                <w:rFonts w:cs="Times New Roman"/>
                <w:b/>
                <w:sz w:val="20"/>
                <w:szCs w:val="20"/>
              </w:rPr>
            </w:pPr>
            <w:r w:rsidRPr="009A0EE8">
              <w:rPr>
                <w:rFonts w:cs="Times New Roman"/>
                <w:sz w:val="20"/>
                <w:szCs w:val="20"/>
              </w:rPr>
              <w:t>Final Dönemi ve Genel Değerlendirme</w:t>
            </w:r>
          </w:p>
        </w:tc>
      </w:tr>
    </w:tbl>
    <w:p w:rsidR="007726C0" w:rsidRDefault="007726C0" w:rsidP="007726C0">
      <w:pPr>
        <w:jc w:val="both"/>
        <w:rPr>
          <w:rFonts w:ascii="Times New Roman" w:hAnsi="Times New Roman" w:cs="Times New Roman"/>
          <w:b/>
          <w:sz w:val="20"/>
          <w:szCs w:val="20"/>
        </w:rPr>
      </w:pPr>
    </w:p>
    <w:p w:rsidR="00AB5C0F" w:rsidRDefault="00AB5C0F" w:rsidP="007726C0">
      <w:pPr>
        <w:jc w:val="both"/>
        <w:rPr>
          <w:rFonts w:ascii="Times New Roman" w:hAnsi="Times New Roman" w:cs="Times New Roman"/>
          <w:b/>
          <w:sz w:val="20"/>
          <w:szCs w:val="20"/>
        </w:rPr>
      </w:pPr>
    </w:p>
    <w:p w:rsidR="00AB5C0F" w:rsidRDefault="00AB5C0F" w:rsidP="007726C0">
      <w:pPr>
        <w:jc w:val="both"/>
        <w:rPr>
          <w:rFonts w:ascii="Times New Roman" w:hAnsi="Times New Roman" w:cs="Times New Roman"/>
          <w:b/>
          <w:sz w:val="20"/>
          <w:szCs w:val="20"/>
        </w:rPr>
      </w:pPr>
    </w:p>
    <w:p w:rsidR="00895A70" w:rsidRDefault="00895A70" w:rsidP="007726C0">
      <w:pPr>
        <w:jc w:val="both"/>
        <w:rPr>
          <w:rFonts w:ascii="Times New Roman" w:hAnsi="Times New Roman" w:cs="Times New Roman"/>
          <w:b/>
          <w:sz w:val="20"/>
          <w:szCs w:val="20"/>
        </w:rPr>
      </w:pPr>
    </w:p>
    <w:p w:rsidR="00AB5C0F" w:rsidRDefault="00AB5C0F" w:rsidP="007726C0">
      <w:pPr>
        <w:jc w:val="both"/>
        <w:rPr>
          <w:rFonts w:ascii="Times New Roman" w:hAnsi="Times New Roman" w:cs="Times New Roman"/>
          <w:b/>
          <w:sz w:val="20"/>
          <w:szCs w:val="20"/>
        </w:rPr>
      </w:pPr>
    </w:p>
    <w:p w:rsidR="007726C0" w:rsidRDefault="007726C0" w:rsidP="007726C0">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00"/>
        <w:gridCol w:w="1495"/>
        <w:gridCol w:w="1421"/>
      </w:tblGrid>
      <w:tr w:rsidR="009A0EE8" w:rsidRPr="009A0EE8" w:rsidTr="00132999">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lastRenderedPageBreak/>
              <w:t>Dersin Öğrenme Çıktıları</w:t>
            </w:r>
          </w:p>
        </w:tc>
        <w:tc>
          <w:tcPr>
            <w:tcW w:w="0" w:type="auto"/>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AB5C0F" w:rsidRPr="009A0EE8" w:rsidRDefault="00AB5C0F"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Vergilemenin anayasal ilkelerini ve tarihsel gelişimini açıklar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Vergilemeye ilişkin temel kavramları açıklar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Vergi borcunu sona erdiren nedenleri karşılaştırır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1,2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Vergi hukukunun anlam, zaman ve yer bakımından yorumuna ilişkin temel kavramları tanımlar ve bu çerçevede analizler yapar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Vergi borcu özel borç ayrımını yapar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1,2,3</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6) Vergi uyuşmazlıklarını ve çözum yollarını değerlendirir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proofErr w:type="gramStart"/>
            <w:r w:rsidRPr="009A0EE8">
              <w:rPr>
                <w:rFonts w:ascii="Calibri" w:hAnsi="Calibri"/>
                <w:color w:val="000000" w:themeColor="text1"/>
                <w:sz w:val="20"/>
                <w:szCs w:val="20"/>
              </w:rPr>
              <w:t>1,3,12</w:t>
            </w:r>
            <w:proofErr w:type="gramEnd"/>
            <w:r w:rsidRPr="009A0EE8">
              <w:rPr>
                <w:rFonts w:ascii="Calibri" w:hAnsi="Calibri"/>
                <w:color w:val="000000" w:themeColor="text1"/>
                <w:sz w:val="20"/>
                <w:szCs w:val="20"/>
              </w:rPr>
              <w:t xml:space="preserve"> </w:t>
            </w:r>
          </w:p>
        </w:tc>
        <w:tc>
          <w:tcPr>
            <w:tcW w:w="0" w:type="auto"/>
            <w:vAlign w:val="center"/>
            <w:hideMark/>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7) Vergi suç ve cezalarını açıklar </w:t>
            </w:r>
          </w:p>
        </w:tc>
        <w:tc>
          <w:tcPr>
            <w:tcW w:w="0" w:type="auto"/>
            <w:vAlign w:val="center"/>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tcPr>
          <w:p w:rsidR="00AB5C0F" w:rsidRPr="009A0EE8" w:rsidRDefault="00AB5C0F">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8) Vergi alacaklarının tahsiline ilişkin yasal süreci açıklar </w:t>
            </w:r>
          </w:p>
        </w:tc>
        <w:tc>
          <w:tcPr>
            <w:tcW w:w="0" w:type="auto"/>
            <w:vAlign w:val="center"/>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tcPr>
          <w:p w:rsidR="00AB5C0F" w:rsidRPr="009A0EE8" w:rsidRDefault="00AB5C0F">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bl>
    <w:p w:rsidR="00F71575" w:rsidRPr="009A0EE8" w:rsidRDefault="00F71575" w:rsidP="007726C0">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AB5C0F" w:rsidRPr="009A0EE8" w:rsidTr="00132999">
        <w:tc>
          <w:tcPr>
            <w:tcW w:w="100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2: Soru-Cevap, 3: Tartışma, 12: Örnek Olay</w:t>
            </w:r>
          </w:p>
        </w:tc>
      </w:tr>
      <w:tr w:rsidR="00AB5C0F" w:rsidRPr="009A0EE8" w:rsidTr="00132999">
        <w:tc>
          <w:tcPr>
            <w:tcW w:w="1000" w:type="pct"/>
            <w:hideMark/>
          </w:tcPr>
          <w:p w:rsidR="00AB5C0F" w:rsidRPr="009A0EE8" w:rsidRDefault="00AB5C0F"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AB5C0F" w:rsidRPr="009A0EE8" w:rsidRDefault="002D4773"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 xml:space="preserve">A: </w:t>
            </w:r>
            <w:proofErr w:type="gramStart"/>
            <w:r w:rsidRPr="009A0EE8">
              <w:rPr>
                <w:rFonts w:ascii="Calibri" w:hAnsi="Calibri"/>
                <w:color w:val="000000" w:themeColor="text1"/>
                <w:sz w:val="20"/>
                <w:szCs w:val="20"/>
              </w:rPr>
              <w:t>Sınav , C</w:t>
            </w:r>
            <w:proofErr w:type="gramEnd"/>
            <w:r w:rsidRPr="009A0EE8">
              <w:rPr>
                <w:rFonts w:ascii="Calibri" w:hAnsi="Calibri"/>
                <w:color w:val="000000" w:themeColor="text1"/>
                <w:sz w:val="20"/>
                <w:szCs w:val="20"/>
              </w:rPr>
              <w:t>: Ödev</w:t>
            </w:r>
          </w:p>
        </w:tc>
      </w:tr>
    </w:tbl>
    <w:p w:rsidR="00F71575" w:rsidRDefault="00F71575" w:rsidP="007726C0">
      <w:pPr>
        <w:jc w:val="both"/>
        <w:rPr>
          <w:rFonts w:ascii="Times New Roman" w:hAnsi="Times New Roman" w:cs="Times New Roman"/>
          <w:b/>
          <w:sz w:val="20"/>
          <w:szCs w:val="20"/>
        </w:rPr>
      </w:pPr>
    </w:p>
    <w:p w:rsidR="00AB5C0F" w:rsidRDefault="00AB5C0F" w:rsidP="007726C0">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AB5C0F" w:rsidRPr="00FC4DAB" w:rsidTr="00132999">
        <w:tc>
          <w:tcPr>
            <w:tcW w:w="5000" w:type="pct"/>
            <w:gridSpan w:val="4"/>
            <w:hideMark/>
          </w:tcPr>
          <w:p w:rsidR="00AB5C0F" w:rsidRPr="00FC4DAB" w:rsidRDefault="00AB5C0F" w:rsidP="00132999">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53"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AB5C0F" w:rsidRPr="00FC4DAB" w:rsidTr="00132999">
        <w:trPr>
          <w:trHeight w:val="525"/>
        </w:trPr>
        <w:tc>
          <w:tcPr>
            <w:tcW w:w="5000" w:type="pct"/>
            <w:gridSpan w:val="4"/>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AB5C0F" w:rsidRPr="00FC4DAB" w:rsidTr="00132999">
        <w:trPr>
          <w:trHeight w:val="450"/>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Etkinlik</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SAYISI</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Süresi</w:t>
            </w:r>
            <w:r w:rsidRPr="00FC4DAB">
              <w:rPr>
                <w:rFonts w:eastAsia="Times New Roman" w:cs="Times New Roman"/>
                <w:b/>
                <w:bCs/>
                <w:color w:val="000000" w:themeColor="text1"/>
                <w:sz w:val="20"/>
                <w:szCs w:val="20"/>
              </w:rPr>
              <w:br/>
              <w:t>(Saat)</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w:t>
            </w:r>
            <w:r w:rsidRPr="00FC4DAB">
              <w:rPr>
                <w:rFonts w:eastAsia="Times New Roman" w:cs="Times New Roman"/>
                <w:b/>
                <w:bCs/>
                <w:color w:val="000000" w:themeColor="text1"/>
                <w:sz w:val="20"/>
                <w:szCs w:val="20"/>
              </w:rPr>
              <w:br/>
              <w:t>İş Yükü</w:t>
            </w:r>
            <w:r w:rsidRPr="00FC4DAB">
              <w:rPr>
                <w:rFonts w:eastAsia="Times New Roman" w:cs="Times New Roman"/>
                <w:b/>
                <w:bCs/>
                <w:color w:val="000000" w:themeColor="text1"/>
                <w:sz w:val="20"/>
                <w:szCs w:val="20"/>
              </w:rPr>
              <w:br/>
              <w:t>(Saat)</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xml:space="preserve">Ders Süresi (Sınav haftası </w:t>
            </w:r>
            <w:proofErr w:type="gramStart"/>
            <w:r w:rsidRPr="00FC4DAB">
              <w:rPr>
                <w:rFonts w:eastAsia="Times New Roman" w:cs="Times New Roman"/>
                <w:color w:val="000000" w:themeColor="text1"/>
                <w:sz w:val="20"/>
                <w:szCs w:val="20"/>
              </w:rPr>
              <w:t>dahildir</w:t>
            </w:r>
            <w:proofErr w:type="gramEnd"/>
            <w:r w:rsidRPr="00FC4DAB">
              <w:rPr>
                <w:rFonts w:eastAsia="Times New Roman" w:cs="Times New Roman"/>
                <w:color w:val="000000" w:themeColor="text1"/>
                <w:sz w:val="20"/>
                <w:szCs w:val="20"/>
              </w:rPr>
              <w:t>: 16x toplam ders saati)</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32</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Sınıf Dışı Ders Çalışma Süresi(Ön çalışma, pekiştirme)</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32</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Ara Sınav</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Kısa Sınav</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Ödev</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Final</w:t>
            </w:r>
          </w:p>
        </w:tc>
        <w:tc>
          <w:tcPr>
            <w:tcW w:w="395"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w:t>
            </w:r>
          </w:p>
        </w:tc>
        <w:tc>
          <w:tcPr>
            <w:tcW w:w="395"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93</w:t>
            </w:r>
          </w:p>
        </w:tc>
      </w:tr>
      <w:tr w:rsidR="00AB5C0F" w:rsidRPr="00FC4DA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 / 25 (s)</w:t>
            </w:r>
          </w:p>
        </w:tc>
        <w:tc>
          <w:tcPr>
            <w:tcW w:w="395"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B5C0F" w:rsidRPr="00FC4DA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3,72</w:t>
            </w:r>
          </w:p>
        </w:tc>
      </w:tr>
      <w:tr w:rsidR="00AB5C0F" w:rsidRPr="00380A5B" w:rsidTr="00132999">
        <w:trPr>
          <w:trHeight w:val="375"/>
        </w:trPr>
        <w:tc>
          <w:tcPr>
            <w:tcW w:w="3550"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Dersin AKTS Kredisi</w:t>
            </w:r>
          </w:p>
        </w:tc>
        <w:tc>
          <w:tcPr>
            <w:tcW w:w="395"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B5C0F" w:rsidRPr="00FC4DAB" w:rsidRDefault="00AB5C0F" w:rsidP="00132999">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B5C0F" w:rsidRPr="00380A5B" w:rsidRDefault="00AB5C0F" w:rsidP="00132999">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bl>
    <w:p w:rsidR="00F71575" w:rsidRDefault="00F71575" w:rsidP="007726C0">
      <w:pPr>
        <w:jc w:val="both"/>
        <w:rPr>
          <w:rFonts w:ascii="Times New Roman" w:hAnsi="Times New Roman" w:cs="Times New Roman"/>
          <w:b/>
          <w:sz w:val="20"/>
          <w:szCs w:val="20"/>
        </w:rPr>
      </w:pPr>
    </w:p>
    <w:p w:rsidR="00F71575" w:rsidRDefault="00F71575" w:rsidP="007726C0">
      <w:pPr>
        <w:jc w:val="both"/>
        <w:rPr>
          <w:rFonts w:ascii="Times New Roman" w:hAnsi="Times New Roman" w:cs="Times New Roman"/>
          <w:b/>
          <w:sz w:val="20"/>
          <w:szCs w:val="20"/>
        </w:rPr>
      </w:pPr>
    </w:p>
    <w:p w:rsidR="00C52FA2" w:rsidRDefault="00C52FA2" w:rsidP="007726C0">
      <w:pPr>
        <w:jc w:val="both"/>
        <w:rPr>
          <w:rFonts w:ascii="Times New Roman" w:hAnsi="Times New Roman" w:cs="Times New Roman"/>
          <w:b/>
          <w:sz w:val="20"/>
          <w:szCs w:val="20"/>
        </w:rPr>
      </w:pPr>
    </w:p>
    <w:p w:rsidR="00C52FA2" w:rsidRDefault="00C52FA2" w:rsidP="007726C0">
      <w:pPr>
        <w:jc w:val="both"/>
        <w:rPr>
          <w:rFonts w:ascii="Times New Roman" w:hAnsi="Times New Roman" w:cs="Times New Roman"/>
          <w:b/>
          <w:sz w:val="20"/>
          <w:szCs w:val="20"/>
        </w:rPr>
      </w:pPr>
    </w:p>
    <w:p w:rsidR="00C52FA2" w:rsidRDefault="00C52FA2" w:rsidP="007726C0">
      <w:pPr>
        <w:jc w:val="both"/>
        <w:rPr>
          <w:rFonts w:ascii="Times New Roman" w:hAnsi="Times New Roman" w:cs="Times New Roman"/>
          <w:b/>
          <w:sz w:val="20"/>
          <w:szCs w:val="20"/>
        </w:rPr>
      </w:pPr>
    </w:p>
    <w:p w:rsidR="00C52FA2" w:rsidRPr="009A0EE8" w:rsidRDefault="00C52FA2" w:rsidP="00C52FA2">
      <w:pPr>
        <w:jc w:val="both"/>
        <w:rPr>
          <w:rFonts w:cs="Times New Roman"/>
          <w:sz w:val="20"/>
          <w:szCs w:val="20"/>
        </w:rPr>
      </w:pPr>
      <w:r w:rsidRPr="009A0EE8">
        <w:rPr>
          <w:rFonts w:cs="Times New Roman"/>
          <w:b/>
          <w:bCs/>
          <w:sz w:val="20"/>
          <w:szCs w:val="20"/>
        </w:rPr>
        <w:lastRenderedPageBreak/>
        <w:t xml:space="preserve">N.DERS İÇERİKLERİ: </w:t>
      </w:r>
    </w:p>
    <w:p w:rsidR="00C52FA2" w:rsidRPr="009A0EE8" w:rsidRDefault="00C52FA2" w:rsidP="007726C0">
      <w:pPr>
        <w:jc w:val="both"/>
        <w:rPr>
          <w:rFonts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C52FA2" w:rsidRPr="009A0EE8" w:rsidTr="00F16A79">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C52FA2" w:rsidRPr="009A0EE8" w:rsidRDefault="00C52FA2" w:rsidP="00F16A79">
            <w:pPr>
              <w:spacing w:after="200" w:line="276" w:lineRule="auto"/>
              <w:jc w:val="both"/>
              <w:rPr>
                <w:rFonts w:cs="Times New Roman"/>
                <w:sz w:val="20"/>
                <w:szCs w:val="20"/>
              </w:rPr>
            </w:pPr>
            <w:r w:rsidRPr="009A0EE8">
              <w:rPr>
                <w:rFonts w:cstheme="minorHAnsi"/>
                <w:sz w:val="20"/>
                <w:szCs w:val="20"/>
              </w:rPr>
              <w:t xml:space="preserve">Türk İşaret Dili </w:t>
            </w:r>
          </w:p>
        </w:tc>
        <w:tc>
          <w:tcPr>
            <w:tcW w:w="1843"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C52FA2" w:rsidRPr="009A0EE8" w:rsidRDefault="00C52FA2" w:rsidP="00F16A79">
            <w:pPr>
              <w:spacing w:after="200" w:line="276" w:lineRule="auto"/>
              <w:jc w:val="both"/>
              <w:rPr>
                <w:rFonts w:cs="Times New Roman"/>
                <w:sz w:val="20"/>
                <w:szCs w:val="20"/>
              </w:rPr>
            </w:pPr>
            <w:r w:rsidRPr="009A0EE8">
              <w:rPr>
                <w:rFonts w:cstheme="minorHAnsi"/>
                <w:sz w:val="20"/>
                <w:szCs w:val="20"/>
              </w:rPr>
              <w:t>IDE 301</w:t>
            </w:r>
          </w:p>
        </w:tc>
      </w:tr>
      <w:tr w:rsidR="00C52FA2" w:rsidRPr="009A0EE8" w:rsidTr="00F16A79">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C52FA2" w:rsidRPr="009A0EE8" w:rsidRDefault="00C52FA2" w:rsidP="00F16A79">
            <w:pPr>
              <w:spacing w:after="200" w:line="276" w:lineRule="auto"/>
              <w:jc w:val="both"/>
              <w:rPr>
                <w:rFonts w:cs="Times New Roman"/>
                <w:sz w:val="20"/>
                <w:szCs w:val="20"/>
              </w:rPr>
            </w:pPr>
            <w:r w:rsidRPr="009A0EE8">
              <w:rPr>
                <w:rFonts w:cs="Times New Roman"/>
                <w:sz w:val="20"/>
                <w:szCs w:val="20"/>
              </w:rPr>
              <w:t>Turkish Sign Language</w:t>
            </w:r>
          </w:p>
        </w:tc>
        <w:tc>
          <w:tcPr>
            <w:tcW w:w="1843"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C52FA2" w:rsidRPr="009A0EE8" w:rsidRDefault="00C52FA2" w:rsidP="00F16A79">
            <w:pPr>
              <w:spacing w:after="200" w:line="276" w:lineRule="auto"/>
              <w:jc w:val="both"/>
              <w:rPr>
                <w:rFonts w:cs="Times New Roman"/>
                <w:sz w:val="20"/>
                <w:szCs w:val="20"/>
              </w:rPr>
            </w:pPr>
            <w:r w:rsidRPr="009A0EE8">
              <w:rPr>
                <w:rFonts w:cstheme="minorHAnsi"/>
                <w:sz w:val="20"/>
                <w:szCs w:val="20"/>
              </w:rPr>
              <w:t>IDE 301</w:t>
            </w:r>
          </w:p>
        </w:tc>
      </w:tr>
      <w:tr w:rsidR="00C52FA2" w:rsidRPr="009A0EE8" w:rsidTr="00F16A79">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Teori: 2</w:t>
            </w:r>
          </w:p>
        </w:tc>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Kredi: 2</w:t>
            </w:r>
          </w:p>
        </w:tc>
        <w:tc>
          <w:tcPr>
            <w:tcW w:w="1843"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AKTS: 4</w:t>
            </w:r>
          </w:p>
        </w:tc>
      </w:tr>
      <w:tr w:rsidR="00C52FA2" w:rsidRPr="009A0EE8" w:rsidTr="00F16A79">
        <w:trPr>
          <w:trHeight w:val="899"/>
        </w:trPr>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C52FA2" w:rsidRPr="009A0EE8" w:rsidRDefault="00C52FA2" w:rsidP="00C52FA2">
            <w:pPr>
              <w:jc w:val="both"/>
              <w:rPr>
                <w:rFonts w:cstheme="minorHAnsi"/>
                <w:b/>
                <w:sz w:val="20"/>
                <w:szCs w:val="20"/>
                <w:highlight w:val="green"/>
              </w:rPr>
            </w:pPr>
            <w:r w:rsidRPr="009A0EE8">
              <w:rPr>
                <w:rFonts w:cstheme="minorHAnsi"/>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p w:rsidR="00C52FA2" w:rsidRPr="009A0EE8" w:rsidRDefault="00C52FA2" w:rsidP="00F16A79">
            <w:pPr>
              <w:spacing w:after="200" w:line="276" w:lineRule="auto"/>
              <w:jc w:val="both"/>
              <w:rPr>
                <w:rFonts w:cs="Times New Roman"/>
                <w:sz w:val="20"/>
                <w:szCs w:val="20"/>
              </w:rPr>
            </w:pPr>
          </w:p>
        </w:tc>
      </w:tr>
      <w:tr w:rsidR="00C52FA2" w:rsidRPr="009A0EE8" w:rsidTr="00F16A79">
        <w:trPr>
          <w:trHeight w:val="899"/>
        </w:trPr>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C52FA2" w:rsidRPr="009A0EE8" w:rsidRDefault="00C52FA2" w:rsidP="00F16A79">
            <w:pPr>
              <w:spacing w:after="200" w:line="276" w:lineRule="auto"/>
              <w:jc w:val="both"/>
              <w:rPr>
                <w:rFonts w:cs="Times New Roman"/>
                <w:b/>
                <w:sz w:val="20"/>
                <w:szCs w:val="20"/>
              </w:rPr>
            </w:pPr>
          </w:p>
        </w:tc>
      </w:tr>
      <w:tr w:rsidR="00C52FA2" w:rsidRPr="009A0EE8" w:rsidTr="00F16A79">
        <w:trPr>
          <w:trHeight w:val="899"/>
        </w:trPr>
        <w:tc>
          <w:tcPr>
            <w:tcW w:w="1842" w:type="dxa"/>
          </w:tcPr>
          <w:p w:rsidR="00C52FA2" w:rsidRPr="009A0EE8" w:rsidRDefault="00C52FA2" w:rsidP="00F16A79">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C52FA2" w:rsidRPr="009A0EE8" w:rsidRDefault="00C52FA2" w:rsidP="00F16A79">
            <w:pPr>
              <w:spacing w:after="200" w:line="276" w:lineRule="auto"/>
              <w:jc w:val="both"/>
              <w:rPr>
                <w:rFonts w:cs="Times New Roman"/>
                <w:sz w:val="20"/>
                <w:szCs w:val="20"/>
              </w:rPr>
            </w:pPr>
            <w:r w:rsidRPr="009A0EE8">
              <w:rPr>
                <w:rFonts w:cs="Times New Roman"/>
                <w:sz w:val="20"/>
                <w:szCs w:val="20"/>
              </w:rPr>
              <w:t>YOK</w:t>
            </w:r>
          </w:p>
        </w:tc>
      </w:tr>
      <w:tr w:rsidR="00C52FA2" w:rsidRPr="009A0EE8" w:rsidTr="00F16A79">
        <w:trPr>
          <w:trHeight w:val="899"/>
        </w:trPr>
        <w:tc>
          <w:tcPr>
            <w:tcW w:w="1842" w:type="dxa"/>
          </w:tcPr>
          <w:p w:rsidR="00C52FA2" w:rsidRPr="009A0EE8" w:rsidRDefault="00C52FA2" w:rsidP="00F16A79">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C52FA2" w:rsidRPr="009A0EE8" w:rsidRDefault="00C52FA2" w:rsidP="00F16A79">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C52FA2" w:rsidRPr="009A0EE8" w:rsidRDefault="00C52FA2" w:rsidP="00F16A79">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C52FA2" w:rsidRPr="009A0EE8" w:rsidTr="00F16A79">
        <w:trPr>
          <w:trHeight w:val="899"/>
        </w:trPr>
        <w:tc>
          <w:tcPr>
            <w:tcW w:w="1842" w:type="dxa"/>
          </w:tcPr>
          <w:p w:rsidR="00C52FA2" w:rsidRPr="009A0EE8" w:rsidRDefault="00C52FA2" w:rsidP="00F16A79">
            <w:pPr>
              <w:jc w:val="both"/>
              <w:rPr>
                <w:rFonts w:cs="Times New Roman"/>
                <w:b/>
                <w:sz w:val="20"/>
                <w:szCs w:val="20"/>
              </w:rPr>
            </w:pPr>
            <w:r w:rsidRPr="009A0EE8">
              <w:rPr>
                <w:rFonts w:cs="Times New Roman"/>
                <w:b/>
                <w:sz w:val="20"/>
                <w:szCs w:val="20"/>
              </w:rPr>
              <w:t>Eğitim Öğretim Metotları</w:t>
            </w:r>
          </w:p>
        </w:tc>
        <w:tc>
          <w:tcPr>
            <w:tcW w:w="7370" w:type="dxa"/>
            <w:gridSpan w:val="4"/>
          </w:tcPr>
          <w:p w:rsidR="00C52FA2" w:rsidRPr="009A0EE8" w:rsidRDefault="00C52FA2" w:rsidP="00F16A79">
            <w:pPr>
              <w:jc w:val="both"/>
              <w:rPr>
                <w:rFonts w:cs="Times New Roman"/>
                <w:sz w:val="20"/>
                <w:szCs w:val="20"/>
              </w:rPr>
            </w:pPr>
            <w:r w:rsidRPr="009A0EE8">
              <w:rPr>
                <w:rFonts w:cs="Times New Roman"/>
                <w:sz w:val="20"/>
                <w:szCs w:val="20"/>
              </w:rPr>
              <w:t>1,2, 3, 12</w:t>
            </w:r>
          </w:p>
        </w:tc>
      </w:tr>
      <w:tr w:rsidR="00C52FA2" w:rsidRPr="009A0EE8" w:rsidTr="00F16A79">
        <w:trPr>
          <w:trHeight w:val="430"/>
        </w:trPr>
        <w:tc>
          <w:tcPr>
            <w:tcW w:w="9212" w:type="dxa"/>
            <w:gridSpan w:val="5"/>
          </w:tcPr>
          <w:p w:rsidR="00C52FA2" w:rsidRPr="009A0EE8" w:rsidRDefault="00C52FA2" w:rsidP="00F16A79">
            <w:pPr>
              <w:jc w:val="both"/>
              <w:rPr>
                <w:rFonts w:cs="Times New Roman"/>
                <w:b/>
                <w:sz w:val="20"/>
                <w:szCs w:val="20"/>
              </w:rPr>
            </w:pPr>
            <w:r w:rsidRPr="009A0EE8">
              <w:rPr>
                <w:rFonts w:cs="Times New Roman"/>
                <w:b/>
                <w:sz w:val="20"/>
                <w:szCs w:val="20"/>
              </w:rPr>
              <w:t>Haftalık Ders Konuları</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1.Hafta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Türk İşaret Dili hakkında genel bilgi I</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2.Hafta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Türk İşaret Dili hakkında genel bilgi II</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3.Hafta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 xml:space="preserve">Türk İşaret Dili alfabesi I </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4.Hafta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 xml:space="preserve">Türk İşaret Dili alfabesi II </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5.Hafta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Temel cümle yapıları</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6.Hafta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Evet-hayır sorularını, olumsuz cümleler</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7.Hafta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 xml:space="preserve">Zaman ve zamanla bağlantılı sorular </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8.Hafta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Ara Sınav</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9.Hafta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Sayılar</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10.Hafta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Soru sözcükleri</w:t>
            </w:r>
          </w:p>
        </w:tc>
      </w:tr>
      <w:tr w:rsidR="00C52FA2" w:rsidRPr="009A0EE8" w:rsidTr="00F16A79">
        <w:trPr>
          <w:trHeight w:val="280"/>
        </w:trPr>
        <w:tc>
          <w:tcPr>
            <w:tcW w:w="1842" w:type="dxa"/>
          </w:tcPr>
          <w:p w:rsidR="00C52FA2" w:rsidRPr="009A0EE8" w:rsidRDefault="00C52FA2" w:rsidP="00F16A79">
            <w:pPr>
              <w:jc w:val="both"/>
              <w:rPr>
                <w:rFonts w:cs="Times New Roman"/>
                <w:sz w:val="20"/>
                <w:szCs w:val="20"/>
              </w:rPr>
            </w:pPr>
            <w:r w:rsidRPr="009A0EE8">
              <w:rPr>
                <w:rFonts w:cs="Times New Roman"/>
                <w:sz w:val="20"/>
                <w:szCs w:val="20"/>
              </w:rPr>
              <w:t>11.Hafta</w:t>
            </w:r>
          </w:p>
        </w:tc>
        <w:tc>
          <w:tcPr>
            <w:tcW w:w="7370" w:type="dxa"/>
            <w:gridSpan w:val="4"/>
          </w:tcPr>
          <w:p w:rsidR="00C52FA2" w:rsidRPr="009A0EE8" w:rsidRDefault="00C52FA2">
            <w:pPr>
              <w:spacing w:after="200" w:line="276" w:lineRule="auto"/>
              <w:jc w:val="both"/>
              <w:rPr>
                <w:rFonts w:cstheme="minorHAnsi"/>
                <w:sz w:val="20"/>
                <w:szCs w:val="20"/>
                <w:lang w:eastAsia="en-US"/>
              </w:rPr>
            </w:pPr>
            <w:r w:rsidRPr="009A0EE8">
              <w:rPr>
                <w:rFonts w:cstheme="minorHAnsi"/>
                <w:sz w:val="20"/>
                <w:szCs w:val="20"/>
              </w:rPr>
              <w:t xml:space="preserve">Fiiller </w:t>
            </w:r>
          </w:p>
        </w:tc>
      </w:tr>
      <w:tr w:rsidR="00C52FA2" w:rsidRPr="0002512F" w:rsidTr="00F16A79">
        <w:trPr>
          <w:trHeight w:val="280"/>
        </w:trPr>
        <w:tc>
          <w:tcPr>
            <w:tcW w:w="1842" w:type="dxa"/>
          </w:tcPr>
          <w:p w:rsidR="00C52FA2" w:rsidRPr="00B152A1" w:rsidRDefault="00C52FA2" w:rsidP="00F16A79">
            <w:pPr>
              <w:jc w:val="both"/>
              <w:rPr>
                <w:rFonts w:ascii="Times New Roman" w:hAnsi="Times New Roman" w:cs="Times New Roman"/>
                <w:sz w:val="20"/>
                <w:szCs w:val="20"/>
              </w:rPr>
            </w:pPr>
            <w:r w:rsidRPr="00B152A1">
              <w:rPr>
                <w:rFonts w:ascii="Times New Roman" w:hAnsi="Times New Roman" w:cs="Times New Roman"/>
                <w:sz w:val="20"/>
                <w:szCs w:val="20"/>
              </w:rPr>
              <w:lastRenderedPageBreak/>
              <w:t>12.Hafta</w:t>
            </w:r>
          </w:p>
        </w:tc>
        <w:tc>
          <w:tcPr>
            <w:tcW w:w="7370" w:type="dxa"/>
            <w:gridSpan w:val="4"/>
          </w:tcPr>
          <w:p w:rsidR="00C52FA2" w:rsidRDefault="00C52FA2">
            <w:pPr>
              <w:spacing w:after="200" w:line="276" w:lineRule="auto"/>
              <w:jc w:val="both"/>
              <w:rPr>
                <w:rFonts w:cstheme="minorHAnsi"/>
                <w:sz w:val="20"/>
                <w:szCs w:val="20"/>
                <w:lang w:eastAsia="en-US"/>
              </w:rPr>
            </w:pPr>
            <w:r>
              <w:rPr>
                <w:rFonts w:cstheme="minorHAnsi"/>
                <w:sz w:val="20"/>
                <w:szCs w:val="20"/>
              </w:rPr>
              <w:t>Uygulama</w:t>
            </w:r>
          </w:p>
        </w:tc>
      </w:tr>
      <w:tr w:rsidR="00C52FA2" w:rsidRPr="0002512F" w:rsidTr="00F16A79">
        <w:trPr>
          <w:trHeight w:val="280"/>
        </w:trPr>
        <w:tc>
          <w:tcPr>
            <w:tcW w:w="1842" w:type="dxa"/>
          </w:tcPr>
          <w:p w:rsidR="00C52FA2" w:rsidRPr="00B152A1" w:rsidRDefault="00C52FA2" w:rsidP="00F16A79">
            <w:pPr>
              <w:jc w:val="both"/>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C52FA2" w:rsidRDefault="00C52FA2">
            <w:pPr>
              <w:spacing w:after="200" w:line="276" w:lineRule="auto"/>
              <w:jc w:val="both"/>
              <w:rPr>
                <w:rFonts w:cstheme="minorHAnsi"/>
                <w:sz w:val="20"/>
                <w:szCs w:val="20"/>
                <w:lang w:eastAsia="en-US"/>
              </w:rPr>
            </w:pPr>
            <w:r>
              <w:rPr>
                <w:rFonts w:cstheme="minorHAnsi"/>
                <w:sz w:val="20"/>
                <w:szCs w:val="20"/>
              </w:rPr>
              <w:t>Uygulama</w:t>
            </w:r>
          </w:p>
        </w:tc>
      </w:tr>
      <w:tr w:rsidR="00C52FA2" w:rsidRPr="0002512F" w:rsidTr="00F16A79">
        <w:trPr>
          <w:trHeight w:val="280"/>
        </w:trPr>
        <w:tc>
          <w:tcPr>
            <w:tcW w:w="1842" w:type="dxa"/>
          </w:tcPr>
          <w:p w:rsidR="00C52FA2" w:rsidRPr="00B152A1" w:rsidRDefault="00C52FA2" w:rsidP="00F16A79">
            <w:pPr>
              <w:jc w:val="both"/>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C52FA2" w:rsidRDefault="00C52FA2">
            <w:pPr>
              <w:spacing w:after="200" w:line="276" w:lineRule="auto"/>
              <w:jc w:val="both"/>
              <w:rPr>
                <w:rFonts w:cstheme="minorHAnsi"/>
                <w:sz w:val="20"/>
                <w:szCs w:val="20"/>
                <w:lang w:eastAsia="en-US"/>
              </w:rPr>
            </w:pPr>
            <w:r>
              <w:rPr>
                <w:rFonts w:cstheme="minorHAnsi"/>
                <w:sz w:val="20"/>
                <w:szCs w:val="20"/>
              </w:rPr>
              <w:t xml:space="preserve">Tartışma </w:t>
            </w:r>
          </w:p>
        </w:tc>
      </w:tr>
      <w:tr w:rsidR="00C52FA2" w:rsidRPr="00B152A1" w:rsidTr="00F16A79">
        <w:trPr>
          <w:trHeight w:val="280"/>
        </w:trPr>
        <w:tc>
          <w:tcPr>
            <w:tcW w:w="9212" w:type="dxa"/>
            <w:gridSpan w:val="5"/>
          </w:tcPr>
          <w:p w:rsidR="00C52FA2" w:rsidRPr="00B152A1" w:rsidRDefault="00C52FA2" w:rsidP="00F16A79">
            <w:pPr>
              <w:jc w:val="both"/>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2D4773" w:rsidRPr="009A0EE8" w:rsidRDefault="002D4773" w:rsidP="007726C0">
      <w:pPr>
        <w:jc w:val="both"/>
        <w:rPr>
          <w:rFonts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1"/>
        <w:gridCol w:w="1712"/>
        <w:gridCol w:w="1593"/>
      </w:tblGrid>
      <w:tr w:rsidR="00C52FA2" w:rsidRPr="009A0EE8" w:rsidTr="00C52FA2">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rPr>
                <w:rFonts w:cstheme="minorHAnsi"/>
                <w:sz w:val="20"/>
                <w:szCs w:val="20"/>
                <w:highlight w:val="yellow"/>
                <w:lang w:eastAsia="tr-TR"/>
              </w:rPr>
            </w:pPr>
            <w:r w:rsidRPr="009A0EE8">
              <w:rPr>
                <w:rFonts w:cstheme="minorHAnsi"/>
                <w:b/>
                <w:bCs/>
                <w:sz w:val="20"/>
                <w:szCs w:val="20"/>
                <w:lang w:eastAsia="tr-TR"/>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highlight w:val="yellow"/>
                <w:lang w:eastAsia="tr-TR"/>
              </w:rPr>
            </w:pPr>
            <w:r w:rsidRPr="009A0EE8">
              <w:rPr>
                <w:rFonts w:cstheme="minorHAnsi"/>
                <w:b/>
                <w:bCs/>
                <w:sz w:val="20"/>
                <w:szCs w:val="20"/>
                <w:lang w:eastAsia="tr-TR"/>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highlight w:val="yellow"/>
                <w:lang w:eastAsia="tr-TR"/>
              </w:rPr>
            </w:pPr>
            <w:r w:rsidRPr="009A0EE8">
              <w:rPr>
                <w:rFonts w:cstheme="minorHAnsi"/>
                <w:b/>
                <w:bCs/>
                <w:sz w:val="20"/>
                <w:szCs w:val="20"/>
                <w:lang w:eastAsia="tr-TR"/>
              </w:rPr>
              <w:t>Ölçme Yöntemleri</w:t>
            </w:r>
          </w:p>
        </w:tc>
      </w:tr>
      <w:tr w:rsidR="00C52FA2" w:rsidRPr="009A0EE8" w:rsidTr="00C52FA2">
        <w:trPr>
          <w:trHeight w:val="450"/>
        </w:trPr>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rPr>
                <w:rFonts w:cstheme="minorHAnsi"/>
                <w:sz w:val="20"/>
                <w:szCs w:val="20"/>
                <w:lang w:eastAsia="tr-TR"/>
              </w:rPr>
            </w:pPr>
            <w:r w:rsidRPr="009A0EE8">
              <w:rPr>
                <w:rFonts w:cstheme="minorHAnsi"/>
                <w:sz w:val="20"/>
                <w:szCs w:val="20"/>
                <w:shd w:val="clear" w:color="auto" w:fill="FFFFFF"/>
              </w:rPr>
              <w:t>1) Günlük hayatta pek çok konuda Türk İşaret Dili'ni kullanarak iletişim kurabilme</w:t>
            </w:r>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lang w:eastAsia="tr-TR"/>
              </w:rPr>
            </w:pPr>
            <w:proofErr w:type="gramStart"/>
            <w:r w:rsidRPr="009A0EE8">
              <w:rPr>
                <w:rFonts w:cstheme="minorHAnsi"/>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lang w:eastAsia="tr-TR"/>
              </w:rPr>
            </w:pPr>
            <w:r w:rsidRPr="009A0EE8">
              <w:rPr>
                <w:rFonts w:cstheme="minorHAnsi"/>
                <w:sz w:val="20"/>
                <w:szCs w:val="20"/>
                <w:lang w:eastAsia="tr-TR"/>
              </w:rPr>
              <w:t>A</w:t>
            </w:r>
          </w:p>
        </w:tc>
      </w:tr>
      <w:tr w:rsidR="00C52FA2" w:rsidRPr="009A0EE8" w:rsidTr="00C52FA2">
        <w:trPr>
          <w:trHeight w:val="450"/>
        </w:trPr>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rPr>
                <w:rFonts w:cstheme="minorHAnsi"/>
                <w:sz w:val="20"/>
                <w:szCs w:val="20"/>
                <w:lang w:eastAsia="tr-TR"/>
              </w:rPr>
            </w:pPr>
            <w:r w:rsidRPr="009A0EE8">
              <w:rPr>
                <w:rFonts w:cstheme="minorHAnsi"/>
                <w:sz w:val="20"/>
                <w:szCs w:val="20"/>
                <w:lang w:eastAsia="tr-TR"/>
              </w:rPr>
              <w:t>2) Kendileri hakkında bilgi verebilme ve diğer kişiler ile ilgili soru sorabilme</w:t>
            </w:r>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lang w:eastAsia="tr-TR"/>
              </w:rPr>
            </w:pPr>
            <w:proofErr w:type="gramStart"/>
            <w:r w:rsidRPr="009A0EE8">
              <w:rPr>
                <w:rFonts w:cstheme="minorHAnsi"/>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lang w:eastAsia="tr-TR"/>
              </w:rPr>
            </w:pPr>
            <w:r w:rsidRPr="009A0EE8">
              <w:rPr>
                <w:rFonts w:cstheme="minorHAnsi"/>
                <w:sz w:val="20"/>
                <w:szCs w:val="20"/>
                <w:lang w:eastAsia="tr-TR"/>
              </w:rPr>
              <w:t>A</w:t>
            </w:r>
          </w:p>
        </w:tc>
      </w:tr>
      <w:tr w:rsidR="00C52FA2" w:rsidRPr="009A0EE8" w:rsidTr="00C52FA2">
        <w:trPr>
          <w:trHeight w:val="450"/>
        </w:trPr>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rPr>
                <w:rFonts w:cstheme="minorHAnsi"/>
                <w:sz w:val="20"/>
                <w:szCs w:val="20"/>
                <w:lang w:eastAsia="tr-TR"/>
              </w:rPr>
            </w:pPr>
            <w:r w:rsidRPr="009A0EE8">
              <w:rPr>
                <w:rFonts w:cstheme="minorHAnsi"/>
                <w:sz w:val="20"/>
                <w:szCs w:val="20"/>
                <w:shd w:val="clear" w:color="auto" w:fill="FFFFFF"/>
              </w:rPr>
              <w:t>3) Türk İşaret Dili alfabesini kullanabilme</w:t>
            </w:r>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lang w:eastAsia="tr-TR"/>
              </w:rPr>
            </w:pPr>
            <w:proofErr w:type="gramStart"/>
            <w:r w:rsidRPr="009A0EE8">
              <w:rPr>
                <w:rFonts w:cstheme="minorHAnsi"/>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2FA2" w:rsidRPr="009A0EE8" w:rsidRDefault="00C52FA2">
            <w:pPr>
              <w:spacing w:after="0" w:line="240" w:lineRule="atLeast"/>
              <w:jc w:val="center"/>
              <w:rPr>
                <w:rFonts w:cstheme="minorHAnsi"/>
                <w:sz w:val="20"/>
                <w:szCs w:val="20"/>
                <w:lang w:eastAsia="tr-TR"/>
              </w:rPr>
            </w:pPr>
            <w:r w:rsidRPr="009A0EE8">
              <w:rPr>
                <w:rFonts w:cstheme="minorHAnsi"/>
                <w:sz w:val="20"/>
                <w:szCs w:val="20"/>
                <w:lang w:eastAsia="tr-TR"/>
              </w:rPr>
              <w:t>A</w:t>
            </w:r>
          </w:p>
        </w:tc>
      </w:tr>
    </w:tbl>
    <w:p w:rsidR="002D4773" w:rsidRPr="009A0EE8" w:rsidRDefault="002D4773" w:rsidP="007726C0">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65630" w:rsidRPr="009A0EE8" w:rsidTr="00F16A79">
        <w:tc>
          <w:tcPr>
            <w:tcW w:w="5000" w:type="pct"/>
            <w:gridSpan w:val="4"/>
            <w:hideMark/>
          </w:tcPr>
          <w:p w:rsidR="00765630" w:rsidRPr="009A0EE8" w:rsidRDefault="00765630" w:rsidP="00F16A79">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4"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765630" w:rsidRPr="009A0EE8" w:rsidTr="00F16A79">
        <w:trPr>
          <w:trHeight w:val="525"/>
        </w:trPr>
        <w:tc>
          <w:tcPr>
            <w:tcW w:w="5000" w:type="pct"/>
            <w:gridSpan w:val="4"/>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765630" w:rsidRPr="009A0EE8" w:rsidTr="00F16A79">
        <w:trPr>
          <w:trHeight w:val="450"/>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765630" w:rsidRPr="009A0EE8" w:rsidTr="00F16A79">
        <w:trPr>
          <w:trHeight w:val="375"/>
        </w:trPr>
        <w:tc>
          <w:tcPr>
            <w:tcW w:w="3550"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65630" w:rsidRPr="009A0EE8" w:rsidRDefault="0076563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65630" w:rsidRPr="009A0EE8" w:rsidRDefault="0076563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2D4773" w:rsidRDefault="002D4773" w:rsidP="007726C0">
      <w:pPr>
        <w:jc w:val="both"/>
        <w:rPr>
          <w:rFonts w:ascii="Times New Roman" w:hAnsi="Times New Roman" w:cs="Times New Roman"/>
          <w:b/>
          <w:sz w:val="20"/>
          <w:szCs w:val="20"/>
        </w:rPr>
      </w:pPr>
    </w:p>
    <w:p w:rsidR="00F71575" w:rsidRPr="009A0EE8" w:rsidRDefault="00F71575" w:rsidP="00F71575">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71575" w:rsidRPr="009A0EE8" w:rsidTr="00E6519C">
        <w:tc>
          <w:tcPr>
            <w:tcW w:w="6771" w:type="dxa"/>
            <w:gridSpan w:val="2"/>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Vergi Hukuku ve Türk Vergi Sistemi Dersi - Program Öğrenme Çıktıları İlişkisi</w:t>
            </w:r>
          </w:p>
        </w:tc>
        <w:tc>
          <w:tcPr>
            <w:tcW w:w="2409" w:type="dxa"/>
            <w:gridSpan w:val="5"/>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F71575" w:rsidRPr="009A0EE8" w:rsidTr="00E6519C">
        <w:tc>
          <w:tcPr>
            <w:tcW w:w="6771" w:type="dxa"/>
            <w:gridSpan w:val="2"/>
          </w:tcPr>
          <w:p w:rsidR="00F71575" w:rsidRPr="009A0EE8" w:rsidRDefault="00F71575" w:rsidP="00E6519C">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F71575" w:rsidRPr="009A0EE8" w:rsidTr="00E6519C">
        <w:tc>
          <w:tcPr>
            <w:tcW w:w="534"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F71575" w:rsidRPr="009A0EE8" w:rsidTr="00E6519C">
        <w:tc>
          <w:tcPr>
            <w:tcW w:w="534"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r>
      <w:tr w:rsidR="00F71575" w:rsidRPr="009A0EE8" w:rsidTr="00E6519C">
        <w:tc>
          <w:tcPr>
            <w:tcW w:w="534"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F71575" w:rsidRPr="009A0EE8" w:rsidTr="00E6519C">
        <w:tc>
          <w:tcPr>
            <w:tcW w:w="534"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r>
      <w:tr w:rsidR="00F71575" w:rsidRPr="009A0EE8" w:rsidTr="00E6519C">
        <w:tc>
          <w:tcPr>
            <w:tcW w:w="534"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r>
      <w:tr w:rsidR="00F71575" w:rsidRPr="009A0EE8" w:rsidTr="00E6519C">
        <w:tc>
          <w:tcPr>
            <w:tcW w:w="534"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567"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p>
        </w:tc>
        <w:tc>
          <w:tcPr>
            <w:tcW w:w="425" w:type="dxa"/>
          </w:tcPr>
          <w:p w:rsidR="00F71575" w:rsidRPr="009A0EE8" w:rsidRDefault="00F71575" w:rsidP="00E6519C">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F71575" w:rsidRPr="009A0EE8" w:rsidTr="00E6519C">
        <w:tc>
          <w:tcPr>
            <w:tcW w:w="534" w:type="dxa"/>
          </w:tcPr>
          <w:p w:rsidR="00F71575" w:rsidRPr="009A0EE8" w:rsidRDefault="00F71575" w:rsidP="00E6519C">
            <w:pPr>
              <w:jc w:val="both"/>
              <w:rPr>
                <w:rFonts w:cs="Times New Roman"/>
                <w:b/>
                <w:sz w:val="20"/>
                <w:szCs w:val="20"/>
              </w:rPr>
            </w:pPr>
            <w:r w:rsidRPr="009A0EE8">
              <w:rPr>
                <w:rFonts w:cs="Times New Roman"/>
                <w:b/>
                <w:sz w:val="20"/>
                <w:szCs w:val="20"/>
              </w:rPr>
              <w:t>7</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F71575" w:rsidRPr="009A0EE8" w:rsidRDefault="00F71575" w:rsidP="00E6519C">
            <w:pPr>
              <w:jc w:val="both"/>
              <w:rPr>
                <w:rFonts w:cs="Times New Roman"/>
                <w:b/>
                <w:sz w:val="20"/>
                <w:szCs w:val="20"/>
              </w:rPr>
            </w:pPr>
          </w:p>
        </w:tc>
        <w:tc>
          <w:tcPr>
            <w:tcW w:w="567"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r w:rsidRPr="009A0EE8">
              <w:rPr>
                <w:rFonts w:cs="Times New Roman"/>
                <w:b/>
                <w:sz w:val="20"/>
                <w:szCs w:val="20"/>
              </w:rPr>
              <w:t>X</w:t>
            </w:r>
          </w:p>
        </w:tc>
        <w:tc>
          <w:tcPr>
            <w:tcW w:w="425" w:type="dxa"/>
          </w:tcPr>
          <w:p w:rsidR="00F71575" w:rsidRPr="009A0EE8" w:rsidRDefault="00F71575" w:rsidP="00E6519C">
            <w:pPr>
              <w:jc w:val="both"/>
              <w:rPr>
                <w:rFonts w:cs="Times New Roman"/>
                <w:b/>
                <w:sz w:val="20"/>
                <w:szCs w:val="20"/>
              </w:rPr>
            </w:pPr>
          </w:p>
        </w:tc>
      </w:tr>
      <w:tr w:rsidR="00F71575" w:rsidRPr="009A0EE8" w:rsidTr="00E6519C">
        <w:tc>
          <w:tcPr>
            <w:tcW w:w="534" w:type="dxa"/>
          </w:tcPr>
          <w:p w:rsidR="00F71575" w:rsidRPr="009A0EE8" w:rsidRDefault="00F71575" w:rsidP="00E6519C">
            <w:pPr>
              <w:jc w:val="both"/>
              <w:rPr>
                <w:rFonts w:cs="Times New Roman"/>
                <w:b/>
                <w:sz w:val="20"/>
                <w:szCs w:val="20"/>
              </w:rPr>
            </w:pPr>
            <w:r w:rsidRPr="009A0EE8">
              <w:rPr>
                <w:rFonts w:cs="Times New Roman"/>
                <w:b/>
                <w:sz w:val="20"/>
                <w:szCs w:val="20"/>
              </w:rPr>
              <w:t>8</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F71575" w:rsidRPr="009A0EE8" w:rsidRDefault="00F71575" w:rsidP="00E6519C">
            <w:pPr>
              <w:jc w:val="both"/>
              <w:rPr>
                <w:rFonts w:cs="Times New Roman"/>
                <w:b/>
                <w:sz w:val="20"/>
                <w:szCs w:val="20"/>
              </w:rPr>
            </w:pPr>
          </w:p>
        </w:tc>
        <w:tc>
          <w:tcPr>
            <w:tcW w:w="567"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r w:rsidRPr="009A0EE8">
              <w:rPr>
                <w:rFonts w:cs="Times New Roman"/>
                <w:b/>
                <w:sz w:val="20"/>
                <w:szCs w:val="20"/>
              </w:rPr>
              <w:t>X</w:t>
            </w:r>
          </w:p>
        </w:tc>
        <w:tc>
          <w:tcPr>
            <w:tcW w:w="425" w:type="dxa"/>
          </w:tcPr>
          <w:p w:rsidR="00F71575" w:rsidRPr="009A0EE8" w:rsidRDefault="00F71575" w:rsidP="00E6519C">
            <w:pPr>
              <w:jc w:val="both"/>
              <w:rPr>
                <w:rFonts w:cs="Times New Roman"/>
                <w:b/>
                <w:sz w:val="20"/>
                <w:szCs w:val="20"/>
              </w:rPr>
            </w:pPr>
          </w:p>
        </w:tc>
      </w:tr>
      <w:tr w:rsidR="00F71575" w:rsidRPr="009A0EE8" w:rsidTr="00E6519C">
        <w:tc>
          <w:tcPr>
            <w:tcW w:w="534" w:type="dxa"/>
          </w:tcPr>
          <w:p w:rsidR="00F71575" w:rsidRPr="009A0EE8" w:rsidRDefault="00F71575" w:rsidP="00E6519C">
            <w:pPr>
              <w:jc w:val="both"/>
              <w:rPr>
                <w:rFonts w:cs="Times New Roman"/>
                <w:b/>
                <w:sz w:val="20"/>
                <w:szCs w:val="20"/>
              </w:rPr>
            </w:pPr>
            <w:r w:rsidRPr="009A0EE8">
              <w:rPr>
                <w:rFonts w:cs="Times New Roman"/>
                <w:b/>
                <w:sz w:val="20"/>
                <w:szCs w:val="20"/>
              </w:rPr>
              <w:t>9</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F71575" w:rsidRPr="009A0EE8" w:rsidRDefault="00F71575" w:rsidP="00E6519C">
            <w:pPr>
              <w:jc w:val="both"/>
              <w:rPr>
                <w:rFonts w:cs="Times New Roman"/>
                <w:b/>
                <w:sz w:val="20"/>
                <w:szCs w:val="20"/>
              </w:rPr>
            </w:pPr>
          </w:p>
        </w:tc>
        <w:tc>
          <w:tcPr>
            <w:tcW w:w="567"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r w:rsidRPr="009A0EE8">
              <w:rPr>
                <w:rFonts w:cs="Times New Roman"/>
                <w:b/>
                <w:sz w:val="20"/>
                <w:szCs w:val="20"/>
              </w:rPr>
              <w:t>X</w:t>
            </w:r>
          </w:p>
        </w:tc>
      </w:tr>
      <w:tr w:rsidR="00F71575" w:rsidRPr="009A0EE8" w:rsidTr="00E6519C">
        <w:trPr>
          <w:trHeight w:val="775"/>
        </w:trPr>
        <w:tc>
          <w:tcPr>
            <w:tcW w:w="534" w:type="dxa"/>
          </w:tcPr>
          <w:p w:rsidR="00F71575" w:rsidRPr="009A0EE8" w:rsidRDefault="00F71575" w:rsidP="00E6519C">
            <w:pPr>
              <w:jc w:val="both"/>
              <w:rPr>
                <w:rFonts w:cs="Times New Roman"/>
                <w:b/>
                <w:sz w:val="20"/>
                <w:szCs w:val="20"/>
              </w:rPr>
            </w:pPr>
            <w:r w:rsidRPr="009A0EE8">
              <w:rPr>
                <w:rFonts w:cs="Times New Roman"/>
                <w:b/>
                <w:sz w:val="20"/>
                <w:szCs w:val="20"/>
              </w:rPr>
              <w:t>10</w:t>
            </w:r>
          </w:p>
        </w:tc>
        <w:tc>
          <w:tcPr>
            <w:tcW w:w="6237" w:type="dxa"/>
          </w:tcPr>
          <w:p w:rsidR="00F71575" w:rsidRPr="009A0EE8" w:rsidRDefault="00F71575" w:rsidP="00E6519C">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F71575" w:rsidRPr="009A0EE8" w:rsidRDefault="00F71575" w:rsidP="00E6519C">
            <w:pPr>
              <w:jc w:val="both"/>
              <w:rPr>
                <w:rFonts w:cs="Times New Roman"/>
                <w:b/>
                <w:sz w:val="20"/>
                <w:szCs w:val="20"/>
              </w:rPr>
            </w:pPr>
          </w:p>
        </w:tc>
        <w:tc>
          <w:tcPr>
            <w:tcW w:w="567"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r w:rsidRPr="009A0EE8">
              <w:rPr>
                <w:rFonts w:cs="Times New Roman"/>
                <w:b/>
                <w:sz w:val="20"/>
                <w:szCs w:val="20"/>
              </w:rPr>
              <w:t>X</w:t>
            </w:r>
          </w:p>
        </w:tc>
        <w:tc>
          <w:tcPr>
            <w:tcW w:w="425" w:type="dxa"/>
          </w:tcPr>
          <w:p w:rsidR="00F71575" w:rsidRPr="009A0EE8" w:rsidRDefault="00F71575" w:rsidP="00E6519C">
            <w:pPr>
              <w:jc w:val="both"/>
              <w:rPr>
                <w:rFonts w:cs="Times New Roman"/>
                <w:b/>
                <w:sz w:val="20"/>
                <w:szCs w:val="20"/>
              </w:rPr>
            </w:pPr>
          </w:p>
        </w:tc>
      </w:tr>
      <w:tr w:rsidR="00F71575" w:rsidRPr="009A0EE8" w:rsidTr="00E6519C">
        <w:tc>
          <w:tcPr>
            <w:tcW w:w="534" w:type="dxa"/>
          </w:tcPr>
          <w:p w:rsidR="00F71575" w:rsidRPr="009A0EE8" w:rsidRDefault="00F71575" w:rsidP="00E6519C">
            <w:pPr>
              <w:jc w:val="both"/>
              <w:rPr>
                <w:rFonts w:cs="Times New Roman"/>
                <w:b/>
                <w:sz w:val="20"/>
                <w:szCs w:val="20"/>
              </w:rPr>
            </w:pPr>
            <w:r w:rsidRPr="009A0EE8">
              <w:rPr>
                <w:rFonts w:cs="Times New Roman"/>
                <w:b/>
                <w:sz w:val="20"/>
                <w:szCs w:val="20"/>
              </w:rPr>
              <w:t>11</w:t>
            </w:r>
          </w:p>
        </w:tc>
        <w:tc>
          <w:tcPr>
            <w:tcW w:w="6237" w:type="dxa"/>
          </w:tcPr>
          <w:p w:rsidR="00F71575" w:rsidRPr="009A0EE8" w:rsidRDefault="00F71575" w:rsidP="00E6519C">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F71575" w:rsidRPr="009A0EE8" w:rsidRDefault="00F71575" w:rsidP="00E6519C">
            <w:pPr>
              <w:jc w:val="both"/>
              <w:rPr>
                <w:rFonts w:cs="Times New Roman"/>
                <w:b/>
                <w:sz w:val="20"/>
                <w:szCs w:val="20"/>
              </w:rPr>
            </w:pPr>
          </w:p>
        </w:tc>
        <w:tc>
          <w:tcPr>
            <w:tcW w:w="567"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r>
      <w:tr w:rsidR="00F71575" w:rsidRPr="009A0EE8" w:rsidTr="00E6519C">
        <w:tc>
          <w:tcPr>
            <w:tcW w:w="534" w:type="dxa"/>
          </w:tcPr>
          <w:p w:rsidR="00F71575" w:rsidRPr="009A0EE8" w:rsidRDefault="00F71575" w:rsidP="00E6519C">
            <w:pPr>
              <w:jc w:val="both"/>
              <w:rPr>
                <w:rFonts w:cs="Times New Roman"/>
                <w:b/>
                <w:sz w:val="20"/>
                <w:szCs w:val="20"/>
              </w:rPr>
            </w:pPr>
            <w:r w:rsidRPr="009A0EE8">
              <w:rPr>
                <w:rFonts w:cs="Times New Roman"/>
                <w:b/>
                <w:sz w:val="20"/>
                <w:szCs w:val="20"/>
              </w:rPr>
              <w:t>12</w:t>
            </w:r>
          </w:p>
        </w:tc>
        <w:tc>
          <w:tcPr>
            <w:tcW w:w="6237" w:type="dxa"/>
          </w:tcPr>
          <w:p w:rsidR="00F71575" w:rsidRPr="009A0EE8" w:rsidRDefault="00F71575" w:rsidP="00E6519C">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F71575" w:rsidRPr="009A0EE8" w:rsidRDefault="00F71575" w:rsidP="00E6519C">
            <w:pPr>
              <w:jc w:val="both"/>
              <w:rPr>
                <w:rFonts w:cs="Times New Roman"/>
                <w:b/>
                <w:sz w:val="20"/>
                <w:szCs w:val="20"/>
              </w:rPr>
            </w:pPr>
          </w:p>
        </w:tc>
        <w:tc>
          <w:tcPr>
            <w:tcW w:w="567"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p>
        </w:tc>
        <w:tc>
          <w:tcPr>
            <w:tcW w:w="425" w:type="dxa"/>
          </w:tcPr>
          <w:p w:rsidR="00F71575" w:rsidRPr="009A0EE8" w:rsidRDefault="00F71575" w:rsidP="00E6519C">
            <w:pPr>
              <w:jc w:val="both"/>
              <w:rPr>
                <w:rFonts w:cs="Times New Roman"/>
                <w:b/>
                <w:sz w:val="20"/>
                <w:szCs w:val="20"/>
              </w:rPr>
            </w:pPr>
            <w:r w:rsidRPr="009A0EE8">
              <w:rPr>
                <w:rFonts w:cs="Times New Roman"/>
                <w:b/>
                <w:sz w:val="20"/>
                <w:szCs w:val="20"/>
              </w:rPr>
              <w:t>X</w:t>
            </w:r>
          </w:p>
        </w:tc>
      </w:tr>
    </w:tbl>
    <w:p w:rsidR="00F71575" w:rsidRPr="009A0EE8" w:rsidRDefault="00F71575" w:rsidP="00F71575">
      <w:pPr>
        <w:jc w:val="both"/>
        <w:rPr>
          <w:rFonts w:cs="Times New Roman"/>
          <w:b/>
          <w:sz w:val="20"/>
          <w:szCs w:val="20"/>
        </w:rPr>
      </w:pPr>
    </w:p>
    <w:p w:rsidR="00F71575" w:rsidRPr="009A0EE8" w:rsidRDefault="00F71575" w:rsidP="00F71575">
      <w:pPr>
        <w:jc w:val="both"/>
        <w:rPr>
          <w:rFonts w:cs="Times New Roman"/>
          <w:b/>
          <w:sz w:val="20"/>
          <w:szCs w:val="20"/>
        </w:rPr>
      </w:pPr>
    </w:p>
    <w:p w:rsidR="00F71575" w:rsidRPr="009A0EE8" w:rsidRDefault="00F71575" w:rsidP="00F71575">
      <w:pPr>
        <w:jc w:val="both"/>
        <w:rPr>
          <w:rFonts w:cs="Times New Roman"/>
          <w:b/>
          <w:sz w:val="20"/>
          <w:szCs w:val="20"/>
        </w:rPr>
      </w:pPr>
    </w:p>
    <w:p w:rsidR="00F71575" w:rsidRPr="009A0EE8" w:rsidRDefault="00F71575" w:rsidP="00F71575">
      <w:pPr>
        <w:jc w:val="both"/>
        <w:rPr>
          <w:rFonts w:cs="Times New Roman"/>
          <w:b/>
          <w:sz w:val="20"/>
          <w:szCs w:val="20"/>
        </w:rPr>
      </w:pPr>
    </w:p>
    <w:p w:rsidR="00F71575" w:rsidRDefault="00F71575" w:rsidP="00F71575">
      <w:pPr>
        <w:jc w:val="both"/>
        <w:rPr>
          <w:rFonts w:ascii="Times New Roman" w:hAnsi="Times New Roman" w:cs="Times New Roman"/>
          <w:b/>
          <w:sz w:val="20"/>
          <w:szCs w:val="20"/>
        </w:rPr>
      </w:pPr>
    </w:p>
    <w:p w:rsidR="00765630" w:rsidRDefault="00765630" w:rsidP="00F71575">
      <w:pPr>
        <w:jc w:val="both"/>
        <w:rPr>
          <w:rFonts w:ascii="Times New Roman" w:hAnsi="Times New Roman" w:cs="Times New Roman"/>
          <w:b/>
          <w:sz w:val="20"/>
          <w:szCs w:val="20"/>
        </w:rPr>
      </w:pPr>
    </w:p>
    <w:p w:rsidR="007726C0" w:rsidRDefault="007726C0" w:rsidP="007726C0">
      <w:pPr>
        <w:jc w:val="both"/>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765630" w:rsidRPr="00E03B81" w:rsidTr="00F16A79">
        <w:trPr>
          <w:trHeight w:val="454"/>
        </w:trPr>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Ders</w:t>
            </w:r>
          </w:p>
        </w:tc>
        <w:tc>
          <w:tcPr>
            <w:tcW w:w="3684" w:type="dxa"/>
            <w:gridSpan w:val="2"/>
          </w:tcPr>
          <w:p w:rsidR="00765630" w:rsidRPr="009A0EE8" w:rsidRDefault="00765630" w:rsidP="00F16A79">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İngilizce VI</w:t>
            </w:r>
          </w:p>
        </w:tc>
        <w:tc>
          <w:tcPr>
            <w:tcW w:w="1843"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Kod</w:t>
            </w:r>
          </w:p>
        </w:tc>
        <w:tc>
          <w:tcPr>
            <w:tcW w:w="1843" w:type="dxa"/>
          </w:tcPr>
          <w:p w:rsidR="00765630" w:rsidRPr="009A0EE8" w:rsidRDefault="00765630" w:rsidP="00F16A79">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YDL 301</w:t>
            </w:r>
          </w:p>
        </w:tc>
      </w:tr>
      <w:tr w:rsidR="00765630" w:rsidRPr="00E03B81" w:rsidTr="00F16A79">
        <w:trPr>
          <w:trHeight w:val="454"/>
        </w:trPr>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Course</w:t>
            </w:r>
          </w:p>
        </w:tc>
        <w:tc>
          <w:tcPr>
            <w:tcW w:w="3684" w:type="dxa"/>
            <w:gridSpan w:val="2"/>
          </w:tcPr>
          <w:p w:rsidR="00765630" w:rsidRPr="009A0EE8" w:rsidRDefault="00765630" w:rsidP="00F16A79">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English VI</w:t>
            </w:r>
          </w:p>
        </w:tc>
        <w:tc>
          <w:tcPr>
            <w:tcW w:w="1843"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Code</w:t>
            </w:r>
          </w:p>
        </w:tc>
        <w:tc>
          <w:tcPr>
            <w:tcW w:w="1843" w:type="dxa"/>
          </w:tcPr>
          <w:p w:rsidR="00765630" w:rsidRPr="009A0EE8" w:rsidRDefault="00765630" w:rsidP="00F16A79">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YDL 301</w:t>
            </w:r>
          </w:p>
        </w:tc>
      </w:tr>
      <w:tr w:rsidR="00765630" w:rsidRPr="00E03B81" w:rsidTr="00F16A79">
        <w:trPr>
          <w:trHeight w:val="454"/>
        </w:trPr>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Krediler</w:t>
            </w:r>
          </w:p>
        </w:tc>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Teori: 2</w:t>
            </w:r>
          </w:p>
        </w:tc>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Uygulama: 0</w:t>
            </w:r>
          </w:p>
        </w:tc>
        <w:tc>
          <w:tcPr>
            <w:tcW w:w="1843"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Kredi: 3</w:t>
            </w:r>
          </w:p>
        </w:tc>
        <w:tc>
          <w:tcPr>
            <w:tcW w:w="1843"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AKTS: 4</w:t>
            </w:r>
          </w:p>
        </w:tc>
      </w:tr>
      <w:tr w:rsidR="00765630" w:rsidRPr="00E03B81" w:rsidTr="00F16A79">
        <w:trPr>
          <w:trHeight w:val="454"/>
        </w:trPr>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İçerik</w:t>
            </w:r>
          </w:p>
        </w:tc>
        <w:tc>
          <w:tcPr>
            <w:tcW w:w="7370" w:type="dxa"/>
            <w:gridSpan w:val="4"/>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color w:val="000000" w:themeColor="text1"/>
                <w:sz w:val="20"/>
                <w:szCs w:val="20"/>
                <w:shd w:val="clear" w:color="auto" w:fill="FFFFFF"/>
              </w:rPr>
              <w:t xml:space="preserve">İngilizce’deki temel yapılar ve dildeki farklı kullanımlar </w:t>
            </w:r>
          </w:p>
        </w:tc>
      </w:tr>
      <w:tr w:rsidR="00765630" w:rsidRPr="00E03B81" w:rsidTr="00F16A79">
        <w:trPr>
          <w:trHeight w:val="454"/>
        </w:trPr>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İngilizce İçerik</w:t>
            </w:r>
          </w:p>
        </w:tc>
        <w:tc>
          <w:tcPr>
            <w:tcW w:w="7370" w:type="dxa"/>
            <w:gridSpan w:val="4"/>
          </w:tcPr>
          <w:p w:rsidR="00765630" w:rsidRPr="009A0EE8" w:rsidRDefault="00765630" w:rsidP="00F16A79">
            <w:pPr>
              <w:spacing w:after="200" w:line="276" w:lineRule="auto"/>
              <w:jc w:val="both"/>
              <w:rPr>
                <w:rFonts w:cs="Times New Roman"/>
                <w:b/>
                <w:color w:val="000000" w:themeColor="text1"/>
                <w:sz w:val="20"/>
                <w:szCs w:val="20"/>
              </w:rPr>
            </w:pPr>
          </w:p>
        </w:tc>
      </w:tr>
      <w:tr w:rsidR="00765630" w:rsidRPr="00E03B81" w:rsidTr="00F16A79">
        <w:trPr>
          <w:trHeight w:val="454"/>
        </w:trPr>
        <w:tc>
          <w:tcPr>
            <w:tcW w:w="1842" w:type="dxa"/>
          </w:tcPr>
          <w:p w:rsidR="00765630" w:rsidRPr="009A0EE8" w:rsidRDefault="00765630" w:rsidP="00F16A79">
            <w:pPr>
              <w:spacing w:after="200" w:line="276" w:lineRule="auto"/>
              <w:jc w:val="both"/>
              <w:rPr>
                <w:rFonts w:cs="Times New Roman"/>
                <w:b/>
                <w:color w:val="000000" w:themeColor="text1"/>
                <w:sz w:val="20"/>
                <w:szCs w:val="20"/>
              </w:rPr>
            </w:pPr>
            <w:r w:rsidRPr="009A0EE8">
              <w:rPr>
                <w:rFonts w:cs="Times New Roman"/>
                <w:b/>
                <w:color w:val="000000" w:themeColor="text1"/>
                <w:sz w:val="20"/>
                <w:szCs w:val="20"/>
              </w:rPr>
              <w:t>Ön Koşul</w:t>
            </w:r>
          </w:p>
        </w:tc>
        <w:tc>
          <w:tcPr>
            <w:tcW w:w="7370" w:type="dxa"/>
            <w:gridSpan w:val="4"/>
          </w:tcPr>
          <w:p w:rsidR="00765630" w:rsidRPr="009A0EE8" w:rsidRDefault="00765630" w:rsidP="00F16A79">
            <w:pPr>
              <w:spacing w:after="200" w:line="276" w:lineRule="auto"/>
              <w:jc w:val="both"/>
              <w:rPr>
                <w:rFonts w:cs="Times New Roman"/>
                <w:color w:val="000000" w:themeColor="text1"/>
                <w:sz w:val="20"/>
                <w:szCs w:val="20"/>
              </w:rPr>
            </w:pPr>
            <w:r w:rsidRPr="009A0EE8">
              <w:rPr>
                <w:rFonts w:cs="Times New Roman"/>
                <w:color w:val="000000" w:themeColor="text1"/>
                <w:sz w:val="20"/>
                <w:szCs w:val="20"/>
              </w:rPr>
              <w:t xml:space="preserve">İngilizce </w:t>
            </w:r>
            <w:proofErr w:type="gramStart"/>
            <w:r w:rsidRPr="009A0EE8">
              <w:rPr>
                <w:rFonts w:cs="Times New Roman"/>
                <w:color w:val="000000" w:themeColor="text1"/>
                <w:sz w:val="20"/>
                <w:szCs w:val="20"/>
              </w:rPr>
              <w:t>I , II</w:t>
            </w:r>
            <w:proofErr w:type="gramEnd"/>
            <w:r w:rsidRPr="009A0EE8">
              <w:rPr>
                <w:rFonts w:cs="Times New Roman"/>
                <w:color w:val="000000" w:themeColor="text1"/>
                <w:sz w:val="20"/>
                <w:szCs w:val="20"/>
              </w:rPr>
              <w:t>, III ve IV derslerinden başarılı olmak</w:t>
            </w:r>
          </w:p>
        </w:tc>
      </w:tr>
      <w:tr w:rsidR="00765630" w:rsidRPr="00E03B81" w:rsidTr="00F16A79">
        <w:trPr>
          <w:trHeight w:val="454"/>
        </w:trPr>
        <w:tc>
          <w:tcPr>
            <w:tcW w:w="1842" w:type="dxa"/>
          </w:tcPr>
          <w:p w:rsidR="00765630" w:rsidRPr="009A0EE8" w:rsidRDefault="00765630" w:rsidP="00F16A79">
            <w:pPr>
              <w:jc w:val="both"/>
              <w:rPr>
                <w:rFonts w:cs="Times New Roman"/>
                <w:b/>
                <w:color w:val="000000" w:themeColor="text1"/>
                <w:sz w:val="20"/>
                <w:szCs w:val="20"/>
              </w:rPr>
            </w:pPr>
            <w:r w:rsidRPr="009A0EE8">
              <w:rPr>
                <w:rFonts w:cs="Times New Roman"/>
                <w:b/>
                <w:color w:val="000000" w:themeColor="text1"/>
                <w:sz w:val="20"/>
                <w:szCs w:val="20"/>
              </w:rPr>
              <w:t>Ölçme Değerlendirme ve Puanlama</w:t>
            </w:r>
          </w:p>
        </w:tc>
        <w:tc>
          <w:tcPr>
            <w:tcW w:w="7370" w:type="dxa"/>
            <w:gridSpan w:val="4"/>
          </w:tcPr>
          <w:p w:rsidR="00765630" w:rsidRPr="009A0EE8" w:rsidRDefault="00765630" w:rsidP="00F16A79">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65630" w:rsidRPr="009A0EE8" w:rsidRDefault="00765630" w:rsidP="00F16A79">
            <w:pPr>
              <w:jc w:val="both"/>
              <w:rPr>
                <w:rFonts w:cs="Times New Roman"/>
                <w:color w:val="000000" w:themeColor="text1"/>
                <w:sz w:val="20"/>
                <w:szCs w:val="20"/>
              </w:rPr>
            </w:pPr>
            <w:r w:rsidRPr="009A0EE8">
              <w:rPr>
                <w:rFonts w:cs="Times New Roman"/>
                <w:color w:val="000000" w:themeColor="text1"/>
                <w:sz w:val="20"/>
                <w:szCs w:val="20"/>
              </w:rPr>
              <w:t xml:space="preserve">Yıl içi notu %100: (1 Arasınav %100)  </w:t>
            </w:r>
          </w:p>
        </w:tc>
      </w:tr>
      <w:tr w:rsidR="00765630" w:rsidRPr="00E03B81" w:rsidTr="00F16A79">
        <w:trPr>
          <w:trHeight w:val="454"/>
        </w:trPr>
        <w:tc>
          <w:tcPr>
            <w:tcW w:w="1842" w:type="dxa"/>
          </w:tcPr>
          <w:p w:rsidR="00765630" w:rsidRPr="009A0EE8" w:rsidRDefault="00765630" w:rsidP="00F16A79">
            <w:pPr>
              <w:jc w:val="both"/>
              <w:rPr>
                <w:rFonts w:cs="Times New Roman"/>
                <w:b/>
                <w:color w:val="000000" w:themeColor="text1"/>
                <w:sz w:val="20"/>
                <w:szCs w:val="20"/>
              </w:rPr>
            </w:pPr>
            <w:r w:rsidRPr="009A0EE8">
              <w:rPr>
                <w:rFonts w:cs="Times New Roman"/>
                <w:b/>
                <w:color w:val="000000" w:themeColor="text1"/>
                <w:sz w:val="20"/>
                <w:szCs w:val="20"/>
              </w:rPr>
              <w:t>Eğitim Öğretim Metotları</w:t>
            </w:r>
          </w:p>
        </w:tc>
        <w:tc>
          <w:tcPr>
            <w:tcW w:w="7370" w:type="dxa"/>
            <w:gridSpan w:val="4"/>
          </w:tcPr>
          <w:p w:rsidR="00765630" w:rsidRPr="009A0EE8" w:rsidRDefault="00765630" w:rsidP="00F16A79">
            <w:pPr>
              <w:jc w:val="both"/>
              <w:rPr>
                <w:rFonts w:cs="Times New Roman"/>
                <w:color w:val="000000" w:themeColor="text1"/>
                <w:sz w:val="20"/>
                <w:szCs w:val="20"/>
              </w:rPr>
            </w:pPr>
            <w:proofErr w:type="gramStart"/>
            <w:r w:rsidRPr="009A0EE8">
              <w:rPr>
                <w:rFonts w:cs="Times New Roman"/>
                <w:color w:val="000000" w:themeColor="text1"/>
                <w:sz w:val="20"/>
                <w:szCs w:val="20"/>
              </w:rPr>
              <w:t>1,2,3,15,16</w:t>
            </w:r>
            <w:proofErr w:type="gramEnd"/>
          </w:p>
        </w:tc>
      </w:tr>
      <w:tr w:rsidR="00765630" w:rsidRPr="00E03B81" w:rsidTr="00F16A79">
        <w:trPr>
          <w:trHeight w:val="454"/>
        </w:trPr>
        <w:tc>
          <w:tcPr>
            <w:tcW w:w="9212" w:type="dxa"/>
            <w:gridSpan w:val="5"/>
          </w:tcPr>
          <w:p w:rsidR="00765630" w:rsidRPr="009A0EE8" w:rsidRDefault="00765630" w:rsidP="00F16A79">
            <w:pPr>
              <w:jc w:val="both"/>
              <w:rPr>
                <w:rFonts w:cs="Times New Roman"/>
                <w:b/>
                <w:color w:val="000000" w:themeColor="text1"/>
                <w:sz w:val="20"/>
                <w:szCs w:val="20"/>
              </w:rPr>
            </w:pPr>
            <w:r w:rsidRPr="009A0EE8">
              <w:rPr>
                <w:rFonts w:cs="Times New Roman"/>
                <w:b/>
                <w:color w:val="000000" w:themeColor="text1"/>
                <w:sz w:val="20"/>
                <w:szCs w:val="20"/>
              </w:rPr>
              <w:t>Haftalık Ders Konuları</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1.Hafta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shd w:val="clear" w:color="auto" w:fill="FFFFFF"/>
              </w:rPr>
              <w:t>Tenses, Questions</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2.Hafta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Present Tenses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3.Hafta</w:t>
            </w:r>
          </w:p>
        </w:tc>
        <w:tc>
          <w:tcPr>
            <w:tcW w:w="7370" w:type="dxa"/>
            <w:gridSpan w:val="4"/>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Past Tenses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4.Hafta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Much and Many</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5.Hafta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Future Forms</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6.Hafta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shd w:val="clear" w:color="auto" w:fill="FFFFFF"/>
              </w:rPr>
              <w:t>What… like</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7.Hafta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Present Perfect</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8.Hafta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Mid-term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9.Hafta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Have Got To</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10.Hafta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Present Perfect Continuous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11.Hafta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Present Perfect Continuous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12.Hafta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Used To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13.Hafta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General Revision </w:t>
            </w:r>
          </w:p>
        </w:tc>
      </w:tr>
      <w:tr w:rsidR="00765630" w:rsidRPr="00E03B81" w:rsidTr="00F16A79">
        <w:trPr>
          <w:trHeight w:val="454"/>
        </w:trPr>
        <w:tc>
          <w:tcPr>
            <w:tcW w:w="1842" w:type="dxa"/>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14.Hafta</w:t>
            </w:r>
          </w:p>
        </w:tc>
        <w:tc>
          <w:tcPr>
            <w:tcW w:w="7370" w:type="dxa"/>
            <w:gridSpan w:val="4"/>
            <w:vAlign w:val="center"/>
          </w:tcPr>
          <w:p w:rsidR="00765630" w:rsidRPr="009A0EE8" w:rsidRDefault="00765630" w:rsidP="00F16A79">
            <w:pPr>
              <w:spacing w:line="240" w:lineRule="atLeast"/>
              <w:rPr>
                <w:rFonts w:cs="Times New Roman"/>
                <w:color w:val="000000" w:themeColor="text1"/>
                <w:sz w:val="20"/>
                <w:szCs w:val="20"/>
              </w:rPr>
            </w:pPr>
            <w:r w:rsidRPr="009A0EE8">
              <w:rPr>
                <w:rFonts w:cs="Times New Roman"/>
                <w:color w:val="000000" w:themeColor="text1"/>
                <w:sz w:val="20"/>
                <w:szCs w:val="20"/>
              </w:rPr>
              <w:t xml:space="preserve">General Revision </w:t>
            </w:r>
          </w:p>
        </w:tc>
      </w:tr>
      <w:tr w:rsidR="00765630" w:rsidRPr="00E03B81" w:rsidTr="00F16A79">
        <w:trPr>
          <w:trHeight w:val="280"/>
        </w:trPr>
        <w:tc>
          <w:tcPr>
            <w:tcW w:w="9212" w:type="dxa"/>
            <w:gridSpan w:val="5"/>
          </w:tcPr>
          <w:p w:rsidR="00765630" w:rsidRPr="009A0EE8" w:rsidRDefault="00765630" w:rsidP="00F16A79">
            <w:pPr>
              <w:spacing w:line="240" w:lineRule="atLeast"/>
              <w:rPr>
                <w:rFonts w:cs="Times New Roman"/>
                <w:b/>
                <w:color w:val="000000" w:themeColor="text1"/>
                <w:sz w:val="20"/>
                <w:szCs w:val="20"/>
              </w:rPr>
            </w:pPr>
            <w:r w:rsidRPr="009A0EE8">
              <w:rPr>
                <w:rFonts w:cs="Times New Roman"/>
                <w:b/>
                <w:color w:val="000000" w:themeColor="text1"/>
                <w:sz w:val="20"/>
                <w:szCs w:val="20"/>
              </w:rPr>
              <w:t>Final Dönemi ve Genel Değerlendirme</w:t>
            </w:r>
          </w:p>
        </w:tc>
      </w:tr>
    </w:tbl>
    <w:p w:rsidR="00765630" w:rsidRDefault="0076563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tbl>
      <w:tblPr>
        <w:tblStyle w:val="TabloKlavuzu"/>
        <w:tblW w:w="4942" w:type="pct"/>
        <w:tblLook w:val="04A0" w:firstRow="1" w:lastRow="0" w:firstColumn="1" w:lastColumn="0" w:noHBand="0" w:noVBand="1"/>
      </w:tblPr>
      <w:tblGrid>
        <w:gridCol w:w="6032"/>
        <w:gridCol w:w="1477"/>
        <w:gridCol w:w="1671"/>
      </w:tblGrid>
      <w:tr w:rsidR="00744DE0" w:rsidTr="00F16A79">
        <w:tc>
          <w:tcPr>
            <w:tcW w:w="0" w:type="auto"/>
            <w:tcBorders>
              <w:top w:val="single" w:sz="4" w:space="0" w:color="auto"/>
              <w:left w:val="single" w:sz="4" w:space="0" w:color="auto"/>
              <w:bottom w:val="single" w:sz="4" w:space="0" w:color="auto"/>
              <w:right w:val="single" w:sz="4" w:space="0" w:color="auto"/>
            </w:tcBorders>
            <w:hideMark/>
          </w:tcPr>
          <w:p w:rsidR="00744DE0" w:rsidRDefault="00744DE0" w:rsidP="00F16A79">
            <w:pPr>
              <w:spacing w:line="240" w:lineRule="atLeast"/>
              <w:rPr>
                <w:rFonts w:eastAsia="Times New Roman" w:cstheme="minorHAnsi"/>
                <w:sz w:val="20"/>
                <w:szCs w:val="20"/>
              </w:rPr>
            </w:pPr>
            <w:r>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744DE0" w:rsidRDefault="00744DE0" w:rsidP="00F16A79">
            <w:pPr>
              <w:spacing w:line="240" w:lineRule="atLeast"/>
              <w:jc w:val="center"/>
              <w:rPr>
                <w:rFonts w:eastAsia="Times New Roman" w:cstheme="minorHAnsi"/>
                <w:sz w:val="20"/>
                <w:szCs w:val="20"/>
              </w:rPr>
            </w:pPr>
            <w:r>
              <w:rPr>
                <w:rFonts w:eastAsia="Times New Roman" w:cstheme="minorHAnsi"/>
                <w:b/>
                <w:bCs/>
                <w:sz w:val="20"/>
                <w:szCs w:val="20"/>
              </w:rPr>
              <w:t>Öğretim Yöntemleri</w:t>
            </w:r>
          </w:p>
        </w:tc>
        <w:tc>
          <w:tcPr>
            <w:tcW w:w="910" w:type="pct"/>
            <w:tcBorders>
              <w:top w:val="single" w:sz="4" w:space="0" w:color="auto"/>
              <w:left w:val="single" w:sz="4" w:space="0" w:color="auto"/>
              <w:bottom w:val="single" w:sz="4" w:space="0" w:color="auto"/>
              <w:right w:val="single" w:sz="4" w:space="0" w:color="auto"/>
            </w:tcBorders>
            <w:hideMark/>
          </w:tcPr>
          <w:p w:rsidR="00744DE0" w:rsidRDefault="00744DE0" w:rsidP="00F16A79">
            <w:pPr>
              <w:spacing w:line="240" w:lineRule="atLeast"/>
              <w:jc w:val="center"/>
              <w:rPr>
                <w:rFonts w:eastAsia="Times New Roman" w:cstheme="minorHAnsi"/>
                <w:sz w:val="20"/>
                <w:szCs w:val="20"/>
              </w:rPr>
            </w:pPr>
            <w:r>
              <w:rPr>
                <w:rFonts w:eastAsia="Times New Roman" w:cstheme="minorHAnsi"/>
                <w:b/>
                <w:bCs/>
                <w:sz w:val="20"/>
                <w:szCs w:val="20"/>
              </w:rPr>
              <w:t>Ölçme Yöntemleri</w:t>
            </w:r>
          </w:p>
        </w:tc>
      </w:tr>
      <w:tr w:rsidR="00744DE0" w:rsidTr="00F16A79">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rPr>
                <w:rFonts w:cstheme="minorHAnsi"/>
                <w:sz w:val="20"/>
                <w:szCs w:val="20"/>
                <w:lang w:eastAsia="en-US"/>
              </w:rPr>
            </w:pPr>
            <w:r>
              <w:rPr>
                <w:rFonts w:cstheme="minorHAnsi"/>
                <w:sz w:val="20"/>
                <w:szCs w:val="20"/>
              </w:rPr>
              <w:t xml:space="preserve">1) Yabancı dil sınavlarındaki soru türlerini anlama </w:t>
            </w:r>
            <w:r>
              <w:rPr>
                <w:rStyle w:val="g069i"/>
                <w:rFonts w:cstheme="minorHAnsi"/>
                <w:sz w:val="20"/>
                <w:szCs w:val="20"/>
              </w:rPr>
              <w:t>ve</w:t>
            </w:r>
            <w:r>
              <w:rPr>
                <w:rFonts w:cstheme="minorHAnsi"/>
                <w:sz w:val="20"/>
                <w:szCs w:val="20"/>
              </w:rPr>
              <w:t xml:space="preserve"> soruları çözmede deneyim kazanma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 xml:space="preserve">4 </w:t>
            </w:r>
          </w:p>
        </w:tc>
        <w:tc>
          <w:tcPr>
            <w:tcW w:w="910" w:type="pct"/>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A,C</w:t>
            </w:r>
          </w:p>
        </w:tc>
      </w:tr>
      <w:tr w:rsidR="00744DE0" w:rsidTr="00F16A79">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rPr>
                <w:rFonts w:cstheme="minorHAnsi"/>
                <w:sz w:val="20"/>
                <w:szCs w:val="20"/>
                <w:lang w:eastAsia="en-US"/>
              </w:rPr>
            </w:pPr>
            <w:r>
              <w:rPr>
                <w:rFonts w:cstheme="minorHAnsi"/>
                <w:sz w:val="20"/>
                <w:szCs w:val="20"/>
              </w:rPr>
              <w:t xml:space="preserve">2) Okuduğunu anlama ve kelime bilgisi alanlarındaki bilgi düzeyinin artması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 xml:space="preserve">4,14 </w:t>
            </w:r>
          </w:p>
        </w:tc>
        <w:tc>
          <w:tcPr>
            <w:tcW w:w="910" w:type="pct"/>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A</w:t>
            </w:r>
          </w:p>
        </w:tc>
      </w:tr>
      <w:tr w:rsidR="00744DE0" w:rsidTr="00F16A79">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rPr>
                <w:rFonts w:cstheme="minorHAnsi"/>
                <w:sz w:val="20"/>
                <w:szCs w:val="20"/>
                <w:lang w:eastAsia="en-US"/>
              </w:rPr>
            </w:pPr>
            <w:r>
              <w:rPr>
                <w:rFonts w:cstheme="minorHAnsi"/>
                <w:sz w:val="20"/>
                <w:szCs w:val="20"/>
              </w:rPr>
              <w:t xml:space="preserve">3) Kelimeleri ezberlemektense cümle içinde kullanarak daha etkili bir şekilde kazanımını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 xml:space="preserve">4,8 </w:t>
            </w:r>
          </w:p>
        </w:tc>
        <w:tc>
          <w:tcPr>
            <w:tcW w:w="910" w:type="pct"/>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C</w:t>
            </w:r>
          </w:p>
        </w:tc>
      </w:tr>
      <w:tr w:rsidR="00744DE0" w:rsidTr="00F16A79">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rPr>
                <w:rFonts w:cstheme="minorHAnsi"/>
                <w:sz w:val="20"/>
                <w:szCs w:val="20"/>
                <w:lang w:eastAsia="en-US"/>
              </w:rPr>
            </w:pPr>
            <w:r>
              <w:rPr>
                <w:rFonts w:cstheme="minorHAnsi"/>
                <w:sz w:val="20"/>
                <w:szCs w:val="20"/>
              </w:rPr>
              <w:t xml:space="preserve">4) İngilizce gramer </w:t>
            </w:r>
            <w:proofErr w:type="gramStart"/>
            <w:r>
              <w:rPr>
                <w:rFonts w:cstheme="minorHAnsi"/>
                <w:sz w:val="20"/>
                <w:szCs w:val="20"/>
              </w:rPr>
              <w:t>bilgisini ,verilen</w:t>
            </w:r>
            <w:proofErr w:type="gramEnd"/>
            <w:r>
              <w:rPr>
                <w:rFonts w:cstheme="minorHAnsi"/>
                <w:sz w:val="20"/>
                <w:szCs w:val="20"/>
              </w:rPr>
              <w:t xml:space="preserve"> alıştırmalarda etkili bir şekilde kullanabilmek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 xml:space="preserve">4,14 </w:t>
            </w:r>
          </w:p>
        </w:tc>
        <w:tc>
          <w:tcPr>
            <w:tcW w:w="910" w:type="pct"/>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A</w:t>
            </w:r>
          </w:p>
        </w:tc>
      </w:tr>
      <w:tr w:rsidR="00744DE0" w:rsidTr="00F16A79">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rPr>
                <w:rFonts w:cstheme="minorHAnsi"/>
                <w:sz w:val="20"/>
                <w:szCs w:val="20"/>
                <w:lang w:eastAsia="en-US"/>
              </w:rPr>
            </w:pPr>
            <w:r>
              <w:rPr>
                <w:rFonts w:cstheme="minorHAnsi"/>
                <w:sz w:val="20"/>
                <w:szCs w:val="20"/>
              </w:rPr>
              <w:t xml:space="preserve">5) Yabancı dili etkili bir şekilde kullanmak </w:t>
            </w:r>
            <w:proofErr w:type="gramStart"/>
            <w:r>
              <w:rPr>
                <w:rFonts w:cstheme="minorHAnsi"/>
                <w:sz w:val="20"/>
                <w:szCs w:val="20"/>
              </w:rPr>
              <w:t>için,yabancı</w:t>
            </w:r>
            <w:proofErr w:type="gramEnd"/>
            <w:r>
              <w:rPr>
                <w:rFonts w:cstheme="minorHAnsi"/>
                <w:sz w:val="20"/>
                <w:szCs w:val="20"/>
              </w:rPr>
              <w:t xml:space="preserve"> dildeki form,anlam ve fonksiyon bilgisini farklı aktiviteler yoluyla uygulayabilmek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 xml:space="preserve">2,3 </w:t>
            </w:r>
          </w:p>
        </w:tc>
        <w:tc>
          <w:tcPr>
            <w:tcW w:w="910" w:type="pct"/>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C,F</w:t>
            </w:r>
          </w:p>
        </w:tc>
      </w:tr>
      <w:tr w:rsidR="00744DE0" w:rsidTr="00F16A79">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rPr>
                <w:rFonts w:cstheme="minorHAnsi"/>
                <w:sz w:val="20"/>
                <w:szCs w:val="20"/>
                <w:lang w:eastAsia="en-US"/>
              </w:rPr>
            </w:pPr>
            <w:r>
              <w:rPr>
                <w:rFonts w:cstheme="minorHAnsi"/>
                <w:sz w:val="20"/>
                <w:szCs w:val="20"/>
              </w:rPr>
              <w:t xml:space="preserve">6) Farklı soru tipleriyle yabancı dil bilgisini test edebilmek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 xml:space="preserve">4 </w:t>
            </w:r>
          </w:p>
        </w:tc>
        <w:tc>
          <w:tcPr>
            <w:tcW w:w="910" w:type="pct"/>
            <w:tcBorders>
              <w:top w:val="single" w:sz="4" w:space="0" w:color="auto"/>
              <w:left w:val="single" w:sz="4" w:space="0" w:color="auto"/>
              <w:bottom w:val="single" w:sz="4" w:space="0" w:color="auto"/>
              <w:right w:val="single" w:sz="4" w:space="0" w:color="auto"/>
            </w:tcBorders>
            <w:vAlign w:val="center"/>
            <w:hideMark/>
          </w:tcPr>
          <w:p w:rsidR="00744DE0" w:rsidRDefault="00744DE0" w:rsidP="00F16A79">
            <w:pPr>
              <w:jc w:val="center"/>
              <w:rPr>
                <w:rFonts w:cstheme="minorHAnsi"/>
                <w:sz w:val="20"/>
                <w:szCs w:val="20"/>
                <w:lang w:eastAsia="en-US"/>
              </w:rPr>
            </w:pPr>
            <w:r>
              <w:rPr>
                <w:rFonts w:cstheme="minorHAnsi"/>
                <w:sz w:val="20"/>
                <w:szCs w:val="20"/>
              </w:rPr>
              <w:t>A</w:t>
            </w:r>
          </w:p>
        </w:tc>
      </w:tr>
    </w:tbl>
    <w:p w:rsidR="00744DE0" w:rsidRDefault="00744DE0" w:rsidP="007726C0">
      <w:pPr>
        <w:jc w:val="both"/>
        <w:rPr>
          <w:rFonts w:ascii="Times New Roman" w:hAnsi="Times New Roman" w:cs="Times New Roman"/>
          <w:b/>
          <w:sz w:val="20"/>
          <w:szCs w:val="20"/>
        </w:rPr>
      </w:pPr>
    </w:p>
    <w:p w:rsidR="00744DE0" w:rsidRPr="009A0EE8" w:rsidRDefault="00744DE0" w:rsidP="007726C0">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44DE0" w:rsidRPr="009A0EE8" w:rsidTr="00F16A79">
        <w:tc>
          <w:tcPr>
            <w:tcW w:w="5000" w:type="pct"/>
            <w:gridSpan w:val="4"/>
            <w:hideMark/>
          </w:tcPr>
          <w:p w:rsidR="00744DE0" w:rsidRPr="009A0EE8" w:rsidRDefault="00744DE0" w:rsidP="00F16A79">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5"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744DE0" w:rsidRPr="009A0EE8" w:rsidTr="00F16A79">
        <w:trPr>
          <w:trHeight w:val="525"/>
        </w:trPr>
        <w:tc>
          <w:tcPr>
            <w:tcW w:w="5000" w:type="pct"/>
            <w:gridSpan w:val="4"/>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744DE0" w:rsidRPr="009A0EE8" w:rsidTr="00F16A79">
        <w:trPr>
          <w:trHeight w:val="450"/>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744DE0" w:rsidRPr="009A0EE8" w:rsidTr="00F16A79">
        <w:trPr>
          <w:trHeight w:val="375"/>
        </w:trPr>
        <w:tc>
          <w:tcPr>
            <w:tcW w:w="3550"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44DE0" w:rsidRPr="009A0EE8" w:rsidRDefault="00744DE0"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44DE0" w:rsidRPr="009A0EE8" w:rsidRDefault="00744DE0"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310BFA" w:rsidRPr="009A0EE8" w:rsidRDefault="00310BFA" w:rsidP="007726C0">
      <w:pPr>
        <w:jc w:val="both"/>
        <w:rPr>
          <w:rFonts w:cs="Times New Roman"/>
          <w:b/>
          <w:sz w:val="20"/>
          <w:szCs w:val="20"/>
        </w:rPr>
      </w:pPr>
    </w:p>
    <w:tbl>
      <w:tblPr>
        <w:tblStyle w:val="TabloKlavuzu"/>
        <w:tblW w:w="4942" w:type="pct"/>
        <w:tblLook w:val="04A0" w:firstRow="1" w:lastRow="0" w:firstColumn="1" w:lastColumn="0" w:noHBand="0" w:noVBand="1"/>
      </w:tblPr>
      <w:tblGrid>
        <w:gridCol w:w="1783"/>
        <w:gridCol w:w="7397"/>
      </w:tblGrid>
      <w:tr w:rsidR="00744DE0" w:rsidRPr="009A0EE8" w:rsidTr="00744DE0">
        <w:tc>
          <w:tcPr>
            <w:tcW w:w="971"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b/>
                <w:bCs/>
                <w:sz w:val="20"/>
                <w:szCs w:val="20"/>
              </w:rPr>
              <w:t>Öğretim Yöntemleri:</w:t>
            </w:r>
          </w:p>
        </w:tc>
        <w:tc>
          <w:tcPr>
            <w:tcW w:w="4029"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sz w:val="20"/>
                <w:szCs w:val="20"/>
              </w:rPr>
              <w:t>1: Anlatım, 2: Soru-Cevap, 4: Alıştırma ve Uygulama, 6: Gösterip Yaptırma, 12: Örnek Olay, 14: Bireysel Çalışma, 15: Problem Çözme</w:t>
            </w:r>
          </w:p>
        </w:tc>
      </w:tr>
      <w:tr w:rsidR="00744DE0" w:rsidRPr="009A0EE8" w:rsidTr="00744DE0">
        <w:tc>
          <w:tcPr>
            <w:tcW w:w="971"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b/>
                <w:bCs/>
                <w:sz w:val="20"/>
                <w:szCs w:val="20"/>
              </w:rPr>
              <w:t>Ölçme Yöntemleri:</w:t>
            </w:r>
          </w:p>
        </w:tc>
        <w:tc>
          <w:tcPr>
            <w:tcW w:w="4029"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sz w:val="20"/>
                <w:szCs w:val="20"/>
              </w:rPr>
              <w:t xml:space="preserve">A: </w:t>
            </w:r>
            <w:proofErr w:type="gramStart"/>
            <w:r w:rsidRPr="009A0EE8">
              <w:rPr>
                <w:rFonts w:eastAsia="Times New Roman" w:cstheme="minorHAnsi"/>
                <w:sz w:val="20"/>
                <w:szCs w:val="20"/>
              </w:rPr>
              <w:t>Sınav , C</w:t>
            </w:r>
            <w:proofErr w:type="gramEnd"/>
            <w:r w:rsidRPr="009A0EE8">
              <w:rPr>
                <w:rFonts w:eastAsia="Times New Roman" w:cstheme="minorHAnsi"/>
                <w:sz w:val="20"/>
                <w:szCs w:val="20"/>
              </w:rPr>
              <w:t>: Ödev</w:t>
            </w:r>
          </w:p>
        </w:tc>
      </w:tr>
    </w:tbl>
    <w:p w:rsidR="00765630" w:rsidRDefault="00765630" w:rsidP="007726C0">
      <w:pPr>
        <w:jc w:val="both"/>
        <w:rPr>
          <w:rFonts w:ascii="Times New Roman" w:hAnsi="Times New Roman" w:cs="Times New Roman"/>
          <w:b/>
          <w:sz w:val="20"/>
          <w:szCs w:val="20"/>
        </w:rPr>
      </w:pPr>
    </w:p>
    <w:p w:rsidR="00765630" w:rsidRDefault="00765630" w:rsidP="007726C0">
      <w:pPr>
        <w:jc w:val="both"/>
        <w:rPr>
          <w:rFonts w:ascii="Times New Roman" w:hAnsi="Times New Roman" w:cs="Times New Roman"/>
          <w:b/>
          <w:sz w:val="20"/>
          <w:szCs w:val="20"/>
        </w:rPr>
      </w:pPr>
    </w:p>
    <w:p w:rsidR="00744DE0" w:rsidRPr="009A0EE8" w:rsidRDefault="00744DE0" w:rsidP="007726C0">
      <w:pPr>
        <w:jc w:val="both"/>
        <w:rPr>
          <w:rFonts w:cs="Times New Roman"/>
          <w:b/>
          <w:sz w:val="20"/>
          <w:szCs w:val="20"/>
        </w:rPr>
      </w:pPr>
    </w:p>
    <w:p w:rsidR="00744DE0" w:rsidRPr="009A0EE8" w:rsidRDefault="00744DE0" w:rsidP="007726C0">
      <w:pPr>
        <w:jc w:val="both"/>
        <w:rPr>
          <w:rFonts w:cs="Times New Roman"/>
          <w:b/>
          <w:sz w:val="20"/>
          <w:szCs w:val="20"/>
        </w:rPr>
      </w:pPr>
    </w:p>
    <w:tbl>
      <w:tblPr>
        <w:tblStyle w:val="TabloKlavuzu1"/>
        <w:tblW w:w="4900" w:type="pct"/>
        <w:tblLook w:val="04A0" w:firstRow="1" w:lastRow="0" w:firstColumn="1" w:lastColumn="0" w:noHBand="0" w:noVBand="1"/>
      </w:tblPr>
      <w:tblGrid>
        <w:gridCol w:w="551"/>
        <w:gridCol w:w="6178"/>
        <w:gridCol w:w="570"/>
        <w:gridCol w:w="570"/>
        <w:gridCol w:w="431"/>
        <w:gridCol w:w="431"/>
        <w:gridCol w:w="371"/>
      </w:tblGrid>
      <w:tr w:rsidR="00744DE0" w:rsidRPr="009A0EE8" w:rsidTr="00744DE0">
        <w:trPr>
          <w:trHeight w:val="525"/>
        </w:trPr>
        <w:tc>
          <w:tcPr>
            <w:tcW w:w="5000" w:type="pct"/>
            <w:gridSpan w:val="7"/>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jc w:val="center"/>
              <w:rPr>
                <w:rFonts w:eastAsia="Times New Roman" w:cstheme="minorHAnsi"/>
                <w:sz w:val="20"/>
                <w:szCs w:val="20"/>
                <w:lang w:eastAsia="tr-TR"/>
              </w:rPr>
            </w:pPr>
            <w:r w:rsidRPr="009A0EE8">
              <w:rPr>
                <w:rFonts w:eastAsia="Times New Roman" w:cstheme="minorHAnsi"/>
                <w:b/>
                <w:bCs/>
                <w:sz w:val="20"/>
                <w:szCs w:val="20"/>
                <w:lang w:eastAsia="tr-TR"/>
              </w:rPr>
              <w:lastRenderedPageBreak/>
              <w:t>DERSİN PROGRAM ÇIKTILARINA KATKISI</w:t>
            </w:r>
          </w:p>
        </w:tc>
      </w:tr>
      <w:tr w:rsidR="00744DE0" w:rsidRPr="009A0EE8" w:rsidTr="00744DE0">
        <w:tc>
          <w:tcPr>
            <w:tcW w:w="3696" w:type="pct"/>
            <w:gridSpan w:val="2"/>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İngilizce VI-Program Öğrenme Çıktıları İlişkisi</w:t>
            </w:r>
          </w:p>
        </w:tc>
        <w:tc>
          <w:tcPr>
            <w:tcW w:w="1304" w:type="pct"/>
            <w:gridSpan w:val="5"/>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Değerlendirme</w:t>
            </w:r>
          </w:p>
        </w:tc>
      </w:tr>
      <w:tr w:rsidR="00744DE0" w:rsidRPr="009A0EE8" w:rsidTr="00744DE0">
        <w:tc>
          <w:tcPr>
            <w:tcW w:w="3696" w:type="pct"/>
            <w:gridSpan w:val="2"/>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sz w:val="20"/>
                <w:szCs w:val="20"/>
                <w:lang w:eastAsia="tr-TR"/>
              </w:rPr>
            </w:pPr>
            <w:r w:rsidRPr="009A0EE8">
              <w:rPr>
                <w:rFonts w:cstheme="minorHAnsi"/>
                <w:b/>
                <w:sz w:val="20"/>
                <w:szCs w:val="20"/>
                <w:lang w:eastAsia="tr-TR"/>
              </w:rPr>
              <w:t>Program Öğrenme Çıktıları</w:t>
            </w:r>
          </w:p>
        </w:tc>
        <w:tc>
          <w:tcPr>
            <w:tcW w:w="313"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w:t>
            </w:r>
          </w:p>
        </w:tc>
        <w:tc>
          <w:tcPr>
            <w:tcW w:w="313"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2</w:t>
            </w:r>
          </w:p>
        </w:tc>
        <w:tc>
          <w:tcPr>
            <w:tcW w:w="237"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3</w:t>
            </w:r>
          </w:p>
        </w:tc>
        <w:tc>
          <w:tcPr>
            <w:tcW w:w="237"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4</w:t>
            </w:r>
          </w:p>
        </w:tc>
        <w:tc>
          <w:tcPr>
            <w:tcW w:w="204"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5</w:t>
            </w: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Sağlık kurumları ve sağlık sisteminin üretim, pazarlama, yönetim ve muhasebe-finans fonksiyonları alanlarından birinde uzmanlık düzeyinde gereken bilgilere sahip olmak</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2</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disiplinler-arası etkileşimin farkında olmak.</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3</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konularda ekip çalışması yapar ve ekibi ile bilgilerini paylaşır.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4</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konularda sorunları tanımlar, analiz eder ve çözüm yolları sunar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5</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bağımsız araştırma ve çalışma yapar, projelere katkı verir ve sorumluluk alır.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6</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 xml:space="preserve">Uzmanlık alanı ile ilişkili olarak görev aldığı alanlarda örgütün </w:t>
            </w:r>
            <w:proofErr w:type="gramStart"/>
            <w:r w:rsidRPr="009A0EE8">
              <w:rPr>
                <w:rFonts w:eastAsia="Times New Roman" w:cstheme="minorHAnsi"/>
                <w:sz w:val="20"/>
                <w:szCs w:val="20"/>
                <w:lang w:eastAsia="tr-TR"/>
              </w:rPr>
              <w:t>vizyon</w:t>
            </w:r>
            <w:proofErr w:type="gramEnd"/>
            <w:r w:rsidRPr="009A0EE8">
              <w:rPr>
                <w:rFonts w:eastAsia="Times New Roman" w:cstheme="minorHAnsi"/>
                <w:sz w:val="20"/>
                <w:szCs w:val="20"/>
                <w:lang w:eastAsia="tr-TR"/>
              </w:rPr>
              <w:t>, amaç ve hedeflerini belirleyebilir.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spacing w:after="200" w:line="276" w:lineRule="auto"/>
              <w:jc w:val="both"/>
              <w:rPr>
                <w:rFonts w:eastAsiaTheme="minorHAnsi" w:cstheme="minorHAnsi"/>
                <w:b/>
                <w:sz w:val="20"/>
                <w:szCs w:val="20"/>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7</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 kapsamında sahip olduğu bilgileri sorgular.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8</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sahip olduğu birikimini ve önerilerini her türlü iletişim aracını kullanarak aktarabilir, gerektiği durumlarda bunu en az bir yabancı dili kullanarak yapabilir.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9</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mesleki paylaşıma ve dayanışmaya açıktır.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rPr>
          <w:trHeight w:val="775"/>
        </w:trPr>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10</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veri girişi ve analizi yapabilecek düzeyde bilgi teknolojilerini kullanabilir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11</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iş ve toplumsal etik değerlere uygun davranır.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12</w:t>
            </w:r>
          </w:p>
        </w:tc>
        <w:tc>
          <w:tcPr>
            <w:tcW w:w="3394" w:type="pct"/>
            <w:tcBorders>
              <w:top w:val="single" w:sz="4" w:space="0" w:color="auto"/>
              <w:left w:val="single" w:sz="4" w:space="0" w:color="auto"/>
              <w:bottom w:val="single" w:sz="4" w:space="0" w:color="auto"/>
              <w:right w:val="single" w:sz="4" w:space="0" w:color="auto"/>
            </w:tcBorders>
            <w:vAlign w:val="center"/>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paydaşlarla ilişkileri analiz eder ve yürütür.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13</w:t>
            </w:r>
          </w:p>
        </w:tc>
        <w:tc>
          <w:tcPr>
            <w:tcW w:w="3394"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alanlarda özgün ve katkı sağlayıcı öneriler yapar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r>
      <w:tr w:rsidR="00744DE0" w:rsidRPr="009A0EE8" w:rsidTr="00744DE0">
        <w:tc>
          <w:tcPr>
            <w:tcW w:w="302"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14</w:t>
            </w:r>
          </w:p>
        </w:tc>
        <w:tc>
          <w:tcPr>
            <w:tcW w:w="3394"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70" w:lineRule="atLeast"/>
              <w:rPr>
                <w:rFonts w:eastAsia="Times New Roman" w:cstheme="minorHAnsi"/>
                <w:sz w:val="20"/>
                <w:szCs w:val="20"/>
                <w:lang w:eastAsia="tr-TR"/>
              </w:rPr>
            </w:pPr>
            <w:r w:rsidRPr="009A0EE8">
              <w:rPr>
                <w:rFonts w:eastAsia="Times New Roman" w:cstheme="minorHAnsi"/>
                <w:sz w:val="20"/>
                <w:szCs w:val="20"/>
                <w:lang w:eastAsia="tr-TR"/>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313"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37" w:type="pct"/>
            <w:tcBorders>
              <w:top w:val="single" w:sz="4" w:space="0" w:color="auto"/>
              <w:left w:val="single" w:sz="4" w:space="0" w:color="auto"/>
              <w:bottom w:val="single" w:sz="4" w:space="0" w:color="auto"/>
              <w:right w:val="single" w:sz="4" w:space="0" w:color="auto"/>
            </w:tcBorders>
          </w:tcPr>
          <w:p w:rsidR="00744DE0" w:rsidRPr="009A0EE8" w:rsidRDefault="00744DE0">
            <w:pPr>
              <w:jc w:val="both"/>
              <w:rPr>
                <w:rFonts w:cstheme="minorHAnsi"/>
                <w:b/>
                <w:sz w:val="20"/>
                <w:szCs w:val="20"/>
                <w:lang w:eastAsia="tr-TR"/>
              </w:rPr>
            </w:pPr>
          </w:p>
        </w:tc>
        <w:tc>
          <w:tcPr>
            <w:tcW w:w="204" w:type="pct"/>
            <w:tcBorders>
              <w:top w:val="single" w:sz="4" w:space="0" w:color="auto"/>
              <w:left w:val="single" w:sz="4" w:space="0" w:color="auto"/>
              <w:bottom w:val="single" w:sz="4" w:space="0" w:color="auto"/>
              <w:right w:val="single" w:sz="4" w:space="0" w:color="auto"/>
            </w:tcBorders>
            <w:hideMark/>
          </w:tcPr>
          <w:p w:rsidR="00744DE0" w:rsidRPr="009A0EE8" w:rsidRDefault="00744DE0">
            <w:pPr>
              <w:jc w:val="both"/>
              <w:rPr>
                <w:rFonts w:cstheme="minorHAnsi"/>
                <w:b/>
                <w:sz w:val="20"/>
                <w:szCs w:val="20"/>
                <w:lang w:eastAsia="tr-TR"/>
              </w:rPr>
            </w:pPr>
            <w:r w:rsidRPr="009A0EE8">
              <w:rPr>
                <w:rFonts w:cstheme="minorHAnsi"/>
                <w:b/>
                <w:sz w:val="20"/>
                <w:szCs w:val="20"/>
                <w:lang w:eastAsia="tr-TR"/>
              </w:rPr>
              <w:t>X</w:t>
            </w:r>
          </w:p>
        </w:tc>
      </w:tr>
    </w:tbl>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ascii="Times New Roman" w:hAnsi="Times New Roman" w:cs="Times New Roman"/>
          <w:b/>
          <w:sz w:val="20"/>
          <w:szCs w:val="20"/>
        </w:rPr>
      </w:pPr>
    </w:p>
    <w:p w:rsidR="00744DE0" w:rsidRDefault="00744DE0" w:rsidP="007726C0">
      <w:pPr>
        <w:jc w:val="both"/>
        <w:rPr>
          <w:rFonts w:cs="Times New Roman"/>
          <w:b/>
          <w:sz w:val="20"/>
          <w:szCs w:val="20"/>
        </w:rPr>
      </w:pPr>
    </w:p>
    <w:p w:rsidR="00895A70" w:rsidRPr="009A0EE8" w:rsidRDefault="00895A70" w:rsidP="007726C0">
      <w:pPr>
        <w:jc w:val="both"/>
        <w:rPr>
          <w:rFonts w:cs="Times New Roman"/>
          <w:b/>
          <w:sz w:val="20"/>
          <w:szCs w:val="20"/>
        </w:rPr>
      </w:pPr>
    </w:p>
    <w:p w:rsidR="007726C0" w:rsidRPr="009A0EE8" w:rsidRDefault="007726C0" w:rsidP="007726C0">
      <w:pPr>
        <w:jc w:val="both"/>
        <w:rPr>
          <w:rFonts w:cs="Times New Roman"/>
          <w:sz w:val="20"/>
          <w:szCs w:val="20"/>
        </w:rPr>
      </w:pPr>
      <w:r w:rsidRPr="009A0EE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7726C0" w:rsidRPr="009A0EE8" w:rsidTr="00430580">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7726C0" w:rsidRPr="009A0EE8" w:rsidRDefault="00CD4112" w:rsidP="00430580">
            <w:pPr>
              <w:spacing w:after="200" w:line="276" w:lineRule="auto"/>
              <w:jc w:val="both"/>
              <w:rPr>
                <w:rFonts w:cs="Times New Roman"/>
                <w:sz w:val="20"/>
                <w:szCs w:val="20"/>
              </w:rPr>
            </w:pPr>
            <w:r w:rsidRPr="009A0EE8">
              <w:rPr>
                <w:rFonts w:cs="Times New Roman"/>
                <w:sz w:val="20"/>
                <w:szCs w:val="20"/>
              </w:rPr>
              <w:t>Örgüt Kültürü</w:t>
            </w:r>
          </w:p>
        </w:tc>
        <w:tc>
          <w:tcPr>
            <w:tcW w:w="1843"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7726C0" w:rsidRPr="009A0EE8" w:rsidRDefault="00CD4112" w:rsidP="00430580">
            <w:pPr>
              <w:spacing w:after="200" w:line="276" w:lineRule="auto"/>
              <w:jc w:val="both"/>
              <w:rPr>
                <w:rFonts w:cs="Times New Roman"/>
                <w:sz w:val="20"/>
                <w:szCs w:val="20"/>
              </w:rPr>
            </w:pPr>
            <w:r w:rsidRPr="009A0EE8">
              <w:rPr>
                <w:rFonts w:cs="Times New Roman"/>
                <w:sz w:val="20"/>
                <w:szCs w:val="20"/>
              </w:rPr>
              <w:t>ISL302</w:t>
            </w:r>
          </w:p>
        </w:tc>
      </w:tr>
      <w:tr w:rsidR="007726C0" w:rsidRPr="009A0EE8" w:rsidTr="00430580">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7726C0" w:rsidRPr="009A0EE8" w:rsidRDefault="00CD4112" w:rsidP="00430580">
            <w:pPr>
              <w:spacing w:after="200" w:line="276" w:lineRule="auto"/>
              <w:jc w:val="both"/>
              <w:rPr>
                <w:rFonts w:cs="Times New Roman"/>
                <w:sz w:val="20"/>
                <w:szCs w:val="20"/>
              </w:rPr>
            </w:pPr>
            <w:r w:rsidRPr="009A0EE8">
              <w:rPr>
                <w:rFonts w:cs="Times New Roman"/>
                <w:sz w:val="20"/>
                <w:szCs w:val="20"/>
              </w:rPr>
              <w:t>Organizational Culture</w:t>
            </w:r>
          </w:p>
        </w:tc>
        <w:tc>
          <w:tcPr>
            <w:tcW w:w="1843"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7726C0" w:rsidRPr="009A0EE8" w:rsidRDefault="007726C0" w:rsidP="00430580">
            <w:pPr>
              <w:spacing w:after="200" w:line="276" w:lineRule="auto"/>
              <w:jc w:val="both"/>
              <w:rPr>
                <w:rFonts w:cs="Times New Roman"/>
                <w:sz w:val="20"/>
                <w:szCs w:val="20"/>
              </w:rPr>
            </w:pPr>
            <w:r w:rsidRPr="009A0EE8">
              <w:rPr>
                <w:rFonts w:cs="Times New Roman"/>
                <w:sz w:val="20"/>
                <w:szCs w:val="20"/>
              </w:rPr>
              <w:t>ISL30</w:t>
            </w:r>
            <w:r w:rsidR="00CD4112" w:rsidRPr="009A0EE8">
              <w:rPr>
                <w:rFonts w:cs="Times New Roman"/>
                <w:sz w:val="20"/>
                <w:szCs w:val="20"/>
              </w:rPr>
              <w:t>2</w:t>
            </w:r>
          </w:p>
        </w:tc>
      </w:tr>
      <w:tr w:rsidR="007726C0" w:rsidRPr="009A0EE8" w:rsidTr="00430580">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7726C0" w:rsidRPr="009A0EE8" w:rsidRDefault="00CD4112" w:rsidP="00430580">
            <w:pPr>
              <w:spacing w:after="200" w:line="276" w:lineRule="auto"/>
              <w:jc w:val="both"/>
              <w:rPr>
                <w:rFonts w:cs="Times New Roman"/>
                <w:b/>
                <w:sz w:val="20"/>
                <w:szCs w:val="20"/>
              </w:rPr>
            </w:pPr>
            <w:r w:rsidRPr="009A0EE8">
              <w:rPr>
                <w:rFonts w:cs="Times New Roman"/>
                <w:b/>
                <w:sz w:val="20"/>
                <w:szCs w:val="20"/>
              </w:rPr>
              <w:t>Teori: 3</w:t>
            </w:r>
          </w:p>
        </w:tc>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7726C0" w:rsidRPr="009A0EE8" w:rsidRDefault="00CD4112" w:rsidP="00430580">
            <w:pPr>
              <w:spacing w:after="200" w:line="276" w:lineRule="auto"/>
              <w:jc w:val="both"/>
              <w:rPr>
                <w:rFonts w:cs="Times New Roman"/>
                <w:b/>
                <w:sz w:val="20"/>
                <w:szCs w:val="20"/>
              </w:rPr>
            </w:pPr>
            <w:r w:rsidRPr="009A0EE8">
              <w:rPr>
                <w:rFonts w:cs="Times New Roman"/>
                <w:b/>
                <w:sz w:val="20"/>
                <w:szCs w:val="20"/>
              </w:rPr>
              <w:t>Kredi: 3</w:t>
            </w:r>
          </w:p>
        </w:tc>
        <w:tc>
          <w:tcPr>
            <w:tcW w:w="1843"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AKTS: 4</w:t>
            </w:r>
          </w:p>
        </w:tc>
      </w:tr>
      <w:tr w:rsidR="007726C0" w:rsidRPr="009A0EE8" w:rsidTr="00430580">
        <w:trPr>
          <w:trHeight w:val="899"/>
        </w:trPr>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7726C0" w:rsidRPr="009A0EE8" w:rsidRDefault="00430580" w:rsidP="00430580">
            <w:pPr>
              <w:spacing w:line="270" w:lineRule="atLeast"/>
              <w:jc w:val="both"/>
              <w:rPr>
                <w:rFonts w:eastAsia="Times New Roman" w:cs="Times New Roman"/>
                <w:color w:val="000000" w:themeColor="text1"/>
                <w:sz w:val="20"/>
                <w:szCs w:val="20"/>
              </w:rPr>
            </w:pPr>
            <w:r w:rsidRPr="009A0EE8">
              <w:rPr>
                <w:rFonts w:cs="Times New Roman"/>
                <w:color w:val="000000" w:themeColor="text1"/>
                <w:sz w:val="20"/>
                <w:szCs w:val="20"/>
                <w:shd w:val="clear" w:color="auto" w:fill="FFFFFF"/>
              </w:rPr>
              <w:t xml:space="preserve">Bu derste; kişinin bulundukları örgütü daha iyi tanıması için kültürel farklılaşma, kültürel değişim, kültürel görecelik ve </w:t>
            </w:r>
            <w:proofErr w:type="gramStart"/>
            <w:r w:rsidRPr="009A0EE8">
              <w:rPr>
                <w:rFonts w:cs="Times New Roman"/>
                <w:color w:val="000000" w:themeColor="text1"/>
                <w:sz w:val="20"/>
                <w:szCs w:val="20"/>
                <w:shd w:val="clear" w:color="auto" w:fill="FFFFFF"/>
              </w:rPr>
              <w:t>entegrasyon</w:t>
            </w:r>
            <w:proofErr w:type="gramEnd"/>
            <w:r w:rsidRPr="009A0EE8">
              <w:rPr>
                <w:rFonts w:cs="Times New Roman"/>
                <w:color w:val="000000" w:themeColor="text1"/>
                <w:sz w:val="20"/>
                <w:szCs w:val="20"/>
                <w:shd w:val="clear" w:color="auto" w:fill="FFFFFF"/>
              </w:rPr>
              <w:t>, örgüt kültürünün yönetim anlayışına etkileri gibi konuları işlenecektir.</w:t>
            </w:r>
          </w:p>
          <w:p w:rsidR="007726C0" w:rsidRPr="009A0EE8" w:rsidRDefault="007726C0" w:rsidP="00430580">
            <w:pPr>
              <w:spacing w:line="270" w:lineRule="atLeast"/>
              <w:rPr>
                <w:rFonts w:cs="Times New Roman"/>
                <w:b/>
                <w:color w:val="000000" w:themeColor="text1"/>
                <w:sz w:val="20"/>
                <w:szCs w:val="20"/>
              </w:rPr>
            </w:pPr>
          </w:p>
        </w:tc>
      </w:tr>
      <w:tr w:rsidR="007726C0" w:rsidRPr="009A0EE8" w:rsidTr="00430580">
        <w:trPr>
          <w:trHeight w:val="899"/>
        </w:trPr>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7726C0" w:rsidRPr="009A0EE8" w:rsidRDefault="007726C0" w:rsidP="00430580">
            <w:pPr>
              <w:spacing w:after="200" w:line="276" w:lineRule="auto"/>
              <w:jc w:val="both"/>
              <w:rPr>
                <w:rFonts w:cs="Times New Roman"/>
                <w:b/>
                <w:sz w:val="20"/>
                <w:szCs w:val="20"/>
              </w:rPr>
            </w:pPr>
          </w:p>
        </w:tc>
      </w:tr>
      <w:tr w:rsidR="007726C0" w:rsidRPr="009A0EE8" w:rsidTr="00430580">
        <w:trPr>
          <w:trHeight w:val="899"/>
        </w:trPr>
        <w:tc>
          <w:tcPr>
            <w:tcW w:w="1842" w:type="dxa"/>
          </w:tcPr>
          <w:p w:rsidR="007726C0" w:rsidRPr="009A0EE8" w:rsidRDefault="007726C0" w:rsidP="00430580">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7726C0" w:rsidRPr="009A0EE8" w:rsidRDefault="007726C0" w:rsidP="00430580">
            <w:pPr>
              <w:spacing w:after="200" w:line="276" w:lineRule="auto"/>
              <w:jc w:val="both"/>
              <w:rPr>
                <w:rFonts w:cs="Times New Roman"/>
                <w:sz w:val="20"/>
                <w:szCs w:val="20"/>
              </w:rPr>
            </w:pPr>
            <w:r w:rsidRPr="009A0EE8">
              <w:rPr>
                <w:rFonts w:cs="Times New Roman"/>
                <w:sz w:val="20"/>
                <w:szCs w:val="20"/>
              </w:rPr>
              <w:t xml:space="preserve">YOK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Eğitim Öğretim Metotları</w:t>
            </w:r>
          </w:p>
        </w:tc>
        <w:tc>
          <w:tcPr>
            <w:tcW w:w="7370" w:type="dxa"/>
            <w:gridSpan w:val="4"/>
          </w:tcPr>
          <w:p w:rsidR="007E47F7" w:rsidRPr="009A0EE8" w:rsidRDefault="007E47F7" w:rsidP="00430580">
            <w:pPr>
              <w:jc w:val="both"/>
              <w:rPr>
                <w:rFonts w:cs="Times New Roman"/>
                <w:sz w:val="20"/>
                <w:szCs w:val="20"/>
              </w:rPr>
            </w:pPr>
            <w:proofErr w:type="gramStart"/>
            <w:r w:rsidRPr="009A0EE8">
              <w:rPr>
                <w:rFonts w:cs="Times New Roman"/>
                <w:sz w:val="20"/>
                <w:szCs w:val="20"/>
              </w:rPr>
              <w:t>1,2,6,7,13,15,19</w:t>
            </w:r>
            <w:proofErr w:type="gramEnd"/>
          </w:p>
        </w:tc>
      </w:tr>
      <w:tr w:rsidR="007E47F7" w:rsidRPr="009A0EE8" w:rsidTr="00430580">
        <w:trPr>
          <w:trHeight w:val="430"/>
        </w:trPr>
        <w:tc>
          <w:tcPr>
            <w:tcW w:w="9212" w:type="dxa"/>
            <w:gridSpan w:val="5"/>
          </w:tcPr>
          <w:p w:rsidR="007E47F7" w:rsidRPr="009A0EE8" w:rsidRDefault="007E47F7" w:rsidP="00430580">
            <w:pPr>
              <w:jc w:val="both"/>
              <w:rPr>
                <w:rFonts w:cs="Times New Roman"/>
                <w:b/>
                <w:sz w:val="20"/>
                <w:szCs w:val="20"/>
              </w:rPr>
            </w:pPr>
            <w:r w:rsidRPr="009A0EE8">
              <w:rPr>
                <w:rFonts w:cs="Times New Roman"/>
                <w:b/>
                <w:sz w:val="20"/>
                <w:szCs w:val="20"/>
              </w:rPr>
              <w:t>Haftalık Ders Konuları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Kültür ve Örgüt Kültürü Kavramları, Çeşitleri ve Elemanları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Örgüt Kültürü Modelleri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Örgüt Kültürü-İnsan İlişkisi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Kültürler arası farklılaşma</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5.Hafta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Kültür-iletişim ilişkisi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6.Hafta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Profesyonel kültür</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7.Hafta</w:t>
            </w:r>
          </w:p>
        </w:tc>
        <w:tc>
          <w:tcPr>
            <w:tcW w:w="7370" w:type="dxa"/>
            <w:gridSpan w:val="4"/>
          </w:tcPr>
          <w:p w:rsidR="0074304F" w:rsidRPr="009A0EE8" w:rsidRDefault="0074304F" w:rsidP="00B77934">
            <w:pPr>
              <w:jc w:val="both"/>
              <w:rPr>
                <w:rFonts w:cs="Times New Roman"/>
                <w:color w:val="000000" w:themeColor="text1"/>
                <w:sz w:val="20"/>
                <w:szCs w:val="20"/>
              </w:rPr>
            </w:pPr>
            <w:r w:rsidRPr="009A0EE8">
              <w:rPr>
                <w:rFonts w:cs="Times New Roman"/>
                <w:color w:val="000000" w:themeColor="text1"/>
                <w:sz w:val="20"/>
                <w:szCs w:val="20"/>
                <w:shd w:val="clear" w:color="auto" w:fill="FFFFFF"/>
              </w:rPr>
              <w:t>Liderlik kültürü</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8.Hafta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Ara Sınav</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9.Hafta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Kültür-örgütlenme ilişkisi</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10.Hafta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Girişimcilik kültürü</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11.Hafta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Japon Örgütlerinin Kültürü</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12.Hafta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Kore Örgüt Kültürü</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13.Hafta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Örgütsel öğrenme</w:t>
            </w:r>
          </w:p>
        </w:tc>
      </w:tr>
      <w:tr w:rsidR="0074304F" w:rsidRPr="009A0EE8" w:rsidTr="00430580">
        <w:trPr>
          <w:trHeight w:val="280"/>
        </w:trPr>
        <w:tc>
          <w:tcPr>
            <w:tcW w:w="1842" w:type="dxa"/>
          </w:tcPr>
          <w:p w:rsidR="0074304F" w:rsidRPr="009A0EE8" w:rsidRDefault="0074304F" w:rsidP="00430580">
            <w:pPr>
              <w:jc w:val="both"/>
              <w:rPr>
                <w:rFonts w:cs="Times New Roman"/>
                <w:sz w:val="20"/>
                <w:szCs w:val="20"/>
              </w:rPr>
            </w:pPr>
            <w:r w:rsidRPr="009A0EE8">
              <w:rPr>
                <w:rFonts w:cs="Times New Roman"/>
                <w:sz w:val="20"/>
                <w:szCs w:val="20"/>
              </w:rPr>
              <w:t>14.Hafta</w:t>
            </w:r>
          </w:p>
        </w:tc>
        <w:tc>
          <w:tcPr>
            <w:tcW w:w="7370" w:type="dxa"/>
            <w:gridSpan w:val="4"/>
          </w:tcPr>
          <w:p w:rsidR="0074304F" w:rsidRPr="009A0EE8" w:rsidRDefault="0074304F"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Öğrenen organizasyonlar</w:t>
            </w:r>
          </w:p>
        </w:tc>
      </w:tr>
      <w:tr w:rsidR="0074304F" w:rsidRPr="009A0EE8" w:rsidTr="00430580">
        <w:trPr>
          <w:trHeight w:val="280"/>
        </w:trPr>
        <w:tc>
          <w:tcPr>
            <w:tcW w:w="9212" w:type="dxa"/>
            <w:gridSpan w:val="5"/>
          </w:tcPr>
          <w:p w:rsidR="0074304F" w:rsidRPr="009A0EE8" w:rsidRDefault="0074304F" w:rsidP="00430580">
            <w:pPr>
              <w:jc w:val="both"/>
              <w:rPr>
                <w:rFonts w:cs="Times New Roman"/>
                <w:b/>
                <w:color w:val="000000" w:themeColor="text1"/>
                <w:sz w:val="20"/>
                <w:szCs w:val="20"/>
              </w:rPr>
            </w:pPr>
            <w:r w:rsidRPr="009A0EE8">
              <w:rPr>
                <w:rFonts w:cs="Times New Roman"/>
                <w:color w:val="000000" w:themeColor="text1"/>
                <w:sz w:val="20"/>
                <w:szCs w:val="20"/>
              </w:rPr>
              <w:t>Final Dönemi ve Genel Değerlendirme</w:t>
            </w:r>
          </w:p>
        </w:tc>
      </w:tr>
    </w:tbl>
    <w:p w:rsidR="007726C0" w:rsidRPr="009A0EE8" w:rsidRDefault="007726C0" w:rsidP="007726C0">
      <w:pPr>
        <w:jc w:val="both"/>
        <w:rPr>
          <w:rFonts w:cs="Times New Roman"/>
          <w:b/>
          <w:sz w:val="20"/>
          <w:szCs w:val="20"/>
        </w:rPr>
      </w:pPr>
    </w:p>
    <w:p w:rsidR="007726C0" w:rsidRPr="009A0EE8" w:rsidRDefault="007726C0" w:rsidP="007726C0">
      <w:pPr>
        <w:jc w:val="both"/>
        <w:rPr>
          <w:rFonts w:cs="Times New Roman"/>
          <w:b/>
          <w:sz w:val="20"/>
          <w:szCs w:val="20"/>
        </w:rPr>
      </w:pPr>
    </w:p>
    <w:p w:rsidR="002D4773" w:rsidRPr="009A0EE8" w:rsidRDefault="002D4773" w:rsidP="007726C0">
      <w:pPr>
        <w:jc w:val="both"/>
        <w:rPr>
          <w:rFonts w:cs="Times New Roman"/>
          <w:b/>
          <w:sz w:val="20"/>
          <w:szCs w:val="20"/>
        </w:rPr>
      </w:pPr>
    </w:p>
    <w:p w:rsidR="002D4773" w:rsidRPr="009A0EE8" w:rsidRDefault="002D4773" w:rsidP="007726C0">
      <w:pPr>
        <w:jc w:val="both"/>
        <w:rPr>
          <w:rFonts w:cs="Times New Roman"/>
          <w:b/>
          <w:sz w:val="20"/>
          <w:szCs w:val="20"/>
        </w:rPr>
      </w:pPr>
    </w:p>
    <w:p w:rsidR="002D4773" w:rsidRPr="009A0EE8" w:rsidRDefault="002D4773" w:rsidP="007726C0">
      <w:pPr>
        <w:jc w:val="both"/>
        <w:rPr>
          <w:rFonts w:cs="Times New Roman"/>
          <w:b/>
          <w:sz w:val="20"/>
          <w:szCs w:val="20"/>
        </w:rPr>
      </w:pPr>
    </w:p>
    <w:p w:rsidR="002D4773" w:rsidRPr="009A0EE8" w:rsidRDefault="002D4773" w:rsidP="007726C0">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6256"/>
        <w:gridCol w:w="1352"/>
        <w:gridCol w:w="1308"/>
      </w:tblGrid>
      <w:tr w:rsidR="009A0EE8" w:rsidRPr="009A0EE8" w:rsidTr="00132999">
        <w:tc>
          <w:tcPr>
            <w:tcW w:w="0" w:type="auto"/>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Öğrenme Çıktıları</w:t>
            </w:r>
          </w:p>
        </w:tc>
        <w:tc>
          <w:tcPr>
            <w:tcW w:w="0" w:type="auto"/>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132999">
        <w:trPr>
          <w:trHeight w:val="450"/>
        </w:trPr>
        <w:tc>
          <w:tcPr>
            <w:tcW w:w="0" w:type="auto"/>
            <w:vAlign w:val="center"/>
            <w:hideMark/>
          </w:tcPr>
          <w:p w:rsidR="002D4773" w:rsidRPr="009A0EE8" w:rsidRDefault="002D4773"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İş türlerine uygun veya işkollarına göre iş kazaları ve meslek hastalıklarına yol açan nedenleri tanımlar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2D4773" w:rsidRPr="009A0EE8" w:rsidRDefault="002D4773"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İşçi sağlığı ve iş güvenliği bilincine ulaşma ve bu bilinci sürekli diri tutma sürecini tartışır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2D4773" w:rsidRPr="009A0EE8" w:rsidRDefault="002D4773"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Asıl amacın yaptırım uygulamalı değil, önlemek olduğunu ama yasanın gerekli gördüğü hallerde de yaptırım uygulamanın kaçınılmazlığını açıklar. Yaptırımsız hiç bir hukuk kuralının ayakta kalamayacağını hatırlatır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2D4773" w:rsidRPr="009A0EE8" w:rsidRDefault="002D4773"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İş güvenliğinin 3 yönlü olduğunu hatırlatır: mühendislik (teknik) yön, hukuki yön, tıbbi yön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2D4773" w:rsidRPr="009A0EE8" w:rsidRDefault="002D4773"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İş güvenliğinde işçi ve işverenlerin yükümlülüklerini açıklar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2D4773" w:rsidRPr="009A0EE8" w:rsidRDefault="002D4773"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6) İş güvenliğinde örgütlenme sürecini ve yaptırımları açıklar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2D4773" w:rsidRPr="009A0EE8" w:rsidRDefault="002D4773"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bl>
    <w:p w:rsidR="00430580" w:rsidRPr="009A0EE8" w:rsidRDefault="00430580" w:rsidP="007726C0">
      <w:pPr>
        <w:jc w:val="both"/>
        <w:rPr>
          <w:rFonts w:ascii="Times New Roman" w:hAnsi="Times New Roman" w:cs="Times New Roman"/>
          <w:b/>
          <w:color w:val="000000" w:themeColor="text1"/>
          <w:sz w:val="20"/>
          <w:szCs w:val="20"/>
        </w:rPr>
      </w:pPr>
    </w:p>
    <w:p w:rsidR="00430580" w:rsidRPr="009A0EE8" w:rsidRDefault="00430580" w:rsidP="007726C0">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D4773" w:rsidRPr="009A0EE8" w:rsidTr="00132999">
        <w:tc>
          <w:tcPr>
            <w:tcW w:w="100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2: Soru-Cevap, 3: Tartışma</w:t>
            </w:r>
          </w:p>
        </w:tc>
      </w:tr>
      <w:tr w:rsidR="002D4773" w:rsidRPr="009A0EE8" w:rsidTr="00132999">
        <w:tc>
          <w:tcPr>
            <w:tcW w:w="100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 xml:space="preserve">A: </w:t>
            </w:r>
            <w:proofErr w:type="gramStart"/>
            <w:r w:rsidRPr="009A0EE8">
              <w:rPr>
                <w:rFonts w:ascii="Calibri" w:hAnsi="Calibri"/>
                <w:color w:val="000000" w:themeColor="text1"/>
                <w:sz w:val="20"/>
                <w:szCs w:val="20"/>
              </w:rPr>
              <w:t>Sınav , C</w:t>
            </w:r>
            <w:proofErr w:type="gramEnd"/>
            <w:r w:rsidRPr="009A0EE8">
              <w:rPr>
                <w:rFonts w:ascii="Calibri" w:hAnsi="Calibri"/>
                <w:color w:val="000000" w:themeColor="text1"/>
                <w:sz w:val="20"/>
                <w:szCs w:val="20"/>
              </w:rPr>
              <w:t>: Ödev</w:t>
            </w:r>
          </w:p>
        </w:tc>
      </w:tr>
    </w:tbl>
    <w:p w:rsidR="002D4773" w:rsidRPr="009A0EE8" w:rsidRDefault="002D4773" w:rsidP="007726C0">
      <w:pPr>
        <w:jc w:val="both"/>
        <w:rPr>
          <w:rFonts w:ascii="Times New Roman" w:hAnsi="Times New Roman" w:cs="Times New Roman"/>
          <w:b/>
          <w:color w:val="000000" w:themeColor="text1"/>
          <w:sz w:val="20"/>
          <w:szCs w:val="20"/>
        </w:rPr>
      </w:pPr>
    </w:p>
    <w:p w:rsidR="00430580" w:rsidRPr="009A0EE8" w:rsidRDefault="00430580" w:rsidP="007726C0">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D4773" w:rsidRPr="009A0EE8" w:rsidTr="00132999">
        <w:tc>
          <w:tcPr>
            <w:tcW w:w="5000" w:type="pct"/>
            <w:gridSpan w:val="4"/>
            <w:hideMark/>
          </w:tcPr>
          <w:p w:rsidR="002D4773" w:rsidRPr="009A0EE8" w:rsidRDefault="002D4773" w:rsidP="00132999">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6"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2D4773" w:rsidRPr="009A0EE8" w:rsidTr="00132999">
        <w:trPr>
          <w:trHeight w:val="525"/>
        </w:trPr>
        <w:tc>
          <w:tcPr>
            <w:tcW w:w="5000" w:type="pct"/>
            <w:gridSpan w:val="4"/>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2D4773" w:rsidRPr="009A0EE8" w:rsidTr="00132999">
        <w:trPr>
          <w:trHeight w:val="450"/>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E414BA" w:rsidRPr="009A0EE8" w:rsidRDefault="00E414BA" w:rsidP="00E414BA">
      <w:pPr>
        <w:jc w:val="both"/>
        <w:rPr>
          <w:rFonts w:cs="Times New Roman"/>
          <w:b/>
          <w:sz w:val="20"/>
          <w:szCs w:val="20"/>
        </w:rPr>
      </w:pPr>
    </w:p>
    <w:p w:rsidR="002D4773" w:rsidRDefault="002D4773" w:rsidP="00E414BA">
      <w:pPr>
        <w:jc w:val="both"/>
        <w:rPr>
          <w:rFonts w:ascii="Times New Roman" w:hAnsi="Times New Roman" w:cs="Times New Roman"/>
          <w:b/>
          <w:sz w:val="20"/>
          <w:szCs w:val="20"/>
        </w:rPr>
      </w:pPr>
    </w:p>
    <w:p w:rsidR="002D4773" w:rsidRDefault="002D4773" w:rsidP="00E414BA">
      <w:pPr>
        <w:jc w:val="both"/>
        <w:rPr>
          <w:rFonts w:ascii="Times New Roman" w:hAnsi="Times New Roman" w:cs="Times New Roman"/>
          <w:b/>
          <w:sz w:val="20"/>
          <w:szCs w:val="20"/>
        </w:rPr>
      </w:pPr>
    </w:p>
    <w:p w:rsidR="002D4773" w:rsidRDefault="002D4773" w:rsidP="00E414BA">
      <w:pPr>
        <w:jc w:val="both"/>
        <w:rPr>
          <w:rFonts w:ascii="Times New Roman" w:hAnsi="Times New Roman" w:cs="Times New Roman"/>
          <w:b/>
          <w:sz w:val="20"/>
          <w:szCs w:val="20"/>
        </w:rPr>
      </w:pPr>
    </w:p>
    <w:p w:rsidR="002D4773" w:rsidRPr="009A0EE8" w:rsidRDefault="002D4773" w:rsidP="00E414BA">
      <w:pPr>
        <w:jc w:val="both"/>
        <w:rPr>
          <w:rFonts w:cs="Times New Roman"/>
          <w:b/>
          <w:sz w:val="20"/>
          <w:szCs w:val="20"/>
        </w:rPr>
      </w:pPr>
    </w:p>
    <w:p w:rsidR="00430580" w:rsidRPr="009A0EE8" w:rsidRDefault="00430580" w:rsidP="00430580">
      <w:pPr>
        <w:jc w:val="both"/>
        <w:rPr>
          <w:rFonts w:cs="Times New Roman"/>
          <w:b/>
          <w:sz w:val="20"/>
          <w:szCs w:val="20"/>
        </w:rPr>
      </w:pPr>
      <w:r w:rsidRPr="009A0EE8">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30580" w:rsidRPr="009A0EE8" w:rsidTr="00430580">
        <w:tc>
          <w:tcPr>
            <w:tcW w:w="6771" w:type="dxa"/>
            <w:gridSpan w:val="2"/>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Örgüt Kültürü Dersi - Program Öğrenme Çıktıları İlişkisi</w:t>
            </w:r>
          </w:p>
        </w:tc>
        <w:tc>
          <w:tcPr>
            <w:tcW w:w="2409" w:type="dxa"/>
            <w:gridSpan w:val="5"/>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430580" w:rsidRPr="009A0EE8" w:rsidTr="00430580">
        <w:tc>
          <w:tcPr>
            <w:tcW w:w="6771" w:type="dxa"/>
            <w:gridSpan w:val="2"/>
          </w:tcPr>
          <w:p w:rsidR="00430580" w:rsidRPr="009A0EE8" w:rsidRDefault="00430580" w:rsidP="00430580">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430580" w:rsidRPr="009A0EE8" w:rsidTr="00430580">
        <w:tc>
          <w:tcPr>
            <w:tcW w:w="534"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r>
      <w:tr w:rsidR="00430580" w:rsidRPr="009A0EE8" w:rsidTr="00430580">
        <w:tc>
          <w:tcPr>
            <w:tcW w:w="534"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430580" w:rsidRPr="009A0EE8" w:rsidTr="00430580">
        <w:tc>
          <w:tcPr>
            <w:tcW w:w="534"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r>
      <w:tr w:rsidR="00430580" w:rsidRPr="009A0EE8" w:rsidTr="00430580">
        <w:tc>
          <w:tcPr>
            <w:tcW w:w="534"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r>
      <w:tr w:rsidR="00430580" w:rsidRPr="009A0EE8" w:rsidTr="00430580">
        <w:tc>
          <w:tcPr>
            <w:tcW w:w="534"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BC7212"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430580" w:rsidRPr="009A0EE8" w:rsidTr="00430580">
        <w:tc>
          <w:tcPr>
            <w:tcW w:w="534" w:type="dxa"/>
          </w:tcPr>
          <w:p w:rsidR="00430580" w:rsidRPr="009A0EE8" w:rsidRDefault="00430580" w:rsidP="00430580">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567"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c>
          <w:tcPr>
            <w:tcW w:w="425" w:type="dxa"/>
          </w:tcPr>
          <w:p w:rsidR="00430580" w:rsidRPr="009A0EE8" w:rsidRDefault="00430580" w:rsidP="00430580">
            <w:pPr>
              <w:spacing w:after="200" w:line="276" w:lineRule="auto"/>
              <w:jc w:val="both"/>
              <w:rPr>
                <w:rFonts w:eastAsiaTheme="minorHAnsi" w:cs="Times New Roman"/>
                <w:b/>
                <w:sz w:val="20"/>
                <w:szCs w:val="20"/>
                <w:lang w:eastAsia="en-US"/>
              </w:rPr>
            </w:pPr>
          </w:p>
        </w:tc>
      </w:tr>
      <w:tr w:rsidR="00430580" w:rsidRPr="009A0EE8" w:rsidTr="00430580">
        <w:tc>
          <w:tcPr>
            <w:tcW w:w="534" w:type="dxa"/>
          </w:tcPr>
          <w:p w:rsidR="00430580" w:rsidRPr="009A0EE8" w:rsidRDefault="00430580" w:rsidP="00430580">
            <w:pPr>
              <w:jc w:val="both"/>
              <w:rPr>
                <w:rFonts w:cs="Times New Roman"/>
                <w:b/>
                <w:sz w:val="20"/>
                <w:szCs w:val="20"/>
              </w:rPr>
            </w:pPr>
            <w:r w:rsidRPr="009A0EE8">
              <w:rPr>
                <w:rFonts w:cs="Times New Roman"/>
                <w:b/>
                <w:sz w:val="20"/>
                <w:szCs w:val="20"/>
              </w:rPr>
              <w:t>7</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430580" w:rsidRPr="009A0EE8" w:rsidRDefault="00430580" w:rsidP="00430580">
            <w:pPr>
              <w:jc w:val="both"/>
              <w:rPr>
                <w:rFonts w:cs="Times New Roman"/>
                <w:b/>
                <w:sz w:val="20"/>
                <w:szCs w:val="20"/>
              </w:rPr>
            </w:pPr>
          </w:p>
        </w:tc>
        <w:tc>
          <w:tcPr>
            <w:tcW w:w="567"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r>
      <w:tr w:rsidR="00430580" w:rsidRPr="009A0EE8" w:rsidTr="00430580">
        <w:tc>
          <w:tcPr>
            <w:tcW w:w="534" w:type="dxa"/>
          </w:tcPr>
          <w:p w:rsidR="00430580" w:rsidRPr="009A0EE8" w:rsidRDefault="00430580" w:rsidP="00430580">
            <w:pPr>
              <w:jc w:val="both"/>
              <w:rPr>
                <w:rFonts w:cs="Times New Roman"/>
                <w:b/>
                <w:sz w:val="20"/>
                <w:szCs w:val="20"/>
              </w:rPr>
            </w:pPr>
            <w:r w:rsidRPr="009A0EE8">
              <w:rPr>
                <w:rFonts w:cs="Times New Roman"/>
                <w:b/>
                <w:sz w:val="20"/>
                <w:szCs w:val="20"/>
              </w:rPr>
              <w:t>8</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430580" w:rsidRPr="009A0EE8" w:rsidRDefault="00430580" w:rsidP="00430580">
            <w:pPr>
              <w:jc w:val="both"/>
              <w:rPr>
                <w:rFonts w:cs="Times New Roman"/>
                <w:b/>
                <w:sz w:val="20"/>
                <w:szCs w:val="20"/>
              </w:rPr>
            </w:pPr>
          </w:p>
        </w:tc>
        <w:tc>
          <w:tcPr>
            <w:tcW w:w="567"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BC7212" w:rsidP="00430580">
            <w:pPr>
              <w:jc w:val="both"/>
              <w:rPr>
                <w:rFonts w:cs="Times New Roman"/>
                <w:b/>
                <w:sz w:val="20"/>
                <w:szCs w:val="20"/>
              </w:rPr>
            </w:pPr>
            <w:r w:rsidRPr="009A0EE8">
              <w:rPr>
                <w:rFonts w:cs="Times New Roman"/>
                <w:b/>
                <w:sz w:val="20"/>
                <w:szCs w:val="20"/>
              </w:rPr>
              <w:t>X</w:t>
            </w:r>
          </w:p>
        </w:tc>
      </w:tr>
      <w:tr w:rsidR="00430580" w:rsidRPr="009A0EE8" w:rsidTr="00430580">
        <w:tc>
          <w:tcPr>
            <w:tcW w:w="534" w:type="dxa"/>
          </w:tcPr>
          <w:p w:rsidR="00430580" w:rsidRPr="009A0EE8" w:rsidRDefault="00430580" w:rsidP="00430580">
            <w:pPr>
              <w:jc w:val="both"/>
              <w:rPr>
                <w:rFonts w:cs="Times New Roman"/>
                <w:b/>
                <w:sz w:val="20"/>
                <w:szCs w:val="20"/>
              </w:rPr>
            </w:pPr>
            <w:r w:rsidRPr="009A0EE8">
              <w:rPr>
                <w:rFonts w:cs="Times New Roman"/>
                <w:b/>
                <w:sz w:val="20"/>
                <w:szCs w:val="20"/>
              </w:rPr>
              <w:t>9</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430580" w:rsidRPr="009A0EE8" w:rsidRDefault="00430580" w:rsidP="00430580">
            <w:pPr>
              <w:jc w:val="both"/>
              <w:rPr>
                <w:rFonts w:cs="Times New Roman"/>
                <w:b/>
                <w:sz w:val="20"/>
                <w:szCs w:val="20"/>
              </w:rPr>
            </w:pPr>
          </w:p>
        </w:tc>
        <w:tc>
          <w:tcPr>
            <w:tcW w:w="567"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BC7212" w:rsidP="00430580">
            <w:pPr>
              <w:jc w:val="both"/>
              <w:rPr>
                <w:rFonts w:cs="Times New Roman"/>
                <w:b/>
                <w:sz w:val="20"/>
                <w:szCs w:val="20"/>
              </w:rPr>
            </w:pPr>
            <w:r w:rsidRPr="009A0EE8">
              <w:rPr>
                <w:rFonts w:cs="Times New Roman"/>
                <w:b/>
                <w:sz w:val="20"/>
                <w:szCs w:val="20"/>
              </w:rPr>
              <w:t>X</w:t>
            </w:r>
          </w:p>
        </w:tc>
      </w:tr>
      <w:tr w:rsidR="00430580" w:rsidRPr="009A0EE8" w:rsidTr="00430580">
        <w:trPr>
          <w:trHeight w:val="775"/>
        </w:trPr>
        <w:tc>
          <w:tcPr>
            <w:tcW w:w="534" w:type="dxa"/>
          </w:tcPr>
          <w:p w:rsidR="00430580" w:rsidRPr="009A0EE8" w:rsidRDefault="00430580" w:rsidP="00430580">
            <w:pPr>
              <w:jc w:val="both"/>
              <w:rPr>
                <w:rFonts w:cs="Times New Roman"/>
                <w:b/>
                <w:sz w:val="20"/>
                <w:szCs w:val="20"/>
              </w:rPr>
            </w:pPr>
            <w:r w:rsidRPr="009A0EE8">
              <w:rPr>
                <w:rFonts w:cs="Times New Roman"/>
                <w:b/>
                <w:sz w:val="20"/>
                <w:szCs w:val="20"/>
              </w:rPr>
              <w:t>10</w:t>
            </w:r>
          </w:p>
        </w:tc>
        <w:tc>
          <w:tcPr>
            <w:tcW w:w="6237" w:type="dxa"/>
          </w:tcPr>
          <w:p w:rsidR="00430580" w:rsidRPr="009A0EE8" w:rsidRDefault="00430580" w:rsidP="00430580">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430580" w:rsidRPr="009A0EE8" w:rsidRDefault="00430580" w:rsidP="00430580">
            <w:pPr>
              <w:jc w:val="both"/>
              <w:rPr>
                <w:rFonts w:cs="Times New Roman"/>
                <w:b/>
                <w:sz w:val="20"/>
                <w:szCs w:val="20"/>
              </w:rPr>
            </w:pPr>
          </w:p>
        </w:tc>
        <w:tc>
          <w:tcPr>
            <w:tcW w:w="567"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r>
      <w:tr w:rsidR="00430580" w:rsidRPr="009A0EE8" w:rsidTr="00430580">
        <w:tc>
          <w:tcPr>
            <w:tcW w:w="534" w:type="dxa"/>
          </w:tcPr>
          <w:p w:rsidR="00430580" w:rsidRPr="009A0EE8" w:rsidRDefault="00430580" w:rsidP="00430580">
            <w:pPr>
              <w:jc w:val="both"/>
              <w:rPr>
                <w:rFonts w:cs="Times New Roman"/>
                <w:b/>
                <w:sz w:val="20"/>
                <w:szCs w:val="20"/>
              </w:rPr>
            </w:pPr>
            <w:r w:rsidRPr="009A0EE8">
              <w:rPr>
                <w:rFonts w:cs="Times New Roman"/>
                <w:b/>
                <w:sz w:val="20"/>
                <w:szCs w:val="20"/>
              </w:rPr>
              <w:t>11</w:t>
            </w:r>
          </w:p>
        </w:tc>
        <w:tc>
          <w:tcPr>
            <w:tcW w:w="6237" w:type="dxa"/>
          </w:tcPr>
          <w:p w:rsidR="00430580" w:rsidRPr="009A0EE8" w:rsidRDefault="00430580" w:rsidP="00430580">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430580" w:rsidRPr="009A0EE8" w:rsidRDefault="00430580" w:rsidP="00430580">
            <w:pPr>
              <w:jc w:val="both"/>
              <w:rPr>
                <w:rFonts w:cs="Times New Roman"/>
                <w:b/>
                <w:sz w:val="20"/>
                <w:szCs w:val="20"/>
              </w:rPr>
            </w:pPr>
          </w:p>
        </w:tc>
        <w:tc>
          <w:tcPr>
            <w:tcW w:w="567"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r>
      <w:tr w:rsidR="00430580" w:rsidRPr="009A0EE8" w:rsidTr="00430580">
        <w:tc>
          <w:tcPr>
            <w:tcW w:w="534" w:type="dxa"/>
          </w:tcPr>
          <w:p w:rsidR="00430580" w:rsidRPr="009A0EE8" w:rsidRDefault="00430580" w:rsidP="00430580">
            <w:pPr>
              <w:jc w:val="both"/>
              <w:rPr>
                <w:rFonts w:cs="Times New Roman"/>
                <w:b/>
                <w:sz w:val="20"/>
                <w:szCs w:val="20"/>
              </w:rPr>
            </w:pPr>
            <w:r w:rsidRPr="009A0EE8">
              <w:rPr>
                <w:rFonts w:cs="Times New Roman"/>
                <w:b/>
                <w:sz w:val="20"/>
                <w:szCs w:val="20"/>
              </w:rPr>
              <w:t>12</w:t>
            </w:r>
          </w:p>
        </w:tc>
        <w:tc>
          <w:tcPr>
            <w:tcW w:w="6237" w:type="dxa"/>
          </w:tcPr>
          <w:p w:rsidR="00430580" w:rsidRPr="009A0EE8" w:rsidRDefault="00430580" w:rsidP="00430580">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430580" w:rsidRPr="009A0EE8" w:rsidRDefault="00430580" w:rsidP="00430580">
            <w:pPr>
              <w:jc w:val="both"/>
              <w:rPr>
                <w:rFonts w:cs="Times New Roman"/>
                <w:b/>
                <w:sz w:val="20"/>
                <w:szCs w:val="20"/>
              </w:rPr>
            </w:pPr>
          </w:p>
        </w:tc>
        <w:tc>
          <w:tcPr>
            <w:tcW w:w="567"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430580" w:rsidP="00430580">
            <w:pPr>
              <w:jc w:val="both"/>
              <w:rPr>
                <w:rFonts w:cs="Times New Roman"/>
                <w:b/>
                <w:sz w:val="20"/>
                <w:szCs w:val="20"/>
              </w:rPr>
            </w:pPr>
          </w:p>
        </w:tc>
        <w:tc>
          <w:tcPr>
            <w:tcW w:w="425" w:type="dxa"/>
          </w:tcPr>
          <w:p w:rsidR="00430580" w:rsidRPr="009A0EE8" w:rsidRDefault="00BC7212" w:rsidP="00430580">
            <w:pPr>
              <w:jc w:val="both"/>
              <w:rPr>
                <w:rFonts w:cs="Times New Roman"/>
                <w:b/>
                <w:sz w:val="20"/>
                <w:szCs w:val="20"/>
              </w:rPr>
            </w:pPr>
            <w:r w:rsidRPr="009A0EE8">
              <w:rPr>
                <w:rFonts w:cs="Times New Roman"/>
                <w:b/>
                <w:sz w:val="20"/>
                <w:szCs w:val="20"/>
              </w:rPr>
              <w:t>X</w:t>
            </w:r>
          </w:p>
        </w:tc>
      </w:tr>
    </w:tbl>
    <w:p w:rsidR="00310BFA" w:rsidRPr="009A0EE8" w:rsidRDefault="00310BFA" w:rsidP="00310BFA">
      <w:pPr>
        <w:jc w:val="both"/>
        <w:rPr>
          <w:rFonts w:cs="Times New Roman"/>
          <w:b/>
          <w:bCs/>
          <w:color w:val="000000" w:themeColor="text1"/>
          <w:sz w:val="20"/>
          <w:szCs w:val="20"/>
        </w:rPr>
      </w:pPr>
    </w:p>
    <w:p w:rsidR="00310BFA" w:rsidRPr="009A0EE8" w:rsidRDefault="00310BFA" w:rsidP="00310BFA">
      <w:pPr>
        <w:jc w:val="both"/>
        <w:rPr>
          <w:rFonts w:cs="Times New Roman"/>
          <w:b/>
          <w:bCs/>
          <w:sz w:val="20"/>
          <w:szCs w:val="20"/>
        </w:rPr>
      </w:pPr>
    </w:p>
    <w:p w:rsidR="00310BFA" w:rsidRPr="009A0EE8" w:rsidRDefault="00310BFA" w:rsidP="00310BFA">
      <w:pPr>
        <w:jc w:val="both"/>
        <w:rPr>
          <w:rFonts w:cs="Times New Roman"/>
          <w:b/>
          <w:bCs/>
          <w:color w:val="000000" w:themeColor="text1"/>
          <w:sz w:val="20"/>
          <w:szCs w:val="20"/>
        </w:rPr>
      </w:pPr>
    </w:p>
    <w:p w:rsidR="00310BFA" w:rsidRDefault="00310BFA" w:rsidP="00310BFA">
      <w:pPr>
        <w:jc w:val="both"/>
        <w:rPr>
          <w:rFonts w:ascii="Times New Roman" w:hAnsi="Times New Roman" w:cs="Times New Roman"/>
          <w:b/>
          <w:bCs/>
          <w:color w:val="000000" w:themeColor="text1"/>
          <w:sz w:val="20"/>
          <w:szCs w:val="20"/>
        </w:rPr>
      </w:pPr>
    </w:p>
    <w:p w:rsidR="00310BFA" w:rsidRPr="009A0EE8" w:rsidRDefault="00310BFA" w:rsidP="00310BFA">
      <w:pPr>
        <w:jc w:val="both"/>
        <w:rPr>
          <w:rFonts w:cs="Times New Roman"/>
          <w:b/>
          <w:bCs/>
          <w:color w:val="000000" w:themeColor="text1"/>
          <w:sz w:val="20"/>
          <w:szCs w:val="20"/>
        </w:rPr>
      </w:pPr>
    </w:p>
    <w:p w:rsidR="00BF40FD" w:rsidRPr="009A0EE8" w:rsidRDefault="00BF40FD" w:rsidP="00430580">
      <w:pPr>
        <w:jc w:val="both"/>
        <w:rPr>
          <w:rFonts w:cs="Times New Roman"/>
          <w:sz w:val="20"/>
          <w:szCs w:val="20"/>
        </w:rPr>
      </w:pPr>
      <w:r w:rsidRPr="009A0EE8">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BF40FD" w:rsidRPr="009A0EE8" w:rsidTr="0007145F">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Ders</w:t>
            </w:r>
          </w:p>
        </w:tc>
        <w:tc>
          <w:tcPr>
            <w:tcW w:w="3684" w:type="dxa"/>
            <w:gridSpan w:val="2"/>
          </w:tcPr>
          <w:p w:rsidR="00BF40FD" w:rsidRPr="009A0EE8" w:rsidRDefault="00BF40FD" w:rsidP="0007145F">
            <w:pPr>
              <w:jc w:val="both"/>
              <w:rPr>
                <w:rFonts w:eastAsia="Calibri" w:cs="Times New Roman"/>
                <w:color w:val="000000"/>
                <w:sz w:val="20"/>
                <w:szCs w:val="20"/>
                <w:lang w:eastAsia="tr-TR"/>
              </w:rPr>
            </w:pPr>
            <w:r w:rsidRPr="009A0EE8">
              <w:rPr>
                <w:rFonts w:eastAsia="Calibri" w:cs="Times New Roman"/>
                <w:color w:val="000000"/>
                <w:sz w:val="20"/>
                <w:szCs w:val="20"/>
                <w:lang w:eastAsia="tr-TR"/>
              </w:rPr>
              <w:t>İletişim ve Halkla İlişkiler</w:t>
            </w:r>
          </w:p>
        </w:tc>
        <w:tc>
          <w:tcPr>
            <w:tcW w:w="1843"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Kod</w:t>
            </w:r>
          </w:p>
        </w:tc>
        <w:tc>
          <w:tcPr>
            <w:tcW w:w="1843" w:type="dxa"/>
          </w:tcPr>
          <w:p w:rsidR="00BF40FD" w:rsidRPr="009A0EE8" w:rsidRDefault="00BF40FD" w:rsidP="0007145F">
            <w:pPr>
              <w:jc w:val="both"/>
              <w:rPr>
                <w:rFonts w:eastAsia="Calibri" w:cs="Times New Roman"/>
                <w:color w:val="000000"/>
                <w:sz w:val="20"/>
                <w:szCs w:val="20"/>
                <w:lang w:eastAsia="tr-TR"/>
              </w:rPr>
            </w:pPr>
            <w:r w:rsidRPr="009A0EE8">
              <w:rPr>
                <w:rFonts w:eastAsia="Calibri" w:cs="Times New Roman"/>
                <w:color w:val="000000"/>
                <w:sz w:val="20"/>
                <w:szCs w:val="20"/>
                <w:lang w:eastAsia="tr-TR"/>
              </w:rPr>
              <w:t>ISL304</w:t>
            </w:r>
          </w:p>
        </w:tc>
      </w:tr>
      <w:tr w:rsidR="00BF40FD" w:rsidRPr="009A0EE8" w:rsidTr="0007145F">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Course</w:t>
            </w:r>
          </w:p>
        </w:tc>
        <w:tc>
          <w:tcPr>
            <w:tcW w:w="3684" w:type="dxa"/>
            <w:gridSpan w:val="2"/>
          </w:tcPr>
          <w:p w:rsidR="00BF40FD" w:rsidRPr="009A0EE8" w:rsidRDefault="00BF40FD" w:rsidP="0007145F">
            <w:pPr>
              <w:jc w:val="both"/>
              <w:rPr>
                <w:rFonts w:eastAsia="Calibri" w:cs="Times New Roman"/>
                <w:color w:val="000000"/>
                <w:sz w:val="20"/>
                <w:szCs w:val="20"/>
                <w:lang w:eastAsia="tr-TR"/>
              </w:rPr>
            </w:pPr>
            <w:r w:rsidRPr="009A0EE8">
              <w:rPr>
                <w:color w:val="000000"/>
                <w:sz w:val="20"/>
                <w:szCs w:val="20"/>
                <w:lang w:eastAsia="tr-TR"/>
              </w:rPr>
              <w:t xml:space="preserve">Communication and Public Relations </w:t>
            </w:r>
          </w:p>
        </w:tc>
        <w:tc>
          <w:tcPr>
            <w:tcW w:w="1843"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Code</w:t>
            </w:r>
          </w:p>
        </w:tc>
        <w:tc>
          <w:tcPr>
            <w:tcW w:w="1843" w:type="dxa"/>
          </w:tcPr>
          <w:p w:rsidR="00BF40FD" w:rsidRPr="009A0EE8" w:rsidRDefault="00BF40FD" w:rsidP="0007145F">
            <w:pPr>
              <w:jc w:val="both"/>
              <w:rPr>
                <w:rFonts w:eastAsia="Calibri" w:cs="Times New Roman"/>
                <w:color w:val="000000"/>
                <w:sz w:val="20"/>
                <w:szCs w:val="20"/>
                <w:lang w:eastAsia="tr-TR"/>
              </w:rPr>
            </w:pPr>
            <w:r w:rsidRPr="009A0EE8">
              <w:rPr>
                <w:rFonts w:eastAsia="Calibri" w:cs="Times New Roman"/>
                <w:color w:val="000000"/>
                <w:sz w:val="20"/>
                <w:szCs w:val="20"/>
                <w:lang w:eastAsia="tr-TR"/>
              </w:rPr>
              <w:t>ISL304</w:t>
            </w:r>
          </w:p>
        </w:tc>
      </w:tr>
      <w:tr w:rsidR="00BF40FD" w:rsidRPr="009A0EE8" w:rsidTr="0007145F">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Krediler</w:t>
            </w:r>
          </w:p>
        </w:tc>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Teori: 3</w:t>
            </w:r>
          </w:p>
        </w:tc>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Uygulama: 0</w:t>
            </w:r>
          </w:p>
        </w:tc>
        <w:tc>
          <w:tcPr>
            <w:tcW w:w="1843"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Kredi: 3</w:t>
            </w:r>
          </w:p>
        </w:tc>
        <w:tc>
          <w:tcPr>
            <w:tcW w:w="1843"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AKTS: 4</w:t>
            </w:r>
          </w:p>
        </w:tc>
      </w:tr>
      <w:tr w:rsidR="00BF40FD" w:rsidRPr="009A0EE8" w:rsidTr="0007145F">
        <w:trPr>
          <w:trHeight w:val="899"/>
        </w:trPr>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İçerik</w:t>
            </w:r>
          </w:p>
        </w:tc>
        <w:tc>
          <w:tcPr>
            <w:tcW w:w="7370" w:type="dxa"/>
            <w:gridSpan w:val="4"/>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color w:val="000000"/>
                <w:sz w:val="20"/>
                <w:szCs w:val="20"/>
                <w:shd w:val="clear" w:color="auto" w:fill="FFFFFF"/>
              </w:rPr>
              <w:t xml:space="preserve">Genel olarak öğrencinin iletişim kavramı, iletişim süreci ve işleyişi, iletişim türleri ve şekilleri, iletişim modelleri, iletişimin engelleri ve aşma yolları, örgütlerde iletişim, örgütsel iletişim biçimleri ve örgütsel iletişimin iyileştirilmesi, örgütsel iletişim ağ modelleri ve teknolojileri, bilgi sistemleri ve iletişim, kitle iletişim ve halkla ilişkiler </w:t>
            </w:r>
            <w:proofErr w:type="gramStart"/>
            <w:r w:rsidRPr="009A0EE8">
              <w:rPr>
                <w:rFonts w:eastAsia="Calibri" w:cs="Times New Roman"/>
                <w:color w:val="000000"/>
                <w:sz w:val="20"/>
                <w:szCs w:val="20"/>
                <w:shd w:val="clear" w:color="auto" w:fill="FFFFFF"/>
              </w:rPr>
              <w:t>ile  konu</w:t>
            </w:r>
            <w:proofErr w:type="gramEnd"/>
            <w:r w:rsidRPr="009A0EE8">
              <w:rPr>
                <w:rFonts w:eastAsia="Calibri" w:cs="Times New Roman"/>
                <w:color w:val="000000"/>
                <w:sz w:val="20"/>
                <w:szCs w:val="20"/>
                <w:shd w:val="clear" w:color="auto" w:fill="FFFFFF"/>
              </w:rPr>
              <w:t xml:space="preserve"> kavramlar, yöntemler, araçlar olarak işletme örgütlerine içselleştirilecektir.</w:t>
            </w:r>
          </w:p>
        </w:tc>
      </w:tr>
      <w:tr w:rsidR="00BF40FD" w:rsidRPr="009A0EE8" w:rsidTr="0007145F">
        <w:trPr>
          <w:trHeight w:val="899"/>
        </w:trPr>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İngilizce İçerik</w:t>
            </w:r>
          </w:p>
        </w:tc>
        <w:tc>
          <w:tcPr>
            <w:tcW w:w="7370" w:type="dxa"/>
            <w:gridSpan w:val="4"/>
          </w:tcPr>
          <w:p w:rsidR="00BF40FD" w:rsidRPr="009A0EE8" w:rsidRDefault="00BF40FD" w:rsidP="0007145F">
            <w:pPr>
              <w:jc w:val="both"/>
              <w:rPr>
                <w:rFonts w:eastAsia="Calibri" w:cs="Times New Roman"/>
                <w:b/>
                <w:color w:val="000000"/>
                <w:sz w:val="20"/>
                <w:szCs w:val="20"/>
                <w:lang w:eastAsia="tr-TR"/>
              </w:rPr>
            </w:pPr>
          </w:p>
        </w:tc>
      </w:tr>
      <w:tr w:rsidR="00BF40FD" w:rsidRPr="009A0EE8" w:rsidTr="0007145F">
        <w:trPr>
          <w:trHeight w:val="594"/>
        </w:trPr>
        <w:tc>
          <w:tcPr>
            <w:tcW w:w="1842" w:type="dxa"/>
          </w:tcPr>
          <w:p w:rsidR="00BF40FD" w:rsidRPr="009A0EE8" w:rsidRDefault="00BF40FD" w:rsidP="0007145F">
            <w:pPr>
              <w:jc w:val="both"/>
              <w:rPr>
                <w:rFonts w:eastAsia="Calibri" w:cs="Times New Roman"/>
                <w:b/>
                <w:color w:val="000000"/>
                <w:sz w:val="20"/>
                <w:szCs w:val="20"/>
                <w:lang w:eastAsia="tr-TR"/>
              </w:rPr>
            </w:pPr>
            <w:r w:rsidRPr="009A0EE8">
              <w:rPr>
                <w:rFonts w:eastAsia="Calibri" w:cs="Times New Roman"/>
                <w:b/>
                <w:color w:val="000000"/>
                <w:sz w:val="20"/>
                <w:szCs w:val="20"/>
                <w:lang w:eastAsia="tr-TR"/>
              </w:rPr>
              <w:t>Ön Koşul</w:t>
            </w:r>
          </w:p>
        </w:tc>
        <w:tc>
          <w:tcPr>
            <w:tcW w:w="7370" w:type="dxa"/>
            <w:gridSpan w:val="4"/>
          </w:tcPr>
          <w:p w:rsidR="00BF40FD" w:rsidRPr="009A0EE8" w:rsidRDefault="00BF40FD" w:rsidP="0007145F">
            <w:pPr>
              <w:jc w:val="both"/>
              <w:rPr>
                <w:rFonts w:eastAsia="Calibri" w:cs="Times New Roman"/>
                <w:color w:val="000000"/>
                <w:sz w:val="20"/>
                <w:szCs w:val="20"/>
                <w:lang w:eastAsia="tr-TR"/>
              </w:rPr>
            </w:pPr>
            <w:r w:rsidRPr="009A0EE8">
              <w:rPr>
                <w:rFonts w:eastAsia="Calibri" w:cs="Times New Roman"/>
                <w:color w:val="000000"/>
                <w:sz w:val="20"/>
                <w:szCs w:val="20"/>
                <w:lang w:eastAsia="tr-TR"/>
              </w:rPr>
              <w:t xml:space="preserve">YOK </w:t>
            </w:r>
          </w:p>
        </w:tc>
      </w:tr>
      <w:tr w:rsidR="007E47F7" w:rsidRPr="009A0EE8" w:rsidTr="0007145F">
        <w:trPr>
          <w:trHeight w:val="899"/>
        </w:trPr>
        <w:tc>
          <w:tcPr>
            <w:tcW w:w="1842" w:type="dxa"/>
          </w:tcPr>
          <w:p w:rsidR="007E47F7" w:rsidRPr="009A0EE8" w:rsidRDefault="007E47F7" w:rsidP="0007145F">
            <w:pPr>
              <w:spacing w:after="0" w:line="240" w:lineRule="auto"/>
              <w:jc w:val="both"/>
              <w:rPr>
                <w:rFonts w:eastAsia="Calibri" w:cs="Times New Roman"/>
                <w:b/>
                <w:color w:val="000000"/>
                <w:sz w:val="20"/>
                <w:szCs w:val="20"/>
                <w:lang w:eastAsia="tr-TR"/>
              </w:rPr>
            </w:pPr>
            <w:r w:rsidRPr="009A0EE8">
              <w:rPr>
                <w:rFonts w:eastAsia="Calibri" w:cs="Times New Roman"/>
                <w:b/>
                <w:color w:val="000000"/>
                <w:sz w:val="20"/>
                <w:szCs w:val="20"/>
                <w:lang w:eastAsia="tr-TR"/>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07145F">
        <w:trPr>
          <w:trHeight w:val="899"/>
        </w:trPr>
        <w:tc>
          <w:tcPr>
            <w:tcW w:w="1842" w:type="dxa"/>
          </w:tcPr>
          <w:p w:rsidR="007E47F7" w:rsidRPr="009A0EE8" w:rsidRDefault="007E47F7" w:rsidP="0007145F">
            <w:pPr>
              <w:spacing w:after="0" w:line="240" w:lineRule="auto"/>
              <w:jc w:val="both"/>
              <w:rPr>
                <w:rFonts w:eastAsia="Calibri" w:cs="Times New Roman"/>
                <w:b/>
                <w:color w:val="000000"/>
                <w:sz w:val="20"/>
                <w:szCs w:val="20"/>
                <w:lang w:eastAsia="tr-TR"/>
              </w:rPr>
            </w:pPr>
            <w:r w:rsidRPr="009A0EE8">
              <w:rPr>
                <w:rFonts w:eastAsia="Calibri" w:cs="Times New Roman"/>
                <w:b/>
                <w:color w:val="000000"/>
                <w:sz w:val="20"/>
                <w:szCs w:val="20"/>
                <w:lang w:eastAsia="tr-TR"/>
              </w:rPr>
              <w:t>Eğitim Öğretim Metotları</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proofErr w:type="gramStart"/>
            <w:r w:rsidRPr="009A0EE8">
              <w:rPr>
                <w:rFonts w:eastAsia="Calibri" w:cs="Times New Roman"/>
                <w:color w:val="000000"/>
                <w:sz w:val="20"/>
                <w:szCs w:val="20"/>
                <w:lang w:eastAsia="tr-TR"/>
              </w:rPr>
              <w:t>1,2,6,7,13,15,19</w:t>
            </w:r>
            <w:proofErr w:type="gramEnd"/>
          </w:p>
        </w:tc>
      </w:tr>
      <w:tr w:rsidR="007E47F7" w:rsidRPr="009A0EE8" w:rsidTr="0007145F">
        <w:trPr>
          <w:trHeight w:val="430"/>
        </w:trPr>
        <w:tc>
          <w:tcPr>
            <w:tcW w:w="9212" w:type="dxa"/>
            <w:gridSpan w:val="5"/>
          </w:tcPr>
          <w:p w:rsidR="007E47F7" w:rsidRPr="009A0EE8" w:rsidRDefault="007E47F7" w:rsidP="0007145F">
            <w:pPr>
              <w:spacing w:after="0" w:line="240" w:lineRule="auto"/>
              <w:jc w:val="both"/>
              <w:rPr>
                <w:rFonts w:eastAsia="Calibri" w:cs="Times New Roman"/>
                <w:b/>
                <w:color w:val="000000"/>
                <w:sz w:val="20"/>
                <w:szCs w:val="20"/>
                <w:lang w:eastAsia="tr-TR"/>
              </w:rPr>
            </w:pPr>
            <w:r w:rsidRPr="009A0EE8">
              <w:rPr>
                <w:rFonts w:eastAsia="Calibri" w:cs="Times New Roman"/>
                <w:b/>
                <w:color w:val="000000"/>
                <w:sz w:val="20"/>
                <w:szCs w:val="20"/>
                <w:lang w:eastAsia="tr-TR"/>
              </w:rPr>
              <w:t>Haftalık Ders Konuları</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1.Hafta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Giriş ve kavramsal çerçeve</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2.Hafta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İletişim ve benzer kavramlarla ilişkisi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3.Hafta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İletişim süreci ve işleyişi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4.Hafta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İletişim türleri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5.Hafta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İletişim şekilleri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6.Hafta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İletişim modelleri, iletişimde etki modelleri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7.Hafta</w:t>
            </w:r>
          </w:p>
        </w:tc>
        <w:tc>
          <w:tcPr>
            <w:tcW w:w="7370" w:type="dxa"/>
            <w:gridSpan w:val="4"/>
          </w:tcPr>
          <w:p w:rsidR="007E47F7" w:rsidRPr="009A0EE8" w:rsidRDefault="0074304F"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Halkla ilişkiler ve ilgili kavramları açıklama</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8.Hafta</w:t>
            </w:r>
          </w:p>
        </w:tc>
        <w:tc>
          <w:tcPr>
            <w:tcW w:w="7370" w:type="dxa"/>
            <w:gridSpan w:val="4"/>
          </w:tcPr>
          <w:p w:rsidR="007E47F7" w:rsidRPr="009A0EE8" w:rsidRDefault="0074304F"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Ara Sınav</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9.Hafta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Halkla ilişkilerin gelişimi, nedenleri ve ilkeleri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10.Hafta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Halkla ilişkiler, pazarlama iletişimi, reklam ve propaganda</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11.Hafta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Halkla ilişkiler süreci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12.Hafta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Halkla ilişkilerin kullandığı yöntem ve teknikler</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13.Hafta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Halkla ilişkilerin kullandığı yöntem ve teknikler</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14.Hafta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İşletmelerde Halkla ilişkilerin sorumluluk alanları: dış çevre</w:t>
            </w:r>
          </w:p>
        </w:tc>
      </w:tr>
      <w:tr w:rsidR="007E47F7" w:rsidRPr="009A0EE8" w:rsidTr="0007145F">
        <w:trPr>
          <w:trHeight w:val="280"/>
        </w:trPr>
        <w:tc>
          <w:tcPr>
            <w:tcW w:w="9212" w:type="dxa"/>
            <w:gridSpan w:val="5"/>
          </w:tcPr>
          <w:p w:rsidR="007E47F7" w:rsidRPr="009A0EE8" w:rsidRDefault="007E47F7" w:rsidP="0007145F">
            <w:pPr>
              <w:spacing w:after="0" w:line="240" w:lineRule="auto"/>
              <w:jc w:val="both"/>
              <w:rPr>
                <w:rFonts w:eastAsia="Calibri" w:cs="Times New Roman"/>
                <w:b/>
                <w:color w:val="000000"/>
                <w:sz w:val="20"/>
                <w:szCs w:val="20"/>
                <w:lang w:eastAsia="tr-TR"/>
              </w:rPr>
            </w:pPr>
            <w:r w:rsidRPr="009A0EE8">
              <w:rPr>
                <w:rFonts w:eastAsia="Calibri" w:cs="Times New Roman"/>
                <w:color w:val="000000"/>
                <w:sz w:val="20"/>
                <w:szCs w:val="20"/>
                <w:lang w:eastAsia="tr-TR"/>
              </w:rPr>
              <w:t>Final Dönemi ve Genel Değerlendirme</w:t>
            </w:r>
          </w:p>
        </w:tc>
      </w:tr>
    </w:tbl>
    <w:p w:rsidR="00BF40FD" w:rsidRPr="009A0EE8" w:rsidRDefault="00BF40FD" w:rsidP="00BF40FD">
      <w:pPr>
        <w:rPr>
          <w:sz w:val="20"/>
          <w:szCs w:val="20"/>
        </w:rPr>
      </w:pPr>
    </w:p>
    <w:p w:rsidR="00132999" w:rsidRPr="009A0EE8" w:rsidRDefault="00132999" w:rsidP="00BF40FD">
      <w:pPr>
        <w:rPr>
          <w:sz w:val="20"/>
          <w:szCs w:val="20"/>
        </w:rPr>
      </w:pPr>
    </w:p>
    <w:p w:rsidR="00132999" w:rsidRPr="009A0EE8" w:rsidRDefault="00132999" w:rsidP="00BF40FD">
      <w:pPr>
        <w:rPr>
          <w:sz w:val="20"/>
          <w:szCs w:val="20"/>
        </w:rPr>
      </w:pPr>
    </w:p>
    <w:p w:rsidR="00132999" w:rsidRPr="009A0EE8" w:rsidRDefault="00132999" w:rsidP="00BF40FD">
      <w:pPr>
        <w:rPr>
          <w:sz w:val="20"/>
          <w:szCs w:val="20"/>
        </w:rPr>
      </w:pPr>
    </w:p>
    <w:p w:rsidR="00132999" w:rsidRPr="009A0EE8" w:rsidRDefault="00132999" w:rsidP="00BF40FD">
      <w:pPr>
        <w:rPr>
          <w:color w:val="000000" w:themeColor="text1"/>
          <w:sz w:val="20"/>
          <w:szCs w:val="20"/>
        </w:rPr>
      </w:pPr>
    </w:p>
    <w:tbl>
      <w:tblPr>
        <w:tblStyle w:val="TabloKlavuzu"/>
        <w:tblW w:w="4800" w:type="pct"/>
        <w:tblLook w:val="04A0" w:firstRow="1" w:lastRow="0" w:firstColumn="1" w:lastColumn="0" w:noHBand="0" w:noVBand="1"/>
      </w:tblPr>
      <w:tblGrid>
        <w:gridCol w:w="6256"/>
        <w:gridCol w:w="1352"/>
        <w:gridCol w:w="1308"/>
      </w:tblGrid>
      <w:tr w:rsidR="009A0EE8" w:rsidRPr="009A0EE8" w:rsidTr="00132999">
        <w:tc>
          <w:tcPr>
            <w:tcW w:w="0" w:type="auto"/>
            <w:hideMark/>
          </w:tcPr>
          <w:p w:rsidR="00132999" w:rsidRPr="009A0EE8" w:rsidRDefault="00132999"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lastRenderedPageBreak/>
              <w:t>Dersin Öğrenme Çıktıları</w:t>
            </w:r>
          </w:p>
        </w:tc>
        <w:tc>
          <w:tcPr>
            <w:tcW w:w="0" w:type="auto"/>
            <w:hideMark/>
          </w:tcPr>
          <w:p w:rsidR="00132999" w:rsidRPr="009A0EE8" w:rsidRDefault="00132999"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132999" w:rsidRPr="009A0EE8" w:rsidRDefault="00132999"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132999">
        <w:trPr>
          <w:trHeight w:val="450"/>
        </w:trPr>
        <w:tc>
          <w:tcPr>
            <w:tcW w:w="0" w:type="auto"/>
            <w:vAlign w:val="center"/>
            <w:hideMark/>
          </w:tcPr>
          <w:p w:rsidR="00132999" w:rsidRPr="009A0EE8" w:rsidRDefault="00132999"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İş türlerine uygun veya işkollarına göre iş kazaları ve meslek hastalıklarına yol açan nedenleri tanımlar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132999" w:rsidRPr="009A0EE8" w:rsidRDefault="00132999"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İşçi sağlığı ve iş güvenliği bilincine ulaşma ve bu bilinci sürekli diri tutma sürecini tartışır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132999" w:rsidRPr="009A0EE8" w:rsidRDefault="00132999"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Asıl amacın yaptırım uygulamalı değil, önlemek olduğunu ama yasanın gerekli gördüğü hallerde de yaptırım uygulamanın kaçınılmazlığını açıklar. Yaptırımsız hiç bir hukuk kuralının ayakta kalamayacağını hatırlatır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132999" w:rsidRPr="009A0EE8" w:rsidRDefault="00132999"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İş güvenliğinin 3 yönlü olduğunu hatırlatır: mühendislik (teknik) yön, hukuki yön, tıbbi yön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132999" w:rsidRPr="009A0EE8" w:rsidRDefault="00132999"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İş güvenliğinde işçi ve işverenlerin yükümlülüklerini açıklar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132999">
        <w:trPr>
          <w:trHeight w:val="450"/>
        </w:trPr>
        <w:tc>
          <w:tcPr>
            <w:tcW w:w="0" w:type="auto"/>
            <w:vAlign w:val="center"/>
            <w:hideMark/>
          </w:tcPr>
          <w:p w:rsidR="00132999" w:rsidRPr="009A0EE8" w:rsidRDefault="00132999" w:rsidP="00132999">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6) İş güvenliğinde örgütlenme sürecini ve yaptırımları açıklar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132999" w:rsidRPr="009A0EE8" w:rsidRDefault="00132999" w:rsidP="00132999">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bl>
    <w:p w:rsidR="00BF40FD" w:rsidRPr="009A0EE8" w:rsidRDefault="00BF40FD" w:rsidP="00BF40FD">
      <w:pPr>
        <w:rPr>
          <w:rFonts w:ascii="Calibri" w:eastAsia="Calibri" w:hAnsi="Calibri"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8441DE" w:rsidRPr="009A0EE8" w:rsidTr="0071606D">
        <w:tc>
          <w:tcPr>
            <w:tcW w:w="100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3: Tartışma, 4: Alıştırma ve Uygulama</w:t>
            </w:r>
          </w:p>
        </w:tc>
      </w:tr>
      <w:tr w:rsidR="008441DE" w:rsidRPr="009A0EE8" w:rsidTr="0071606D">
        <w:tc>
          <w:tcPr>
            <w:tcW w:w="100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 xml:space="preserve">A: </w:t>
            </w:r>
            <w:proofErr w:type="gramStart"/>
            <w:r w:rsidRPr="009A0EE8">
              <w:rPr>
                <w:rFonts w:ascii="Calibri" w:hAnsi="Calibri"/>
                <w:color w:val="000000" w:themeColor="text1"/>
                <w:sz w:val="20"/>
                <w:szCs w:val="20"/>
              </w:rPr>
              <w:t>Sınav , C</w:t>
            </w:r>
            <w:proofErr w:type="gramEnd"/>
            <w:r w:rsidRPr="009A0EE8">
              <w:rPr>
                <w:rFonts w:ascii="Calibri" w:hAnsi="Calibri"/>
                <w:color w:val="000000" w:themeColor="text1"/>
                <w:sz w:val="20"/>
                <w:szCs w:val="20"/>
              </w:rPr>
              <w:t>: Ödev</w:t>
            </w:r>
          </w:p>
        </w:tc>
      </w:tr>
    </w:tbl>
    <w:p w:rsidR="00132999" w:rsidRDefault="00132999" w:rsidP="00BF40FD">
      <w:pPr>
        <w:jc w:val="both"/>
        <w:rPr>
          <w:rFonts w:ascii="Times New Roman" w:hAnsi="Times New Roman" w:cs="Times New Roman"/>
          <w:b/>
          <w:sz w:val="20"/>
          <w:szCs w:val="20"/>
        </w:rPr>
      </w:pPr>
    </w:p>
    <w:p w:rsidR="00132999" w:rsidRPr="009A0EE8" w:rsidRDefault="00132999" w:rsidP="00BF40FD">
      <w:pPr>
        <w:jc w:val="both"/>
        <w:rPr>
          <w:rFonts w:cs="Times New Roman"/>
          <w:b/>
          <w:sz w:val="20"/>
          <w:szCs w:val="20"/>
        </w:rPr>
      </w:pPr>
    </w:p>
    <w:p w:rsidR="00132999" w:rsidRPr="009A0EE8" w:rsidRDefault="00132999" w:rsidP="00BF40FD">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D4773" w:rsidRPr="009A0EE8" w:rsidTr="00132999">
        <w:tc>
          <w:tcPr>
            <w:tcW w:w="5000" w:type="pct"/>
            <w:gridSpan w:val="4"/>
            <w:hideMark/>
          </w:tcPr>
          <w:p w:rsidR="002D4773" w:rsidRPr="009A0EE8" w:rsidRDefault="002D4773" w:rsidP="00132999">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7"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2D4773" w:rsidRPr="009A0EE8" w:rsidTr="00132999">
        <w:trPr>
          <w:trHeight w:val="525"/>
        </w:trPr>
        <w:tc>
          <w:tcPr>
            <w:tcW w:w="5000" w:type="pct"/>
            <w:gridSpan w:val="4"/>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2D4773" w:rsidRPr="009A0EE8" w:rsidTr="00132999">
        <w:trPr>
          <w:trHeight w:val="450"/>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2D4773" w:rsidRPr="009A0EE8" w:rsidTr="00132999">
        <w:trPr>
          <w:trHeight w:val="375"/>
        </w:trPr>
        <w:tc>
          <w:tcPr>
            <w:tcW w:w="3550"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2D4773" w:rsidRPr="009A0EE8" w:rsidRDefault="002D4773" w:rsidP="0013299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2D4773" w:rsidRPr="009A0EE8" w:rsidRDefault="002D4773" w:rsidP="0013299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132999" w:rsidRDefault="00132999" w:rsidP="00BF40FD">
      <w:pPr>
        <w:jc w:val="both"/>
        <w:rPr>
          <w:rFonts w:ascii="Times New Roman" w:hAnsi="Times New Roman" w:cs="Times New Roman"/>
          <w:b/>
          <w:sz w:val="20"/>
          <w:szCs w:val="20"/>
        </w:rPr>
      </w:pPr>
    </w:p>
    <w:p w:rsidR="00744DE0" w:rsidRDefault="00744DE0" w:rsidP="00BF40FD">
      <w:pPr>
        <w:jc w:val="both"/>
        <w:rPr>
          <w:rFonts w:ascii="Times New Roman" w:hAnsi="Times New Roman" w:cs="Times New Roman"/>
          <w:b/>
          <w:sz w:val="20"/>
          <w:szCs w:val="20"/>
        </w:rPr>
      </w:pPr>
    </w:p>
    <w:p w:rsidR="00744DE0" w:rsidRDefault="00744DE0" w:rsidP="00BF40FD">
      <w:pPr>
        <w:jc w:val="both"/>
        <w:rPr>
          <w:rFonts w:ascii="Times New Roman" w:hAnsi="Times New Roman" w:cs="Times New Roman"/>
          <w:b/>
          <w:sz w:val="20"/>
          <w:szCs w:val="20"/>
        </w:rPr>
      </w:pPr>
    </w:p>
    <w:p w:rsidR="00895A70" w:rsidRDefault="00895A70" w:rsidP="00BF40FD">
      <w:pPr>
        <w:jc w:val="both"/>
        <w:rPr>
          <w:rFonts w:ascii="Times New Roman" w:hAnsi="Times New Roman" w:cs="Times New Roman"/>
          <w:b/>
          <w:sz w:val="20"/>
          <w:szCs w:val="20"/>
        </w:rPr>
      </w:pPr>
    </w:p>
    <w:p w:rsidR="00895A70" w:rsidRDefault="00895A70" w:rsidP="00BF40FD">
      <w:pPr>
        <w:jc w:val="both"/>
        <w:rPr>
          <w:rFonts w:ascii="Times New Roman" w:hAnsi="Times New Roman" w:cs="Times New Roman"/>
          <w:b/>
          <w:sz w:val="20"/>
          <w:szCs w:val="20"/>
        </w:rPr>
      </w:pPr>
    </w:p>
    <w:p w:rsidR="00BF40FD" w:rsidRPr="009A0EE8" w:rsidRDefault="00BF40FD" w:rsidP="00BF40FD">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F40FD" w:rsidRPr="009A0EE8" w:rsidTr="0007145F">
        <w:tc>
          <w:tcPr>
            <w:tcW w:w="6771" w:type="dxa"/>
            <w:gridSpan w:val="2"/>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İletişim ve Halkla İlişkiler Dersi - Program Öğrenme Çıktıları İlişkisi</w:t>
            </w:r>
          </w:p>
        </w:tc>
        <w:tc>
          <w:tcPr>
            <w:tcW w:w="2409" w:type="dxa"/>
            <w:gridSpan w:val="5"/>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BF40FD" w:rsidRPr="009A0EE8" w:rsidTr="0007145F">
        <w:tc>
          <w:tcPr>
            <w:tcW w:w="6771" w:type="dxa"/>
            <w:gridSpan w:val="2"/>
          </w:tcPr>
          <w:p w:rsidR="00BF40FD" w:rsidRPr="009A0EE8" w:rsidRDefault="00BF40FD" w:rsidP="0007145F">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C7212"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C7212"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C7212"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C7212"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613513"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7</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8</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9</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r>
      <w:tr w:rsidR="00BF40FD" w:rsidRPr="009A0EE8" w:rsidTr="0007145F">
        <w:trPr>
          <w:trHeight w:val="775"/>
        </w:trPr>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10</w:t>
            </w:r>
          </w:p>
        </w:tc>
        <w:tc>
          <w:tcPr>
            <w:tcW w:w="6237" w:type="dxa"/>
          </w:tcPr>
          <w:p w:rsidR="00BF40FD" w:rsidRPr="009A0EE8" w:rsidRDefault="00BF40FD" w:rsidP="0007145F">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c>
          <w:tcPr>
            <w:tcW w:w="425" w:type="dxa"/>
          </w:tcPr>
          <w:p w:rsidR="00BF40FD" w:rsidRPr="009A0EE8" w:rsidRDefault="00BF40FD" w:rsidP="0007145F">
            <w:pPr>
              <w:jc w:val="both"/>
              <w:rPr>
                <w:rFonts w:cs="Times New Roman"/>
                <w:b/>
                <w:sz w:val="20"/>
                <w:szCs w:val="20"/>
              </w:rPr>
            </w:pP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11</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12</w:t>
            </w:r>
          </w:p>
        </w:tc>
        <w:tc>
          <w:tcPr>
            <w:tcW w:w="6237" w:type="dxa"/>
          </w:tcPr>
          <w:p w:rsidR="00BF40FD" w:rsidRPr="009A0EE8" w:rsidRDefault="00BF40FD" w:rsidP="0007145F">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r>
    </w:tbl>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BF40FD" w:rsidRDefault="00BF40FD" w:rsidP="00BF40FD">
      <w:pPr>
        <w:jc w:val="both"/>
        <w:rPr>
          <w:rFonts w:ascii="Times New Roman" w:hAnsi="Times New Roman" w:cs="Times New Roman"/>
          <w:b/>
          <w:sz w:val="20"/>
          <w:szCs w:val="20"/>
        </w:rPr>
      </w:pPr>
    </w:p>
    <w:p w:rsidR="00BF40FD" w:rsidRDefault="00BF40FD" w:rsidP="00BF40FD">
      <w:pPr>
        <w:jc w:val="both"/>
        <w:rPr>
          <w:rFonts w:ascii="Times New Roman" w:hAnsi="Times New Roman" w:cs="Times New Roman"/>
          <w:b/>
          <w:sz w:val="20"/>
          <w:szCs w:val="20"/>
        </w:rPr>
      </w:pPr>
    </w:p>
    <w:p w:rsidR="00BF40FD" w:rsidRDefault="00BF40FD" w:rsidP="00BF40FD">
      <w:pPr>
        <w:jc w:val="both"/>
        <w:rPr>
          <w:rFonts w:ascii="Times New Roman" w:hAnsi="Times New Roman" w:cs="Times New Roman"/>
          <w:b/>
          <w:sz w:val="20"/>
          <w:szCs w:val="20"/>
        </w:rPr>
      </w:pPr>
    </w:p>
    <w:p w:rsidR="00BF40FD" w:rsidRPr="009A0EE8" w:rsidRDefault="00BF40FD" w:rsidP="00BF40FD">
      <w:pPr>
        <w:jc w:val="both"/>
        <w:rPr>
          <w:rFonts w:cs="Times New Roman"/>
          <w:sz w:val="20"/>
          <w:szCs w:val="20"/>
        </w:rPr>
      </w:pPr>
      <w:r w:rsidRPr="009A0EE8">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BF40FD" w:rsidRPr="009A0EE8" w:rsidTr="0007145F">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Ders</w:t>
            </w:r>
          </w:p>
        </w:tc>
        <w:tc>
          <w:tcPr>
            <w:tcW w:w="3684" w:type="dxa"/>
            <w:gridSpan w:val="2"/>
          </w:tcPr>
          <w:p w:rsidR="00BF40FD" w:rsidRPr="009A0EE8" w:rsidRDefault="00BF40FD" w:rsidP="0007145F">
            <w:pPr>
              <w:jc w:val="both"/>
              <w:rPr>
                <w:rFonts w:eastAsia="Calibri" w:cs="Times New Roman"/>
                <w:sz w:val="20"/>
                <w:szCs w:val="20"/>
                <w:lang w:eastAsia="tr-TR"/>
              </w:rPr>
            </w:pPr>
            <w:r w:rsidRPr="009A0EE8">
              <w:rPr>
                <w:rFonts w:eastAsia="Calibri" w:cs="Times New Roman"/>
                <w:sz w:val="20"/>
                <w:szCs w:val="20"/>
                <w:lang w:eastAsia="tr-TR"/>
              </w:rPr>
              <w:t>Müşteri İlişkileri Yönetimi</w:t>
            </w:r>
          </w:p>
        </w:tc>
        <w:tc>
          <w:tcPr>
            <w:tcW w:w="1843"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Kod</w:t>
            </w:r>
          </w:p>
        </w:tc>
        <w:tc>
          <w:tcPr>
            <w:tcW w:w="1843" w:type="dxa"/>
          </w:tcPr>
          <w:p w:rsidR="00BF40FD" w:rsidRPr="009A0EE8" w:rsidRDefault="00BF40FD" w:rsidP="0007145F">
            <w:pPr>
              <w:jc w:val="both"/>
              <w:rPr>
                <w:rFonts w:eastAsia="Calibri" w:cs="Times New Roman"/>
                <w:sz w:val="20"/>
                <w:szCs w:val="20"/>
                <w:lang w:eastAsia="tr-TR"/>
              </w:rPr>
            </w:pPr>
            <w:r w:rsidRPr="009A0EE8">
              <w:rPr>
                <w:rFonts w:eastAsia="Calibri" w:cs="Times New Roman"/>
                <w:sz w:val="20"/>
                <w:szCs w:val="20"/>
                <w:lang w:eastAsia="tr-TR"/>
              </w:rPr>
              <w:t>ISL306</w:t>
            </w:r>
          </w:p>
        </w:tc>
      </w:tr>
      <w:tr w:rsidR="00BF40FD" w:rsidRPr="009A0EE8" w:rsidTr="0007145F">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Course</w:t>
            </w:r>
          </w:p>
        </w:tc>
        <w:tc>
          <w:tcPr>
            <w:tcW w:w="3684" w:type="dxa"/>
            <w:gridSpan w:val="2"/>
          </w:tcPr>
          <w:p w:rsidR="00BF40FD" w:rsidRPr="009A0EE8" w:rsidRDefault="00BF40FD" w:rsidP="0007145F">
            <w:pPr>
              <w:jc w:val="both"/>
              <w:rPr>
                <w:rFonts w:eastAsia="Calibri" w:cs="Times New Roman"/>
                <w:sz w:val="20"/>
                <w:szCs w:val="20"/>
                <w:lang w:eastAsia="tr-TR"/>
              </w:rPr>
            </w:pPr>
            <w:r w:rsidRPr="009A0EE8">
              <w:rPr>
                <w:sz w:val="20"/>
                <w:szCs w:val="20"/>
                <w:lang w:eastAsia="tr-TR"/>
              </w:rPr>
              <w:t>Customer Relationship Management</w:t>
            </w:r>
          </w:p>
        </w:tc>
        <w:tc>
          <w:tcPr>
            <w:tcW w:w="1843"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Code</w:t>
            </w:r>
          </w:p>
        </w:tc>
        <w:tc>
          <w:tcPr>
            <w:tcW w:w="1843" w:type="dxa"/>
          </w:tcPr>
          <w:p w:rsidR="00BF40FD" w:rsidRPr="009A0EE8" w:rsidRDefault="00BF40FD" w:rsidP="0007145F">
            <w:pPr>
              <w:jc w:val="both"/>
              <w:rPr>
                <w:rFonts w:eastAsia="Calibri" w:cs="Times New Roman"/>
                <w:sz w:val="20"/>
                <w:szCs w:val="20"/>
                <w:lang w:eastAsia="tr-TR"/>
              </w:rPr>
            </w:pPr>
            <w:r w:rsidRPr="009A0EE8">
              <w:rPr>
                <w:rFonts w:eastAsia="Calibri" w:cs="Times New Roman"/>
                <w:sz w:val="20"/>
                <w:szCs w:val="20"/>
                <w:lang w:eastAsia="tr-TR"/>
              </w:rPr>
              <w:t>ISL306</w:t>
            </w:r>
          </w:p>
        </w:tc>
      </w:tr>
      <w:tr w:rsidR="00BF40FD" w:rsidRPr="009A0EE8" w:rsidTr="0007145F">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Krediler</w:t>
            </w:r>
          </w:p>
        </w:tc>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Teori: 3</w:t>
            </w:r>
          </w:p>
        </w:tc>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Uygulama: 0</w:t>
            </w:r>
          </w:p>
        </w:tc>
        <w:tc>
          <w:tcPr>
            <w:tcW w:w="1843"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Kredi: 3</w:t>
            </w:r>
          </w:p>
        </w:tc>
        <w:tc>
          <w:tcPr>
            <w:tcW w:w="1843"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AKTS: 4</w:t>
            </w:r>
          </w:p>
        </w:tc>
      </w:tr>
      <w:tr w:rsidR="00BF40FD" w:rsidRPr="009A0EE8" w:rsidTr="0007145F">
        <w:trPr>
          <w:trHeight w:val="899"/>
        </w:trPr>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İçerik</w:t>
            </w:r>
          </w:p>
        </w:tc>
        <w:tc>
          <w:tcPr>
            <w:tcW w:w="7370" w:type="dxa"/>
            <w:gridSpan w:val="4"/>
          </w:tcPr>
          <w:p w:rsidR="00BF40FD" w:rsidRPr="009A0EE8" w:rsidRDefault="00BF40FD" w:rsidP="0007145F">
            <w:pPr>
              <w:jc w:val="both"/>
              <w:rPr>
                <w:rFonts w:eastAsia="Calibri" w:cs="Times New Roman"/>
                <w:color w:val="000000"/>
                <w:sz w:val="20"/>
                <w:szCs w:val="20"/>
                <w:lang w:eastAsia="tr-TR"/>
              </w:rPr>
            </w:pPr>
            <w:r w:rsidRPr="009A0EE8">
              <w:rPr>
                <w:rFonts w:cs="Times New Roman"/>
                <w:bCs/>
                <w:color w:val="000000"/>
                <w:sz w:val="20"/>
                <w:szCs w:val="20"/>
              </w:rPr>
              <w:t xml:space="preserve"> Bu derste; </w:t>
            </w:r>
            <w:r w:rsidRPr="009A0EE8">
              <w:rPr>
                <w:rFonts w:eastAsia="Calibri" w:cs="Times New Roman"/>
                <w:bCs/>
                <w:color w:val="000000"/>
                <w:sz w:val="20"/>
                <w:szCs w:val="20"/>
              </w:rPr>
              <w:t>Müşteri  İlişkilerini Geliştirme: Müşteri  İlişkilerini    kavramı ve özellikleri  Müşteri İlişkilerinin  Yeni Boyutları: Satış ve pazarlamada toplam kalite  </w:t>
            </w:r>
            <w:proofErr w:type="gramStart"/>
            <w:r w:rsidRPr="009A0EE8">
              <w:rPr>
                <w:rFonts w:eastAsia="Calibri" w:cs="Times New Roman"/>
                <w:bCs/>
                <w:color w:val="000000"/>
                <w:sz w:val="20"/>
                <w:szCs w:val="20"/>
              </w:rPr>
              <w:t>yönetimi,Müşteri</w:t>
            </w:r>
            <w:proofErr w:type="gramEnd"/>
            <w:r w:rsidRPr="009A0EE8">
              <w:rPr>
                <w:rFonts w:eastAsia="Calibri" w:cs="Times New Roman"/>
                <w:bCs/>
                <w:color w:val="000000"/>
                <w:sz w:val="20"/>
                <w:szCs w:val="20"/>
              </w:rPr>
              <w:t xml:space="preserve"> İlişkileri  için değer yaratma; Müşterilerle İletişim: İletişim modeli ve öğeleri, Müşterilerle iletişim biçimleri; Müşteri   Hizmeti:  Müşteri  İlişkilerinin hizmet kalitesi ve sistemi; Müşteriyi Kazanma ve Tutma;  Müşteri  İlişkilerini Ölçülmesi: Fokus grup görüşmeleri, Danışma panelleri  Müşteri  İlişkileriniodaklı kültürün yaratılması, Kültür değişimindeki engeller, Müşteri  İlişkilerini  odaklı değişim yönetimi</w:t>
            </w:r>
            <w:r w:rsidRPr="009A0EE8">
              <w:rPr>
                <w:rStyle w:val="apple-converted-space"/>
                <w:rFonts w:eastAsia="Calibri" w:cs="Times New Roman"/>
                <w:bCs/>
                <w:color w:val="000000"/>
                <w:sz w:val="20"/>
                <w:szCs w:val="20"/>
              </w:rPr>
              <w:t> </w:t>
            </w:r>
            <w:r w:rsidRPr="009A0EE8">
              <w:rPr>
                <w:rStyle w:val="apple-converted-space"/>
                <w:rFonts w:cs="Times New Roman"/>
                <w:bCs/>
                <w:color w:val="000000"/>
                <w:sz w:val="20"/>
                <w:szCs w:val="20"/>
              </w:rPr>
              <w:t>konuları işlenecektir.</w:t>
            </w:r>
          </w:p>
        </w:tc>
      </w:tr>
      <w:tr w:rsidR="00BF40FD" w:rsidRPr="009A0EE8" w:rsidTr="0007145F">
        <w:trPr>
          <w:trHeight w:val="899"/>
        </w:trPr>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İngilizce İçerik</w:t>
            </w:r>
          </w:p>
        </w:tc>
        <w:tc>
          <w:tcPr>
            <w:tcW w:w="7370" w:type="dxa"/>
            <w:gridSpan w:val="4"/>
          </w:tcPr>
          <w:p w:rsidR="00BF40FD" w:rsidRPr="009A0EE8" w:rsidRDefault="00BF40FD" w:rsidP="0007145F">
            <w:pPr>
              <w:jc w:val="both"/>
              <w:rPr>
                <w:rFonts w:eastAsia="Calibri" w:cs="Times New Roman"/>
                <w:b/>
                <w:sz w:val="20"/>
                <w:szCs w:val="20"/>
                <w:lang w:eastAsia="tr-TR"/>
              </w:rPr>
            </w:pPr>
          </w:p>
        </w:tc>
      </w:tr>
      <w:tr w:rsidR="00BF40FD" w:rsidRPr="009A0EE8" w:rsidTr="0007145F">
        <w:trPr>
          <w:trHeight w:val="594"/>
        </w:trPr>
        <w:tc>
          <w:tcPr>
            <w:tcW w:w="1842" w:type="dxa"/>
          </w:tcPr>
          <w:p w:rsidR="00BF40FD" w:rsidRPr="009A0EE8" w:rsidRDefault="00BF40FD" w:rsidP="0007145F">
            <w:pPr>
              <w:jc w:val="both"/>
              <w:rPr>
                <w:rFonts w:eastAsia="Calibri" w:cs="Times New Roman"/>
                <w:b/>
                <w:sz w:val="20"/>
                <w:szCs w:val="20"/>
                <w:lang w:eastAsia="tr-TR"/>
              </w:rPr>
            </w:pPr>
            <w:r w:rsidRPr="009A0EE8">
              <w:rPr>
                <w:rFonts w:eastAsia="Calibri" w:cs="Times New Roman"/>
                <w:b/>
                <w:sz w:val="20"/>
                <w:szCs w:val="20"/>
                <w:lang w:eastAsia="tr-TR"/>
              </w:rPr>
              <w:t>Ön Koşul</w:t>
            </w:r>
          </w:p>
        </w:tc>
        <w:tc>
          <w:tcPr>
            <w:tcW w:w="7370" w:type="dxa"/>
            <w:gridSpan w:val="4"/>
          </w:tcPr>
          <w:p w:rsidR="00BF40FD" w:rsidRPr="009A0EE8" w:rsidRDefault="00BF40FD" w:rsidP="0007145F">
            <w:pPr>
              <w:jc w:val="both"/>
              <w:rPr>
                <w:rFonts w:eastAsia="Calibri" w:cs="Times New Roman"/>
                <w:sz w:val="20"/>
                <w:szCs w:val="20"/>
                <w:lang w:eastAsia="tr-TR"/>
              </w:rPr>
            </w:pPr>
            <w:r w:rsidRPr="009A0EE8">
              <w:rPr>
                <w:rFonts w:eastAsia="Calibri" w:cs="Times New Roman"/>
                <w:sz w:val="20"/>
                <w:szCs w:val="20"/>
                <w:lang w:eastAsia="tr-TR"/>
              </w:rPr>
              <w:t xml:space="preserve">YOK </w:t>
            </w:r>
          </w:p>
        </w:tc>
      </w:tr>
      <w:tr w:rsidR="007E47F7" w:rsidRPr="009A0EE8" w:rsidTr="0007145F">
        <w:trPr>
          <w:trHeight w:val="899"/>
        </w:trPr>
        <w:tc>
          <w:tcPr>
            <w:tcW w:w="1842" w:type="dxa"/>
          </w:tcPr>
          <w:p w:rsidR="007E47F7" w:rsidRPr="009A0EE8" w:rsidRDefault="007E47F7" w:rsidP="0007145F">
            <w:pPr>
              <w:spacing w:after="0" w:line="240" w:lineRule="auto"/>
              <w:jc w:val="both"/>
              <w:rPr>
                <w:rFonts w:eastAsia="Calibri" w:cs="Times New Roman"/>
                <w:b/>
                <w:sz w:val="20"/>
                <w:szCs w:val="20"/>
                <w:lang w:eastAsia="tr-TR"/>
              </w:rPr>
            </w:pPr>
            <w:r w:rsidRPr="009A0EE8">
              <w:rPr>
                <w:rFonts w:eastAsia="Calibri" w:cs="Times New Roman"/>
                <w:b/>
                <w:sz w:val="20"/>
                <w:szCs w:val="20"/>
                <w:lang w:eastAsia="tr-TR"/>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07145F">
        <w:trPr>
          <w:trHeight w:val="899"/>
        </w:trPr>
        <w:tc>
          <w:tcPr>
            <w:tcW w:w="1842" w:type="dxa"/>
          </w:tcPr>
          <w:p w:rsidR="007E47F7" w:rsidRPr="009A0EE8" w:rsidRDefault="007E47F7" w:rsidP="0007145F">
            <w:pPr>
              <w:spacing w:after="0" w:line="240" w:lineRule="auto"/>
              <w:jc w:val="both"/>
              <w:rPr>
                <w:rFonts w:eastAsia="Calibri" w:cs="Times New Roman"/>
                <w:b/>
                <w:sz w:val="20"/>
                <w:szCs w:val="20"/>
                <w:lang w:eastAsia="tr-TR"/>
              </w:rPr>
            </w:pPr>
            <w:r w:rsidRPr="009A0EE8">
              <w:rPr>
                <w:rFonts w:eastAsia="Calibri" w:cs="Times New Roman"/>
                <w:b/>
                <w:sz w:val="20"/>
                <w:szCs w:val="20"/>
                <w:lang w:eastAsia="tr-TR"/>
              </w:rPr>
              <w:t>Eğitim Öğretim Metotları</w:t>
            </w:r>
          </w:p>
        </w:tc>
        <w:tc>
          <w:tcPr>
            <w:tcW w:w="7370" w:type="dxa"/>
            <w:gridSpan w:val="4"/>
          </w:tcPr>
          <w:p w:rsidR="007E47F7" w:rsidRPr="009A0EE8" w:rsidRDefault="007E47F7" w:rsidP="0007145F">
            <w:pPr>
              <w:spacing w:after="0" w:line="240" w:lineRule="auto"/>
              <w:jc w:val="both"/>
              <w:rPr>
                <w:rFonts w:eastAsia="Calibri" w:cs="Times New Roman"/>
                <w:sz w:val="20"/>
                <w:szCs w:val="20"/>
                <w:lang w:eastAsia="tr-TR"/>
              </w:rPr>
            </w:pPr>
            <w:proofErr w:type="gramStart"/>
            <w:r w:rsidRPr="009A0EE8">
              <w:rPr>
                <w:rFonts w:eastAsia="Calibri" w:cs="Times New Roman"/>
                <w:sz w:val="20"/>
                <w:szCs w:val="20"/>
                <w:lang w:eastAsia="tr-TR"/>
              </w:rPr>
              <w:t>1,2,6,7,13,15,19</w:t>
            </w:r>
            <w:proofErr w:type="gramEnd"/>
          </w:p>
        </w:tc>
      </w:tr>
      <w:tr w:rsidR="007E47F7" w:rsidRPr="009A0EE8" w:rsidTr="0007145F">
        <w:trPr>
          <w:trHeight w:val="430"/>
        </w:trPr>
        <w:tc>
          <w:tcPr>
            <w:tcW w:w="9212" w:type="dxa"/>
            <w:gridSpan w:val="5"/>
          </w:tcPr>
          <w:p w:rsidR="007E47F7" w:rsidRPr="009A0EE8" w:rsidRDefault="007E47F7" w:rsidP="0007145F">
            <w:pPr>
              <w:spacing w:after="0" w:line="240" w:lineRule="auto"/>
              <w:jc w:val="both"/>
              <w:rPr>
                <w:rFonts w:eastAsia="Calibri" w:cs="Times New Roman"/>
                <w:b/>
                <w:sz w:val="20"/>
                <w:szCs w:val="20"/>
                <w:lang w:eastAsia="tr-TR"/>
              </w:rPr>
            </w:pPr>
            <w:r w:rsidRPr="009A0EE8">
              <w:rPr>
                <w:rFonts w:eastAsia="Calibri" w:cs="Times New Roman"/>
                <w:b/>
                <w:sz w:val="20"/>
                <w:szCs w:val="20"/>
                <w:lang w:eastAsia="tr-TR"/>
              </w:rPr>
              <w:t>Haftalık Ders Konuları</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1.Hafta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Müşteri İlişkileri dersinin amacı</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2.Hafta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Müşteri İlişkilerinin Tarihi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3.Hafta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lang w:eastAsia="tr-TR"/>
              </w:rPr>
              <w:t>Müşteri İlişkilerini Geliştirme Teknikleri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4.Hafta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İlişkileri Kavramı ve Özellikleri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5.Hafta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İlişkilerinde Yeni Boyutlar</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6.Hafta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İlişkilerinde Değer Yaratma</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7.Hafta</w:t>
            </w:r>
          </w:p>
        </w:tc>
        <w:tc>
          <w:tcPr>
            <w:tcW w:w="7370" w:type="dxa"/>
            <w:gridSpan w:val="4"/>
          </w:tcPr>
          <w:p w:rsidR="007E47F7" w:rsidRPr="009A0EE8" w:rsidRDefault="008441DE" w:rsidP="0007145F">
            <w:pPr>
              <w:spacing w:after="0" w:line="240" w:lineRule="auto"/>
              <w:jc w:val="both"/>
              <w:rPr>
                <w:rFonts w:eastAsia="Calibri" w:cs="Times New Roman"/>
                <w:color w:val="000000"/>
                <w:sz w:val="20"/>
                <w:szCs w:val="20"/>
                <w:lang w:eastAsia="tr-TR"/>
              </w:rPr>
            </w:pPr>
            <w:r w:rsidRPr="009A0EE8">
              <w:rPr>
                <w:rFonts w:eastAsia="Calibri" w:cs="Times New Roman"/>
                <w:color w:val="000000"/>
                <w:sz w:val="20"/>
                <w:szCs w:val="20"/>
                <w:shd w:val="clear" w:color="auto" w:fill="FFFFFF"/>
              </w:rPr>
              <w:t>İletişim Teknikleri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8.Hafta</w:t>
            </w:r>
          </w:p>
        </w:tc>
        <w:tc>
          <w:tcPr>
            <w:tcW w:w="7370" w:type="dxa"/>
            <w:gridSpan w:val="4"/>
          </w:tcPr>
          <w:p w:rsidR="007E47F7" w:rsidRPr="009A0EE8" w:rsidRDefault="008441DE"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Ara Sınav</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9.Hafta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Müşterilerle İletişim Yaratabilme Sanatı</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10.Hafta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Hizmetleri Kavramı</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11.Hafta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Hizmetleri ve Kalitesi</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12.Hafta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Kazanma</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13.Hafta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Tutma</w:t>
            </w:r>
          </w:p>
        </w:tc>
      </w:tr>
      <w:tr w:rsidR="007E47F7" w:rsidRPr="009A0EE8" w:rsidTr="0007145F">
        <w:trPr>
          <w:trHeight w:val="280"/>
        </w:trPr>
        <w:tc>
          <w:tcPr>
            <w:tcW w:w="1842" w:type="dxa"/>
          </w:tcPr>
          <w:p w:rsidR="007E47F7" w:rsidRPr="009A0EE8" w:rsidRDefault="007E47F7" w:rsidP="0007145F">
            <w:pPr>
              <w:spacing w:after="0" w:line="240" w:lineRule="auto"/>
              <w:jc w:val="both"/>
              <w:rPr>
                <w:rFonts w:eastAsia="Calibri" w:cs="Times New Roman"/>
                <w:sz w:val="20"/>
                <w:szCs w:val="20"/>
                <w:lang w:eastAsia="tr-TR"/>
              </w:rPr>
            </w:pPr>
            <w:r w:rsidRPr="009A0EE8">
              <w:rPr>
                <w:rFonts w:eastAsia="Calibri" w:cs="Times New Roman"/>
                <w:sz w:val="20"/>
                <w:szCs w:val="20"/>
                <w:lang w:eastAsia="tr-TR"/>
              </w:rPr>
              <w:t>14.Hafta</w:t>
            </w:r>
          </w:p>
        </w:tc>
        <w:tc>
          <w:tcPr>
            <w:tcW w:w="7370" w:type="dxa"/>
            <w:gridSpan w:val="4"/>
          </w:tcPr>
          <w:p w:rsidR="007E47F7" w:rsidRPr="009A0EE8" w:rsidRDefault="007E47F7" w:rsidP="0007145F">
            <w:pPr>
              <w:spacing w:after="0" w:line="240" w:lineRule="auto"/>
              <w:jc w:val="both"/>
              <w:rPr>
                <w:rFonts w:eastAsia="Calibri" w:cs="Times New Roman"/>
                <w:color w:val="000000"/>
                <w:sz w:val="20"/>
                <w:szCs w:val="20"/>
                <w:shd w:val="clear" w:color="auto" w:fill="FFFFFF"/>
              </w:rPr>
            </w:pPr>
            <w:r w:rsidRPr="009A0EE8">
              <w:rPr>
                <w:rFonts w:eastAsia="Calibri" w:cs="Times New Roman"/>
                <w:color w:val="000000"/>
                <w:sz w:val="20"/>
                <w:szCs w:val="20"/>
                <w:shd w:val="clear" w:color="auto" w:fill="FFFFFF"/>
              </w:rPr>
              <w:t>Müşteri İlişkilerinin Ölçülmesi</w:t>
            </w:r>
          </w:p>
        </w:tc>
      </w:tr>
      <w:tr w:rsidR="007E47F7" w:rsidRPr="009A0EE8" w:rsidTr="0007145F">
        <w:trPr>
          <w:trHeight w:val="280"/>
        </w:trPr>
        <w:tc>
          <w:tcPr>
            <w:tcW w:w="9212" w:type="dxa"/>
            <w:gridSpan w:val="5"/>
          </w:tcPr>
          <w:p w:rsidR="007E47F7" w:rsidRPr="009A0EE8" w:rsidRDefault="007E47F7" w:rsidP="0007145F">
            <w:pPr>
              <w:spacing w:after="0" w:line="240" w:lineRule="auto"/>
              <w:jc w:val="both"/>
              <w:rPr>
                <w:rFonts w:eastAsia="Calibri" w:cs="Times New Roman"/>
                <w:b/>
                <w:sz w:val="20"/>
                <w:szCs w:val="20"/>
                <w:lang w:eastAsia="tr-TR"/>
              </w:rPr>
            </w:pPr>
            <w:r w:rsidRPr="009A0EE8">
              <w:rPr>
                <w:rFonts w:eastAsia="Calibri" w:cs="Times New Roman"/>
                <w:sz w:val="20"/>
                <w:szCs w:val="20"/>
                <w:lang w:eastAsia="tr-TR"/>
              </w:rPr>
              <w:t>Final Dönemi ve Genel Değerlendirme</w:t>
            </w:r>
          </w:p>
        </w:tc>
      </w:tr>
    </w:tbl>
    <w:p w:rsidR="00BF40FD" w:rsidRDefault="00BF40FD" w:rsidP="00BF40FD">
      <w:pPr>
        <w:jc w:val="both"/>
        <w:rPr>
          <w:rFonts w:ascii="Times New Roman" w:hAnsi="Times New Roman" w:cs="Times New Roman"/>
          <w:b/>
          <w:sz w:val="20"/>
          <w:szCs w:val="20"/>
        </w:rPr>
      </w:pPr>
    </w:p>
    <w:p w:rsidR="00744DE0" w:rsidRDefault="00744DE0" w:rsidP="00BF40FD">
      <w:pPr>
        <w:jc w:val="both"/>
        <w:rPr>
          <w:rFonts w:ascii="Times New Roman" w:hAnsi="Times New Roman" w:cs="Times New Roman"/>
          <w:b/>
          <w:sz w:val="20"/>
          <w:szCs w:val="20"/>
        </w:rPr>
      </w:pPr>
    </w:p>
    <w:p w:rsidR="00744DE0" w:rsidRDefault="00744DE0" w:rsidP="00BF40FD">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5702"/>
        <w:gridCol w:w="1645"/>
        <w:gridCol w:w="1941"/>
      </w:tblGrid>
      <w:tr w:rsidR="00744DE0" w:rsidTr="00744DE0">
        <w:tc>
          <w:tcPr>
            <w:tcW w:w="0" w:type="auto"/>
            <w:tcBorders>
              <w:top w:val="single" w:sz="4" w:space="0" w:color="auto"/>
              <w:left w:val="single" w:sz="4" w:space="0" w:color="auto"/>
              <w:bottom w:val="single" w:sz="4" w:space="0" w:color="auto"/>
              <w:right w:val="single" w:sz="4" w:space="0" w:color="auto"/>
            </w:tcBorders>
            <w:hideMark/>
          </w:tcPr>
          <w:p w:rsidR="00744DE0" w:rsidRDefault="00744DE0">
            <w:pPr>
              <w:spacing w:line="240" w:lineRule="atLeast"/>
              <w:rPr>
                <w:rFonts w:eastAsia="Times New Roman" w:cstheme="minorHAnsi"/>
                <w:sz w:val="20"/>
                <w:szCs w:val="20"/>
              </w:rPr>
            </w:pPr>
            <w:r>
              <w:rPr>
                <w:rFonts w:eastAsia="Times New Roman" w:cstheme="minorHAnsi"/>
                <w:b/>
                <w:bCs/>
                <w:sz w:val="20"/>
                <w:szCs w:val="20"/>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744DE0" w:rsidRDefault="00744DE0">
            <w:pPr>
              <w:spacing w:line="240" w:lineRule="atLeast"/>
              <w:jc w:val="center"/>
              <w:rPr>
                <w:rFonts w:eastAsia="Times New Roman" w:cstheme="minorHAnsi"/>
                <w:sz w:val="20"/>
                <w:szCs w:val="20"/>
              </w:rPr>
            </w:pPr>
            <w:r>
              <w:rPr>
                <w:rFonts w:eastAsia="Times New Roman" w:cstheme="minorHAnsi"/>
                <w:b/>
                <w:bCs/>
                <w:sz w:val="20"/>
                <w:szCs w:val="20"/>
              </w:rPr>
              <w:t>Öğretim Yöntemleri</w:t>
            </w:r>
          </w:p>
        </w:tc>
        <w:tc>
          <w:tcPr>
            <w:tcW w:w="1045" w:type="pct"/>
            <w:tcBorders>
              <w:top w:val="single" w:sz="4" w:space="0" w:color="auto"/>
              <w:left w:val="single" w:sz="4" w:space="0" w:color="auto"/>
              <w:bottom w:val="single" w:sz="4" w:space="0" w:color="auto"/>
              <w:right w:val="single" w:sz="4" w:space="0" w:color="auto"/>
            </w:tcBorders>
            <w:hideMark/>
          </w:tcPr>
          <w:p w:rsidR="00744DE0" w:rsidRDefault="00744DE0">
            <w:pPr>
              <w:spacing w:line="240" w:lineRule="atLeast"/>
              <w:jc w:val="center"/>
              <w:rPr>
                <w:rFonts w:eastAsia="Times New Roman" w:cstheme="minorHAnsi"/>
                <w:sz w:val="20"/>
                <w:szCs w:val="20"/>
              </w:rPr>
            </w:pPr>
            <w:r>
              <w:rPr>
                <w:rFonts w:eastAsia="Times New Roman" w:cstheme="minorHAnsi"/>
                <w:b/>
                <w:bCs/>
                <w:sz w:val="20"/>
                <w:szCs w:val="20"/>
              </w:rPr>
              <w:t>Ölçme Yöntemleri</w:t>
            </w:r>
          </w:p>
        </w:tc>
      </w:tr>
      <w:tr w:rsidR="00744DE0" w:rsidTr="00744DE0">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1) Müşteri İlişkileri Yönetimi sürecine </w:t>
            </w:r>
            <w:proofErr w:type="gramStart"/>
            <w:r>
              <w:rPr>
                <w:rFonts w:cstheme="minorHAnsi"/>
                <w:sz w:val="20"/>
                <w:szCs w:val="20"/>
              </w:rPr>
              <w:t>hakim</w:t>
            </w:r>
            <w:proofErr w:type="gramEnd"/>
            <w:r>
              <w:rPr>
                <w:rFonts w:cstheme="minorHAnsi"/>
                <w:sz w:val="20"/>
                <w:szCs w:val="20"/>
              </w:rPr>
              <w:t xml:space="preserve"> olma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 xml:space="preserve">2,12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w:t>
            </w:r>
          </w:p>
        </w:tc>
      </w:tr>
      <w:tr w:rsidR="00744DE0" w:rsidTr="00744DE0">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2) Tüketici davranışlarını bilme, müşteri tiplerini tanıma ve uygun yaklaşımlar geliştirebilme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1,2,12</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w:t>
            </w:r>
          </w:p>
        </w:tc>
      </w:tr>
      <w:tr w:rsidR="00744DE0" w:rsidTr="00744DE0">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3) Müşteriyi tutma ve kaybedilen müşteriyi kazanma programlarını kavrayabilme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1,2,12</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w:t>
            </w:r>
          </w:p>
        </w:tc>
      </w:tr>
      <w:tr w:rsidR="00744DE0" w:rsidTr="00744DE0">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4) Müşteri değer yönetim sürecini tanıma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1,2,12</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A,C</w:t>
            </w:r>
          </w:p>
        </w:tc>
      </w:tr>
      <w:tr w:rsidR="00744DE0" w:rsidTr="00744DE0">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5) Müşteri sadakat programlarını tanıma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1,2,3</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A,C</w:t>
            </w:r>
          </w:p>
        </w:tc>
      </w:tr>
      <w:tr w:rsidR="00744DE0" w:rsidTr="00744DE0">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6) Müşteri sikayetleri yönetimini tanıma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1,2,12</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A,C</w:t>
            </w:r>
          </w:p>
        </w:tc>
      </w:tr>
      <w:tr w:rsidR="00744DE0" w:rsidTr="00744DE0">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7) Müşteri ilişkileri Yönetimi sürecine uygun bilgi teknolojilerini tanıma ve seçme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1,2,3</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A,C</w:t>
            </w:r>
          </w:p>
        </w:tc>
      </w:tr>
      <w:tr w:rsidR="00744DE0" w:rsidTr="00744DE0">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rPr>
                <w:rFonts w:cstheme="minorHAnsi"/>
                <w:sz w:val="20"/>
                <w:szCs w:val="20"/>
                <w:lang w:eastAsia="en-US"/>
              </w:rPr>
            </w:pPr>
            <w:r>
              <w:rPr>
                <w:rFonts w:cstheme="minorHAnsi"/>
                <w:sz w:val="20"/>
                <w:szCs w:val="20"/>
              </w:rPr>
              <w:t xml:space="preserve">8) Müşteri İlişkileri Yönetimine eleştirel yaklaşabilme </w:t>
            </w:r>
          </w:p>
        </w:tc>
        <w:tc>
          <w:tcPr>
            <w:tcW w:w="0" w:type="auto"/>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proofErr w:type="gramStart"/>
            <w:r>
              <w:rPr>
                <w:rFonts w:cstheme="minorHAnsi"/>
                <w:sz w:val="20"/>
                <w:szCs w:val="20"/>
              </w:rPr>
              <w:t>1,2,3,12</w:t>
            </w:r>
            <w:proofErr w:type="gramEnd"/>
            <w:r>
              <w:rPr>
                <w:rFonts w:cstheme="minorHAnsi"/>
                <w:sz w:val="20"/>
                <w:szCs w:val="20"/>
              </w:rPr>
              <w:t xml:space="preserve">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44DE0" w:rsidRDefault="00744DE0">
            <w:pPr>
              <w:jc w:val="center"/>
              <w:rPr>
                <w:rFonts w:cstheme="minorHAnsi"/>
                <w:sz w:val="20"/>
                <w:szCs w:val="20"/>
                <w:lang w:eastAsia="en-US"/>
              </w:rPr>
            </w:pPr>
            <w:r>
              <w:rPr>
                <w:rFonts w:cstheme="minorHAnsi"/>
                <w:sz w:val="20"/>
                <w:szCs w:val="20"/>
              </w:rPr>
              <w:t>A,C</w:t>
            </w:r>
          </w:p>
        </w:tc>
      </w:tr>
    </w:tbl>
    <w:p w:rsidR="00BF40FD" w:rsidRPr="009A0EE8" w:rsidRDefault="00BF40FD" w:rsidP="00BF40FD">
      <w:pPr>
        <w:jc w:val="both"/>
        <w:rPr>
          <w:rFonts w:cs="Times New Roman"/>
          <w:b/>
          <w:sz w:val="20"/>
          <w:szCs w:val="20"/>
        </w:rPr>
      </w:pPr>
    </w:p>
    <w:tbl>
      <w:tblPr>
        <w:tblStyle w:val="TabloKlavuzu"/>
        <w:tblW w:w="5000" w:type="pct"/>
        <w:tblLook w:val="04A0" w:firstRow="1" w:lastRow="0" w:firstColumn="1" w:lastColumn="0" w:noHBand="0" w:noVBand="1"/>
      </w:tblPr>
      <w:tblGrid>
        <w:gridCol w:w="1776"/>
        <w:gridCol w:w="7512"/>
      </w:tblGrid>
      <w:tr w:rsidR="00744DE0" w:rsidRPr="009A0EE8" w:rsidTr="00744DE0">
        <w:tc>
          <w:tcPr>
            <w:tcW w:w="956"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sz w:val="20"/>
                <w:szCs w:val="20"/>
              </w:rPr>
              <w:t>1: Anlatım, 2: Soru-Cevap, 4: Alıştırma ve Uygulama, 6: Gösterip Yaptırma, 12: Örnek Olay, 14: Bireysel Çalışma, 15: Problem Çözme</w:t>
            </w:r>
          </w:p>
        </w:tc>
      </w:tr>
      <w:tr w:rsidR="00744DE0" w:rsidRPr="009A0EE8" w:rsidTr="00744DE0">
        <w:tc>
          <w:tcPr>
            <w:tcW w:w="956"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744DE0" w:rsidRPr="009A0EE8" w:rsidRDefault="00744DE0">
            <w:pPr>
              <w:spacing w:line="240" w:lineRule="atLeast"/>
              <w:rPr>
                <w:rFonts w:eastAsia="Times New Roman" w:cstheme="minorHAnsi"/>
                <w:sz w:val="20"/>
                <w:szCs w:val="20"/>
              </w:rPr>
            </w:pPr>
            <w:r w:rsidRPr="009A0EE8">
              <w:rPr>
                <w:rFonts w:eastAsia="Times New Roman" w:cstheme="minorHAnsi"/>
                <w:sz w:val="20"/>
                <w:szCs w:val="20"/>
              </w:rPr>
              <w:t xml:space="preserve">A: </w:t>
            </w:r>
            <w:proofErr w:type="gramStart"/>
            <w:r w:rsidRPr="009A0EE8">
              <w:rPr>
                <w:rFonts w:eastAsia="Times New Roman" w:cstheme="minorHAnsi"/>
                <w:sz w:val="20"/>
                <w:szCs w:val="20"/>
              </w:rPr>
              <w:t>Sınav , C</w:t>
            </w:r>
            <w:proofErr w:type="gramEnd"/>
            <w:r w:rsidRPr="009A0EE8">
              <w:rPr>
                <w:rFonts w:eastAsia="Times New Roman" w:cstheme="minorHAnsi"/>
                <w:sz w:val="20"/>
                <w:szCs w:val="20"/>
              </w:rPr>
              <w:t>: Ödev</w:t>
            </w:r>
          </w:p>
        </w:tc>
      </w:tr>
    </w:tbl>
    <w:p w:rsidR="00744DE0" w:rsidRPr="009A0EE8" w:rsidRDefault="00744DE0" w:rsidP="00BF40FD">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931804" w:rsidRPr="009A0EE8" w:rsidTr="00F16A79">
        <w:tc>
          <w:tcPr>
            <w:tcW w:w="5000" w:type="pct"/>
            <w:gridSpan w:val="4"/>
            <w:hideMark/>
          </w:tcPr>
          <w:p w:rsidR="00931804" w:rsidRPr="009A0EE8" w:rsidRDefault="00931804" w:rsidP="00F16A79">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8"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931804" w:rsidRPr="009A0EE8" w:rsidTr="00F16A79">
        <w:trPr>
          <w:trHeight w:val="525"/>
        </w:trPr>
        <w:tc>
          <w:tcPr>
            <w:tcW w:w="5000" w:type="pct"/>
            <w:gridSpan w:val="4"/>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931804" w:rsidRPr="009A0EE8" w:rsidTr="00F16A79">
        <w:trPr>
          <w:trHeight w:val="450"/>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931804" w:rsidRPr="009A0EE8" w:rsidTr="00F16A79">
        <w:trPr>
          <w:trHeight w:val="375"/>
        </w:trPr>
        <w:tc>
          <w:tcPr>
            <w:tcW w:w="3550"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931804" w:rsidRPr="009A0EE8" w:rsidRDefault="00931804"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931804" w:rsidRPr="009A0EE8" w:rsidRDefault="00931804"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BF40FD" w:rsidRPr="009A0EE8" w:rsidRDefault="00BF40FD" w:rsidP="00BF40FD">
      <w:pPr>
        <w:jc w:val="both"/>
        <w:rPr>
          <w:rFonts w:cs="Times New Roman"/>
          <w:b/>
          <w:sz w:val="20"/>
          <w:szCs w:val="20"/>
        </w:rPr>
      </w:pPr>
    </w:p>
    <w:p w:rsidR="008C7AFF" w:rsidRDefault="008C7AFF" w:rsidP="00BF40FD">
      <w:pPr>
        <w:jc w:val="both"/>
        <w:rPr>
          <w:rFonts w:ascii="Times New Roman" w:hAnsi="Times New Roman" w:cs="Times New Roman"/>
          <w:b/>
          <w:sz w:val="20"/>
          <w:szCs w:val="20"/>
        </w:rPr>
      </w:pPr>
    </w:p>
    <w:p w:rsidR="00931804" w:rsidRDefault="00931804" w:rsidP="00BF40FD">
      <w:pPr>
        <w:jc w:val="both"/>
        <w:rPr>
          <w:rFonts w:ascii="Times New Roman" w:hAnsi="Times New Roman" w:cs="Times New Roman"/>
          <w:b/>
          <w:sz w:val="20"/>
          <w:szCs w:val="20"/>
        </w:rPr>
      </w:pPr>
    </w:p>
    <w:p w:rsidR="00931804" w:rsidRDefault="00931804" w:rsidP="00BF40FD">
      <w:pPr>
        <w:jc w:val="both"/>
        <w:rPr>
          <w:rFonts w:ascii="Times New Roman" w:hAnsi="Times New Roman" w:cs="Times New Roman"/>
          <w:b/>
          <w:sz w:val="20"/>
          <w:szCs w:val="20"/>
        </w:rPr>
      </w:pPr>
    </w:p>
    <w:p w:rsidR="00BF40FD" w:rsidRPr="009A0EE8" w:rsidRDefault="00BF40FD" w:rsidP="00BF40FD">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F40FD" w:rsidRPr="009A0EE8" w:rsidTr="0007145F">
        <w:tc>
          <w:tcPr>
            <w:tcW w:w="6771" w:type="dxa"/>
            <w:gridSpan w:val="2"/>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Müşteri İlişkileri Yönetimi Dersi - Program Öğrenme Çıktıları İlişkisi</w:t>
            </w:r>
          </w:p>
        </w:tc>
        <w:tc>
          <w:tcPr>
            <w:tcW w:w="2409" w:type="dxa"/>
            <w:gridSpan w:val="5"/>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BF40FD" w:rsidRPr="009A0EE8" w:rsidTr="0007145F">
        <w:tc>
          <w:tcPr>
            <w:tcW w:w="6771" w:type="dxa"/>
            <w:gridSpan w:val="2"/>
          </w:tcPr>
          <w:p w:rsidR="00BF40FD" w:rsidRPr="009A0EE8" w:rsidRDefault="00BF40FD" w:rsidP="0007145F">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613513"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r>
      <w:tr w:rsidR="00BF40FD" w:rsidRPr="009A0EE8" w:rsidTr="0007145F">
        <w:tc>
          <w:tcPr>
            <w:tcW w:w="534" w:type="dxa"/>
          </w:tcPr>
          <w:p w:rsidR="00BF40FD" w:rsidRPr="009A0EE8" w:rsidRDefault="00BF40FD"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567"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BF40FD" w:rsidP="0007145F">
            <w:pPr>
              <w:spacing w:after="200" w:line="276" w:lineRule="auto"/>
              <w:jc w:val="both"/>
              <w:rPr>
                <w:rFonts w:eastAsiaTheme="minorHAnsi" w:cs="Times New Roman"/>
                <w:b/>
                <w:sz w:val="20"/>
                <w:szCs w:val="20"/>
                <w:lang w:eastAsia="en-US"/>
              </w:rPr>
            </w:pPr>
          </w:p>
        </w:tc>
        <w:tc>
          <w:tcPr>
            <w:tcW w:w="425" w:type="dxa"/>
          </w:tcPr>
          <w:p w:rsidR="00BF40FD" w:rsidRPr="009A0EE8" w:rsidRDefault="00613513" w:rsidP="0007145F">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7</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c>
          <w:tcPr>
            <w:tcW w:w="425" w:type="dxa"/>
          </w:tcPr>
          <w:p w:rsidR="00BF40FD" w:rsidRPr="009A0EE8" w:rsidRDefault="00BF40FD" w:rsidP="0007145F">
            <w:pPr>
              <w:jc w:val="both"/>
              <w:rPr>
                <w:rFonts w:cs="Times New Roman"/>
                <w:b/>
                <w:sz w:val="20"/>
                <w:szCs w:val="20"/>
              </w:rPr>
            </w:pP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8</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9</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r>
      <w:tr w:rsidR="00BF40FD" w:rsidRPr="009A0EE8" w:rsidTr="0007145F">
        <w:trPr>
          <w:trHeight w:val="775"/>
        </w:trPr>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10</w:t>
            </w:r>
          </w:p>
        </w:tc>
        <w:tc>
          <w:tcPr>
            <w:tcW w:w="6237" w:type="dxa"/>
          </w:tcPr>
          <w:p w:rsidR="00BF40FD" w:rsidRPr="009A0EE8" w:rsidRDefault="00BF40FD" w:rsidP="0007145F">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c>
          <w:tcPr>
            <w:tcW w:w="425" w:type="dxa"/>
          </w:tcPr>
          <w:p w:rsidR="00BF40FD" w:rsidRPr="009A0EE8" w:rsidRDefault="00BF40FD" w:rsidP="0007145F">
            <w:pPr>
              <w:jc w:val="both"/>
              <w:rPr>
                <w:rFonts w:cs="Times New Roman"/>
                <w:b/>
                <w:sz w:val="20"/>
                <w:szCs w:val="20"/>
              </w:rPr>
            </w:pP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11</w:t>
            </w:r>
          </w:p>
        </w:tc>
        <w:tc>
          <w:tcPr>
            <w:tcW w:w="6237" w:type="dxa"/>
          </w:tcPr>
          <w:p w:rsidR="00BF40FD" w:rsidRPr="009A0EE8" w:rsidRDefault="00BF40FD" w:rsidP="0007145F">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r>
      <w:tr w:rsidR="00BF40FD" w:rsidRPr="009A0EE8" w:rsidTr="0007145F">
        <w:tc>
          <w:tcPr>
            <w:tcW w:w="534" w:type="dxa"/>
          </w:tcPr>
          <w:p w:rsidR="00BF40FD" w:rsidRPr="009A0EE8" w:rsidRDefault="00BF40FD" w:rsidP="0007145F">
            <w:pPr>
              <w:jc w:val="both"/>
              <w:rPr>
                <w:rFonts w:cs="Times New Roman"/>
                <w:b/>
                <w:sz w:val="20"/>
                <w:szCs w:val="20"/>
              </w:rPr>
            </w:pPr>
            <w:r w:rsidRPr="009A0EE8">
              <w:rPr>
                <w:rFonts w:cs="Times New Roman"/>
                <w:b/>
                <w:sz w:val="20"/>
                <w:szCs w:val="20"/>
              </w:rPr>
              <w:t>12</w:t>
            </w:r>
          </w:p>
        </w:tc>
        <w:tc>
          <w:tcPr>
            <w:tcW w:w="6237" w:type="dxa"/>
          </w:tcPr>
          <w:p w:rsidR="00BF40FD" w:rsidRPr="009A0EE8" w:rsidRDefault="00BF40FD" w:rsidP="0007145F">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F40FD" w:rsidRPr="009A0EE8" w:rsidRDefault="00BF40FD" w:rsidP="0007145F">
            <w:pPr>
              <w:jc w:val="both"/>
              <w:rPr>
                <w:rFonts w:cs="Times New Roman"/>
                <w:b/>
                <w:sz w:val="20"/>
                <w:szCs w:val="20"/>
              </w:rPr>
            </w:pPr>
          </w:p>
        </w:tc>
        <w:tc>
          <w:tcPr>
            <w:tcW w:w="567"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BF40FD" w:rsidP="0007145F">
            <w:pPr>
              <w:jc w:val="both"/>
              <w:rPr>
                <w:rFonts w:cs="Times New Roman"/>
                <w:b/>
                <w:sz w:val="20"/>
                <w:szCs w:val="20"/>
              </w:rPr>
            </w:pPr>
          </w:p>
        </w:tc>
        <w:tc>
          <w:tcPr>
            <w:tcW w:w="425" w:type="dxa"/>
          </w:tcPr>
          <w:p w:rsidR="00BF40FD" w:rsidRPr="009A0EE8" w:rsidRDefault="00613513" w:rsidP="0007145F">
            <w:pPr>
              <w:jc w:val="both"/>
              <w:rPr>
                <w:rFonts w:cs="Times New Roman"/>
                <w:b/>
                <w:sz w:val="20"/>
                <w:szCs w:val="20"/>
              </w:rPr>
            </w:pPr>
            <w:r w:rsidRPr="009A0EE8">
              <w:rPr>
                <w:rFonts w:cs="Times New Roman"/>
                <w:b/>
                <w:sz w:val="20"/>
                <w:szCs w:val="20"/>
              </w:rPr>
              <w:t>X</w:t>
            </w:r>
          </w:p>
        </w:tc>
      </w:tr>
    </w:tbl>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BF40FD" w:rsidRPr="009A0EE8" w:rsidRDefault="00BF40FD" w:rsidP="00BF40FD">
      <w:pPr>
        <w:jc w:val="both"/>
        <w:rPr>
          <w:rFonts w:cs="Times New Roman"/>
          <w:b/>
          <w:sz w:val="20"/>
          <w:szCs w:val="20"/>
        </w:rPr>
      </w:pPr>
    </w:p>
    <w:p w:rsidR="00931804" w:rsidRPr="009A0EE8" w:rsidRDefault="00931804" w:rsidP="00430580">
      <w:pPr>
        <w:jc w:val="both"/>
        <w:rPr>
          <w:rFonts w:cs="Times New Roman"/>
          <w:b/>
          <w:sz w:val="20"/>
          <w:szCs w:val="20"/>
        </w:rPr>
      </w:pPr>
    </w:p>
    <w:p w:rsidR="00BF40FD" w:rsidRPr="009A0EE8" w:rsidRDefault="00BF40FD" w:rsidP="00430580">
      <w:pPr>
        <w:jc w:val="both"/>
        <w:rPr>
          <w:rFonts w:cs="Times New Roman"/>
          <w:b/>
          <w:sz w:val="20"/>
          <w:szCs w:val="20"/>
        </w:rPr>
      </w:pPr>
    </w:p>
    <w:p w:rsidR="00804DF1" w:rsidRPr="009A0EE8" w:rsidRDefault="00804DF1" w:rsidP="00430580">
      <w:pPr>
        <w:jc w:val="both"/>
        <w:rPr>
          <w:rFonts w:cs="Times New Roman"/>
          <w:sz w:val="20"/>
          <w:szCs w:val="20"/>
        </w:rPr>
      </w:pPr>
      <w:r w:rsidRPr="009A0EE8">
        <w:rPr>
          <w:rFonts w:cs="Times New Roman"/>
          <w:b/>
          <w:bCs/>
          <w:sz w:val="20"/>
          <w:szCs w:val="20"/>
        </w:rPr>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804DF1" w:rsidRPr="009A0EE8" w:rsidTr="00804DF1">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Ders</w:t>
            </w:r>
          </w:p>
        </w:tc>
        <w:tc>
          <w:tcPr>
            <w:tcW w:w="3684" w:type="dxa"/>
            <w:gridSpan w:val="2"/>
          </w:tcPr>
          <w:p w:rsidR="00804DF1" w:rsidRPr="009A0EE8" w:rsidRDefault="00804DF1" w:rsidP="00804DF1">
            <w:pPr>
              <w:jc w:val="both"/>
              <w:rPr>
                <w:rFonts w:cs="Times New Roman"/>
                <w:color w:val="000000" w:themeColor="text1"/>
                <w:sz w:val="20"/>
                <w:szCs w:val="20"/>
                <w:lang w:eastAsia="tr-TR"/>
              </w:rPr>
            </w:pPr>
            <w:r w:rsidRPr="009A0EE8">
              <w:rPr>
                <w:rFonts w:cs="Times New Roman"/>
                <w:color w:val="000000" w:themeColor="text1"/>
                <w:sz w:val="20"/>
                <w:szCs w:val="20"/>
                <w:shd w:val="clear" w:color="auto" w:fill="FFFFFF"/>
              </w:rPr>
              <w:t>İş Etiği ve Sosyal Sorumluluk</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Kod</w:t>
            </w:r>
          </w:p>
        </w:tc>
        <w:tc>
          <w:tcPr>
            <w:tcW w:w="1843" w:type="dxa"/>
          </w:tcPr>
          <w:p w:rsidR="00804DF1" w:rsidRPr="009A0EE8" w:rsidRDefault="00804DF1" w:rsidP="00804DF1">
            <w:pPr>
              <w:jc w:val="both"/>
              <w:rPr>
                <w:color w:val="000000"/>
                <w:sz w:val="20"/>
                <w:szCs w:val="20"/>
                <w:lang w:eastAsia="tr-TR"/>
              </w:rPr>
            </w:pPr>
            <w:r w:rsidRPr="009A0EE8">
              <w:rPr>
                <w:color w:val="000000"/>
                <w:sz w:val="20"/>
                <w:szCs w:val="20"/>
                <w:lang w:eastAsia="tr-TR"/>
              </w:rPr>
              <w:t>ISL308</w:t>
            </w:r>
          </w:p>
        </w:tc>
      </w:tr>
      <w:tr w:rsidR="00804DF1" w:rsidRPr="009A0EE8" w:rsidTr="00804DF1">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Course</w:t>
            </w:r>
          </w:p>
        </w:tc>
        <w:tc>
          <w:tcPr>
            <w:tcW w:w="3684" w:type="dxa"/>
            <w:gridSpan w:val="2"/>
          </w:tcPr>
          <w:p w:rsidR="00804DF1" w:rsidRPr="009A0EE8" w:rsidRDefault="00804DF1" w:rsidP="00804DF1">
            <w:pPr>
              <w:jc w:val="both"/>
              <w:rPr>
                <w:color w:val="000000"/>
                <w:sz w:val="20"/>
                <w:szCs w:val="20"/>
                <w:lang w:eastAsia="tr-TR"/>
              </w:rPr>
            </w:pPr>
            <w:r w:rsidRPr="009A0EE8">
              <w:rPr>
                <w:color w:val="000000"/>
                <w:sz w:val="20"/>
                <w:szCs w:val="20"/>
                <w:lang w:eastAsia="tr-TR"/>
              </w:rPr>
              <w:t>Business Ethics And Social Responsibility</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Code</w:t>
            </w:r>
          </w:p>
        </w:tc>
        <w:tc>
          <w:tcPr>
            <w:tcW w:w="1843" w:type="dxa"/>
          </w:tcPr>
          <w:p w:rsidR="00804DF1" w:rsidRPr="009A0EE8" w:rsidRDefault="00804DF1" w:rsidP="00804DF1">
            <w:pPr>
              <w:jc w:val="both"/>
              <w:rPr>
                <w:color w:val="000000"/>
                <w:sz w:val="20"/>
                <w:szCs w:val="20"/>
                <w:lang w:eastAsia="tr-TR"/>
              </w:rPr>
            </w:pPr>
            <w:r w:rsidRPr="009A0EE8">
              <w:rPr>
                <w:color w:val="000000"/>
                <w:sz w:val="20"/>
                <w:szCs w:val="20"/>
                <w:lang w:eastAsia="tr-TR"/>
              </w:rPr>
              <w:t>ISL308</w:t>
            </w:r>
          </w:p>
        </w:tc>
      </w:tr>
      <w:tr w:rsidR="00804DF1" w:rsidRPr="009A0EE8" w:rsidTr="00804DF1">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Krediler</w:t>
            </w:r>
          </w:p>
        </w:tc>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Teori: 2</w:t>
            </w:r>
          </w:p>
        </w:tc>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Uygulama: 0</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Kredi: 2</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AKTS: 3</w:t>
            </w:r>
          </w:p>
        </w:tc>
      </w:tr>
      <w:tr w:rsidR="00804DF1" w:rsidRPr="009A0EE8" w:rsidTr="00804DF1">
        <w:trPr>
          <w:trHeight w:val="899"/>
        </w:trPr>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İçerik</w:t>
            </w:r>
          </w:p>
        </w:tc>
        <w:tc>
          <w:tcPr>
            <w:tcW w:w="7370" w:type="dxa"/>
            <w:gridSpan w:val="4"/>
          </w:tcPr>
          <w:p w:rsidR="00804DF1" w:rsidRPr="009A0EE8" w:rsidRDefault="00804DF1" w:rsidP="00804DF1">
            <w:pPr>
              <w:jc w:val="both"/>
              <w:rPr>
                <w:rFonts w:cs="Times New Roman"/>
                <w:b/>
                <w:color w:val="000000"/>
                <w:sz w:val="20"/>
                <w:szCs w:val="20"/>
                <w:lang w:eastAsia="tr-TR"/>
              </w:rPr>
            </w:pPr>
            <w:r w:rsidRPr="009A0EE8">
              <w:rPr>
                <w:rFonts w:cs="Times New Roman"/>
                <w:color w:val="000000"/>
                <w:sz w:val="20"/>
                <w:szCs w:val="20"/>
                <w:shd w:val="clear" w:color="auto" w:fill="FFFFFF"/>
              </w:rPr>
              <w:t>Bu derste İşletme örgütlerinin iş ahlakı ve sosyal sorumluluklarının neler olduğu ele alınacaktır. Konu kavramlar, yöntemler, araçlar olarak işletme örgütlerine içselleştirilecektir.</w:t>
            </w:r>
          </w:p>
        </w:tc>
      </w:tr>
      <w:tr w:rsidR="00804DF1" w:rsidRPr="009A0EE8" w:rsidTr="00804DF1">
        <w:trPr>
          <w:trHeight w:val="899"/>
        </w:trPr>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İngilizce İçerik</w:t>
            </w:r>
          </w:p>
        </w:tc>
        <w:tc>
          <w:tcPr>
            <w:tcW w:w="7370" w:type="dxa"/>
            <w:gridSpan w:val="4"/>
          </w:tcPr>
          <w:p w:rsidR="00804DF1" w:rsidRPr="009A0EE8" w:rsidRDefault="00804DF1" w:rsidP="00804DF1">
            <w:pPr>
              <w:jc w:val="both"/>
              <w:rPr>
                <w:b/>
                <w:color w:val="000000"/>
                <w:sz w:val="20"/>
                <w:szCs w:val="20"/>
                <w:lang w:eastAsia="tr-TR"/>
              </w:rPr>
            </w:pPr>
          </w:p>
        </w:tc>
      </w:tr>
      <w:tr w:rsidR="00804DF1" w:rsidRPr="009A0EE8" w:rsidTr="00804DF1">
        <w:trPr>
          <w:trHeight w:val="594"/>
        </w:trPr>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Ön Koşul</w:t>
            </w:r>
          </w:p>
        </w:tc>
        <w:tc>
          <w:tcPr>
            <w:tcW w:w="7370" w:type="dxa"/>
            <w:gridSpan w:val="4"/>
          </w:tcPr>
          <w:p w:rsidR="00804DF1" w:rsidRPr="009A0EE8" w:rsidRDefault="00804DF1" w:rsidP="00804DF1">
            <w:pPr>
              <w:jc w:val="both"/>
              <w:rPr>
                <w:color w:val="000000"/>
                <w:sz w:val="20"/>
                <w:szCs w:val="20"/>
                <w:lang w:eastAsia="tr-TR"/>
              </w:rPr>
            </w:pPr>
            <w:r w:rsidRPr="009A0EE8">
              <w:rPr>
                <w:color w:val="000000"/>
                <w:sz w:val="20"/>
                <w:szCs w:val="20"/>
                <w:lang w:eastAsia="tr-TR"/>
              </w:rPr>
              <w:t xml:space="preserve">YOK </w:t>
            </w:r>
          </w:p>
        </w:tc>
      </w:tr>
      <w:tr w:rsidR="007E47F7" w:rsidRPr="009A0EE8" w:rsidTr="00804DF1">
        <w:trPr>
          <w:trHeight w:val="899"/>
        </w:trPr>
        <w:tc>
          <w:tcPr>
            <w:tcW w:w="1842" w:type="dxa"/>
          </w:tcPr>
          <w:p w:rsidR="007E47F7" w:rsidRPr="009A0EE8" w:rsidRDefault="007E47F7" w:rsidP="00804DF1">
            <w:pPr>
              <w:spacing w:after="0" w:line="240" w:lineRule="auto"/>
              <w:jc w:val="both"/>
              <w:rPr>
                <w:b/>
                <w:color w:val="000000"/>
                <w:sz w:val="20"/>
                <w:szCs w:val="20"/>
                <w:lang w:eastAsia="tr-TR"/>
              </w:rPr>
            </w:pPr>
            <w:r w:rsidRPr="009A0EE8">
              <w:rPr>
                <w:b/>
                <w:color w:val="000000"/>
                <w:sz w:val="20"/>
                <w:szCs w:val="20"/>
                <w:lang w:eastAsia="tr-TR"/>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804DF1">
        <w:trPr>
          <w:trHeight w:val="899"/>
        </w:trPr>
        <w:tc>
          <w:tcPr>
            <w:tcW w:w="1842" w:type="dxa"/>
          </w:tcPr>
          <w:p w:rsidR="007E47F7" w:rsidRPr="009A0EE8" w:rsidRDefault="007E47F7" w:rsidP="00804DF1">
            <w:pPr>
              <w:spacing w:after="0" w:line="240" w:lineRule="auto"/>
              <w:jc w:val="both"/>
              <w:rPr>
                <w:b/>
                <w:color w:val="000000"/>
                <w:sz w:val="20"/>
                <w:szCs w:val="20"/>
                <w:lang w:eastAsia="tr-TR"/>
              </w:rPr>
            </w:pPr>
            <w:r w:rsidRPr="009A0EE8">
              <w:rPr>
                <w:b/>
                <w:color w:val="000000"/>
                <w:sz w:val="20"/>
                <w:szCs w:val="20"/>
                <w:lang w:eastAsia="tr-TR"/>
              </w:rPr>
              <w:t>Eğitim Öğretim Metotları</w:t>
            </w:r>
          </w:p>
        </w:tc>
        <w:tc>
          <w:tcPr>
            <w:tcW w:w="7370" w:type="dxa"/>
            <w:gridSpan w:val="4"/>
          </w:tcPr>
          <w:p w:rsidR="007E47F7" w:rsidRPr="009A0EE8" w:rsidRDefault="007E47F7" w:rsidP="00804DF1">
            <w:pPr>
              <w:spacing w:after="0" w:line="240" w:lineRule="auto"/>
              <w:jc w:val="both"/>
              <w:rPr>
                <w:color w:val="000000"/>
                <w:sz w:val="20"/>
                <w:szCs w:val="20"/>
                <w:lang w:eastAsia="tr-TR"/>
              </w:rPr>
            </w:pPr>
            <w:proofErr w:type="gramStart"/>
            <w:r w:rsidRPr="009A0EE8">
              <w:rPr>
                <w:color w:val="000000"/>
                <w:sz w:val="20"/>
                <w:szCs w:val="20"/>
                <w:lang w:eastAsia="tr-TR"/>
              </w:rPr>
              <w:t>1,2,6,7,13,15,19</w:t>
            </w:r>
            <w:proofErr w:type="gramEnd"/>
          </w:p>
        </w:tc>
      </w:tr>
      <w:tr w:rsidR="007E47F7" w:rsidRPr="009A0EE8" w:rsidTr="00804DF1">
        <w:trPr>
          <w:trHeight w:val="430"/>
        </w:trPr>
        <w:tc>
          <w:tcPr>
            <w:tcW w:w="9212" w:type="dxa"/>
            <w:gridSpan w:val="5"/>
          </w:tcPr>
          <w:p w:rsidR="007E47F7" w:rsidRPr="009A0EE8" w:rsidRDefault="007E47F7" w:rsidP="00804DF1">
            <w:pPr>
              <w:spacing w:after="0" w:line="240" w:lineRule="auto"/>
              <w:jc w:val="both"/>
              <w:rPr>
                <w:b/>
                <w:color w:val="000000"/>
                <w:sz w:val="20"/>
                <w:szCs w:val="20"/>
                <w:lang w:eastAsia="tr-TR"/>
              </w:rPr>
            </w:pPr>
            <w:r w:rsidRPr="009A0EE8">
              <w:rPr>
                <w:b/>
                <w:color w:val="000000"/>
                <w:sz w:val="20"/>
                <w:szCs w:val="20"/>
                <w:lang w:eastAsia="tr-TR"/>
              </w:rPr>
              <w:t>Haftalık Ders Konuları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Ahlak, etik ve sosyal sorumluluk kavramlarının tanımlanması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2.Hafta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İşletme sorumluluklarının sınıflandırılması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3.Hafta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İş ahlakı, iş etiği ve kurumsal sosyal sorumlulukların tanımlanması ve konuya ilişkin felsefi yaklaşımlar</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4.Hafta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Teleolojik yaklaşımlar</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5.Hafta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Deontolojik yaklaşımlar</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6.Hafta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Rolativist yaklaşımlar</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7.Hafta</w:t>
            </w:r>
          </w:p>
        </w:tc>
        <w:tc>
          <w:tcPr>
            <w:tcW w:w="7370" w:type="dxa"/>
            <w:gridSpan w:val="4"/>
          </w:tcPr>
          <w:p w:rsidR="007E47F7" w:rsidRPr="009A0EE8" w:rsidRDefault="0074304F"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Ahlaki gelişim ve yargı modeli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8.Hafta</w:t>
            </w:r>
          </w:p>
        </w:tc>
        <w:tc>
          <w:tcPr>
            <w:tcW w:w="7370" w:type="dxa"/>
            <w:gridSpan w:val="4"/>
          </w:tcPr>
          <w:p w:rsidR="007E47F7" w:rsidRPr="009A0EE8" w:rsidRDefault="0074304F"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Ara Sınav</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9.Hafta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Yaklaşımların karşılaştırılması ve kültürümüz açısından değerlendirilmesi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10.Hafta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Türkiyedeki işletmeler için iş ahlakı ve kurumsal sosyal sorumlukların kültürel bağlamı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11.Hafta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İşletmelerde ahlaki yönetim ilkeleri ve yöneticilerinin ahlaki davranışını etkileyen faktörler</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12.Hafta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İşletmelerin ahlaki ve sosyal sorumluluk alanları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13.Hafta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İş ahlakı ve sosyal sorumluluklara aykırı davranışın neden olduğu kayıplar</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14.Hafta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Genel Tekrar</w:t>
            </w:r>
          </w:p>
        </w:tc>
      </w:tr>
      <w:tr w:rsidR="007E47F7" w:rsidRPr="009A0EE8" w:rsidTr="00804DF1">
        <w:trPr>
          <w:trHeight w:val="280"/>
        </w:trPr>
        <w:tc>
          <w:tcPr>
            <w:tcW w:w="9212" w:type="dxa"/>
            <w:gridSpan w:val="5"/>
          </w:tcPr>
          <w:p w:rsidR="007E47F7" w:rsidRPr="009A0EE8" w:rsidRDefault="007E47F7" w:rsidP="00804DF1">
            <w:pPr>
              <w:spacing w:after="0" w:line="240" w:lineRule="auto"/>
              <w:jc w:val="both"/>
              <w:rPr>
                <w:b/>
                <w:color w:val="000000"/>
                <w:sz w:val="20"/>
                <w:szCs w:val="20"/>
                <w:lang w:eastAsia="tr-TR"/>
              </w:rPr>
            </w:pPr>
            <w:r w:rsidRPr="009A0EE8">
              <w:rPr>
                <w:color w:val="000000"/>
                <w:sz w:val="20"/>
                <w:szCs w:val="20"/>
                <w:lang w:eastAsia="tr-TR"/>
              </w:rPr>
              <w:t>Final Dönemi ve Genel Değerlendirme</w:t>
            </w:r>
          </w:p>
        </w:tc>
      </w:tr>
    </w:tbl>
    <w:p w:rsidR="00430580" w:rsidRPr="009A0EE8" w:rsidRDefault="00430580" w:rsidP="00430580">
      <w:pPr>
        <w:jc w:val="both"/>
        <w:rPr>
          <w:rFonts w:cs="Times New Roman"/>
          <w:b/>
          <w:sz w:val="20"/>
          <w:szCs w:val="20"/>
        </w:rPr>
      </w:pPr>
    </w:p>
    <w:p w:rsidR="00804DF1" w:rsidRPr="009A0EE8" w:rsidRDefault="00804DF1" w:rsidP="00430580">
      <w:pPr>
        <w:jc w:val="both"/>
        <w:rPr>
          <w:rFonts w:cs="Times New Roman"/>
          <w:b/>
          <w:sz w:val="20"/>
          <w:szCs w:val="20"/>
        </w:rPr>
      </w:pPr>
    </w:p>
    <w:p w:rsidR="00804DF1" w:rsidRDefault="00804DF1" w:rsidP="00430580">
      <w:pPr>
        <w:jc w:val="both"/>
        <w:rPr>
          <w:rFonts w:ascii="Times New Roman" w:hAnsi="Times New Roman" w:cs="Times New Roman"/>
          <w:b/>
          <w:sz w:val="20"/>
          <w:szCs w:val="20"/>
        </w:rPr>
      </w:pPr>
    </w:p>
    <w:p w:rsidR="008441DE" w:rsidRDefault="008441DE" w:rsidP="00430580">
      <w:pPr>
        <w:jc w:val="both"/>
        <w:rPr>
          <w:rFonts w:ascii="Times New Roman" w:hAnsi="Times New Roman" w:cs="Times New Roman"/>
          <w:b/>
          <w:sz w:val="20"/>
          <w:szCs w:val="20"/>
        </w:rPr>
      </w:pPr>
    </w:p>
    <w:p w:rsidR="008441DE" w:rsidRDefault="008441DE" w:rsidP="00430580">
      <w:pPr>
        <w:jc w:val="both"/>
        <w:rPr>
          <w:rFonts w:ascii="Times New Roman" w:hAnsi="Times New Roman" w:cs="Times New Roman"/>
          <w:b/>
          <w:sz w:val="20"/>
          <w:szCs w:val="20"/>
        </w:rPr>
      </w:pPr>
    </w:p>
    <w:p w:rsidR="008441DE" w:rsidRDefault="008441DE" w:rsidP="00430580">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5959"/>
        <w:gridCol w:w="1518"/>
        <w:gridCol w:w="1439"/>
      </w:tblGrid>
      <w:tr w:rsidR="009A0EE8" w:rsidRPr="009A0EE8" w:rsidTr="0071606D">
        <w:tc>
          <w:tcPr>
            <w:tcW w:w="0" w:type="auto"/>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Öğrenme Çıktıları</w:t>
            </w:r>
          </w:p>
        </w:tc>
        <w:tc>
          <w:tcPr>
            <w:tcW w:w="0" w:type="auto"/>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71606D">
        <w:trPr>
          <w:trHeight w:val="450"/>
        </w:trPr>
        <w:tc>
          <w:tcPr>
            <w:tcW w:w="0" w:type="auto"/>
            <w:vAlign w:val="center"/>
            <w:hideMark/>
          </w:tcPr>
          <w:p w:rsidR="008441DE" w:rsidRPr="009A0EE8" w:rsidRDefault="008441DE">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İşletme örgütlerinin ahlaki ve sosyal sorumluluklarının ne olduğunu güncel gelişmeler ışığında kavrayabilme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71606D">
        <w:trPr>
          <w:trHeight w:val="450"/>
        </w:trPr>
        <w:tc>
          <w:tcPr>
            <w:tcW w:w="0" w:type="auto"/>
            <w:vAlign w:val="center"/>
            <w:hideMark/>
          </w:tcPr>
          <w:p w:rsidR="008441DE" w:rsidRPr="009A0EE8" w:rsidRDefault="008441DE">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İşletme örgütlerinin ahlaki ve sosyal sorumluluklarını önemini kavrayabilme ve bilincinde olabilme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71606D">
        <w:trPr>
          <w:trHeight w:val="450"/>
        </w:trPr>
        <w:tc>
          <w:tcPr>
            <w:tcW w:w="0" w:type="auto"/>
            <w:vAlign w:val="center"/>
            <w:hideMark/>
          </w:tcPr>
          <w:p w:rsidR="008441DE" w:rsidRPr="009A0EE8" w:rsidRDefault="008441DE">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İşletme örgütlerinin toplumsal yapılarla olan ilişkilerini anlama çözümleyebilme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71606D">
        <w:trPr>
          <w:trHeight w:val="450"/>
        </w:trPr>
        <w:tc>
          <w:tcPr>
            <w:tcW w:w="0" w:type="auto"/>
            <w:vAlign w:val="center"/>
            <w:hideMark/>
          </w:tcPr>
          <w:p w:rsidR="008441DE" w:rsidRPr="009A0EE8" w:rsidRDefault="008441DE">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4) İşletme örgütlerinin iş ahlakı ve sosyal sorumluluk politikalarını oluşturabilme ve a gerektiğinde sorgulayabilme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9A0EE8" w:rsidRPr="009A0EE8" w:rsidTr="0071606D">
        <w:trPr>
          <w:trHeight w:val="450"/>
        </w:trPr>
        <w:tc>
          <w:tcPr>
            <w:tcW w:w="0" w:type="auto"/>
            <w:vAlign w:val="center"/>
            <w:hideMark/>
          </w:tcPr>
          <w:p w:rsidR="008441DE" w:rsidRPr="009A0EE8" w:rsidRDefault="008441DE">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5) İşletme örgütlerinin iş ahlakı ve sosyal sorumluluklarının kurumsal kimlik oluşturma ve geliştirmedeki rolünü kavrama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bl>
    <w:p w:rsidR="00BF40FD" w:rsidRPr="009A0EE8" w:rsidRDefault="00BF40FD" w:rsidP="00430580">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8441DE" w:rsidRPr="009A0EE8" w:rsidTr="0071606D">
        <w:tc>
          <w:tcPr>
            <w:tcW w:w="100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1: Anlatım, 3: Tartışma</w:t>
            </w:r>
          </w:p>
        </w:tc>
      </w:tr>
      <w:tr w:rsidR="008441DE" w:rsidRPr="009A0EE8" w:rsidTr="0071606D">
        <w:tc>
          <w:tcPr>
            <w:tcW w:w="100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ascii="Calibri" w:hAnsi="Calibri"/>
                <w:color w:val="000000" w:themeColor="text1"/>
                <w:sz w:val="20"/>
                <w:szCs w:val="20"/>
              </w:rPr>
              <w:t xml:space="preserve">A: </w:t>
            </w:r>
            <w:proofErr w:type="gramStart"/>
            <w:r w:rsidRPr="009A0EE8">
              <w:rPr>
                <w:rFonts w:ascii="Calibri" w:hAnsi="Calibri"/>
                <w:color w:val="000000" w:themeColor="text1"/>
                <w:sz w:val="20"/>
                <w:szCs w:val="20"/>
              </w:rPr>
              <w:t>Sınav , C</w:t>
            </w:r>
            <w:proofErr w:type="gramEnd"/>
            <w:r w:rsidRPr="009A0EE8">
              <w:rPr>
                <w:rFonts w:ascii="Calibri" w:hAnsi="Calibri"/>
                <w:color w:val="000000" w:themeColor="text1"/>
                <w:sz w:val="20"/>
                <w:szCs w:val="20"/>
              </w:rPr>
              <w:t>: Ödev</w:t>
            </w:r>
          </w:p>
        </w:tc>
      </w:tr>
    </w:tbl>
    <w:p w:rsidR="008441DE" w:rsidRDefault="008441DE" w:rsidP="00430580">
      <w:pPr>
        <w:jc w:val="both"/>
        <w:rPr>
          <w:rFonts w:ascii="Times New Roman" w:hAnsi="Times New Roman" w:cs="Times New Roman"/>
          <w:b/>
          <w:sz w:val="20"/>
          <w:szCs w:val="20"/>
        </w:rPr>
      </w:pPr>
    </w:p>
    <w:p w:rsidR="008441DE" w:rsidRDefault="008C7AFF" w:rsidP="008C7AFF">
      <w:pPr>
        <w:tabs>
          <w:tab w:val="left" w:pos="1815"/>
        </w:tabs>
        <w:jc w:val="both"/>
        <w:rPr>
          <w:rFonts w:ascii="Times New Roman" w:hAnsi="Times New Roman" w:cs="Times New Roman"/>
          <w:b/>
          <w:sz w:val="20"/>
          <w:szCs w:val="20"/>
        </w:rPr>
      </w:pPr>
      <w:r>
        <w:rPr>
          <w:rFonts w:ascii="Times New Roman" w:hAnsi="Times New Roman" w:cs="Times New Roman"/>
          <w:b/>
          <w:sz w:val="20"/>
          <w:szCs w:val="20"/>
        </w:rPr>
        <w:tab/>
      </w:r>
    </w:p>
    <w:tbl>
      <w:tblPr>
        <w:tblStyle w:val="TabloKlavuzu"/>
        <w:tblW w:w="5000" w:type="pct"/>
        <w:tblLook w:val="04A0" w:firstRow="1" w:lastRow="0" w:firstColumn="1" w:lastColumn="0" w:noHBand="0" w:noVBand="1"/>
      </w:tblPr>
      <w:tblGrid>
        <w:gridCol w:w="6591"/>
        <w:gridCol w:w="737"/>
        <w:gridCol w:w="719"/>
        <w:gridCol w:w="1241"/>
      </w:tblGrid>
      <w:tr w:rsidR="008441DE" w:rsidRPr="009A0EE8" w:rsidTr="0071606D">
        <w:tc>
          <w:tcPr>
            <w:tcW w:w="5000" w:type="pct"/>
            <w:gridSpan w:val="4"/>
            <w:hideMark/>
          </w:tcPr>
          <w:p w:rsidR="008441DE" w:rsidRPr="009A0EE8" w:rsidRDefault="008441DE" w:rsidP="0071606D">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59"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8441DE" w:rsidRPr="009A0EE8" w:rsidTr="0071606D">
        <w:trPr>
          <w:trHeight w:val="525"/>
        </w:trPr>
        <w:tc>
          <w:tcPr>
            <w:tcW w:w="5000" w:type="pct"/>
            <w:gridSpan w:val="4"/>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8441DE" w:rsidRPr="009A0EE8" w:rsidTr="0071606D">
        <w:trPr>
          <w:trHeight w:val="450"/>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72</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2,88</w:t>
            </w:r>
          </w:p>
        </w:tc>
      </w:tr>
      <w:tr w:rsidR="008441DE" w:rsidRPr="009A0EE8" w:rsidTr="0071606D">
        <w:trPr>
          <w:trHeight w:val="375"/>
        </w:trPr>
        <w:tc>
          <w:tcPr>
            <w:tcW w:w="3550"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w:t>
            </w:r>
          </w:p>
        </w:tc>
      </w:tr>
    </w:tbl>
    <w:p w:rsidR="00804DF1" w:rsidRPr="009A0EE8" w:rsidRDefault="00804DF1" w:rsidP="008C7AFF">
      <w:pPr>
        <w:tabs>
          <w:tab w:val="left" w:pos="1815"/>
        </w:tabs>
        <w:jc w:val="both"/>
        <w:rPr>
          <w:rFonts w:cs="Times New Roman"/>
          <w:b/>
          <w:sz w:val="20"/>
          <w:szCs w:val="20"/>
        </w:rPr>
      </w:pPr>
    </w:p>
    <w:p w:rsidR="008441DE" w:rsidRDefault="008441DE" w:rsidP="008C7AFF">
      <w:pPr>
        <w:tabs>
          <w:tab w:val="left" w:pos="1815"/>
        </w:tabs>
        <w:jc w:val="both"/>
        <w:rPr>
          <w:rFonts w:ascii="Times New Roman" w:hAnsi="Times New Roman" w:cs="Times New Roman"/>
          <w:b/>
          <w:sz w:val="20"/>
          <w:szCs w:val="20"/>
        </w:rPr>
      </w:pPr>
    </w:p>
    <w:p w:rsidR="008441DE" w:rsidRDefault="008441DE" w:rsidP="008C7AFF">
      <w:pPr>
        <w:tabs>
          <w:tab w:val="left" w:pos="1815"/>
        </w:tabs>
        <w:jc w:val="both"/>
        <w:rPr>
          <w:rFonts w:ascii="Times New Roman" w:hAnsi="Times New Roman" w:cs="Times New Roman"/>
          <w:b/>
          <w:sz w:val="20"/>
          <w:szCs w:val="20"/>
        </w:rPr>
      </w:pPr>
    </w:p>
    <w:p w:rsidR="008441DE" w:rsidRDefault="008441DE" w:rsidP="008C7AFF">
      <w:pPr>
        <w:tabs>
          <w:tab w:val="left" w:pos="1815"/>
        </w:tabs>
        <w:jc w:val="both"/>
        <w:rPr>
          <w:rFonts w:ascii="Times New Roman" w:hAnsi="Times New Roman" w:cs="Times New Roman"/>
          <w:b/>
          <w:sz w:val="20"/>
          <w:szCs w:val="20"/>
        </w:rPr>
      </w:pPr>
    </w:p>
    <w:p w:rsidR="008C7AFF" w:rsidRDefault="008C7AFF" w:rsidP="008C7AFF">
      <w:pPr>
        <w:tabs>
          <w:tab w:val="left" w:pos="1815"/>
        </w:tabs>
        <w:jc w:val="both"/>
        <w:rPr>
          <w:rFonts w:ascii="Times New Roman" w:hAnsi="Times New Roman" w:cs="Times New Roman"/>
          <w:b/>
          <w:sz w:val="20"/>
          <w:szCs w:val="20"/>
        </w:rPr>
      </w:pPr>
    </w:p>
    <w:p w:rsidR="00804DF1" w:rsidRPr="009A0EE8" w:rsidRDefault="00804DF1" w:rsidP="00804DF1">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04DF1" w:rsidRPr="009A0EE8" w:rsidTr="00804DF1">
        <w:tc>
          <w:tcPr>
            <w:tcW w:w="6771" w:type="dxa"/>
            <w:gridSpan w:val="2"/>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İş Etiği ve Sosyal Sorumluluk Dersi - Program Öğrenme Çıktıları İlişkisi</w:t>
            </w:r>
          </w:p>
        </w:tc>
        <w:tc>
          <w:tcPr>
            <w:tcW w:w="2409" w:type="dxa"/>
            <w:gridSpan w:val="5"/>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804DF1" w:rsidRPr="009A0EE8" w:rsidTr="00804DF1">
        <w:tc>
          <w:tcPr>
            <w:tcW w:w="6771" w:type="dxa"/>
            <w:gridSpan w:val="2"/>
          </w:tcPr>
          <w:p w:rsidR="00804DF1" w:rsidRPr="009A0EE8" w:rsidRDefault="00804DF1" w:rsidP="00804DF1">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7</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c>
          <w:tcPr>
            <w:tcW w:w="425" w:type="dxa"/>
          </w:tcPr>
          <w:p w:rsidR="00804DF1" w:rsidRPr="009A0EE8" w:rsidRDefault="00804DF1" w:rsidP="00804DF1">
            <w:pPr>
              <w:jc w:val="both"/>
              <w:rPr>
                <w:rFonts w:cs="Times New Roman"/>
                <w:b/>
                <w:sz w:val="20"/>
                <w:szCs w:val="20"/>
              </w:rPr>
            </w:pP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8</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9</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r>
      <w:tr w:rsidR="00804DF1" w:rsidRPr="009A0EE8" w:rsidTr="00804DF1">
        <w:trPr>
          <w:trHeight w:val="775"/>
        </w:trPr>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10</w:t>
            </w:r>
          </w:p>
        </w:tc>
        <w:tc>
          <w:tcPr>
            <w:tcW w:w="6237" w:type="dxa"/>
          </w:tcPr>
          <w:p w:rsidR="00804DF1" w:rsidRPr="009A0EE8" w:rsidRDefault="00804DF1" w:rsidP="00804DF1">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11</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12</w:t>
            </w:r>
          </w:p>
        </w:tc>
        <w:tc>
          <w:tcPr>
            <w:tcW w:w="6237" w:type="dxa"/>
          </w:tcPr>
          <w:p w:rsidR="00804DF1" w:rsidRPr="009A0EE8" w:rsidRDefault="00804DF1" w:rsidP="00804DF1">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r>
    </w:tbl>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BF40FD" w:rsidRPr="009A0EE8" w:rsidRDefault="00BF40FD" w:rsidP="00804DF1">
      <w:pPr>
        <w:jc w:val="both"/>
        <w:rPr>
          <w:rFonts w:cs="Times New Roman"/>
          <w:b/>
          <w:sz w:val="20"/>
          <w:szCs w:val="20"/>
        </w:rPr>
      </w:pPr>
    </w:p>
    <w:p w:rsidR="00804DF1" w:rsidRPr="009A0EE8" w:rsidRDefault="00804DF1" w:rsidP="00804DF1">
      <w:pPr>
        <w:jc w:val="both"/>
        <w:rPr>
          <w:rFonts w:cs="Times New Roman"/>
          <w:sz w:val="20"/>
          <w:szCs w:val="20"/>
        </w:rPr>
      </w:pPr>
      <w:r w:rsidRPr="009A0EE8">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804DF1" w:rsidRPr="009A0EE8" w:rsidTr="00804DF1">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Ders</w:t>
            </w:r>
          </w:p>
        </w:tc>
        <w:tc>
          <w:tcPr>
            <w:tcW w:w="3684" w:type="dxa"/>
            <w:gridSpan w:val="2"/>
          </w:tcPr>
          <w:p w:rsidR="00804DF1" w:rsidRPr="009A0EE8" w:rsidRDefault="00804DF1" w:rsidP="00804DF1">
            <w:pPr>
              <w:jc w:val="both"/>
              <w:rPr>
                <w:rFonts w:cs="Times New Roman"/>
                <w:color w:val="000000"/>
                <w:sz w:val="20"/>
                <w:szCs w:val="20"/>
                <w:lang w:eastAsia="tr-TR"/>
              </w:rPr>
            </w:pPr>
            <w:r w:rsidRPr="009A0EE8">
              <w:rPr>
                <w:rFonts w:cs="Times New Roman"/>
                <w:color w:val="000000"/>
                <w:sz w:val="20"/>
                <w:szCs w:val="20"/>
                <w:shd w:val="clear" w:color="auto" w:fill="FFFFFF"/>
              </w:rPr>
              <w:t>Toplam Kalite Yönetimi</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Kod</w:t>
            </w:r>
          </w:p>
        </w:tc>
        <w:tc>
          <w:tcPr>
            <w:tcW w:w="1843" w:type="dxa"/>
          </w:tcPr>
          <w:p w:rsidR="00804DF1" w:rsidRPr="009A0EE8" w:rsidRDefault="00804DF1" w:rsidP="00804DF1">
            <w:pPr>
              <w:jc w:val="both"/>
              <w:rPr>
                <w:color w:val="000000"/>
                <w:sz w:val="20"/>
                <w:szCs w:val="20"/>
                <w:lang w:eastAsia="tr-TR"/>
              </w:rPr>
            </w:pPr>
            <w:r w:rsidRPr="009A0EE8">
              <w:rPr>
                <w:color w:val="000000"/>
                <w:sz w:val="20"/>
                <w:szCs w:val="20"/>
                <w:lang w:eastAsia="tr-TR"/>
              </w:rPr>
              <w:t>ISL310</w:t>
            </w:r>
          </w:p>
        </w:tc>
      </w:tr>
      <w:tr w:rsidR="00804DF1" w:rsidRPr="009A0EE8" w:rsidTr="00804DF1">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Course</w:t>
            </w:r>
          </w:p>
        </w:tc>
        <w:tc>
          <w:tcPr>
            <w:tcW w:w="3684" w:type="dxa"/>
            <w:gridSpan w:val="2"/>
          </w:tcPr>
          <w:p w:rsidR="00804DF1" w:rsidRPr="009A0EE8" w:rsidRDefault="00804DF1" w:rsidP="00804DF1">
            <w:pPr>
              <w:jc w:val="both"/>
              <w:rPr>
                <w:color w:val="000000"/>
                <w:sz w:val="20"/>
                <w:szCs w:val="20"/>
                <w:lang w:eastAsia="tr-TR"/>
              </w:rPr>
            </w:pPr>
            <w:r w:rsidRPr="009A0EE8">
              <w:rPr>
                <w:color w:val="000000"/>
                <w:sz w:val="20"/>
                <w:szCs w:val="20"/>
                <w:lang w:eastAsia="tr-TR"/>
              </w:rPr>
              <w:t>Total Quality Management</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Code</w:t>
            </w:r>
          </w:p>
        </w:tc>
        <w:tc>
          <w:tcPr>
            <w:tcW w:w="1843" w:type="dxa"/>
          </w:tcPr>
          <w:p w:rsidR="00804DF1" w:rsidRPr="009A0EE8" w:rsidRDefault="00804DF1" w:rsidP="00804DF1">
            <w:pPr>
              <w:jc w:val="both"/>
              <w:rPr>
                <w:color w:val="000000"/>
                <w:sz w:val="20"/>
                <w:szCs w:val="20"/>
                <w:lang w:eastAsia="tr-TR"/>
              </w:rPr>
            </w:pPr>
            <w:r w:rsidRPr="009A0EE8">
              <w:rPr>
                <w:color w:val="000000"/>
                <w:sz w:val="20"/>
                <w:szCs w:val="20"/>
                <w:lang w:eastAsia="tr-TR"/>
              </w:rPr>
              <w:t>ISL310</w:t>
            </w:r>
          </w:p>
        </w:tc>
      </w:tr>
      <w:tr w:rsidR="00804DF1" w:rsidRPr="009A0EE8" w:rsidTr="00804DF1">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Krediler</w:t>
            </w:r>
          </w:p>
        </w:tc>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Teori: 2</w:t>
            </w:r>
          </w:p>
        </w:tc>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Uygulama: 0</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Kredi: 2</w:t>
            </w:r>
          </w:p>
        </w:tc>
        <w:tc>
          <w:tcPr>
            <w:tcW w:w="1843"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AKTS: 3</w:t>
            </w:r>
          </w:p>
        </w:tc>
      </w:tr>
      <w:tr w:rsidR="00804DF1" w:rsidRPr="009A0EE8" w:rsidTr="00804DF1">
        <w:trPr>
          <w:trHeight w:val="899"/>
        </w:trPr>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İçerik</w:t>
            </w:r>
          </w:p>
        </w:tc>
        <w:tc>
          <w:tcPr>
            <w:tcW w:w="7370" w:type="dxa"/>
            <w:gridSpan w:val="4"/>
          </w:tcPr>
          <w:p w:rsidR="00804DF1" w:rsidRPr="009A0EE8" w:rsidRDefault="00804DF1" w:rsidP="00804DF1">
            <w:pPr>
              <w:jc w:val="both"/>
              <w:rPr>
                <w:rFonts w:cs="Times New Roman"/>
                <w:b/>
                <w:color w:val="000000"/>
                <w:sz w:val="20"/>
                <w:szCs w:val="20"/>
                <w:lang w:eastAsia="tr-TR"/>
              </w:rPr>
            </w:pPr>
            <w:r w:rsidRPr="009A0EE8">
              <w:rPr>
                <w:rFonts w:cs="Times New Roman"/>
                <w:color w:val="000000"/>
                <w:sz w:val="20"/>
                <w:szCs w:val="20"/>
                <w:shd w:val="clear" w:color="auto" w:fill="FFFFFF"/>
              </w:rPr>
              <w:t xml:space="preserve">Bu derste; kalite ile ilgili temel kavramlar, Toplam Kalite Yönetiminin </w:t>
            </w:r>
            <w:proofErr w:type="gramStart"/>
            <w:r w:rsidRPr="009A0EE8">
              <w:rPr>
                <w:rFonts w:cs="Times New Roman"/>
                <w:color w:val="000000"/>
                <w:sz w:val="20"/>
                <w:szCs w:val="20"/>
                <w:shd w:val="clear" w:color="auto" w:fill="FFFFFF"/>
              </w:rPr>
              <w:t>gelişimi,</w:t>
            </w:r>
            <w:proofErr w:type="gramEnd"/>
            <w:r w:rsidRPr="009A0EE8">
              <w:rPr>
                <w:rFonts w:cs="Times New Roman"/>
                <w:color w:val="000000"/>
                <w:sz w:val="20"/>
                <w:szCs w:val="20"/>
                <w:shd w:val="clear" w:color="auto" w:fill="FFFFFF"/>
              </w:rPr>
              <w:t xml:space="preserve"> ve kalite sistem belgeleri ile ilgili genel bilgileri güncel gelişmeler ışığında ele alınacaktır.</w:t>
            </w:r>
          </w:p>
        </w:tc>
      </w:tr>
      <w:tr w:rsidR="00804DF1" w:rsidRPr="009A0EE8" w:rsidTr="00804DF1">
        <w:trPr>
          <w:trHeight w:val="899"/>
        </w:trPr>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İngilizce İçerik</w:t>
            </w:r>
          </w:p>
        </w:tc>
        <w:tc>
          <w:tcPr>
            <w:tcW w:w="7370" w:type="dxa"/>
            <w:gridSpan w:val="4"/>
          </w:tcPr>
          <w:p w:rsidR="00804DF1" w:rsidRPr="009A0EE8" w:rsidRDefault="00804DF1" w:rsidP="00804DF1">
            <w:pPr>
              <w:jc w:val="both"/>
              <w:rPr>
                <w:b/>
                <w:color w:val="000000"/>
                <w:sz w:val="20"/>
                <w:szCs w:val="20"/>
                <w:lang w:eastAsia="tr-TR"/>
              </w:rPr>
            </w:pPr>
          </w:p>
        </w:tc>
      </w:tr>
      <w:tr w:rsidR="00804DF1" w:rsidRPr="009A0EE8" w:rsidTr="00804DF1">
        <w:trPr>
          <w:trHeight w:val="594"/>
        </w:trPr>
        <w:tc>
          <w:tcPr>
            <w:tcW w:w="1842" w:type="dxa"/>
          </w:tcPr>
          <w:p w:rsidR="00804DF1" w:rsidRPr="009A0EE8" w:rsidRDefault="00804DF1" w:rsidP="00804DF1">
            <w:pPr>
              <w:jc w:val="both"/>
              <w:rPr>
                <w:b/>
                <w:color w:val="000000"/>
                <w:sz w:val="20"/>
                <w:szCs w:val="20"/>
                <w:lang w:eastAsia="tr-TR"/>
              </w:rPr>
            </w:pPr>
            <w:r w:rsidRPr="009A0EE8">
              <w:rPr>
                <w:b/>
                <w:color w:val="000000"/>
                <w:sz w:val="20"/>
                <w:szCs w:val="20"/>
                <w:lang w:eastAsia="tr-TR"/>
              </w:rPr>
              <w:t>Ön Koşul</w:t>
            </w:r>
          </w:p>
        </w:tc>
        <w:tc>
          <w:tcPr>
            <w:tcW w:w="7370" w:type="dxa"/>
            <w:gridSpan w:val="4"/>
          </w:tcPr>
          <w:p w:rsidR="00804DF1" w:rsidRPr="009A0EE8" w:rsidRDefault="00804DF1" w:rsidP="00804DF1">
            <w:pPr>
              <w:jc w:val="both"/>
              <w:rPr>
                <w:color w:val="000000"/>
                <w:sz w:val="20"/>
                <w:szCs w:val="20"/>
                <w:lang w:eastAsia="tr-TR"/>
              </w:rPr>
            </w:pPr>
            <w:r w:rsidRPr="009A0EE8">
              <w:rPr>
                <w:color w:val="000000"/>
                <w:sz w:val="20"/>
                <w:szCs w:val="20"/>
                <w:lang w:eastAsia="tr-TR"/>
              </w:rPr>
              <w:t xml:space="preserve">YOK </w:t>
            </w:r>
          </w:p>
        </w:tc>
      </w:tr>
      <w:tr w:rsidR="007E47F7" w:rsidRPr="009A0EE8" w:rsidTr="00804DF1">
        <w:trPr>
          <w:trHeight w:val="899"/>
        </w:trPr>
        <w:tc>
          <w:tcPr>
            <w:tcW w:w="1842" w:type="dxa"/>
          </w:tcPr>
          <w:p w:rsidR="007E47F7" w:rsidRPr="009A0EE8" w:rsidRDefault="007E47F7" w:rsidP="00804DF1">
            <w:pPr>
              <w:spacing w:after="0" w:line="240" w:lineRule="auto"/>
              <w:jc w:val="both"/>
              <w:rPr>
                <w:b/>
                <w:color w:val="000000"/>
                <w:sz w:val="20"/>
                <w:szCs w:val="20"/>
                <w:lang w:eastAsia="tr-TR"/>
              </w:rPr>
            </w:pPr>
            <w:r w:rsidRPr="009A0EE8">
              <w:rPr>
                <w:b/>
                <w:color w:val="000000"/>
                <w:sz w:val="20"/>
                <w:szCs w:val="20"/>
                <w:lang w:eastAsia="tr-TR"/>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804DF1">
        <w:trPr>
          <w:trHeight w:val="899"/>
        </w:trPr>
        <w:tc>
          <w:tcPr>
            <w:tcW w:w="1842" w:type="dxa"/>
          </w:tcPr>
          <w:p w:rsidR="007E47F7" w:rsidRPr="009A0EE8" w:rsidRDefault="007E47F7" w:rsidP="00804DF1">
            <w:pPr>
              <w:spacing w:after="0" w:line="240" w:lineRule="auto"/>
              <w:jc w:val="both"/>
              <w:rPr>
                <w:b/>
                <w:color w:val="000000"/>
                <w:sz w:val="20"/>
                <w:szCs w:val="20"/>
                <w:lang w:eastAsia="tr-TR"/>
              </w:rPr>
            </w:pPr>
            <w:r w:rsidRPr="009A0EE8">
              <w:rPr>
                <w:b/>
                <w:color w:val="000000"/>
                <w:sz w:val="20"/>
                <w:szCs w:val="20"/>
                <w:lang w:eastAsia="tr-TR"/>
              </w:rPr>
              <w:t>Eğitim Öğretim Metotları</w:t>
            </w:r>
          </w:p>
        </w:tc>
        <w:tc>
          <w:tcPr>
            <w:tcW w:w="7370" w:type="dxa"/>
            <w:gridSpan w:val="4"/>
          </w:tcPr>
          <w:p w:rsidR="007E47F7" w:rsidRPr="009A0EE8" w:rsidRDefault="007E47F7" w:rsidP="00804DF1">
            <w:pPr>
              <w:spacing w:after="0" w:line="240" w:lineRule="auto"/>
              <w:jc w:val="both"/>
              <w:rPr>
                <w:color w:val="000000"/>
                <w:sz w:val="20"/>
                <w:szCs w:val="20"/>
                <w:lang w:eastAsia="tr-TR"/>
              </w:rPr>
            </w:pPr>
            <w:proofErr w:type="gramStart"/>
            <w:r w:rsidRPr="009A0EE8">
              <w:rPr>
                <w:color w:val="000000"/>
                <w:sz w:val="20"/>
                <w:szCs w:val="20"/>
                <w:lang w:eastAsia="tr-TR"/>
              </w:rPr>
              <w:t>1,2,6,7,13,15,19</w:t>
            </w:r>
            <w:proofErr w:type="gramEnd"/>
          </w:p>
        </w:tc>
      </w:tr>
      <w:tr w:rsidR="007E47F7" w:rsidRPr="009A0EE8" w:rsidTr="00804DF1">
        <w:trPr>
          <w:trHeight w:val="430"/>
        </w:trPr>
        <w:tc>
          <w:tcPr>
            <w:tcW w:w="9212" w:type="dxa"/>
            <w:gridSpan w:val="5"/>
          </w:tcPr>
          <w:p w:rsidR="007E47F7" w:rsidRPr="009A0EE8" w:rsidRDefault="007E47F7" w:rsidP="00804DF1">
            <w:pPr>
              <w:spacing w:after="0" w:line="240" w:lineRule="auto"/>
              <w:jc w:val="both"/>
              <w:rPr>
                <w:b/>
                <w:color w:val="000000"/>
                <w:sz w:val="20"/>
                <w:szCs w:val="20"/>
                <w:lang w:eastAsia="tr-TR"/>
              </w:rPr>
            </w:pPr>
            <w:r w:rsidRPr="009A0EE8">
              <w:rPr>
                <w:b/>
                <w:color w:val="000000"/>
                <w:sz w:val="20"/>
                <w:szCs w:val="20"/>
                <w:lang w:eastAsia="tr-TR"/>
              </w:rPr>
              <w:t>Haftalık Ders Konuları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Kalite kavramı, Kaliteyi oluşturan temel faktörler, Kalite Öncüleri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2.Hafta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Japon İşletme Yönetimi, Japon kalite Kontrol Sisteminin özellikleri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3.Hafta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Toplam kalite Yönetiminin Temel İlkeleri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4.Hafta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Kalite Maliyetleri, Kalite maliyetlerinin sınıflandırması, kalite maliyet türleri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5.Hafta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Kalite Çemberleri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6.Hafta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Sorun çözme teknikleri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7.Hafta</w:t>
            </w:r>
          </w:p>
        </w:tc>
        <w:tc>
          <w:tcPr>
            <w:tcW w:w="7370" w:type="dxa"/>
            <w:gridSpan w:val="4"/>
          </w:tcPr>
          <w:p w:rsidR="007E47F7" w:rsidRPr="009A0EE8" w:rsidRDefault="0074304F"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Kalite Eğitimi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8.Hafta</w:t>
            </w:r>
          </w:p>
        </w:tc>
        <w:tc>
          <w:tcPr>
            <w:tcW w:w="7370" w:type="dxa"/>
            <w:gridSpan w:val="4"/>
          </w:tcPr>
          <w:p w:rsidR="007E47F7" w:rsidRPr="009A0EE8" w:rsidRDefault="0074304F"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Ara Sınav</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9.Hafta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Kalite Sisteminin kurulması</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10.Hafta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Kalite sisteminde bilgi teknolojileri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11.Hafta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Standardizasyon ve Kalite</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12.Hafta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ISO 9001 Kalite Güvence sistemleri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13.Hafta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Müşteri İlişkileri Yönetimi</w:t>
            </w:r>
          </w:p>
        </w:tc>
      </w:tr>
      <w:tr w:rsidR="007E47F7" w:rsidRPr="009A0EE8" w:rsidTr="00804DF1">
        <w:trPr>
          <w:trHeight w:val="280"/>
        </w:trPr>
        <w:tc>
          <w:tcPr>
            <w:tcW w:w="1842" w:type="dxa"/>
          </w:tcPr>
          <w:p w:rsidR="007E47F7" w:rsidRPr="009A0EE8" w:rsidRDefault="007E47F7" w:rsidP="00804DF1">
            <w:pPr>
              <w:spacing w:after="0" w:line="240" w:lineRule="auto"/>
              <w:jc w:val="both"/>
              <w:rPr>
                <w:color w:val="000000"/>
                <w:sz w:val="20"/>
                <w:szCs w:val="20"/>
                <w:lang w:eastAsia="tr-TR"/>
              </w:rPr>
            </w:pPr>
            <w:r w:rsidRPr="009A0EE8">
              <w:rPr>
                <w:color w:val="000000"/>
                <w:sz w:val="20"/>
                <w:szCs w:val="20"/>
                <w:lang w:eastAsia="tr-TR"/>
              </w:rPr>
              <w:t>14.Hafta</w:t>
            </w:r>
          </w:p>
        </w:tc>
        <w:tc>
          <w:tcPr>
            <w:tcW w:w="7370" w:type="dxa"/>
            <w:gridSpan w:val="4"/>
          </w:tcPr>
          <w:p w:rsidR="007E47F7" w:rsidRPr="009A0EE8" w:rsidRDefault="007E47F7" w:rsidP="00804DF1">
            <w:pPr>
              <w:spacing w:after="0" w:line="240" w:lineRule="auto"/>
              <w:jc w:val="both"/>
              <w:rPr>
                <w:rFonts w:cs="Times New Roman"/>
                <w:color w:val="000000"/>
                <w:sz w:val="20"/>
                <w:szCs w:val="20"/>
                <w:lang w:eastAsia="tr-TR"/>
              </w:rPr>
            </w:pPr>
            <w:r w:rsidRPr="009A0EE8">
              <w:rPr>
                <w:rFonts w:cs="Times New Roman"/>
                <w:color w:val="000000"/>
                <w:sz w:val="20"/>
                <w:szCs w:val="20"/>
                <w:shd w:val="clear" w:color="auto" w:fill="FFFFFF"/>
              </w:rPr>
              <w:t>Diğer Sistem Belgeleri, ISO 14001, ISO 220000</w:t>
            </w:r>
          </w:p>
        </w:tc>
      </w:tr>
      <w:tr w:rsidR="007E47F7" w:rsidRPr="009A0EE8" w:rsidTr="00804DF1">
        <w:trPr>
          <w:trHeight w:val="280"/>
        </w:trPr>
        <w:tc>
          <w:tcPr>
            <w:tcW w:w="9212" w:type="dxa"/>
            <w:gridSpan w:val="5"/>
          </w:tcPr>
          <w:p w:rsidR="007E47F7" w:rsidRPr="009A0EE8" w:rsidRDefault="007E47F7" w:rsidP="00804DF1">
            <w:pPr>
              <w:spacing w:after="0" w:line="240" w:lineRule="auto"/>
              <w:jc w:val="both"/>
              <w:rPr>
                <w:b/>
                <w:color w:val="000000"/>
                <w:sz w:val="20"/>
                <w:szCs w:val="20"/>
                <w:lang w:eastAsia="tr-TR"/>
              </w:rPr>
            </w:pPr>
            <w:r w:rsidRPr="009A0EE8">
              <w:rPr>
                <w:color w:val="000000"/>
                <w:sz w:val="20"/>
                <w:szCs w:val="20"/>
                <w:lang w:eastAsia="tr-TR"/>
              </w:rPr>
              <w:t>Final Dönemi ve Genel Değerlendirme</w:t>
            </w:r>
          </w:p>
        </w:tc>
      </w:tr>
    </w:tbl>
    <w:p w:rsidR="00804DF1" w:rsidRDefault="00804DF1" w:rsidP="00804DF1"/>
    <w:p w:rsidR="00931804" w:rsidRDefault="00931804" w:rsidP="00804DF1"/>
    <w:p w:rsidR="00931804" w:rsidRDefault="00931804" w:rsidP="00804DF1"/>
    <w:p w:rsidR="00931804" w:rsidRDefault="00931804" w:rsidP="00804DF1"/>
    <w:p w:rsidR="00931804" w:rsidRDefault="00931804" w:rsidP="00804DF1"/>
    <w:p w:rsidR="00931804" w:rsidRDefault="00931804" w:rsidP="00804DF1"/>
    <w:tbl>
      <w:tblPr>
        <w:tblStyle w:val="TabloKlavuzu"/>
        <w:tblW w:w="4800" w:type="pct"/>
        <w:tblLook w:val="04A0" w:firstRow="1" w:lastRow="0" w:firstColumn="1" w:lastColumn="0" w:noHBand="0" w:noVBand="1"/>
      </w:tblPr>
      <w:tblGrid>
        <w:gridCol w:w="5898"/>
        <w:gridCol w:w="1552"/>
        <w:gridCol w:w="1466"/>
      </w:tblGrid>
      <w:tr w:rsidR="008441DE" w:rsidRPr="00FC4DAB" w:rsidTr="0071606D">
        <w:tc>
          <w:tcPr>
            <w:tcW w:w="0" w:type="auto"/>
            <w:hideMark/>
          </w:tcPr>
          <w:p w:rsidR="008441DE" w:rsidRPr="009A0EE8" w:rsidRDefault="008441DE"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lastRenderedPageBreak/>
              <w:t>Dersin Öğrenme Çıktıları</w:t>
            </w:r>
          </w:p>
        </w:tc>
        <w:tc>
          <w:tcPr>
            <w:tcW w:w="0" w:type="auto"/>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8441DE" w:rsidRPr="009A0EE8" w:rsidRDefault="008441DE"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8441DE" w:rsidTr="0071606D">
        <w:trPr>
          <w:trHeight w:val="450"/>
        </w:trPr>
        <w:tc>
          <w:tcPr>
            <w:tcW w:w="0" w:type="auto"/>
            <w:vAlign w:val="center"/>
            <w:hideMark/>
          </w:tcPr>
          <w:p w:rsidR="008441DE" w:rsidRPr="009A0EE8" w:rsidRDefault="008441DE" w:rsidP="0071606D">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İşletme örgütlerinin ahlaki ve sosyal sorumluluklarının ne olduğunu güncel gelişmeler ışığında kavrayabilme </w:t>
            </w:r>
          </w:p>
        </w:tc>
        <w:tc>
          <w:tcPr>
            <w:tcW w:w="0" w:type="auto"/>
            <w:vAlign w:val="center"/>
            <w:hideMark/>
          </w:tcPr>
          <w:p w:rsidR="008441DE" w:rsidRPr="009A0EE8" w:rsidRDefault="008441DE" w:rsidP="0071606D">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rsidP="0071606D">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8441DE" w:rsidTr="0071606D">
        <w:trPr>
          <w:trHeight w:val="450"/>
        </w:trPr>
        <w:tc>
          <w:tcPr>
            <w:tcW w:w="0" w:type="auto"/>
            <w:vAlign w:val="center"/>
            <w:hideMark/>
          </w:tcPr>
          <w:p w:rsidR="008441DE" w:rsidRPr="009A0EE8" w:rsidRDefault="008441DE" w:rsidP="0071606D">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İşletme örgütlerinin ahlaki ve sosyal sorumluluklarını önemini kavrayabilme ve bilincinde olabilme </w:t>
            </w:r>
          </w:p>
        </w:tc>
        <w:tc>
          <w:tcPr>
            <w:tcW w:w="0" w:type="auto"/>
            <w:vAlign w:val="center"/>
            <w:hideMark/>
          </w:tcPr>
          <w:p w:rsidR="008441DE" w:rsidRPr="009A0EE8" w:rsidRDefault="008441DE" w:rsidP="0071606D">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rsidP="0071606D">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r w:rsidR="008441DE" w:rsidTr="0071606D">
        <w:trPr>
          <w:trHeight w:val="450"/>
        </w:trPr>
        <w:tc>
          <w:tcPr>
            <w:tcW w:w="0" w:type="auto"/>
            <w:vAlign w:val="center"/>
            <w:hideMark/>
          </w:tcPr>
          <w:p w:rsidR="008441DE" w:rsidRPr="009A0EE8" w:rsidRDefault="008441DE" w:rsidP="0071606D">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İşletme örgütlerinin toplumsal yapılarla olan ilişkilerini anlama çözümleyebilme </w:t>
            </w:r>
          </w:p>
        </w:tc>
        <w:tc>
          <w:tcPr>
            <w:tcW w:w="0" w:type="auto"/>
            <w:vAlign w:val="center"/>
            <w:hideMark/>
          </w:tcPr>
          <w:p w:rsidR="008441DE" w:rsidRPr="009A0EE8" w:rsidRDefault="008441DE" w:rsidP="0071606D">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8441DE" w:rsidRPr="009A0EE8" w:rsidRDefault="008441DE" w:rsidP="0071606D">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w:t>
            </w:r>
          </w:p>
        </w:tc>
      </w:tr>
    </w:tbl>
    <w:p w:rsidR="00804DF1" w:rsidRDefault="00804DF1" w:rsidP="00804DF1"/>
    <w:tbl>
      <w:tblPr>
        <w:tblStyle w:val="TabloKlavuzu"/>
        <w:tblW w:w="4800" w:type="pct"/>
        <w:tblLook w:val="04A0" w:firstRow="1" w:lastRow="0" w:firstColumn="1" w:lastColumn="0" w:noHBand="0" w:noVBand="1"/>
      </w:tblPr>
      <w:tblGrid>
        <w:gridCol w:w="1783"/>
        <w:gridCol w:w="7133"/>
      </w:tblGrid>
      <w:tr w:rsidR="007D3426" w:rsidRPr="009A0EE8" w:rsidTr="0071606D">
        <w:tc>
          <w:tcPr>
            <w:tcW w:w="100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color w:val="000000" w:themeColor="text1"/>
                <w:sz w:val="20"/>
                <w:szCs w:val="20"/>
              </w:rPr>
              <w:t>1: Anlatım, 2: Soru-Cevap, 3: Tartışma, 4: Alıştırma ve Uygulama, 6: Gösterip Yaptırma, 7: Rol Oynama, 8: Grup Çalışması, 10: Beyin Fırtınası, 12: Örnek Olay, 15: Problem Çözme</w:t>
            </w:r>
          </w:p>
        </w:tc>
      </w:tr>
      <w:tr w:rsidR="007D3426" w:rsidRPr="009A0EE8" w:rsidTr="0071606D">
        <w:tc>
          <w:tcPr>
            <w:tcW w:w="100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color w:val="000000" w:themeColor="text1"/>
                <w:sz w:val="20"/>
                <w:szCs w:val="20"/>
              </w:rPr>
              <w:t xml:space="preserve">A: </w:t>
            </w:r>
            <w:proofErr w:type="gramStart"/>
            <w:r w:rsidRPr="009A0EE8">
              <w:rPr>
                <w:color w:val="000000" w:themeColor="text1"/>
                <w:sz w:val="20"/>
                <w:szCs w:val="20"/>
              </w:rPr>
              <w:t>Sınav , B</w:t>
            </w:r>
            <w:proofErr w:type="gramEnd"/>
            <w:r w:rsidRPr="009A0EE8">
              <w:rPr>
                <w:color w:val="000000" w:themeColor="text1"/>
                <w:sz w:val="20"/>
                <w:szCs w:val="20"/>
              </w:rPr>
              <w:t>: Sözlü Sınav, C: Ödev</w:t>
            </w:r>
          </w:p>
        </w:tc>
      </w:tr>
    </w:tbl>
    <w:p w:rsidR="007D3426" w:rsidRPr="009A0EE8" w:rsidRDefault="007D3426" w:rsidP="00804DF1">
      <w:pPr>
        <w:rPr>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D3426" w:rsidRPr="009A0EE8" w:rsidTr="0071606D">
        <w:tc>
          <w:tcPr>
            <w:tcW w:w="5000" w:type="pct"/>
            <w:gridSpan w:val="4"/>
            <w:hideMark/>
          </w:tcPr>
          <w:p w:rsidR="007D3426" w:rsidRPr="009A0EE8" w:rsidRDefault="007D3426" w:rsidP="0071606D">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60"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7D3426" w:rsidRPr="009A0EE8" w:rsidTr="0071606D">
        <w:trPr>
          <w:trHeight w:val="525"/>
        </w:trPr>
        <w:tc>
          <w:tcPr>
            <w:tcW w:w="5000" w:type="pct"/>
            <w:gridSpan w:val="4"/>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7D3426" w:rsidRPr="009A0EE8" w:rsidTr="0071606D">
        <w:trPr>
          <w:trHeight w:val="450"/>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72</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2,88</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w:t>
            </w:r>
          </w:p>
        </w:tc>
      </w:tr>
    </w:tbl>
    <w:p w:rsidR="00804DF1" w:rsidRPr="009A0EE8" w:rsidRDefault="00804DF1" w:rsidP="00804DF1">
      <w:pPr>
        <w:rPr>
          <w:sz w:val="20"/>
          <w:szCs w:val="20"/>
        </w:rPr>
      </w:pPr>
    </w:p>
    <w:p w:rsidR="00804DF1" w:rsidRDefault="00804DF1" w:rsidP="00804DF1"/>
    <w:p w:rsidR="007D3426" w:rsidRDefault="007D3426" w:rsidP="00804DF1"/>
    <w:p w:rsidR="007D3426" w:rsidRDefault="007D3426" w:rsidP="00804DF1"/>
    <w:p w:rsidR="007D3426" w:rsidRDefault="007D3426" w:rsidP="00804DF1"/>
    <w:p w:rsidR="007D3426" w:rsidRDefault="007D3426" w:rsidP="00804DF1"/>
    <w:p w:rsidR="007D3426" w:rsidRDefault="007D3426" w:rsidP="00804DF1"/>
    <w:p w:rsidR="007D3426" w:rsidRDefault="007D3426" w:rsidP="00804DF1"/>
    <w:p w:rsidR="00895A70" w:rsidRDefault="00895A70" w:rsidP="00804DF1"/>
    <w:p w:rsidR="00E6519C" w:rsidRDefault="00E6519C" w:rsidP="00804DF1">
      <w:pPr>
        <w:jc w:val="both"/>
        <w:rPr>
          <w:rFonts w:ascii="Times New Roman" w:hAnsi="Times New Roman" w:cs="Times New Roman"/>
          <w:b/>
          <w:sz w:val="20"/>
          <w:szCs w:val="20"/>
        </w:rPr>
      </w:pPr>
    </w:p>
    <w:p w:rsidR="00804DF1" w:rsidRPr="009A0EE8" w:rsidRDefault="00804DF1" w:rsidP="00804DF1">
      <w:pPr>
        <w:jc w:val="both"/>
        <w:rPr>
          <w:rFonts w:cs="Times New Roman"/>
          <w:b/>
          <w:sz w:val="20"/>
          <w:szCs w:val="20"/>
        </w:rPr>
      </w:pPr>
      <w:r w:rsidRPr="009A0EE8">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04DF1" w:rsidRPr="009A0EE8" w:rsidTr="00804DF1">
        <w:tc>
          <w:tcPr>
            <w:tcW w:w="6771" w:type="dxa"/>
            <w:gridSpan w:val="2"/>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Toplam Kalite Yönetimi Dersi - Program Öğrenme Çıktıları İlişkisi</w:t>
            </w:r>
          </w:p>
        </w:tc>
        <w:tc>
          <w:tcPr>
            <w:tcW w:w="2409" w:type="dxa"/>
            <w:gridSpan w:val="5"/>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804DF1" w:rsidRPr="009A0EE8" w:rsidTr="00804DF1">
        <w:tc>
          <w:tcPr>
            <w:tcW w:w="6771" w:type="dxa"/>
            <w:gridSpan w:val="2"/>
          </w:tcPr>
          <w:p w:rsidR="00804DF1" w:rsidRPr="009A0EE8" w:rsidRDefault="00804DF1" w:rsidP="00804DF1">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567"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c>
          <w:tcPr>
            <w:tcW w:w="425" w:type="dxa"/>
          </w:tcPr>
          <w:p w:rsidR="00804DF1"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804DF1" w:rsidRPr="009A0EE8" w:rsidRDefault="00804DF1" w:rsidP="00804DF1">
            <w:pPr>
              <w:spacing w:after="200" w:line="276" w:lineRule="auto"/>
              <w:jc w:val="both"/>
              <w:rPr>
                <w:rFonts w:eastAsiaTheme="minorHAnsi" w:cs="Times New Roman"/>
                <w:b/>
                <w:sz w:val="20"/>
                <w:szCs w:val="20"/>
                <w:lang w:eastAsia="en-US"/>
              </w:rPr>
            </w:pP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7</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8</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9</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c>
          <w:tcPr>
            <w:tcW w:w="425" w:type="dxa"/>
          </w:tcPr>
          <w:p w:rsidR="00804DF1" w:rsidRPr="009A0EE8" w:rsidRDefault="00804DF1" w:rsidP="00804DF1">
            <w:pPr>
              <w:jc w:val="both"/>
              <w:rPr>
                <w:rFonts w:cs="Times New Roman"/>
                <w:b/>
                <w:sz w:val="20"/>
                <w:szCs w:val="20"/>
              </w:rPr>
            </w:pPr>
          </w:p>
        </w:tc>
      </w:tr>
      <w:tr w:rsidR="00804DF1" w:rsidRPr="009A0EE8" w:rsidTr="00804DF1">
        <w:trPr>
          <w:trHeight w:val="775"/>
        </w:trPr>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10</w:t>
            </w:r>
          </w:p>
        </w:tc>
        <w:tc>
          <w:tcPr>
            <w:tcW w:w="6237" w:type="dxa"/>
          </w:tcPr>
          <w:p w:rsidR="00804DF1" w:rsidRPr="009A0EE8" w:rsidRDefault="00804DF1" w:rsidP="00804DF1">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11</w:t>
            </w:r>
          </w:p>
        </w:tc>
        <w:tc>
          <w:tcPr>
            <w:tcW w:w="6237" w:type="dxa"/>
          </w:tcPr>
          <w:p w:rsidR="00804DF1" w:rsidRPr="009A0EE8" w:rsidRDefault="00804DF1"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r>
      <w:tr w:rsidR="00804DF1" w:rsidRPr="009A0EE8" w:rsidTr="00804DF1">
        <w:tc>
          <w:tcPr>
            <w:tcW w:w="534" w:type="dxa"/>
          </w:tcPr>
          <w:p w:rsidR="00804DF1" w:rsidRPr="009A0EE8" w:rsidRDefault="00804DF1" w:rsidP="00804DF1">
            <w:pPr>
              <w:jc w:val="both"/>
              <w:rPr>
                <w:rFonts w:cs="Times New Roman"/>
                <w:b/>
                <w:sz w:val="20"/>
                <w:szCs w:val="20"/>
              </w:rPr>
            </w:pPr>
            <w:r w:rsidRPr="009A0EE8">
              <w:rPr>
                <w:rFonts w:cs="Times New Roman"/>
                <w:b/>
                <w:sz w:val="20"/>
                <w:szCs w:val="20"/>
              </w:rPr>
              <w:t>12</w:t>
            </w:r>
          </w:p>
        </w:tc>
        <w:tc>
          <w:tcPr>
            <w:tcW w:w="6237" w:type="dxa"/>
          </w:tcPr>
          <w:p w:rsidR="00804DF1" w:rsidRPr="009A0EE8" w:rsidRDefault="00804DF1" w:rsidP="00804DF1">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04DF1" w:rsidRPr="009A0EE8" w:rsidRDefault="00804DF1" w:rsidP="00804DF1">
            <w:pPr>
              <w:jc w:val="both"/>
              <w:rPr>
                <w:rFonts w:cs="Times New Roman"/>
                <w:b/>
                <w:sz w:val="20"/>
                <w:szCs w:val="20"/>
              </w:rPr>
            </w:pPr>
          </w:p>
        </w:tc>
        <w:tc>
          <w:tcPr>
            <w:tcW w:w="567"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804DF1" w:rsidP="00804DF1">
            <w:pPr>
              <w:jc w:val="both"/>
              <w:rPr>
                <w:rFonts w:cs="Times New Roman"/>
                <w:b/>
                <w:sz w:val="20"/>
                <w:szCs w:val="20"/>
              </w:rPr>
            </w:pPr>
          </w:p>
        </w:tc>
        <w:tc>
          <w:tcPr>
            <w:tcW w:w="425" w:type="dxa"/>
          </w:tcPr>
          <w:p w:rsidR="00804DF1" w:rsidRPr="009A0EE8" w:rsidRDefault="00613513" w:rsidP="00804DF1">
            <w:pPr>
              <w:jc w:val="both"/>
              <w:rPr>
                <w:rFonts w:cs="Times New Roman"/>
                <w:b/>
                <w:sz w:val="20"/>
                <w:szCs w:val="20"/>
              </w:rPr>
            </w:pPr>
            <w:r w:rsidRPr="009A0EE8">
              <w:rPr>
                <w:rFonts w:cs="Times New Roman"/>
                <w:b/>
                <w:sz w:val="20"/>
                <w:szCs w:val="20"/>
              </w:rPr>
              <w:t>X</w:t>
            </w:r>
          </w:p>
        </w:tc>
      </w:tr>
    </w:tbl>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804DF1" w:rsidRDefault="00804DF1" w:rsidP="00804DF1">
      <w:pPr>
        <w:jc w:val="both"/>
        <w:rPr>
          <w:rFonts w:ascii="Times New Roman" w:hAnsi="Times New Roman" w:cs="Times New Roman"/>
          <w:b/>
          <w:sz w:val="20"/>
          <w:szCs w:val="20"/>
        </w:rPr>
      </w:pPr>
    </w:p>
    <w:p w:rsidR="007F0880" w:rsidRDefault="007F0880" w:rsidP="00310BFA">
      <w:pPr>
        <w:jc w:val="both"/>
        <w:rPr>
          <w:rFonts w:ascii="Times New Roman" w:hAnsi="Times New Roman" w:cs="Times New Roman"/>
          <w:b/>
          <w:sz w:val="20"/>
          <w:szCs w:val="20"/>
        </w:rPr>
      </w:pPr>
    </w:p>
    <w:p w:rsidR="00895A70" w:rsidRDefault="00895A70" w:rsidP="00310BFA">
      <w:pPr>
        <w:jc w:val="both"/>
        <w:rPr>
          <w:rFonts w:ascii="Times New Roman" w:hAnsi="Times New Roman" w:cs="Times New Roman"/>
          <w:b/>
          <w:bCs/>
          <w:sz w:val="20"/>
          <w:szCs w:val="20"/>
        </w:rPr>
      </w:pPr>
    </w:p>
    <w:p w:rsidR="007F0880" w:rsidRDefault="007F0880" w:rsidP="00310BFA">
      <w:pPr>
        <w:jc w:val="both"/>
        <w:rPr>
          <w:rFonts w:ascii="Times New Roman" w:hAnsi="Times New Roman" w:cs="Times New Roman"/>
          <w:b/>
          <w:bCs/>
          <w:sz w:val="20"/>
          <w:szCs w:val="20"/>
        </w:rPr>
      </w:pPr>
    </w:p>
    <w:p w:rsidR="00310BFA" w:rsidRPr="00895A70" w:rsidRDefault="00310BFA" w:rsidP="00310BFA">
      <w:pPr>
        <w:jc w:val="both"/>
        <w:rPr>
          <w:rFonts w:cs="Times New Roman"/>
          <w:sz w:val="20"/>
          <w:szCs w:val="20"/>
        </w:rPr>
      </w:pPr>
      <w:r w:rsidRPr="00895A70">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10BFA" w:rsidRPr="009A0EE8" w:rsidTr="00597D65">
        <w:tc>
          <w:tcPr>
            <w:tcW w:w="1842" w:type="dxa"/>
          </w:tcPr>
          <w:p w:rsidR="00310BFA" w:rsidRPr="009A0EE8" w:rsidRDefault="00310BFA" w:rsidP="00597D65">
            <w:pPr>
              <w:jc w:val="both"/>
              <w:rPr>
                <w:b/>
                <w:sz w:val="20"/>
                <w:szCs w:val="20"/>
                <w:lang w:eastAsia="tr-TR"/>
              </w:rPr>
            </w:pPr>
            <w:r w:rsidRPr="009A0EE8">
              <w:rPr>
                <w:b/>
                <w:sz w:val="20"/>
                <w:szCs w:val="20"/>
                <w:lang w:eastAsia="tr-TR"/>
              </w:rPr>
              <w:t>Ders</w:t>
            </w:r>
          </w:p>
        </w:tc>
        <w:tc>
          <w:tcPr>
            <w:tcW w:w="3684" w:type="dxa"/>
            <w:gridSpan w:val="2"/>
          </w:tcPr>
          <w:p w:rsidR="00310BFA" w:rsidRPr="009A0EE8" w:rsidRDefault="00310BFA" w:rsidP="00597D65">
            <w:pPr>
              <w:jc w:val="both"/>
              <w:rPr>
                <w:sz w:val="20"/>
                <w:szCs w:val="20"/>
                <w:lang w:eastAsia="tr-TR"/>
              </w:rPr>
            </w:pPr>
            <w:r w:rsidRPr="009A0EE8">
              <w:rPr>
                <w:sz w:val="20"/>
                <w:szCs w:val="20"/>
                <w:lang w:eastAsia="tr-TR"/>
              </w:rPr>
              <w:t>Almanca II</w:t>
            </w:r>
          </w:p>
        </w:tc>
        <w:tc>
          <w:tcPr>
            <w:tcW w:w="1843" w:type="dxa"/>
          </w:tcPr>
          <w:p w:rsidR="00310BFA" w:rsidRPr="009A0EE8" w:rsidRDefault="00310BFA" w:rsidP="00597D65">
            <w:pPr>
              <w:jc w:val="both"/>
              <w:rPr>
                <w:b/>
                <w:sz w:val="20"/>
                <w:szCs w:val="20"/>
                <w:lang w:eastAsia="tr-TR"/>
              </w:rPr>
            </w:pPr>
            <w:r w:rsidRPr="009A0EE8">
              <w:rPr>
                <w:b/>
                <w:sz w:val="20"/>
                <w:szCs w:val="20"/>
                <w:lang w:eastAsia="tr-TR"/>
              </w:rPr>
              <w:t>Kod</w:t>
            </w:r>
          </w:p>
        </w:tc>
        <w:tc>
          <w:tcPr>
            <w:tcW w:w="1843" w:type="dxa"/>
          </w:tcPr>
          <w:p w:rsidR="00310BFA" w:rsidRPr="009A0EE8" w:rsidRDefault="00310BFA" w:rsidP="00597D65">
            <w:pPr>
              <w:jc w:val="both"/>
              <w:rPr>
                <w:sz w:val="20"/>
                <w:szCs w:val="20"/>
                <w:lang w:eastAsia="tr-TR"/>
              </w:rPr>
            </w:pPr>
            <w:r w:rsidRPr="009A0EE8">
              <w:rPr>
                <w:sz w:val="20"/>
                <w:szCs w:val="20"/>
                <w:lang w:eastAsia="tr-TR"/>
              </w:rPr>
              <w:t>ALM302</w:t>
            </w:r>
          </w:p>
        </w:tc>
      </w:tr>
      <w:tr w:rsidR="00310BFA" w:rsidRPr="009A0EE8" w:rsidTr="00597D65">
        <w:tc>
          <w:tcPr>
            <w:tcW w:w="1842" w:type="dxa"/>
          </w:tcPr>
          <w:p w:rsidR="00310BFA" w:rsidRPr="009A0EE8" w:rsidRDefault="00310BFA" w:rsidP="00597D65">
            <w:pPr>
              <w:jc w:val="both"/>
              <w:rPr>
                <w:b/>
                <w:sz w:val="20"/>
                <w:szCs w:val="20"/>
                <w:lang w:eastAsia="tr-TR"/>
              </w:rPr>
            </w:pPr>
            <w:r w:rsidRPr="009A0EE8">
              <w:rPr>
                <w:b/>
                <w:sz w:val="20"/>
                <w:szCs w:val="20"/>
                <w:lang w:eastAsia="tr-TR"/>
              </w:rPr>
              <w:t>Course</w:t>
            </w:r>
          </w:p>
        </w:tc>
        <w:tc>
          <w:tcPr>
            <w:tcW w:w="3684" w:type="dxa"/>
            <w:gridSpan w:val="2"/>
          </w:tcPr>
          <w:p w:rsidR="00310BFA" w:rsidRPr="009A0EE8" w:rsidRDefault="00310BFA" w:rsidP="00597D65">
            <w:pPr>
              <w:jc w:val="both"/>
              <w:rPr>
                <w:sz w:val="20"/>
                <w:szCs w:val="20"/>
                <w:lang w:eastAsia="tr-TR"/>
              </w:rPr>
            </w:pPr>
            <w:r w:rsidRPr="009A0EE8">
              <w:rPr>
                <w:sz w:val="20"/>
                <w:szCs w:val="20"/>
                <w:lang w:eastAsia="tr-TR"/>
              </w:rPr>
              <w:t xml:space="preserve"> German II</w:t>
            </w:r>
          </w:p>
        </w:tc>
        <w:tc>
          <w:tcPr>
            <w:tcW w:w="1843" w:type="dxa"/>
          </w:tcPr>
          <w:p w:rsidR="00310BFA" w:rsidRPr="009A0EE8" w:rsidRDefault="00310BFA" w:rsidP="00597D65">
            <w:pPr>
              <w:jc w:val="both"/>
              <w:rPr>
                <w:b/>
                <w:sz w:val="20"/>
                <w:szCs w:val="20"/>
                <w:lang w:eastAsia="tr-TR"/>
              </w:rPr>
            </w:pPr>
            <w:r w:rsidRPr="009A0EE8">
              <w:rPr>
                <w:b/>
                <w:sz w:val="20"/>
                <w:szCs w:val="20"/>
                <w:lang w:eastAsia="tr-TR"/>
              </w:rPr>
              <w:t>Code</w:t>
            </w:r>
          </w:p>
        </w:tc>
        <w:tc>
          <w:tcPr>
            <w:tcW w:w="1843" w:type="dxa"/>
          </w:tcPr>
          <w:p w:rsidR="00310BFA" w:rsidRPr="009A0EE8" w:rsidRDefault="00310BFA" w:rsidP="00597D65">
            <w:pPr>
              <w:jc w:val="both"/>
              <w:rPr>
                <w:sz w:val="20"/>
                <w:szCs w:val="20"/>
                <w:lang w:eastAsia="tr-TR"/>
              </w:rPr>
            </w:pPr>
            <w:r w:rsidRPr="009A0EE8">
              <w:rPr>
                <w:sz w:val="20"/>
                <w:szCs w:val="20"/>
                <w:lang w:eastAsia="tr-TR"/>
              </w:rPr>
              <w:t>ALM302</w:t>
            </w:r>
          </w:p>
        </w:tc>
      </w:tr>
      <w:tr w:rsidR="00310BFA" w:rsidRPr="009A0EE8" w:rsidTr="00597D65">
        <w:tc>
          <w:tcPr>
            <w:tcW w:w="1842" w:type="dxa"/>
          </w:tcPr>
          <w:p w:rsidR="00310BFA" w:rsidRPr="009A0EE8" w:rsidRDefault="00310BFA" w:rsidP="00597D65">
            <w:pPr>
              <w:jc w:val="both"/>
              <w:rPr>
                <w:b/>
                <w:sz w:val="20"/>
                <w:szCs w:val="20"/>
                <w:lang w:eastAsia="tr-TR"/>
              </w:rPr>
            </w:pPr>
            <w:r w:rsidRPr="009A0EE8">
              <w:rPr>
                <w:b/>
                <w:sz w:val="20"/>
                <w:szCs w:val="20"/>
                <w:lang w:eastAsia="tr-TR"/>
              </w:rPr>
              <w:t>Krediler</w:t>
            </w:r>
          </w:p>
        </w:tc>
        <w:tc>
          <w:tcPr>
            <w:tcW w:w="1842" w:type="dxa"/>
          </w:tcPr>
          <w:p w:rsidR="00310BFA" w:rsidRPr="009A0EE8" w:rsidRDefault="00310BFA" w:rsidP="00597D65">
            <w:pPr>
              <w:jc w:val="both"/>
              <w:rPr>
                <w:b/>
                <w:sz w:val="20"/>
                <w:szCs w:val="20"/>
                <w:lang w:eastAsia="tr-TR"/>
              </w:rPr>
            </w:pPr>
            <w:r w:rsidRPr="009A0EE8">
              <w:rPr>
                <w:b/>
                <w:sz w:val="20"/>
                <w:szCs w:val="20"/>
                <w:lang w:eastAsia="tr-TR"/>
              </w:rPr>
              <w:t>Teori: 2</w:t>
            </w:r>
          </w:p>
        </w:tc>
        <w:tc>
          <w:tcPr>
            <w:tcW w:w="1842" w:type="dxa"/>
          </w:tcPr>
          <w:p w:rsidR="00310BFA" w:rsidRPr="009A0EE8" w:rsidRDefault="00310BFA" w:rsidP="00597D65">
            <w:pPr>
              <w:jc w:val="both"/>
              <w:rPr>
                <w:b/>
                <w:sz w:val="20"/>
                <w:szCs w:val="20"/>
                <w:lang w:eastAsia="tr-TR"/>
              </w:rPr>
            </w:pPr>
            <w:r w:rsidRPr="009A0EE8">
              <w:rPr>
                <w:b/>
                <w:sz w:val="20"/>
                <w:szCs w:val="20"/>
                <w:lang w:eastAsia="tr-TR"/>
              </w:rPr>
              <w:t>Uygulama: 0</w:t>
            </w:r>
          </w:p>
        </w:tc>
        <w:tc>
          <w:tcPr>
            <w:tcW w:w="1843" w:type="dxa"/>
          </w:tcPr>
          <w:p w:rsidR="00310BFA" w:rsidRPr="009A0EE8" w:rsidRDefault="00310BFA" w:rsidP="00597D65">
            <w:pPr>
              <w:jc w:val="both"/>
              <w:rPr>
                <w:b/>
                <w:sz w:val="20"/>
                <w:szCs w:val="20"/>
                <w:lang w:eastAsia="tr-TR"/>
              </w:rPr>
            </w:pPr>
            <w:r w:rsidRPr="009A0EE8">
              <w:rPr>
                <w:b/>
                <w:sz w:val="20"/>
                <w:szCs w:val="20"/>
                <w:lang w:eastAsia="tr-TR"/>
              </w:rPr>
              <w:t>Kredi: 2</w:t>
            </w:r>
          </w:p>
        </w:tc>
        <w:tc>
          <w:tcPr>
            <w:tcW w:w="1843" w:type="dxa"/>
          </w:tcPr>
          <w:p w:rsidR="00310BFA" w:rsidRPr="009A0EE8" w:rsidRDefault="00310BFA" w:rsidP="00597D65">
            <w:pPr>
              <w:jc w:val="both"/>
              <w:rPr>
                <w:b/>
                <w:sz w:val="20"/>
                <w:szCs w:val="20"/>
                <w:lang w:eastAsia="tr-TR"/>
              </w:rPr>
            </w:pPr>
            <w:r w:rsidRPr="009A0EE8">
              <w:rPr>
                <w:b/>
                <w:sz w:val="20"/>
                <w:szCs w:val="20"/>
                <w:lang w:eastAsia="tr-TR"/>
              </w:rPr>
              <w:t>AKTS: 4</w:t>
            </w:r>
          </w:p>
        </w:tc>
      </w:tr>
      <w:tr w:rsidR="00310BFA" w:rsidRPr="009A0EE8" w:rsidTr="00597D65">
        <w:trPr>
          <w:trHeight w:val="899"/>
        </w:trPr>
        <w:tc>
          <w:tcPr>
            <w:tcW w:w="1842" w:type="dxa"/>
          </w:tcPr>
          <w:p w:rsidR="00310BFA" w:rsidRPr="009A0EE8" w:rsidRDefault="00310BFA" w:rsidP="00597D65">
            <w:pPr>
              <w:jc w:val="both"/>
              <w:rPr>
                <w:b/>
                <w:sz w:val="20"/>
                <w:szCs w:val="20"/>
                <w:lang w:eastAsia="tr-TR"/>
              </w:rPr>
            </w:pPr>
            <w:r w:rsidRPr="009A0EE8">
              <w:rPr>
                <w:b/>
                <w:sz w:val="20"/>
                <w:szCs w:val="20"/>
                <w:lang w:eastAsia="tr-TR"/>
              </w:rPr>
              <w:t>İçerik</w:t>
            </w:r>
          </w:p>
        </w:tc>
        <w:tc>
          <w:tcPr>
            <w:tcW w:w="7370" w:type="dxa"/>
            <w:gridSpan w:val="4"/>
          </w:tcPr>
          <w:p w:rsidR="00310BFA" w:rsidRPr="009A0EE8" w:rsidRDefault="00310BFA" w:rsidP="00597D65">
            <w:pPr>
              <w:jc w:val="both"/>
              <w:rPr>
                <w:rFonts w:cs="Times New Roman"/>
                <w:b/>
                <w:color w:val="000000"/>
                <w:sz w:val="20"/>
                <w:szCs w:val="20"/>
                <w:lang w:eastAsia="tr-TR"/>
              </w:rPr>
            </w:pPr>
            <w:r w:rsidRPr="009A0EE8">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310BFA" w:rsidRPr="009A0EE8" w:rsidTr="00597D65">
        <w:trPr>
          <w:trHeight w:val="899"/>
        </w:trPr>
        <w:tc>
          <w:tcPr>
            <w:tcW w:w="1842" w:type="dxa"/>
          </w:tcPr>
          <w:p w:rsidR="00310BFA" w:rsidRPr="009A0EE8" w:rsidRDefault="00310BFA" w:rsidP="00597D65">
            <w:pPr>
              <w:jc w:val="both"/>
              <w:rPr>
                <w:b/>
                <w:sz w:val="20"/>
                <w:szCs w:val="20"/>
                <w:lang w:eastAsia="tr-TR"/>
              </w:rPr>
            </w:pPr>
            <w:r w:rsidRPr="009A0EE8">
              <w:rPr>
                <w:b/>
                <w:sz w:val="20"/>
                <w:szCs w:val="20"/>
                <w:lang w:eastAsia="tr-TR"/>
              </w:rPr>
              <w:t>İngilizce İçerik</w:t>
            </w:r>
          </w:p>
        </w:tc>
        <w:tc>
          <w:tcPr>
            <w:tcW w:w="7370" w:type="dxa"/>
            <w:gridSpan w:val="4"/>
          </w:tcPr>
          <w:p w:rsidR="00310BFA" w:rsidRPr="009A0EE8" w:rsidRDefault="00310BFA" w:rsidP="00597D65">
            <w:pPr>
              <w:jc w:val="both"/>
              <w:rPr>
                <w:sz w:val="20"/>
                <w:szCs w:val="20"/>
                <w:lang w:eastAsia="tr-TR"/>
              </w:rPr>
            </w:pPr>
            <w:r w:rsidRPr="009A0EE8">
              <w:rPr>
                <w:sz w:val="20"/>
                <w:szCs w:val="20"/>
                <w:lang w:eastAsia="tr-TR"/>
              </w:rPr>
              <w:t>Almanca I’den başarılı olmak</w:t>
            </w:r>
          </w:p>
        </w:tc>
      </w:tr>
      <w:tr w:rsidR="00310BFA" w:rsidRPr="009A0EE8" w:rsidTr="00597D65">
        <w:trPr>
          <w:trHeight w:val="899"/>
        </w:trPr>
        <w:tc>
          <w:tcPr>
            <w:tcW w:w="1842" w:type="dxa"/>
          </w:tcPr>
          <w:p w:rsidR="00310BFA" w:rsidRPr="009A0EE8" w:rsidRDefault="00310BFA" w:rsidP="00597D65">
            <w:pPr>
              <w:jc w:val="both"/>
              <w:rPr>
                <w:b/>
                <w:sz w:val="20"/>
                <w:szCs w:val="20"/>
                <w:lang w:eastAsia="tr-TR"/>
              </w:rPr>
            </w:pPr>
            <w:r w:rsidRPr="009A0EE8">
              <w:rPr>
                <w:b/>
                <w:sz w:val="20"/>
                <w:szCs w:val="20"/>
                <w:lang w:eastAsia="tr-TR"/>
              </w:rPr>
              <w:t>Ön Koşul</w:t>
            </w:r>
          </w:p>
        </w:tc>
        <w:tc>
          <w:tcPr>
            <w:tcW w:w="7370" w:type="dxa"/>
            <w:gridSpan w:val="4"/>
          </w:tcPr>
          <w:p w:rsidR="00310BFA" w:rsidRPr="009A0EE8" w:rsidRDefault="00310BFA" w:rsidP="00597D65">
            <w:pPr>
              <w:jc w:val="both"/>
              <w:rPr>
                <w:sz w:val="20"/>
                <w:szCs w:val="20"/>
                <w:lang w:eastAsia="tr-TR"/>
              </w:rPr>
            </w:pPr>
          </w:p>
        </w:tc>
      </w:tr>
      <w:tr w:rsidR="00310BFA" w:rsidRPr="009A0EE8" w:rsidTr="00597D65">
        <w:trPr>
          <w:trHeight w:val="899"/>
        </w:trPr>
        <w:tc>
          <w:tcPr>
            <w:tcW w:w="1842" w:type="dxa"/>
          </w:tcPr>
          <w:p w:rsidR="00310BFA" w:rsidRPr="009A0EE8" w:rsidRDefault="00310BFA" w:rsidP="00597D65">
            <w:pPr>
              <w:spacing w:after="0" w:line="240" w:lineRule="auto"/>
              <w:jc w:val="both"/>
              <w:rPr>
                <w:b/>
                <w:sz w:val="20"/>
                <w:szCs w:val="20"/>
                <w:lang w:eastAsia="tr-TR"/>
              </w:rPr>
            </w:pPr>
            <w:r w:rsidRPr="009A0EE8">
              <w:rPr>
                <w:b/>
                <w:sz w:val="20"/>
                <w:szCs w:val="20"/>
                <w:lang w:eastAsia="tr-TR"/>
              </w:rPr>
              <w:t>Ölçme Değerlendirme ve Puanlama</w:t>
            </w:r>
          </w:p>
        </w:tc>
        <w:tc>
          <w:tcPr>
            <w:tcW w:w="7370" w:type="dxa"/>
            <w:gridSpan w:val="4"/>
          </w:tcPr>
          <w:p w:rsidR="00310BFA" w:rsidRPr="009A0EE8" w:rsidRDefault="00310BFA" w:rsidP="00597D65">
            <w:pPr>
              <w:jc w:val="both"/>
              <w:rPr>
                <w:rFonts w:cs="Times New Roman"/>
                <w:color w:val="000000" w:themeColor="text1"/>
                <w:sz w:val="20"/>
                <w:szCs w:val="20"/>
              </w:rPr>
            </w:pPr>
            <w:r w:rsidRPr="009A0EE8">
              <w:rPr>
                <w:sz w:val="20"/>
                <w:szCs w:val="20"/>
                <w:lang w:eastAsia="tr-TR"/>
              </w:rPr>
              <w:t xml:space="preserve"> </w:t>
            </w: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310BFA" w:rsidRPr="009A0EE8" w:rsidRDefault="00310BFA" w:rsidP="00597D65">
            <w:pPr>
              <w:spacing w:after="0" w:line="240" w:lineRule="auto"/>
              <w:jc w:val="both"/>
              <w:rPr>
                <w:sz w:val="20"/>
                <w:szCs w:val="20"/>
                <w:lang w:eastAsia="tr-TR"/>
              </w:rPr>
            </w:pPr>
            <w:r w:rsidRPr="009A0EE8">
              <w:rPr>
                <w:rFonts w:cs="Times New Roman"/>
                <w:color w:val="000000" w:themeColor="text1"/>
                <w:sz w:val="20"/>
                <w:szCs w:val="20"/>
              </w:rPr>
              <w:t xml:space="preserve">Yıl içi notu %100: (1 Arasınav %100)  </w:t>
            </w:r>
            <w:r w:rsidRPr="009A0EE8">
              <w:rPr>
                <w:rFonts w:cs="Times New Roman"/>
                <w:sz w:val="20"/>
                <w:szCs w:val="20"/>
              </w:rPr>
              <w:t xml:space="preserve">                 </w:t>
            </w:r>
          </w:p>
        </w:tc>
      </w:tr>
      <w:tr w:rsidR="00310BFA" w:rsidRPr="009A0EE8" w:rsidTr="00597D65">
        <w:trPr>
          <w:trHeight w:val="899"/>
        </w:trPr>
        <w:tc>
          <w:tcPr>
            <w:tcW w:w="1842" w:type="dxa"/>
          </w:tcPr>
          <w:p w:rsidR="00310BFA" w:rsidRPr="009A0EE8" w:rsidRDefault="00310BFA" w:rsidP="00597D65">
            <w:pPr>
              <w:spacing w:after="0" w:line="240" w:lineRule="auto"/>
              <w:jc w:val="both"/>
              <w:rPr>
                <w:b/>
                <w:sz w:val="20"/>
                <w:szCs w:val="20"/>
                <w:lang w:eastAsia="tr-TR"/>
              </w:rPr>
            </w:pPr>
            <w:r w:rsidRPr="009A0EE8">
              <w:rPr>
                <w:b/>
                <w:sz w:val="20"/>
                <w:szCs w:val="20"/>
                <w:lang w:eastAsia="tr-TR"/>
              </w:rPr>
              <w:t>Eğitim Öğretim Metotları</w:t>
            </w:r>
          </w:p>
        </w:tc>
        <w:tc>
          <w:tcPr>
            <w:tcW w:w="7370" w:type="dxa"/>
            <w:gridSpan w:val="4"/>
          </w:tcPr>
          <w:p w:rsidR="00310BFA" w:rsidRPr="009A0EE8" w:rsidRDefault="00310BFA" w:rsidP="00597D65">
            <w:pPr>
              <w:spacing w:after="0" w:line="240" w:lineRule="auto"/>
              <w:jc w:val="both"/>
              <w:rPr>
                <w:sz w:val="20"/>
                <w:szCs w:val="20"/>
                <w:lang w:eastAsia="tr-TR"/>
              </w:rPr>
            </w:pPr>
            <w:proofErr w:type="gramStart"/>
            <w:r w:rsidRPr="009A0EE8">
              <w:rPr>
                <w:sz w:val="20"/>
                <w:szCs w:val="20"/>
                <w:lang w:eastAsia="tr-TR"/>
              </w:rPr>
              <w:t>1,2,6,7,13,15,19</w:t>
            </w:r>
            <w:proofErr w:type="gramEnd"/>
          </w:p>
        </w:tc>
      </w:tr>
      <w:tr w:rsidR="00310BFA" w:rsidRPr="009A0EE8" w:rsidTr="00597D65">
        <w:trPr>
          <w:trHeight w:val="430"/>
        </w:trPr>
        <w:tc>
          <w:tcPr>
            <w:tcW w:w="9212" w:type="dxa"/>
            <w:gridSpan w:val="5"/>
          </w:tcPr>
          <w:p w:rsidR="00310BFA" w:rsidRPr="009A0EE8" w:rsidRDefault="00310BFA" w:rsidP="00597D65">
            <w:pPr>
              <w:spacing w:after="0" w:line="240" w:lineRule="auto"/>
              <w:jc w:val="both"/>
              <w:rPr>
                <w:b/>
                <w:sz w:val="20"/>
                <w:szCs w:val="20"/>
                <w:lang w:eastAsia="tr-TR"/>
              </w:rPr>
            </w:pPr>
            <w:r w:rsidRPr="009A0EE8">
              <w:rPr>
                <w:b/>
                <w:sz w:val="20"/>
                <w:szCs w:val="20"/>
                <w:lang w:eastAsia="tr-TR"/>
              </w:rPr>
              <w:t>Haftalık Ders Konuları</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1.Hafta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2.Hafta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3.Hafta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4.Hafta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 xml:space="preserve">Berufe und Berufstätigkeiten. Personeninformation mit Berufe. Personalpronomen. </w:t>
            </w:r>
            <w:proofErr w:type="gramStart"/>
            <w:r w:rsidRPr="009A0EE8">
              <w:rPr>
                <w:rFonts w:cs="Times New Roman"/>
                <w:color w:val="000000" w:themeColor="text1"/>
                <w:sz w:val="20"/>
                <w:szCs w:val="20"/>
              </w:rPr>
              <w:t>für,ohne</w:t>
            </w:r>
            <w:proofErr w:type="gramEnd"/>
            <w:r w:rsidRPr="009A0EE8">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5.Hafta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Über Vergangenes sprechen. Kochen und Essen. Kochrezept lesen und erstellen. Perfekt.</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6.Hafta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7.Hafta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Einladen Gäste empfangen. Eine Speisekarte lesen. Über Essen sprechen. Verb und Ergänzungen. Wortschatz zur Tisch decken. Kochen und Essen.</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8.Hafta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Über Krankheit sprechen. Anleitungen verstehen. Beim Arzt Auskunft über die Krankheit geben. Beschwerde beschreiben.</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9.Hafta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 xml:space="preserve">Wortschatz über Körper und Gesicht. Tätigkeiten des Körpers. Über Gesundheit und </w:t>
            </w:r>
            <w:r w:rsidRPr="009A0EE8">
              <w:rPr>
                <w:rFonts w:cs="Times New Roman"/>
                <w:color w:val="000000" w:themeColor="text1"/>
                <w:sz w:val="20"/>
                <w:szCs w:val="20"/>
              </w:rPr>
              <w:lastRenderedPageBreak/>
              <w:t>Krankheit sprechen. Präpositionen Ara Sınav</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lastRenderedPageBreak/>
              <w:t>10.Hafta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Jemanden zu etwas drängen. Erzählen, wie etwas passiert ist. Perfekt. Ratschläge geben. Beurteilen und bearbeiten. Welche Fehler hat man bei der Prüfung gemacht?</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11.Hafta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Alle Verben-Perfekt. Von der Vergangenheit etwas erzaehlen. Was ist passiert? Text lesen und beurteilen. Dazu noch, Interviews machen. Formular erstellen und ausfüllen.</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12.Hafta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Über Ereignisse und Tätigkeiten Auskunft geben. Etwas weitererzählen. Diskussion über Montagmorgen bei der Arbeit oder beim Studium.</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13.Hafta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Arbeitsaufträge geben. Richtungsangaben benutzen. Vorteile und Nachteile benennen.</w:t>
            </w:r>
          </w:p>
        </w:tc>
      </w:tr>
      <w:tr w:rsidR="00310BFA" w:rsidRPr="009A0EE8" w:rsidTr="00597D65">
        <w:trPr>
          <w:trHeight w:val="280"/>
        </w:trPr>
        <w:tc>
          <w:tcPr>
            <w:tcW w:w="1842" w:type="dxa"/>
          </w:tcPr>
          <w:p w:rsidR="00310BFA" w:rsidRPr="009A0EE8" w:rsidRDefault="00310BFA" w:rsidP="00597D65">
            <w:pPr>
              <w:spacing w:after="0" w:line="240" w:lineRule="auto"/>
              <w:jc w:val="both"/>
              <w:rPr>
                <w:sz w:val="20"/>
                <w:szCs w:val="20"/>
                <w:lang w:eastAsia="tr-TR"/>
              </w:rPr>
            </w:pPr>
            <w:r w:rsidRPr="009A0EE8">
              <w:rPr>
                <w:sz w:val="20"/>
                <w:szCs w:val="20"/>
                <w:lang w:eastAsia="tr-TR"/>
              </w:rPr>
              <w:t>14.Hafta</w:t>
            </w:r>
          </w:p>
        </w:tc>
        <w:tc>
          <w:tcPr>
            <w:tcW w:w="7370" w:type="dxa"/>
            <w:gridSpan w:val="4"/>
          </w:tcPr>
          <w:p w:rsidR="00310BFA" w:rsidRPr="009A0EE8" w:rsidRDefault="00310BFA" w:rsidP="00597D65">
            <w:pPr>
              <w:spacing w:after="0" w:line="240" w:lineRule="auto"/>
              <w:jc w:val="both"/>
              <w:rPr>
                <w:rFonts w:cs="Times New Roman"/>
                <w:color w:val="000000" w:themeColor="text1"/>
                <w:sz w:val="20"/>
                <w:szCs w:val="20"/>
                <w:lang w:eastAsia="tr-TR"/>
              </w:rPr>
            </w:pPr>
            <w:r w:rsidRPr="009A0EE8">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310BFA" w:rsidRPr="009A0EE8" w:rsidTr="00597D65">
        <w:trPr>
          <w:trHeight w:val="280"/>
        </w:trPr>
        <w:tc>
          <w:tcPr>
            <w:tcW w:w="9212" w:type="dxa"/>
            <w:gridSpan w:val="5"/>
          </w:tcPr>
          <w:p w:rsidR="00310BFA" w:rsidRPr="009A0EE8" w:rsidRDefault="00310BFA" w:rsidP="00597D65">
            <w:pPr>
              <w:spacing w:after="0" w:line="240" w:lineRule="auto"/>
              <w:jc w:val="both"/>
              <w:rPr>
                <w:b/>
                <w:sz w:val="20"/>
                <w:szCs w:val="20"/>
                <w:lang w:eastAsia="tr-TR"/>
              </w:rPr>
            </w:pPr>
            <w:r w:rsidRPr="009A0EE8">
              <w:rPr>
                <w:sz w:val="20"/>
                <w:szCs w:val="20"/>
                <w:lang w:eastAsia="tr-TR"/>
              </w:rPr>
              <w:t>Final Dönemi ve Genel Değerlendirme</w:t>
            </w:r>
          </w:p>
        </w:tc>
      </w:tr>
    </w:tbl>
    <w:p w:rsidR="00310BFA" w:rsidRDefault="00310BFA" w:rsidP="00310BFA">
      <w:pPr>
        <w:jc w:val="both"/>
        <w:rPr>
          <w:rFonts w:ascii="Times New Roman" w:hAnsi="Times New Roman" w:cs="Times New Roman"/>
          <w:b/>
          <w:sz w:val="20"/>
          <w:szCs w:val="20"/>
        </w:rPr>
      </w:pPr>
    </w:p>
    <w:p w:rsidR="00310BFA" w:rsidRPr="009A0EE8" w:rsidRDefault="00310BFA" w:rsidP="00310BFA">
      <w:pPr>
        <w:jc w:val="both"/>
        <w:rPr>
          <w:rFonts w:cs="Times New Roman"/>
          <w:b/>
          <w:sz w:val="20"/>
          <w:szCs w:val="20"/>
        </w:rPr>
      </w:pPr>
      <w:r w:rsidRPr="009A0EE8">
        <w:rPr>
          <w:rFonts w:cs="Times New Roman"/>
          <w:b/>
          <w:sz w:val="20"/>
          <w:szCs w:val="20"/>
        </w:rPr>
        <w:t>O – DERSLER İLE ÖĞRENME ÇIKTILARININ İLİŞKİSİ</w:t>
      </w:r>
    </w:p>
    <w:tbl>
      <w:tblPr>
        <w:tblStyle w:val="TabloKlavuzu"/>
        <w:tblW w:w="5000" w:type="pct"/>
        <w:tblLook w:val="04A0" w:firstRow="1" w:lastRow="0" w:firstColumn="1" w:lastColumn="0" w:noHBand="0" w:noVBand="1"/>
      </w:tblPr>
      <w:tblGrid>
        <w:gridCol w:w="5203"/>
        <w:gridCol w:w="1917"/>
        <w:gridCol w:w="2168"/>
      </w:tblGrid>
      <w:tr w:rsidR="009E1BAB" w:rsidRPr="009A0EE8" w:rsidTr="009E1BAB">
        <w:tc>
          <w:tcPr>
            <w:tcW w:w="0" w:type="auto"/>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rPr>
                <w:rFonts w:eastAsia="Times New Roman" w:cstheme="minorHAnsi"/>
                <w:sz w:val="20"/>
                <w:szCs w:val="20"/>
              </w:rPr>
            </w:pPr>
            <w:r w:rsidRPr="009A0EE8">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jc w:val="center"/>
              <w:rPr>
                <w:rFonts w:eastAsia="Times New Roman" w:cstheme="minorHAnsi"/>
                <w:sz w:val="20"/>
                <w:szCs w:val="20"/>
              </w:rPr>
            </w:pPr>
            <w:r w:rsidRPr="009A0EE8">
              <w:rPr>
                <w:rFonts w:eastAsia="Times New Roman" w:cstheme="minorHAnsi"/>
                <w:b/>
                <w:bCs/>
                <w:sz w:val="20"/>
                <w:szCs w:val="20"/>
              </w:rPr>
              <w:t>Öğretim Yöntemleri</w:t>
            </w:r>
          </w:p>
        </w:tc>
        <w:tc>
          <w:tcPr>
            <w:tcW w:w="1167" w:type="pct"/>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jc w:val="center"/>
              <w:rPr>
                <w:rFonts w:eastAsia="Times New Roman" w:cstheme="minorHAnsi"/>
                <w:sz w:val="20"/>
                <w:szCs w:val="20"/>
              </w:rPr>
            </w:pPr>
            <w:r w:rsidRPr="009A0EE8">
              <w:rPr>
                <w:rFonts w:eastAsia="Times New Roman" w:cstheme="minorHAnsi"/>
                <w:b/>
                <w:bCs/>
                <w:sz w:val="20"/>
                <w:szCs w:val="20"/>
              </w:rPr>
              <w:t>Ölçme Yöntemleri</w:t>
            </w:r>
          </w:p>
        </w:tc>
      </w:tr>
      <w:tr w:rsidR="009E1BAB" w:rsidRPr="009A0EE8" w:rsidTr="009E1BAB">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rPr>
                <w:rFonts w:cstheme="minorHAnsi"/>
                <w:sz w:val="20"/>
                <w:szCs w:val="20"/>
                <w:lang w:eastAsia="en-US"/>
              </w:rPr>
            </w:pPr>
            <w:r w:rsidRPr="009A0EE8">
              <w:rPr>
                <w:rFonts w:cstheme="minorHAnsi"/>
                <w:sz w:val="20"/>
                <w:szCs w:val="20"/>
              </w:rPr>
              <w:t xml:space="preserve">1) Orta seviye Almanca bilir. </w:t>
            </w:r>
          </w:p>
        </w:tc>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proofErr w:type="gramStart"/>
            <w:r w:rsidRPr="009A0EE8">
              <w:rPr>
                <w:rFonts w:cstheme="minorHAnsi"/>
                <w:sz w:val="20"/>
                <w:szCs w:val="20"/>
              </w:rPr>
              <w:t>1,2,4,6,14,15</w:t>
            </w:r>
            <w:proofErr w:type="gramEnd"/>
            <w:r w:rsidRPr="009A0EE8">
              <w:rPr>
                <w:rFonts w:cstheme="minorHAnsi"/>
                <w:sz w:val="20"/>
                <w:szCs w:val="20"/>
              </w:rPr>
              <w:t xml:space="preserve"> </w:t>
            </w:r>
          </w:p>
        </w:tc>
        <w:tc>
          <w:tcPr>
            <w:tcW w:w="1167" w:type="pct"/>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r w:rsidRPr="009A0EE8">
              <w:rPr>
                <w:rFonts w:cstheme="minorHAnsi"/>
                <w:sz w:val="20"/>
                <w:szCs w:val="20"/>
              </w:rPr>
              <w:t>A,B</w:t>
            </w:r>
          </w:p>
        </w:tc>
      </w:tr>
      <w:tr w:rsidR="009E1BAB" w:rsidRPr="009A0EE8" w:rsidTr="009E1BAB">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rsidP="009E1BAB">
            <w:pPr>
              <w:rPr>
                <w:rFonts w:cstheme="minorHAnsi"/>
                <w:sz w:val="20"/>
                <w:szCs w:val="20"/>
                <w:lang w:eastAsia="en-US"/>
              </w:rPr>
            </w:pPr>
            <w:r w:rsidRPr="009A0EE8">
              <w:rPr>
                <w:rFonts w:cstheme="minorHAnsi"/>
                <w:sz w:val="20"/>
                <w:szCs w:val="20"/>
              </w:rPr>
              <w:t xml:space="preserve">2) Almanca konuşmaları kavrar. </w:t>
            </w:r>
          </w:p>
        </w:tc>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proofErr w:type="gramStart"/>
            <w:r w:rsidRPr="009A0EE8">
              <w:rPr>
                <w:rFonts w:cstheme="minorHAnsi"/>
                <w:sz w:val="20"/>
                <w:szCs w:val="20"/>
              </w:rPr>
              <w:t>1,2,4,6,14,15</w:t>
            </w:r>
            <w:proofErr w:type="gramEnd"/>
            <w:r w:rsidRPr="009A0EE8">
              <w:rPr>
                <w:rFonts w:cstheme="minorHAnsi"/>
                <w:sz w:val="20"/>
                <w:szCs w:val="20"/>
              </w:rPr>
              <w:t xml:space="preserve"> </w:t>
            </w:r>
          </w:p>
        </w:tc>
        <w:tc>
          <w:tcPr>
            <w:tcW w:w="1167" w:type="pct"/>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r w:rsidRPr="009A0EE8">
              <w:rPr>
                <w:rFonts w:cstheme="minorHAnsi"/>
                <w:sz w:val="20"/>
                <w:szCs w:val="20"/>
              </w:rPr>
              <w:t>A,B</w:t>
            </w:r>
          </w:p>
        </w:tc>
      </w:tr>
      <w:tr w:rsidR="009E1BAB" w:rsidRPr="009A0EE8" w:rsidTr="009E1BAB">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rPr>
                <w:rFonts w:cstheme="minorHAnsi"/>
                <w:sz w:val="20"/>
                <w:szCs w:val="20"/>
                <w:lang w:eastAsia="en-US"/>
              </w:rPr>
            </w:pPr>
            <w:r w:rsidRPr="009A0EE8">
              <w:rPr>
                <w:rFonts w:cstheme="minorHAnsi"/>
                <w:sz w:val="20"/>
                <w:szCs w:val="20"/>
              </w:rPr>
              <w:t xml:space="preserve">3) Yakın geçmiş zaman </w:t>
            </w:r>
            <w:r w:rsidRPr="009A0EE8">
              <w:rPr>
                <w:rStyle w:val="g49nk52n12"/>
                <w:rFonts w:cstheme="minorHAnsi"/>
                <w:sz w:val="20"/>
                <w:szCs w:val="20"/>
              </w:rPr>
              <w:t>ve</w:t>
            </w:r>
            <w:r w:rsidRPr="009A0EE8">
              <w:rPr>
                <w:rFonts w:cstheme="minorHAnsi"/>
                <w:sz w:val="20"/>
                <w:szCs w:val="20"/>
              </w:rPr>
              <w:t xml:space="preserve"> şimdiki zaman fiil çekimleri yapar. </w:t>
            </w:r>
          </w:p>
        </w:tc>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proofErr w:type="gramStart"/>
            <w:r w:rsidRPr="009A0EE8">
              <w:rPr>
                <w:rFonts w:cstheme="minorHAnsi"/>
                <w:sz w:val="20"/>
                <w:szCs w:val="20"/>
              </w:rPr>
              <w:t>1,2,4,6,14,15</w:t>
            </w:r>
            <w:proofErr w:type="gramEnd"/>
            <w:r w:rsidRPr="009A0EE8">
              <w:rPr>
                <w:rFonts w:cstheme="minorHAnsi"/>
                <w:sz w:val="20"/>
                <w:szCs w:val="20"/>
              </w:rPr>
              <w:t xml:space="preserve"> </w:t>
            </w:r>
          </w:p>
        </w:tc>
        <w:tc>
          <w:tcPr>
            <w:tcW w:w="1167" w:type="pct"/>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r w:rsidRPr="009A0EE8">
              <w:rPr>
                <w:rFonts w:cstheme="minorHAnsi"/>
                <w:sz w:val="20"/>
                <w:szCs w:val="20"/>
              </w:rPr>
              <w:t>A,B</w:t>
            </w:r>
          </w:p>
        </w:tc>
      </w:tr>
      <w:tr w:rsidR="009E1BAB" w:rsidRPr="009A0EE8" w:rsidTr="009E1BAB">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rsidP="009E1BAB">
            <w:pPr>
              <w:rPr>
                <w:rFonts w:cstheme="minorHAnsi"/>
                <w:sz w:val="20"/>
                <w:szCs w:val="20"/>
                <w:lang w:eastAsia="en-US"/>
              </w:rPr>
            </w:pPr>
            <w:r w:rsidRPr="009A0EE8">
              <w:rPr>
                <w:rFonts w:cstheme="minorHAnsi"/>
                <w:sz w:val="20"/>
                <w:szCs w:val="20"/>
              </w:rPr>
              <w:t xml:space="preserve">4) Almanca telaffuzu kuvvetlenir. </w:t>
            </w:r>
          </w:p>
        </w:tc>
        <w:tc>
          <w:tcPr>
            <w:tcW w:w="0" w:type="auto"/>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proofErr w:type="gramStart"/>
            <w:r w:rsidRPr="009A0EE8">
              <w:rPr>
                <w:rFonts w:cstheme="minorHAnsi"/>
                <w:sz w:val="20"/>
                <w:szCs w:val="20"/>
              </w:rPr>
              <w:t>1,2,4,6,14,15</w:t>
            </w:r>
            <w:proofErr w:type="gramEnd"/>
            <w:r w:rsidRPr="009A0EE8">
              <w:rPr>
                <w:rFonts w:cstheme="minorHAnsi"/>
                <w:sz w:val="20"/>
                <w:szCs w:val="20"/>
              </w:rPr>
              <w:t xml:space="preserve"> </w:t>
            </w:r>
          </w:p>
        </w:tc>
        <w:tc>
          <w:tcPr>
            <w:tcW w:w="1167" w:type="pct"/>
            <w:tcBorders>
              <w:top w:val="single" w:sz="4" w:space="0" w:color="auto"/>
              <w:left w:val="single" w:sz="4" w:space="0" w:color="auto"/>
              <w:bottom w:val="single" w:sz="4" w:space="0" w:color="auto"/>
              <w:right w:val="single" w:sz="4" w:space="0" w:color="auto"/>
            </w:tcBorders>
            <w:vAlign w:val="center"/>
            <w:hideMark/>
          </w:tcPr>
          <w:p w:rsidR="009E1BAB" w:rsidRPr="009A0EE8" w:rsidRDefault="009E1BAB">
            <w:pPr>
              <w:jc w:val="center"/>
              <w:rPr>
                <w:rFonts w:cstheme="minorHAnsi"/>
                <w:sz w:val="20"/>
                <w:szCs w:val="20"/>
                <w:lang w:eastAsia="en-US"/>
              </w:rPr>
            </w:pPr>
            <w:r w:rsidRPr="009A0EE8">
              <w:rPr>
                <w:rFonts w:cstheme="minorHAnsi"/>
                <w:sz w:val="20"/>
                <w:szCs w:val="20"/>
              </w:rPr>
              <w:t>A,B</w:t>
            </w:r>
          </w:p>
        </w:tc>
      </w:tr>
    </w:tbl>
    <w:p w:rsidR="00430580" w:rsidRPr="009A0EE8" w:rsidRDefault="00430580" w:rsidP="00430580">
      <w:pPr>
        <w:jc w:val="both"/>
        <w:rPr>
          <w:rFonts w:cs="Times New Roman"/>
          <w:b/>
          <w:sz w:val="20"/>
          <w:szCs w:val="20"/>
        </w:rPr>
      </w:pPr>
    </w:p>
    <w:tbl>
      <w:tblPr>
        <w:tblStyle w:val="TabloKlavuzu"/>
        <w:tblW w:w="5000" w:type="pct"/>
        <w:tblLook w:val="04A0" w:firstRow="1" w:lastRow="0" w:firstColumn="1" w:lastColumn="0" w:noHBand="0" w:noVBand="1"/>
      </w:tblPr>
      <w:tblGrid>
        <w:gridCol w:w="1776"/>
        <w:gridCol w:w="7512"/>
      </w:tblGrid>
      <w:tr w:rsidR="009E1BAB" w:rsidRPr="009A0EE8" w:rsidTr="009E1BAB">
        <w:tc>
          <w:tcPr>
            <w:tcW w:w="956" w:type="pct"/>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rPr>
                <w:rFonts w:eastAsia="Times New Roman" w:cstheme="minorHAnsi"/>
                <w:sz w:val="20"/>
                <w:szCs w:val="20"/>
              </w:rPr>
            </w:pPr>
            <w:r w:rsidRPr="009A0EE8">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rPr>
                <w:rFonts w:eastAsia="Times New Roman" w:cstheme="minorHAnsi"/>
                <w:sz w:val="20"/>
                <w:szCs w:val="20"/>
              </w:rPr>
            </w:pPr>
            <w:r w:rsidRPr="009A0EE8">
              <w:rPr>
                <w:rFonts w:eastAsia="Times New Roman" w:cstheme="minorHAnsi"/>
                <w:sz w:val="20"/>
                <w:szCs w:val="20"/>
              </w:rPr>
              <w:t>1: Anlatım, 2: Soru-Cevap, 4: Alıştırma ve Uygulama, 6: Gösterip Yaptırma, 12: Örnek Olay, 14: Bireysel Çalışma, 15: Problem Çözme</w:t>
            </w:r>
          </w:p>
        </w:tc>
      </w:tr>
      <w:tr w:rsidR="009E1BAB" w:rsidRPr="009A0EE8" w:rsidTr="009E1BAB">
        <w:tc>
          <w:tcPr>
            <w:tcW w:w="956" w:type="pct"/>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rPr>
                <w:rFonts w:eastAsia="Times New Roman" w:cstheme="minorHAnsi"/>
                <w:sz w:val="20"/>
                <w:szCs w:val="20"/>
              </w:rPr>
            </w:pPr>
            <w:r w:rsidRPr="009A0EE8">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9E1BAB" w:rsidRPr="009A0EE8" w:rsidRDefault="009E1BAB">
            <w:pPr>
              <w:spacing w:line="240" w:lineRule="atLeast"/>
              <w:rPr>
                <w:rFonts w:eastAsia="Times New Roman" w:cstheme="minorHAnsi"/>
                <w:sz w:val="20"/>
                <w:szCs w:val="20"/>
              </w:rPr>
            </w:pPr>
            <w:r w:rsidRPr="009A0EE8">
              <w:rPr>
                <w:rFonts w:eastAsia="Times New Roman" w:cstheme="minorHAnsi"/>
                <w:sz w:val="20"/>
                <w:szCs w:val="20"/>
              </w:rPr>
              <w:t xml:space="preserve">A: </w:t>
            </w:r>
            <w:proofErr w:type="gramStart"/>
            <w:r w:rsidRPr="009A0EE8">
              <w:rPr>
                <w:rFonts w:eastAsia="Times New Roman" w:cstheme="minorHAnsi"/>
                <w:sz w:val="20"/>
                <w:szCs w:val="20"/>
              </w:rPr>
              <w:t>Sınav , C</w:t>
            </w:r>
            <w:proofErr w:type="gramEnd"/>
            <w:r w:rsidRPr="009A0EE8">
              <w:rPr>
                <w:rFonts w:eastAsia="Times New Roman" w:cstheme="minorHAnsi"/>
                <w:sz w:val="20"/>
                <w:szCs w:val="20"/>
              </w:rPr>
              <w:t>: Ödev</w:t>
            </w:r>
          </w:p>
        </w:tc>
      </w:tr>
    </w:tbl>
    <w:p w:rsidR="00931804" w:rsidRDefault="00931804" w:rsidP="00430580">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9E1BAB" w:rsidRPr="00FC4DAB" w:rsidTr="00F16A79">
        <w:tc>
          <w:tcPr>
            <w:tcW w:w="5000" w:type="pct"/>
            <w:gridSpan w:val="4"/>
            <w:hideMark/>
          </w:tcPr>
          <w:p w:rsidR="009E1BAB" w:rsidRPr="00FC4DAB" w:rsidRDefault="009E1BAB" w:rsidP="00F16A79">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61"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9E1BAB" w:rsidRPr="00FC4DAB" w:rsidTr="00F16A79">
        <w:trPr>
          <w:trHeight w:val="525"/>
        </w:trPr>
        <w:tc>
          <w:tcPr>
            <w:tcW w:w="5000" w:type="pct"/>
            <w:gridSpan w:val="4"/>
            <w:hideMark/>
          </w:tcPr>
          <w:p w:rsidR="009E1BAB" w:rsidRPr="00FC4DAB" w:rsidRDefault="009E1BAB" w:rsidP="00F16A79">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9E1BAB" w:rsidRPr="00FC4DAB" w:rsidTr="00F16A79">
        <w:trPr>
          <w:trHeight w:val="450"/>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9E1BAB" w:rsidRPr="00FC4DA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9E1BAB" w:rsidRPr="00380A5B" w:rsidTr="00F16A79">
        <w:trPr>
          <w:trHeight w:val="375"/>
        </w:trPr>
        <w:tc>
          <w:tcPr>
            <w:tcW w:w="3550"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9E1BAB" w:rsidRPr="009A0EE8" w:rsidRDefault="009E1BAB" w:rsidP="00F16A79">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9E1BAB" w:rsidRPr="009A0EE8" w:rsidRDefault="009E1BAB" w:rsidP="00F16A79">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430580" w:rsidRDefault="00430580" w:rsidP="00430580">
      <w:pPr>
        <w:jc w:val="both"/>
        <w:rPr>
          <w:rFonts w:ascii="Times New Roman" w:hAnsi="Times New Roman" w:cs="Times New Roman"/>
          <w:b/>
          <w:sz w:val="20"/>
          <w:szCs w:val="20"/>
        </w:rPr>
      </w:pPr>
    </w:p>
    <w:p w:rsidR="00430580" w:rsidRPr="009A0EE8" w:rsidRDefault="00430580" w:rsidP="00430580">
      <w:pPr>
        <w:jc w:val="both"/>
        <w:rPr>
          <w:rFonts w:cs="Times New Roman"/>
          <w:sz w:val="20"/>
          <w:szCs w:val="20"/>
        </w:rPr>
      </w:pPr>
      <w:r w:rsidRPr="009A0EE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430580" w:rsidRPr="009A0EE8" w:rsidTr="00430580">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430580" w:rsidRPr="009A0EE8" w:rsidRDefault="00430580" w:rsidP="00430580">
            <w:pPr>
              <w:spacing w:after="200" w:line="276" w:lineRule="auto"/>
              <w:jc w:val="both"/>
              <w:rPr>
                <w:rFonts w:cs="Times New Roman"/>
                <w:sz w:val="20"/>
                <w:szCs w:val="20"/>
              </w:rPr>
            </w:pPr>
            <w:r w:rsidRPr="009A0EE8">
              <w:rPr>
                <w:rFonts w:cs="Times New Roman"/>
                <w:sz w:val="20"/>
                <w:szCs w:val="20"/>
              </w:rPr>
              <w:t>Perakende Yönetimi</w:t>
            </w:r>
          </w:p>
        </w:tc>
        <w:tc>
          <w:tcPr>
            <w:tcW w:w="1843"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430580" w:rsidRPr="009A0EE8" w:rsidRDefault="00430580" w:rsidP="00430580">
            <w:pPr>
              <w:spacing w:after="200" w:line="276" w:lineRule="auto"/>
              <w:jc w:val="both"/>
              <w:rPr>
                <w:rFonts w:cs="Times New Roman"/>
                <w:sz w:val="20"/>
                <w:szCs w:val="20"/>
              </w:rPr>
            </w:pPr>
            <w:r w:rsidRPr="009A0EE8">
              <w:rPr>
                <w:rFonts w:cs="Times New Roman"/>
                <w:sz w:val="20"/>
                <w:szCs w:val="20"/>
              </w:rPr>
              <w:t>ISL312</w:t>
            </w:r>
          </w:p>
        </w:tc>
      </w:tr>
      <w:tr w:rsidR="00430580" w:rsidRPr="009A0EE8" w:rsidTr="00430580">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430580" w:rsidRPr="009A0EE8" w:rsidRDefault="00430580" w:rsidP="00430580">
            <w:pPr>
              <w:spacing w:after="200" w:line="276" w:lineRule="auto"/>
              <w:jc w:val="both"/>
              <w:rPr>
                <w:rFonts w:cs="Times New Roman"/>
                <w:sz w:val="20"/>
                <w:szCs w:val="20"/>
              </w:rPr>
            </w:pPr>
            <w:r w:rsidRPr="009A0EE8">
              <w:rPr>
                <w:rFonts w:cs="Times New Roman"/>
                <w:sz w:val="20"/>
                <w:szCs w:val="20"/>
              </w:rPr>
              <w:t>Retail Management</w:t>
            </w:r>
          </w:p>
        </w:tc>
        <w:tc>
          <w:tcPr>
            <w:tcW w:w="1843"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430580" w:rsidRPr="009A0EE8" w:rsidRDefault="00430580" w:rsidP="00430580">
            <w:pPr>
              <w:spacing w:after="200" w:line="276" w:lineRule="auto"/>
              <w:jc w:val="both"/>
              <w:rPr>
                <w:rFonts w:cs="Times New Roman"/>
                <w:sz w:val="20"/>
                <w:szCs w:val="20"/>
              </w:rPr>
            </w:pPr>
            <w:r w:rsidRPr="009A0EE8">
              <w:rPr>
                <w:rFonts w:cs="Times New Roman"/>
                <w:sz w:val="20"/>
                <w:szCs w:val="20"/>
              </w:rPr>
              <w:t>ISL312</w:t>
            </w:r>
          </w:p>
        </w:tc>
      </w:tr>
      <w:tr w:rsidR="00430580" w:rsidRPr="009A0EE8" w:rsidTr="00430580">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Teori: 2</w:t>
            </w:r>
          </w:p>
        </w:tc>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Kredi: 2</w:t>
            </w:r>
          </w:p>
        </w:tc>
        <w:tc>
          <w:tcPr>
            <w:tcW w:w="1843"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AKTS: 4</w:t>
            </w:r>
          </w:p>
        </w:tc>
      </w:tr>
      <w:tr w:rsidR="00430580" w:rsidRPr="009A0EE8" w:rsidTr="00430580">
        <w:trPr>
          <w:trHeight w:val="899"/>
        </w:trPr>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430580" w:rsidRPr="009A0EE8" w:rsidRDefault="00C83818" w:rsidP="00C83818">
            <w:pPr>
              <w:spacing w:line="270" w:lineRule="atLeast"/>
              <w:jc w:val="both"/>
              <w:rPr>
                <w:rFonts w:cs="Times New Roman"/>
                <w:b/>
                <w:color w:val="000000" w:themeColor="text1"/>
                <w:sz w:val="20"/>
                <w:szCs w:val="20"/>
              </w:rPr>
            </w:pPr>
            <w:r w:rsidRPr="009A0EE8">
              <w:rPr>
                <w:rFonts w:cs="Times New Roman"/>
                <w:color w:val="000000" w:themeColor="text1"/>
                <w:sz w:val="20"/>
                <w:szCs w:val="20"/>
                <w:shd w:val="clear" w:color="auto" w:fill="FFFFFF"/>
              </w:rPr>
              <w:t xml:space="preserve">Bu derste; perakende ile ilgili temel kavramlar, Perakendeciliğin </w:t>
            </w:r>
            <w:proofErr w:type="gramStart"/>
            <w:r w:rsidRPr="009A0EE8">
              <w:rPr>
                <w:rFonts w:cs="Times New Roman"/>
                <w:color w:val="000000" w:themeColor="text1"/>
                <w:sz w:val="20"/>
                <w:szCs w:val="20"/>
                <w:shd w:val="clear" w:color="auto" w:fill="FFFFFF"/>
              </w:rPr>
              <w:t>gelişimi,</w:t>
            </w:r>
            <w:proofErr w:type="gramEnd"/>
            <w:r w:rsidRPr="009A0EE8">
              <w:rPr>
                <w:rFonts w:cs="Times New Roman"/>
                <w:color w:val="000000" w:themeColor="text1"/>
                <w:sz w:val="20"/>
                <w:szCs w:val="20"/>
                <w:shd w:val="clear" w:color="auto" w:fill="FFFFFF"/>
              </w:rPr>
              <w:t xml:space="preserve"> ve Perakendecilik stratejileri ile ilgili genel bilgiler güncel gelişmeler ışığında değerlendirilecektir.</w:t>
            </w:r>
          </w:p>
        </w:tc>
      </w:tr>
      <w:tr w:rsidR="00430580" w:rsidRPr="009A0EE8" w:rsidTr="00430580">
        <w:trPr>
          <w:trHeight w:val="899"/>
        </w:trPr>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430580" w:rsidRPr="009A0EE8" w:rsidRDefault="00430580" w:rsidP="00430580">
            <w:pPr>
              <w:spacing w:after="200" w:line="276" w:lineRule="auto"/>
              <w:jc w:val="both"/>
              <w:rPr>
                <w:rFonts w:cs="Times New Roman"/>
                <w:b/>
                <w:sz w:val="20"/>
                <w:szCs w:val="20"/>
              </w:rPr>
            </w:pPr>
          </w:p>
        </w:tc>
      </w:tr>
      <w:tr w:rsidR="00430580" w:rsidRPr="009A0EE8" w:rsidTr="00430580">
        <w:trPr>
          <w:trHeight w:val="899"/>
        </w:trPr>
        <w:tc>
          <w:tcPr>
            <w:tcW w:w="1842" w:type="dxa"/>
          </w:tcPr>
          <w:p w:rsidR="00430580" w:rsidRPr="009A0EE8" w:rsidRDefault="00430580" w:rsidP="00430580">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430580" w:rsidRPr="009A0EE8" w:rsidRDefault="00430580" w:rsidP="00430580">
            <w:pPr>
              <w:spacing w:after="200" w:line="276" w:lineRule="auto"/>
              <w:jc w:val="both"/>
              <w:rPr>
                <w:rFonts w:cs="Times New Roman"/>
                <w:sz w:val="20"/>
                <w:szCs w:val="20"/>
              </w:rPr>
            </w:pPr>
            <w:r w:rsidRPr="009A0EE8">
              <w:rPr>
                <w:rFonts w:cs="Times New Roman"/>
                <w:sz w:val="20"/>
                <w:szCs w:val="20"/>
              </w:rPr>
              <w:t xml:space="preserve">YOK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7E47F7" w:rsidRPr="009A0EE8" w:rsidRDefault="007E47F7" w:rsidP="004C2F14">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7E47F7" w:rsidRPr="009A0EE8" w:rsidRDefault="007E47F7" w:rsidP="004C2F14">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p>
        </w:tc>
      </w:tr>
      <w:tr w:rsidR="007E47F7" w:rsidRPr="009A0EE8" w:rsidTr="00430580">
        <w:trPr>
          <w:trHeight w:val="899"/>
        </w:trPr>
        <w:tc>
          <w:tcPr>
            <w:tcW w:w="1842" w:type="dxa"/>
          </w:tcPr>
          <w:p w:rsidR="007E47F7" w:rsidRPr="009A0EE8" w:rsidRDefault="007E47F7" w:rsidP="00430580">
            <w:pPr>
              <w:jc w:val="both"/>
              <w:rPr>
                <w:rFonts w:cs="Times New Roman"/>
                <w:b/>
                <w:sz w:val="20"/>
                <w:szCs w:val="20"/>
              </w:rPr>
            </w:pPr>
            <w:r w:rsidRPr="009A0EE8">
              <w:rPr>
                <w:rFonts w:cs="Times New Roman"/>
                <w:b/>
                <w:sz w:val="20"/>
                <w:szCs w:val="20"/>
              </w:rPr>
              <w:t>Eğitim Öğretim Metotları</w:t>
            </w:r>
          </w:p>
        </w:tc>
        <w:tc>
          <w:tcPr>
            <w:tcW w:w="7370" w:type="dxa"/>
            <w:gridSpan w:val="4"/>
          </w:tcPr>
          <w:p w:rsidR="007E47F7" w:rsidRPr="009A0EE8" w:rsidRDefault="007E47F7" w:rsidP="00430580">
            <w:pPr>
              <w:jc w:val="both"/>
              <w:rPr>
                <w:rFonts w:cs="Times New Roman"/>
                <w:sz w:val="20"/>
                <w:szCs w:val="20"/>
              </w:rPr>
            </w:pPr>
            <w:proofErr w:type="gramStart"/>
            <w:r w:rsidRPr="009A0EE8">
              <w:rPr>
                <w:rFonts w:cs="Times New Roman"/>
                <w:sz w:val="20"/>
                <w:szCs w:val="20"/>
              </w:rPr>
              <w:t>1,2,6,7,13,15,19</w:t>
            </w:r>
            <w:proofErr w:type="gramEnd"/>
          </w:p>
        </w:tc>
      </w:tr>
      <w:tr w:rsidR="007E47F7" w:rsidRPr="009A0EE8" w:rsidTr="00430580">
        <w:trPr>
          <w:trHeight w:val="430"/>
        </w:trPr>
        <w:tc>
          <w:tcPr>
            <w:tcW w:w="9212" w:type="dxa"/>
            <w:gridSpan w:val="5"/>
          </w:tcPr>
          <w:p w:rsidR="007E47F7" w:rsidRPr="009A0EE8" w:rsidRDefault="007E47F7" w:rsidP="00430580">
            <w:pPr>
              <w:jc w:val="both"/>
              <w:rPr>
                <w:rFonts w:cs="Times New Roman"/>
                <w:b/>
                <w:sz w:val="20"/>
                <w:szCs w:val="20"/>
              </w:rPr>
            </w:pPr>
            <w:r w:rsidRPr="009A0EE8">
              <w:rPr>
                <w:rFonts w:cs="Times New Roman"/>
                <w:b/>
                <w:sz w:val="20"/>
                <w:szCs w:val="20"/>
              </w:rPr>
              <w:t>Haftalık Ders Konuları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Perakendeci, Perakendecilik ve Perakende Satış Kavramı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Perakendeci İşletme Tipleri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Tüketici Satın Alma Davranışları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Perakendecilik Sektöründe Rekabet ve Yeni Stratejiler</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5.Hafta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Perakende Kuruluş Yerleri ve Perakende Yer Seçimi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6.Hafta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Mağaza Planlama, Tasarım, Sunum ve Görsel İletişim</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7.Hafta</w:t>
            </w:r>
          </w:p>
        </w:tc>
        <w:tc>
          <w:tcPr>
            <w:tcW w:w="7370" w:type="dxa"/>
            <w:gridSpan w:val="4"/>
          </w:tcPr>
          <w:p w:rsidR="007E47F7" w:rsidRPr="009A0EE8" w:rsidRDefault="007D3426"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Ürün Çeşitlendirmesinin Planlanması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8.Hafta</w:t>
            </w:r>
          </w:p>
        </w:tc>
        <w:tc>
          <w:tcPr>
            <w:tcW w:w="7370" w:type="dxa"/>
            <w:gridSpan w:val="4"/>
          </w:tcPr>
          <w:p w:rsidR="007E47F7" w:rsidRPr="009A0EE8" w:rsidRDefault="007D3426"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Ara Sınav</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9.Hafta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Perakendeci Markası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10.Hafta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Satın Alma Sistemleri</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11.Hafta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Fiyatlandırma</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12.Hafta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Perakende İletişim Karması</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13.Hafta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Elektronik Perakendecilik</w:t>
            </w:r>
          </w:p>
        </w:tc>
      </w:tr>
      <w:tr w:rsidR="007E47F7" w:rsidRPr="009A0EE8" w:rsidTr="00430580">
        <w:trPr>
          <w:trHeight w:val="280"/>
        </w:trPr>
        <w:tc>
          <w:tcPr>
            <w:tcW w:w="1842" w:type="dxa"/>
          </w:tcPr>
          <w:p w:rsidR="007E47F7" w:rsidRPr="009A0EE8" w:rsidRDefault="007E47F7" w:rsidP="00430580">
            <w:pPr>
              <w:jc w:val="both"/>
              <w:rPr>
                <w:rFonts w:cs="Times New Roman"/>
                <w:sz w:val="20"/>
                <w:szCs w:val="20"/>
              </w:rPr>
            </w:pPr>
            <w:r w:rsidRPr="009A0EE8">
              <w:rPr>
                <w:rFonts w:cs="Times New Roman"/>
                <w:sz w:val="20"/>
                <w:szCs w:val="20"/>
              </w:rPr>
              <w:t>14.Hafta</w:t>
            </w:r>
          </w:p>
        </w:tc>
        <w:tc>
          <w:tcPr>
            <w:tcW w:w="7370" w:type="dxa"/>
            <w:gridSpan w:val="4"/>
          </w:tcPr>
          <w:p w:rsidR="007E47F7" w:rsidRPr="009A0EE8" w:rsidRDefault="007E47F7" w:rsidP="00430580">
            <w:pPr>
              <w:jc w:val="both"/>
              <w:rPr>
                <w:rFonts w:cs="Times New Roman"/>
                <w:color w:val="000000" w:themeColor="text1"/>
                <w:sz w:val="20"/>
                <w:szCs w:val="20"/>
              </w:rPr>
            </w:pPr>
            <w:r w:rsidRPr="009A0EE8">
              <w:rPr>
                <w:rFonts w:cs="Times New Roman"/>
                <w:color w:val="000000" w:themeColor="text1"/>
                <w:sz w:val="20"/>
                <w:szCs w:val="20"/>
                <w:shd w:val="clear" w:color="auto" w:fill="FFFFFF"/>
              </w:rPr>
              <w:t>Müşteri İlişkileri Yönetimi</w:t>
            </w:r>
          </w:p>
        </w:tc>
      </w:tr>
      <w:tr w:rsidR="007E47F7" w:rsidRPr="009A0EE8" w:rsidTr="00430580">
        <w:trPr>
          <w:trHeight w:val="280"/>
        </w:trPr>
        <w:tc>
          <w:tcPr>
            <w:tcW w:w="9212" w:type="dxa"/>
            <w:gridSpan w:val="5"/>
          </w:tcPr>
          <w:p w:rsidR="007E47F7" w:rsidRPr="009A0EE8" w:rsidRDefault="007E47F7" w:rsidP="00430580">
            <w:pPr>
              <w:jc w:val="both"/>
              <w:rPr>
                <w:rFonts w:cs="Times New Roman"/>
                <w:b/>
                <w:color w:val="000000" w:themeColor="text1"/>
                <w:sz w:val="20"/>
                <w:szCs w:val="20"/>
              </w:rPr>
            </w:pPr>
            <w:r w:rsidRPr="009A0EE8">
              <w:rPr>
                <w:rFonts w:cs="Times New Roman"/>
                <w:color w:val="000000" w:themeColor="text1"/>
                <w:sz w:val="20"/>
                <w:szCs w:val="20"/>
              </w:rPr>
              <w:t>Final Dönemi ve Genel Değerlendirme</w:t>
            </w:r>
          </w:p>
        </w:tc>
      </w:tr>
    </w:tbl>
    <w:p w:rsidR="00430580" w:rsidRDefault="00430580" w:rsidP="00430580">
      <w:pPr>
        <w:jc w:val="both"/>
        <w:rPr>
          <w:rFonts w:ascii="Times New Roman" w:hAnsi="Times New Roman" w:cs="Times New Roman"/>
          <w:b/>
          <w:sz w:val="20"/>
          <w:szCs w:val="20"/>
        </w:rPr>
      </w:pPr>
    </w:p>
    <w:p w:rsidR="00C83818" w:rsidRDefault="00C83818" w:rsidP="00430580">
      <w:pPr>
        <w:jc w:val="both"/>
        <w:rPr>
          <w:rFonts w:ascii="Times New Roman" w:hAnsi="Times New Roman" w:cs="Times New Roman"/>
          <w:b/>
          <w:sz w:val="20"/>
          <w:szCs w:val="20"/>
        </w:rPr>
      </w:pPr>
    </w:p>
    <w:p w:rsidR="007D3426" w:rsidRDefault="007D3426" w:rsidP="00430580">
      <w:pPr>
        <w:jc w:val="both"/>
        <w:rPr>
          <w:rFonts w:ascii="Times New Roman" w:hAnsi="Times New Roman" w:cs="Times New Roman"/>
          <w:b/>
          <w:sz w:val="20"/>
          <w:szCs w:val="20"/>
        </w:rPr>
      </w:pPr>
    </w:p>
    <w:p w:rsidR="007D3426" w:rsidRDefault="007D3426" w:rsidP="00430580">
      <w:pPr>
        <w:jc w:val="both"/>
        <w:rPr>
          <w:rFonts w:ascii="Times New Roman" w:hAnsi="Times New Roman" w:cs="Times New Roman"/>
          <w:b/>
          <w:sz w:val="20"/>
          <w:szCs w:val="20"/>
        </w:rPr>
      </w:pPr>
    </w:p>
    <w:p w:rsidR="00895A70" w:rsidRDefault="00895A70" w:rsidP="00430580">
      <w:pPr>
        <w:jc w:val="both"/>
        <w:rPr>
          <w:rFonts w:ascii="Times New Roman" w:hAnsi="Times New Roman" w:cs="Times New Roman"/>
          <w:b/>
          <w:sz w:val="20"/>
          <w:szCs w:val="20"/>
        </w:rPr>
      </w:pPr>
    </w:p>
    <w:p w:rsidR="0071606D" w:rsidRDefault="0071606D" w:rsidP="00430580">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5785"/>
        <w:gridCol w:w="1615"/>
        <w:gridCol w:w="1516"/>
      </w:tblGrid>
      <w:tr w:rsidR="009A0EE8" w:rsidRPr="009A0EE8" w:rsidTr="0071606D">
        <w:tc>
          <w:tcPr>
            <w:tcW w:w="0" w:type="auto"/>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lastRenderedPageBreak/>
              <w:t>Dersin Öğrenme Çıktıları</w:t>
            </w:r>
          </w:p>
        </w:tc>
        <w:tc>
          <w:tcPr>
            <w:tcW w:w="0" w:type="auto"/>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9A0EE8" w:rsidRPr="009A0EE8" w:rsidTr="0071606D">
        <w:trPr>
          <w:trHeight w:val="450"/>
        </w:trPr>
        <w:tc>
          <w:tcPr>
            <w:tcW w:w="0" w:type="auto"/>
            <w:vAlign w:val="center"/>
            <w:hideMark/>
          </w:tcPr>
          <w:p w:rsidR="007D3426" w:rsidRPr="009A0EE8" w:rsidRDefault="007D3426">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1) Perakendecilik kavramını tanımlar </w:t>
            </w:r>
          </w:p>
        </w:tc>
        <w:tc>
          <w:tcPr>
            <w:tcW w:w="0" w:type="auto"/>
            <w:vAlign w:val="center"/>
            <w:hideMark/>
          </w:tcPr>
          <w:p w:rsidR="007D3426" w:rsidRPr="009A0EE8" w:rsidRDefault="007D3426">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7D3426" w:rsidRPr="009A0EE8" w:rsidRDefault="007D3426">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71606D">
        <w:trPr>
          <w:trHeight w:val="450"/>
        </w:trPr>
        <w:tc>
          <w:tcPr>
            <w:tcW w:w="0" w:type="auto"/>
            <w:vAlign w:val="center"/>
            <w:hideMark/>
          </w:tcPr>
          <w:p w:rsidR="007D3426" w:rsidRPr="009A0EE8" w:rsidRDefault="007D3426">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2) Perakendecilikte Rekabet Stratejileri hakkında bilgi sahibi olur ve uygulamadan örnekler verir. </w:t>
            </w:r>
          </w:p>
        </w:tc>
        <w:tc>
          <w:tcPr>
            <w:tcW w:w="0" w:type="auto"/>
            <w:vAlign w:val="center"/>
            <w:hideMark/>
          </w:tcPr>
          <w:p w:rsidR="007D3426" w:rsidRPr="009A0EE8" w:rsidRDefault="007D3426">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7D3426" w:rsidRPr="009A0EE8" w:rsidRDefault="007D3426">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r w:rsidR="009A0EE8" w:rsidRPr="009A0EE8" w:rsidTr="0071606D">
        <w:trPr>
          <w:trHeight w:val="450"/>
        </w:trPr>
        <w:tc>
          <w:tcPr>
            <w:tcW w:w="0" w:type="auto"/>
            <w:vAlign w:val="center"/>
            <w:hideMark/>
          </w:tcPr>
          <w:p w:rsidR="007D3426" w:rsidRPr="009A0EE8" w:rsidRDefault="007D3426">
            <w:pPr>
              <w:spacing w:line="240" w:lineRule="atLeast"/>
              <w:rPr>
                <w:rFonts w:ascii="Calibri" w:hAnsi="Calibri"/>
                <w:color w:val="000000" w:themeColor="text1"/>
                <w:sz w:val="20"/>
                <w:szCs w:val="20"/>
              </w:rPr>
            </w:pPr>
            <w:r w:rsidRPr="009A0EE8">
              <w:rPr>
                <w:rFonts w:ascii="Calibri" w:hAnsi="Calibri"/>
                <w:color w:val="000000" w:themeColor="text1"/>
                <w:sz w:val="20"/>
                <w:szCs w:val="20"/>
              </w:rPr>
              <w:t xml:space="preserve">3) Perakendecilikte ürün çeşitlendirmesi, fiyatlandırma, tutundurma faaliyetlerini analiz eder. </w:t>
            </w:r>
          </w:p>
        </w:tc>
        <w:tc>
          <w:tcPr>
            <w:tcW w:w="0" w:type="auto"/>
            <w:vAlign w:val="center"/>
            <w:hideMark/>
          </w:tcPr>
          <w:p w:rsidR="007D3426" w:rsidRPr="009A0EE8" w:rsidRDefault="007D3426">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 xml:space="preserve">1,3 </w:t>
            </w:r>
          </w:p>
        </w:tc>
        <w:tc>
          <w:tcPr>
            <w:tcW w:w="0" w:type="auto"/>
            <w:vAlign w:val="center"/>
            <w:hideMark/>
          </w:tcPr>
          <w:p w:rsidR="007D3426" w:rsidRPr="009A0EE8" w:rsidRDefault="007D3426">
            <w:pPr>
              <w:spacing w:line="240" w:lineRule="atLeast"/>
              <w:jc w:val="center"/>
              <w:rPr>
                <w:rFonts w:ascii="Calibri" w:hAnsi="Calibri"/>
                <w:color w:val="000000" w:themeColor="text1"/>
                <w:sz w:val="20"/>
                <w:szCs w:val="20"/>
              </w:rPr>
            </w:pPr>
            <w:r w:rsidRPr="009A0EE8">
              <w:rPr>
                <w:rFonts w:ascii="Calibri" w:hAnsi="Calibri"/>
                <w:color w:val="000000" w:themeColor="text1"/>
                <w:sz w:val="20"/>
                <w:szCs w:val="20"/>
              </w:rPr>
              <w:t>A,C</w:t>
            </w:r>
          </w:p>
        </w:tc>
      </w:tr>
    </w:tbl>
    <w:p w:rsidR="00C83818" w:rsidRPr="009A0EE8" w:rsidRDefault="00C83818" w:rsidP="00430580">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7D3426" w:rsidRPr="009A0EE8" w:rsidTr="0071606D">
        <w:tc>
          <w:tcPr>
            <w:tcW w:w="100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color w:val="000000" w:themeColor="text1"/>
                <w:sz w:val="20"/>
                <w:szCs w:val="20"/>
              </w:rPr>
              <w:t>1: Anlatım, 3: Tartışma</w:t>
            </w:r>
          </w:p>
        </w:tc>
      </w:tr>
      <w:tr w:rsidR="007D3426" w:rsidRPr="009A0EE8" w:rsidTr="0071606D">
        <w:tc>
          <w:tcPr>
            <w:tcW w:w="100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c>
          <w:tcPr>
            <w:tcW w:w="0" w:type="auto"/>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color w:val="000000" w:themeColor="text1"/>
                <w:sz w:val="20"/>
                <w:szCs w:val="20"/>
              </w:rPr>
              <w:t xml:space="preserve">A: </w:t>
            </w:r>
            <w:proofErr w:type="gramStart"/>
            <w:r w:rsidRPr="009A0EE8">
              <w:rPr>
                <w:color w:val="000000" w:themeColor="text1"/>
                <w:sz w:val="20"/>
                <w:szCs w:val="20"/>
              </w:rPr>
              <w:t>Sınav , C</w:t>
            </w:r>
            <w:proofErr w:type="gramEnd"/>
            <w:r w:rsidRPr="009A0EE8">
              <w:rPr>
                <w:color w:val="000000" w:themeColor="text1"/>
                <w:sz w:val="20"/>
                <w:szCs w:val="20"/>
              </w:rPr>
              <w:t>: Ödev</w:t>
            </w:r>
          </w:p>
        </w:tc>
      </w:tr>
    </w:tbl>
    <w:p w:rsidR="007F0880" w:rsidRPr="009A0EE8" w:rsidRDefault="007F0880" w:rsidP="00C83818">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D3426" w:rsidRPr="009A0EE8" w:rsidTr="0071606D">
        <w:tc>
          <w:tcPr>
            <w:tcW w:w="5000" w:type="pct"/>
            <w:gridSpan w:val="4"/>
            <w:hideMark/>
          </w:tcPr>
          <w:p w:rsidR="007D3426" w:rsidRPr="009A0EE8" w:rsidRDefault="007D3426" w:rsidP="0071606D">
            <w:pPr>
              <w:spacing w:line="240" w:lineRule="atLeast"/>
              <w:rPr>
                <w:rFonts w:eastAsia="Times New Roman" w:cs="Times New Roman"/>
                <w:color w:val="444444"/>
                <w:sz w:val="20"/>
                <w:szCs w:val="20"/>
              </w:rPr>
            </w:pPr>
            <w:r w:rsidRPr="009A0EE8">
              <w:rPr>
                <w:rFonts w:eastAsia="Times New Roman" w:cs="Times New Roman"/>
                <w:color w:val="FF0000"/>
                <w:sz w:val="20"/>
                <w:szCs w:val="20"/>
              </w:rPr>
              <w:t>Dikkat: AKTS Etkinlik Sayısı bilgileri sadece </w:t>
            </w:r>
            <w:hyperlink r:id="rId62"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7D3426" w:rsidRPr="009A0EE8" w:rsidTr="0071606D">
        <w:trPr>
          <w:trHeight w:val="525"/>
        </w:trPr>
        <w:tc>
          <w:tcPr>
            <w:tcW w:w="5000" w:type="pct"/>
            <w:gridSpan w:val="4"/>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7D3426" w:rsidRPr="009A0EE8" w:rsidTr="0071606D">
        <w:trPr>
          <w:trHeight w:val="450"/>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93</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3,72</w:t>
            </w:r>
          </w:p>
        </w:tc>
      </w:tr>
      <w:tr w:rsidR="007D3426" w:rsidRPr="009A0EE8" w:rsidTr="0071606D">
        <w:trPr>
          <w:trHeight w:val="375"/>
        </w:trPr>
        <w:tc>
          <w:tcPr>
            <w:tcW w:w="3550"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D3426" w:rsidRPr="009A0EE8" w:rsidRDefault="007D3426" w:rsidP="0071606D">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D3426" w:rsidRPr="009A0EE8" w:rsidRDefault="007D3426" w:rsidP="0071606D">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7D3426" w:rsidRPr="009A0EE8" w:rsidRDefault="007D3426" w:rsidP="00C83818">
      <w:pPr>
        <w:jc w:val="both"/>
        <w:rPr>
          <w:rFonts w:cs="Times New Roman"/>
          <w:b/>
          <w:sz w:val="20"/>
          <w:szCs w:val="20"/>
        </w:rPr>
      </w:pPr>
    </w:p>
    <w:p w:rsidR="00C83818" w:rsidRPr="009A0EE8" w:rsidRDefault="00C83818" w:rsidP="00C83818">
      <w:pPr>
        <w:jc w:val="both"/>
        <w:rPr>
          <w:rFonts w:cs="Times New Roman"/>
          <w:b/>
          <w:sz w:val="20"/>
          <w:szCs w:val="20"/>
        </w:rPr>
      </w:pPr>
      <w:r w:rsidRPr="009A0EE8">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83818" w:rsidRPr="009A0EE8" w:rsidTr="00804DF1">
        <w:tc>
          <w:tcPr>
            <w:tcW w:w="6771" w:type="dxa"/>
            <w:gridSpan w:val="2"/>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Perakende Yönetimi Dersi - Program Öğrenme Çıktıları İlişkisi</w:t>
            </w:r>
          </w:p>
        </w:tc>
        <w:tc>
          <w:tcPr>
            <w:tcW w:w="2409" w:type="dxa"/>
            <w:gridSpan w:val="5"/>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C83818" w:rsidRPr="009A0EE8" w:rsidTr="00804DF1">
        <w:tc>
          <w:tcPr>
            <w:tcW w:w="6771" w:type="dxa"/>
            <w:gridSpan w:val="2"/>
          </w:tcPr>
          <w:p w:rsidR="00C83818" w:rsidRPr="009A0EE8" w:rsidRDefault="00C83818" w:rsidP="00804DF1">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C83818" w:rsidRPr="009A0EE8" w:rsidTr="00804DF1">
        <w:tc>
          <w:tcPr>
            <w:tcW w:w="534"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C83818" w:rsidRPr="009A0EE8" w:rsidTr="00804DF1">
        <w:tc>
          <w:tcPr>
            <w:tcW w:w="534"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r>
      <w:tr w:rsidR="00C83818" w:rsidRPr="009A0EE8" w:rsidTr="00804DF1">
        <w:tc>
          <w:tcPr>
            <w:tcW w:w="534"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r>
      <w:tr w:rsidR="00C83818" w:rsidRPr="009A0EE8" w:rsidTr="00804DF1">
        <w:tc>
          <w:tcPr>
            <w:tcW w:w="534"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r>
      <w:tr w:rsidR="00C83818" w:rsidRPr="009A0EE8" w:rsidTr="00804DF1">
        <w:tc>
          <w:tcPr>
            <w:tcW w:w="534"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lastRenderedPageBreak/>
              <w:t>5</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r>
      <w:tr w:rsidR="00C83818" w:rsidRPr="009A0EE8" w:rsidTr="00804DF1">
        <w:tc>
          <w:tcPr>
            <w:tcW w:w="534" w:type="dxa"/>
          </w:tcPr>
          <w:p w:rsidR="00C83818" w:rsidRPr="009A0EE8" w:rsidRDefault="00C83818"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567"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613513" w:rsidP="00804DF1">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X</w:t>
            </w: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c>
          <w:tcPr>
            <w:tcW w:w="425" w:type="dxa"/>
          </w:tcPr>
          <w:p w:rsidR="00C83818" w:rsidRPr="009A0EE8" w:rsidRDefault="00C83818" w:rsidP="00804DF1">
            <w:pPr>
              <w:spacing w:after="200" w:line="276" w:lineRule="auto"/>
              <w:jc w:val="both"/>
              <w:rPr>
                <w:rFonts w:eastAsiaTheme="minorHAnsi" w:cs="Times New Roman"/>
                <w:b/>
                <w:sz w:val="20"/>
                <w:szCs w:val="20"/>
                <w:lang w:eastAsia="en-US"/>
              </w:rPr>
            </w:pPr>
          </w:p>
        </w:tc>
      </w:tr>
      <w:tr w:rsidR="00C83818" w:rsidRPr="009A0EE8" w:rsidTr="00804DF1">
        <w:tc>
          <w:tcPr>
            <w:tcW w:w="534" w:type="dxa"/>
          </w:tcPr>
          <w:p w:rsidR="00C83818" w:rsidRPr="009A0EE8" w:rsidRDefault="00C83818" w:rsidP="00804DF1">
            <w:pPr>
              <w:jc w:val="both"/>
              <w:rPr>
                <w:rFonts w:cs="Times New Roman"/>
                <w:b/>
                <w:sz w:val="20"/>
                <w:szCs w:val="20"/>
              </w:rPr>
            </w:pPr>
            <w:r w:rsidRPr="009A0EE8">
              <w:rPr>
                <w:rFonts w:cs="Times New Roman"/>
                <w:b/>
                <w:sz w:val="20"/>
                <w:szCs w:val="20"/>
              </w:rPr>
              <w:t>7</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C83818" w:rsidRPr="009A0EE8" w:rsidRDefault="00C83818" w:rsidP="00804DF1">
            <w:pPr>
              <w:jc w:val="both"/>
              <w:rPr>
                <w:rFonts w:cs="Times New Roman"/>
                <w:b/>
                <w:sz w:val="20"/>
                <w:szCs w:val="20"/>
              </w:rPr>
            </w:pPr>
          </w:p>
        </w:tc>
        <w:tc>
          <w:tcPr>
            <w:tcW w:w="567"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r>
      <w:tr w:rsidR="00C83818" w:rsidRPr="009A0EE8" w:rsidTr="00804DF1">
        <w:tc>
          <w:tcPr>
            <w:tcW w:w="534" w:type="dxa"/>
          </w:tcPr>
          <w:p w:rsidR="00C83818" w:rsidRPr="009A0EE8" w:rsidRDefault="00C83818" w:rsidP="00804DF1">
            <w:pPr>
              <w:jc w:val="both"/>
              <w:rPr>
                <w:rFonts w:cs="Times New Roman"/>
                <w:b/>
                <w:sz w:val="20"/>
                <w:szCs w:val="20"/>
              </w:rPr>
            </w:pPr>
            <w:r w:rsidRPr="009A0EE8">
              <w:rPr>
                <w:rFonts w:cs="Times New Roman"/>
                <w:b/>
                <w:sz w:val="20"/>
                <w:szCs w:val="20"/>
              </w:rPr>
              <w:t>8</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C83818" w:rsidRPr="009A0EE8" w:rsidRDefault="00C83818" w:rsidP="00804DF1">
            <w:pPr>
              <w:jc w:val="both"/>
              <w:rPr>
                <w:rFonts w:cs="Times New Roman"/>
                <w:b/>
                <w:sz w:val="20"/>
                <w:szCs w:val="20"/>
              </w:rPr>
            </w:pPr>
          </w:p>
        </w:tc>
        <w:tc>
          <w:tcPr>
            <w:tcW w:w="567"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613513" w:rsidP="00804DF1">
            <w:pPr>
              <w:jc w:val="both"/>
              <w:rPr>
                <w:rFonts w:cs="Times New Roman"/>
                <w:b/>
                <w:sz w:val="20"/>
                <w:szCs w:val="20"/>
              </w:rPr>
            </w:pPr>
            <w:r w:rsidRPr="009A0EE8">
              <w:rPr>
                <w:rFonts w:cs="Times New Roman"/>
                <w:b/>
                <w:sz w:val="20"/>
                <w:szCs w:val="20"/>
              </w:rPr>
              <w:t>X</w:t>
            </w:r>
          </w:p>
        </w:tc>
        <w:tc>
          <w:tcPr>
            <w:tcW w:w="425" w:type="dxa"/>
          </w:tcPr>
          <w:p w:rsidR="00C83818" w:rsidRPr="009A0EE8" w:rsidRDefault="00C83818" w:rsidP="00804DF1">
            <w:pPr>
              <w:jc w:val="both"/>
              <w:rPr>
                <w:rFonts w:cs="Times New Roman"/>
                <w:b/>
                <w:sz w:val="20"/>
                <w:szCs w:val="20"/>
              </w:rPr>
            </w:pPr>
          </w:p>
        </w:tc>
      </w:tr>
      <w:tr w:rsidR="00C83818" w:rsidRPr="009A0EE8" w:rsidTr="00804DF1">
        <w:tc>
          <w:tcPr>
            <w:tcW w:w="534" w:type="dxa"/>
          </w:tcPr>
          <w:p w:rsidR="00C83818" w:rsidRPr="009A0EE8" w:rsidRDefault="00C83818" w:rsidP="00804DF1">
            <w:pPr>
              <w:jc w:val="both"/>
              <w:rPr>
                <w:rFonts w:cs="Times New Roman"/>
                <w:b/>
                <w:sz w:val="20"/>
                <w:szCs w:val="20"/>
              </w:rPr>
            </w:pPr>
            <w:r w:rsidRPr="009A0EE8">
              <w:rPr>
                <w:rFonts w:cs="Times New Roman"/>
                <w:b/>
                <w:sz w:val="20"/>
                <w:szCs w:val="20"/>
              </w:rPr>
              <w:t>9</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C83818" w:rsidRPr="009A0EE8" w:rsidRDefault="00C83818" w:rsidP="00804DF1">
            <w:pPr>
              <w:jc w:val="both"/>
              <w:rPr>
                <w:rFonts w:cs="Times New Roman"/>
                <w:b/>
                <w:sz w:val="20"/>
                <w:szCs w:val="20"/>
              </w:rPr>
            </w:pPr>
          </w:p>
        </w:tc>
        <w:tc>
          <w:tcPr>
            <w:tcW w:w="567"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613513" w:rsidP="00804DF1">
            <w:pPr>
              <w:jc w:val="both"/>
              <w:rPr>
                <w:rFonts w:cs="Times New Roman"/>
                <w:b/>
                <w:sz w:val="20"/>
                <w:szCs w:val="20"/>
              </w:rPr>
            </w:pPr>
            <w:r w:rsidRPr="009A0EE8">
              <w:rPr>
                <w:rFonts w:cs="Times New Roman"/>
                <w:b/>
                <w:sz w:val="20"/>
                <w:szCs w:val="20"/>
              </w:rPr>
              <w:t>X</w:t>
            </w:r>
          </w:p>
        </w:tc>
        <w:tc>
          <w:tcPr>
            <w:tcW w:w="425" w:type="dxa"/>
          </w:tcPr>
          <w:p w:rsidR="00C83818" w:rsidRPr="009A0EE8" w:rsidRDefault="00C83818" w:rsidP="00804DF1">
            <w:pPr>
              <w:jc w:val="both"/>
              <w:rPr>
                <w:rFonts w:cs="Times New Roman"/>
                <w:b/>
                <w:sz w:val="20"/>
                <w:szCs w:val="20"/>
              </w:rPr>
            </w:pPr>
          </w:p>
        </w:tc>
      </w:tr>
      <w:tr w:rsidR="00C83818" w:rsidRPr="009A0EE8" w:rsidTr="00804DF1">
        <w:trPr>
          <w:trHeight w:val="775"/>
        </w:trPr>
        <w:tc>
          <w:tcPr>
            <w:tcW w:w="534" w:type="dxa"/>
          </w:tcPr>
          <w:p w:rsidR="00C83818" w:rsidRPr="009A0EE8" w:rsidRDefault="00C83818" w:rsidP="00804DF1">
            <w:pPr>
              <w:jc w:val="both"/>
              <w:rPr>
                <w:rFonts w:cs="Times New Roman"/>
                <w:b/>
                <w:sz w:val="20"/>
                <w:szCs w:val="20"/>
              </w:rPr>
            </w:pPr>
            <w:r w:rsidRPr="009A0EE8">
              <w:rPr>
                <w:rFonts w:cs="Times New Roman"/>
                <w:b/>
                <w:sz w:val="20"/>
                <w:szCs w:val="20"/>
              </w:rPr>
              <w:t>10</w:t>
            </w:r>
          </w:p>
        </w:tc>
        <w:tc>
          <w:tcPr>
            <w:tcW w:w="6237" w:type="dxa"/>
          </w:tcPr>
          <w:p w:rsidR="00C83818" w:rsidRPr="009A0EE8" w:rsidRDefault="00C83818" w:rsidP="00804DF1">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C83818" w:rsidRPr="009A0EE8" w:rsidRDefault="00C83818" w:rsidP="00804DF1">
            <w:pPr>
              <w:jc w:val="both"/>
              <w:rPr>
                <w:rFonts w:cs="Times New Roman"/>
                <w:b/>
                <w:sz w:val="20"/>
                <w:szCs w:val="20"/>
              </w:rPr>
            </w:pPr>
          </w:p>
        </w:tc>
        <w:tc>
          <w:tcPr>
            <w:tcW w:w="567"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r>
      <w:tr w:rsidR="00C83818" w:rsidRPr="009A0EE8" w:rsidTr="00804DF1">
        <w:tc>
          <w:tcPr>
            <w:tcW w:w="534" w:type="dxa"/>
          </w:tcPr>
          <w:p w:rsidR="00C83818" w:rsidRPr="009A0EE8" w:rsidRDefault="00C83818" w:rsidP="00804DF1">
            <w:pPr>
              <w:jc w:val="both"/>
              <w:rPr>
                <w:rFonts w:cs="Times New Roman"/>
                <w:b/>
                <w:sz w:val="20"/>
                <w:szCs w:val="20"/>
              </w:rPr>
            </w:pPr>
            <w:r w:rsidRPr="009A0EE8">
              <w:rPr>
                <w:rFonts w:cs="Times New Roman"/>
                <w:b/>
                <w:sz w:val="20"/>
                <w:szCs w:val="20"/>
              </w:rPr>
              <w:t>11</w:t>
            </w:r>
          </w:p>
        </w:tc>
        <w:tc>
          <w:tcPr>
            <w:tcW w:w="6237" w:type="dxa"/>
          </w:tcPr>
          <w:p w:rsidR="00C83818" w:rsidRPr="009A0EE8" w:rsidRDefault="00C83818" w:rsidP="00804DF1">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C83818" w:rsidRPr="009A0EE8" w:rsidRDefault="00C83818" w:rsidP="00804DF1">
            <w:pPr>
              <w:jc w:val="both"/>
              <w:rPr>
                <w:rFonts w:cs="Times New Roman"/>
                <w:b/>
                <w:sz w:val="20"/>
                <w:szCs w:val="20"/>
              </w:rPr>
            </w:pPr>
          </w:p>
        </w:tc>
        <w:tc>
          <w:tcPr>
            <w:tcW w:w="567"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r>
      <w:tr w:rsidR="00C83818" w:rsidRPr="009A0EE8" w:rsidTr="00804DF1">
        <w:tc>
          <w:tcPr>
            <w:tcW w:w="534" w:type="dxa"/>
          </w:tcPr>
          <w:p w:rsidR="00C83818" w:rsidRPr="009A0EE8" w:rsidRDefault="00C83818" w:rsidP="00804DF1">
            <w:pPr>
              <w:jc w:val="both"/>
              <w:rPr>
                <w:rFonts w:cs="Times New Roman"/>
                <w:b/>
                <w:sz w:val="20"/>
                <w:szCs w:val="20"/>
              </w:rPr>
            </w:pPr>
            <w:r w:rsidRPr="009A0EE8">
              <w:rPr>
                <w:rFonts w:cs="Times New Roman"/>
                <w:b/>
                <w:sz w:val="20"/>
                <w:szCs w:val="20"/>
              </w:rPr>
              <w:t>12</w:t>
            </w:r>
          </w:p>
        </w:tc>
        <w:tc>
          <w:tcPr>
            <w:tcW w:w="6237" w:type="dxa"/>
          </w:tcPr>
          <w:p w:rsidR="00C83818" w:rsidRPr="009A0EE8" w:rsidRDefault="00C83818" w:rsidP="00804DF1">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C83818" w:rsidRPr="009A0EE8" w:rsidRDefault="00C83818" w:rsidP="00804DF1">
            <w:pPr>
              <w:jc w:val="both"/>
              <w:rPr>
                <w:rFonts w:cs="Times New Roman"/>
                <w:b/>
                <w:sz w:val="20"/>
                <w:szCs w:val="20"/>
              </w:rPr>
            </w:pPr>
          </w:p>
        </w:tc>
        <w:tc>
          <w:tcPr>
            <w:tcW w:w="567"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c>
          <w:tcPr>
            <w:tcW w:w="425" w:type="dxa"/>
          </w:tcPr>
          <w:p w:rsidR="00C83818" w:rsidRPr="009A0EE8" w:rsidRDefault="00C83818" w:rsidP="00804DF1">
            <w:pPr>
              <w:jc w:val="both"/>
              <w:rPr>
                <w:rFonts w:cs="Times New Roman"/>
                <w:b/>
                <w:sz w:val="20"/>
                <w:szCs w:val="20"/>
              </w:rPr>
            </w:pPr>
          </w:p>
        </w:tc>
      </w:tr>
    </w:tbl>
    <w:p w:rsidR="00C83818" w:rsidRDefault="00C83818" w:rsidP="00C83818">
      <w:pPr>
        <w:jc w:val="both"/>
        <w:rPr>
          <w:rFonts w:ascii="Times New Roman" w:hAnsi="Times New Roman" w:cs="Times New Roman"/>
          <w:b/>
          <w:sz w:val="20"/>
          <w:szCs w:val="20"/>
        </w:rPr>
      </w:pPr>
    </w:p>
    <w:p w:rsidR="00C83818" w:rsidRDefault="00C83818" w:rsidP="00C83818">
      <w:pPr>
        <w:jc w:val="both"/>
        <w:rPr>
          <w:rFonts w:ascii="Times New Roman" w:hAnsi="Times New Roman" w:cs="Times New Roman"/>
          <w:b/>
          <w:sz w:val="20"/>
          <w:szCs w:val="20"/>
        </w:rPr>
      </w:pPr>
    </w:p>
    <w:p w:rsidR="00C83818" w:rsidRDefault="00C83818" w:rsidP="00C83818">
      <w:pPr>
        <w:jc w:val="both"/>
        <w:rPr>
          <w:rFonts w:ascii="Times New Roman" w:hAnsi="Times New Roman" w:cs="Times New Roman"/>
          <w:b/>
          <w:sz w:val="20"/>
          <w:szCs w:val="20"/>
        </w:rPr>
      </w:pPr>
    </w:p>
    <w:p w:rsidR="00C83818" w:rsidRDefault="00C83818"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895A70" w:rsidRDefault="00895A70" w:rsidP="00C83818">
      <w:pPr>
        <w:jc w:val="both"/>
        <w:rPr>
          <w:rFonts w:ascii="Times New Roman" w:hAnsi="Times New Roman" w:cs="Times New Roman"/>
          <w:b/>
          <w:sz w:val="20"/>
          <w:szCs w:val="20"/>
        </w:rPr>
      </w:pPr>
    </w:p>
    <w:p w:rsidR="007F0880" w:rsidRPr="009A0EE8" w:rsidRDefault="007F0880" w:rsidP="00C83818">
      <w:pPr>
        <w:jc w:val="both"/>
        <w:rPr>
          <w:rFonts w:cs="Times New Roman"/>
          <w:b/>
          <w:sz w:val="20"/>
          <w:szCs w:val="20"/>
        </w:rPr>
      </w:pPr>
    </w:p>
    <w:p w:rsidR="00C83818" w:rsidRPr="009A0EE8" w:rsidRDefault="00C83818" w:rsidP="00C83818">
      <w:pPr>
        <w:jc w:val="both"/>
        <w:rPr>
          <w:rFonts w:cs="Times New Roman"/>
          <w:sz w:val="20"/>
          <w:szCs w:val="20"/>
        </w:rPr>
      </w:pPr>
      <w:r w:rsidRPr="009A0EE8">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C83818" w:rsidRPr="009A0EE8" w:rsidTr="00804DF1">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Ders</w:t>
            </w:r>
          </w:p>
        </w:tc>
        <w:tc>
          <w:tcPr>
            <w:tcW w:w="3684" w:type="dxa"/>
            <w:gridSpan w:val="2"/>
          </w:tcPr>
          <w:p w:rsidR="00C83818" w:rsidRPr="009A0EE8" w:rsidRDefault="00C83818" w:rsidP="00804DF1">
            <w:pPr>
              <w:spacing w:after="200" w:line="276" w:lineRule="auto"/>
              <w:jc w:val="both"/>
              <w:rPr>
                <w:rFonts w:cs="Times New Roman"/>
                <w:sz w:val="20"/>
                <w:szCs w:val="20"/>
              </w:rPr>
            </w:pPr>
            <w:r w:rsidRPr="009A0EE8">
              <w:rPr>
                <w:rFonts w:cs="Times New Roman"/>
                <w:sz w:val="20"/>
                <w:szCs w:val="20"/>
              </w:rPr>
              <w:t>Yatırım ve Proje Analizi</w:t>
            </w:r>
          </w:p>
        </w:tc>
        <w:tc>
          <w:tcPr>
            <w:tcW w:w="1843"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Kod</w:t>
            </w:r>
          </w:p>
        </w:tc>
        <w:tc>
          <w:tcPr>
            <w:tcW w:w="1843" w:type="dxa"/>
          </w:tcPr>
          <w:p w:rsidR="00C83818" w:rsidRPr="009A0EE8" w:rsidRDefault="00C83818" w:rsidP="00804DF1">
            <w:pPr>
              <w:spacing w:after="200" w:line="276" w:lineRule="auto"/>
              <w:jc w:val="both"/>
              <w:rPr>
                <w:rFonts w:cs="Times New Roman"/>
                <w:sz w:val="20"/>
                <w:szCs w:val="20"/>
              </w:rPr>
            </w:pPr>
            <w:r w:rsidRPr="009A0EE8">
              <w:rPr>
                <w:rFonts w:cs="Times New Roman"/>
                <w:sz w:val="20"/>
                <w:szCs w:val="20"/>
              </w:rPr>
              <w:t>ISL314</w:t>
            </w:r>
          </w:p>
        </w:tc>
      </w:tr>
      <w:tr w:rsidR="00C83818" w:rsidRPr="009A0EE8" w:rsidTr="00804DF1">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Course</w:t>
            </w:r>
          </w:p>
        </w:tc>
        <w:tc>
          <w:tcPr>
            <w:tcW w:w="3684" w:type="dxa"/>
            <w:gridSpan w:val="2"/>
          </w:tcPr>
          <w:p w:rsidR="00C83818" w:rsidRPr="009A0EE8" w:rsidRDefault="00C83818" w:rsidP="00804DF1">
            <w:pPr>
              <w:spacing w:after="200" w:line="276" w:lineRule="auto"/>
              <w:jc w:val="both"/>
              <w:rPr>
                <w:rFonts w:cs="Times New Roman"/>
                <w:sz w:val="20"/>
                <w:szCs w:val="20"/>
              </w:rPr>
            </w:pPr>
            <w:r w:rsidRPr="009A0EE8">
              <w:rPr>
                <w:rFonts w:cs="Times New Roman"/>
                <w:sz w:val="20"/>
                <w:szCs w:val="20"/>
              </w:rPr>
              <w:t>İnvestment and Project Analysis</w:t>
            </w:r>
          </w:p>
        </w:tc>
        <w:tc>
          <w:tcPr>
            <w:tcW w:w="1843"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Code</w:t>
            </w:r>
          </w:p>
        </w:tc>
        <w:tc>
          <w:tcPr>
            <w:tcW w:w="1843" w:type="dxa"/>
          </w:tcPr>
          <w:p w:rsidR="00C83818" w:rsidRPr="009A0EE8" w:rsidRDefault="00C83818" w:rsidP="00804DF1">
            <w:pPr>
              <w:spacing w:after="200" w:line="276" w:lineRule="auto"/>
              <w:jc w:val="both"/>
              <w:rPr>
                <w:rFonts w:cs="Times New Roman"/>
                <w:sz w:val="20"/>
                <w:szCs w:val="20"/>
              </w:rPr>
            </w:pPr>
            <w:r w:rsidRPr="009A0EE8">
              <w:rPr>
                <w:rFonts w:cs="Times New Roman"/>
                <w:sz w:val="20"/>
                <w:szCs w:val="20"/>
              </w:rPr>
              <w:t>ISL314</w:t>
            </w:r>
          </w:p>
        </w:tc>
      </w:tr>
      <w:tr w:rsidR="00C83818" w:rsidRPr="009A0EE8" w:rsidTr="00804DF1">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Krediler</w:t>
            </w:r>
          </w:p>
        </w:tc>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Teori: 2</w:t>
            </w:r>
          </w:p>
        </w:tc>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Uygulama: 0</w:t>
            </w:r>
          </w:p>
        </w:tc>
        <w:tc>
          <w:tcPr>
            <w:tcW w:w="1843"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Kredi: 2</w:t>
            </w:r>
          </w:p>
        </w:tc>
        <w:tc>
          <w:tcPr>
            <w:tcW w:w="1843"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AKTS: 4</w:t>
            </w:r>
          </w:p>
        </w:tc>
      </w:tr>
      <w:tr w:rsidR="00C83818" w:rsidRPr="009A0EE8" w:rsidTr="00804DF1">
        <w:trPr>
          <w:trHeight w:val="899"/>
        </w:trPr>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İçerik</w:t>
            </w:r>
          </w:p>
        </w:tc>
        <w:tc>
          <w:tcPr>
            <w:tcW w:w="7370" w:type="dxa"/>
            <w:gridSpan w:val="4"/>
          </w:tcPr>
          <w:p w:rsidR="00C83818" w:rsidRPr="009A0EE8" w:rsidRDefault="00C83818" w:rsidP="00804DF1">
            <w:pPr>
              <w:spacing w:line="270" w:lineRule="atLeast"/>
              <w:jc w:val="both"/>
              <w:rPr>
                <w:rFonts w:cs="Times New Roman"/>
                <w:b/>
                <w:color w:val="000000" w:themeColor="text1"/>
                <w:sz w:val="20"/>
                <w:szCs w:val="20"/>
              </w:rPr>
            </w:pPr>
            <w:r w:rsidRPr="009A0EE8">
              <w:rPr>
                <w:sz w:val="20"/>
                <w:szCs w:val="20"/>
              </w:rPr>
              <w:t>Bu ders</w:t>
            </w:r>
            <w:r w:rsidR="00913CBA" w:rsidRPr="009A0EE8">
              <w:rPr>
                <w:sz w:val="20"/>
                <w:szCs w:val="20"/>
              </w:rPr>
              <w:t>;</w:t>
            </w:r>
            <w:r w:rsidRPr="009A0EE8">
              <w:rPr>
                <w:sz w:val="20"/>
                <w:szCs w:val="20"/>
              </w:rPr>
              <w:t xml:space="preserve"> y</w:t>
            </w:r>
            <w:r w:rsidRPr="009A0EE8">
              <w:rPr>
                <w:rFonts w:eastAsia="Times New Roman" w:cs="Times New Roman"/>
                <w:sz w:val="20"/>
                <w:szCs w:val="20"/>
              </w:rPr>
              <w:t>apılması düşünülen bir üretim yatırım projesinin karar aşamalarının, bu kararları etkileyen faktörlerin, maliyet ve karlılıklarının ölçülmesi ve en uygun yer ve kapasite ile bir işletmenin kurulmasını konularını içerir.</w:t>
            </w:r>
          </w:p>
        </w:tc>
      </w:tr>
      <w:tr w:rsidR="00C83818" w:rsidRPr="009A0EE8" w:rsidTr="00804DF1">
        <w:trPr>
          <w:trHeight w:val="899"/>
        </w:trPr>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İngilizce İçerik</w:t>
            </w:r>
          </w:p>
        </w:tc>
        <w:tc>
          <w:tcPr>
            <w:tcW w:w="7370" w:type="dxa"/>
            <w:gridSpan w:val="4"/>
          </w:tcPr>
          <w:p w:rsidR="00C83818" w:rsidRPr="009A0EE8" w:rsidRDefault="00C83818" w:rsidP="00804DF1">
            <w:pPr>
              <w:spacing w:after="200" w:line="276" w:lineRule="auto"/>
              <w:jc w:val="both"/>
              <w:rPr>
                <w:rFonts w:cs="Times New Roman"/>
                <w:b/>
                <w:sz w:val="20"/>
                <w:szCs w:val="20"/>
              </w:rPr>
            </w:pPr>
          </w:p>
        </w:tc>
      </w:tr>
      <w:tr w:rsidR="00C83818" w:rsidRPr="009A0EE8" w:rsidTr="00804DF1">
        <w:trPr>
          <w:trHeight w:val="899"/>
        </w:trPr>
        <w:tc>
          <w:tcPr>
            <w:tcW w:w="1842" w:type="dxa"/>
          </w:tcPr>
          <w:p w:rsidR="00C83818" w:rsidRPr="009A0EE8" w:rsidRDefault="00C83818" w:rsidP="00804DF1">
            <w:pPr>
              <w:spacing w:after="200" w:line="276" w:lineRule="auto"/>
              <w:jc w:val="both"/>
              <w:rPr>
                <w:rFonts w:cs="Times New Roman"/>
                <w:b/>
                <w:sz w:val="20"/>
                <w:szCs w:val="20"/>
              </w:rPr>
            </w:pPr>
            <w:r w:rsidRPr="009A0EE8">
              <w:rPr>
                <w:rFonts w:cs="Times New Roman"/>
                <w:b/>
                <w:sz w:val="20"/>
                <w:szCs w:val="20"/>
              </w:rPr>
              <w:t>Ön Koşul</w:t>
            </w:r>
          </w:p>
        </w:tc>
        <w:tc>
          <w:tcPr>
            <w:tcW w:w="7370" w:type="dxa"/>
            <w:gridSpan w:val="4"/>
          </w:tcPr>
          <w:p w:rsidR="00C83818" w:rsidRPr="009A0EE8" w:rsidRDefault="00C83818" w:rsidP="00804DF1">
            <w:pPr>
              <w:spacing w:after="200" w:line="276" w:lineRule="auto"/>
              <w:jc w:val="both"/>
              <w:rPr>
                <w:rFonts w:cs="Times New Roman"/>
                <w:sz w:val="20"/>
                <w:szCs w:val="20"/>
              </w:rPr>
            </w:pPr>
            <w:r w:rsidRPr="009A0EE8">
              <w:rPr>
                <w:rFonts w:cs="Times New Roman"/>
                <w:sz w:val="20"/>
                <w:szCs w:val="20"/>
              </w:rPr>
              <w:t xml:space="preserve">YOK </w:t>
            </w:r>
          </w:p>
        </w:tc>
      </w:tr>
      <w:tr w:rsidR="0071606D" w:rsidRPr="009A0EE8" w:rsidTr="00804DF1">
        <w:trPr>
          <w:trHeight w:val="899"/>
        </w:trPr>
        <w:tc>
          <w:tcPr>
            <w:tcW w:w="1842" w:type="dxa"/>
          </w:tcPr>
          <w:p w:rsidR="0071606D" w:rsidRPr="009A0EE8" w:rsidRDefault="0071606D" w:rsidP="00804DF1">
            <w:pPr>
              <w:jc w:val="both"/>
              <w:rPr>
                <w:rFonts w:cs="Times New Roman"/>
                <w:b/>
                <w:sz w:val="20"/>
                <w:szCs w:val="20"/>
              </w:rPr>
            </w:pPr>
          </w:p>
        </w:tc>
        <w:tc>
          <w:tcPr>
            <w:tcW w:w="7370" w:type="dxa"/>
            <w:gridSpan w:val="4"/>
          </w:tcPr>
          <w:p w:rsidR="0071606D" w:rsidRPr="009A0EE8" w:rsidRDefault="0071606D" w:rsidP="00804DF1">
            <w:pPr>
              <w:jc w:val="both"/>
              <w:rPr>
                <w:rFonts w:cs="Times New Roman"/>
                <w:sz w:val="20"/>
                <w:szCs w:val="20"/>
              </w:rPr>
            </w:pPr>
          </w:p>
        </w:tc>
      </w:tr>
      <w:tr w:rsidR="00C83818" w:rsidRPr="009A0EE8" w:rsidTr="00804DF1">
        <w:trPr>
          <w:trHeight w:val="899"/>
        </w:trPr>
        <w:tc>
          <w:tcPr>
            <w:tcW w:w="1842" w:type="dxa"/>
          </w:tcPr>
          <w:p w:rsidR="00C83818" w:rsidRPr="009A0EE8" w:rsidRDefault="00C83818" w:rsidP="00804DF1">
            <w:pPr>
              <w:jc w:val="both"/>
              <w:rPr>
                <w:rFonts w:cs="Times New Roman"/>
                <w:b/>
                <w:sz w:val="20"/>
                <w:szCs w:val="20"/>
              </w:rPr>
            </w:pPr>
            <w:r w:rsidRPr="009A0EE8">
              <w:rPr>
                <w:rFonts w:cs="Times New Roman"/>
                <w:b/>
                <w:sz w:val="20"/>
                <w:szCs w:val="20"/>
              </w:rPr>
              <w:t>Ölçme Değerlendirme ve Puanlama</w:t>
            </w:r>
          </w:p>
        </w:tc>
        <w:tc>
          <w:tcPr>
            <w:tcW w:w="7370" w:type="dxa"/>
            <w:gridSpan w:val="4"/>
          </w:tcPr>
          <w:p w:rsidR="007E47F7" w:rsidRPr="009A0EE8" w:rsidRDefault="007E47F7" w:rsidP="007E47F7">
            <w:pPr>
              <w:jc w:val="both"/>
              <w:rPr>
                <w:rFonts w:cs="Times New Roman"/>
                <w:color w:val="000000" w:themeColor="text1"/>
                <w:sz w:val="20"/>
                <w:szCs w:val="20"/>
              </w:rPr>
            </w:pPr>
            <w:r w:rsidRPr="009A0EE8">
              <w:rPr>
                <w:rFonts w:cs="Times New Roman"/>
                <w:color w:val="000000" w:themeColor="text1"/>
                <w:sz w:val="20"/>
                <w:szCs w:val="20"/>
              </w:rPr>
              <w:t>Yıl içinin ortalamaya katkısı: %</w:t>
            </w:r>
            <w:proofErr w:type="gramStart"/>
            <w:r w:rsidRPr="009A0EE8">
              <w:rPr>
                <w:rFonts w:cs="Times New Roman"/>
                <w:color w:val="000000" w:themeColor="text1"/>
                <w:sz w:val="20"/>
                <w:szCs w:val="20"/>
              </w:rPr>
              <w:t>40  Finalin</w:t>
            </w:r>
            <w:proofErr w:type="gramEnd"/>
            <w:r w:rsidRPr="009A0EE8">
              <w:rPr>
                <w:rFonts w:cs="Times New Roman"/>
                <w:color w:val="000000" w:themeColor="text1"/>
                <w:sz w:val="20"/>
                <w:szCs w:val="20"/>
              </w:rPr>
              <w:t xml:space="preserve"> Ortalamaya Katkısı: %60</w:t>
            </w:r>
          </w:p>
          <w:p w:rsidR="00C83818" w:rsidRPr="009A0EE8" w:rsidRDefault="007E47F7" w:rsidP="007E47F7">
            <w:pPr>
              <w:jc w:val="both"/>
              <w:rPr>
                <w:rFonts w:cs="Times New Roman"/>
                <w:sz w:val="20"/>
                <w:szCs w:val="20"/>
              </w:rPr>
            </w:pPr>
            <w:r w:rsidRPr="009A0EE8">
              <w:rPr>
                <w:rFonts w:cs="Times New Roman"/>
                <w:color w:val="000000" w:themeColor="text1"/>
                <w:sz w:val="20"/>
                <w:szCs w:val="20"/>
              </w:rPr>
              <w:t xml:space="preserve">Yıl içi notu %100: </w:t>
            </w:r>
            <w:proofErr w:type="gramStart"/>
            <w:r w:rsidRPr="009A0EE8">
              <w:rPr>
                <w:rFonts w:cs="Times New Roman"/>
                <w:color w:val="000000" w:themeColor="text1"/>
                <w:sz w:val="20"/>
                <w:szCs w:val="20"/>
              </w:rPr>
              <w:t>(</w:t>
            </w:r>
            <w:proofErr w:type="gramEnd"/>
            <w:r w:rsidRPr="009A0EE8">
              <w:rPr>
                <w:rFonts w:cs="Times New Roman"/>
                <w:color w:val="000000" w:themeColor="text1"/>
                <w:sz w:val="20"/>
                <w:szCs w:val="20"/>
              </w:rPr>
              <w:t>1 Arasınav %100</w:t>
            </w:r>
            <w:r w:rsidRPr="009A0EE8">
              <w:rPr>
                <w:rFonts w:cs="Times New Roman"/>
                <w:sz w:val="20"/>
                <w:szCs w:val="20"/>
              </w:rPr>
              <w:t xml:space="preserve">           </w:t>
            </w:r>
            <w:r w:rsidR="00C83818" w:rsidRPr="009A0EE8">
              <w:rPr>
                <w:rFonts w:cs="Times New Roman"/>
                <w:sz w:val="20"/>
                <w:szCs w:val="20"/>
              </w:rPr>
              <w:t xml:space="preserve">  </w:t>
            </w:r>
          </w:p>
        </w:tc>
      </w:tr>
      <w:tr w:rsidR="00C83818" w:rsidRPr="009A0EE8" w:rsidTr="00804DF1">
        <w:trPr>
          <w:trHeight w:val="899"/>
        </w:trPr>
        <w:tc>
          <w:tcPr>
            <w:tcW w:w="1842" w:type="dxa"/>
          </w:tcPr>
          <w:p w:rsidR="00C83818" w:rsidRPr="009A0EE8" w:rsidRDefault="00C83818" w:rsidP="00804DF1">
            <w:pPr>
              <w:jc w:val="both"/>
              <w:rPr>
                <w:rFonts w:cs="Times New Roman"/>
                <w:b/>
                <w:sz w:val="20"/>
                <w:szCs w:val="20"/>
              </w:rPr>
            </w:pPr>
            <w:r w:rsidRPr="009A0EE8">
              <w:rPr>
                <w:rFonts w:cs="Times New Roman"/>
                <w:b/>
                <w:sz w:val="20"/>
                <w:szCs w:val="20"/>
              </w:rPr>
              <w:t>Eğitim Öğretim Metotları</w:t>
            </w:r>
          </w:p>
        </w:tc>
        <w:tc>
          <w:tcPr>
            <w:tcW w:w="7370" w:type="dxa"/>
            <w:gridSpan w:val="4"/>
          </w:tcPr>
          <w:p w:rsidR="00C83818" w:rsidRPr="009A0EE8" w:rsidRDefault="00C83818" w:rsidP="00804DF1">
            <w:pPr>
              <w:jc w:val="both"/>
              <w:rPr>
                <w:rFonts w:cs="Times New Roman"/>
                <w:sz w:val="20"/>
                <w:szCs w:val="20"/>
              </w:rPr>
            </w:pPr>
            <w:proofErr w:type="gramStart"/>
            <w:r w:rsidRPr="009A0EE8">
              <w:rPr>
                <w:rFonts w:cs="Times New Roman"/>
                <w:sz w:val="20"/>
                <w:szCs w:val="20"/>
              </w:rPr>
              <w:t>1,2,6,7,13,15,19</w:t>
            </w:r>
            <w:proofErr w:type="gramEnd"/>
          </w:p>
        </w:tc>
      </w:tr>
      <w:tr w:rsidR="00C83818" w:rsidRPr="009A0EE8" w:rsidTr="00804DF1">
        <w:trPr>
          <w:trHeight w:val="430"/>
        </w:trPr>
        <w:tc>
          <w:tcPr>
            <w:tcW w:w="9212" w:type="dxa"/>
            <w:gridSpan w:val="5"/>
          </w:tcPr>
          <w:p w:rsidR="00C83818" w:rsidRPr="009A0EE8" w:rsidRDefault="00C83818" w:rsidP="00804DF1">
            <w:pPr>
              <w:jc w:val="both"/>
              <w:rPr>
                <w:rFonts w:cs="Times New Roman"/>
                <w:b/>
                <w:sz w:val="20"/>
                <w:szCs w:val="20"/>
              </w:rPr>
            </w:pPr>
            <w:r w:rsidRPr="009A0EE8">
              <w:rPr>
                <w:rFonts w:cs="Times New Roman"/>
                <w:b/>
                <w:sz w:val="20"/>
                <w:szCs w:val="20"/>
              </w:rPr>
              <w:t>Haftalık Ders Konuları</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1.Hafta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color w:val="000000"/>
                <w:sz w:val="20"/>
                <w:szCs w:val="20"/>
              </w:rPr>
              <w:t>Ders hakkında genel bilgi verilmesi.</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2.Hafta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color w:val="000000"/>
                <w:sz w:val="20"/>
                <w:szCs w:val="20"/>
              </w:rPr>
              <w:t>Genel olarak yatırım kavramının tanımı, yatırım türleri, yatırımların amacı ve yatırımlardan beklenenler neler olması gerektiği anlatılmakta.</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3.Hafta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color w:val="000000"/>
                <w:sz w:val="20"/>
                <w:szCs w:val="20"/>
              </w:rPr>
              <w:t>Yatırım politikaları, stratejileri ve yatırım kararlarını etkileyen faktörler tartışılmakta</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4.Hafta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bCs/>
                <w:color w:val="000000"/>
                <w:sz w:val="20"/>
                <w:szCs w:val="20"/>
              </w:rPr>
              <w:t>Yatırım ve kapasite. Kapasite kavramı ve türleri verilmekte ve ayrıca yatırım kapasitesini etkileyen temel faktörler irdelenmekte.</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5.Hafta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bCs/>
                <w:color w:val="000000"/>
                <w:sz w:val="20"/>
                <w:szCs w:val="20"/>
              </w:rPr>
              <w:t>Yatırımın kuruluş yerinin belirlenmesi. Kuruluş yerinin belirlenmesinde karlılık, verimlilik ve iktisadilik hususlarının analizi, Ülke, bölge ve arsa seçiminde etkili olan faktörlerin değerlendirilmesi.</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6.Hafta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bCs/>
                <w:color w:val="000000"/>
                <w:sz w:val="20"/>
                <w:szCs w:val="20"/>
              </w:rPr>
              <w:t>Sabit sermaye yatırım tutarının belirlenmesi aşamaları, maliyet unsurları ve maliyet bedellerinin tespiti.</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7.Hafta</w:t>
            </w:r>
          </w:p>
        </w:tc>
        <w:tc>
          <w:tcPr>
            <w:tcW w:w="7370" w:type="dxa"/>
            <w:gridSpan w:val="4"/>
          </w:tcPr>
          <w:p w:rsidR="00C83818" w:rsidRPr="009A0EE8" w:rsidRDefault="0074304F" w:rsidP="00804DF1">
            <w:pPr>
              <w:jc w:val="both"/>
              <w:rPr>
                <w:rFonts w:cs="Times New Roman"/>
                <w:color w:val="000000" w:themeColor="text1"/>
                <w:sz w:val="20"/>
                <w:szCs w:val="20"/>
              </w:rPr>
            </w:pPr>
            <w:r w:rsidRPr="009A0EE8">
              <w:rPr>
                <w:rFonts w:eastAsia="Times New Roman" w:cs="Times New Roman"/>
                <w:bCs/>
                <w:color w:val="000000"/>
                <w:sz w:val="20"/>
                <w:szCs w:val="20"/>
              </w:rPr>
              <w:t>İşletme sermayesi kavramı, kapsamı ve işletme sermayesi ihtiyacının belirlenmesi etkileyen faktörlerin tespiti.</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8.Hafta</w:t>
            </w:r>
          </w:p>
        </w:tc>
        <w:tc>
          <w:tcPr>
            <w:tcW w:w="7370" w:type="dxa"/>
            <w:gridSpan w:val="4"/>
          </w:tcPr>
          <w:p w:rsidR="00C83818" w:rsidRPr="009A0EE8" w:rsidRDefault="0074304F" w:rsidP="00804DF1">
            <w:pPr>
              <w:jc w:val="both"/>
              <w:rPr>
                <w:rFonts w:cs="Times New Roman"/>
                <w:color w:val="000000" w:themeColor="text1"/>
                <w:sz w:val="20"/>
                <w:szCs w:val="20"/>
              </w:rPr>
            </w:pPr>
            <w:r w:rsidRPr="009A0EE8">
              <w:rPr>
                <w:rFonts w:eastAsia="Times New Roman" w:cs="Times New Roman"/>
                <w:bCs/>
                <w:color w:val="000000"/>
                <w:sz w:val="20"/>
                <w:szCs w:val="20"/>
              </w:rPr>
              <w:t>Ara Sınav</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9.Hafta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bCs/>
                <w:color w:val="000000"/>
                <w:sz w:val="20"/>
                <w:szCs w:val="20"/>
              </w:rPr>
              <w:t>İşletme sermayesinin hesaplanmasında kullanılan yöntemler ve bu yöntemlerin kullanılarak örnek işletme sermayesinin hesaplanması</w:t>
            </w:r>
            <w:r w:rsidRPr="009A0EE8">
              <w:rPr>
                <w:bCs/>
                <w:color w:val="000000" w:themeColor="text1"/>
                <w:sz w:val="20"/>
                <w:szCs w:val="20"/>
              </w:rPr>
              <w:t>.</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10.Hafta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bCs/>
                <w:color w:val="000000"/>
                <w:sz w:val="20"/>
                <w:szCs w:val="20"/>
              </w:rPr>
              <w:t>Yatırımlarda sağlanacak gelirlerin tahmini. Proforma gelir tablosu hazırlanması ve kara geçiş analizi.</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11.Hafta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bCs/>
                <w:color w:val="000000"/>
                <w:sz w:val="20"/>
                <w:szCs w:val="20"/>
              </w:rPr>
              <w:t>Yatırım projelerinin değerlendirilmesi, geri ödeme süresi yöntemi ve karlılık oranlarının kullanılması.</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12.Hafta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color w:val="000000"/>
                <w:sz w:val="20"/>
                <w:szCs w:val="20"/>
              </w:rPr>
              <w:t>Yatırım projelerinin değerlendirilmesinde net şimdiki değer, iç karlılık oranı, fayda masraf oranı ve yıllık eşdeğer masraf oranı gibi dinamik yöntemlerin kullanılması.</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t>13.Hafta</w:t>
            </w:r>
          </w:p>
        </w:tc>
        <w:tc>
          <w:tcPr>
            <w:tcW w:w="7370" w:type="dxa"/>
            <w:gridSpan w:val="4"/>
          </w:tcPr>
          <w:p w:rsidR="00C83818" w:rsidRPr="009A0EE8" w:rsidRDefault="00913CBA" w:rsidP="00804DF1">
            <w:pPr>
              <w:jc w:val="both"/>
              <w:rPr>
                <w:rFonts w:cs="Times New Roman"/>
                <w:color w:val="000000" w:themeColor="text1"/>
                <w:sz w:val="20"/>
                <w:szCs w:val="20"/>
              </w:rPr>
            </w:pPr>
            <w:r w:rsidRPr="009A0EE8">
              <w:rPr>
                <w:rFonts w:eastAsia="Times New Roman" w:cs="Times New Roman"/>
                <w:color w:val="000000"/>
                <w:sz w:val="20"/>
                <w:szCs w:val="20"/>
              </w:rPr>
              <w:t xml:space="preserve">Yatırımların, katma değer, istihdam oluşturma, dış ödemelere katkısı, maliyeye katkısı, sermayenin </w:t>
            </w:r>
            <w:proofErr w:type="gramStart"/>
            <w:r w:rsidRPr="009A0EE8">
              <w:rPr>
                <w:rFonts w:eastAsia="Times New Roman" w:cs="Times New Roman"/>
                <w:color w:val="000000"/>
                <w:sz w:val="20"/>
                <w:szCs w:val="20"/>
              </w:rPr>
              <w:t>optimal</w:t>
            </w:r>
            <w:proofErr w:type="gramEnd"/>
            <w:r w:rsidRPr="009A0EE8">
              <w:rPr>
                <w:rFonts w:eastAsia="Times New Roman" w:cs="Times New Roman"/>
                <w:color w:val="000000"/>
                <w:sz w:val="20"/>
                <w:szCs w:val="20"/>
              </w:rPr>
              <w:t xml:space="preserve"> kullanımı ve sosyal karlılık oranları gibi genel ekonomi açısından </w:t>
            </w:r>
            <w:r w:rsidRPr="009A0EE8">
              <w:rPr>
                <w:rFonts w:eastAsia="Times New Roman" w:cs="Times New Roman"/>
                <w:color w:val="000000"/>
                <w:sz w:val="20"/>
                <w:szCs w:val="20"/>
              </w:rPr>
              <w:lastRenderedPageBreak/>
              <w:t>değerlendirilmesi.</w:t>
            </w:r>
          </w:p>
        </w:tc>
      </w:tr>
      <w:tr w:rsidR="00C83818" w:rsidRPr="009A0EE8" w:rsidTr="00804DF1">
        <w:trPr>
          <w:trHeight w:val="280"/>
        </w:trPr>
        <w:tc>
          <w:tcPr>
            <w:tcW w:w="1842" w:type="dxa"/>
          </w:tcPr>
          <w:p w:rsidR="00C83818" w:rsidRPr="009A0EE8" w:rsidRDefault="00C83818" w:rsidP="00804DF1">
            <w:pPr>
              <w:jc w:val="both"/>
              <w:rPr>
                <w:rFonts w:cs="Times New Roman"/>
                <w:color w:val="000000" w:themeColor="text1"/>
                <w:sz w:val="20"/>
                <w:szCs w:val="20"/>
              </w:rPr>
            </w:pPr>
            <w:r w:rsidRPr="009A0EE8">
              <w:rPr>
                <w:rFonts w:cs="Times New Roman"/>
                <w:color w:val="000000" w:themeColor="text1"/>
                <w:sz w:val="20"/>
                <w:szCs w:val="20"/>
              </w:rPr>
              <w:lastRenderedPageBreak/>
              <w:t>14.Hafta</w:t>
            </w:r>
          </w:p>
        </w:tc>
        <w:tc>
          <w:tcPr>
            <w:tcW w:w="7370" w:type="dxa"/>
            <w:gridSpan w:val="4"/>
          </w:tcPr>
          <w:p w:rsidR="00C83818" w:rsidRPr="009A0EE8" w:rsidRDefault="00913CBA" w:rsidP="00804DF1">
            <w:pPr>
              <w:jc w:val="both"/>
              <w:rPr>
                <w:rFonts w:cs="Times New Roman"/>
                <w:color w:val="000000" w:themeColor="text1"/>
                <w:sz w:val="20"/>
                <w:szCs w:val="20"/>
              </w:rPr>
            </w:pPr>
            <w:proofErr w:type="gramStart"/>
            <w:r w:rsidRPr="009A0EE8">
              <w:rPr>
                <w:rFonts w:eastAsia="Times New Roman" w:cs="Times New Roman"/>
                <w:color w:val="000000"/>
                <w:sz w:val="20"/>
                <w:szCs w:val="20"/>
              </w:rPr>
              <w:t>Uluslar arası</w:t>
            </w:r>
            <w:proofErr w:type="gramEnd"/>
            <w:r w:rsidRPr="009A0EE8">
              <w:rPr>
                <w:rFonts w:eastAsia="Times New Roman" w:cs="Times New Roman"/>
                <w:color w:val="000000"/>
                <w:sz w:val="20"/>
                <w:szCs w:val="20"/>
              </w:rPr>
              <w:t xml:space="preserve"> yatırımlar ve bu yatırım türlerinin yatırım yapılan ve yapan ülkelere ekonomik, sosyal ve politik açıdan faydaları ve riskleri değerlendirilmekte.</w:t>
            </w:r>
          </w:p>
        </w:tc>
      </w:tr>
      <w:tr w:rsidR="00C83818" w:rsidRPr="009A0EE8" w:rsidTr="00804DF1">
        <w:trPr>
          <w:trHeight w:val="280"/>
        </w:trPr>
        <w:tc>
          <w:tcPr>
            <w:tcW w:w="9212" w:type="dxa"/>
            <w:gridSpan w:val="5"/>
          </w:tcPr>
          <w:p w:rsidR="00C83818" w:rsidRPr="009A0EE8" w:rsidRDefault="00C83818" w:rsidP="00804DF1">
            <w:pPr>
              <w:jc w:val="both"/>
              <w:rPr>
                <w:rFonts w:cs="Times New Roman"/>
                <w:b/>
                <w:color w:val="000000" w:themeColor="text1"/>
                <w:sz w:val="20"/>
                <w:szCs w:val="20"/>
              </w:rPr>
            </w:pPr>
            <w:r w:rsidRPr="009A0EE8">
              <w:rPr>
                <w:rFonts w:cs="Times New Roman"/>
                <w:color w:val="000000" w:themeColor="text1"/>
                <w:sz w:val="20"/>
                <w:szCs w:val="20"/>
              </w:rPr>
              <w:t>Final Dönemi ve Genel Değerlendirme</w:t>
            </w:r>
          </w:p>
        </w:tc>
      </w:tr>
    </w:tbl>
    <w:p w:rsidR="0071606D" w:rsidRDefault="0071606D" w:rsidP="00C83818">
      <w:pPr>
        <w:jc w:val="both"/>
        <w:rPr>
          <w:rFonts w:ascii="Times New Roman" w:hAnsi="Times New Roman" w:cs="Times New Roman"/>
          <w:b/>
          <w:color w:val="000000" w:themeColor="text1"/>
          <w:sz w:val="20"/>
          <w:szCs w:val="20"/>
        </w:rPr>
      </w:pPr>
    </w:p>
    <w:p w:rsidR="0071606D" w:rsidRDefault="0071606D" w:rsidP="00C83818">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6047"/>
        <w:gridCol w:w="1469"/>
        <w:gridCol w:w="1400"/>
      </w:tblGrid>
      <w:tr w:rsidR="0071606D" w:rsidRPr="00FC4DAB" w:rsidTr="0071606D">
        <w:tc>
          <w:tcPr>
            <w:tcW w:w="0" w:type="auto"/>
            <w:hideMark/>
          </w:tcPr>
          <w:p w:rsidR="0071606D" w:rsidRPr="009A0EE8" w:rsidRDefault="0071606D" w:rsidP="0071606D">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Öğrenme Çıktıları</w:t>
            </w:r>
          </w:p>
        </w:tc>
        <w:tc>
          <w:tcPr>
            <w:tcW w:w="0" w:type="auto"/>
            <w:hideMark/>
          </w:tcPr>
          <w:p w:rsidR="0071606D" w:rsidRPr="009A0EE8" w:rsidRDefault="0071606D"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Öğretim Yöntemleri</w:t>
            </w:r>
          </w:p>
        </w:tc>
        <w:tc>
          <w:tcPr>
            <w:tcW w:w="0" w:type="auto"/>
            <w:hideMark/>
          </w:tcPr>
          <w:p w:rsidR="0071606D" w:rsidRPr="009A0EE8" w:rsidRDefault="0071606D" w:rsidP="0071606D">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Ölçme Yöntemleri</w:t>
            </w:r>
          </w:p>
        </w:tc>
      </w:tr>
      <w:tr w:rsidR="00C94083" w:rsidTr="0071606D">
        <w:trPr>
          <w:trHeight w:val="450"/>
        </w:trPr>
        <w:tc>
          <w:tcPr>
            <w:tcW w:w="0" w:type="auto"/>
            <w:vAlign w:val="center"/>
            <w:hideMark/>
          </w:tcPr>
          <w:p w:rsidR="00C94083" w:rsidRPr="009A0EE8" w:rsidRDefault="00C94083" w:rsidP="00C94083">
            <w:pPr>
              <w:spacing w:line="300" w:lineRule="atLeast"/>
              <w:rPr>
                <w:rFonts w:cs="Times New Roman"/>
                <w:color w:val="000000" w:themeColor="text1"/>
                <w:sz w:val="20"/>
                <w:szCs w:val="20"/>
              </w:rPr>
            </w:pPr>
            <w:r w:rsidRPr="009A0EE8">
              <w:rPr>
                <w:rFonts w:cs="Times New Roman"/>
                <w:color w:val="000000" w:themeColor="text1"/>
                <w:sz w:val="20"/>
                <w:szCs w:val="20"/>
              </w:rPr>
              <w:t>1) İş fırsatlarını kovalayarak, yatırım projelerini değerlendirir, fizibilite ve analiz yapar, girişimcilik ve yenilikçilik konularında farkındalık kazanır.</w:t>
            </w:r>
          </w:p>
        </w:tc>
        <w:tc>
          <w:tcPr>
            <w:tcW w:w="0" w:type="auto"/>
            <w:vAlign w:val="center"/>
            <w:hideMark/>
          </w:tcPr>
          <w:p w:rsidR="00C94083" w:rsidRPr="009A0EE8" w:rsidRDefault="00C94083" w:rsidP="0071606D">
            <w:pPr>
              <w:spacing w:line="240" w:lineRule="atLeast"/>
              <w:jc w:val="center"/>
              <w:rPr>
                <w:color w:val="444444"/>
                <w:sz w:val="20"/>
                <w:szCs w:val="20"/>
              </w:rPr>
            </w:pPr>
          </w:p>
        </w:tc>
        <w:tc>
          <w:tcPr>
            <w:tcW w:w="0" w:type="auto"/>
            <w:vAlign w:val="center"/>
            <w:hideMark/>
          </w:tcPr>
          <w:p w:rsidR="00C94083" w:rsidRPr="009A0EE8" w:rsidRDefault="00C94083" w:rsidP="0071606D">
            <w:pPr>
              <w:spacing w:line="240" w:lineRule="atLeast"/>
              <w:jc w:val="center"/>
              <w:rPr>
                <w:color w:val="444444"/>
                <w:sz w:val="20"/>
                <w:szCs w:val="20"/>
              </w:rPr>
            </w:pPr>
          </w:p>
        </w:tc>
      </w:tr>
      <w:tr w:rsidR="00C94083" w:rsidTr="0071606D">
        <w:trPr>
          <w:trHeight w:val="450"/>
        </w:trPr>
        <w:tc>
          <w:tcPr>
            <w:tcW w:w="0" w:type="auto"/>
            <w:vAlign w:val="center"/>
            <w:hideMark/>
          </w:tcPr>
          <w:p w:rsidR="00C94083" w:rsidRPr="009A0EE8" w:rsidRDefault="00C94083">
            <w:pPr>
              <w:spacing w:line="300" w:lineRule="atLeast"/>
              <w:rPr>
                <w:rFonts w:cs="Times New Roman"/>
                <w:color w:val="000000" w:themeColor="text1"/>
                <w:sz w:val="20"/>
                <w:szCs w:val="20"/>
              </w:rPr>
            </w:pPr>
            <w:r w:rsidRPr="009A0EE8">
              <w:rPr>
                <w:rFonts w:cs="Times New Roman"/>
                <w:color w:val="000000" w:themeColor="text1"/>
                <w:sz w:val="20"/>
                <w:szCs w:val="20"/>
              </w:rPr>
              <w:t>2) Analitik düşünme yapısı ve matematik bilgisi gelişir, alanındaki problemleri tanımlama ve çözme becerisine sahiptir.</w:t>
            </w:r>
          </w:p>
        </w:tc>
        <w:tc>
          <w:tcPr>
            <w:tcW w:w="0" w:type="auto"/>
            <w:vAlign w:val="center"/>
            <w:hideMark/>
          </w:tcPr>
          <w:p w:rsidR="00C94083" w:rsidRPr="009A0EE8" w:rsidRDefault="00C94083" w:rsidP="0071606D">
            <w:pPr>
              <w:spacing w:line="240" w:lineRule="atLeast"/>
              <w:jc w:val="center"/>
              <w:rPr>
                <w:color w:val="444444"/>
                <w:sz w:val="20"/>
                <w:szCs w:val="20"/>
              </w:rPr>
            </w:pPr>
            <w:r w:rsidRPr="009A0EE8">
              <w:rPr>
                <w:color w:val="444444"/>
                <w:sz w:val="20"/>
                <w:szCs w:val="20"/>
              </w:rPr>
              <w:t xml:space="preserve"> </w:t>
            </w:r>
          </w:p>
        </w:tc>
        <w:tc>
          <w:tcPr>
            <w:tcW w:w="0" w:type="auto"/>
            <w:vAlign w:val="center"/>
            <w:hideMark/>
          </w:tcPr>
          <w:p w:rsidR="00C94083" w:rsidRPr="009A0EE8" w:rsidRDefault="00C94083" w:rsidP="0071606D">
            <w:pPr>
              <w:spacing w:line="240" w:lineRule="atLeast"/>
              <w:jc w:val="center"/>
              <w:rPr>
                <w:color w:val="444444"/>
                <w:sz w:val="20"/>
                <w:szCs w:val="20"/>
              </w:rPr>
            </w:pPr>
          </w:p>
        </w:tc>
      </w:tr>
      <w:tr w:rsidR="00C94083" w:rsidTr="0071606D">
        <w:trPr>
          <w:trHeight w:val="450"/>
        </w:trPr>
        <w:tc>
          <w:tcPr>
            <w:tcW w:w="0" w:type="auto"/>
            <w:vAlign w:val="center"/>
            <w:hideMark/>
          </w:tcPr>
          <w:p w:rsidR="00C94083" w:rsidRPr="009A0EE8" w:rsidRDefault="00C94083">
            <w:pPr>
              <w:spacing w:line="300" w:lineRule="atLeast"/>
              <w:rPr>
                <w:rFonts w:cs="Times New Roman"/>
                <w:color w:val="000000" w:themeColor="text1"/>
                <w:sz w:val="20"/>
                <w:szCs w:val="20"/>
              </w:rPr>
            </w:pPr>
            <w:r w:rsidRPr="009A0EE8">
              <w:rPr>
                <w:rFonts w:cs="Times New Roman"/>
                <w:color w:val="000000" w:themeColor="text1"/>
                <w:sz w:val="20"/>
                <w:szCs w:val="20"/>
              </w:rPr>
              <w:t>3) İş fırsatlarını kovalayarak, yatırım projelerini değerlendirir, fizibilite ve analiz yapar, girişimcilik ve yenilikçilik konularında farkındalık kazanır.</w:t>
            </w:r>
          </w:p>
        </w:tc>
        <w:tc>
          <w:tcPr>
            <w:tcW w:w="0" w:type="auto"/>
            <w:vAlign w:val="center"/>
            <w:hideMark/>
          </w:tcPr>
          <w:p w:rsidR="00C94083" w:rsidRPr="009A0EE8" w:rsidRDefault="00C94083" w:rsidP="0071606D">
            <w:pPr>
              <w:spacing w:line="240" w:lineRule="atLeast"/>
              <w:jc w:val="center"/>
              <w:rPr>
                <w:color w:val="444444"/>
                <w:sz w:val="20"/>
                <w:szCs w:val="20"/>
              </w:rPr>
            </w:pPr>
          </w:p>
        </w:tc>
        <w:tc>
          <w:tcPr>
            <w:tcW w:w="0" w:type="auto"/>
            <w:vAlign w:val="center"/>
            <w:hideMark/>
          </w:tcPr>
          <w:p w:rsidR="00C94083" w:rsidRPr="009A0EE8" w:rsidRDefault="00C94083" w:rsidP="0071606D">
            <w:pPr>
              <w:spacing w:line="240" w:lineRule="atLeast"/>
              <w:jc w:val="center"/>
              <w:rPr>
                <w:color w:val="444444"/>
                <w:sz w:val="20"/>
                <w:szCs w:val="20"/>
              </w:rPr>
            </w:pPr>
          </w:p>
        </w:tc>
      </w:tr>
    </w:tbl>
    <w:p w:rsidR="0071606D" w:rsidRDefault="0071606D" w:rsidP="00C83818">
      <w:pPr>
        <w:jc w:val="both"/>
        <w:rPr>
          <w:rFonts w:ascii="Times New Roman" w:hAnsi="Times New Roman" w:cs="Times New Roman"/>
          <w:b/>
          <w:color w:val="000000" w:themeColor="text1"/>
          <w:sz w:val="20"/>
          <w:szCs w:val="20"/>
        </w:rPr>
      </w:pPr>
    </w:p>
    <w:p w:rsidR="0071606D" w:rsidRDefault="0071606D" w:rsidP="00C83818">
      <w:pPr>
        <w:jc w:val="both"/>
        <w:rPr>
          <w:rFonts w:ascii="Times New Roman" w:hAnsi="Times New Roman" w:cs="Times New Roman"/>
          <w:b/>
          <w:color w:val="000000" w:themeColor="text1"/>
          <w:sz w:val="20"/>
          <w:szCs w:val="20"/>
        </w:rPr>
      </w:pPr>
    </w:p>
    <w:p w:rsidR="0071606D" w:rsidRDefault="0071606D" w:rsidP="00C83818">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C94083" w:rsidRPr="008523B5" w:rsidTr="00B77934">
        <w:tc>
          <w:tcPr>
            <w:tcW w:w="100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color w:val="000000" w:themeColor="text1"/>
                <w:sz w:val="20"/>
                <w:szCs w:val="20"/>
              </w:rPr>
              <w:t>1: Anlatım, 3: Tartışma</w:t>
            </w:r>
          </w:p>
        </w:tc>
      </w:tr>
      <w:tr w:rsidR="00C94083" w:rsidRPr="008523B5" w:rsidTr="00B77934">
        <w:tc>
          <w:tcPr>
            <w:tcW w:w="100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color w:val="000000" w:themeColor="text1"/>
                <w:sz w:val="20"/>
                <w:szCs w:val="20"/>
              </w:rPr>
              <w:t xml:space="preserve">A: </w:t>
            </w:r>
            <w:proofErr w:type="gramStart"/>
            <w:r w:rsidRPr="008523B5">
              <w:rPr>
                <w:color w:val="000000" w:themeColor="text1"/>
                <w:sz w:val="20"/>
                <w:szCs w:val="20"/>
              </w:rPr>
              <w:t>Sınav , C</w:t>
            </w:r>
            <w:proofErr w:type="gramEnd"/>
            <w:r w:rsidRPr="008523B5">
              <w:rPr>
                <w:color w:val="000000" w:themeColor="text1"/>
                <w:sz w:val="20"/>
                <w:szCs w:val="20"/>
              </w:rPr>
              <w:t>: Ödev</w:t>
            </w:r>
          </w:p>
        </w:tc>
      </w:tr>
    </w:tbl>
    <w:p w:rsidR="0071606D" w:rsidRPr="008523B5" w:rsidRDefault="0071606D" w:rsidP="00C83818">
      <w:pPr>
        <w:jc w:val="both"/>
        <w:rPr>
          <w:rFonts w:cs="Times New Roman"/>
          <w:b/>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C94083" w:rsidRPr="008523B5" w:rsidTr="00B77934">
        <w:tc>
          <w:tcPr>
            <w:tcW w:w="5000" w:type="pct"/>
            <w:gridSpan w:val="4"/>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Dikkat: AKTS Etkinlik Sayısı bilgileri sadece </w:t>
            </w:r>
            <w:hyperlink r:id="rId63" w:anchor="degsis" w:history="1">
              <w:r w:rsidRPr="008523B5">
                <w:rPr>
                  <w:rFonts w:eastAsia="Times New Roman" w:cs="Times New Roman"/>
                  <w:color w:val="000000" w:themeColor="text1"/>
                  <w:sz w:val="20"/>
                  <w:szCs w:val="20"/>
                </w:rPr>
                <w:t>DEĞERLENDİRME SİSTEMİ</w:t>
              </w:r>
            </w:hyperlink>
            <w:r w:rsidRPr="008523B5">
              <w:rPr>
                <w:rFonts w:eastAsia="Times New Roman" w:cs="Times New Roman"/>
                <w:color w:val="000000" w:themeColor="text1"/>
                <w:sz w:val="20"/>
                <w:szCs w:val="20"/>
              </w:rPr>
              <w:t>'ndeki payların sayı bilgileri ile değiştirilebilir.</w:t>
            </w:r>
          </w:p>
        </w:tc>
      </w:tr>
      <w:tr w:rsidR="00C94083" w:rsidRPr="008523B5" w:rsidTr="00B77934">
        <w:trPr>
          <w:trHeight w:val="525"/>
        </w:trPr>
        <w:tc>
          <w:tcPr>
            <w:tcW w:w="5000" w:type="pct"/>
            <w:gridSpan w:val="4"/>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C94083" w:rsidRPr="008523B5" w:rsidTr="00B77934">
        <w:trPr>
          <w:trHeight w:val="450"/>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C94083" w:rsidRPr="008523B5" w:rsidTr="00B77934">
        <w:trPr>
          <w:trHeight w:val="375"/>
        </w:trPr>
        <w:tc>
          <w:tcPr>
            <w:tcW w:w="3550"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C94083" w:rsidRPr="008523B5" w:rsidRDefault="00C94083"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C94083" w:rsidRPr="008523B5" w:rsidRDefault="00C94083"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C94083" w:rsidRDefault="00C94083" w:rsidP="00C83818">
      <w:pPr>
        <w:jc w:val="both"/>
        <w:rPr>
          <w:rFonts w:ascii="Times New Roman" w:hAnsi="Times New Roman" w:cs="Times New Roman"/>
          <w:b/>
          <w:color w:val="000000" w:themeColor="text1"/>
          <w:sz w:val="20"/>
          <w:szCs w:val="20"/>
        </w:rPr>
      </w:pPr>
    </w:p>
    <w:p w:rsidR="0071606D" w:rsidRPr="00913CBA" w:rsidRDefault="0071606D" w:rsidP="00C83818">
      <w:pPr>
        <w:jc w:val="both"/>
        <w:rPr>
          <w:rFonts w:ascii="Times New Roman" w:hAnsi="Times New Roman" w:cs="Times New Roman"/>
          <w:b/>
          <w:color w:val="000000" w:themeColor="text1"/>
          <w:sz w:val="20"/>
          <w:szCs w:val="20"/>
        </w:rPr>
      </w:pPr>
    </w:p>
    <w:p w:rsidR="00913CBA" w:rsidRPr="008523B5" w:rsidRDefault="00913CBA" w:rsidP="00913CBA">
      <w:pPr>
        <w:jc w:val="both"/>
        <w:rPr>
          <w:rFonts w:cs="Times New Roman"/>
          <w:b/>
          <w:sz w:val="20"/>
          <w:szCs w:val="20"/>
        </w:rPr>
      </w:pPr>
      <w:r w:rsidRPr="008523B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13CBA" w:rsidRPr="008523B5" w:rsidTr="00804DF1">
        <w:tc>
          <w:tcPr>
            <w:tcW w:w="6771" w:type="dxa"/>
            <w:gridSpan w:val="2"/>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Yatırım ve Proje Analizi Dersi - Program Öğrenme Çıktıları İlişkisi</w:t>
            </w:r>
          </w:p>
        </w:tc>
        <w:tc>
          <w:tcPr>
            <w:tcW w:w="2409" w:type="dxa"/>
            <w:gridSpan w:val="5"/>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913CBA" w:rsidRPr="008523B5" w:rsidTr="00804DF1">
        <w:tc>
          <w:tcPr>
            <w:tcW w:w="6771" w:type="dxa"/>
            <w:gridSpan w:val="2"/>
          </w:tcPr>
          <w:p w:rsidR="00913CBA" w:rsidRPr="008523B5" w:rsidRDefault="00913CBA" w:rsidP="00804DF1">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913CBA" w:rsidRPr="008523B5" w:rsidTr="00804DF1">
        <w:tc>
          <w:tcPr>
            <w:tcW w:w="534"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613513"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913CBA" w:rsidRPr="008523B5" w:rsidTr="00804DF1">
        <w:tc>
          <w:tcPr>
            <w:tcW w:w="534"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613513"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913CBA" w:rsidRPr="008523B5" w:rsidTr="00804DF1">
        <w:tc>
          <w:tcPr>
            <w:tcW w:w="534"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r>
      <w:tr w:rsidR="00913CBA" w:rsidRPr="008523B5" w:rsidTr="00804DF1">
        <w:tc>
          <w:tcPr>
            <w:tcW w:w="534"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613513"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913CBA" w:rsidRPr="008523B5" w:rsidTr="00804DF1">
        <w:tc>
          <w:tcPr>
            <w:tcW w:w="534"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613513"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r>
      <w:tr w:rsidR="00913CBA" w:rsidRPr="008523B5" w:rsidTr="00804DF1">
        <w:tc>
          <w:tcPr>
            <w:tcW w:w="534" w:type="dxa"/>
          </w:tcPr>
          <w:p w:rsidR="00913CBA" w:rsidRPr="008523B5" w:rsidRDefault="00913CBA"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567"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913CBA" w:rsidP="00804DF1">
            <w:pPr>
              <w:spacing w:after="200" w:line="276" w:lineRule="auto"/>
              <w:jc w:val="both"/>
              <w:rPr>
                <w:rFonts w:eastAsiaTheme="minorHAnsi" w:cs="Times New Roman"/>
                <w:b/>
                <w:sz w:val="20"/>
                <w:szCs w:val="20"/>
                <w:lang w:eastAsia="en-US"/>
              </w:rPr>
            </w:pPr>
          </w:p>
        </w:tc>
        <w:tc>
          <w:tcPr>
            <w:tcW w:w="425" w:type="dxa"/>
          </w:tcPr>
          <w:p w:rsidR="00913CBA" w:rsidRPr="008523B5" w:rsidRDefault="00613513" w:rsidP="00804DF1">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913CBA" w:rsidRPr="008523B5" w:rsidTr="00804DF1">
        <w:tc>
          <w:tcPr>
            <w:tcW w:w="534" w:type="dxa"/>
          </w:tcPr>
          <w:p w:rsidR="00913CBA" w:rsidRPr="008523B5" w:rsidRDefault="00913CBA" w:rsidP="00804DF1">
            <w:pPr>
              <w:jc w:val="both"/>
              <w:rPr>
                <w:rFonts w:cs="Times New Roman"/>
                <w:b/>
                <w:sz w:val="20"/>
                <w:szCs w:val="20"/>
              </w:rPr>
            </w:pPr>
            <w:r w:rsidRPr="008523B5">
              <w:rPr>
                <w:rFonts w:cs="Times New Roman"/>
                <w:b/>
                <w:sz w:val="20"/>
                <w:szCs w:val="20"/>
              </w:rPr>
              <w:t>7</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913CBA" w:rsidRPr="008523B5" w:rsidRDefault="00913CBA" w:rsidP="00804DF1">
            <w:pPr>
              <w:jc w:val="both"/>
              <w:rPr>
                <w:rFonts w:cs="Times New Roman"/>
                <w:b/>
                <w:sz w:val="20"/>
                <w:szCs w:val="20"/>
              </w:rPr>
            </w:pPr>
          </w:p>
        </w:tc>
        <w:tc>
          <w:tcPr>
            <w:tcW w:w="567"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r>
      <w:tr w:rsidR="00913CBA" w:rsidRPr="008523B5" w:rsidTr="00804DF1">
        <w:tc>
          <w:tcPr>
            <w:tcW w:w="534" w:type="dxa"/>
          </w:tcPr>
          <w:p w:rsidR="00913CBA" w:rsidRPr="008523B5" w:rsidRDefault="00913CBA" w:rsidP="00804DF1">
            <w:pPr>
              <w:jc w:val="both"/>
              <w:rPr>
                <w:rFonts w:cs="Times New Roman"/>
                <w:b/>
                <w:sz w:val="20"/>
                <w:szCs w:val="20"/>
              </w:rPr>
            </w:pPr>
            <w:r w:rsidRPr="008523B5">
              <w:rPr>
                <w:rFonts w:cs="Times New Roman"/>
                <w:b/>
                <w:sz w:val="20"/>
                <w:szCs w:val="20"/>
              </w:rPr>
              <w:t>8</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913CBA" w:rsidRPr="008523B5" w:rsidRDefault="00913CBA" w:rsidP="00804DF1">
            <w:pPr>
              <w:jc w:val="both"/>
              <w:rPr>
                <w:rFonts w:cs="Times New Roman"/>
                <w:b/>
                <w:sz w:val="20"/>
                <w:szCs w:val="20"/>
              </w:rPr>
            </w:pPr>
          </w:p>
        </w:tc>
        <w:tc>
          <w:tcPr>
            <w:tcW w:w="567"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613513" w:rsidP="00804DF1">
            <w:pPr>
              <w:jc w:val="both"/>
              <w:rPr>
                <w:rFonts w:cs="Times New Roman"/>
                <w:b/>
                <w:sz w:val="20"/>
                <w:szCs w:val="20"/>
              </w:rPr>
            </w:pPr>
            <w:r w:rsidRPr="008523B5">
              <w:rPr>
                <w:rFonts w:cs="Times New Roman"/>
                <w:b/>
                <w:sz w:val="20"/>
                <w:szCs w:val="20"/>
              </w:rPr>
              <w:t>X</w:t>
            </w:r>
          </w:p>
        </w:tc>
        <w:tc>
          <w:tcPr>
            <w:tcW w:w="425" w:type="dxa"/>
          </w:tcPr>
          <w:p w:rsidR="00913CBA" w:rsidRPr="008523B5" w:rsidRDefault="00913CBA" w:rsidP="00804DF1">
            <w:pPr>
              <w:jc w:val="both"/>
              <w:rPr>
                <w:rFonts w:cs="Times New Roman"/>
                <w:b/>
                <w:sz w:val="20"/>
                <w:szCs w:val="20"/>
              </w:rPr>
            </w:pPr>
          </w:p>
        </w:tc>
      </w:tr>
      <w:tr w:rsidR="00913CBA" w:rsidRPr="008523B5" w:rsidTr="00804DF1">
        <w:tc>
          <w:tcPr>
            <w:tcW w:w="534" w:type="dxa"/>
          </w:tcPr>
          <w:p w:rsidR="00913CBA" w:rsidRPr="008523B5" w:rsidRDefault="00913CBA" w:rsidP="00804DF1">
            <w:pPr>
              <w:jc w:val="both"/>
              <w:rPr>
                <w:rFonts w:cs="Times New Roman"/>
                <w:b/>
                <w:sz w:val="20"/>
                <w:szCs w:val="20"/>
              </w:rPr>
            </w:pPr>
            <w:r w:rsidRPr="008523B5">
              <w:rPr>
                <w:rFonts w:cs="Times New Roman"/>
                <w:b/>
                <w:sz w:val="20"/>
                <w:szCs w:val="20"/>
              </w:rPr>
              <w:t>9</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913CBA" w:rsidRPr="008523B5" w:rsidRDefault="00913CBA" w:rsidP="00804DF1">
            <w:pPr>
              <w:jc w:val="both"/>
              <w:rPr>
                <w:rFonts w:cs="Times New Roman"/>
                <w:b/>
                <w:sz w:val="20"/>
                <w:szCs w:val="20"/>
              </w:rPr>
            </w:pPr>
          </w:p>
        </w:tc>
        <w:tc>
          <w:tcPr>
            <w:tcW w:w="567"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r>
      <w:tr w:rsidR="00913CBA" w:rsidRPr="008523B5" w:rsidTr="00804DF1">
        <w:trPr>
          <w:trHeight w:val="775"/>
        </w:trPr>
        <w:tc>
          <w:tcPr>
            <w:tcW w:w="534" w:type="dxa"/>
          </w:tcPr>
          <w:p w:rsidR="00913CBA" w:rsidRPr="008523B5" w:rsidRDefault="00913CBA" w:rsidP="00804DF1">
            <w:pPr>
              <w:jc w:val="both"/>
              <w:rPr>
                <w:rFonts w:cs="Times New Roman"/>
                <w:b/>
                <w:sz w:val="20"/>
                <w:szCs w:val="20"/>
              </w:rPr>
            </w:pPr>
            <w:r w:rsidRPr="008523B5">
              <w:rPr>
                <w:rFonts w:cs="Times New Roman"/>
                <w:b/>
                <w:sz w:val="20"/>
                <w:szCs w:val="20"/>
              </w:rPr>
              <w:t>10</w:t>
            </w:r>
          </w:p>
        </w:tc>
        <w:tc>
          <w:tcPr>
            <w:tcW w:w="6237" w:type="dxa"/>
          </w:tcPr>
          <w:p w:rsidR="00913CBA" w:rsidRPr="008523B5" w:rsidRDefault="00913CBA" w:rsidP="00804DF1">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913CBA" w:rsidRPr="008523B5" w:rsidRDefault="00913CBA" w:rsidP="00804DF1">
            <w:pPr>
              <w:jc w:val="both"/>
              <w:rPr>
                <w:rFonts w:cs="Times New Roman"/>
                <w:b/>
                <w:sz w:val="20"/>
                <w:szCs w:val="20"/>
              </w:rPr>
            </w:pPr>
          </w:p>
        </w:tc>
        <w:tc>
          <w:tcPr>
            <w:tcW w:w="567"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8D4697" w:rsidP="00804DF1">
            <w:pPr>
              <w:jc w:val="both"/>
              <w:rPr>
                <w:rFonts w:cs="Times New Roman"/>
                <w:b/>
                <w:sz w:val="20"/>
                <w:szCs w:val="20"/>
              </w:rPr>
            </w:pPr>
            <w:r w:rsidRPr="008523B5">
              <w:rPr>
                <w:rFonts w:cs="Times New Roman"/>
                <w:b/>
                <w:sz w:val="20"/>
                <w:szCs w:val="20"/>
              </w:rPr>
              <w:t>X</w:t>
            </w:r>
          </w:p>
        </w:tc>
      </w:tr>
      <w:tr w:rsidR="00913CBA" w:rsidRPr="008523B5" w:rsidTr="00804DF1">
        <w:tc>
          <w:tcPr>
            <w:tcW w:w="534" w:type="dxa"/>
          </w:tcPr>
          <w:p w:rsidR="00913CBA" w:rsidRPr="008523B5" w:rsidRDefault="00913CBA" w:rsidP="00804DF1">
            <w:pPr>
              <w:jc w:val="both"/>
              <w:rPr>
                <w:rFonts w:cs="Times New Roman"/>
                <w:b/>
                <w:sz w:val="20"/>
                <w:szCs w:val="20"/>
              </w:rPr>
            </w:pPr>
            <w:r w:rsidRPr="008523B5">
              <w:rPr>
                <w:rFonts w:cs="Times New Roman"/>
                <w:b/>
                <w:sz w:val="20"/>
                <w:szCs w:val="20"/>
              </w:rPr>
              <w:t>11</w:t>
            </w:r>
          </w:p>
        </w:tc>
        <w:tc>
          <w:tcPr>
            <w:tcW w:w="6237" w:type="dxa"/>
          </w:tcPr>
          <w:p w:rsidR="00913CBA" w:rsidRPr="008523B5" w:rsidRDefault="00913CBA" w:rsidP="00804DF1">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913CBA" w:rsidRPr="008523B5" w:rsidRDefault="00913CBA" w:rsidP="00804DF1">
            <w:pPr>
              <w:jc w:val="both"/>
              <w:rPr>
                <w:rFonts w:cs="Times New Roman"/>
                <w:b/>
                <w:sz w:val="20"/>
                <w:szCs w:val="20"/>
              </w:rPr>
            </w:pPr>
          </w:p>
        </w:tc>
        <w:tc>
          <w:tcPr>
            <w:tcW w:w="567"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8D4697" w:rsidP="00804DF1">
            <w:pPr>
              <w:jc w:val="both"/>
              <w:rPr>
                <w:rFonts w:cs="Times New Roman"/>
                <w:b/>
                <w:sz w:val="20"/>
                <w:szCs w:val="20"/>
              </w:rPr>
            </w:pPr>
            <w:r w:rsidRPr="008523B5">
              <w:rPr>
                <w:rFonts w:cs="Times New Roman"/>
                <w:b/>
                <w:sz w:val="20"/>
                <w:szCs w:val="20"/>
              </w:rPr>
              <w:t>X</w:t>
            </w:r>
          </w:p>
        </w:tc>
        <w:tc>
          <w:tcPr>
            <w:tcW w:w="425" w:type="dxa"/>
          </w:tcPr>
          <w:p w:rsidR="00913CBA" w:rsidRPr="008523B5" w:rsidRDefault="00913CBA" w:rsidP="00804DF1">
            <w:pPr>
              <w:jc w:val="both"/>
              <w:rPr>
                <w:rFonts w:cs="Times New Roman"/>
                <w:b/>
                <w:sz w:val="20"/>
                <w:szCs w:val="20"/>
              </w:rPr>
            </w:pPr>
          </w:p>
        </w:tc>
      </w:tr>
      <w:tr w:rsidR="00913CBA" w:rsidRPr="008523B5" w:rsidTr="00804DF1">
        <w:tc>
          <w:tcPr>
            <w:tcW w:w="534" w:type="dxa"/>
          </w:tcPr>
          <w:p w:rsidR="00913CBA" w:rsidRPr="008523B5" w:rsidRDefault="00913CBA" w:rsidP="00804DF1">
            <w:pPr>
              <w:jc w:val="both"/>
              <w:rPr>
                <w:rFonts w:cs="Times New Roman"/>
                <w:b/>
                <w:sz w:val="20"/>
                <w:szCs w:val="20"/>
              </w:rPr>
            </w:pPr>
            <w:r w:rsidRPr="008523B5">
              <w:rPr>
                <w:rFonts w:cs="Times New Roman"/>
                <w:b/>
                <w:sz w:val="20"/>
                <w:szCs w:val="20"/>
              </w:rPr>
              <w:t>12</w:t>
            </w:r>
          </w:p>
        </w:tc>
        <w:tc>
          <w:tcPr>
            <w:tcW w:w="6237" w:type="dxa"/>
          </w:tcPr>
          <w:p w:rsidR="00913CBA" w:rsidRPr="008523B5" w:rsidRDefault="00913CBA" w:rsidP="00804DF1">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913CBA" w:rsidRPr="008523B5" w:rsidRDefault="00913CBA" w:rsidP="00804DF1">
            <w:pPr>
              <w:jc w:val="both"/>
              <w:rPr>
                <w:rFonts w:cs="Times New Roman"/>
                <w:b/>
                <w:sz w:val="20"/>
                <w:szCs w:val="20"/>
              </w:rPr>
            </w:pPr>
          </w:p>
        </w:tc>
        <w:tc>
          <w:tcPr>
            <w:tcW w:w="567"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c>
          <w:tcPr>
            <w:tcW w:w="425" w:type="dxa"/>
          </w:tcPr>
          <w:p w:rsidR="00913CBA" w:rsidRPr="008523B5" w:rsidRDefault="00913CBA" w:rsidP="00804DF1">
            <w:pPr>
              <w:jc w:val="both"/>
              <w:rPr>
                <w:rFonts w:cs="Times New Roman"/>
                <w:b/>
                <w:sz w:val="20"/>
                <w:szCs w:val="20"/>
              </w:rPr>
            </w:pPr>
          </w:p>
        </w:tc>
      </w:tr>
    </w:tbl>
    <w:p w:rsidR="005D738B" w:rsidRPr="008523B5" w:rsidRDefault="005D738B" w:rsidP="005D738B">
      <w:pPr>
        <w:jc w:val="both"/>
        <w:rPr>
          <w:rFonts w:cs="Times New Roman"/>
          <w:b/>
          <w:bCs/>
          <w:sz w:val="20"/>
          <w:szCs w:val="20"/>
        </w:rPr>
      </w:pPr>
    </w:p>
    <w:p w:rsidR="005D738B" w:rsidRDefault="005D738B"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895A70" w:rsidRDefault="00895A70" w:rsidP="00913CBA">
      <w:pPr>
        <w:jc w:val="both"/>
        <w:rPr>
          <w:rFonts w:ascii="Times New Roman" w:hAnsi="Times New Roman" w:cs="Times New Roman"/>
          <w:b/>
          <w:bCs/>
          <w:sz w:val="20"/>
          <w:szCs w:val="20"/>
        </w:rPr>
      </w:pPr>
    </w:p>
    <w:p w:rsidR="00913CBA" w:rsidRPr="008523B5" w:rsidRDefault="005D738B" w:rsidP="00913CBA">
      <w:pPr>
        <w:jc w:val="both"/>
        <w:rPr>
          <w:rFonts w:cs="Times New Roman"/>
          <w:sz w:val="20"/>
          <w:szCs w:val="20"/>
        </w:rPr>
      </w:pPr>
      <w:r w:rsidRPr="008523B5">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5D738B" w:rsidRPr="008523B5" w:rsidTr="00E6519C">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Ders</w:t>
            </w:r>
          </w:p>
        </w:tc>
        <w:tc>
          <w:tcPr>
            <w:tcW w:w="3684" w:type="dxa"/>
            <w:gridSpan w:val="2"/>
          </w:tcPr>
          <w:p w:rsidR="005D738B" w:rsidRPr="008523B5" w:rsidRDefault="005D738B" w:rsidP="00E6519C">
            <w:pPr>
              <w:jc w:val="both"/>
              <w:rPr>
                <w:rFonts w:cs="Times New Roman"/>
                <w:sz w:val="20"/>
                <w:szCs w:val="20"/>
                <w:lang w:eastAsia="tr-TR"/>
              </w:rPr>
            </w:pPr>
            <w:r w:rsidRPr="008523B5">
              <w:rPr>
                <w:rFonts w:cs="Times New Roman"/>
                <w:sz w:val="20"/>
                <w:szCs w:val="20"/>
                <w:lang w:eastAsia="tr-TR"/>
              </w:rPr>
              <w:t>Türkiye Ekonomisi</w:t>
            </w:r>
          </w:p>
        </w:tc>
        <w:tc>
          <w:tcPr>
            <w:tcW w:w="1843"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Kod</w:t>
            </w:r>
          </w:p>
        </w:tc>
        <w:tc>
          <w:tcPr>
            <w:tcW w:w="1843" w:type="dxa"/>
          </w:tcPr>
          <w:p w:rsidR="005D738B" w:rsidRPr="008523B5" w:rsidRDefault="005D738B" w:rsidP="00E6519C">
            <w:pPr>
              <w:jc w:val="both"/>
              <w:rPr>
                <w:rFonts w:cs="Times New Roman"/>
                <w:sz w:val="20"/>
                <w:szCs w:val="20"/>
                <w:lang w:eastAsia="tr-TR"/>
              </w:rPr>
            </w:pPr>
            <w:r w:rsidRPr="008523B5">
              <w:rPr>
                <w:rFonts w:cs="Times New Roman"/>
                <w:sz w:val="20"/>
                <w:szCs w:val="20"/>
                <w:lang w:eastAsia="tr-TR"/>
              </w:rPr>
              <w:t>EKO302</w:t>
            </w:r>
          </w:p>
        </w:tc>
      </w:tr>
      <w:tr w:rsidR="005D738B" w:rsidRPr="008523B5" w:rsidTr="00E6519C">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Course</w:t>
            </w:r>
          </w:p>
        </w:tc>
        <w:tc>
          <w:tcPr>
            <w:tcW w:w="3684" w:type="dxa"/>
            <w:gridSpan w:val="2"/>
          </w:tcPr>
          <w:p w:rsidR="005D738B" w:rsidRPr="008523B5" w:rsidRDefault="00F16A79" w:rsidP="00E6519C">
            <w:pPr>
              <w:jc w:val="both"/>
              <w:rPr>
                <w:rFonts w:cs="Times New Roman"/>
                <w:color w:val="000000" w:themeColor="text1"/>
                <w:sz w:val="20"/>
                <w:szCs w:val="20"/>
                <w:lang w:eastAsia="tr-TR"/>
              </w:rPr>
            </w:pPr>
            <w:hyperlink r:id="rId64" w:history="1">
              <w:r w:rsidR="005D738B" w:rsidRPr="008523B5">
                <w:rPr>
                  <w:rStyle w:val="Kpr"/>
                  <w:rFonts w:cs="Times New Roman"/>
                  <w:color w:val="000000" w:themeColor="text1"/>
                  <w:sz w:val="20"/>
                  <w:szCs w:val="20"/>
                </w:rPr>
                <w:t>Turkish Economy</w:t>
              </w:r>
            </w:hyperlink>
          </w:p>
        </w:tc>
        <w:tc>
          <w:tcPr>
            <w:tcW w:w="1843"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Code</w:t>
            </w:r>
          </w:p>
        </w:tc>
        <w:tc>
          <w:tcPr>
            <w:tcW w:w="1843" w:type="dxa"/>
          </w:tcPr>
          <w:p w:rsidR="005D738B" w:rsidRPr="008523B5" w:rsidRDefault="005D738B" w:rsidP="00E6519C">
            <w:pPr>
              <w:jc w:val="both"/>
              <w:rPr>
                <w:rFonts w:cs="Times New Roman"/>
                <w:sz w:val="20"/>
                <w:szCs w:val="20"/>
                <w:lang w:eastAsia="tr-TR"/>
              </w:rPr>
            </w:pPr>
            <w:r w:rsidRPr="008523B5">
              <w:rPr>
                <w:rFonts w:cs="Times New Roman"/>
                <w:sz w:val="20"/>
                <w:szCs w:val="20"/>
                <w:lang w:eastAsia="tr-TR"/>
              </w:rPr>
              <w:t>EKO302</w:t>
            </w:r>
          </w:p>
        </w:tc>
      </w:tr>
      <w:tr w:rsidR="005D738B" w:rsidRPr="008523B5" w:rsidTr="00E6519C">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Krediler</w:t>
            </w:r>
          </w:p>
        </w:tc>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Teori: 2</w:t>
            </w:r>
          </w:p>
        </w:tc>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Uygulama: 0</w:t>
            </w:r>
          </w:p>
        </w:tc>
        <w:tc>
          <w:tcPr>
            <w:tcW w:w="1843"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Kredi: 2</w:t>
            </w:r>
          </w:p>
        </w:tc>
        <w:tc>
          <w:tcPr>
            <w:tcW w:w="1843"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AKTS: 4</w:t>
            </w:r>
          </w:p>
        </w:tc>
      </w:tr>
      <w:tr w:rsidR="005D738B" w:rsidRPr="008523B5" w:rsidTr="00E6519C">
        <w:trPr>
          <w:trHeight w:val="899"/>
        </w:trPr>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İçerik</w:t>
            </w:r>
          </w:p>
        </w:tc>
        <w:tc>
          <w:tcPr>
            <w:tcW w:w="7370" w:type="dxa"/>
            <w:gridSpan w:val="4"/>
          </w:tcPr>
          <w:p w:rsidR="005D738B" w:rsidRPr="008523B5" w:rsidRDefault="005D738B" w:rsidP="00E6519C">
            <w:pPr>
              <w:jc w:val="both"/>
              <w:rPr>
                <w:rFonts w:cs="Times New Roman"/>
                <w:b/>
                <w:color w:val="000000"/>
                <w:sz w:val="20"/>
                <w:szCs w:val="20"/>
                <w:lang w:eastAsia="tr-TR"/>
              </w:rPr>
            </w:pPr>
            <w:r w:rsidRPr="008523B5">
              <w:rPr>
                <w:rFonts w:cs="Times New Roman"/>
                <w:color w:val="000000"/>
                <w:sz w:val="20"/>
                <w:szCs w:val="20"/>
                <w:shd w:val="clear" w:color="auto" w:fill="FFFFFF"/>
              </w:rPr>
              <w:t>Bu ders, esas itibariyle, Türkiye</w:t>
            </w:r>
            <w:r w:rsidR="00895A70">
              <w:rPr>
                <w:rFonts w:cs="Times New Roman"/>
                <w:color w:val="000000"/>
                <w:sz w:val="20"/>
                <w:szCs w:val="20"/>
                <w:shd w:val="clear" w:color="auto" w:fill="FFFFFF"/>
              </w:rPr>
              <w:t>’</w:t>
            </w:r>
            <w:r w:rsidRPr="008523B5">
              <w:rPr>
                <w:rFonts w:cs="Times New Roman"/>
                <w:color w:val="000000"/>
                <w:sz w:val="20"/>
                <w:szCs w:val="20"/>
                <w:shd w:val="clear" w:color="auto" w:fill="FFFFFF"/>
              </w:rPr>
              <w:t>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tc>
      </w:tr>
      <w:tr w:rsidR="005D738B" w:rsidRPr="008523B5" w:rsidTr="00895A70">
        <w:trPr>
          <w:trHeight w:val="390"/>
        </w:trPr>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İngilizce İçerik</w:t>
            </w:r>
          </w:p>
        </w:tc>
        <w:tc>
          <w:tcPr>
            <w:tcW w:w="7370" w:type="dxa"/>
            <w:gridSpan w:val="4"/>
          </w:tcPr>
          <w:p w:rsidR="005D738B" w:rsidRPr="008523B5" w:rsidRDefault="005D738B" w:rsidP="00E6519C">
            <w:pPr>
              <w:jc w:val="both"/>
              <w:rPr>
                <w:rFonts w:cs="Times New Roman"/>
                <w:b/>
                <w:sz w:val="20"/>
                <w:szCs w:val="20"/>
                <w:lang w:eastAsia="tr-TR"/>
              </w:rPr>
            </w:pPr>
          </w:p>
        </w:tc>
      </w:tr>
      <w:tr w:rsidR="005D738B" w:rsidRPr="008523B5" w:rsidTr="00E6519C">
        <w:trPr>
          <w:trHeight w:val="533"/>
        </w:trPr>
        <w:tc>
          <w:tcPr>
            <w:tcW w:w="1842" w:type="dxa"/>
          </w:tcPr>
          <w:p w:rsidR="005D738B" w:rsidRPr="008523B5" w:rsidRDefault="005D738B" w:rsidP="00E6519C">
            <w:pPr>
              <w:jc w:val="both"/>
              <w:rPr>
                <w:rFonts w:cs="Times New Roman"/>
                <w:b/>
                <w:sz w:val="20"/>
                <w:szCs w:val="20"/>
                <w:lang w:eastAsia="tr-TR"/>
              </w:rPr>
            </w:pPr>
            <w:r w:rsidRPr="008523B5">
              <w:rPr>
                <w:rFonts w:cs="Times New Roman"/>
                <w:b/>
                <w:sz w:val="20"/>
                <w:szCs w:val="20"/>
                <w:lang w:eastAsia="tr-TR"/>
              </w:rPr>
              <w:t>Ön Koşul</w:t>
            </w:r>
          </w:p>
        </w:tc>
        <w:tc>
          <w:tcPr>
            <w:tcW w:w="7370" w:type="dxa"/>
            <w:gridSpan w:val="4"/>
          </w:tcPr>
          <w:p w:rsidR="005D738B" w:rsidRPr="008523B5" w:rsidRDefault="005D738B" w:rsidP="00E6519C">
            <w:pPr>
              <w:jc w:val="both"/>
              <w:rPr>
                <w:rFonts w:cs="Times New Roman"/>
                <w:sz w:val="20"/>
                <w:szCs w:val="20"/>
                <w:lang w:eastAsia="tr-TR"/>
              </w:rPr>
            </w:pPr>
            <w:r w:rsidRPr="008523B5">
              <w:rPr>
                <w:rFonts w:cs="Times New Roman"/>
                <w:sz w:val="20"/>
                <w:szCs w:val="20"/>
                <w:lang w:eastAsia="tr-TR"/>
              </w:rPr>
              <w:t xml:space="preserve">YOK </w:t>
            </w:r>
          </w:p>
        </w:tc>
      </w:tr>
      <w:tr w:rsidR="005D738B" w:rsidRPr="008523B5" w:rsidTr="00E6519C">
        <w:trPr>
          <w:trHeight w:val="899"/>
        </w:trPr>
        <w:tc>
          <w:tcPr>
            <w:tcW w:w="1842" w:type="dxa"/>
          </w:tcPr>
          <w:p w:rsidR="005D738B" w:rsidRPr="008523B5" w:rsidRDefault="005D738B" w:rsidP="00E6519C">
            <w:pPr>
              <w:spacing w:after="0" w:line="240" w:lineRule="auto"/>
              <w:jc w:val="both"/>
              <w:rPr>
                <w:rFonts w:cs="Times New Roman"/>
                <w:b/>
                <w:sz w:val="20"/>
                <w:szCs w:val="20"/>
                <w:lang w:eastAsia="tr-TR"/>
              </w:rPr>
            </w:pPr>
            <w:r w:rsidRPr="008523B5">
              <w:rPr>
                <w:rFonts w:cs="Times New Roman"/>
                <w:b/>
                <w:sz w:val="20"/>
                <w:szCs w:val="20"/>
                <w:lang w:eastAsia="tr-TR"/>
              </w:rPr>
              <w:t>Ölçme Değerlendirme ve Puanlama</w:t>
            </w:r>
          </w:p>
        </w:tc>
        <w:tc>
          <w:tcPr>
            <w:tcW w:w="7370" w:type="dxa"/>
            <w:gridSpan w:val="4"/>
          </w:tcPr>
          <w:p w:rsidR="007E47F7" w:rsidRPr="008523B5" w:rsidRDefault="007E47F7" w:rsidP="007E47F7">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5D738B" w:rsidRPr="008523B5" w:rsidRDefault="007E47F7" w:rsidP="007E47F7">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005D738B" w:rsidRPr="008523B5">
              <w:rPr>
                <w:rFonts w:cs="Times New Roman"/>
                <w:sz w:val="20"/>
                <w:szCs w:val="20"/>
                <w:lang w:eastAsia="tr-TR"/>
              </w:rPr>
              <w:t xml:space="preserve"> </w:t>
            </w:r>
          </w:p>
        </w:tc>
      </w:tr>
      <w:tr w:rsidR="005D738B" w:rsidRPr="008523B5" w:rsidTr="00895A70">
        <w:trPr>
          <w:trHeight w:val="574"/>
        </w:trPr>
        <w:tc>
          <w:tcPr>
            <w:tcW w:w="1842" w:type="dxa"/>
          </w:tcPr>
          <w:p w:rsidR="005D738B" w:rsidRPr="008523B5" w:rsidRDefault="005D738B" w:rsidP="00E6519C">
            <w:pPr>
              <w:spacing w:after="0" w:line="240" w:lineRule="auto"/>
              <w:jc w:val="both"/>
              <w:rPr>
                <w:rFonts w:cs="Times New Roman"/>
                <w:b/>
                <w:sz w:val="20"/>
                <w:szCs w:val="20"/>
                <w:lang w:eastAsia="tr-TR"/>
              </w:rPr>
            </w:pPr>
            <w:r w:rsidRPr="008523B5">
              <w:rPr>
                <w:rFonts w:cs="Times New Roman"/>
                <w:b/>
                <w:sz w:val="20"/>
                <w:szCs w:val="20"/>
                <w:lang w:eastAsia="tr-TR"/>
              </w:rPr>
              <w:t>Eğitim Öğretim Metotları</w:t>
            </w:r>
          </w:p>
        </w:tc>
        <w:tc>
          <w:tcPr>
            <w:tcW w:w="7370" w:type="dxa"/>
            <w:gridSpan w:val="4"/>
          </w:tcPr>
          <w:p w:rsidR="005D738B" w:rsidRPr="008523B5" w:rsidRDefault="005D738B" w:rsidP="00E6519C">
            <w:pPr>
              <w:spacing w:after="0" w:line="240" w:lineRule="auto"/>
              <w:jc w:val="both"/>
              <w:rPr>
                <w:rFonts w:cs="Times New Roman"/>
                <w:sz w:val="20"/>
                <w:szCs w:val="20"/>
                <w:lang w:eastAsia="tr-TR"/>
              </w:rPr>
            </w:pPr>
            <w:proofErr w:type="gramStart"/>
            <w:r w:rsidRPr="008523B5">
              <w:rPr>
                <w:rFonts w:cs="Times New Roman"/>
                <w:sz w:val="20"/>
                <w:szCs w:val="20"/>
                <w:lang w:eastAsia="tr-TR"/>
              </w:rPr>
              <w:t>1,2,6,7,13,15,19</w:t>
            </w:r>
            <w:proofErr w:type="gramEnd"/>
          </w:p>
        </w:tc>
      </w:tr>
      <w:tr w:rsidR="005D738B" w:rsidRPr="008523B5" w:rsidTr="00E6519C">
        <w:trPr>
          <w:trHeight w:val="430"/>
        </w:trPr>
        <w:tc>
          <w:tcPr>
            <w:tcW w:w="9212" w:type="dxa"/>
            <w:gridSpan w:val="5"/>
          </w:tcPr>
          <w:p w:rsidR="005D738B" w:rsidRPr="008523B5" w:rsidRDefault="005D738B" w:rsidP="00E6519C">
            <w:pPr>
              <w:spacing w:after="0" w:line="240" w:lineRule="auto"/>
              <w:jc w:val="both"/>
              <w:rPr>
                <w:rFonts w:cs="Times New Roman"/>
                <w:b/>
                <w:sz w:val="20"/>
                <w:szCs w:val="20"/>
                <w:lang w:eastAsia="tr-TR"/>
              </w:rPr>
            </w:pPr>
            <w:r w:rsidRPr="008523B5">
              <w:rPr>
                <w:rFonts w:cs="Times New Roman"/>
                <w:b/>
                <w:sz w:val="20"/>
                <w:szCs w:val="20"/>
                <w:lang w:eastAsia="tr-TR"/>
              </w:rPr>
              <w:t>Haftalık Ders Konuları</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1.Hafta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Osmanlının son döneminde (1830lardan 1923e kadar olan dönem) iktisadi yapının görünümü. Osmanlı üretim düzeni: feodal mi, yoksa asyatik mi?</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2.Hafta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Kuruluş yıllarında (1923-1930) benimsenen ekonomi anlayışının, İzmir İktisat Kongresinin temel perspektifi ve Lozan Barış Konferansının iktisadiyat alanına ilişkin hükümleri çerçevesinde ortaya konması: liberal bir ekonomi arayışı mı?</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3.Hafta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Neden devletçilik? 1930lu yılların başından itibaren devletçi ekonomi politikalarına yönelimin arka planı ve ithal ikamecilikin provaları: Birinci ve İkinci Beş Yıllık Sanayileşme Planı.</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4.Hafta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Devletçilik Döneminde (1932-1945) sermaye birikiminin kaynakları ve iktisadi sektörler düzeyinde görünüm.</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5.Hafta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 xml:space="preserve">Toplumsal dönüşümün ivme kazandığı 1950li yılların siyasal ve ekonomik anlamda genel görünümü ve döneme egemen olan </w:t>
            </w:r>
            <w:proofErr w:type="gramStart"/>
            <w:r w:rsidRPr="008523B5">
              <w:rPr>
                <w:rFonts w:cs="Times New Roman"/>
                <w:color w:val="000000"/>
                <w:sz w:val="20"/>
                <w:szCs w:val="20"/>
                <w:shd w:val="clear" w:color="auto" w:fill="FFFFFF"/>
              </w:rPr>
              <w:t>paradigma</w:t>
            </w:r>
            <w:proofErr w:type="gramEnd"/>
            <w:r w:rsidRPr="008523B5">
              <w:rPr>
                <w:rFonts w:cs="Times New Roman"/>
                <w:color w:val="000000"/>
                <w:sz w:val="20"/>
                <w:szCs w:val="20"/>
                <w:shd w:val="clear" w:color="auto" w:fill="FFFFFF"/>
              </w:rPr>
              <w:t xml:space="preserve"> eşliğinde Türkiyenin yönelimi: yeniden liberal politikalar.</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6.Hafta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Savaş Sonrası Dönemde (1946-1962) dönemde Türkiyede sermaye birikiminin kaynakları ve sektörler düzeyinde görünüm</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7.Hafta</w:t>
            </w:r>
          </w:p>
        </w:tc>
        <w:tc>
          <w:tcPr>
            <w:tcW w:w="7370" w:type="dxa"/>
            <w:gridSpan w:val="4"/>
          </w:tcPr>
          <w:p w:rsidR="005D738B" w:rsidRPr="008523B5" w:rsidRDefault="0074304F" w:rsidP="00E6519C">
            <w:pPr>
              <w:spacing w:after="0" w:line="240" w:lineRule="auto"/>
              <w:jc w:val="both"/>
              <w:rPr>
                <w:rFonts w:cs="Times New Roman"/>
                <w:color w:val="000000"/>
                <w:sz w:val="20"/>
                <w:szCs w:val="20"/>
                <w:lang w:eastAsia="tr-TR"/>
              </w:rPr>
            </w:pPr>
            <w:proofErr w:type="gramStart"/>
            <w:r w:rsidRPr="008523B5">
              <w:rPr>
                <w:rFonts w:cs="Times New Roman"/>
                <w:color w:val="000000"/>
                <w:sz w:val="20"/>
                <w:szCs w:val="20"/>
                <w:shd w:val="clear" w:color="auto" w:fill="FFFFFF"/>
              </w:rPr>
              <w:t xml:space="preserve">Birinci Devalüasyon ve Sonuçları. </w:t>
            </w:r>
            <w:proofErr w:type="gramEnd"/>
            <w:r w:rsidRPr="008523B5">
              <w:rPr>
                <w:rFonts w:cs="Times New Roman"/>
                <w:color w:val="000000"/>
                <w:sz w:val="20"/>
                <w:szCs w:val="20"/>
                <w:shd w:val="clear" w:color="auto" w:fill="FFFFFF"/>
              </w:rPr>
              <w:t>1950li yılların ikinci yarısından itibaren kendini hissettiren krizin nedenleri ve yeniden istikrar sağlama çabaları: 1958 Kararları</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8.Hafta</w:t>
            </w:r>
          </w:p>
        </w:tc>
        <w:tc>
          <w:tcPr>
            <w:tcW w:w="7370" w:type="dxa"/>
            <w:gridSpan w:val="4"/>
          </w:tcPr>
          <w:p w:rsidR="005D738B" w:rsidRPr="008523B5" w:rsidRDefault="0074304F"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Ara Sınav</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9.Hafta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 xml:space="preserve">1960ların başlarında iktisadi rejim tartışmaları ve devletçi politikalara geri dönüş. </w:t>
            </w:r>
            <w:proofErr w:type="gramStart"/>
            <w:r w:rsidRPr="008523B5">
              <w:rPr>
                <w:rFonts w:cs="Times New Roman"/>
                <w:color w:val="000000"/>
                <w:sz w:val="20"/>
                <w:szCs w:val="20"/>
                <w:shd w:val="clear" w:color="auto" w:fill="FFFFFF"/>
              </w:rPr>
              <w:t xml:space="preserve">Planlı Ekonominin arka planı. </w:t>
            </w:r>
            <w:proofErr w:type="gramEnd"/>
            <w:r w:rsidRPr="008523B5">
              <w:rPr>
                <w:rFonts w:cs="Times New Roman"/>
                <w:color w:val="000000"/>
                <w:sz w:val="20"/>
                <w:szCs w:val="20"/>
                <w:shd w:val="clear" w:color="auto" w:fill="FFFFFF"/>
              </w:rPr>
              <w:t>Kalkınma Planların ortak özellikleri</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10.Hafta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15 Yıllık Perspektif ve ilk dört Plan</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11.Hafta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Planlı Dönemde sermaye birikiminin kaynakları ve sektörler itibariyle görünüm.</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12.Hafta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1980 Dönüşümü (Ticari Serbestleşme): Ekonomi politikalarında köklü bir dönüşümün ifadesi olan 24 Ocak 1980 Kararları mal ve faktör piyasalarına nasıl yansımıştır? İthal ikamecilikten ihracat odaklı sermaye birikim modeline geçiş</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13.Hafta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1989 Dönüşümü (Finansal Serbestleşme): Sıcak para girişine dayalı sermaye birikim modeli ve finansal krizler</w:t>
            </w:r>
          </w:p>
        </w:tc>
      </w:tr>
      <w:tr w:rsidR="005D738B" w:rsidRPr="008523B5" w:rsidTr="00E6519C">
        <w:trPr>
          <w:trHeight w:val="280"/>
        </w:trPr>
        <w:tc>
          <w:tcPr>
            <w:tcW w:w="1842" w:type="dxa"/>
          </w:tcPr>
          <w:p w:rsidR="005D738B" w:rsidRPr="008523B5" w:rsidRDefault="005D738B" w:rsidP="00E6519C">
            <w:pPr>
              <w:spacing w:after="0" w:line="240" w:lineRule="auto"/>
              <w:jc w:val="both"/>
              <w:rPr>
                <w:rFonts w:cs="Times New Roman"/>
                <w:sz w:val="20"/>
                <w:szCs w:val="20"/>
                <w:lang w:eastAsia="tr-TR"/>
              </w:rPr>
            </w:pPr>
            <w:r w:rsidRPr="008523B5">
              <w:rPr>
                <w:rFonts w:cs="Times New Roman"/>
                <w:sz w:val="20"/>
                <w:szCs w:val="20"/>
                <w:lang w:eastAsia="tr-TR"/>
              </w:rPr>
              <w:t>14.Hafta</w:t>
            </w:r>
          </w:p>
        </w:tc>
        <w:tc>
          <w:tcPr>
            <w:tcW w:w="7370" w:type="dxa"/>
            <w:gridSpan w:val="4"/>
          </w:tcPr>
          <w:p w:rsidR="005D738B" w:rsidRPr="008523B5" w:rsidRDefault="005D738B" w:rsidP="00E6519C">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2001 Krizi Sonrasının Genel Bir Değerlendirmesi</w:t>
            </w:r>
          </w:p>
        </w:tc>
      </w:tr>
      <w:tr w:rsidR="005D738B" w:rsidRPr="008523B5" w:rsidTr="00E6519C">
        <w:trPr>
          <w:trHeight w:val="280"/>
        </w:trPr>
        <w:tc>
          <w:tcPr>
            <w:tcW w:w="9212" w:type="dxa"/>
            <w:gridSpan w:val="5"/>
          </w:tcPr>
          <w:p w:rsidR="005D738B" w:rsidRPr="008523B5" w:rsidRDefault="005D738B" w:rsidP="00E6519C">
            <w:pPr>
              <w:spacing w:after="0" w:line="240" w:lineRule="auto"/>
              <w:jc w:val="both"/>
              <w:rPr>
                <w:rFonts w:cs="Times New Roman"/>
                <w:b/>
                <w:sz w:val="20"/>
                <w:szCs w:val="20"/>
                <w:lang w:eastAsia="tr-TR"/>
              </w:rPr>
            </w:pPr>
            <w:r w:rsidRPr="008523B5">
              <w:rPr>
                <w:rFonts w:cs="Times New Roman"/>
                <w:sz w:val="20"/>
                <w:szCs w:val="20"/>
                <w:lang w:eastAsia="tr-TR"/>
              </w:rPr>
              <w:t>Final Dönemi ve Genel Değerlendirme</w:t>
            </w:r>
          </w:p>
        </w:tc>
      </w:tr>
    </w:tbl>
    <w:tbl>
      <w:tblPr>
        <w:tblStyle w:val="TabloKlavuzu"/>
        <w:tblW w:w="4800" w:type="pct"/>
        <w:tblLook w:val="04A0" w:firstRow="1" w:lastRow="0" w:firstColumn="1" w:lastColumn="0" w:noHBand="0" w:noVBand="1"/>
      </w:tblPr>
      <w:tblGrid>
        <w:gridCol w:w="6235"/>
        <w:gridCol w:w="1364"/>
        <w:gridCol w:w="1317"/>
      </w:tblGrid>
      <w:tr w:rsidR="008523B5" w:rsidRPr="008523B5" w:rsidTr="00B77934">
        <w:tc>
          <w:tcPr>
            <w:tcW w:w="0" w:type="auto"/>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lastRenderedPageBreak/>
              <w:t>Dersin Öğrenme Çıktıları</w:t>
            </w:r>
          </w:p>
        </w:tc>
        <w:tc>
          <w:tcPr>
            <w:tcW w:w="0" w:type="auto"/>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8523B5" w:rsidRPr="008523B5" w:rsidTr="00B77934">
        <w:trPr>
          <w:trHeight w:val="450"/>
        </w:trPr>
        <w:tc>
          <w:tcPr>
            <w:tcW w:w="0" w:type="auto"/>
            <w:vAlign w:val="center"/>
            <w:hideMark/>
          </w:tcPr>
          <w:p w:rsidR="00D9165E" w:rsidRPr="008523B5" w:rsidRDefault="00D9165E">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İktisat alanını, bilhassa siyaset alanı ile toplumsal alandan bağımsız olarak değerlendirme girişimlerinin yanıltıcı sonuçlara ulaşma riski taşıdığına dair bir kanaat oluşturur.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D9165E" w:rsidRPr="008523B5" w:rsidRDefault="00D9165E">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Klişeleşmiş siyasal/ideolojik pozisyonlar üzerinden ve belli bir amaca dönük olarak yapılan iktisadi değerlendirmelerin yanıltıcı olduğu fikrini içselleştirir.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D9165E" w:rsidRPr="008523B5" w:rsidRDefault="00D9165E">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Türkiye’nin iktisat politikalarında görülen kırılmalar ile liberal kapitalist dünyada yaşanan </w:t>
            </w:r>
            <w:proofErr w:type="gramStart"/>
            <w:r w:rsidRPr="008523B5">
              <w:rPr>
                <w:rFonts w:ascii="Calibri" w:hAnsi="Calibri"/>
                <w:color w:val="000000" w:themeColor="text1"/>
                <w:sz w:val="20"/>
                <w:szCs w:val="20"/>
              </w:rPr>
              <w:t>paradigma</w:t>
            </w:r>
            <w:proofErr w:type="gramEnd"/>
            <w:r w:rsidRPr="008523B5">
              <w:rPr>
                <w:rFonts w:ascii="Calibri" w:hAnsi="Calibri"/>
                <w:color w:val="000000" w:themeColor="text1"/>
                <w:sz w:val="20"/>
                <w:szCs w:val="20"/>
              </w:rPr>
              <w:t xml:space="preserve"> değişiklikleri arasında doğru yönlü bir ilişki olduğunu kavrar.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D9165E" w:rsidRPr="008523B5" w:rsidRDefault="00D9165E">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Tıpkı liberal kapitalist dünyada olduğu gibi, Türkiye’de de iktisat politikaları belirlenirken, çok belirgin olmamakla birlikte, sınıfsal tercihlerin etkili olduğuna dair bir perspektif inşa etmeye yönelir.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D9165E" w:rsidRPr="008523B5" w:rsidRDefault="00D9165E">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Türkiye’nin uluslararası düzeyde yürüyen iktisadi ilişkileri –Avrupa Birliği, IMF gibi- analize tabi tutulurken reel karşılığı olmayan hamaset yüklü bir söylem kullanılmasının sakıncalarını bilir.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D9165E" w:rsidRPr="008523B5" w:rsidRDefault="00D9165E">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tcPr>
          <w:p w:rsidR="00D9165E" w:rsidRPr="008523B5" w:rsidRDefault="00D9165E">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Türkiye’nin gerek tarihsel gerek güncel ekonomik sorunları üzerine makul değerlendirmeler yapar. </w:t>
            </w:r>
          </w:p>
        </w:tc>
        <w:tc>
          <w:tcPr>
            <w:tcW w:w="0" w:type="auto"/>
            <w:vAlign w:val="center"/>
          </w:tcPr>
          <w:p w:rsidR="00D9165E" w:rsidRPr="008523B5" w:rsidRDefault="00D9165E">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tcPr>
          <w:p w:rsidR="00D9165E" w:rsidRPr="008523B5" w:rsidRDefault="00D9165E">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bl>
    <w:p w:rsidR="00D9165E" w:rsidRPr="008523B5" w:rsidRDefault="00D9165E" w:rsidP="00EF265B">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D9165E" w:rsidRPr="008523B5" w:rsidTr="00B77934">
        <w:tc>
          <w:tcPr>
            <w:tcW w:w="100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w:t>
            </w:r>
          </w:p>
        </w:tc>
      </w:tr>
      <w:tr w:rsidR="00D9165E" w:rsidRPr="008523B5" w:rsidTr="00B77934">
        <w:tc>
          <w:tcPr>
            <w:tcW w:w="100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D9165E" w:rsidRPr="008523B5" w:rsidRDefault="00D9165E" w:rsidP="00EF265B">
      <w:pPr>
        <w:jc w:val="both"/>
        <w:rPr>
          <w:rFonts w:ascii="Times New Roman" w:hAnsi="Times New Roman" w:cs="Times New Roman"/>
          <w:b/>
          <w:color w:val="000000" w:themeColor="text1"/>
          <w:sz w:val="20"/>
          <w:szCs w:val="20"/>
        </w:rPr>
      </w:pPr>
    </w:p>
    <w:p w:rsidR="00D9165E" w:rsidRDefault="00D9165E" w:rsidP="00EF265B">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D9165E" w:rsidRPr="008523B5" w:rsidTr="00B77934">
        <w:tc>
          <w:tcPr>
            <w:tcW w:w="5000" w:type="pct"/>
            <w:gridSpan w:val="4"/>
            <w:hideMark/>
          </w:tcPr>
          <w:p w:rsidR="00D9165E" w:rsidRPr="008523B5" w:rsidRDefault="00D9165E" w:rsidP="00B77934">
            <w:pPr>
              <w:spacing w:line="240" w:lineRule="atLeast"/>
              <w:rPr>
                <w:rFonts w:eastAsia="Times New Roman" w:cs="Times New Roman"/>
                <w:color w:val="444444"/>
                <w:sz w:val="20"/>
                <w:szCs w:val="20"/>
              </w:rPr>
            </w:pPr>
            <w:r w:rsidRPr="008523B5">
              <w:rPr>
                <w:rFonts w:eastAsia="Times New Roman" w:cs="Times New Roman"/>
                <w:color w:val="FF0000"/>
                <w:sz w:val="20"/>
                <w:szCs w:val="20"/>
              </w:rPr>
              <w:t>Dikkat: AKTS Etkinlik Sayısı bilgileri sadece </w:t>
            </w:r>
            <w:hyperlink r:id="rId65" w:anchor="degsis" w:history="1">
              <w:r w:rsidRPr="008523B5">
                <w:rPr>
                  <w:rFonts w:eastAsia="Times New Roman" w:cs="Times New Roman"/>
                  <w:color w:val="06477B"/>
                  <w:sz w:val="20"/>
                  <w:szCs w:val="20"/>
                </w:rPr>
                <w:t>DEĞERLENDİRME SİSTEMİ</w:t>
              </w:r>
            </w:hyperlink>
            <w:r w:rsidRPr="008523B5">
              <w:rPr>
                <w:rFonts w:eastAsia="Times New Roman" w:cs="Times New Roman"/>
                <w:color w:val="FF0000"/>
                <w:sz w:val="20"/>
                <w:szCs w:val="20"/>
              </w:rPr>
              <w:t>'ndeki payların sayı bilgileri ile değiştirilebilir.</w:t>
            </w:r>
          </w:p>
        </w:tc>
      </w:tr>
      <w:tr w:rsidR="00D9165E" w:rsidRPr="008523B5" w:rsidTr="00B77934">
        <w:trPr>
          <w:trHeight w:val="525"/>
        </w:trPr>
        <w:tc>
          <w:tcPr>
            <w:tcW w:w="5000" w:type="pct"/>
            <w:gridSpan w:val="4"/>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D9165E" w:rsidRPr="008523B5" w:rsidTr="00B77934">
        <w:trPr>
          <w:trHeight w:val="450"/>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D9165E" w:rsidRPr="008523B5" w:rsidTr="00B77934">
        <w:trPr>
          <w:trHeight w:val="375"/>
        </w:trPr>
        <w:tc>
          <w:tcPr>
            <w:tcW w:w="3550"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D9165E" w:rsidRPr="008523B5" w:rsidRDefault="00D9165E" w:rsidP="00EF265B">
      <w:pPr>
        <w:jc w:val="both"/>
        <w:rPr>
          <w:rFonts w:cs="Times New Roman"/>
          <w:b/>
          <w:sz w:val="20"/>
          <w:szCs w:val="20"/>
        </w:rPr>
      </w:pPr>
    </w:p>
    <w:p w:rsidR="00D9165E" w:rsidRDefault="00D9165E" w:rsidP="00EF265B">
      <w:pPr>
        <w:jc w:val="both"/>
        <w:rPr>
          <w:rFonts w:ascii="Times New Roman" w:hAnsi="Times New Roman" w:cs="Times New Roman"/>
          <w:b/>
          <w:sz w:val="20"/>
          <w:szCs w:val="20"/>
        </w:rPr>
      </w:pPr>
    </w:p>
    <w:p w:rsidR="00D9165E" w:rsidRDefault="00D9165E" w:rsidP="00EF265B">
      <w:pPr>
        <w:jc w:val="both"/>
        <w:rPr>
          <w:rFonts w:ascii="Times New Roman" w:hAnsi="Times New Roman" w:cs="Times New Roman"/>
          <w:b/>
          <w:sz w:val="20"/>
          <w:szCs w:val="20"/>
        </w:rPr>
      </w:pPr>
    </w:p>
    <w:p w:rsidR="00895A70" w:rsidRDefault="00895A70" w:rsidP="00EF265B">
      <w:pPr>
        <w:jc w:val="both"/>
        <w:rPr>
          <w:rFonts w:ascii="Times New Roman" w:hAnsi="Times New Roman" w:cs="Times New Roman"/>
          <w:b/>
          <w:sz w:val="20"/>
          <w:szCs w:val="20"/>
        </w:rPr>
      </w:pPr>
    </w:p>
    <w:p w:rsidR="00EF265B" w:rsidRPr="008523B5" w:rsidRDefault="00EF265B" w:rsidP="00EF265B">
      <w:pPr>
        <w:jc w:val="both"/>
        <w:rPr>
          <w:rFonts w:cs="Times New Roman"/>
          <w:b/>
          <w:sz w:val="20"/>
          <w:szCs w:val="20"/>
        </w:rPr>
      </w:pPr>
      <w:r w:rsidRPr="008523B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F265B" w:rsidRPr="008523B5" w:rsidTr="00E6519C">
        <w:tc>
          <w:tcPr>
            <w:tcW w:w="6771" w:type="dxa"/>
            <w:gridSpan w:val="2"/>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Türkiye Ekonomisi Dersi - Program Öğrenme Çıktıları İlişkisi</w:t>
            </w:r>
          </w:p>
        </w:tc>
        <w:tc>
          <w:tcPr>
            <w:tcW w:w="2409" w:type="dxa"/>
            <w:gridSpan w:val="5"/>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EF265B" w:rsidRPr="008523B5" w:rsidTr="00E6519C">
        <w:tc>
          <w:tcPr>
            <w:tcW w:w="6771" w:type="dxa"/>
            <w:gridSpan w:val="2"/>
          </w:tcPr>
          <w:p w:rsidR="00EF265B" w:rsidRPr="008523B5" w:rsidRDefault="00EF265B" w:rsidP="00E6519C">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EF265B" w:rsidRPr="008523B5" w:rsidTr="00E6519C">
        <w:tc>
          <w:tcPr>
            <w:tcW w:w="534"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EF265B" w:rsidRPr="008523B5" w:rsidTr="00E6519C">
        <w:tc>
          <w:tcPr>
            <w:tcW w:w="534"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EF265B" w:rsidRPr="008523B5" w:rsidTr="00E6519C">
        <w:tc>
          <w:tcPr>
            <w:tcW w:w="534"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r>
      <w:tr w:rsidR="00EF265B" w:rsidRPr="008523B5" w:rsidTr="00E6519C">
        <w:tc>
          <w:tcPr>
            <w:tcW w:w="534"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r>
      <w:tr w:rsidR="00EF265B" w:rsidRPr="008523B5" w:rsidTr="00E6519C">
        <w:tc>
          <w:tcPr>
            <w:tcW w:w="534"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EF265B" w:rsidRPr="008523B5" w:rsidTr="00E6519C">
        <w:tc>
          <w:tcPr>
            <w:tcW w:w="534"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567"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p>
        </w:tc>
        <w:tc>
          <w:tcPr>
            <w:tcW w:w="425" w:type="dxa"/>
          </w:tcPr>
          <w:p w:rsidR="00EF265B" w:rsidRPr="008523B5" w:rsidRDefault="00EF265B" w:rsidP="00E6519C">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EF265B" w:rsidRPr="008523B5" w:rsidTr="00E6519C">
        <w:tc>
          <w:tcPr>
            <w:tcW w:w="534" w:type="dxa"/>
          </w:tcPr>
          <w:p w:rsidR="00EF265B" w:rsidRPr="008523B5" w:rsidRDefault="00EF265B" w:rsidP="00E6519C">
            <w:pPr>
              <w:jc w:val="both"/>
              <w:rPr>
                <w:rFonts w:cs="Times New Roman"/>
                <w:b/>
                <w:sz w:val="20"/>
                <w:szCs w:val="20"/>
              </w:rPr>
            </w:pPr>
            <w:r w:rsidRPr="008523B5">
              <w:rPr>
                <w:rFonts w:cs="Times New Roman"/>
                <w:b/>
                <w:sz w:val="20"/>
                <w:szCs w:val="20"/>
              </w:rPr>
              <w:t>7</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EF265B" w:rsidRPr="008523B5" w:rsidRDefault="00EF265B" w:rsidP="00E6519C">
            <w:pPr>
              <w:jc w:val="both"/>
              <w:rPr>
                <w:rFonts w:cs="Times New Roman"/>
                <w:b/>
                <w:sz w:val="20"/>
                <w:szCs w:val="20"/>
              </w:rPr>
            </w:pPr>
          </w:p>
        </w:tc>
        <w:tc>
          <w:tcPr>
            <w:tcW w:w="567"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r>
      <w:tr w:rsidR="00EF265B" w:rsidRPr="008523B5" w:rsidTr="00E6519C">
        <w:tc>
          <w:tcPr>
            <w:tcW w:w="534" w:type="dxa"/>
          </w:tcPr>
          <w:p w:rsidR="00EF265B" w:rsidRPr="008523B5" w:rsidRDefault="00EF265B" w:rsidP="00E6519C">
            <w:pPr>
              <w:jc w:val="both"/>
              <w:rPr>
                <w:rFonts w:cs="Times New Roman"/>
                <w:b/>
                <w:sz w:val="20"/>
                <w:szCs w:val="20"/>
              </w:rPr>
            </w:pPr>
            <w:r w:rsidRPr="008523B5">
              <w:rPr>
                <w:rFonts w:cs="Times New Roman"/>
                <w:b/>
                <w:sz w:val="20"/>
                <w:szCs w:val="20"/>
              </w:rPr>
              <w:t>8</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EF265B" w:rsidRPr="008523B5" w:rsidRDefault="00EF265B" w:rsidP="00E6519C">
            <w:pPr>
              <w:jc w:val="both"/>
              <w:rPr>
                <w:rFonts w:cs="Times New Roman"/>
                <w:b/>
                <w:sz w:val="20"/>
                <w:szCs w:val="20"/>
              </w:rPr>
            </w:pPr>
          </w:p>
        </w:tc>
        <w:tc>
          <w:tcPr>
            <w:tcW w:w="567"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r w:rsidRPr="008523B5">
              <w:rPr>
                <w:rFonts w:cs="Times New Roman"/>
                <w:b/>
                <w:sz w:val="20"/>
                <w:szCs w:val="20"/>
              </w:rPr>
              <w:t>X</w:t>
            </w:r>
          </w:p>
        </w:tc>
      </w:tr>
      <w:tr w:rsidR="00EF265B" w:rsidRPr="008523B5" w:rsidTr="00E6519C">
        <w:tc>
          <w:tcPr>
            <w:tcW w:w="534" w:type="dxa"/>
          </w:tcPr>
          <w:p w:rsidR="00EF265B" w:rsidRPr="008523B5" w:rsidRDefault="00EF265B" w:rsidP="00E6519C">
            <w:pPr>
              <w:jc w:val="both"/>
              <w:rPr>
                <w:rFonts w:cs="Times New Roman"/>
                <w:b/>
                <w:sz w:val="20"/>
                <w:szCs w:val="20"/>
              </w:rPr>
            </w:pPr>
            <w:r w:rsidRPr="008523B5">
              <w:rPr>
                <w:rFonts w:cs="Times New Roman"/>
                <w:b/>
                <w:sz w:val="20"/>
                <w:szCs w:val="20"/>
              </w:rPr>
              <w:t>9</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EF265B" w:rsidRPr="008523B5" w:rsidRDefault="00EF265B" w:rsidP="00E6519C">
            <w:pPr>
              <w:jc w:val="both"/>
              <w:rPr>
                <w:rFonts w:cs="Times New Roman"/>
                <w:b/>
                <w:sz w:val="20"/>
                <w:szCs w:val="20"/>
              </w:rPr>
            </w:pPr>
          </w:p>
        </w:tc>
        <w:tc>
          <w:tcPr>
            <w:tcW w:w="567"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r w:rsidRPr="008523B5">
              <w:rPr>
                <w:rFonts w:cs="Times New Roman"/>
                <w:b/>
                <w:sz w:val="20"/>
                <w:szCs w:val="20"/>
              </w:rPr>
              <w:t>X</w:t>
            </w:r>
          </w:p>
        </w:tc>
      </w:tr>
      <w:tr w:rsidR="00EF265B" w:rsidRPr="008523B5" w:rsidTr="00E6519C">
        <w:trPr>
          <w:trHeight w:val="775"/>
        </w:trPr>
        <w:tc>
          <w:tcPr>
            <w:tcW w:w="534" w:type="dxa"/>
          </w:tcPr>
          <w:p w:rsidR="00EF265B" w:rsidRPr="008523B5" w:rsidRDefault="00EF265B" w:rsidP="00E6519C">
            <w:pPr>
              <w:jc w:val="both"/>
              <w:rPr>
                <w:rFonts w:cs="Times New Roman"/>
                <w:b/>
                <w:sz w:val="20"/>
                <w:szCs w:val="20"/>
              </w:rPr>
            </w:pPr>
            <w:r w:rsidRPr="008523B5">
              <w:rPr>
                <w:rFonts w:cs="Times New Roman"/>
                <w:b/>
                <w:sz w:val="20"/>
                <w:szCs w:val="20"/>
              </w:rPr>
              <w:t>10</w:t>
            </w:r>
          </w:p>
        </w:tc>
        <w:tc>
          <w:tcPr>
            <w:tcW w:w="6237" w:type="dxa"/>
          </w:tcPr>
          <w:p w:rsidR="00EF265B" w:rsidRPr="008523B5" w:rsidRDefault="00EF265B" w:rsidP="00E6519C">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EF265B" w:rsidRPr="008523B5" w:rsidRDefault="00EF265B" w:rsidP="00E6519C">
            <w:pPr>
              <w:jc w:val="both"/>
              <w:rPr>
                <w:rFonts w:cs="Times New Roman"/>
                <w:b/>
                <w:sz w:val="20"/>
                <w:szCs w:val="20"/>
              </w:rPr>
            </w:pPr>
          </w:p>
        </w:tc>
        <w:tc>
          <w:tcPr>
            <w:tcW w:w="567"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r>
      <w:tr w:rsidR="00EF265B" w:rsidRPr="008523B5" w:rsidTr="00E6519C">
        <w:tc>
          <w:tcPr>
            <w:tcW w:w="534" w:type="dxa"/>
          </w:tcPr>
          <w:p w:rsidR="00EF265B" w:rsidRPr="008523B5" w:rsidRDefault="00EF265B" w:rsidP="00E6519C">
            <w:pPr>
              <w:jc w:val="both"/>
              <w:rPr>
                <w:rFonts w:cs="Times New Roman"/>
                <w:b/>
                <w:sz w:val="20"/>
                <w:szCs w:val="20"/>
              </w:rPr>
            </w:pPr>
            <w:r w:rsidRPr="008523B5">
              <w:rPr>
                <w:rFonts w:cs="Times New Roman"/>
                <w:b/>
                <w:sz w:val="20"/>
                <w:szCs w:val="20"/>
              </w:rPr>
              <w:t>11</w:t>
            </w:r>
          </w:p>
        </w:tc>
        <w:tc>
          <w:tcPr>
            <w:tcW w:w="6237" w:type="dxa"/>
          </w:tcPr>
          <w:p w:rsidR="00EF265B" w:rsidRPr="008523B5" w:rsidRDefault="00EF265B" w:rsidP="00E6519C">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EF265B" w:rsidRPr="008523B5" w:rsidRDefault="00EF265B" w:rsidP="00E6519C">
            <w:pPr>
              <w:jc w:val="both"/>
              <w:rPr>
                <w:rFonts w:cs="Times New Roman"/>
                <w:b/>
                <w:sz w:val="20"/>
                <w:szCs w:val="20"/>
              </w:rPr>
            </w:pPr>
          </w:p>
        </w:tc>
        <w:tc>
          <w:tcPr>
            <w:tcW w:w="567"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r>
      <w:tr w:rsidR="00EF265B" w:rsidRPr="008523B5" w:rsidTr="00E6519C">
        <w:tc>
          <w:tcPr>
            <w:tcW w:w="534" w:type="dxa"/>
          </w:tcPr>
          <w:p w:rsidR="00EF265B" w:rsidRPr="008523B5" w:rsidRDefault="00EF265B" w:rsidP="00E6519C">
            <w:pPr>
              <w:jc w:val="both"/>
              <w:rPr>
                <w:rFonts w:cs="Times New Roman"/>
                <w:b/>
                <w:sz w:val="20"/>
                <w:szCs w:val="20"/>
              </w:rPr>
            </w:pPr>
            <w:r w:rsidRPr="008523B5">
              <w:rPr>
                <w:rFonts w:cs="Times New Roman"/>
                <w:b/>
                <w:sz w:val="20"/>
                <w:szCs w:val="20"/>
              </w:rPr>
              <w:t>12</w:t>
            </w:r>
          </w:p>
        </w:tc>
        <w:tc>
          <w:tcPr>
            <w:tcW w:w="6237" w:type="dxa"/>
          </w:tcPr>
          <w:p w:rsidR="00EF265B" w:rsidRPr="008523B5" w:rsidRDefault="00EF265B" w:rsidP="00E6519C">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EF265B" w:rsidRPr="008523B5" w:rsidRDefault="00EF265B" w:rsidP="00E6519C">
            <w:pPr>
              <w:jc w:val="both"/>
              <w:rPr>
                <w:rFonts w:cs="Times New Roman"/>
                <w:b/>
                <w:sz w:val="20"/>
                <w:szCs w:val="20"/>
              </w:rPr>
            </w:pPr>
          </w:p>
        </w:tc>
        <w:tc>
          <w:tcPr>
            <w:tcW w:w="567"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p>
        </w:tc>
        <w:tc>
          <w:tcPr>
            <w:tcW w:w="425" w:type="dxa"/>
          </w:tcPr>
          <w:p w:rsidR="00EF265B" w:rsidRPr="008523B5" w:rsidRDefault="00EF265B" w:rsidP="00E6519C">
            <w:pPr>
              <w:jc w:val="both"/>
              <w:rPr>
                <w:rFonts w:cs="Times New Roman"/>
                <w:b/>
                <w:sz w:val="20"/>
                <w:szCs w:val="20"/>
              </w:rPr>
            </w:pPr>
            <w:r w:rsidRPr="008523B5">
              <w:rPr>
                <w:rFonts w:cs="Times New Roman"/>
                <w:b/>
                <w:sz w:val="20"/>
                <w:szCs w:val="20"/>
              </w:rPr>
              <w:t>X</w:t>
            </w:r>
          </w:p>
        </w:tc>
      </w:tr>
    </w:tbl>
    <w:p w:rsidR="005D738B" w:rsidRDefault="005D738B"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C94083" w:rsidRDefault="00C94083" w:rsidP="005D738B">
      <w:pPr>
        <w:jc w:val="both"/>
        <w:rPr>
          <w:rFonts w:ascii="Times New Roman" w:hAnsi="Times New Roman" w:cs="Times New Roman"/>
          <w:b/>
          <w:bCs/>
          <w:sz w:val="20"/>
          <w:szCs w:val="20"/>
        </w:rPr>
      </w:pPr>
    </w:p>
    <w:p w:rsidR="00C94083" w:rsidRDefault="00C94083" w:rsidP="005D738B">
      <w:pPr>
        <w:jc w:val="both"/>
        <w:rPr>
          <w:rFonts w:ascii="Times New Roman" w:hAnsi="Times New Roman" w:cs="Times New Roman"/>
          <w:b/>
          <w:bCs/>
          <w:sz w:val="20"/>
          <w:szCs w:val="20"/>
        </w:rPr>
      </w:pPr>
    </w:p>
    <w:p w:rsidR="005D738B" w:rsidRDefault="005D738B" w:rsidP="005D738B">
      <w:pPr>
        <w:jc w:val="both"/>
        <w:rPr>
          <w:rFonts w:ascii="Times New Roman" w:hAnsi="Times New Roman" w:cs="Times New Roman"/>
          <w:b/>
          <w:bCs/>
          <w:sz w:val="20"/>
          <w:szCs w:val="20"/>
        </w:rPr>
      </w:pPr>
    </w:p>
    <w:p w:rsidR="00895A70" w:rsidRDefault="00895A70" w:rsidP="005D738B">
      <w:pPr>
        <w:jc w:val="both"/>
        <w:rPr>
          <w:rFonts w:ascii="Times New Roman" w:hAnsi="Times New Roman" w:cs="Times New Roman"/>
          <w:b/>
          <w:bCs/>
          <w:sz w:val="20"/>
          <w:szCs w:val="20"/>
        </w:rPr>
      </w:pPr>
    </w:p>
    <w:p w:rsidR="00913CBA" w:rsidRPr="008523B5" w:rsidRDefault="005D738B" w:rsidP="00913CBA">
      <w:pPr>
        <w:jc w:val="both"/>
        <w:rPr>
          <w:rFonts w:cs="Times New Roman"/>
          <w:sz w:val="20"/>
          <w:szCs w:val="20"/>
        </w:rPr>
      </w:pPr>
      <w:r w:rsidRPr="008523B5">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5D738B" w:rsidRPr="008523B5" w:rsidTr="00E6519C">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Ders</w:t>
            </w:r>
          </w:p>
        </w:tc>
        <w:tc>
          <w:tcPr>
            <w:tcW w:w="3684" w:type="dxa"/>
            <w:gridSpan w:val="2"/>
          </w:tcPr>
          <w:p w:rsidR="005D738B" w:rsidRPr="008523B5" w:rsidRDefault="005D738B" w:rsidP="00E6519C">
            <w:pPr>
              <w:spacing w:after="200" w:line="276" w:lineRule="auto"/>
              <w:jc w:val="both"/>
              <w:rPr>
                <w:rFonts w:cs="Times New Roman"/>
                <w:sz w:val="20"/>
                <w:szCs w:val="20"/>
              </w:rPr>
            </w:pPr>
            <w:r w:rsidRPr="008523B5">
              <w:rPr>
                <w:rFonts w:cs="Times New Roman"/>
                <w:sz w:val="20"/>
                <w:szCs w:val="20"/>
              </w:rPr>
              <w:t>Muhasebe Denetimi</w:t>
            </w:r>
          </w:p>
        </w:tc>
        <w:tc>
          <w:tcPr>
            <w:tcW w:w="1843"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Kod</w:t>
            </w:r>
          </w:p>
        </w:tc>
        <w:tc>
          <w:tcPr>
            <w:tcW w:w="1843" w:type="dxa"/>
          </w:tcPr>
          <w:p w:rsidR="005D738B" w:rsidRPr="008523B5" w:rsidRDefault="005D738B" w:rsidP="00E6519C">
            <w:pPr>
              <w:spacing w:after="200" w:line="276" w:lineRule="auto"/>
              <w:jc w:val="both"/>
              <w:rPr>
                <w:rFonts w:cs="Times New Roman"/>
                <w:sz w:val="20"/>
                <w:szCs w:val="20"/>
              </w:rPr>
            </w:pPr>
            <w:r w:rsidRPr="008523B5">
              <w:rPr>
                <w:rFonts w:cs="Times New Roman"/>
                <w:sz w:val="20"/>
                <w:szCs w:val="20"/>
              </w:rPr>
              <w:t>MFY 403</w:t>
            </w:r>
          </w:p>
        </w:tc>
      </w:tr>
      <w:tr w:rsidR="005D738B" w:rsidRPr="008523B5" w:rsidTr="00E6519C">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Course</w:t>
            </w:r>
          </w:p>
        </w:tc>
        <w:tc>
          <w:tcPr>
            <w:tcW w:w="3684" w:type="dxa"/>
            <w:gridSpan w:val="2"/>
          </w:tcPr>
          <w:p w:rsidR="005D738B" w:rsidRPr="008523B5" w:rsidRDefault="005D738B" w:rsidP="00E6519C">
            <w:pPr>
              <w:spacing w:after="200" w:line="276" w:lineRule="auto"/>
              <w:jc w:val="both"/>
              <w:rPr>
                <w:rFonts w:cs="Times New Roman"/>
                <w:sz w:val="20"/>
                <w:szCs w:val="20"/>
              </w:rPr>
            </w:pPr>
            <w:r w:rsidRPr="008523B5">
              <w:rPr>
                <w:rFonts w:cs="Times New Roman"/>
                <w:sz w:val="20"/>
                <w:szCs w:val="20"/>
              </w:rPr>
              <w:t>Audit</w:t>
            </w:r>
          </w:p>
        </w:tc>
        <w:tc>
          <w:tcPr>
            <w:tcW w:w="1843"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Code</w:t>
            </w:r>
          </w:p>
        </w:tc>
        <w:tc>
          <w:tcPr>
            <w:tcW w:w="1843" w:type="dxa"/>
          </w:tcPr>
          <w:p w:rsidR="005D738B" w:rsidRPr="008523B5" w:rsidRDefault="005D738B" w:rsidP="00E6519C">
            <w:pPr>
              <w:spacing w:after="200" w:line="276" w:lineRule="auto"/>
              <w:jc w:val="both"/>
              <w:rPr>
                <w:rFonts w:cs="Times New Roman"/>
                <w:sz w:val="20"/>
                <w:szCs w:val="20"/>
              </w:rPr>
            </w:pPr>
            <w:r w:rsidRPr="008523B5">
              <w:rPr>
                <w:rFonts w:cs="Times New Roman"/>
                <w:sz w:val="20"/>
                <w:szCs w:val="20"/>
              </w:rPr>
              <w:t>MFY 403</w:t>
            </w:r>
          </w:p>
        </w:tc>
      </w:tr>
      <w:tr w:rsidR="005D738B" w:rsidRPr="008523B5" w:rsidTr="00E6519C">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Krediler</w:t>
            </w:r>
          </w:p>
        </w:tc>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Teori: 3</w:t>
            </w:r>
          </w:p>
        </w:tc>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Uygulama: 0</w:t>
            </w:r>
          </w:p>
        </w:tc>
        <w:tc>
          <w:tcPr>
            <w:tcW w:w="1843"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Kredi: 3</w:t>
            </w:r>
          </w:p>
        </w:tc>
        <w:tc>
          <w:tcPr>
            <w:tcW w:w="1843"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AKTS: 7</w:t>
            </w:r>
          </w:p>
        </w:tc>
      </w:tr>
      <w:tr w:rsidR="005D738B" w:rsidRPr="008523B5" w:rsidTr="00E6519C">
        <w:trPr>
          <w:trHeight w:val="899"/>
        </w:trPr>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İçerik</w:t>
            </w:r>
          </w:p>
        </w:tc>
        <w:tc>
          <w:tcPr>
            <w:tcW w:w="7370" w:type="dxa"/>
            <w:gridSpan w:val="4"/>
          </w:tcPr>
          <w:p w:rsidR="005D738B" w:rsidRPr="008523B5" w:rsidRDefault="005D738B" w:rsidP="00E6519C">
            <w:pPr>
              <w:jc w:val="both"/>
              <w:rPr>
                <w:rFonts w:cs="Times New Roman"/>
                <w:sz w:val="20"/>
                <w:szCs w:val="20"/>
              </w:rPr>
            </w:pPr>
            <w:r w:rsidRPr="008523B5">
              <w:rPr>
                <w:rFonts w:cs="Times New Roman"/>
                <w:sz w:val="20"/>
                <w:szCs w:val="20"/>
              </w:rPr>
              <w:t xml:space="preserve">Temel Kavramlar, Genel Kabul Görmüş Denetim Standartları, Denetim Raporu Süreci ve Planlaması, (Bir denetim raporunun hazırlanma şekli ve denetim plânlaması.), Denetim Kanıtları ve Teknikleri, (Geleneksel kanıt toplama teknikleri ile kanıt türleri.), Çalışma </w:t>
            </w:r>
            <w:proofErr w:type="gramStart"/>
            <w:r w:rsidRPr="008523B5">
              <w:rPr>
                <w:rFonts w:cs="Times New Roman"/>
                <w:sz w:val="20"/>
                <w:szCs w:val="20"/>
              </w:rPr>
              <w:t>Kağıtları</w:t>
            </w:r>
            <w:proofErr w:type="gramEnd"/>
            <w:r w:rsidRPr="008523B5">
              <w:rPr>
                <w:rFonts w:cs="Times New Roman"/>
                <w:sz w:val="20"/>
                <w:szCs w:val="20"/>
              </w:rPr>
              <w:t>, İç Kontrol Sistemi, (İç kontrol sisteminin kurulması, Etkin bir iç kontrol sistemi için temel ilkeleri, İç kontrol sisteminin iç denetimdeki rolü, İç kontrol sisteminin dış denetimdeki rolü.), Varlık ve Kaynak Hesaplarının Denetimi, (Nakit ve nakit benzeri değerlerin denetimi, Alacakların denetimi, Stokların denetimi, Duran Varlıkların denetimi, Borçların denetimi ve Öz Kaynakların denetimi.), Sonuç Hesapları ve Mali Tabloların Denetimi, (Sonuç hesapları ile malî tablolarda yapılabilecek muhtemel hata ve hileler.)</w:t>
            </w:r>
          </w:p>
        </w:tc>
      </w:tr>
      <w:tr w:rsidR="005D738B" w:rsidRPr="008523B5" w:rsidTr="00E6519C">
        <w:trPr>
          <w:trHeight w:val="899"/>
        </w:trPr>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İngilizce İçerik</w:t>
            </w:r>
          </w:p>
        </w:tc>
        <w:tc>
          <w:tcPr>
            <w:tcW w:w="7370" w:type="dxa"/>
            <w:gridSpan w:val="4"/>
          </w:tcPr>
          <w:p w:rsidR="005D738B" w:rsidRPr="008523B5" w:rsidRDefault="005D738B" w:rsidP="00E6519C">
            <w:pPr>
              <w:spacing w:after="200" w:line="276" w:lineRule="auto"/>
              <w:jc w:val="both"/>
              <w:rPr>
                <w:rFonts w:cs="Times New Roman"/>
                <w:b/>
                <w:sz w:val="20"/>
                <w:szCs w:val="20"/>
              </w:rPr>
            </w:pPr>
          </w:p>
        </w:tc>
      </w:tr>
      <w:tr w:rsidR="005D738B" w:rsidRPr="008523B5" w:rsidTr="00E6519C">
        <w:trPr>
          <w:trHeight w:val="899"/>
        </w:trPr>
        <w:tc>
          <w:tcPr>
            <w:tcW w:w="1842" w:type="dxa"/>
          </w:tcPr>
          <w:p w:rsidR="005D738B" w:rsidRPr="008523B5" w:rsidRDefault="005D738B" w:rsidP="00E6519C">
            <w:pPr>
              <w:spacing w:after="200" w:line="276" w:lineRule="auto"/>
              <w:jc w:val="both"/>
              <w:rPr>
                <w:rFonts w:cs="Times New Roman"/>
                <w:b/>
                <w:sz w:val="20"/>
                <w:szCs w:val="20"/>
              </w:rPr>
            </w:pPr>
            <w:r w:rsidRPr="008523B5">
              <w:rPr>
                <w:rFonts w:cs="Times New Roman"/>
                <w:b/>
                <w:sz w:val="20"/>
                <w:szCs w:val="20"/>
              </w:rPr>
              <w:t>Ön Koşul</w:t>
            </w:r>
          </w:p>
        </w:tc>
        <w:tc>
          <w:tcPr>
            <w:tcW w:w="7370" w:type="dxa"/>
            <w:gridSpan w:val="4"/>
          </w:tcPr>
          <w:p w:rsidR="005D738B" w:rsidRPr="008523B5" w:rsidRDefault="005D738B" w:rsidP="00E6519C">
            <w:pPr>
              <w:spacing w:after="200" w:line="276" w:lineRule="auto"/>
              <w:jc w:val="both"/>
              <w:rPr>
                <w:rFonts w:cs="Times New Roman"/>
                <w:sz w:val="20"/>
                <w:szCs w:val="20"/>
              </w:rPr>
            </w:pPr>
            <w:r w:rsidRPr="008523B5">
              <w:rPr>
                <w:rFonts w:cs="Times New Roman"/>
                <w:sz w:val="20"/>
                <w:szCs w:val="20"/>
              </w:rPr>
              <w:t>YOK</w:t>
            </w:r>
          </w:p>
        </w:tc>
      </w:tr>
      <w:tr w:rsidR="007E47F7" w:rsidRPr="008523B5" w:rsidTr="00E6519C">
        <w:trPr>
          <w:trHeight w:val="899"/>
        </w:trPr>
        <w:tc>
          <w:tcPr>
            <w:tcW w:w="1842" w:type="dxa"/>
          </w:tcPr>
          <w:p w:rsidR="007E47F7" w:rsidRPr="008523B5" w:rsidRDefault="007E47F7" w:rsidP="00E6519C">
            <w:pPr>
              <w:jc w:val="both"/>
              <w:rPr>
                <w:rFonts w:cs="Times New Roman"/>
                <w:b/>
                <w:sz w:val="20"/>
                <w:szCs w:val="20"/>
              </w:rPr>
            </w:pPr>
            <w:r w:rsidRPr="008523B5">
              <w:rPr>
                <w:rFonts w:cs="Times New Roman"/>
                <w:b/>
                <w:sz w:val="20"/>
                <w:szCs w:val="20"/>
              </w:rPr>
              <w:t>Ölçme Değerlendirme ve Puanlama</w:t>
            </w:r>
          </w:p>
        </w:tc>
        <w:tc>
          <w:tcPr>
            <w:tcW w:w="7370" w:type="dxa"/>
            <w:gridSpan w:val="4"/>
          </w:tcPr>
          <w:p w:rsidR="007E47F7" w:rsidRPr="008523B5" w:rsidRDefault="007E47F7" w:rsidP="004C2F14">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7E47F7" w:rsidRPr="008523B5" w:rsidRDefault="007E47F7" w:rsidP="004C2F14">
            <w:pPr>
              <w:jc w:val="both"/>
              <w:rPr>
                <w:rFonts w:cs="Times New Roman"/>
                <w:sz w:val="20"/>
                <w:szCs w:val="20"/>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p>
        </w:tc>
      </w:tr>
      <w:tr w:rsidR="007E47F7" w:rsidRPr="008523B5" w:rsidTr="00E6519C">
        <w:trPr>
          <w:trHeight w:val="899"/>
        </w:trPr>
        <w:tc>
          <w:tcPr>
            <w:tcW w:w="1842" w:type="dxa"/>
          </w:tcPr>
          <w:p w:rsidR="007E47F7" w:rsidRPr="008523B5" w:rsidRDefault="007E47F7" w:rsidP="00E6519C">
            <w:pPr>
              <w:jc w:val="both"/>
              <w:rPr>
                <w:rFonts w:cs="Times New Roman"/>
                <w:b/>
                <w:sz w:val="20"/>
                <w:szCs w:val="20"/>
              </w:rPr>
            </w:pPr>
            <w:r w:rsidRPr="008523B5">
              <w:rPr>
                <w:rFonts w:cs="Times New Roman"/>
                <w:b/>
                <w:sz w:val="20"/>
                <w:szCs w:val="20"/>
              </w:rPr>
              <w:t>Eğitim Öğretim Metotları</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1,2, 3, 4, 6, 12</w:t>
            </w:r>
          </w:p>
        </w:tc>
      </w:tr>
      <w:tr w:rsidR="007E47F7" w:rsidRPr="008523B5" w:rsidTr="00E6519C">
        <w:trPr>
          <w:trHeight w:val="430"/>
        </w:trPr>
        <w:tc>
          <w:tcPr>
            <w:tcW w:w="9212" w:type="dxa"/>
            <w:gridSpan w:val="5"/>
          </w:tcPr>
          <w:p w:rsidR="007E47F7" w:rsidRPr="008523B5" w:rsidRDefault="007E47F7" w:rsidP="00E6519C">
            <w:pPr>
              <w:jc w:val="both"/>
              <w:rPr>
                <w:rFonts w:cs="Times New Roman"/>
                <w:b/>
                <w:sz w:val="20"/>
                <w:szCs w:val="20"/>
              </w:rPr>
            </w:pPr>
            <w:r w:rsidRPr="008523B5">
              <w:rPr>
                <w:rFonts w:cs="Times New Roman"/>
                <w:b/>
                <w:sz w:val="20"/>
                <w:szCs w:val="20"/>
              </w:rPr>
              <w:t>Haftalık Ders Konuları</w:t>
            </w:r>
          </w:p>
        </w:tc>
      </w:tr>
      <w:tr w:rsidR="007E47F7" w:rsidRPr="008523B5" w:rsidTr="00E6519C">
        <w:trPr>
          <w:trHeight w:val="280"/>
        </w:trPr>
        <w:tc>
          <w:tcPr>
            <w:tcW w:w="1842" w:type="dxa"/>
          </w:tcPr>
          <w:p w:rsidR="007E47F7" w:rsidRPr="008523B5" w:rsidRDefault="007E47F7" w:rsidP="00E6519C">
            <w:pPr>
              <w:jc w:val="both"/>
              <w:rPr>
                <w:rFonts w:cs="Times New Roman"/>
                <w:sz w:val="20"/>
                <w:szCs w:val="20"/>
              </w:rPr>
            </w:pPr>
            <w:r w:rsidRPr="008523B5">
              <w:rPr>
                <w:rFonts w:cs="Times New Roman"/>
                <w:sz w:val="20"/>
                <w:szCs w:val="20"/>
              </w:rPr>
              <w:t>1.Hafta</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Denetim ve denetçi kavramı, muhasebe denetimi ve denetim mesleğinin tarihi gelişimi, muhasebe denetimi türleri, denetçi türleri</w:t>
            </w:r>
          </w:p>
        </w:tc>
      </w:tr>
      <w:tr w:rsidR="007E47F7" w:rsidRPr="008523B5" w:rsidTr="00E6519C">
        <w:trPr>
          <w:trHeight w:val="280"/>
        </w:trPr>
        <w:tc>
          <w:tcPr>
            <w:tcW w:w="1842" w:type="dxa"/>
          </w:tcPr>
          <w:p w:rsidR="007E47F7" w:rsidRPr="008523B5" w:rsidRDefault="007E47F7" w:rsidP="00E6519C">
            <w:pPr>
              <w:jc w:val="both"/>
              <w:rPr>
                <w:rFonts w:cs="Times New Roman"/>
                <w:sz w:val="20"/>
                <w:szCs w:val="20"/>
              </w:rPr>
            </w:pPr>
            <w:r w:rsidRPr="008523B5">
              <w:rPr>
                <w:rFonts w:cs="Times New Roman"/>
                <w:sz w:val="20"/>
                <w:szCs w:val="20"/>
              </w:rPr>
              <w:t>2.Hafta</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Mali tabloların bağımsız denetimini gerektiren faktörler, denetim aşamaları, denetim standartları</w:t>
            </w:r>
          </w:p>
        </w:tc>
      </w:tr>
      <w:tr w:rsidR="007E47F7" w:rsidRPr="008523B5" w:rsidTr="00E6519C">
        <w:trPr>
          <w:trHeight w:val="280"/>
        </w:trPr>
        <w:tc>
          <w:tcPr>
            <w:tcW w:w="1842" w:type="dxa"/>
          </w:tcPr>
          <w:p w:rsidR="007E47F7" w:rsidRPr="008523B5" w:rsidRDefault="007E47F7" w:rsidP="00E6519C">
            <w:pPr>
              <w:jc w:val="both"/>
              <w:rPr>
                <w:rFonts w:cs="Times New Roman"/>
                <w:sz w:val="20"/>
                <w:szCs w:val="20"/>
              </w:rPr>
            </w:pPr>
            <w:r w:rsidRPr="008523B5">
              <w:rPr>
                <w:rFonts w:cs="Times New Roman"/>
                <w:sz w:val="20"/>
                <w:szCs w:val="20"/>
              </w:rPr>
              <w:t>3.Hafta</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İç kontrol sisteminin anlamı ve temel unsurları</w:t>
            </w:r>
          </w:p>
        </w:tc>
      </w:tr>
      <w:tr w:rsidR="007E47F7" w:rsidRPr="008523B5" w:rsidTr="00E6519C">
        <w:trPr>
          <w:trHeight w:val="280"/>
        </w:trPr>
        <w:tc>
          <w:tcPr>
            <w:tcW w:w="1842" w:type="dxa"/>
          </w:tcPr>
          <w:p w:rsidR="007E47F7" w:rsidRPr="008523B5" w:rsidRDefault="007E47F7" w:rsidP="00E6519C">
            <w:pPr>
              <w:jc w:val="both"/>
              <w:rPr>
                <w:rFonts w:cs="Times New Roman"/>
                <w:sz w:val="20"/>
                <w:szCs w:val="20"/>
              </w:rPr>
            </w:pPr>
            <w:r w:rsidRPr="008523B5">
              <w:rPr>
                <w:rFonts w:cs="Times New Roman"/>
                <w:sz w:val="20"/>
                <w:szCs w:val="20"/>
              </w:rPr>
              <w:t>4.Hafta</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Muhasebe verilerinde hatalar, iç kontrol sisteminin değerlendirilmesi</w:t>
            </w:r>
          </w:p>
        </w:tc>
      </w:tr>
      <w:tr w:rsidR="007E47F7" w:rsidRPr="008523B5" w:rsidTr="00E6519C">
        <w:trPr>
          <w:trHeight w:val="280"/>
        </w:trPr>
        <w:tc>
          <w:tcPr>
            <w:tcW w:w="1842" w:type="dxa"/>
          </w:tcPr>
          <w:p w:rsidR="007E47F7" w:rsidRPr="008523B5" w:rsidRDefault="007E47F7" w:rsidP="00E6519C">
            <w:pPr>
              <w:jc w:val="both"/>
              <w:rPr>
                <w:rFonts w:cs="Times New Roman"/>
                <w:sz w:val="20"/>
                <w:szCs w:val="20"/>
              </w:rPr>
            </w:pPr>
            <w:r w:rsidRPr="008523B5">
              <w:rPr>
                <w:rFonts w:cs="Times New Roman"/>
                <w:sz w:val="20"/>
                <w:szCs w:val="20"/>
              </w:rPr>
              <w:t>5.Hafta</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Denetim delillerinin tanımı, delil türleri, denetim teknikleri</w:t>
            </w:r>
          </w:p>
        </w:tc>
      </w:tr>
      <w:tr w:rsidR="007E47F7" w:rsidRPr="008523B5" w:rsidTr="00E6519C">
        <w:trPr>
          <w:trHeight w:val="280"/>
        </w:trPr>
        <w:tc>
          <w:tcPr>
            <w:tcW w:w="1842" w:type="dxa"/>
          </w:tcPr>
          <w:p w:rsidR="007E47F7" w:rsidRPr="008523B5" w:rsidRDefault="007E47F7" w:rsidP="00E6519C">
            <w:pPr>
              <w:jc w:val="both"/>
              <w:rPr>
                <w:rFonts w:cs="Times New Roman"/>
                <w:sz w:val="20"/>
                <w:szCs w:val="20"/>
              </w:rPr>
            </w:pPr>
            <w:r w:rsidRPr="008523B5">
              <w:rPr>
                <w:rFonts w:cs="Times New Roman"/>
                <w:sz w:val="20"/>
                <w:szCs w:val="20"/>
              </w:rPr>
              <w:t>6.Hafta</w:t>
            </w:r>
          </w:p>
        </w:tc>
        <w:tc>
          <w:tcPr>
            <w:tcW w:w="7370" w:type="dxa"/>
            <w:gridSpan w:val="4"/>
          </w:tcPr>
          <w:p w:rsidR="007E47F7" w:rsidRPr="008523B5" w:rsidRDefault="007E47F7" w:rsidP="00E6519C">
            <w:pPr>
              <w:jc w:val="both"/>
              <w:rPr>
                <w:rFonts w:cs="Times New Roman"/>
                <w:sz w:val="20"/>
                <w:szCs w:val="20"/>
              </w:rPr>
            </w:pPr>
            <w:r w:rsidRPr="008523B5">
              <w:rPr>
                <w:rFonts w:cs="Times New Roman"/>
                <w:sz w:val="20"/>
                <w:szCs w:val="20"/>
              </w:rPr>
              <w:t xml:space="preserve">Denetim delillerinin kalitesi, denetlenecek birim sayısının tespiti, denetim </w:t>
            </w:r>
            <w:proofErr w:type="gramStart"/>
            <w:r w:rsidRPr="008523B5">
              <w:rPr>
                <w:rFonts w:cs="Times New Roman"/>
                <w:sz w:val="20"/>
                <w:szCs w:val="20"/>
              </w:rPr>
              <w:t>prosedürleri</w:t>
            </w:r>
            <w:proofErr w:type="gramEnd"/>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7.Hafta</w:t>
            </w:r>
          </w:p>
        </w:tc>
        <w:tc>
          <w:tcPr>
            <w:tcW w:w="7370" w:type="dxa"/>
            <w:gridSpan w:val="4"/>
          </w:tcPr>
          <w:p w:rsidR="0074304F" w:rsidRPr="008523B5" w:rsidRDefault="0074304F" w:rsidP="00B77934">
            <w:pPr>
              <w:jc w:val="both"/>
              <w:rPr>
                <w:rFonts w:cs="Times New Roman"/>
                <w:sz w:val="20"/>
                <w:szCs w:val="20"/>
              </w:rPr>
            </w:pPr>
            <w:r w:rsidRPr="008523B5">
              <w:rPr>
                <w:rFonts w:cs="Times New Roman"/>
                <w:sz w:val="20"/>
                <w:szCs w:val="20"/>
              </w:rPr>
              <w:t>İstatistiki örneklemenin esası ve üstünlükleri, örnek seçme teknikleri</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8.Hafta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Ara Sınav</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9.Hafta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İstatistiki örnekleme yöntemleri, örnekleme yöntemlerinin genel değerlendirmesi, Uygulama zamanının tespiti, işgücü planlaması</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10.Hafta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Denetim programları, örnek denetim programı</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11.Hafta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 xml:space="preserve">Çalışma </w:t>
            </w:r>
            <w:proofErr w:type="gramStart"/>
            <w:r w:rsidRPr="008523B5">
              <w:rPr>
                <w:rFonts w:cs="Times New Roman"/>
                <w:sz w:val="20"/>
                <w:szCs w:val="20"/>
              </w:rPr>
              <w:t>kağıtlarının</w:t>
            </w:r>
            <w:proofErr w:type="gramEnd"/>
            <w:r w:rsidRPr="008523B5">
              <w:rPr>
                <w:rFonts w:cs="Times New Roman"/>
                <w:sz w:val="20"/>
                <w:szCs w:val="20"/>
              </w:rPr>
              <w:t xml:space="preserve"> tanımı ve yararları, türleri</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12.Hafta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 xml:space="preserve">Çalışma </w:t>
            </w:r>
            <w:proofErr w:type="gramStart"/>
            <w:r w:rsidRPr="008523B5">
              <w:rPr>
                <w:rFonts w:cs="Times New Roman"/>
                <w:sz w:val="20"/>
                <w:szCs w:val="20"/>
              </w:rPr>
              <w:t>kağıtlarının</w:t>
            </w:r>
            <w:proofErr w:type="gramEnd"/>
            <w:r w:rsidRPr="008523B5">
              <w:rPr>
                <w:rFonts w:cs="Times New Roman"/>
                <w:sz w:val="20"/>
                <w:szCs w:val="20"/>
              </w:rPr>
              <w:t xml:space="preserve"> hazırlanması, dosyalanması, mülkiyeti ve gizliliği</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13.Hafta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Raporlama standartları, görüş bildirme ve denetim raporunun düzenlenmesi</w:t>
            </w:r>
          </w:p>
        </w:tc>
      </w:tr>
      <w:tr w:rsidR="0074304F" w:rsidRPr="008523B5" w:rsidTr="00E6519C">
        <w:trPr>
          <w:trHeight w:val="280"/>
        </w:trPr>
        <w:tc>
          <w:tcPr>
            <w:tcW w:w="1842" w:type="dxa"/>
          </w:tcPr>
          <w:p w:rsidR="0074304F" w:rsidRPr="008523B5" w:rsidRDefault="0074304F" w:rsidP="00E6519C">
            <w:pPr>
              <w:jc w:val="both"/>
              <w:rPr>
                <w:rFonts w:cs="Times New Roman"/>
                <w:sz w:val="20"/>
                <w:szCs w:val="20"/>
              </w:rPr>
            </w:pPr>
            <w:r w:rsidRPr="008523B5">
              <w:rPr>
                <w:rFonts w:cs="Times New Roman"/>
                <w:sz w:val="20"/>
                <w:szCs w:val="20"/>
              </w:rPr>
              <w:t>14.Hafta</w:t>
            </w:r>
          </w:p>
        </w:tc>
        <w:tc>
          <w:tcPr>
            <w:tcW w:w="7370" w:type="dxa"/>
            <w:gridSpan w:val="4"/>
          </w:tcPr>
          <w:p w:rsidR="0074304F" w:rsidRPr="008523B5" w:rsidRDefault="0074304F" w:rsidP="00E6519C">
            <w:pPr>
              <w:jc w:val="both"/>
              <w:rPr>
                <w:rFonts w:cs="Times New Roman"/>
                <w:sz w:val="20"/>
                <w:szCs w:val="20"/>
              </w:rPr>
            </w:pPr>
            <w:r w:rsidRPr="008523B5">
              <w:rPr>
                <w:rFonts w:cs="Times New Roman"/>
                <w:sz w:val="20"/>
                <w:szCs w:val="20"/>
              </w:rPr>
              <w:t>Özel raporlar, iç kontrol raporu, rapor yazma ilkeleri</w:t>
            </w:r>
          </w:p>
        </w:tc>
      </w:tr>
      <w:tr w:rsidR="0074304F" w:rsidRPr="008523B5" w:rsidTr="00E6519C">
        <w:trPr>
          <w:trHeight w:val="280"/>
        </w:trPr>
        <w:tc>
          <w:tcPr>
            <w:tcW w:w="9212" w:type="dxa"/>
            <w:gridSpan w:val="5"/>
          </w:tcPr>
          <w:p w:rsidR="0074304F" w:rsidRPr="008523B5" w:rsidRDefault="0074304F" w:rsidP="00E6519C">
            <w:pPr>
              <w:jc w:val="both"/>
              <w:rPr>
                <w:rFonts w:cs="Times New Roman"/>
                <w:b/>
                <w:sz w:val="20"/>
                <w:szCs w:val="20"/>
              </w:rPr>
            </w:pPr>
            <w:r w:rsidRPr="008523B5">
              <w:rPr>
                <w:rFonts w:cs="Times New Roman"/>
                <w:sz w:val="20"/>
                <w:szCs w:val="20"/>
              </w:rPr>
              <w:t>Final Dönemi ve Genel Değerlendirme</w:t>
            </w:r>
          </w:p>
        </w:tc>
      </w:tr>
    </w:tbl>
    <w:p w:rsidR="00913CBA" w:rsidRDefault="00913CBA" w:rsidP="00913CBA">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5856"/>
        <w:gridCol w:w="1575"/>
        <w:gridCol w:w="1485"/>
      </w:tblGrid>
      <w:tr w:rsidR="00D9165E" w:rsidRPr="00FC4DAB" w:rsidTr="00B77934">
        <w:tc>
          <w:tcPr>
            <w:tcW w:w="0" w:type="auto"/>
            <w:hideMark/>
          </w:tcPr>
          <w:p w:rsidR="00D9165E" w:rsidRPr="008523B5" w:rsidRDefault="00D9165E"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lastRenderedPageBreak/>
              <w:t>Dersin Öğrenme Çıktıları</w:t>
            </w:r>
          </w:p>
        </w:tc>
        <w:tc>
          <w:tcPr>
            <w:tcW w:w="0" w:type="auto"/>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D9165E" w:rsidRPr="008523B5" w:rsidRDefault="00D9165E"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Muhasebe denetimi ile ilgili olan temel kavramları ve Denetim standartlarını tam anlamıyla kavrar.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1,2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Denetimi türlerine ayırarak bunlar arasındaki ilişkiyi gösterir.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1,2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Denetim Kanıtları, kanıt toplama teknikleri ile kanıt türlerini kavrar,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1,2,4,12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Varlık, kaynak ve sonuç hesaplarının denetimini usulüne uygun bir şekilde yapar.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1,2,6,12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Denetim uygulamaları ile ilgili genel bir değerlendirme sunar.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750FF6" w:rsidTr="00B77934">
        <w:trPr>
          <w:trHeight w:val="450"/>
        </w:trPr>
        <w:tc>
          <w:tcPr>
            <w:tcW w:w="0" w:type="auto"/>
            <w:vAlign w:val="center"/>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Kısa ve uzun denetim raporu yazma konusunda uzmanlaşır, adil yargılama kıstaslarını kavrar ve uygular.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bl>
    <w:p w:rsidR="005D738B" w:rsidRDefault="005D738B" w:rsidP="00913CBA">
      <w:pPr>
        <w:jc w:val="both"/>
        <w:rPr>
          <w:rFonts w:ascii="Times New Roman" w:hAnsi="Times New Roman" w:cs="Times New Roman"/>
          <w:b/>
          <w:sz w:val="20"/>
          <w:szCs w:val="20"/>
        </w:rPr>
      </w:pPr>
    </w:p>
    <w:p w:rsidR="00D9165E" w:rsidRDefault="00D9165E" w:rsidP="00913CBA">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1783"/>
        <w:gridCol w:w="7133"/>
      </w:tblGrid>
      <w:tr w:rsidR="00750FF6" w:rsidRPr="008523B5" w:rsidTr="00B77934">
        <w:tc>
          <w:tcPr>
            <w:tcW w:w="100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color w:val="000000" w:themeColor="text1"/>
                <w:sz w:val="20"/>
                <w:szCs w:val="20"/>
              </w:rPr>
              <w:t>1: Anlatım, 2: Soru-Cevap, 3: Tartışma, 4: Alıştırma ve Uygulama, 6: Gösterip Yaptırma, 12: Örnek Olay</w:t>
            </w:r>
          </w:p>
        </w:tc>
      </w:tr>
      <w:tr w:rsidR="00750FF6" w:rsidRPr="008523B5" w:rsidTr="00B77934">
        <w:tc>
          <w:tcPr>
            <w:tcW w:w="100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color w:val="000000" w:themeColor="text1"/>
                <w:sz w:val="20"/>
                <w:szCs w:val="20"/>
              </w:rPr>
              <w:t>A: Sınav</w:t>
            </w:r>
          </w:p>
        </w:tc>
      </w:tr>
    </w:tbl>
    <w:p w:rsidR="00D9165E" w:rsidRPr="008523B5" w:rsidRDefault="00D9165E" w:rsidP="00913CBA">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50FF6" w:rsidRPr="008523B5" w:rsidTr="00B77934">
        <w:tc>
          <w:tcPr>
            <w:tcW w:w="5000" w:type="pct"/>
            <w:gridSpan w:val="4"/>
            <w:hideMark/>
          </w:tcPr>
          <w:p w:rsidR="00750FF6" w:rsidRPr="008523B5" w:rsidRDefault="00750FF6" w:rsidP="00B77934">
            <w:pPr>
              <w:spacing w:line="240" w:lineRule="atLeast"/>
              <w:rPr>
                <w:rFonts w:eastAsia="Times New Roman" w:cs="Times New Roman"/>
                <w:color w:val="444444"/>
                <w:sz w:val="20"/>
                <w:szCs w:val="20"/>
              </w:rPr>
            </w:pPr>
            <w:r w:rsidRPr="008523B5">
              <w:rPr>
                <w:rFonts w:eastAsia="Times New Roman" w:cs="Times New Roman"/>
                <w:color w:val="FF0000"/>
                <w:sz w:val="20"/>
                <w:szCs w:val="20"/>
              </w:rPr>
              <w:t>Dikkat: AKTS Etkinlik Sayısı bilgileri sadece </w:t>
            </w:r>
            <w:hyperlink r:id="rId66" w:anchor="degsis" w:history="1">
              <w:r w:rsidRPr="008523B5">
                <w:rPr>
                  <w:rFonts w:eastAsia="Times New Roman" w:cs="Times New Roman"/>
                  <w:color w:val="06477B"/>
                  <w:sz w:val="20"/>
                  <w:szCs w:val="20"/>
                </w:rPr>
                <w:t>DEĞERLENDİRME SİSTEMİ</w:t>
              </w:r>
            </w:hyperlink>
            <w:r w:rsidRPr="008523B5">
              <w:rPr>
                <w:rFonts w:eastAsia="Times New Roman" w:cs="Times New Roman"/>
                <w:color w:val="FF0000"/>
                <w:sz w:val="20"/>
                <w:szCs w:val="20"/>
              </w:rPr>
              <w:t>'ndeki payların sayı bilgileri ile değiştirilebilir.</w:t>
            </w:r>
          </w:p>
        </w:tc>
      </w:tr>
      <w:tr w:rsidR="00750FF6" w:rsidRPr="008523B5" w:rsidTr="00B77934">
        <w:trPr>
          <w:trHeight w:val="525"/>
        </w:trPr>
        <w:tc>
          <w:tcPr>
            <w:tcW w:w="5000" w:type="pct"/>
            <w:gridSpan w:val="4"/>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750FF6" w:rsidRPr="008523B5" w:rsidTr="00B77934">
        <w:trPr>
          <w:trHeight w:val="450"/>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48</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48</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20</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30</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30</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166</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6,64</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7</w:t>
            </w:r>
          </w:p>
        </w:tc>
      </w:tr>
    </w:tbl>
    <w:p w:rsidR="00D9165E" w:rsidRDefault="00D9165E" w:rsidP="00913CBA">
      <w:pPr>
        <w:jc w:val="both"/>
        <w:rPr>
          <w:rFonts w:ascii="Times New Roman" w:hAnsi="Times New Roman" w:cs="Times New Roman"/>
          <w:b/>
          <w:sz w:val="20"/>
          <w:szCs w:val="20"/>
        </w:rPr>
      </w:pPr>
    </w:p>
    <w:p w:rsidR="00D9165E" w:rsidRDefault="00D9165E" w:rsidP="00913CBA">
      <w:pPr>
        <w:jc w:val="both"/>
        <w:rPr>
          <w:rFonts w:ascii="Times New Roman" w:hAnsi="Times New Roman" w:cs="Times New Roman"/>
          <w:b/>
          <w:sz w:val="20"/>
          <w:szCs w:val="20"/>
        </w:rPr>
      </w:pPr>
    </w:p>
    <w:p w:rsidR="00D9165E" w:rsidRDefault="00D9165E" w:rsidP="00913CBA">
      <w:pPr>
        <w:jc w:val="both"/>
        <w:rPr>
          <w:rFonts w:ascii="Times New Roman" w:hAnsi="Times New Roman" w:cs="Times New Roman"/>
          <w:b/>
          <w:sz w:val="20"/>
          <w:szCs w:val="20"/>
        </w:rPr>
      </w:pPr>
    </w:p>
    <w:p w:rsidR="00D9165E" w:rsidRDefault="00D9165E" w:rsidP="00913CBA">
      <w:pPr>
        <w:jc w:val="both"/>
        <w:rPr>
          <w:rFonts w:ascii="Times New Roman" w:hAnsi="Times New Roman" w:cs="Times New Roman"/>
          <w:b/>
          <w:sz w:val="20"/>
          <w:szCs w:val="20"/>
        </w:rPr>
      </w:pPr>
    </w:p>
    <w:p w:rsidR="00D9165E" w:rsidRDefault="00D9165E" w:rsidP="00913CBA">
      <w:pPr>
        <w:jc w:val="both"/>
        <w:rPr>
          <w:rFonts w:ascii="Times New Roman" w:hAnsi="Times New Roman" w:cs="Times New Roman"/>
          <w:b/>
          <w:sz w:val="20"/>
          <w:szCs w:val="20"/>
        </w:rPr>
      </w:pPr>
    </w:p>
    <w:p w:rsidR="00750FF6" w:rsidRDefault="00750FF6" w:rsidP="00913CBA">
      <w:pPr>
        <w:jc w:val="both"/>
        <w:rPr>
          <w:rFonts w:ascii="Times New Roman" w:hAnsi="Times New Roman" w:cs="Times New Roman"/>
          <w:b/>
          <w:sz w:val="20"/>
          <w:szCs w:val="20"/>
        </w:rPr>
      </w:pPr>
    </w:p>
    <w:p w:rsidR="00895A70" w:rsidRDefault="00895A70" w:rsidP="005D738B">
      <w:pPr>
        <w:jc w:val="both"/>
        <w:rPr>
          <w:rFonts w:ascii="Times New Roman" w:hAnsi="Times New Roman" w:cs="Times New Roman"/>
          <w:b/>
          <w:sz w:val="20"/>
          <w:szCs w:val="20"/>
        </w:rPr>
      </w:pPr>
    </w:p>
    <w:p w:rsidR="005D738B" w:rsidRPr="008523B5" w:rsidRDefault="005D738B" w:rsidP="005D738B">
      <w:pPr>
        <w:jc w:val="both"/>
        <w:rPr>
          <w:rFonts w:ascii="Times New Roman" w:hAnsi="Times New Roman" w:cs="Times New Roman"/>
          <w:b/>
          <w:sz w:val="20"/>
          <w:szCs w:val="20"/>
        </w:rPr>
      </w:pPr>
      <w:r w:rsidRPr="008523B5">
        <w:rPr>
          <w:rFonts w:ascii="Times New Roman" w:hAnsi="Times New Roman"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D738B" w:rsidRPr="008523B5" w:rsidTr="00E6519C">
        <w:tc>
          <w:tcPr>
            <w:tcW w:w="6771" w:type="dxa"/>
            <w:gridSpan w:val="2"/>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Muhasebe Denetimi Dersi - Program Öğrenme Çıktıları İlişkisi</w:t>
            </w:r>
          </w:p>
        </w:tc>
        <w:tc>
          <w:tcPr>
            <w:tcW w:w="2409" w:type="dxa"/>
            <w:gridSpan w:val="5"/>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Değerlendirme</w:t>
            </w:r>
          </w:p>
        </w:tc>
      </w:tr>
      <w:tr w:rsidR="005D738B" w:rsidRPr="008523B5" w:rsidTr="00E6519C">
        <w:tc>
          <w:tcPr>
            <w:tcW w:w="6771" w:type="dxa"/>
            <w:gridSpan w:val="2"/>
          </w:tcPr>
          <w:p w:rsidR="005D738B" w:rsidRPr="008523B5" w:rsidRDefault="005D738B" w:rsidP="00E6519C">
            <w:pPr>
              <w:jc w:val="both"/>
              <w:rPr>
                <w:rFonts w:ascii="Times New Roman" w:hAnsi="Times New Roman" w:cs="Times New Roman"/>
                <w:sz w:val="20"/>
                <w:szCs w:val="20"/>
              </w:rPr>
            </w:pPr>
            <w:r w:rsidRPr="008523B5">
              <w:rPr>
                <w:rFonts w:ascii="Times New Roman" w:eastAsiaTheme="minorHAnsi" w:hAnsi="Times New Roman" w:cs="Times New Roman"/>
                <w:b/>
                <w:sz w:val="20"/>
                <w:szCs w:val="20"/>
                <w:lang w:eastAsia="en-US"/>
              </w:rPr>
              <w:t>Program Öğrenme Çıktıları</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1</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2</w:t>
            </w: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3</w:t>
            </w: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4</w:t>
            </w: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5</w:t>
            </w:r>
          </w:p>
        </w:tc>
      </w:tr>
      <w:tr w:rsidR="005D738B" w:rsidRPr="008523B5" w:rsidTr="00E6519C">
        <w:tc>
          <w:tcPr>
            <w:tcW w:w="534"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1</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 xml:space="preserve">İşletmelerin </w:t>
            </w:r>
            <w:proofErr w:type="gramStart"/>
            <w:r w:rsidRPr="008523B5">
              <w:rPr>
                <w:rFonts w:ascii="Times New Roman" w:hAnsi="Times New Roman" w:cs="Times New Roman"/>
                <w:color w:val="000000" w:themeColor="text1"/>
                <w:sz w:val="20"/>
                <w:szCs w:val="20"/>
                <w:shd w:val="clear" w:color="auto" w:fill="FFFFFF"/>
              </w:rPr>
              <w:t>üretim,pazarlama</w:t>
            </w:r>
            <w:proofErr w:type="gramEnd"/>
            <w:r w:rsidRPr="008523B5">
              <w:rPr>
                <w:rFonts w:ascii="Times New Roman" w:hAnsi="Times New Roman" w:cs="Times New Roman"/>
                <w:color w:val="000000" w:themeColor="text1"/>
                <w:sz w:val="20"/>
                <w:szCs w:val="20"/>
                <w:shd w:val="clear" w:color="auto" w:fill="FFFFFF"/>
              </w:rPr>
              <w:t>,yönetim ve muhasebe-finans fonksiyonları alanında gereken bilgilere sahip olmak.</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X</w:t>
            </w:r>
          </w:p>
        </w:tc>
      </w:tr>
      <w:tr w:rsidR="005D738B" w:rsidRPr="008523B5" w:rsidTr="00E6519C">
        <w:tc>
          <w:tcPr>
            <w:tcW w:w="534"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2</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X</w:t>
            </w:r>
          </w:p>
        </w:tc>
      </w:tr>
      <w:tr w:rsidR="005D738B" w:rsidRPr="008523B5" w:rsidTr="00E6519C">
        <w:tc>
          <w:tcPr>
            <w:tcW w:w="534"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3</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X</w:t>
            </w: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r>
      <w:tr w:rsidR="005D738B" w:rsidRPr="008523B5" w:rsidTr="00E6519C">
        <w:tc>
          <w:tcPr>
            <w:tcW w:w="534"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4</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r>
      <w:tr w:rsidR="005D738B" w:rsidRPr="008523B5" w:rsidTr="00E6519C">
        <w:tc>
          <w:tcPr>
            <w:tcW w:w="534"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5</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X</w:t>
            </w:r>
          </w:p>
        </w:tc>
      </w:tr>
      <w:tr w:rsidR="005D738B" w:rsidRPr="008523B5" w:rsidTr="00E6519C">
        <w:tc>
          <w:tcPr>
            <w:tcW w:w="534"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6</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567"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p>
        </w:tc>
        <w:tc>
          <w:tcPr>
            <w:tcW w:w="425" w:type="dxa"/>
          </w:tcPr>
          <w:p w:rsidR="005D738B" w:rsidRPr="008523B5" w:rsidRDefault="005D738B" w:rsidP="00E6519C">
            <w:pPr>
              <w:spacing w:after="200" w:line="276" w:lineRule="auto"/>
              <w:jc w:val="both"/>
              <w:rPr>
                <w:rFonts w:ascii="Times New Roman" w:eastAsiaTheme="minorHAnsi" w:hAnsi="Times New Roman" w:cs="Times New Roman"/>
                <w:b/>
                <w:sz w:val="20"/>
                <w:szCs w:val="20"/>
                <w:lang w:eastAsia="en-US"/>
              </w:rPr>
            </w:pPr>
            <w:r w:rsidRPr="008523B5">
              <w:rPr>
                <w:rFonts w:ascii="Times New Roman" w:eastAsiaTheme="minorHAnsi" w:hAnsi="Times New Roman" w:cs="Times New Roman"/>
                <w:b/>
                <w:sz w:val="20"/>
                <w:szCs w:val="20"/>
                <w:lang w:eastAsia="en-US"/>
              </w:rPr>
              <w:t>X</w:t>
            </w:r>
          </w:p>
        </w:tc>
      </w:tr>
      <w:tr w:rsidR="005D738B" w:rsidRPr="008523B5" w:rsidTr="00E6519C">
        <w:tc>
          <w:tcPr>
            <w:tcW w:w="534"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7</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5D738B" w:rsidRPr="008523B5" w:rsidRDefault="005D738B" w:rsidP="00E6519C">
            <w:pPr>
              <w:jc w:val="both"/>
              <w:rPr>
                <w:rFonts w:ascii="Times New Roman" w:hAnsi="Times New Roman" w:cs="Times New Roman"/>
                <w:b/>
                <w:sz w:val="20"/>
                <w:szCs w:val="20"/>
              </w:rPr>
            </w:pPr>
          </w:p>
        </w:tc>
        <w:tc>
          <w:tcPr>
            <w:tcW w:w="567"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r>
      <w:tr w:rsidR="005D738B" w:rsidRPr="008523B5" w:rsidTr="00E6519C">
        <w:tc>
          <w:tcPr>
            <w:tcW w:w="534"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8</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5D738B" w:rsidRPr="008523B5" w:rsidRDefault="005D738B" w:rsidP="00E6519C">
            <w:pPr>
              <w:jc w:val="both"/>
              <w:rPr>
                <w:rFonts w:ascii="Times New Roman" w:hAnsi="Times New Roman" w:cs="Times New Roman"/>
                <w:b/>
                <w:sz w:val="20"/>
                <w:szCs w:val="20"/>
              </w:rPr>
            </w:pPr>
          </w:p>
        </w:tc>
        <w:tc>
          <w:tcPr>
            <w:tcW w:w="567"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X</w:t>
            </w:r>
          </w:p>
        </w:tc>
      </w:tr>
      <w:tr w:rsidR="005D738B" w:rsidRPr="008523B5" w:rsidTr="00E6519C">
        <w:tc>
          <w:tcPr>
            <w:tcW w:w="534"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9</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5D738B" w:rsidRPr="008523B5" w:rsidRDefault="005D738B" w:rsidP="00E6519C">
            <w:pPr>
              <w:jc w:val="both"/>
              <w:rPr>
                <w:rFonts w:ascii="Times New Roman" w:hAnsi="Times New Roman" w:cs="Times New Roman"/>
                <w:b/>
                <w:sz w:val="20"/>
                <w:szCs w:val="20"/>
              </w:rPr>
            </w:pPr>
          </w:p>
        </w:tc>
        <w:tc>
          <w:tcPr>
            <w:tcW w:w="567"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X</w:t>
            </w:r>
          </w:p>
        </w:tc>
      </w:tr>
      <w:tr w:rsidR="005D738B" w:rsidRPr="008523B5" w:rsidTr="00E6519C">
        <w:trPr>
          <w:trHeight w:val="775"/>
        </w:trPr>
        <w:tc>
          <w:tcPr>
            <w:tcW w:w="534"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10</w:t>
            </w:r>
          </w:p>
        </w:tc>
        <w:tc>
          <w:tcPr>
            <w:tcW w:w="6237" w:type="dxa"/>
          </w:tcPr>
          <w:p w:rsidR="005D738B" w:rsidRPr="008523B5" w:rsidRDefault="005D738B" w:rsidP="00E6519C">
            <w:pPr>
              <w:spacing w:after="200" w:line="276" w:lineRule="auto"/>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5D738B" w:rsidRPr="008523B5" w:rsidRDefault="005D738B" w:rsidP="00E6519C">
            <w:pPr>
              <w:jc w:val="both"/>
              <w:rPr>
                <w:rFonts w:ascii="Times New Roman" w:hAnsi="Times New Roman" w:cs="Times New Roman"/>
                <w:b/>
                <w:sz w:val="20"/>
                <w:szCs w:val="20"/>
              </w:rPr>
            </w:pPr>
          </w:p>
        </w:tc>
        <w:tc>
          <w:tcPr>
            <w:tcW w:w="567"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X</w:t>
            </w:r>
          </w:p>
        </w:tc>
        <w:tc>
          <w:tcPr>
            <w:tcW w:w="425" w:type="dxa"/>
          </w:tcPr>
          <w:p w:rsidR="005D738B" w:rsidRPr="008523B5" w:rsidRDefault="005D738B" w:rsidP="00E6519C">
            <w:pPr>
              <w:jc w:val="both"/>
              <w:rPr>
                <w:rFonts w:ascii="Times New Roman" w:hAnsi="Times New Roman" w:cs="Times New Roman"/>
                <w:b/>
                <w:sz w:val="20"/>
                <w:szCs w:val="20"/>
              </w:rPr>
            </w:pPr>
          </w:p>
        </w:tc>
      </w:tr>
      <w:tr w:rsidR="005D738B" w:rsidRPr="008523B5" w:rsidTr="00E6519C">
        <w:tc>
          <w:tcPr>
            <w:tcW w:w="534"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11</w:t>
            </w:r>
          </w:p>
        </w:tc>
        <w:tc>
          <w:tcPr>
            <w:tcW w:w="6237" w:type="dxa"/>
          </w:tcPr>
          <w:p w:rsidR="005D738B" w:rsidRPr="008523B5" w:rsidRDefault="005D738B" w:rsidP="00E6519C">
            <w:pPr>
              <w:jc w:val="both"/>
              <w:rPr>
                <w:rFonts w:ascii="Times New Roman" w:hAnsi="Times New Roman" w:cs="Times New Roman"/>
                <w:color w:val="000000" w:themeColor="text1"/>
                <w:sz w:val="20"/>
                <w:szCs w:val="20"/>
                <w:shd w:val="clear" w:color="auto" w:fill="FFFFFF"/>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5D738B" w:rsidRPr="008523B5" w:rsidRDefault="005D738B" w:rsidP="00E6519C">
            <w:pPr>
              <w:jc w:val="both"/>
              <w:rPr>
                <w:rFonts w:ascii="Times New Roman" w:hAnsi="Times New Roman" w:cs="Times New Roman"/>
                <w:b/>
                <w:sz w:val="20"/>
                <w:szCs w:val="20"/>
              </w:rPr>
            </w:pPr>
          </w:p>
        </w:tc>
        <w:tc>
          <w:tcPr>
            <w:tcW w:w="567"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X</w:t>
            </w:r>
          </w:p>
        </w:tc>
        <w:tc>
          <w:tcPr>
            <w:tcW w:w="425" w:type="dxa"/>
          </w:tcPr>
          <w:p w:rsidR="005D738B" w:rsidRPr="008523B5" w:rsidRDefault="005D738B" w:rsidP="00E6519C">
            <w:pPr>
              <w:jc w:val="both"/>
              <w:rPr>
                <w:rFonts w:ascii="Times New Roman" w:hAnsi="Times New Roman" w:cs="Times New Roman"/>
                <w:b/>
                <w:sz w:val="20"/>
                <w:szCs w:val="20"/>
              </w:rPr>
            </w:pPr>
          </w:p>
        </w:tc>
      </w:tr>
      <w:tr w:rsidR="005D738B" w:rsidRPr="008523B5" w:rsidTr="00E6519C">
        <w:tc>
          <w:tcPr>
            <w:tcW w:w="534" w:type="dxa"/>
          </w:tcPr>
          <w:p w:rsidR="005D738B" w:rsidRPr="008523B5" w:rsidRDefault="005D738B" w:rsidP="00E6519C">
            <w:pPr>
              <w:jc w:val="both"/>
              <w:rPr>
                <w:rFonts w:ascii="Times New Roman" w:hAnsi="Times New Roman" w:cs="Times New Roman"/>
                <w:b/>
                <w:sz w:val="20"/>
                <w:szCs w:val="20"/>
              </w:rPr>
            </w:pPr>
            <w:r w:rsidRPr="008523B5">
              <w:rPr>
                <w:rFonts w:ascii="Times New Roman" w:hAnsi="Times New Roman" w:cs="Times New Roman"/>
                <w:b/>
                <w:sz w:val="20"/>
                <w:szCs w:val="20"/>
              </w:rPr>
              <w:t>12</w:t>
            </w:r>
          </w:p>
        </w:tc>
        <w:tc>
          <w:tcPr>
            <w:tcW w:w="6237" w:type="dxa"/>
          </w:tcPr>
          <w:p w:rsidR="005D738B" w:rsidRPr="008523B5" w:rsidRDefault="005D738B" w:rsidP="00E6519C">
            <w:pPr>
              <w:jc w:val="both"/>
              <w:rPr>
                <w:rFonts w:ascii="Times New Roman" w:hAnsi="Times New Roman" w:cs="Times New Roman"/>
                <w:b/>
                <w:color w:val="000000" w:themeColor="text1"/>
                <w:sz w:val="20"/>
                <w:szCs w:val="20"/>
              </w:rPr>
            </w:pPr>
            <w:r w:rsidRPr="008523B5">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5D738B" w:rsidRPr="008523B5" w:rsidRDefault="005D738B" w:rsidP="00E6519C">
            <w:pPr>
              <w:jc w:val="both"/>
              <w:rPr>
                <w:rFonts w:ascii="Times New Roman" w:hAnsi="Times New Roman" w:cs="Times New Roman"/>
                <w:b/>
                <w:sz w:val="20"/>
                <w:szCs w:val="20"/>
              </w:rPr>
            </w:pPr>
          </w:p>
        </w:tc>
        <w:tc>
          <w:tcPr>
            <w:tcW w:w="567"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c>
          <w:tcPr>
            <w:tcW w:w="425" w:type="dxa"/>
          </w:tcPr>
          <w:p w:rsidR="005D738B" w:rsidRPr="008523B5" w:rsidRDefault="005D738B" w:rsidP="00E6519C">
            <w:pPr>
              <w:jc w:val="both"/>
              <w:rPr>
                <w:rFonts w:ascii="Times New Roman" w:hAnsi="Times New Roman" w:cs="Times New Roman"/>
                <w:b/>
                <w:sz w:val="20"/>
                <w:szCs w:val="20"/>
              </w:rPr>
            </w:pPr>
          </w:p>
        </w:tc>
      </w:tr>
    </w:tbl>
    <w:p w:rsidR="005D738B" w:rsidRPr="008523B5" w:rsidRDefault="005D738B" w:rsidP="005D738B">
      <w:pPr>
        <w:jc w:val="both"/>
        <w:rPr>
          <w:rFonts w:ascii="Times New Roman" w:hAnsi="Times New Roman" w:cs="Times New Roman"/>
          <w:b/>
          <w:sz w:val="20"/>
          <w:szCs w:val="20"/>
        </w:rPr>
      </w:pPr>
    </w:p>
    <w:p w:rsidR="005D738B" w:rsidRDefault="005D738B" w:rsidP="005D738B">
      <w:pPr>
        <w:jc w:val="both"/>
        <w:rPr>
          <w:rFonts w:ascii="Times New Roman" w:hAnsi="Times New Roman" w:cs="Times New Roman"/>
          <w:b/>
          <w:sz w:val="20"/>
          <w:szCs w:val="20"/>
        </w:rPr>
      </w:pPr>
    </w:p>
    <w:p w:rsidR="005D738B" w:rsidRDefault="005D738B" w:rsidP="005D738B">
      <w:pPr>
        <w:jc w:val="both"/>
        <w:rPr>
          <w:rFonts w:ascii="Times New Roman" w:hAnsi="Times New Roman" w:cs="Times New Roman"/>
          <w:b/>
          <w:sz w:val="20"/>
          <w:szCs w:val="20"/>
        </w:rPr>
      </w:pPr>
    </w:p>
    <w:p w:rsidR="00913CBA" w:rsidRDefault="00913CBA" w:rsidP="00913CBA">
      <w:pPr>
        <w:jc w:val="both"/>
        <w:rPr>
          <w:rFonts w:ascii="Times New Roman" w:hAnsi="Times New Roman" w:cs="Times New Roman"/>
          <w:b/>
          <w:sz w:val="20"/>
          <w:szCs w:val="20"/>
        </w:rPr>
      </w:pPr>
    </w:p>
    <w:p w:rsidR="00913CBA" w:rsidRDefault="00913CBA" w:rsidP="00913CBA">
      <w:pPr>
        <w:jc w:val="both"/>
        <w:rPr>
          <w:rFonts w:ascii="Times New Roman" w:hAnsi="Times New Roman" w:cs="Times New Roman"/>
          <w:b/>
          <w:sz w:val="20"/>
          <w:szCs w:val="20"/>
        </w:rPr>
      </w:pPr>
    </w:p>
    <w:p w:rsidR="00EF265B" w:rsidRDefault="00EF265B" w:rsidP="00913CBA">
      <w:pPr>
        <w:jc w:val="both"/>
        <w:rPr>
          <w:rFonts w:ascii="Times New Roman" w:hAnsi="Times New Roman" w:cs="Times New Roman"/>
          <w:b/>
          <w:sz w:val="20"/>
          <w:szCs w:val="20"/>
        </w:rPr>
      </w:pPr>
    </w:p>
    <w:p w:rsidR="00EF265B" w:rsidRDefault="00EF265B" w:rsidP="00913CBA">
      <w:pPr>
        <w:jc w:val="both"/>
        <w:rPr>
          <w:rFonts w:ascii="Times New Roman" w:hAnsi="Times New Roman" w:cs="Times New Roman"/>
          <w:b/>
          <w:sz w:val="20"/>
          <w:szCs w:val="20"/>
        </w:rPr>
      </w:pPr>
    </w:p>
    <w:p w:rsidR="00EF265B" w:rsidRDefault="00EF265B" w:rsidP="00913CBA">
      <w:pPr>
        <w:jc w:val="both"/>
        <w:rPr>
          <w:rFonts w:ascii="Times New Roman" w:hAnsi="Times New Roman" w:cs="Times New Roman"/>
          <w:b/>
          <w:sz w:val="20"/>
          <w:szCs w:val="20"/>
        </w:rPr>
      </w:pPr>
    </w:p>
    <w:p w:rsidR="00913CBA" w:rsidRPr="008523B5" w:rsidRDefault="00913CBA" w:rsidP="00913CBA">
      <w:pPr>
        <w:jc w:val="both"/>
        <w:rPr>
          <w:rFonts w:ascii="Times New Roman" w:hAnsi="Times New Roman" w:cs="Times New Roman"/>
          <w:sz w:val="20"/>
          <w:szCs w:val="20"/>
        </w:rPr>
      </w:pPr>
      <w:r w:rsidRPr="008523B5">
        <w:rPr>
          <w:rFonts w:ascii="Times New Roman" w:hAnsi="Times New Roman"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913CBA" w:rsidRPr="008523B5" w:rsidTr="00804DF1">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Ders</w:t>
            </w:r>
          </w:p>
        </w:tc>
        <w:tc>
          <w:tcPr>
            <w:tcW w:w="3684" w:type="dxa"/>
            <w:gridSpan w:val="2"/>
          </w:tcPr>
          <w:p w:rsidR="00913CBA" w:rsidRPr="008523B5" w:rsidRDefault="00913CBA" w:rsidP="00804DF1">
            <w:pPr>
              <w:spacing w:after="200" w:line="276" w:lineRule="auto"/>
              <w:jc w:val="both"/>
              <w:rPr>
                <w:rFonts w:ascii="Times New Roman" w:hAnsi="Times New Roman" w:cs="Times New Roman"/>
                <w:sz w:val="20"/>
                <w:szCs w:val="20"/>
              </w:rPr>
            </w:pPr>
            <w:r w:rsidRPr="008523B5">
              <w:rPr>
                <w:rFonts w:ascii="Times New Roman" w:hAnsi="Times New Roman" w:cs="Times New Roman"/>
                <w:sz w:val="20"/>
                <w:szCs w:val="20"/>
              </w:rPr>
              <w:t>Marka Yönetimi</w:t>
            </w:r>
          </w:p>
        </w:tc>
        <w:tc>
          <w:tcPr>
            <w:tcW w:w="1843"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Kod</w:t>
            </w:r>
          </w:p>
        </w:tc>
        <w:tc>
          <w:tcPr>
            <w:tcW w:w="1843" w:type="dxa"/>
          </w:tcPr>
          <w:p w:rsidR="00913CBA" w:rsidRPr="008523B5" w:rsidRDefault="00913CBA" w:rsidP="00804DF1">
            <w:pPr>
              <w:spacing w:after="200" w:line="276" w:lineRule="auto"/>
              <w:jc w:val="both"/>
              <w:rPr>
                <w:rFonts w:ascii="Times New Roman" w:hAnsi="Times New Roman" w:cs="Times New Roman"/>
                <w:sz w:val="20"/>
                <w:szCs w:val="20"/>
              </w:rPr>
            </w:pPr>
            <w:r w:rsidRPr="008523B5">
              <w:rPr>
                <w:rFonts w:ascii="Times New Roman" w:hAnsi="Times New Roman" w:cs="Times New Roman"/>
                <w:sz w:val="20"/>
                <w:szCs w:val="20"/>
              </w:rPr>
              <w:t>ISL401</w:t>
            </w:r>
          </w:p>
        </w:tc>
      </w:tr>
      <w:tr w:rsidR="00913CBA" w:rsidRPr="008523B5" w:rsidTr="00804DF1">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Course</w:t>
            </w:r>
          </w:p>
        </w:tc>
        <w:tc>
          <w:tcPr>
            <w:tcW w:w="3684" w:type="dxa"/>
            <w:gridSpan w:val="2"/>
          </w:tcPr>
          <w:p w:rsidR="00913CBA" w:rsidRPr="008523B5" w:rsidRDefault="00913CBA" w:rsidP="00804DF1">
            <w:pPr>
              <w:spacing w:after="200" w:line="276" w:lineRule="auto"/>
              <w:jc w:val="both"/>
              <w:rPr>
                <w:rFonts w:ascii="Times New Roman" w:hAnsi="Times New Roman" w:cs="Times New Roman"/>
                <w:sz w:val="20"/>
                <w:szCs w:val="20"/>
              </w:rPr>
            </w:pPr>
            <w:r w:rsidRPr="008523B5">
              <w:rPr>
                <w:rFonts w:ascii="Times New Roman" w:hAnsi="Times New Roman" w:cs="Times New Roman"/>
                <w:sz w:val="20"/>
                <w:szCs w:val="20"/>
              </w:rPr>
              <w:t>Brand Management</w:t>
            </w:r>
          </w:p>
        </w:tc>
        <w:tc>
          <w:tcPr>
            <w:tcW w:w="1843"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Code</w:t>
            </w:r>
          </w:p>
        </w:tc>
        <w:tc>
          <w:tcPr>
            <w:tcW w:w="1843" w:type="dxa"/>
          </w:tcPr>
          <w:p w:rsidR="00913CBA" w:rsidRPr="008523B5" w:rsidRDefault="00913CBA" w:rsidP="00804DF1">
            <w:pPr>
              <w:spacing w:after="200" w:line="276" w:lineRule="auto"/>
              <w:jc w:val="both"/>
              <w:rPr>
                <w:rFonts w:ascii="Times New Roman" w:hAnsi="Times New Roman" w:cs="Times New Roman"/>
                <w:sz w:val="20"/>
                <w:szCs w:val="20"/>
              </w:rPr>
            </w:pPr>
            <w:r w:rsidRPr="008523B5">
              <w:rPr>
                <w:rFonts w:ascii="Times New Roman" w:hAnsi="Times New Roman" w:cs="Times New Roman"/>
                <w:sz w:val="20"/>
                <w:szCs w:val="20"/>
              </w:rPr>
              <w:t>ISL401</w:t>
            </w:r>
          </w:p>
        </w:tc>
      </w:tr>
      <w:tr w:rsidR="00913CBA" w:rsidRPr="008523B5" w:rsidTr="00804DF1">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Krediler</w:t>
            </w:r>
          </w:p>
        </w:tc>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Teori: 2</w:t>
            </w:r>
          </w:p>
        </w:tc>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Uygulama: 0</w:t>
            </w:r>
          </w:p>
        </w:tc>
        <w:tc>
          <w:tcPr>
            <w:tcW w:w="1843"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Kredi: 2</w:t>
            </w:r>
          </w:p>
        </w:tc>
        <w:tc>
          <w:tcPr>
            <w:tcW w:w="1843"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AKTS: 3</w:t>
            </w:r>
          </w:p>
        </w:tc>
      </w:tr>
      <w:tr w:rsidR="00913CBA" w:rsidRPr="008523B5" w:rsidTr="00804DF1">
        <w:trPr>
          <w:trHeight w:val="899"/>
        </w:trPr>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İçerik</w:t>
            </w:r>
          </w:p>
        </w:tc>
        <w:tc>
          <w:tcPr>
            <w:tcW w:w="7370" w:type="dxa"/>
            <w:gridSpan w:val="4"/>
          </w:tcPr>
          <w:p w:rsidR="00913CBA" w:rsidRPr="008523B5" w:rsidRDefault="00620BB2" w:rsidP="00804DF1">
            <w:pPr>
              <w:spacing w:line="270" w:lineRule="atLeast"/>
              <w:jc w:val="both"/>
              <w:rPr>
                <w:rFonts w:ascii="Times New Roman" w:hAnsi="Times New Roman" w:cs="Times New Roman"/>
                <w:b/>
                <w:color w:val="000000" w:themeColor="text1"/>
                <w:sz w:val="20"/>
                <w:szCs w:val="20"/>
              </w:rPr>
            </w:pPr>
            <w:r w:rsidRPr="008523B5">
              <w:rPr>
                <w:rFonts w:ascii="Times New Roman" w:hAnsi="Times New Roman" w:cs="Times New Roman"/>
                <w:sz w:val="20"/>
                <w:szCs w:val="20"/>
              </w:rPr>
              <w:t>Bu derste; markanın nasıl yönetildiği, sanat kurumlarının ve sanatçıların markalaşma süreçleri, Marka değerinin önemi, sanatçı kişi veya kurumların kazandıkları marka değerini koruma ve kollama hakkında değerlendirmeler yapılacak ve   Sanat markasına sadakat nasıl oluşturulur ve sanat markaları için kullanılacak iletişim kanalları neler olmalıdır? Sorularına cevap vererek genel bir bakış açısı oluşturulacaktır.</w:t>
            </w:r>
          </w:p>
        </w:tc>
      </w:tr>
      <w:tr w:rsidR="00913CBA" w:rsidRPr="008523B5" w:rsidTr="00804DF1">
        <w:trPr>
          <w:trHeight w:val="899"/>
        </w:trPr>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İngilizce İçerik</w:t>
            </w:r>
          </w:p>
        </w:tc>
        <w:tc>
          <w:tcPr>
            <w:tcW w:w="7370" w:type="dxa"/>
            <w:gridSpan w:val="4"/>
          </w:tcPr>
          <w:p w:rsidR="00913CBA" w:rsidRPr="008523B5" w:rsidRDefault="00913CBA" w:rsidP="00804DF1">
            <w:pPr>
              <w:spacing w:after="200" w:line="276" w:lineRule="auto"/>
              <w:jc w:val="both"/>
              <w:rPr>
                <w:rFonts w:ascii="Times New Roman" w:hAnsi="Times New Roman" w:cs="Times New Roman"/>
                <w:b/>
                <w:sz w:val="20"/>
                <w:szCs w:val="20"/>
              </w:rPr>
            </w:pPr>
          </w:p>
        </w:tc>
      </w:tr>
      <w:tr w:rsidR="00913CBA" w:rsidRPr="008523B5" w:rsidTr="00804DF1">
        <w:trPr>
          <w:trHeight w:val="899"/>
        </w:trPr>
        <w:tc>
          <w:tcPr>
            <w:tcW w:w="1842" w:type="dxa"/>
          </w:tcPr>
          <w:p w:rsidR="00913CBA" w:rsidRPr="008523B5" w:rsidRDefault="00913CBA" w:rsidP="00804DF1">
            <w:pPr>
              <w:spacing w:after="200" w:line="276" w:lineRule="auto"/>
              <w:jc w:val="both"/>
              <w:rPr>
                <w:rFonts w:ascii="Times New Roman" w:hAnsi="Times New Roman" w:cs="Times New Roman"/>
                <w:b/>
                <w:sz w:val="20"/>
                <w:szCs w:val="20"/>
              </w:rPr>
            </w:pPr>
            <w:r w:rsidRPr="008523B5">
              <w:rPr>
                <w:rFonts w:ascii="Times New Roman" w:hAnsi="Times New Roman" w:cs="Times New Roman"/>
                <w:b/>
                <w:sz w:val="20"/>
                <w:szCs w:val="20"/>
              </w:rPr>
              <w:t>Ön Koşul</w:t>
            </w:r>
          </w:p>
        </w:tc>
        <w:tc>
          <w:tcPr>
            <w:tcW w:w="7370" w:type="dxa"/>
            <w:gridSpan w:val="4"/>
          </w:tcPr>
          <w:p w:rsidR="00913CBA" w:rsidRPr="008523B5" w:rsidRDefault="00913CBA" w:rsidP="00804DF1">
            <w:pPr>
              <w:spacing w:after="200" w:line="276" w:lineRule="auto"/>
              <w:jc w:val="both"/>
              <w:rPr>
                <w:rFonts w:ascii="Times New Roman" w:hAnsi="Times New Roman" w:cs="Times New Roman"/>
                <w:sz w:val="20"/>
                <w:szCs w:val="20"/>
              </w:rPr>
            </w:pPr>
            <w:r w:rsidRPr="008523B5">
              <w:rPr>
                <w:rFonts w:ascii="Times New Roman" w:hAnsi="Times New Roman" w:cs="Times New Roman"/>
                <w:sz w:val="20"/>
                <w:szCs w:val="20"/>
              </w:rPr>
              <w:t xml:space="preserve">YOK </w:t>
            </w:r>
          </w:p>
        </w:tc>
      </w:tr>
      <w:tr w:rsidR="007E47F7" w:rsidRPr="008523B5" w:rsidTr="00804DF1">
        <w:trPr>
          <w:trHeight w:val="899"/>
        </w:trPr>
        <w:tc>
          <w:tcPr>
            <w:tcW w:w="1842" w:type="dxa"/>
          </w:tcPr>
          <w:p w:rsidR="007E47F7" w:rsidRPr="008523B5" w:rsidRDefault="007E47F7" w:rsidP="00804DF1">
            <w:pPr>
              <w:jc w:val="both"/>
              <w:rPr>
                <w:rFonts w:ascii="Times New Roman" w:hAnsi="Times New Roman" w:cs="Times New Roman"/>
                <w:b/>
                <w:sz w:val="20"/>
                <w:szCs w:val="20"/>
              </w:rPr>
            </w:pPr>
            <w:r w:rsidRPr="008523B5">
              <w:rPr>
                <w:rFonts w:ascii="Times New Roman" w:hAnsi="Times New Roman" w:cs="Times New Roman"/>
                <w:b/>
                <w:sz w:val="20"/>
                <w:szCs w:val="20"/>
              </w:rPr>
              <w:t>Ölçme Değerlendirme ve Puanlama</w:t>
            </w:r>
          </w:p>
        </w:tc>
        <w:tc>
          <w:tcPr>
            <w:tcW w:w="7370" w:type="dxa"/>
            <w:gridSpan w:val="4"/>
          </w:tcPr>
          <w:p w:rsidR="007E47F7" w:rsidRPr="008523B5" w:rsidRDefault="007E47F7" w:rsidP="004C2F14">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Yıl içinin ortalamaya katkısı: %</w:t>
            </w:r>
            <w:proofErr w:type="gramStart"/>
            <w:r w:rsidRPr="008523B5">
              <w:rPr>
                <w:rFonts w:ascii="Times New Roman" w:hAnsi="Times New Roman" w:cs="Times New Roman"/>
                <w:color w:val="000000" w:themeColor="text1"/>
                <w:sz w:val="20"/>
                <w:szCs w:val="20"/>
              </w:rPr>
              <w:t>40  Finalin</w:t>
            </w:r>
            <w:proofErr w:type="gramEnd"/>
            <w:r w:rsidRPr="008523B5">
              <w:rPr>
                <w:rFonts w:ascii="Times New Roman" w:hAnsi="Times New Roman" w:cs="Times New Roman"/>
                <w:color w:val="000000" w:themeColor="text1"/>
                <w:sz w:val="20"/>
                <w:szCs w:val="20"/>
              </w:rPr>
              <w:t xml:space="preserve"> Ortalamaya Katkısı: %60</w:t>
            </w:r>
          </w:p>
          <w:p w:rsidR="007E47F7" w:rsidRPr="008523B5" w:rsidRDefault="007E47F7" w:rsidP="004C2F14">
            <w:pPr>
              <w:jc w:val="both"/>
              <w:rPr>
                <w:rFonts w:ascii="Times New Roman" w:hAnsi="Times New Roman" w:cs="Times New Roman"/>
                <w:sz w:val="20"/>
                <w:szCs w:val="20"/>
              </w:rPr>
            </w:pPr>
            <w:r w:rsidRPr="008523B5">
              <w:rPr>
                <w:rFonts w:ascii="Times New Roman" w:hAnsi="Times New Roman" w:cs="Times New Roman"/>
                <w:color w:val="000000" w:themeColor="text1"/>
                <w:sz w:val="20"/>
                <w:szCs w:val="20"/>
              </w:rPr>
              <w:t xml:space="preserve">Yıl içi notu %100: </w:t>
            </w:r>
            <w:proofErr w:type="gramStart"/>
            <w:r w:rsidRPr="008523B5">
              <w:rPr>
                <w:rFonts w:ascii="Times New Roman" w:hAnsi="Times New Roman" w:cs="Times New Roman"/>
                <w:color w:val="000000" w:themeColor="text1"/>
                <w:sz w:val="20"/>
                <w:szCs w:val="20"/>
              </w:rPr>
              <w:t>(</w:t>
            </w:r>
            <w:proofErr w:type="gramEnd"/>
            <w:r w:rsidRPr="008523B5">
              <w:rPr>
                <w:rFonts w:ascii="Times New Roman" w:hAnsi="Times New Roman" w:cs="Times New Roman"/>
                <w:color w:val="000000" w:themeColor="text1"/>
                <w:sz w:val="20"/>
                <w:szCs w:val="20"/>
              </w:rPr>
              <w:t>1 Arasınav %100</w:t>
            </w:r>
            <w:r w:rsidRPr="008523B5">
              <w:rPr>
                <w:rFonts w:ascii="Times New Roman" w:hAnsi="Times New Roman" w:cs="Times New Roman"/>
                <w:sz w:val="20"/>
                <w:szCs w:val="20"/>
              </w:rPr>
              <w:t xml:space="preserve">              </w:t>
            </w:r>
          </w:p>
        </w:tc>
      </w:tr>
      <w:tr w:rsidR="007E47F7" w:rsidRPr="008523B5" w:rsidTr="00804DF1">
        <w:trPr>
          <w:trHeight w:val="899"/>
        </w:trPr>
        <w:tc>
          <w:tcPr>
            <w:tcW w:w="1842" w:type="dxa"/>
          </w:tcPr>
          <w:p w:rsidR="007E47F7" w:rsidRPr="008523B5" w:rsidRDefault="007E47F7" w:rsidP="00804DF1">
            <w:pPr>
              <w:jc w:val="both"/>
              <w:rPr>
                <w:rFonts w:ascii="Times New Roman" w:hAnsi="Times New Roman" w:cs="Times New Roman"/>
                <w:b/>
                <w:sz w:val="20"/>
                <w:szCs w:val="20"/>
              </w:rPr>
            </w:pPr>
            <w:r w:rsidRPr="008523B5">
              <w:rPr>
                <w:rFonts w:ascii="Times New Roman" w:hAnsi="Times New Roman" w:cs="Times New Roman"/>
                <w:b/>
                <w:sz w:val="20"/>
                <w:szCs w:val="20"/>
              </w:rPr>
              <w:t>Eğitim Öğretim Metotları</w:t>
            </w:r>
          </w:p>
        </w:tc>
        <w:tc>
          <w:tcPr>
            <w:tcW w:w="7370" w:type="dxa"/>
            <w:gridSpan w:val="4"/>
          </w:tcPr>
          <w:p w:rsidR="007E47F7" w:rsidRPr="008523B5" w:rsidRDefault="007E47F7" w:rsidP="00804DF1">
            <w:pPr>
              <w:jc w:val="both"/>
              <w:rPr>
                <w:rFonts w:ascii="Times New Roman" w:hAnsi="Times New Roman" w:cs="Times New Roman"/>
                <w:sz w:val="20"/>
                <w:szCs w:val="20"/>
              </w:rPr>
            </w:pPr>
            <w:proofErr w:type="gramStart"/>
            <w:r w:rsidRPr="008523B5">
              <w:rPr>
                <w:rFonts w:ascii="Times New Roman" w:hAnsi="Times New Roman" w:cs="Times New Roman"/>
                <w:sz w:val="20"/>
                <w:szCs w:val="20"/>
              </w:rPr>
              <w:t>1,2,6,7,13,15,19</w:t>
            </w:r>
            <w:proofErr w:type="gramEnd"/>
          </w:p>
        </w:tc>
      </w:tr>
      <w:tr w:rsidR="007E47F7" w:rsidRPr="008523B5" w:rsidTr="00804DF1">
        <w:trPr>
          <w:trHeight w:val="430"/>
        </w:trPr>
        <w:tc>
          <w:tcPr>
            <w:tcW w:w="9212" w:type="dxa"/>
            <w:gridSpan w:val="5"/>
          </w:tcPr>
          <w:p w:rsidR="007E47F7" w:rsidRPr="008523B5" w:rsidRDefault="007E47F7" w:rsidP="00804DF1">
            <w:pPr>
              <w:jc w:val="both"/>
              <w:rPr>
                <w:rFonts w:ascii="Times New Roman" w:hAnsi="Times New Roman" w:cs="Times New Roman"/>
                <w:b/>
                <w:sz w:val="20"/>
                <w:szCs w:val="20"/>
              </w:rPr>
            </w:pPr>
            <w:r w:rsidRPr="008523B5">
              <w:rPr>
                <w:rFonts w:ascii="Times New Roman" w:hAnsi="Times New Roman" w:cs="Times New Roman"/>
                <w:b/>
                <w:sz w:val="20"/>
                <w:szCs w:val="20"/>
              </w:rPr>
              <w:t>Haftalık Ders Konuları</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1.Hafta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Marka Kavramına Genel Bir Bakış</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2.Hafta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Markanın Tarihçesi</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3.Hafta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Markanın Yasal Düzenlenmesi</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4.Hafta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Marka Türleri</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5.Hafta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Marka Yönetimi Tanımı, Önemi, Nasıl Gerçekleşir?</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6.Hafta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Doğru Marka Konumlandırması, Marka Bölümü, Marka İmajı, Rakiplerin Analizi</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7.Hafta</w:t>
            </w:r>
          </w:p>
        </w:tc>
        <w:tc>
          <w:tcPr>
            <w:tcW w:w="7370" w:type="dxa"/>
            <w:gridSpan w:val="4"/>
          </w:tcPr>
          <w:p w:rsidR="007E47F7" w:rsidRPr="008523B5" w:rsidRDefault="0074304F"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Müşteriyle Düzenli İlişki Kurma, Müşteri Değerlendirmesi, Marka Strateji Geliştirme</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8.Hafta</w:t>
            </w:r>
          </w:p>
        </w:tc>
        <w:tc>
          <w:tcPr>
            <w:tcW w:w="7370" w:type="dxa"/>
            <w:gridSpan w:val="4"/>
          </w:tcPr>
          <w:p w:rsidR="007E47F7" w:rsidRPr="008523B5" w:rsidRDefault="0074304F"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Ara Sınav</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9.Hafta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Performans Ölçümü, Sürekli Yapılanma</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10.Hafta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Kurumsal Kimlik-Marka İlişkisi</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11.Hafta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İletişim Kanallarını Doğru Kullanma</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12.Hafta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Teknolojiye Destek, Durum Analizi</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13.Hafta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sz w:val="20"/>
                <w:szCs w:val="20"/>
              </w:rPr>
              <w:t>Sanat Yapıtlarının, Hizmetlerin, Sanatçının Markalaşması</w:t>
            </w:r>
          </w:p>
        </w:tc>
      </w:tr>
      <w:tr w:rsidR="007E47F7" w:rsidRPr="008523B5" w:rsidTr="00804DF1">
        <w:trPr>
          <w:trHeight w:val="280"/>
        </w:trPr>
        <w:tc>
          <w:tcPr>
            <w:tcW w:w="1842" w:type="dxa"/>
          </w:tcPr>
          <w:p w:rsidR="007E47F7" w:rsidRPr="008523B5" w:rsidRDefault="007E47F7" w:rsidP="00804DF1">
            <w:pPr>
              <w:jc w:val="both"/>
              <w:rPr>
                <w:rFonts w:ascii="Times New Roman" w:hAnsi="Times New Roman" w:cs="Times New Roman"/>
                <w:color w:val="000000" w:themeColor="text1"/>
                <w:sz w:val="20"/>
                <w:szCs w:val="20"/>
              </w:rPr>
            </w:pPr>
            <w:r w:rsidRPr="008523B5">
              <w:rPr>
                <w:rFonts w:ascii="Times New Roman" w:hAnsi="Times New Roman" w:cs="Times New Roman"/>
                <w:color w:val="000000" w:themeColor="text1"/>
                <w:sz w:val="20"/>
                <w:szCs w:val="20"/>
              </w:rPr>
              <w:t>14.Hafta</w:t>
            </w:r>
          </w:p>
        </w:tc>
        <w:tc>
          <w:tcPr>
            <w:tcW w:w="7370" w:type="dxa"/>
            <w:gridSpan w:val="4"/>
          </w:tcPr>
          <w:p w:rsidR="007E47F7" w:rsidRPr="008523B5" w:rsidRDefault="007E47F7" w:rsidP="00804DF1">
            <w:pPr>
              <w:jc w:val="both"/>
              <w:rPr>
                <w:rFonts w:ascii="Times New Roman" w:hAnsi="Times New Roman" w:cs="Times New Roman"/>
                <w:color w:val="000000" w:themeColor="text1"/>
                <w:sz w:val="20"/>
                <w:szCs w:val="20"/>
              </w:rPr>
            </w:pPr>
            <w:proofErr w:type="gramStart"/>
            <w:r w:rsidRPr="008523B5">
              <w:rPr>
                <w:rFonts w:ascii="Times New Roman" w:hAnsi="Times New Roman" w:cs="Times New Roman"/>
                <w:sz w:val="20"/>
                <w:szCs w:val="20"/>
              </w:rPr>
              <w:t>Uluslar arası</w:t>
            </w:r>
            <w:proofErr w:type="gramEnd"/>
            <w:r w:rsidRPr="008523B5">
              <w:rPr>
                <w:rFonts w:ascii="Times New Roman" w:hAnsi="Times New Roman" w:cs="Times New Roman"/>
                <w:sz w:val="20"/>
                <w:szCs w:val="20"/>
              </w:rPr>
              <w:t xml:space="preserve"> Marka Olmak</w:t>
            </w:r>
          </w:p>
        </w:tc>
      </w:tr>
      <w:tr w:rsidR="007E47F7" w:rsidRPr="008523B5" w:rsidTr="00804DF1">
        <w:trPr>
          <w:trHeight w:val="280"/>
        </w:trPr>
        <w:tc>
          <w:tcPr>
            <w:tcW w:w="9212" w:type="dxa"/>
            <w:gridSpan w:val="5"/>
          </w:tcPr>
          <w:p w:rsidR="007E47F7" w:rsidRPr="008523B5" w:rsidRDefault="007E47F7" w:rsidP="00804DF1">
            <w:pPr>
              <w:jc w:val="both"/>
              <w:rPr>
                <w:rFonts w:ascii="Times New Roman" w:hAnsi="Times New Roman" w:cs="Times New Roman"/>
                <w:b/>
                <w:color w:val="000000" w:themeColor="text1"/>
                <w:sz w:val="20"/>
                <w:szCs w:val="20"/>
              </w:rPr>
            </w:pPr>
            <w:r w:rsidRPr="008523B5">
              <w:rPr>
                <w:rFonts w:ascii="Times New Roman" w:hAnsi="Times New Roman" w:cs="Times New Roman"/>
                <w:color w:val="000000" w:themeColor="text1"/>
                <w:sz w:val="20"/>
                <w:szCs w:val="20"/>
              </w:rPr>
              <w:t>Final Dönemi ve Genel Değerlendirme</w:t>
            </w:r>
          </w:p>
        </w:tc>
      </w:tr>
    </w:tbl>
    <w:p w:rsidR="00913CBA" w:rsidRDefault="00913CBA" w:rsidP="00913CBA">
      <w:pPr>
        <w:jc w:val="both"/>
        <w:rPr>
          <w:rFonts w:ascii="Times New Roman" w:hAnsi="Times New Roman" w:cs="Times New Roman"/>
          <w:b/>
          <w:color w:val="000000" w:themeColor="text1"/>
          <w:sz w:val="20"/>
          <w:szCs w:val="20"/>
        </w:rPr>
      </w:pPr>
    </w:p>
    <w:p w:rsidR="00EF265B" w:rsidRDefault="00EF265B" w:rsidP="00913CBA">
      <w:pPr>
        <w:jc w:val="both"/>
        <w:rPr>
          <w:rFonts w:ascii="Times New Roman" w:hAnsi="Times New Roman" w:cs="Times New Roman"/>
          <w:b/>
          <w:color w:val="000000" w:themeColor="text1"/>
          <w:sz w:val="20"/>
          <w:szCs w:val="20"/>
        </w:rPr>
      </w:pPr>
    </w:p>
    <w:p w:rsidR="00D7701F" w:rsidRDefault="00D7701F" w:rsidP="00913CBA">
      <w:pPr>
        <w:jc w:val="both"/>
        <w:rPr>
          <w:rFonts w:ascii="Times New Roman" w:hAnsi="Times New Roman" w:cs="Times New Roman"/>
          <w:b/>
          <w:color w:val="000000" w:themeColor="text1"/>
          <w:sz w:val="20"/>
          <w:szCs w:val="20"/>
        </w:rPr>
      </w:pPr>
    </w:p>
    <w:p w:rsidR="00750FF6" w:rsidRDefault="00750FF6" w:rsidP="00913CBA">
      <w:pPr>
        <w:jc w:val="both"/>
        <w:rPr>
          <w:rFonts w:ascii="Times New Roman" w:hAnsi="Times New Roman" w:cs="Times New Roman"/>
          <w:b/>
          <w:color w:val="000000" w:themeColor="text1"/>
          <w:sz w:val="20"/>
          <w:szCs w:val="20"/>
        </w:rPr>
      </w:pPr>
    </w:p>
    <w:p w:rsidR="00913CBA" w:rsidRDefault="00913CBA" w:rsidP="00913CBA">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5876"/>
        <w:gridCol w:w="1564"/>
        <w:gridCol w:w="1476"/>
      </w:tblGrid>
      <w:tr w:rsidR="00750FF6" w:rsidRPr="00FC4DAB" w:rsidTr="00B77934">
        <w:tc>
          <w:tcPr>
            <w:tcW w:w="0" w:type="auto"/>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lastRenderedPageBreak/>
              <w:t>Dersin Öğrenme Çıktıları</w:t>
            </w:r>
          </w:p>
        </w:tc>
        <w:tc>
          <w:tcPr>
            <w:tcW w:w="0" w:type="auto"/>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Marka yönetimi kavram ve olguları tanımlar ve örnekler verir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Marka ve ürün arasındaki farklılıkları açıklayabilir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Markanın tarih içerisindeki gelişimini ve pazarlama yaklaşımlarını nasıl şekillendirdiini açıklayabilir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Marka yönetimi kavramını değerlendirebilir ve marka yönetiminin neden gerekli olduğunu açıklayabilir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hideMark/>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Markanın ne şekilde sınıflandırılabileceni açıklar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hideMark/>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marka mimarisinin boyutlarını tanımlar ve hedeflerini açıklar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7) Marka kimliğini ve öğrelerini tanımlar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8) Marka piramidimi modelini açıklar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750FF6" w:rsidTr="00B77934">
        <w:trPr>
          <w:trHeight w:val="450"/>
        </w:trPr>
        <w:tc>
          <w:tcPr>
            <w:tcW w:w="0" w:type="auto"/>
            <w:vAlign w:val="center"/>
          </w:tcPr>
          <w:p w:rsidR="00750FF6" w:rsidRPr="008523B5" w:rsidRDefault="00750FF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9) Stratejik marka analizini oluşturan kavramları açıklar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1,2,3,12</w:t>
            </w:r>
            <w:proofErr w:type="gramEnd"/>
            <w:r w:rsidRPr="008523B5">
              <w:rPr>
                <w:rFonts w:ascii="Calibri" w:hAnsi="Calibri"/>
                <w:color w:val="000000" w:themeColor="text1"/>
                <w:sz w:val="20"/>
                <w:szCs w:val="20"/>
              </w:rPr>
              <w:t xml:space="preserve"> </w:t>
            </w:r>
          </w:p>
        </w:tc>
        <w:tc>
          <w:tcPr>
            <w:tcW w:w="0" w:type="auto"/>
            <w:vAlign w:val="center"/>
          </w:tcPr>
          <w:p w:rsidR="00750FF6" w:rsidRPr="008523B5" w:rsidRDefault="00750FF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bl>
    <w:p w:rsidR="005D738B" w:rsidRDefault="005D738B" w:rsidP="00913CBA">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1783"/>
        <w:gridCol w:w="7133"/>
      </w:tblGrid>
      <w:tr w:rsidR="00750FF6" w:rsidRPr="00FC4DAB" w:rsidTr="00B77934">
        <w:tc>
          <w:tcPr>
            <w:tcW w:w="100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 12: Örnek Olay</w:t>
            </w:r>
          </w:p>
        </w:tc>
      </w:tr>
      <w:tr w:rsidR="00750FF6" w:rsidRPr="00380A5B" w:rsidTr="00B77934">
        <w:tc>
          <w:tcPr>
            <w:tcW w:w="100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750FF6" w:rsidRPr="008523B5" w:rsidRDefault="00750FF6" w:rsidP="00913CBA">
      <w:pPr>
        <w:jc w:val="both"/>
        <w:rPr>
          <w:rFonts w:cs="Times New Roman"/>
          <w:b/>
          <w:sz w:val="20"/>
          <w:szCs w:val="20"/>
        </w:rPr>
      </w:pPr>
    </w:p>
    <w:p w:rsidR="00750FF6" w:rsidRPr="008523B5" w:rsidRDefault="00750FF6" w:rsidP="00913CBA">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50FF6" w:rsidRPr="008523B5" w:rsidTr="00B77934">
        <w:tc>
          <w:tcPr>
            <w:tcW w:w="5000" w:type="pct"/>
            <w:gridSpan w:val="4"/>
            <w:hideMark/>
          </w:tcPr>
          <w:p w:rsidR="00750FF6" w:rsidRPr="008523B5" w:rsidRDefault="00750FF6" w:rsidP="00B77934">
            <w:pPr>
              <w:spacing w:line="240" w:lineRule="atLeast"/>
              <w:rPr>
                <w:rFonts w:eastAsia="Times New Roman" w:cs="Times New Roman"/>
                <w:color w:val="444444"/>
                <w:sz w:val="20"/>
                <w:szCs w:val="20"/>
              </w:rPr>
            </w:pPr>
            <w:r w:rsidRPr="008523B5">
              <w:rPr>
                <w:rFonts w:eastAsia="Times New Roman" w:cs="Times New Roman"/>
                <w:color w:val="FF0000"/>
                <w:sz w:val="20"/>
                <w:szCs w:val="20"/>
              </w:rPr>
              <w:t>Dikkat: AKTS Etkinlik Sayısı bilgileri sadece </w:t>
            </w:r>
            <w:hyperlink r:id="rId67" w:anchor="degsis" w:history="1">
              <w:r w:rsidRPr="008523B5">
                <w:rPr>
                  <w:rFonts w:eastAsia="Times New Roman" w:cs="Times New Roman"/>
                  <w:color w:val="06477B"/>
                  <w:sz w:val="20"/>
                  <w:szCs w:val="20"/>
                </w:rPr>
                <w:t>DEĞERLENDİRME SİSTEMİ</w:t>
              </w:r>
            </w:hyperlink>
            <w:r w:rsidRPr="008523B5">
              <w:rPr>
                <w:rFonts w:eastAsia="Times New Roman" w:cs="Times New Roman"/>
                <w:color w:val="FF0000"/>
                <w:sz w:val="20"/>
                <w:szCs w:val="20"/>
              </w:rPr>
              <w:t>'ndeki payların sayı bilgileri ile değiştirilebilir.</w:t>
            </w:r>
          </w:p>
        </w:tc>
      </w:tr>
      <w:tr w:rsidR="00750FF6" w:rsidRPr="008523B5" w:rsidTr="00B77934">
        <w:trPr>
          <w:trHeight w:val="525"/>
        </w:trPr>
        <w:tc>
          <w:tcPr>
            <w:tcW w:w="5000" w:type="pct"/>
            <w:gridSpan w:val="4"/>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750FF6" w:rsidRPr="008523B5" w:rsidTr="00B77934">
        <w:trPr>
          <w:trHeight w:val="450"/>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72</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2,88</w:t>
            </w:r>
          </w:p>
        </w:tc>
      </w:tr>
      <w:tr w:rsidR="00750FF6" w:rsidRPr="008523B5" w:rsidTr="00B77934">
        <w:trPr>
          <w:trHeight w:val="375"/>
        </w:trPr>
        <w:tc>
          <w:tcPr>
            <w:tcW w:w="355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w:t>
            </w:r>
          </w:p>
        </w:tc>
      </w:tr>
    </w:tbl>
    <w:p w:rsidR="00750FF6" w:rsidRPr="008523B5" w:rsidRDefault="00750FF6" w:rsidP="00913CBA">
      <w:pPr>
        <w:jc w:val="both"/>
        <w:rPr>
          <w:rFonts w:cs="Times New Roman"/>
          <w:b/>
          <w:sz w:val="20"/>
          <w:szCs w:val="20"/>
        </w:rPr>
      </w:pPr>
    </w:p>
    <w:p w:rsidR="00750FF6" w:rsidRDefault="00750FF6" w:rsidP="00913CBA">
      <w:pPr>
        <w:jc w:val="both"/>
        <w:rPr>
          <w:rFonts w:ascii="Times New Roman" w:hAnsi="Times New Roman" w:cs="Times New Roman"/>
          <w:b/>
          <w:sz w:val="20"/>
          <w:szCs w:val="20"/>
        </w:rPr>
      </w:pPr>
    </w:p>
    <w:p w:rsidR="00750FF6" w:rsidRDefault="00750FF6" w:rsidP="00913CBA">
      <w:pPr>
        <w:jc w:val="both"/>
        <w:rPr>
          <w:rFonts w:ascii="Times New Roman" w:hAnsi="Times New Roman" w:cs="Times New Roman"/>
          <w:b/>
          <w:sz w:val="20"/>
          <w:szCs w:val="20"/>
        </w:rPr>
      </w:pPr>
    </w:p>
    <w:p w:rsidR="00750FF6" w:rsidRDefault="00750FF6" w:rsidP="00913CBA">
      <w:pPr>
        <w:jc w:val="both"/>
        <w:rPr>
          <w:rFonts w:ascii="Times New Roman" w:hAnsi="Times New Roman" w:cs="Times New Roman"/>
          <w:b/>
          <w:sz w:val="20"/>
          <w:szCs w:val="20"/>
        </w:rPr>
      </w:pPr>
    </w:p>
    <w:p w:rsidR="0007145F" w:rsidRPr="008523B5" w:rsidRDefault="0007145F" w:rsidP="0007145F">
      <w:pPr>
        <w:jc w:val="both"/>
        <w:rPr>
          <w:rFonts w:cs="Times New Roman"/>
          <w:b/>
          <w:sz w:val="20"/>
          <w:szCs w:val="20"/>
        </w:rPr>
      </w:pPr>
      <w:r w:rsidRPr="008523B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7145F" w:rsidRPr="008523B5" w:rsidTr="0007145F">
        <w:tc>
          <w:tcPr>
            <w:tcW w:w="6771" w:type="dxa"/>
            <w:gridSpan w:val="2"/>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Marka Yönetimi Dersi - Program Öğrenme Çıktıları İlişkisi</w:t>
            </w:r>
          </w:p>
        </w:tc>
        <w:tc>
          <w:tcPr>
            <w:tcW w:w="2409" w:type="dxa"/>
            <w:gridSpan w:val="5"/>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07145F" w:rsidRPr="008523B5" w:rsidTr="0007145F">
        <w:tc>
          <w:tcPr>
            <w:tcW w:w="6771" w:type="dxa"/>
            <w:gridSpan w:val="2"/>
          </w:tcPr>
          <w:p w:rsidR="0007145F" w:rsidRPr="008523B5" w:rsidRDefault="0007145F" w:rsidP="0007145F">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7</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8</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9</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8D4697" w:rsidP="0007145F">
            <w:pPr>
              <w:jc w:val="both"/>
              <w:rPr>
                <w:rFonts w:cs="Times New Roman"/>
                <w:b/>
                <w:sz w:val="20"/>
                <w:szCs w:val="20"/>
              </w:rPr>
            </w:pPr>
            <w:r w:rsidRPr="008523B5">
              <w:rPr>
                <w:rFonts w:cs="Times New Roman"/>
                <w:b/>
                <w:sz w:val="20"/>
                <w:szCs w:val="20"/>
              </w:rPr>
              <w:t>X</w:t>
            </w:r>
          </w:p>
        </w:tc>
      </w:tr>
      <w:tr w:rsidR="0007145F" w:rsidRPr="008523B5" w:rsidTr="0007145F">
        <w:trPr>
          <w:trHeight w:val="775"/>
        </w:trPr>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10</w:t>
            </w:r>
          </w:p>
        </w:tc>
        <w:tc>
          <w:tcPr>
            <w:tcW w:w="6237" w:type="dxa"/>
          </w:tcPr>
          <w:p w:rsidR="0007145F" w:rsidRPr="008523B5" w:rsidRDefault="0007145F" w:rsidP="0007145F">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11</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8D4697" w:rsidP="0007145F">
            <w:pPr>
              <w:jc w:val="both"/>
              <w:rPr>
                <w:rFonts w:cs="Times New Roman"/>
                <w:b/>
                <w:sz w:val="20"/>
                <w:szCs w:val="20"/>
              </w:rPr>
            </w:pPr>
            <w:r w:rsidRPr="008523B5">
              <w:rPr>
                <w:rFonts w:cs="Times New Roman"/>
                <w:b/>
                <w:sz w:val="20"/>
                <w:szCs w:val="20"/>
              </w:rPr>
              <w:t>X</w:t>
            </w: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12</w:t>
            </w:r>
          </w:p>
        </w:tc>
        <w:tc>
          <w:tcPr>
            <w:tcW w:w="6237" w:type="dxa"/>
          </w:tcPr>
          <w:p w:rsidR="0007145F" w:rsidRPr="008523B5" w:rsidRDefault="0007145F" w:rsidP="0007145F">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bl>
    <w:p w:rsidR="0007145F" w:rsidRPr="008523B5" w:rsidRDefault="0007145F" w:rsidP="0007145F">
      <w:pPr>
        <w:jc w:val="both"/>
        <w:rPr>
          <w:rFonts w:cs="Times New Roman"/>
          <w:b/>
          <w:sz w:val="20"/>
          <w:szCs w:val="20"/>
        </w:rPr>
      </w:pPr>
    </w:p>
    <w:p w:rsidR="00D7701F" w:rsidRDefault="00D7701F" w:rsidP="0007145F">
      <w:pPr>
        <w:jc w:val="both"/>
        <w:rPr>
          <w:rFonts w:ascii="Times New Roman" w:hAnsi="Times New Roman" w:cs="Times New Roman"/>
          <w:b/>
          <w:sz w:val="20"/>
          <w:szCs w:val="20"/>
        </w:rPr>
      </w:pPr>
    </w:p>
    <w:p w:rsidR="00D7701F" w:rsidRDefault="00D7701F" w:rsidP="0007145F">
      <w:pPr>
        <w:jc w:val="both"/>
        <w:rPr>
          <w:rFonts w:ascii="Times New Roman" w:hAnsi="Times New Roman" w:cs="Times New Roman"/>
          <w:b/>
          <w:sz w:val="20"/>
          <w:szCs w:val="20"/>
        </w:rPr>
      </w:pPr>
    </w:p>
    <w:p w:rsidR="00D7701F" w:rsidRDefault="00D7701F" w:rsidP="0007145F">
      <w:pPr>
        <w:jc w:val="both"/>
        <w:rPr>
          <w:rFonts w:ascii="Times New Roman" w:hAnsi="Times New Roman" w:cs="Times New Roman"/>
          <w:b/>
          <w:sz w:val="20"/>
          <w:szCs w:val="20"/>
        </w:rPr>
      </w:pPr>
    </w:p>
    <w:p w:rsidR="0007145F" w:rsidRDefault="0007145F" w:rsidP="0007145F">
      <w:pPr>
        <w:jc w:val="both"/>
        <w:rPr>
          <w:rFonts w:ascii="Times New Roman" w:hAnsi="Times New Roman" w:cs="Times New Roman"/>
          <w:b/>
          <w:sz w:val="20"/>
          <w:szCs w:val="20"/>
        </w:rPr>
      </w:pPr>
    </w:p>
    <w:p w:rsidR="0007145F" w:rsidRDefault="0007145F" w:rsidP="0007145F">
      <w:pPr>
        <w:jc w:val="both"/>
        <w:rPr>
          <w:rFonts w:ascii="Times New Roman" w:hAnsi="Times New Roman" w:cs="Times New Roman"/>
          <w:b/>
          <w:sz w:val="20"/>
          <w:szCs w:val="20"/>
        </w:rPr>
      </w:pPr>
    </w:p>
    <w:p w:rsidR="0007145F" w:rsidRDefault="0007145F" w:rsidP="0007145F">
      <w:pPr>
        <w:jc w:val="both"/>
        <w:rPr>
          <w:rFonts w:ascii="Times New Roman" w:hAnsi="Times New Roman" w:cs="Times New Roman"/>
          <w:b/>
          <w:sz w:val="20"/>
          <w:szCs w:val="20"/>
        </w:rPr>
      </w:pPr>
    </w:p>
    <w:p w:rsidR="008C7AFF" w:rsidRDefault="008C7AFF" w:rsidP="0007145F">
      <w:pPr>
        <w:jc w:val="both"/>
        <w:rPr>
          <w:rFonts w:ascii="Times New Roman" w:hAnsi="Times New Roman" w:cs="Times New Roman"/>
          <w:b/>
          <w:sz w:val="20"/>
          <w:szCs w:val="20"/>
        </w:rPr>
      </w:pPr>
    </w:p>
    <w:p w:rsidR="0007145F" w:rsidRPr="008523B5" w:rsidRDefault="0007145F" w:rsidP="0007145F">
      <w:pPr>
        <w:jc w:val="both"/>
        <w:rPr>
          <w:rFonts w:cs="Times New Roman"/>
          <w:sz w:val="20"/>
          <w:szCs w:val="20"/>
        </w:rPr>
      </w:pPr>
      <w:r w:rsidRPr="008523B5">
        <w:rPr>
          <w:rFonts w:cs="Times New Roman"/>
          <w:b/>
          <w:bCs/>
          <w:sz w:val="20"/>
          <w:szCs w:val="20"/>
        </w:rPr>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07145F" w:rsidRPr="008523B5" w:rsidTr="0007145F">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Ders</w:t>
            </w:r>
          </w:p>
        </w:tc>
        <w:tc>
          <w:tcPr>
            <w:tcW w:w="3684" w:type="dxa"/>
            <w:gridSpan w:val="2"/>
          </w:tcPr>
          <w:p w:rsidR="0007145F" w:rsidRPr="008523B5" w:rsidRDefault="0007145F" w:rsidP="0007145F">
            <w:pPr>
              <w:jc w:val="both"/>
              <w:rPr>
                <w:rFonts w:cs="Times New Roman"/>
                <w:color w:val="000000"/>
                <w:sz w:val="20"/>
                <w:szCs w:val="20"/>
                <w:lang w:eastAsia="tr-TR"/>
              </w:rPr>
            </w:pPr>
            <w:r w:rsidRPr="008523B5">
              <w:rPr>
                <w:rFonts w:cs="Times New Roman"/>
                <w:color w:val="000000"/>
                <w:sz w:val="20"/>
                <w:szCs w:val="20"/>
                <w:shd w:val="clear" w:color="auto" w:fill="FFFFFF"/>
              </w:rPr>
              <w:t>Uluslararası İşletmecilik</w:t>
            </w:r>
          </w:p>
        </w:tc>
        <w:tc>
          <w:tcPr>
            <w:tcW w:w="1843"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Kod</w:t>
            </w:r>
          </w:p>
        </w:tc>
        <w:tc>
          <w:tcPr>
            <w:tcW w:w="1843" w:type="dxa"/>
          </w:tcPr>
          <w:p w:rsidR="0007145F" w:rsidRPr="008523B5" w:rsidRDefault="0007145F" w:rsidP="0007145F">
            <w:pPr>
              <w:jc w:val="both"/>
              <w:rPr>
                <w:color w:val="000000"/>
                <w:sz w:val="20"/>
                <w:szCs w:val="20"/>
                <w:lang w:eastAsia="tr-TR"/>
              </w:rPr>
            </w:pPr>
            <w:r w:rsidRPr="008523B5">
              <w:rPr>
                <w:color w:val="000000"/>
                <w:sz w:val="20"/>
                <w:szCs w:val="20"/>
                <w:lang w:eastAsia="tr-TR"/>
              </w:rPr>
              <w:t>ISL403</w:t>
            </w:r>
          </w:p>
        </w:tc>
      </w:tr>
      <w:tr w:rsidR="0007145F" w:rsidRPr="008523B5" w:rsidTr="0007145F">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Course</w:t>
            </w:r>
          </w:p>
        </w:tc>
        <w:tc>
          <w:tcPr>
            <w:tcW w:w="3684" w:type="dxa"/>
            <w:gridSpan w:val="2"/>
          </w:tcPr>
          <w:p w:rsidR="0007145F" w:rsidRPr="008523B5" w:rsidRDefault="0007145F" w:rsidP="0007145F">
            <w:pPr>
              <w:jc w:val="both"/>
              <w:rPr>
                <w:color w:val="000000"/>
                <w:sz w:val="20"/>
                <w:szCs w:val="20"/>
                <w:lang w:eastAsia="tr-TR"/>
              </w:rPr>
            </w:pPr>
            <w:r w:rsidRPr="008523B5">
              <w:rPr>
                <w:color w:val="000000"/>
                <w:sz w:val="20"/>
                <w:szCs w:val="20"/>
                <w:lang w:eastAsia="tr-TR"/>
              </w:rPr>
              <w:t>İnternational Business</w:t>
            </w:r>
          </w:p>
        </w:tc>
        <w:tc>
          <w:tcPr>
            <w:tcW w:w="1843"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Code</w:t>
            </w:r>
          </w:p>
        </w:tc>
        <w:tc>
          <w:tcPr>
            <w:tcW w:w="1843" w:type="dxa"/>
          </w:tcPr>
          <w:p w:rsidR="0007145F" w:rsidRPr="008523B5" w:rsidRDefault="0007145F" w:rsidP="0007145F">
            <w:pPr>
              <w:jc w:val="both"/>
              <w:rPr>
                <w:color w:val="000000"/>
                <w:sz w:val="20"/>
                <w:szCs w:val="20"/>
                <w:lang w:eastAsia="tr-TR"/>
              </w:rPr>
            </w:pPr>
            <w:r w:rsidRPr="008523B5">
              <w:rPr>
                <w:color w:val="000000"/>
                <w:sz w:val="20"/>
                <w:szCs w:val="20"/>
                <w:lang w:eastAsia="tr-TR"/>
              </w:rPr>
              <w:t>ISL403</w:t>
            </w:r>
          </w:p>
        </w:tc>
      </w:tr>
      <w:tr w:rsidR="0007145F" w:rsidRPr="008523B5" w:rsidTr="0007145F">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Krediler</w:t>
            </w:r>
          </w:p>
        </w:tc>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Teori: 3</w:t>
            </w:r>
          </w:p>
        </w:tc>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Uygulama: 0</w:t>
            </w:r>
          </w:p>
        </w:tc>
        <w:tc>
          <w:tcPr>
            <w:tcW w:w="1843"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Kredi: 3</w:t>
            </w:r>
          </w:p>
        </w:tc>
        <w:tc>
          <w:tcPr>
            <w:tcW w:w="1843"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AKTS: 4</w:t>
            </w:r>
          </w:p>
        </w:tc>
      </w:tr>
      <w:tr w:rsidR="0007145F" w:rsidRPr="008523B5" w:rsidTr="0007145F">
        <w:trPr>
          <w:trHeight w:val="899"/>
        </w:trPr>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İçerik</w:t>
            </w:r>
          </w:p>
        </w:tc>
        <w:tc>
          <w:tcPr>
            <w:tcW w:w="7370" w:type="dxa"/>
            <w:gridSpan w:val="4"/>
          </w:tcPr>
          <w:p w:rsidR="0007145F" w:rsidRPr="008523B5" w:rsidRDefault="0007145F" w:rsidP="0007145F">
            <w:pPr>
              <w:jc w:val="both"/>
              <w:rPr>
                <w:rFonts w:cs="Times New Roman"/>
                <w:b/>
                <w:color w:val="000000"/>
                <w:sz w:val="20"/>
                <w:szCs w:val="20"/>
                <w:lang w:eastAsia="tr-TR"/>
              </w:rPr>
            </w:pPr>
            <w:r w:rsidRPr="008523B5">
              <w:rPr>
                <w:rFonts w:cs="Times New Roman"/>
                <w:color w:val="000000"/>
                <w:sz w:val="20"/>
                <w:szCs w:val="20"/>
                <w:shd w:val="clear" w:color="auto" w:fill="FFFFFF"/>
              </w:rPr>
              <w:t>Bu derste; uluslararası işletmecilik süreci ve genel perspektif, uluslararası işletmecilik fonksiyonları ve stratejileri, stratejik planlama, politik riskin yönetimi, uluslararası faaliyetlerde örgütleme, karar verme ve kontrol, uluslararası insan kaynakları yönetimi, uluslararası işletmeciliğinin insan yönü konuları işlenecektir.</w:t>
            </w:r>
          </w:p>
        </w:tc>
      </w:tr>
      <w:tr w:rsidR="0007145F" w:rsidRPr="008523B5" w:rsidTr="0007145F">
        <w:trPr>
          <w:trHeight w:val="899"/>
        </w:trPr>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İngilizce İçerik</w:t>
            </w:r>
          </w:p>
        </w:tc>
        <w:tc>
          <w:tcPr>
            <w:tcW w:w="7370" w:type="dxa"/>
            <w:gridSpan w:val="4"/>
          </w:tcPr>
          <w:p w:rsidR="0007145F" w:rsidRPr="008523B5" w:rsidRDefault="0007145F" w:rsidP="0007145F">
            <w:pPr>
              <w:jc w:val="both"/>
              <w:rPr>
                <w:b/>
                <w:color w:val="000000"/>
                <w:sz w:val="20"/>
                <w:szCs w:val="20"/>
                <w:lang w:eastAsia="tr-TR"/>
              </w:rPr>
            </w:pPr>
          </w:p>
        </w:tc>
      </w:tr>
      <w:tr w:rsidR="0007145F" w:rsidRPr="008523B5" w:rsidTr="0007145F">
        <w:trPr>
          <w:trHeight w:val="594"/>
        </w:trPr>
        <w:tc>
          <w:tcPr>
            <w:tcW w:w="1842" w:type="dxa"/>
          </w:tcPr>
          <w:p w:rsidR="0007145F" w:rsidRPr="008523B5" w:rsidRDefault="0007145F" w:rsidP="0007145F">
            <w:pPr>
              <w:jc w:val="both"/>
              <w:rPr>
                <w:b/>
                <w:color w:val="000000"/>
                <w:sz w:val="20"/>
                <w:szCs w:val="20"/>
                <w:lang w:eastAsia="tr-TR"/>
              </w:rPr>
            </w:pPr>
            <w:r w:rsidRPr="008523B5">
              <w:rPr>
                <w:b/>
                <w:color w:val="000000"/>
                <w:sz w:val="20"/>
                <w:szCs w:val="20"/>
                <w:lang w:eastAsia="tr-TR"/>
              </w:rPr>
              <w:t>Ön Koşul</w:t>
            </w:r>
          </w:p>
        </w:tc>
        <w:tc>
          <w:tcPr>
            <w:tcW w:w="7370" w:type="dxa"/>
            <w:gridSpan w:val="4"/>
          </w:tcPr>
          <w:p w:rsidR="0007145F" w:rsidRPr="008523B5" w:rsidRDefault="0007145F" w:rsidP="0007145F">
            <w:pPr>
              <w:jc w:val="both"/>
              <w:rPr>
                <w:color w:val="000000"/>
                <w:sz w:val="20"/>
                <w:szCs w:val="20"/>
                <w:lang w:eastAsia="tr-TR"/>
              </w:rPr>
            </w:pPr>
            <w:r w:rsidRPr="008523B5">
              <w:rPr>
                <w:color w:val="000000"/>
                <w:sz w:val="20"/>
                <w:szCs w:val="20"/>
                <w:lang w:eastAsia="tr-TR"/>
              </w:rPr>
              <w:t xml:space="preserve">YOK </w:t>
            </w:r>
          </w:p>
        </w:tc>
      </w:tr>
      <w:tr w:rsidR="007E47F7" w:rsidRPr="008523B5" w:rsidTr="0007145F">
        <w:trPr>
          <w:trHeight w:val="899"/>
        </w:trPr>
        <w:tc>
          <w:tcPr>
            <w:tcW w:w="1842" w:type="dxa"/>
          </w:tcPr>
          <w:p w:rsidR="007E47F7" w:rsidRPr="008523B5" w:rsidRDefault="007E47F7" w:rsidP="0007145F">
            <w:pPr>
              <w:spacing w:after="0" w:line="240" w:lineRule="auto"/>
              <w:jc w:val="both"/>
              <w:rPr>
                <w:b/>
                <w:color w:val="000000"/>
                <w:sz w:val="20"/>
                <w:szCs w:val="20"/>
                <w:lang w:eastAsia="tr-TR"/>
              </w:rPr>
            </w:pPr>
            <w:r w:rsidRPr="008523B5">
              <w:rPr>
                <w:b/>
                <w:color w:val="000000"/>
                <w:sz w:val="20"/>
                <w:szCs w:val="20"/>
                <w:lang w:eastAsia="tr-TR"/>
              </w:rPr>
              <w:t>Ölçme Değerlendirme ve Puanlama</w:t>
            </w:r>
          </w:p>
        </w:tc>
        <w:tc>
          <w:tcPr>
            <w:tcW w:w="7370" w:type="dxa"/>
            <w:gridSpan w:val="4"/>
          </w:tcPr>
          <w:p w:rsidR="007E47F7" w:rsidRPr="008523B5" w:rsidRDefault="007E47F7" w:rsidP="004C2F14">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7E47F7" w:rsidRPr="008523B5" w:rsidRDefault="007E47F7" w:rsidP="004C2F14">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7E47F7" w:rsidRPr="008523B5" w:rsidTr="0007145F">
        <w:trPr>
          <w:trHeight w:val="899"/>
        </w:trPr>
        <w:tc>
          <w:tcPr>
            <w:tcW w:w="1842" w:type="dxa"/>
          </w:tcPr>
          <w:p w:rsidR="007E47F7" w:rsidRPr="008523B5" w:rsidRDefault="007E47F7" w:rsidP="0007145F">
            <w:pPr>
              <w:spacing w:after="0" w:line="240" w:lineRule="auto"/>
              <w:jc w:val="both"/>
              <w:rPr>
                <w:b/>
                <w:color w:val="000000"/>
                <w:sz w:val="20"/>
                <w:szCs w:val="20"/>
                <w:lang w:eastAsia="tr-TR"/>
              </w:rPr>
            </w:pPr>
            <w:r w:rsidRPr="008523B5">
              <w:rPr>
                <w:b/>
                <w:color w:val="000000"/>
                <w:sz w:val="20"/>
                <w:szCs w:val="20"/>
                <w:lang w:eastAsia="tr-TR"/>
              </w:rPr>
              <w:t>Eğitim Öğretim Metotları</w:t>
            </w:r>
          </w:p>
        </w:tc>
        <w:tc>
          <w:tcPr>
            <w:tcW w:w="7370" w:type="dxa"/>
            <w:gridSpan w:val="4"/>
          </w:tcPr>
          <w:p w:rsidR="007E47F7" w:rsidRPr="008523B5" w:rsidRDefault="007E47F7" w:rsidP="0007145F">
            <w:pPr>
              <w:spacing w:after="0" w:line="240" w:lineRule="auto"/>
              <w:jc w:val="both"/>
              <w:rPr>
                <w:color w:val="000000"/>
                <w:sz w:val="20"/>
                <w:szCs w:val="20"/>
                <w:lang w:eastAsia="tr-TR"/>
              </w:rPr>
            </w:pPr>
            <w:proofErr w:type="gramStart"/>
            <w:r w:rsidRPr="008523B5">
              <w:rPr>
                <w:color w:val="000000"/>
                <w:sz w:val="20"/>
                <w:szCs w:val="20"/>
                <w:lang w:eastAsia="tr-TR"/>
              </w:rPr>
              <w:t>1,2,6,7,13,15,19</w:t>
            </w:r>
            <w:proofErr w:type="gramEnd"/>
          </w:p>
        </w:tc>
      </w:tr>
      <w:tr w:rsidR="007E47F7" w:rsidRPr="008523B5" w:rsidTr="0007145F">
        <w:trPr>
          <w:trHeight w:val="430"/>
        </w:trPr>
        <w:tc>
          <w:tcPr>
            <w:tcW w:w="9212" w:type="dxa"/>
            <w:gridSpan w:val="5"/>
          </w:tcPr>
          <w:p w:rsidR="007E47F7" w:rsidRPr="008523B5" w:rsidRDefault="007E47F7" w:rsidP="0007145F">
            <w:pPr>
              <w:spacing w:after="0" w:line="240" w:lineRule="auto"/>
              <w:jc w:val="both"/>
              <w:rPr>
                <w:b/>
                <w:color w:val="000000"/>
                <w:sz w:val="20"/>
                <w:szCs w:val="20"/>
                <w:lang w:eastAsia="tr-TR"/>
              </w:rPr>
            </w:pPr>
            <w:r w:rsidRPr="008523B5">
              <w:rPr>
                <w:b/>
                <w:color w:val="000000"/>
                <w:sz w:val="20"/>
                <w:szCs w:val="20"/>
                <w:lang w:eastAsia="tr-TR"/>
              </w:rPr>
              <w:t>Haftalık Ders Konuları</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1.Hafta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işletmecilikle ilgili temel kavramlar</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2.Hafta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 xml:space="preserve">Küreselleşme ve </w:t>
            </w:r>
            <w:proofErr w:type="gramStart"/>
            <w:r w:rsidRPr="008523B5">
              <w:rPr>
                <w:rFonts w:cs="Times New Roman"/>
                <w:color w:val="000000"/>
                <w:sz w:val="20"/>
                <w:szCs w:val="20"/>
                <w:shd w:val="clear" w:color="auto" w:fill="FFFFFF"/>
              </w:rPr>
              <w:t>uluslar arası</w:t>
            </w:r>
            <w:proofErr w:type="gramEnd"/>
            <w:r w:rsidRPr="008523B5">
              <w:rPr>
                <w:rFonts w:cs="Times New Roman"/>
                <w:color w:val="000000"/>
                <w:sz w:val="20"/>
                <w:szCs w:val="20"/>
                <w:shd w:val="clear" w:color="auto" w:fill="FFFFFF"/>
              </w:rPr>
              <w:t xml:space="preserve"> işletmecilik</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3.Hafta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ticaret teorileri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4.Hafta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ticaret teorileri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5.Hafta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Firmaların uluslararasılaşma nedenleri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6.Hafta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Firmaların uluslararasılaşma biçimleri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7.Hafta</w:t>
            </w:r>
          </w:p>
        </w:tc>
        <w:tc>
          <w:tcPr>
            <w:tcW w:w="7370" w:type="dxa"/>
            <w:gridSpan w:val="4"/>
          </w:tcPr>
          <w:p w:rsidR="007E47F7" w:rsidRPr="008523B5" w:rsidRDefault="0074304F" w:rsidP="0007145F">
            <w:pPr>
              <w:spacing w:after="0" w:line="240" w:lineRule="auto"/>
              <w:jc w:val="both"/>
              <w:rPr>
                <w:rFonts w:cs="Times New Roman"/>
                <w:color w:val="000000"/>
                <w:sz w:val="20"/>
                <w:szCs w:val="20"/>
                <w:lang w:eastAsia="tr-TR"/>
              </w:rPr>
            </w:pPr>
            <w:r w:rsidRPr="008523B5">
              <w:rPr>
                <w:rFonts w:cs="Times New Roman"/>
                <w:color w:val="000000"/>
                <w:sz w:val="20"/>
                <w:szCs w:val="20"/>
                <w:lang w:eastAsia="tr-TR"/>
              </w:rPr>
              <w:t>Uluslararası pazarlara giriş stratejileri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8.Hafta</w:t>
            </w:r>
          </w:p>
        </w:tc>
        <w:tc>
          <w:tcPr>
            <w:tcW w:w="7370" w:type="dxa"/>
            <w:gridSpan w:val="4"/>
          </w:tcPr>
          <w:p w:rsidR="007E47F7" w:rsidRPr="008523B5" w:rsidRDefault="0074304F"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Ara Sınav</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9.Hafta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Doğrudan yabancı yatırım teorileri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10.Hafta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işletme çevresi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11.Hafta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işletmeler ve kültür</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12.Hafta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işletmelerde liderlik</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13.Hafta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Uluslararası işletmelerde insan kaynakları yönetimi</w:t>
            </w:r>
          </w:p>
        </w:tc>
      </w:tr>
      <w:tr w:rsidR="007E47F7" w:rsidRPr="008523B5" w:rsidTr="0007145F">
        <w:trPr>
          <w:trHeight w:val="280"/>
        </w:trPr>
        <w:tc>
          <w:tcPr>
            <w:tcW w:w="1842" w:type="dxa"/>
          </w:tcPr>
          <w:p w:rsidR="007E47F7" w:rsidRPr="008523B5" w:rsidRDefault="007E47F7" w:rsidP="0007145F">
            <w:pPr>
              <w:spacing w:after="0" w:line="240" w:lineRule="auto"/>
              <w:jc w:val="both"/>
              <w:rPr>
                <w:color w:val="000000"/>
                <w:sz w:val="20"/>
                <w:szCs w:val="20"/>
                <w:lang w:eastAsia="tr-TR"/>
              </w:rPr>
            </w:pPr>
            <w:r w:rsidRPr="008523B5">
              <w:rPr>
                <w:color w:val="000000"/>
                <w:sz w:val="20"/>
                <w:szCs w:val="20"/>
                <w:lang w:eastAsia="tr-TR"/>
              </w:rPr>
              <w:t>14.Hafta</w:t>
            </w:r>
          </w:p>
        </w:tc>
        <w:tc>
          <w:tcPr>
            <w:tcW w:w="7370" w:type="dxa"/>
            <w:gridSpan w:val="4"/>
          </w:tcPr>
          <w:p w:rsidR="007E47F7" w:rsidRPr="008523B5" w:rsidRDefault="007E47F7" w:rsidP="0007145F">
            <w:pPr>
              <w:spacing w:after="0" w:line="240" w:lineRule="auto"/>
              <w:jc w:val="both"/>
              <w:rPr>
                <w:rFonts w:cs="Times New Roman"/>
                <w:color w:val="000000"/>
                <w:sz w:val="20"/>
                <w:szCs w:val="20"/>
                <w:lang w:eastAsia="tr-TR"/>
              </w:rPr>
            </w:pPr>
            <w:r w:rsidRPr="008523B5">
              <w:rPr>
                <w:rFonts w:cs="Times New Roman"/>
                <w:color w:val="000000"/>
                <w:sz w:val="20"/>
                <w:szCs w:val="20"/>
                <w:shd w:val="clear" w:color="auto" w:fill="FFFFFF"/>
              </w:rPr>
              <w:t>Firma analizi</w:t>
            </w:r>
          </w:p>
        </w:tc>
      </w:tr>
      <w:tr w:rsidR="007E47F7" w:rsidRPr="008523B5" w:rsidTr="0007145F">
        <w:trPr>
          <w:trHeight w:val="280"/>
        </w:trPr>
        <w:tc>
          <w:tcPr>
            <w:tcW w:w="9212" w:type="dxa"/>
            <w:gridSpan w:val="5"/>
          </w:tcPr>
          <w:p w:rsidR="007E47F7" w:rsidRPr="008523B5" w:rsidRDefault="007E47F7" w:rsidP="0007145F">
            <w:pPr>
              <w:spacing w:after="0" w:line="240" w:lineRule="auto"/>
              <w:jc w:val="both"/>
              <w:rPr>
                <w:b/>
                <w:color w:val="000000"/>
                <w:sz w:val="20"/>
                <w:szCs w:val="20"/>
                <w:lang w:eastAsia="tr-TR"/>
              </w:rPr>
            </w:pPr>
            <w:r w:rsidRPr="008523B5">
              <w:rPr>
                <w:color w:val="000000"/>
                <w:sz w:val="20"/>
                <w:szCs w:val="20"/>
                <w:lang w:eastAsia="tr-TR"/>
              </w:rPr>
              <w:t>Final Dönemi ve Genel Değerlendirme</w:t>
            </w:r>
          </w:p>
        </w:tc>
      </w:tr>
    </w:tbl>
    <w:p w:rsidR="0007145F" w:rsidRDefault="0007145F" w:rsidP="0007145F">
      <w:pPr>
        <w:rPr>
          <w:color w:val="000000"/>
        </w:rPr>
      </w:pPr>
    </w:p>
    <w:p w:rsidR="0007145F" w:rsidRDefault="0007145F" w:rsidP="0007145F">
      <w:pPr>
        <w:rPr>
          <w:color w:val="000000"/>
        </w:rPr>
      </w:pPr>
    </w:p>
    <w:p w:rsidR="0007145F" w:rsidRDefault="0007145F" w:rsidP="0007145F">
      <w:pPr>
        <w:rPr>
          <w:color w:val="000000"/>
        </w:rPr>
      </w:pPr>
    </w:p>
    <w:p w:rsidR="00750FF6" w:rsidRDefault="00750FF6" w:rsidP="0007145F">
      <w:pPr>
        <w:rPr>
          <w:color w:val="000000"/>
        </w:rPr>
      </w:pPr>
    </w:p>
    <w:p w:rsidR="0007145F" w:rsidRDefault="0007145F" w:rsidP="0007145F">
      <w:pPr>
        <w:rPr>
          <w:color w:val="000000"/>
        </w:rPr>
      </w:pPr>
    </w:p>
    <w:tbl>
      <w:tblPr>
        <w:tblStyle w:val="TabloKlavuzu"/>
        <w:tblW w:w="4800" w:type="pct"/>
        <w:tblLook w:val="04A0" w:firstRow="1" w:lastRow="0" w:firstColumn="1" w:lastColumn="0" w:noHBand="0" w:noVBand="1"/>
      </w:tblPr>
      <w:tblGrid>
        <w:gridCol w:w="5715"/>
        <w:gridCol w:w="1654"/>
        <w:gridCol w:w="1547"/>
      </w:tblGrid>
      <w:tr w:rsidR="00750FF6" w:rsidRPr="00FC4DAB" w:rsidTr="00B77934">
        <w:tc>
          <w:tcPr>
            <w:tcW w:w="0" w:type="auto"/>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Öğrenme Çıktıları</w:t>
            </w:r>
          </w:p>
        </w:tc>
        <w:tc>
          <w:tcPr>
            <w:tcW w:w="0" w:type="auto"/>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750FF6" w:rsidRPr="008523B5" w:rsidRDefault="00750FF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Küreselleşme olgusu ve küreselleşmenin ekonomik boyutunu yorumlayabilmek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1,3,11</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Firmaların uluslararasılaşma nedenlerini Analiz edebilmek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1,12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Uluslararası pazarlara giriş stratejilerini formule edebilmek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1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Uluslararası pazarlarda rekabet edebilmenin ve başarılı olmanın yollarını tartışabilmek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1,3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Uluslararası pazar çevresini analiz edebilmek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1,12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F91362" w:rsidTr="00B77934">
        <w:trPr>
          <w:trHeight w:val="450"/>
        </w:trPr>
        <w:tc>
          <w:tcPr>
            <w:tcW w:w="0" w:type="auto"/>
            <w:vAlign w:val="center"/>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w:t>
            </w:r>
            <w:proofErr w:type="gramStart"/>
            <w:r w:rsidRPr="008523B5">
              <w:rPr>
                <w:rFonts w:ascii="Calibri" w:hAnsi="Calibri"/>
                <w:color w:val="000000" w:themeColor="text1"/>
                <w:sz w:val="20"/>
                <w:szCs w:val="20"/>
              </w:rPr>
              <w:t>Uluslar arası</w:t>
            </w:r>
            <w:proofErr w:type="gramEnd"/>
            <w:r w:rsidRPr="008523B5">
              <w:rPr>
                <w:rFonts w:ascii="Calibri" w:hAnsi="Calibri"/>
                <w:color w:val="000000" w:themeColor="text1"/>
                <w:sz w:val="20"/>
                <w:szCs w:val="20"/>
              </w:rPr>
              <w:t xml:space="preserve"> yatırımlarda yatırım yapılan ülkenin kültürünü analiz edebilmek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1,11,12</w:t>
            </w:r>
            <w:proofErr w:type="gramEnd"/>
            <w:r w:rsidRPr="008523B5">
              <w:rPr>
                <w:rFonts w:ascii="Calibri" w:hAnsi="Calibri"/>
                <w:color w:val="000000" w:themeColor="text1"/>
                <w:sz w:val="20"/>
                <w:szCs w:val="20"/>
              </w:rPr>
              <w:t xml:space="preserve">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bl>
    <w:p w:rsidR="008C7AFF" w:rsidRDefault="008C7AFF" w:rsidP="0007145F">
      <w:pPr>
        <w:rPr>
          <w:color w:val="000000"/>
        </w:rPr>
      </w:pPr>
    </w:p>
    <w:tbl>
      <w:tblPr>
        <w:tblStyle w:val="TabloKlavuzu"/>
        <w:tblW w:w="4800" w:type="pct"/>
        <w:tblLook w:val="04A0" w:firstRow="1" w:lastRow="0" w:firstColumn="1" w:lastColumn="0" w:noHBand="0" w:noVBand="1"/>
      </w:tblPr>
      <w:tblGrid>
        <w:gridCol w:w="1783"/>
        <w:gridCol w:w="7133"/>
      </w:tblGrid>
      <w:tr w:rsidR="00750FF6" w:rsidRPr="008523B5" w:rsidTr="00B77934">
        <w:tc>
          <w:tcPr>
            <w:tcW w:w="100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750FF6" w:rsidRPr="008523B5" w:rsidRDefault="00F91362"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3: Tartışma, 11: Altı Şapka, 12: Örnek Olay</w:t>
            </w:r>
          </w:p>
        </w:tc>
      </w:tr>
      <w:tr w:rsidR="00750FF6" w:rsidRPr="008523B5" w:rsidTr="00B77934">
        <w:tc>
          <w:tcPr>
            <w:tcW w:w="1000" w:type="pct"/>
            <w:hideMark/>
          </w:tcPr>
          <w:p w:rsidR="00750FF6" w:rsidRPr="008523B5" w:rsidRDefault="00750FF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750FF6" w:rsidRPr="008523B5" w:rsidRDefault="00F91362"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750FF6" w:rsidRPr="008523B5" w:rsidRDefault="00750FF6" w:rsidP="0007145F">
      <w:pPr>
        <w:rPr>
          <w:color w:val="000000" w:themeColor="text1"/>
          <w:sz w:val="20"/>
          <w:szCs w:val="20"/>
        </w:rPr>
      </w:pPr>
    </w:p>
    <w:p w:rsidR="00750FF6" w:rsidRPr="008523B5" w:rsidRDefault="00750FF6" w:rsidP="0007145F">
      <w:pPr>
        <w:rPr>
          <w:color w:val="000000"/>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F91362" w:rsidRPr="008523B5" w:rsidTr="00B77934">
        <w:tc>
          <w:tcPr>
            <w:tcW w:w="5000" w:type="pct"/>
            <w:gridSpan w:val="4"/>
            <w:hideMark/>
          </w:tcPr>
          <w:p w:rsidR="00F91362" w:rsidRPr="008523B5" w:rsidRDefault="00F91362" w:rsidP="00B77934">
            <w:pPr>
              <w:spacing w:line="240" w:lineRule="atLeast"/>
              <w:rPr>
                <w:rFonts w:eastAsia="Times New Roman" w:cs="Times New Roman"/>
                <w:color w:val="444444"/>
                <w:sz w:val="20"/>
                <w:szCs w:val="20"/>
              </w:rPr>
            </w:pPr>
            <w:r w:rsidRPr="008523B5">
              <w:rPr>
                <w:rFonts w:eastAsia="Times New Roman" w:cs="Times New Roman"/>
                <w:color w:val="FF0000"/>
                <w:sz w:val="20"/>
                <w:szCs w:val="20"/>
              </w:rPr>
              <w:t>Dikkat: AKTS Etkinlik Sayısı bilgileri sadece </w:t>
            </w:r>
            <w:hyperlink r:id="rId68" w:anchor="degsis" w:history="1">
              <w:r w:rsidRPr="008523B5">
                <w:rPr>
                  <w:rFonts w:eastAsia="Times New Roman" w:cs="Times New Roman"/>
                  <w:color w:val="06477B"/>
                  <w:sz w:val="20"/>
                  <w:szCs w:val="20"/>
                </w:rPr>
                <w:t>DEĞERLENDİRME SİSTEMİ</w:t>
              </w:r>
            </w:hyperlink>
            <w:r w:rsidRPr="008523B5">
              <w:rPr>
                <w:rFonts w:eastAsia="Times New Roman" w:cs="Times New Roman"/>
                <w:color w:val="FF0000"/>
                <w:sz w:val="20"/>
                <w:szCs w:val="20"/>
              </w:rPr>
              <w:t>'ndeki payların sayı bilgileri ile değiştirilebilir.</w:t>
            </w:r>
          </w:p>
        </w:tc>
      </w:tr>
      <w:tr w:rsidR="00F91362" w:rsidRPr="008523B5" w:rsidTr="00B77934">
        <w:trPr>
          <w:trHeight w:val="525"/>
        </w:trPr>
        <w:tc>
          <w:tcPr>
            <w:tcW w:w="5000" w:type="pct"/>
            <w:gridSpan w:val="4"/>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F91362" w:rsidRPr="008523B5" w:rsidTr="00B77934">
        <w:trPr>
          <w:trHeight w:val="450"/>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750FF6" w:rsidRPr="008523B5" w:rsidRDefault="00750FF6" w:rsidP="0007145F">
      <w:pPr>
        <w:rPr>
          <w:color w:val="000000"/>
          <w:sz w:val="20"/>
          <w:szCs w:val="20"/>
        </w:rPr>
      </w:pPr>
    </w:p>
    <w:p w:rsidR="00750FF6" w:rsidRDefault="00750FF6" w:rsidP="0007145F">
      <w:pPr>
        <w:rPr>
          <w:color w:val="000000"/>
        </w:rPr>
      </w:pPr>
    </w:p>
    <w:p w:rsidR="00750FF6" w:rsidRDefault="00750FF6" w:rsidP="0007145F">
      <w:pPr>
        <w:rPr>
          <w:color w:val="000000"/>
        </w:rPr>
      </w:pPr>
    </w:p>
    <w:p w:rsidR="00750FF6" w:rsidRDefault="00750FF6" w:rsidP="0007145F">
      <w:pPr>
        <w:rPr>
          <w:color w:val="000000"/>
        </w:rPr>
      </w:pPr>
    </w:p>
    <w:p w:rsidR="00F91362" w:rsidRDefault="00F91362" w:rsidP="0007145F">
      <w:pPr>
        <w:rPr>
          <w:color w:val="000000"/>
        </w:rPr>
      </w:pPr>
    </w:p>
    <w:p w:rsidR="00F91362" w:rsidRPr="003E611A" w:rsidRDefault="00F91362" w:rsidP="0007145F">
      <w:pPr>
        <w:rPr>
          <w:color w:val="000000"/>
        </w:rPr>
      </w:pPr>
    </w:p>
    <w:p w:rsidR="0007145F" w:rsidRPr="008523B5" w:rsidRDefault="0007145F" w:rsidP="0007145F">
      <w:pPr>
        <w:jc w:val="both"/>
        <w:rPr>
          <w:rFonts w:cs="Times New Roman"/>
          <w:b/>
          <w:sz w:val="20"/>
          <w:szCs w:val="20"/>
        </w:rPr>
      </w:pPr>
      <w:r w:rsidRPr="008523B5">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7145F" w:rsidRPr="008523B5" w:rsidTr="0007145F">
        <w:tc>
          <w:tcPr>
            <w:tcW w:w="6771" w:type="dxa"/>
            <w:gridSpan w:val="2"/>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Uluslararası İşletmecilik Dersi - Program Öğrenme Çıktıları İlişkisi</w:t>
            </w:r>
          </w:p>
        </w:tc>
        <w:tc>
          <w:tcPr>
            <w:tcW w:w="2409" w:type="dxa"/>
            <w:gridSpan w:val="5"/>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07145F" w:rsidRPr="008523B5" w:rsidTr="0007145F">
        <w:tc>
          <w:tcPr>
            <w:tcW w:w="6771" w:type="dxa"/>
            <w:gridSpan w:val="2"/>
          </w:tcPr>
          <w:p w:rsidR="0007145F" w:rsidRPr="008523B5" w:rsidRDefault="0007145F" w:rsidP="0007145F">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07145F" w:rsidRPr="008523B5" w:rsidTr="0007145F">
        <w:tc>
          <w:tcPr>
            <w:tcW w:w="534" w:type="dxa"/>
          </w:tcPr>
          <w:p w:rsidR="0007145F" w:rsidRPr="008523B5" w:rsidRDefault="0007145F"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567"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07145F" w:rsidP="0007145F">
            <w:pPr>
              <w:spacing w:after="200" w:line="276" w:lineRule="auto"/>
              <w:jc w:val="both"/>
              <w:rPr>
                <w:rFonts w:eastAsiaTheme="minorHAnsi" w:cs="Times New Roman"/>
                <w:b/>
                <w:sz w:val="20"/>
                <w:szCs w:val="20"/>
                <w:lang w:eastAsia="en-US"/>
              </w:rPr>
            </w:pPr>
          </w:p>
        </w:tc>
        <w:tc>
          <w:tcPr>
            <w:tcW w:w="425" w:type="dxa"/>
          </w:tcPr>
          <w:p w:rsidR="0007145F" w:rsidRPr="008523B5" w:rsidRDefault="008D4697" w:rsidP="0007145F">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7</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8D4697" w:rsidP="0007145F">
            <w:pPr>
              <w:jc w:val="both"/>
              <w:rPr>
                <w:rFonts w:cs="Times New Roman"/>
                <w:b/>
                <w:sz w:val="20"/>
                <w:szCs w:val="20"/>
              </w:rPr>
            </w:pPr>
            <w:r w:rsidRPr="008523B5">
              <w:rPr>
                <w:rFonts w:cs="Times New Roman"/>
                <w:b/>
                <w:sz w:val="20"/>
                <w:szCs w:val="20"/>
              </w:rPr>
              <w:t>X</w:t>
            </w: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8</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9</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8D4697" w:rsidP="0007145F">
            <w:pPr>
              <w:jc w:val="both"/>
              <w:rPr>
                <w:rFonts w:cs="Times New Roman"/>
                <w:b/>
                <w:sz w:val="20"/>
                <w:szCs w:val="20"/>
              </w:rPr>
            </w:pPr>
            <w:r w:rsidRPr="008523B5">
              <w:rPr>
                <w:rFonts w:cs="Times New Roman"/>
                <w:b/>
                <w:sz w:val="20"/>
                <w:szCs w:val="20"/>
              </w:rPr>
              <w:t>X</w:t>
            </w:r>
          </w:p>
        </w:tc>
        <w:tc>
          <w:tcPr>
            <w:tcW w:w="425" w:type="dxa"/>
          </w:tcPr>
          <w:p w:rsidR="0007145F" w:rsidRPr="008523B5" w:rsidRDefault="0007145F" w:rsidP="0007145F">
            <w:pPr>
              <w:jc w:val="both"/>
              <w:rPr>
                <w:rFonts w:cs="Times New Roman"/>
                <w:b/>
                <w:sz w:val="20"/>
                <w:szCs w:val="20"/>
              </w:rPr>
            </w:pPr>
          </w:p>
        </w:tc>
      </w:tr>
      <w:tr w:rsidR="0007145F" w:rsidRPr="008523B5" w:rsidTr="0007145F">
        <w:trPr>
          <w:trHeight w:val="775"/>
        </w:trPr>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10</w:t>
            </w:r>
          </w:p>
        </w:tc>
        <w:tc>
          <w:tcPr>
            <w:tcW w:w="6237" w:type="dxa"/>
          </w:tcPr>
          <w:p w:rsidR="0007145F" w:rsidRPr="008523B5" w:rsidRDefault="0007145F" w:rsidP="0007145F">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11</w:t>
            </w:r>
          </w:p>
        </w:tc>
        <w:tc>
          <w:tcPr>
            <w:tcW w:w="6237" w:type="dxa"/>
          </w:tcPr>
          <w:p w:rsidR="0007145F" w:rsidRPr="008523B5" w:rsidRDefault="0007145F" w:rsidP="0007145F">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8D4697" w:rsidP="0007145F">
            <w:pPr>
              <w:jc w:val="both"/>
              <w:rPr>
                <w:rFonts w:cs="Times New Roman"/>
                <w:b/>
                <w:sz w:val="20"/>
                <w:szCs w:val="20"/>
              </w:rPr>
            </w:pPr>
            <w:r w:rsidRPr="008523B5">
              <w:rPr>
                <w:rFonts w:cs="Times New Roman"/>
                <w:b/>
                <w:sz w:val="20"/>
                <w:szCs w:val="20"/>
              </w:rPr>
              <w:t>X</w:t>
            </w:r>
          </w:p>
        </w:tc>
        <w:tc>
          <w:tcPr>
            <w:tcW w:w="425" w:type="dxa"/>
          </w:tcPr>
          <w:p w:rsidR="0007145F" w:rsidRPr="008523B5" w:rsidRDefault="0007145F" w:rsidP="0007145F">
            <w:pPr>
              <w:jc w:val="both"/>
              <w:rPr>
                <w:rFonts w:cs="Times New Roman"/>
                <w:b/>
                <w:sz w:val="20"/>
                <w:szCs w:val="20"/>
              </w:rPr>
            </w:pPr>
          </w:p>
        </w:tc>
      </w:tr>
      <w:tr w:rsidR="0007145F" w:rsidRPr="008523B5" w:rsidTr="0007145F">
        <w:tc>
          <w:tcPr>
            <w:tcW w:w="534" w:type="dxa"/>
          </w:tcPr>
          <w:p w:rsidR="0007145F" w:rsidRPr="008523B5" w:rsidRDefault="0007145F" w:rsidP="0007145F">
            <w:pPr>
              <w:jc w:val="both"/>
              <w:rPr>
                <w:rFonts w:cs="Times New Roman"/>
                <w:b/>
                <w:sz w:val="20"/>
                <w:szCs w:val="20"/>
              </w:rPr>
            </w:pPr>
            <w:r w:rsidRPr="008523B5">
              <w:rPr>
                <w:rFonts w:cs="Times New Roman"/>
                <w:b/>
                <w:sz w:val="20"/>
                <w:szCs w:val="20"/>
              </w:rPr>
              <w:t>12</w:t>
            </w:r>
          </w:p>
        </w:tc>
        <w:tc>
          <w:tcPr>
            <w:tcW w:w="6237" w:type="dxa"/>
          </w:tcPr>
          <w:p w:rsidR="0007145F" w:rsidRPr="008523B5" w:rsidRDefault="0007145F" w:rsidP="0007145F">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07145F" w:rsidRPr="008523B5" w:rsidRDefault="0007145F" w:rsidP="0007145F">
            <w:pPr>
              <w:jc w:val="both"/>
              <w:rPr>
                <w:rFonts w:cs="Times New Roman"/>
                <w:b/>
                <w:sz w:val="20"/>
                <w:szCs w:val="20"/>
              </w:rPr>
            </w:pPr>
          </w:p>
        </w:tc>
        <w:tc>
          <w:tcPr>
            <w:tcW w:w="567"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c>
          <w:tcPr>
            <w:tcW w:w="425" w:type="dxa"/>
          </w:tcPr>
          <w:p w:rsidR="0007145F" w:rsidRPr="008523B5" w:rsidRDefault="0007145F" w:rsidP="0007145F">
            <w:pPr>
              <w:jc w:val="both"/>
              <w:rPr>
                <w:rFonts w:cs="Times New Roman"/>
                <w:b/>
                <w:sz w:val="20"/>
                <w:szCs w:val="20"/>
              </w:rPr>
            </w:pPr>
          </w:p>
        </w:tc>
      </w:tr>
    </w:tbl>
    <w:p w:rsidR="0007145F" w:rsidRDefault="0007145F" w:rsidP="0007145F">
      <w:pPr>
        <w:jc w:val="both"/>
        <w:rPr>
          <w:rFonts w:ascii="Times New Roman" w:hAnsi="Times New Roman" w:cs="Times New Roman"/>
          <w:b/>
          <w:sz w:val="20"/>
          <w:szCs w:val="20"/>
        </w:rPr>
      </w:pPr>
    </w:p>
    <w:p w:rsidR="0007145F" w:rsidRDefault="0007145F" w:rsidP="0007145F">
      <w:pPr>
        <w:jc w:val="both"/>
        <w:rPr>
          <w:rFonts w:ascii="Times New Roman" w:hAnsi="Times New Roman" w:cs="Times New Roman"/>
          <w:b/>
          <w:sz w:val="20"/>
          <w:szCs w:val="20"/>
        </w:rPr>
      </w:pPr>
    </w:p>
    <w:p w:rsidR="00620BB2" w:rsidRDefault="00620BB2" w:rsidP="0007145F">
      <w:pPr>
        <w:jc w:val="both"/>
        <w:rPr>
          <w:rFonts w:ascii="Times New Roman" w:hAnsi="Times New Roman" w:cs="Times New Roman"/>
          <w:b/>
          <w:sz w:val="20"/>
          <w:szCs w:val="20"/>
        </w:rPr>
      </w:pPr>
    </w:p>
    <w:p w:rsidR="00620BB2" w:rsidRDefault="00620BB2" w:rsidP="0007145F">
      <w:pPr>
        <w:jc w:val="both"/>
        <w:rPr>
          <w:rFonts w:ascii="Times New Roman" w:hAnsi="Times New Roman" w:cs="Times New Roman"/>
          <w:b/>
          <w:sz w:val="20"/>
          <w:szCs w:val="20"/>
        </w:rPr>
      </w:pPr>
    </w:p>
    <w:p w:rsidR="00620BB2" w:rsidRDefault="00620BB2" w:rsidP="0007145F">
      <w:pPr>
        <w:jc w:val="both"/>
        <w:rPr>
          <w:rFonts w:ascii="Times New Roman" w:hAnsi="Times New Roman" w:cs="Times New Roman"/>
          <w:b/>
          <w:sz w:val="20"/>
          <w:szCs w:val="20"/>
        </w:rPr>
      </w:pPr>
    </w:p>
    <w:p w:rsidR="00620BB2" w:rsidRDefault="00620BB2" w:rsidP="0007145F">
      <w:pPr>
        <w:jc w:val="both"/>
        <w:rPr>
          <w:rFonts w:ascii="Times New Roman" w:hAnsi="Times New Roman" w:cs="Times New Roman"/>
          <w:b/>
          <w:sz w:val="20"/>
          <w:szCs w:val="20"/>
        </w:rPr>
      </w:pPr>
    </w:p>
    <w:p w:rsidR="00620BB2" w:rsidRPr="008523B5" w:rsidRDefault="00620BB2" w:rsidP="0007145F">
      <w:pPr>
        <w:jc w:val="both"/>
        <w:rPr>
          <w:rFonts w:cs="Times New Roman"/>
          <w:sz w:val="20"/>
          <w:szCs w:val="20"/>
        </w:rPr>
      </w:pPr>
      <w:r w:rsidRPr="008523B5">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620BB2" w:rsidRPr="008523B5" w:rsidTr="00CA03C2">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Ders</w:t>
            </w:r>
          </w:p>
        </w:tc>
        <w:tc>
          <w:tcPr>
            <w:tcW w:w="3684" w:type="dxa"/>
            <w:gridSpan w:val="2"/>
          </w:tcPr>
          <w:p w:rsidR="00620BB2" w:rsidRPr="008523B5" w:rsidRDefault="00620BB2" w:rsidP="00CA03C2">
            <w:pPr>
              <w:jc w:val="both"/>
              <w:rPr>
                <w:rFonts w:eastAsia="Calibri" w:cs="Times New Roman"/>
                <w:color w:val="000000"/>
                <w:sz w:val="20"/>
                <w:szCs w:val="20"/>
                <w:lang w:eastAsia="tr-TR"/>
              </w:rPr>
            </w:pPr>
            <w:r w:rsidRPr="008523B5">
              <w:rPr>
                <w:rFonts w:cs="Times New Roman"/>
                <w:color w:val="000000"/>
                <w:sz w:val="20"/>
                <w:szCs w:val="20"/>
                <w:shd w:val="clear" w:color="auto" w:fill="FFFFFF"/>
              </w:rPr>
              <w:t>Tüketici Hukuku</w:t>
            </w:r>
          </w:p>
        </w:tc>
        <w:tc>
          <w:tcPr>
            <w:tcW w:w="1843"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Kod</w:t>
            </w:r>
          </w:p>
        </w:tc>
        <w:tc>
          <w:tcPr>
            <w:tcW w:w="1843" w:type="dxa"/>
          </w:tcPr>
          <w:p w:rsidR="00620BB2" w:rsidRPr="008523B5" w:rsidRDefault="00620BB2"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ISL405</w:t>
            </w:r>
          </w:p>
        </w:tc>
      </w:tr>
      <w:tr w:rsidR="00620BB2" w:rsidRPr="008523B5" w:rsidTr="00CA03C2">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Course</w:t>
            </w:r>
          </w:p>
        </w:tc>
        <w:tc>
          <w:tcPr>
            <w:tcW w:w="3684" w:type="dxa"/>
            <w:gridSpan w:val="2"/>
          </w:tcPr>
          <w:p w:rsidR="00620BB2" w:rsidRPr="008523B5" w:rsidRDefault="00620BB2" w:rsidP="00CA03C2">
            <w:pPr>
              <w:jc w:val="both"/>
              <w:rPr>
                <w:rFonts w:eastAsia="Calibri" w:cs="Times New Roman"/>
                <w:color w:val="000000"/>
                <w:sz w:val="20"/>
                <w:szCs w:val="20"/>
                <w:lang w:eastAsia="tr-TR"/>
              </w:rPr>
            </w:pPr>
            <w:r w:rsidRPr="008523B5">
              <w:rPr>
                <w:color w:val="000000"/>
                <w:sz w:val="20"/>
                <w:szCs w:val="20"/>
                <w:lang w:eastAsia="tr-TR"/>
              </w:rPr>
              <w:t>Consumer Law</w:t>
            </w:r>
          </w:p>
        </w:tc>
        <w:tc>
          <w:tcPr>
            <w:tcW w:w="1843"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Code</w:t>
            </w:r>
          </w:p>
        </w:tc>
        <w:tc>
          <w:tcPr>
            <w:tcW w:w="1843" w:type="dxa"/>
          </w:tcPr>
          <w:p w:rsidR="00620BB2" w:rsidRPr="008523B5" w:rsidRDefault="00620BB2"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ISL405</w:t>
            </w:r>
          </w:p>
        </w:tc>
      </w:tr>
      <w:tr w:rsidR="00620BB2" w:rsidRPr="008523B5" w:rsidTr="00CA03C2">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Krediler</w:t>
            </w:r>
          </w:p>
        </w:tc>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Teori: 3</w:t>
            </w:r>
          </w:p>
        </w:tc>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Uygulama: 0</w:t>
            </w:r>
          </w:p>
        </w:tc>
        <w:tc>
          <w:tcPr>
            <w:tcW w:w="1843"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 3</w:t>
            </w:r>
          </w:p>
        </w:tc>
        <w:tc>
          <w:tcPr>
            <w:tcW w:w="1843"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AKTS: 4</w:t>
            </w:r>
          </w:p>
        </w:tc>
      </w:tr>
      <w:tr w:rsidR="00620BB2" w:rsidRPr="008523B5" w:rsidTr="00CA03C2">
        <w:trPr>
          <w:trHeight w:val="899"/>
        </w:trPr>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İçerik</w:t>
            </w:r>
          </w:p>
        </w:tc>
        <w:tc>
          <w:tcPr>
            <w:tcW w:w="7370" w:type="dxa"/>
            <w:gridSpan w:val="4"/>
          </w:tcPr>
          <w:p w:rsidR="00620BB2" w:rsidRPr="008523B5" w:rsidRDefault="00620BB2" w:rsidP="00CA03C2">
            <w:pPr>
              <w:jc w:val="both"/>
              <w:rPr>
                <w:rFonts w:eastAsia="Calibri" w:cs="Times New Roman"/>
                <w:b/>
                <w:color w:val="000000"/>
                <w:sz w:val="20"/>
                <w:szCs w:val="20"/>
                <w:lang w:eastAsia="tr-TR"/>
              </w:rPr>
            </w:pPr>
            <w:r w:rsidRPr="008523B5">
              <w:rPr>
                <w:rFonts w:cs="Times New Roman"/>
                <w:color w:val="000000"/>
                <w:sz w:val="20"/>
                <w:szCs w:val="20"/>
                <w:shd w:val="clear" w:color="auto" w:fill="FFFFFF"/>
              </w:rPr>
              <w:t xml:space="preserve">Bu derste; </w:t>
            </w:r>
            <w:r w:rsidRPr="008523B5">
              <w:rPr>
                <w:rFonts w:eastAsia="Calibri" w:cs="Times New Roman"/>
                <w:color w:val="000000"/>
                <w:sz w:val="20"/>
                <w:szCs w:val="20"/>
                <w:shd w:val="clear" w:color="auto" w:fill="FFFFFF"/>
              </w:rPr>
              <w:t xml:space="preserve">4077 sayılı Tüketicinin Korunması Hk. Kanuna ve bu konudaki yurtiçin ve yurtdışı diğer mevzuata uygun olarak tüketicinin sağlık ve </w:t>
            </w:r>
            <w:proofErr w:type="gramStart"/>
            <w:r w:rsidRPr="008523B5">
              <w:rPr>
                <w:rFonts w:eastAsia="Calibri" w:cs="Times New Roman"/>
                <w:color w:val="000000"/>
                <w:sz w:val="20"/>
                <w:szCs w:val="20"/>
                <w:shd w:val="clear" w:color="auto" w:fill="FFFFFF"/>
              </w:rPr>
              <w:t>güvenliği , ekonomik</w:t>
            </w:r>
            <w:proofErr w:type="gramEnd"/>
            <w:r w:rsidRPr="008523B5">
              <w:rPr>
                <w:rFonts w:eastAsia="Calibri" w:cs="Times New Roman"/>
                <w:color w:val="000000"/>
                <w:sz w:val="20"/>
                <w:szCs w:val="20"/>
                <w:shd w:val="clear" w:color="auto" w:fill="FFFFFF"/>
              </w:rPr>
              <w:t xml:space="preserve"> çıkarları , uğranacak zararlar , çevresel tehlikelerden korunmaya , tüketicilerin girişimciliğine , örgütlenmesine , aydınlatılması ve eğitimine ilişkin konular</w:t>
            </w:r>
            <w:r w:rsidRPr="008523B5">
              <w:rPr>
                <w:rFonts w:cs="Times New Roman"/>
                <w:color w:val="000000"/>
                <w:sz w:val="20"/>
                <w:szCs w:val="20"/>
                <w:shd w:val="clear" w:color="auto" w:fill="FFFFFF"/>
              </w:rPr>
              <w:t xml:space="preserve"> değerlendirilecektir.</w:t>
            </w:r>
          </w:p>
        </w:tc>
      </w:tr>
      <w:tr w:rsidR="00620BB2" w:rsidRPr="008523B5" w:rsidTr="00CA03C2">
        <w:trPr>
          <w:trHeight w:val="899"/>
        </w:trPr>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İngilizce İçerik</w:t>
            </w:r>
          </w:p>
        </w:tc>
        <w:tc>
          <w:tcPr>
            <w:tcW w:w="7370" w:type="dxa"/>
            <w:gridSpan w:val="4"/>
          </w:tcPr>
          <w:p w:rsidR="00620BB2" w:rsidRPr="008523B5" w:rsidRDefault="00620BB2" w:rsidP="00CA03C2">
            <w:pPr>
              <w:jc w:val="both"/>
              <w:rPr>
                <w:rFonts w:eastAsia="Calibri" w:cs="Times New Roman"/>
                <w:b/>
                <w:color w:val="000000"/>
                <w:sz w:val="20"/>
                <w:szCs w:val="20"/>
                <w:lang w:eastAsia="tr-TR"/>
              </w:rPr>
            </w:pPr>
          </w:p>
        </w:tc>
      </w:tr>
      <w:tr w:rsidR="00620BB2" w:rsidRPr="008523B5" w:rsidTr="00CA03C2">
        <w:trPr>
          <w:trHeight w:val="594"/>
        </w:trPr>
        <w:tc>
          <w:tcPr>
            <w:tcW w:w="1842" w:type="dxa"/>
          </w:tcPr>
          <w:p w:rsidR="00620BB2" w:rsidRPr="008523B5" w:rsidRDefault="00620BB2"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Ön Koşul</w:t>
            </w:r>
          </w:p>
        </w:tc>
        <w:tc>
          <w:tcPr>
            <w:tcW w:w="7370" w:type="dxa"/>
            <w:gridSpan w:val="4"/>
          </w:tcPr>
          <w:p w:rsidR="00620BB2" w:rsidRPr="008523B5" w:rsidRDefault="00620BB2"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 xml:space="preserve">YOK </w:t>
            </w:r>
          </w:p>
        </w:tc>
      </w:tr>
      <w:tr w:rsidR="007E47F7" w:rsidRPr="008523B5" w:rsidTr="00CA03C2">
        <w:trPr>
          <w:trHeight w:val="899"/>
        </w:trPr>
        <w:tc>
          <w:tcPr>
            <w:tcW w:w="1842" w:type="dxa"/>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Ölçme Değerlendirme ve Puanlama</w:t>
            </w:r>
          </w:p>
        </w:tc>
        <w:tc>
          <w:tcPr>
            <w:tcW w:w="7370" w:type="dxa"/>
            <w:gridSpan w:val="4"/>
          </w:tcPr>
          <w:p w:rsidR="007E47F7" w:rsidRPr="008523B5" w:rsidRDefault="007E47F7" w:rsidP="004C2F14">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7E47F7" w:rsidRPr="008523B5" w:rsidRDefault="007E47F7" w:rsidP="004C2F14">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7E47F7" w:rsidRPr="008523B5" w:rsidTr="00CA03C2">
        <w:trPr>
          <w:trHeight w:val="899"/>
        </w:trPr>
        <w:tc>
          <w:tcPr>
            <w:tcW w:w="1842" w:type="dxa"/>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Eğitim Öğretim Metotları</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proofErr w:type="gramStart"/>
            <w:r w:rsidRPr="008523B5">
              <w:rPr>
                <w:rFonts w:eastAsia="Calibri" w:cs="Times New Roman"/>
                <w:color w:val="000000"/>
                <w:sz w:val="20"/>
                <w:szCs w:val="20"/>
                <w:lang w:eastAsia="tr-TR"/>
              </w:rPr>
              <w:t>1,2,6,7,13,15,19</w:t>
            </w:r>
            <w:proofErr w:type="gramEnd"/>
          </w:p>
        </w:tc>
      </w:tr>
      <w:tr w:rsidR="007E47F7" w:rsidRPr="008523B5" w:rsidTr="00CA03C2">
        <w:trPr>
          <w:trHeight w:val="430"/>
        </w:trPr>
        <w:tc>
          <w:tcPr>
            <w:tcW w:w="9212" w:type="dxa"/>
            <w:gridSpan w:val="5"/>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Haftalık Ders Konuları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Tüketicinin Korunması Hakkında Kanunun Amacı ve Kapsamı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2.Hafta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Tüketicinin Korunması Hakkında Kanun Kapsamında Tüketici İşlemi, Tüketici, Mal, Hizmet, Satıcı ve Sağlayıcı Kavramları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3.Hafta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Hukukta Genel İşlem Şartları ve Sözleşmedeki Haksız Şartlar</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4.Hafta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 xml:space="preserve">Taksitle </w:t>
            </w:r>
            <w:proofErr w:type="gramStart"/>
            <w:r w:rsidRPr="008523B5">
              <w:rPr>
                <w:rFonts w:eastAsia="Calibri" w:cs="Times New Roman"/>
                <w:color w:val="000000"/>
                <w:sz w:val="20"/>
                <w:szCs w:val="20"/>
                <w:shd w:val="clear" w:color="auto" w:fill="FFFFFF"/>
              </w:rPr>
              <w:t>Satışlar , Kampanyalı</w:t>
            </w:r>
            <w:proofErr w:type="gramEnd"/>
            <w:r w:rsidRPr="008523B5">
              <w:rPr>
                <w:rFonts w:eastAsia="Calibri" w:cs="Times New Roman"/>
                <w:color w:val="000000"/>
                <w:sz w:val="20"/>
                <w:szCs w:val="20"/>
                <w:shd w:val="clear" w:color="auto" w:fill="FFFFFF"/>
              </w:rPr>
              <w:t xml:space="preserve"> Satışlar , Tanım ve Unsurları ,</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5.Hafta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 xml:space="preserve">Kapıdan Satışlar Tanım ve </w:t>
            </w:r>
            <w:proofErr w:type="gramStart"/>
            <w:r w:rsidRPr="008523B5">
              <w:rPr>
                <w:rFonts w:eastAsia="Calibri" w:cs="Times New Roman"/>
                <w:color w:val="000000"/>
                <w:sz w:val="20"/>
                <w:szCs w:val="20"/>
                <w:shd w:val="clear" w:color="auto" w:fill="FFFFFF"/>
              </w:rPr>
              <w:t>Unsurları ,</w:t>
            </w:r>
            <w:proofErr w:type="gramEnd"/>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6.Hafta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 xml:space="preserve">Devre Tatil ve Paket Tur ve Mesafeli </w:t>
            </w:r>
            <w:proofErr w:type="gramStart"/>
            <w:r w:rsidRPr="008523B5">
              <w:rPr>
                <w:rFonts w:eastAsia="Calibri" w:cs="Times New Roman"/>
                <w:color w:val="000000"/>
                <w:sz w:val="20"/>
                <w:szCs w:val="20"/>
                <w:shd w:val="clear" w:color="auto" w:fill="FFFFFF"/>
              </w:rPr>
              <w:t>Sözleşmeler , Tanımı</w:t>
            </w:r>
            <w:proofErr w:type="gramEnd"/>
            <w:r w:rsidRPr="008523B5">
              <w:rPr>
                <w:rFonts w:eastAsia="Calibri" w:cs="Times New Roman"/>
                <w:color w:val="000000"/>
                <w:sz w:val="20"/>
                <w:szCs w:val="20"/>
                <w:shd w:val="clear" w:color="auto" w:fill="FFFFFF"/>
              </w:rPr>
              <w:t>,Unsurları ve Sözleşme İçerikleri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7.Hafta</w:t>
            </w:r>
          </w:p>
        </w:tc>
        <w:tc>
          <w:tcPr>
            <w:tcW w:w="7370" w:type="dxa"/>
            <w:gridSpan w:val="4"/>
          </w:tcPr>
          <w:p w:rsidR="007E47F7" w:rsidRPr="008523B5" w:rsidRDefault="0074304F"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Tüketici Kredileri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8.Hafta</w:t>
            </w:r>
          </w:p>
        </w:tc>
        <w:tc>
          <w:tcPr>
            <w:tcW w:w="7370" w:type="dxa"/>
            <w:gridSpan w:val="4"/>
          </w:tcPr>
          <w:p w:rsidR="007E47F7" w:rsidRPr="008523B5" w:rsidRDefault="0074304F"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Ara Sınav</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9.Hafta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Kredi Kartları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10.Hafta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 xml:space="preserve">Süreli </w:t>
            </w:r>
            <w:proofErr w:type="gramStart"/>
            <w:r w:rsidRPr="008523B5">
              <w:rPr>
                <w:rFonts w:eastAsia="Calibri" w:cs="Times New Roman"/>
                <w:color w:val="000000"/>
                <w:sz w:val="20"/>
                <w:szCs w:val="20"/>
                <w:shd w:val="clear" w:color="auto" w:fill="FFFFFF"/>
              </w:rPr>
              <w:t>Yayınlar , Abonelik</w:t>
            </w:r>
            <w:proofErr w:type="gramEnd"/>
            <w:r w:rsidRPr="008523B5">
              <w:rPr>
                <w:rFonts w:eastAsia="Calibri" w:cs="Times New Roman"/>
                <w:color w:val="000000"/>
                <w:sz w:val="20"/>
                <w:szCs w:val="20"/>
                <w:shd w:val="clear" w:color="auto" w:fill="FFFFFF"/>
              </w:rPr>
              <w:t xml:space="preserve"> Sözleşmeleri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11.Hafta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 xml:space="preserve">Garanti </w:t>
            </w:r>
            <w:proofErr w:type="gramStart"/>
            <w:r w:rsidRPr="008523B5">
              <w:rPr>
                <w:rFonts w:eastAsia="Calibri" w:cs="Times New Roman"/>
                <w:color w:val="000000"/>
                <w:sz w:val="20"/>
                <w:szCs w:val="20"/>
                <w:shd w:val="clear" w:color="auto" w:fill="FFFFFF"/>
              </w:rPr>
              <w:t>Belgeleri , Satış</w:t>
            </w:r>
            <w:proofErr w:type="gramEnd"/>
            <w:r w:rsidRPr="008523B5">
              <w:rPr>
                <w:rFonts w:eastAsia="Calibri" w:cs="Times New Roman"/>
                <w:color w:val="000000"/>
                <w:sz w:val="20"/>
                <w:szCs w:val="20"/>
                <w:shd w:val="clear" w:color="auto" w:fill="FFFFFF"/>
              </w:rPr>
              <w:t xml:space="preserve"> Sonrası Hizmetler</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12.Hafta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Ticari Reklam ve İlanlar</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13.Hafta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 xml:space="preserve">Tüketici </w:t>
            </w:r>
            <w:proofErr w:type="gramStart"/>
            <w:r w:rsidRPr="008523B5">
              <w:rPr>
                <w:rFonts w:eastAsia="Calibri" w:cs="Times New Roman"/>
                <w:color w:val="000000"/>
                <w:sz w:val="20"/>
                <w:szCs w:val="20"/>
                <w:shd w:val="clear" w:color="auto" w:fill="FFFFFF"/>
              </w:rPr>
              <w:t>Kuruluşları , Tüketici</w:t>
            </w:r>
            <w:proofErr w:type="gramEnd"/>
            <w:r w:rsidRPr="008523B5">
              <w:rPr>
                <w:rFonts w:eastAsia="Calibri" w:cs="Times New Roman"/>
                <w:color w:val="000000"/>
                <w:sz w:val="20"/>
                <w:szCs w:val="20"/>
                <w:shd w:val="clear" w:color="auto" w:fill="FFFFFF"/>
              </w:rPr>
              <w:t xml:space="preserve"> Sorunları Hakem Heyeti ve Tüketici Mahkemeleri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14.Hafta</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shd w:val="clear" w:color="auto" w:fill="FFFFFF"/>
              </w:rPr>
              <w:t>Tüketici Hukukuna İlişkin Yargılama Usulü</w:t>
            </w:r>
          </w:p>
        </w:tc>
      </w:tr>
      <w:tr w:rsidR="007E47F7" w:rsidRPr="008523B5" w:rsidTr="00CA03C2">
        <w:trPr>
          <w:trHeight w:val="280"/>
        </w:trPr>
        <w:tc>
          <w:tcPr>
            <w:tcW w:w="9212" w:type="dxa"/>
            <w:gridSpan w:val="5"/>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color w:val="000000"/>
                <w:sz w:val="20"/>
                <w:szCs w:val="20"/>
                <w:lang w:eastAsia="tr-TR"/>
              </w:rPr>
              <w:t>Final Dönemi ve Genel Değerlendirme</w:t>
            </w:r>
          </w:p>
        </w:tc>
      </w:tr>
    </w:tbl>
    <w:p w:rsidR="00620BB2" w:rsidRDefault="00620BB2" w:rsidP="00620BB2"/>
    <w:p w:rsidR="00620BB2" w:rsidRDefault="00620BB2" w:rsidP="00620BB2">
      <w:pPr>
        <w:rPr>
          <w:rFonts w:ascii="Calibri" w:eastAsia="Calibri" w:hAnsi="Calibri" w:cs="Times New Roman"/>
        </w:rPr>
      </w:pPr>
    </w:p>
    <w:p w:rsidR="00D7701F" w:rsidRDefault="00D7701F" w:rsidP="00620BB2">
      <w:pPr>
        <w:rPr>
          <w:rFonts w:ascii="Calibri" w:eastAsia="Calibri" w:hAnsi="Calibri" w:cs="Times New Roman"/>
        </w:rPr>
      </w:pPr>
    </w:p>
    <w:p w:rsidR="00F91362" w:rsidRDefault="00F91362" w:rsidP="00620BB2">
      <w:pPr>
        <w:rPr>
          <w:rFonts w:ascii="Calibri" w:eastAsia="Calibri" w:hAnsi="Calibri" w:cs="Times New Roman"/>
        </w:rPr>
      </w:pPr>
    </w:p>
    <w:p w:rsidR="00F91362" w:rsidRDefault="00F91362" w:rsidP="00620BB2">
      <w:pPr>
        <w:rPr>
          <w:rFonts w:ascii="Calibri" w:eastAsia="Calibri" w:hAnsi="Calibri" w:cs="Times New Roman"/>
        </w:rPr>
      </w:pPr>
    </w:p>
    <w:tbl>
      <w:tblPr>
        <w:tblStyle w:val="TabloKlavuzu"/>
        <w:tblW w:w="4800" w:type="pct"/>
        <w:tblLook w:val="04A0" w:firstRow="1" w:lastRow="0" w:firstColumn="1" w:lastColumn="0" w:noHBand="0" w:noVBand="1"/>
      </w:tblPr>
      <w:tblGrid>
        <w:gridCol w:w="6312"/>
        <w:gridCol w:w="1321"/>
        <w:gridCol w:w="1283"/>
      </w:tblGrid>
      <w:tr w:rsidR="00F91362" w:rsidRPr="00FC4DAB" w:rsidTr="00B77934">
        <w:tc>
          <w:tcPr>
            <w:tcW w:w="0" w:type="auto"/>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Öğrenme Çıktıları</w:t>
            </w:r>
          </w:p>
        </w:tc>
        <w:tc>
          <w:tcPr>
            <w:tcW w:w="0" w:type="auto"/>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AB müktesebatına uyum çerçevesinde çıkarılan 4077 sayılı Tüketicinin Korunması </w:t>
            </w:r>
            <w:proofErr w:type="gramStart"/>
            <w:r w:rsidRPr="008523B5">
              <w:rPr>
                <w:rFonts w:ascii="Calibri" w:hAnsi="Calibri"/>
                <w:color w:val="000000" w:themeColor="text1"/>
                <w:sz w:val="20"/>
                <w:szCs w:val="20"/>
              </w:rPr>
              <w:t>Hk.Kanun</w:t>
            </w:r>
            <w:proofErr w:type="gramEnd"/>
            <w:r w:rsidRPr="008523B5">
              <w:rPr>
                <w:rFonts w:ascii="Calibri" w:hAnsi="Calibri"/>
                <w:color w:val="000000" w:themeColor="text1"/>
                <w:sz w:val="20"/>
                <w:szCs w:val="20"/>
              </w:rPr>
              <w:t xml:space="preserve"> hüküm ve ilkelerinin öğrencilere anlatılması , bu sayede öncelikle bilinçli bir tüketici ortamının yaratılması ve aynı zamanda tüketici olan öğrencilerin tüketici huk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Günümüzde ortaya çıkan Tüketici eğilim ve problemlerinin bilincinde olabilme,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Tüketici Hukuku ile ilgili konuları ve prosüdürü </w:t>
            </w:r>
            <w:proofErr w:type="gramStart"/>
            <w:r w:rsidRPr="008523B5">
              <w:rPr>
                <w:rFonts w:ascii="Calibri" w:hAnsi="Calibri"/>
                <w:color w:val="000000" w:themeColor="text1"/>
                <w:sz w:val="20"/>
                <w:szCs w:val="20"/>
              </w:rPr>
              <w:t>bilerek , olaylara</w:t>
            </w:r>
            <w:proofErr w:type="gramEnd"/>
            <w:r w:rsidRPr="008523B5">
              <w:rPr>
                <w:rFonts w:ascii="Calibri" w:hAnsi="Calibri"/>
                <w:color w:val="000000" w:themeColor="text1"/>
                <w:sz w:val="20"/>
                <w:szCs w:val="20"/>
              </w:rPr>
              <w:t xml:space="preserve"> doğru ve teşhis koyma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F91362"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Bilinçli tüketim konusunda hakkını aramayı öğrenme ve aldanmaya engel olma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bl>
    <w:p w:rsidR="0007145F" w:rsidRDefault="0007145F" w:rsidP="0007145F">
      <w:pPr>
        <w:jc w:val="both"/>
        <w:rPr>
          <w:rFonts w:ascii="Times New Roman" w:hAnsi="Times New Roman" w:cs="Times New Roman"/>
          <w:b/>
          <w:sz w:val="20"/>
          <w:szCs w:val="20"/>
        </w:rPr>
      </w:pPr>
    </w:p>
    <w:p w:rsidR="00F91362" w:rsidRDefault="00F91362" w:rsidP="0007145F">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1783"/>
        <w:gridCol w:w="7133"/>
      </w:tblGrid>
      <w:tr w:rsidR="00F91362" w:rsidRPr="00FC4DAB" w:rsidTr="00B77934">
        <w:tc>
          <w:tcPr>
            <w:tcW w:w="100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w:t>
            </w:r>
          </w:p>
        </w:tc>
      </w:tr>
      <w:tr w:rsidR="00F91362" w:rsidRPr="00380A5B" w:rsidTr="00B77934">
        <w:tc>
          <w:tcPr>
            <w:tcW w:w="100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F91362" w:rsidRDefault="00F91362" w:rsidP="0007145F">
      <w:pPr>
        <w:jc w:val="both"/>
        <w:rPr>
          <w:rFonts w:ascii="Times New Roman" w:hAnsi="Times New Roman" w:cs="Times New Roman"/>
          <w:b/>
          <w:sz w:val="20"/>
          <w:szCs w:val="20"/>
        </w:rPr>
      </w:pPr>
    </w:p>
    <w:p w:rsidR="00F91362" w:rsidRDefault="00F91362" w:rsidP="0007145F">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F91362" w:rsidRPr="00FC4DAB" w:rsidTr="00B77934">
        <w:tc>
          <w:tcPr>
            <w:tcW w:w="5000" w:type="pct"/>
            <w:gridSpan w:val="4"/>
            <w:hideMark/>
          </w:tcPr>
          <w:p w:rsidR="00F91362" w:rsidRPr="00FC4DAB" w:rsidRDefault="00F91362" w:rsidP="00B77934">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69"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F91362" w:rsidRPr="008523B5" w:rsidTr="00B77934">
        <w:trPr>
          <w:trHeight w:val="525"/>
        </w:trPr>
        <w:tc>
          <w:tcPr>
            <w:tcW w:w="5000" w:type="pct"/>
            <w:gridSpan w:val="4"/>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F91362" w:rsidRPr="008523B5" w:rsidTr="00B77934">
        <w:trPr>
          <w:trHeight w:val="450"/>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F91362" w:rsidRPr="008523B5" w:rsidTr="00B77934">
        <w:trPr>
          <w:trHeight w:val="375"/>
        </w:trPr>
        <w:tc>
          <w:tcPr>
            <w:tcW w:w="355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F91362" w:rsidRPr="008523B5" w:rsidRDefault="00F91362" w:rsidP="0007145F">
      <w:pPr>
        <w:jc w:val="both"/>
        <w:rPr>
          <w:rFonts w:cs="Times New Roman"/>
          <w:b/>
          <w:color w:val="000000" w:themeColor="text1"/>
          <w:sz w:val="20"/>
          <w:szCs w:val="20"/>
        </w:rPr>
      </w:pPr>
    </w:p>
    <w:p w:rsidR="00F91362" w:rsidRDefault="00F91362" w:rsidP="0007145F">
      <w:pPr>
        <w:jc w:val="both"/>
        <w:rPr>
          <w:rFonts w:ascii="Times New Roman" w:hAnsi="Times New Roman" w:cs="Times New Roman"/>
          <w:b/>
          <w:sz w:val="20"/>
          <w:szCs w:val="20"/>
        </w:rPr>
      </w:pPr>
    </w:p>
    <w:p w:rsidR="00F91362" w:rsidRDefault="00F91362" w:rsidP="0007145F">
      <w:pPr>
        <w:jc w:val="both"/>
        <w:rPr>
          <w:rFonts w:ascii="Times New Roman" w:hAnsi="Times New Roman" w:cs="Times New Roman"/>
          <w:b/>
          <w:sz w:val="20"/>
          <w:szCs w:val="20"/>
        </w:rPr>
      </w:pPr>
    </w:p>
    <w:p w:rsidR="00F91362" w:rsidRDefault="00F91362" w:rsidP="0007145F">
      <w:pPr>
        <w:jc w:val="both"/>
        <w:rPr>
          <w:rFonts w:ascii="Times New Roman" w:hAnsi="Times New Roman" w:cs="Times New Roman"/>
          <w:b/>
          <w:sz w:val="20"/>
          <w:szCs w:val="20"/>
        </w:rPr>
      </w:pPr>
    </w:p>
    <w:p w:rsidR="00F91362" w:rsidRDefault="00F91362" w:rsidP="0007145F">
      <w:pPr>
        <w:jc w:val="both"/>
        <w:rPr>
          <w:rFonts w:ascii="Times New Roman" w:hAnsi="Times New Roman" w:cs="Times New Roman"/>
          <w:b/>
          <w:sz w:val="20"/>
          <w:szCs w:val="20"/>
        </w:rPr>
      </w:pPr>
    </w:p>
    <w:p w:rsidR="008C7AFF" w:rsidRDefault="008C7AFF" w:rsidP="0007145F">
      <w:pPr>
        <w:jc w:val="both"/>
        <w:rPr>
          <w:rFonts w:ascii="Times New Roman" w:hAnsi="Times New Roman" w:cs="Times New Roman"/>
          <w:b/>
          <w:sz w:val="20"/>
          <w:szCs w:val="20"/>
        </w:rPr>
      </w:pPr>
    </w:p>
    <w:p w:rsidR="00620BB2" w:rsidRPr="008523B5" w:rsidRDefault="00620BB2" w:rsidP="00620BB2">
      <w:pPr>
        <w:jc w:val="both"/>
        <w:rPr>
          <w:rFonts w:cs="Times New Roman"/>
          <w:b/>
          <w:sz w:val="20"/>
          <w:szCs w:val="20"/>
        </w:rPr>
      </w:pPr>
      <w:r w:rsidRPr="008523B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20BB2" w:rsidRPr="008523B5" w:rsidTr="00CA03C2">
        <w:tc>
          <w:tcPr>
            <w:tcW w:w="6771" w:type="dxa"/>
            <w:gridSpan w:val="2"/>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Tüketici Hukuku Dersi - Program Öğrenme Çıktıları İlişkisi</w:t>
            </w:r>
          </w:p>
        </w:tc>
        <w:tc>
          <w:tcPr>
            <w:tcW w:w="2409" w:type="dxa"/>
            <w:gridSpan w:val="5"/>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620BB2" w:rsidRPr="008523B5" w:rsidTr="00CA03C2">
        <w:tc>
          <w:tcPr>
            <w:tcW w:w="6771" w:type="dxa"/>
            <w:gridSpan w:val="2"/>
          </w:tcPr>
          <w:p w:rsidR="00620BB2" w:rsidRPr="008523B5" w:rsidRDefault="00620BB2" w:rsidP="00CA03C2">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620BB2" w:rsidRPr="008523B5" w:rsidTr="00CA03C2">
        <w:tc>
          <w:tcPr>
            <w:tcW w:w="534"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8D4697"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620BB2" w:rsidRPr="008523B5" w:rsidTr="00CA03C2">
        <w:tc>
          <w:tcPr>
            <w:tcW w:w="534"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r>
      <w:tr w:rsidR="00620BB2" w:rsidRPr="008523B5" w:rsidTr="00CA03C2">
        <w:tc>
          <w:tcPr>
            <w:tcW w:w="534"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r>
      <w:tr w:rsidR="00620BB2" w:rsidRPr="008523B5" w:rsidTr="00CA03C2">
        <w:tc>
          <w:tcPr>
            <w:tcW w:w="534"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r>
      <w:tr w:rsidR="00620BB2" w:rsidRPr="008523B5" w:rsidTr="00CA03C2">
        <w:tc>
          <w:tcPr>
            <w:tcW w:w="534"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r>
      <w:tr w:rsidR="00620BB2" w:rsidRPr="008523B5" w:rsidTr="00CA03C2">
        <w:tc>
          <w:tcPr>
            <w:tcW w:w="534" w:type="dxa"/>
          </w:tcPr>
          <w:p w:rsidR="00620BB2" w:rsidRPr="008523B5" w:rsidRDefault="00620BB2"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567"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620BB2" w:rsidP="00CA03C2">
            <w:pPr>
              <w:spacing w:after="200" w:line="276" w:lineRule="auto"/>
              <w:jc w:val="both"/>
              <w:rPr>
                <w:rFonts w:eastAsiaTheme="minorHAnsi" w:cs="Times New Roman"/>
                <w:b/>
                <w:sz w:val="20"/>
                <w:szCs w:val="20"/>
                <w:lang w:eastAsia="en-US"/>
              </w:rPr>
            </w:pPr>
          </w:p>
        </w:tc>
        <w:tc>
          <w:tcPr>
            <w:tcW w:w="425" w:type="dxa"/>
          </w:tcPr>
          <w:p w:rsidR="00620BB2"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620BB2" w:rsidRPr="008523B5" w:rsidTr="00CA03C2">
        <w:tc>
          <w:tcPr>
            <w:tcW w:w="534" w:type="dxa"/>
          </w:tcPr>
          <w:p w:rsidR="00620BB2" w:rsidRPr="008523B5" w:rsidRDefault="00620BB2" w:rsidP="00CA03C2">
            <w:pPr>
              <w:jc w:val="both"/>
              <w:rPr>
                <w:rFonts w:cs="Times New Roman"/>
                <w:b/>
                <w:sz w:val="20"/>
                <w:szCs w:val="20"/>
              </w:rPr>
            </w:pPr>
            <w:r w:rsidRPr="008523B5">
              <w:rPr>
                <w:rFonts w:cs="Times New Roman"/>
                <w:b/>
                <w:sz w:val="20"/>
                <w:szCs w:val="20"/>
              </w:rPr>
              <w:t>7</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620BB2" w:rsidRPr="008523B5" w:rsidRDefault="00620BB2" w:rsidP="00CA03C2">
            <w:pPr>
              <w:jc w:val="both"/>
              <w:rPr>
                <w:rFonts w:cs="Times New Roman"/>
                <w:b/>
                <w:sz w:val="20"/>
                <w:szCs w:val="20"/>
              </w:rPr>
            </w:pPr>
          </w:p>
        </w:tc>
        <w:tc>
          <w:tcPr>
            <w:tcW w:w="567"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r>
      <w:tr w:rsidR="00620BB2" w:rsidRPr="008523B5" w:rsidTr="00CA03C2">
        <w:tc>
          <w:tcPr>
            <w:tcW w:w="534" w:type="dxa"/>
          </w:tcPr>
          <w:p w:rsidR="00620BB2" w:rsidRPr="008523B5" w:rsidRDefault="00620BB2" w:rsidP="00CA03C2">
            <w:pPr>
              <w:jc w:val="both"/>
              <w:rPr>
                <w:rFonts w:cs="Times New Roman"/>
                <w:b/>
                <w:sz w:val="20"/>
                <w:szCs w:val="20"/>
              </w:rPr>
            </w:pPr>
            <w:r w:rsidRPr="008523B5">
              <w:rPr>
                <w:rFonts w:cs="Times New Roman"/>
                <w:b/>
                <w:sz w:val="20"/>
                <w:szCs w:val="20"/>
              </w:rPr>
              <w:t>8</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620BB2" w:rsidRPr="008523B5" w:rsidRDefault="00620BB2" w:rsidP="00CA03C2">
            <w:pPr>
              <w:jc w:val="both"/>
              <w:rPr>
                <w:rFonts w:cs="Times New Roman"/>
                <w:b/>
                <w:sz w:val="20"/>
                <w:szCs w:val="20"/>
              </w:rPr>
            </w:pPr>
          </w:p>
        </w:tc>
        <w:tc>
          <w:tcPr>
            <w:tcW w:w="567"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7967D1" w:rsidP="00CA03C2">
            <w:pPr>
              <w:jc w:val="both"/>
              <w:rPr>
                <w:rFonts w:cs="Times New Roman"/>
                <w:b/>
                <w:sz w:val="20"/>
                <w:szCs w:val="20"/>
              </w:rPr>
            </w:pPr>
            <w:r w:rsidRPr="008523B5">
              <w:rPr>
                <w:rFonts w:cs="Times New Roman"/>
                <w:b/>
                <w:sz w:val="20"/>
                <w:szCs w:val="20"/>
              </w:rPr>
              <w:t>X</w:t>
            </w:r>
          </w:p>
        </w:tc>
      </w:tr>
      <w:tr w:rsidR="00620BB2" w:rsidRPr="008523B5" w:rsidTr="00CA03C2">
        <w:tc>
          <w:tcPr>
            <w:tcW w:w="534" w:type="dxa"/>
          </w:tcPr>
          <w:p w:rsidR="00620BB2" w:rsidRPr="008523B5" w:rsidRDefault="00620BB2" w:rsidP="00CA03C2">
            <w:pPr>
              <w:jc w:val="both"/>
              <w:rPr>
                <w:rFonts w:cs="Times New Roman"/>
                <w:b/>
                <w:sz w:val="20"/>
                <w:szCs w:val="20"/>
              </w:rPr>
            </w:pPr>
            <w:r w:rsidRPr="008523B5">
              <w:rPr>
                <w:rFonts w:cs="Times New Roman"/>
                <w:b/>
                <w:sz w:val="20"/>
                <w:szCs w:val="20"/>
              </w:rPr>
              <w:t>9</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620BB2" w:rsidRPr="008523B5" w:rsidRDefault="00620BB2" w:rsidP="00CA03C2">
            <w:pPr>
              <w:jc w:val="both"/>
              <w:rPr>
                <w:rFonts w:cs="Times New Roman"/>
                <w:b/>
                <w:sz w:val="20"/>
                <w:szCs w:val="20"/>
              </w:rPr>
            </w:pPr>
          </w:p>
        </w:tc>
        <w:tc>
          <w:tcPr>
            <w:tcW w:w="567"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7967D1" w:rsidP="00CA03C2">
            <w:pPr>
              <w:jc w:val="both"/>
              <w:rPr>
                <w:rFonts w:cs="Times New Roman"/>
                <w:b/>
                <w:sz w:val="20"/>
                <w:szCs w:val="20"/>
              </w:rPr>
            </w:pPr>
            <w:r w:rsidRPr="008523B5">
              <w:rPr>
                <w:rFonts w:cs="Times New Roman"/>
                <w:b/>
                <w:sz w:val="20"/>
                <w:szCs w:val="20"/>
              </w:rPr>
              <w:t>X</w:t>
            </w:r>
          </w:p>
        </w:tc>
        <w:tc>
          <w:tcPr>
            <w:tcW w:w="425" w:type="dxa"/>
          </w:tcPr>
          <w:p w:rsidR="00620BB2" w:rsidRPr="008523B5" w:rsidRDefault="00620BB2" w:rsidP="00CA03C2">
            <w:pPr>
              <w:jc w:val="both"/>
              <w:rPr>
                <w:rFonts w:cs="Times New Roman"/>
                <w:b/>
                <w:sz w:val="20"/>
                <w:szCs w:val="20"/>
              </w:rPr>
            </w:pPr>
          </w:p>
        </w:tc>
      </w:tr>
      <w:tr w:rsidR="00620BB2" w:rsidRPr="008523B5" w:rsidTr="00CA03C2">
        <w:trPr>
          <w:trHeight w:val="775"/>
        </w:trPr>
        <w:tc>
          <w:tcPr>
            <w:tcW w:w="534" w:type="dxa"/>
          </w:tcPr>
          <w:p w:rsidR="00620BB2" w:rsidRPr="008523B5" w:rsidRDefault="00620BB2" w:rsidP="00CA03C2">
            <w:pPr>
              <w:jc w:val="both"/>
              <w:rPr>
                <w:rFonts w:cs="Times New Roman"/>
                <w:b/>
                <w:sz w:val="20"/>
                <w:szCs w:val="20"/>
              </w:rPr>
            </w:pPr>
            <w:r w:rsidRPr="008523B5">
              <w:rPr>
                <w:rFonts w:cs="Times New Roman"/>
                <w:b/>
                <w:sz w:val="20"/>
                <w:szCs w:val="20"/>
              </w:rPr>
              <w:t>10</w:t>
            </w:r>
          </w:p>
        </w:tc>
        <w:tc>
          <w:tcPr>
            <w:tcW w:w="6237" w:type="dxa"/>
          </w:tcPr>
          <w:p w:rsidR="00620BB2" w:rsidRPr="008523B5" w:rsidRDefault="00620BB2" w:rsidP="00CA03C2">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620BB2" w:rsidRPr="008523B5" w:rsidRDefault="00620BB2" w:rsidP="00CA03C2">
            <w:pPr>
              <w:jc w:val="both"/>
              <w:rPr>
                <w:rFonts w:cs="Times New Roman"/>
                <w:b/>
                <w:sz w:val="20"/>
                <w:szCs w:val="20"/>
              </w:rPr>
            </w:pPr>
          </w:p>
        </w:tc>
        <w:tc>
          <w:tcPr>
            <w:tcW w:w="567"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r>
      <w:tr w:rsidR="00620BB2" w:rsidRPr="008523B5" w:rsidTr="00CA03C2">
        <w:tc>
          <w:tcPr>
            <w:tcW w:w="534" w:type="dxa"/>
          </w:tcPr>
          <w:p w:rsidR="00620BB2" w:rsidRPr="008523B5" w:rsidRDefault="00620BB2" w:rsidP="00CA03C2">
            <w:pPr>
              <w:jc w:val="both"/>
              <w:rPr>
                <w:rFonts w:cs="Times New Roman"/>
                <w:b/>
                <w:sz w:val="20"/>
                <w:szCs w:val="20"/>
              </w:rPr>
            </w:pPr>
            <w:r w:rsidRPr="008523B5">
              <w:rPr>
                <w:rFonts w:cs="Times New Roman"/>
                <w:b/>
                <w:sz w:val="20"/>
                <w:szCs w:val="20"/>
              </w:rPr>
              <w:t>11</w:t>
            </w:r>
          </w:p>
        </w:tc>
        <w:tc>
          <w:tcPr>
            <w:tcW w:w="6237" w:type="dxa"/>
          </w:tcPr>
          <w:p w:rsidR="00620BB2" w:rsidRPr="008523B5" w:rsidRDefault="00620BB2"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620BB2" w:rsidRPr="008523B5" w:rsidRDefault="00620BB2" w:rsidP="00CA03C2">
            <w:pPr>
              <w:jc w:val="both"/>
              <w:rPr>
                <w:rFonts w:cs="Times New Roman"/>
                <w:b/>
                <w:sz w:val="20"/>
                <w:szCs w:val="20"/>
              </w:rPr>
            </w:pPr>
          </w:p>
        </w:tc>
        <w:tc>
          <w:tcPr>
            <w:tcW w:w="567"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r>
      <w:tr w:rsidR="00620BB2" w:rsidRPr="008523B5" w:rsidTr="00CA03C2">
        <w:tc>
          <w:tcPr>
            <w:tcW w:w="534" w:type="dxa"/>
          </w:tcPr>
          <w:p w:rsidR="00620BB2" w:rsidRPr="008523B5" w:rsidRDefault="00620BB2" w:rsidP="00CA03C2">
            <w:pPr>
              <w:jc w:val="both"/>
              <w:rPr>
                <w:rFonts w:cs="Times New Roman"/>
                <w:b/>
                <w:sz w:val="20"/>
                <w:szCs w:val="20"/>
              </w:rPr>
            </w:pPr>
            <w:r w:rsidRPr="008523B5">
              <w:rPr>
                <w:rFonts w:cs="Times New Roman"/>
                <w:b/>
                <w:sz w:val="20"/>
                <w:szCs w:val="20"/>
              </w:rPr>
              <w:t>12</w:t>
            </w:r>
          </w:p>
        </w:tc>
        <w:tc>
          <w:tcPr>
            <w:tcW w:w="6237" w:type="dxa"/>
          </w:tcPr>
          <w:p w:rsidR="00620BB2" w:rsidRPr="008523B5" w:rsidRDefault="00620BB2" w:rsidP="00CA03C2">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620BB2" w:rsidRPr="008523B5" w:rsidRDefault="00620BB2" w:rsidP="00CA03C2">
            <w:pPr>
              <w:jc w:val="both"/>
              <w:rPr>
                <w:rFonts w:cs="Times New Roman"/>
                <w:b/>
                <w:sz w:val="20"/>
                <w:szCs w:val="20"/>
              </w:rPr>
            </w:pPr>
          </w:p>
        </w:tc>
        <w:tc>
          <w:tcPr>
            <w:tcW w:w="567"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620BB2" w:rsidP="00CA03C2">
            <w:pPr>
              <w:jc w:val="both"/>
              <w:rPr>
                <w:rFonts w:cs="Times New Roman"/>
                <w:b/>
                <w:sz w:val="20"/>
                <w:szCs w:val="20"/>
              </w:rPr>
            </w:pPr>
          </w:p>
        </w:tc>
        <w:tc>
          <w:tcPr>
            <w:tcW w:w="425" w:type="dxa"/>
          </w:tcPr>
          <w:p w:rsidR="00620BB2" w:rsidRPr="008523B5" w:rsidRDefault="007967D1" w:rsidP="00CA03C2">
            <w:pPr>
              <w:jc w:val="both"/>
              <w:rPr>
                <w:rFonts w:cs="Times New Roman"/>
                <w:b/>
                <w:sz w:val="20"/>
                <w:szCs w:val="20"/>
              </w:rPr>
            </w:pPr>
            <w:r w:rsidRPr="008523B5">
              <w:rPr>
                <w:rFonts w:cs="Times New Roman"/>
                <w:b/>
                <w:sz w:val="20"/>
                <w:szCs w:val="20"/>
              </w:rPr>
              <w:t>X</w:t>
            </w:r>
          </w:p>
        </w:tc>
      </w:tr>
    </w:tbl>
    <w:p w:rsidR="00620BB2" w:rsidRDefault="00620BB2" w:rsidP="00620BB2">
      <w:pPr>
        <w:jc w:val="both"/>
        <w:rPr>
          <w:rFonts w:ascii="Times New Roman" w:hAnsi="Times New Roman" w:cs="Times New Roman"/>
          <w:b/>
          <w:sz w:val="20"/>
          <w:szCs w:val="20"/>
        </w:rPr>
      </w:pPr>
    </w:p>
    <w:p w:rsidR="008B556C" w:rsidRDefault="008B556C" w:rsidP="008B556C">
      <w:pPr>
        <w:jc w:val="both"/>
        <w:rPr>
          <w:rFonts w:ascii="Times New Roman" w:hAnsi="Times New Roman" w:cs="Times New Roman"/>
          <w:b/>
          <w:bCs/>
          <w:sz w:val="20"/>
          <w:szCs w:val="20"/>
        </w:rPr>
      </w:pPr>
    </w:p>
    <w:p w:rsidR="00F91362" w:rsidRDefault="00F91362" w:rsidP="008B556C">
      <w:pPr>
        <w:jc w:val="both"/>
        <w:rPr>
          <w:rFonts w:ascii="Times New Roman" w:hAnsi="Times New Roman" w:cs="Times New Roman"/>
          <w:b/>
          <w:bCs/>
          <w:sz w:val="20"/>
          <w:szCs w:val="20"/>
        </w:rPr>
      </w:pPr>
    </w:p>
    <w:p w:rsidR="00895A70" w:rsidRDefault="00895A70" w:rsidP="008B556C">
      <w:pPr>
        <w:jc w:val="both"/>
        <w:rPr>
          <w:rFonts w:ascii="Times New Roman" w:hAnsi="Times New Roman" w:cs="Times New Roman"/>
          <w:b/>
          <w:bCs/>
          <w:sz w:val="20"/>
          <w:szCs w:val="20"/>
        </w:rPr>
      </w:pPr>
    </w:p>
    <w:p w:rsidR="00F91362" w:rsidRDefault="00F91362" w:rsidP="008B556C">
      <w:pPr>
        <w:jc w:val="both"/>
        <w:rPr>
          <w:rFonts w:ascii="Times New Roman" w:hAnsi="Times New Roman" w:cs="Times New Roman"/>
          <w:b/>
          <w:bCs/>
          <w:sz w:val="20"/>
          <w:szCs w:val="20"/>
        </w:rPr>
      </w:pPr>
    </w:p>
    <w:p w:rsidR="00F91362" w:rsidRDefault="00F91362" w:rsidP="008B556C">
      <w:pPr>
        <w:jc w:val="both"/>
        <w:rPr>
          <w:rFonts w:ascii="Times New Roman" w:hAnsi="Times New Roman" w:cs="Times New Roman"/>
          <w:b/>
          <w:bCs/>
          <w:sz w:val="20"/>
          <w:szCs w:val="20"/>
        </w:rPr>
      </w:pPr>
    </w:p>
    <w:p w:rsidR="00F91362" w:rsidRDefault="00F91362" w:rsidP="008B556C">
      <w:pPr>
        <w:jc w:val="both"/>
        <w:rPr>
          <w:rFonts w:ascii="Times New Roman" w:hAnsi="Times New Roman" w:cs="Times New Roman"/>
          <w:b/>
          <w:bCs/>
          <w:sz w:val="20"/>
          <w:szCs w:val="20"/>
        </w:rPr>
      </w:pPr>
    </w:p>
    <w:p w:rsidR="008B556C" w:rsidRPr="008523B5" w:rsidRDefault="008B556C" w:rsidP="008B556C">
      <w:pPr>
        <w:jc w:val="both"/>
        <w:rPr>
          <w:rFonts w:cs="Times New Roman"/>
          <w:sz w:val="20"/>
          <w:szCs w:val="20"/>
        </w:rPr>
      </w:pPr>
      <w:r w:rsidRPr="008523B5">
        <w:rPr>
          <w:rFonts w:cs="Times New Roman"/>
          <w:b/>
          <w:bCs/>
          <w:sz w:val="20"/>
          <w:szCs w:val="20"/>
        </w:rPr>
        <w:lastRenderedPageBreak/>
        <w:t xml:space="preserve">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8B556C" w:rsidRPr="008523B5" w:rsidTr="00597D65">
        <w:tc>
          <w:tcPr>
            <w:tcW w:w="1842" w:type="dxa"/>
          </w:tcPr>
          <w:p w:rsidR="008B556C" w:rsidRPr="008523B5" w:rsidRDefault="008B556C" w:rsidP="00597D65">
            <w:pPr>
              <w:jc w:val="both"/>
              <w:rPr>
                <w:b/>
                <w:sz w:val="20"/>
                <w:szCs w:val="20"/>
                <w:lang w:eastAsia="tr-TR"/>
              </w:rPr>
            </w:pPr>
            <w:r w:rsidRPr="008523B5">
              <w:rPr>
                <w:b/>
                <w:sz w:val="20"/>
                <w:szCs w:val="20"/>
                <w:lang w:eastAsia="tr-TR"/>
              </w:rPr>
              <w:t>Ders</w:t>
            </w:r>
          </w:p>
        </w:tc>
        <w:tc>
          <w:tcPr>
            <w:tcW w:w="3684" w:type="dxa"/>
            <w:gridSpan w:val="2"/>
          </w:tcPr>
          <w:p w:rsidR="008B556C" w:rsidRPr="008523B5" w:rsidRDefault="008B556C" w:rsidP="00597D65">
            <w:pPr>
              <w:jc w:val="both"/>
              <w:rPr>
                <w:sz w:val="20"/>
                <w:szCs w:val="20"/>
                <w:lang w:eastAsia="tr-TR"/>
              </w:rPr>
            </w:pPr>
            <w:r w:rsidRPr="008523B5">
              <w:rPr>
                <w:sz w:val="20"/>
                <w:szCs w:val="20"/>
                <w:lang w:eastAsia="tr-TR"/>
              </w:rPr>
              <w:t>Almanca III</w:t>
            </w:r>
          </w:p>
        </w:tc>
        <w:tc>
          <w:tcPr>
            <w:tcW w:w="1843" w:type="dxa"/>
          </w:tcPr>
          <w:p w:rsidR="008B556C" w:rsidRPr="008523B5" w:rsidRDefault="008B556C" w:rsidP="00597D65">
            <w:pPr>
              <w:jc w:val="both"/>
              <w:rPr>
                <w:b/>
                <w:sz w:val="20"/>
                <w:szCs w:val="20"/>
                <w:lang w:eastAsia="tr-TR"/>
              </w:rPr>
            </w:pPr>
            <w:r w:rsidRPr="008523B5">
              <w:rPr>
                <w:b/>
                <w:sz w:val="20"/>
                <w:szCs w:val="20"/>
                <w:lang w:eastAsia="tr-TR"/>
              </w:rPr>
              <w:t>Kod</w:t>
            </w:r>
          </w:p>
        </w:tc>
        <w:tc>
          <w:tcPr>
            <w:tcW w:w="1843" w:type="dxa"/>
          </w:tcPr>
          <w:p w:rsidR="008B556C" w:rsidRPr="008523B5" w:rsidRDefault="008B556C" w:rsidP="00597D65">
            <w:pPr>
              <w:jc w:val="both"/>
              <w:rPr>
                <w:sz w:val="20"/>
                <w:szCs w:val="20"/>
                <w:lang w:eastAsia="tr-TR"/>
              </w:rPr>
            </w:pPr>
            <w:r w:rsidRPr="008523B5">
              <w:rPr>
                <w:sz w:val="20"/>
                <w:szCs w:val="20"/>
                <w:lang w:eastAsia="tr-TR"/>
              </w:rPr>
              <w:t>ALM401</w:t>
            </w:r>
          </w:p>
        </w:tc>
      </w:tr>
      <w:tr w:rsidR="008B556C" w:rsidRPr="008523B5" w:rsidTr="00597D65">
        <w:tc>
          <w:tcPr>
            <w:tcW w:w="1842" w:type="dxa"/>
          </w:tcPr>
          <w:p w:rsidR="008B556C" w:rsidRPr="008523B5" w:rsidRDefault="008B556C" w:rsidP="00597D65">
            <w:pPr>
              <w:jc w:val="both"/>
              <w:rPr>
                <w:b/>
                <w:sz w:val="20"/>
                <w:szCs w:val="20"/>
                <w:lang w:eastAsia="tr-TR"/>
              </w:rPr>
            </w:pPr>
            <w:r w:rsidRPr="008523B5">
              <w:rPr>
                <w:b/>
                <w:sz w:val="20"/>
                <w:szCs w:val="20"/>
                <w:lang w:eastAsia="tr-TR"/>
              </w:rPr>
              <w:t>Course</w:t>
            </w:r>
          </w:p>
        </w:tc>
        <w:tc>
          <w:tcPr>
            <w:tcW w:w="3684" w:type="dxa"/>
            <w:gridSpan w:val="2"/>
          </w:tcPr>
          <w:p w:rsidR="008B556C" w:rsidRPr="008523B5" w:rsidRDefault="008B556C" w:rsidP="00597D65">
            <w:pPr>
              <w:jc w:val="both"/>
              <w:rPr>
                <w:sz w:val="20"/>
                <w:szCs w:val="20"/>
                <w:lang w:eastAsia="tr-TR"/>
              </w:rPr>
            </w:pPr>
            <w:r w:rsidRPr="008523B5">
              <w:rPr>
                <w:sz w:val="20"/>
                <w:szCs w:val="20"/>
                <w:lang w:eastAsia="tr-TR"/>
              </w:rPr>
              <w:t xml:space="preserve"> German III</w:t>
            </w:r>
          </w:p>
        </w:tc>
        <w:tc>
          <w:tcPr>
            <w:tcW w:w="1843" w:type="dxa"/>
          </w:tcPr>
          <w:p w:rsidR="008B556C" w:rsidRPr="008523B5" w:rsidRDefault="008B556C" w:rsidP="00597D65">
            <w:pPr>
              <w:jc w:val="both"/>
              <w:rPr>
                <w:b/>
                <w:sz w:val="20"/>
                <w:szCs w:val="20"/>
                <w:lang w:eastAsia="tr-TR"/>
              </w:rPr>
            </w:pPr>
            <w:r w:rsidRPr="008523B5">
              <w:rPr>
                <w:b/>
                <w:sz w:val="20"/>
                <w:szCs w:val="20"/>
                <w:lang w:eastAsia="tr-TR"/>
              </w:rPr>
              <w:t>Code</w:t>
            </w:r>
          </w:p>
        </w:tc>
        <w:tc>
          <w:tcPr>
            <w:tcW w:w="1843" w:type="dxa"/>
          </w:tcPr>
          <w:p w:rsidR="008B556C" w:rsidRPr="008523B5" w:rsidRDefault="008B556C" w:rsidP="00597D65">
            <w:pPr>
              <w:jc w:val="both"/>
              <w:rPr>
                <w:sz w:val="20"/>
                <w:szCs w:val="20"/>
                <w:lang w:eastAsia="tr-TR"/>
              </w:rPr>
            </w:pPr>
            <w:r w:rsidRPr="008523B5">
              <w:rPr>
                <w:sz w:val="20"/>
                <w:szCs w:val="20"/>
                <w:lang w:eastAsia="tr-TR"/>
              </w:rPr>
              <w:t>ALM401</w:t>
            </w:r>
          </w:p>
        </w:tc>
      </w:tr>
      <w:tr w:rsidR="008B556C" w:rsidRPr="008523B5" w:rsidTr="00597D65">
        <w:tc>
          <w:tcPr>
            <w:tcW w:w="1842" w:type="dxa"/>
          </w:tcPr>
          <w:p w:rsidR="008B556C" w:rsidRPr="008523B5" w:rsidRDefault="008B556C" w:rsidP="00597D65">
            <w:pPr>
              <w:jc w:val="both"/>
              <w:rPr>
                <w:b/>
                <w:sz w:val="20"/>
                <w:szCs w:val="20"/>
                <w:lang w:eastAsia="tr-TR"/>
              </w:rPr>
            </w:pPr>
            <w:r w:rsidRPr="008523B5">
              <w:rPr>
                <w:b/>
                <w:sz w:val="20"/>
                <w:szCs w:val="20"/>
                <w:lang w:eastAsia="tr-TR"/>
              </w:rPr>
              <w:t>Krediler</w:t>
            </w:r>
          </w:p>
        </w:tc>
        <w:tc>
          <w:tcPr>
            <w:tcW w:w="1842" w:type="dxa"/>
          </w:tcPr>
          <w:p w:rsidR="008B556C" w:rsidRPr="008523B5" w:rsidRDefault="008B556C" w:rsidP="00597D65">
            <w:pPr>
              <w:jc w:val="both"/>
              <w:rPr>
                <w:b/>
                <w:sz w:val="20"/>
                <w:szCs w:val="20"/>
                <w:lang w:eastAsia="tr-TR"/>
              </w:rPr>
            </w:pPr>
            <w:r w:rsidRPr="008523B5">
              <w:rPr>
                <w:b/>
                <w:sz w:val="20"/>
                <w:szCs w:val="20"/>
                <w:lang w:eastAsia="tr-TR"/>
              </w:rPr>
              <w:t>Teori: 2</w:t>
            </w:r>
          </w:p>
        </w:tc>
        <w:tc>
          <w:tcPr>
            <w:tcW w:w="1842" w:type="dxa"/>
          </w:tcPr>
          <w:p w:rsidR="008B556C" w:rsidRPr="008523B5" w:rsidRDefault="008B556C" w:rsidP="00597D65">
            <w:pPr>
              <w:jc w:val="both"/>
              <w:rPr>
                <w:b/>
                <w:sz w:val="20"/>
                <w:szCs w:val="20"/>
                <w:lang w:eastAsia="tr-TR"/>
              </w:rPr>
            </w:pPr>
            <w:r w:rsidRPr="008523B5">
              <w:rPr>
                <w:b/>
                <w:sz w:val="20"/>
                <w:szCs w:val="20"/>
                <w:lang w:eastAsia="tr-TR"/>
              </w:rPr>
              <w:t>Uygulama: 0</w:t>
            </w:r>
          </w:p>
        </w:tc>
        <w:tc>
          <w:tcPr>
            <w:tcW w:w="1843" w:type="dxa"/>
          </w:tcPr>
          <w:p w:rsidR="008B556C" w:rsidRPr="008523B5" w:rsidRDefault="008B556C" w:rsidP="00597D65">
            <w:pPr>
              <w:jc w:val="both"/>
              <w:rPr>
                <w:b/>
                <w:sz w:val="20"/>
                <w:szCs w:val="20"/>
                <w:lang w:eastAsia="tr-TR"/>
              </w:rPr>
            </w:pPr>
            <w:r w:rsidRPr="008523B5">
              <w:rPr>
                <w:b/>
                <w:sz w:val="20"/>
                <w:szCs w:val="20"/>
                <w:lang w:eastAsia="tr-TR"/>
              </w:rPr>
              <w:t>Kredi: 2</w:t>
            </w:r>
          </w:p>
        </w:tc>
        <w:tc>
          <w:tcPr>
            <w:tcW w:w="1843" w:type="dxa"/>
          </w:tcPr>
          <w:p w:rsidR="008B556C" w:rsidRPr="008523B5" w:rsidRDefault="008B556C" w:rsidP="00597D65">
            <w:pPr>
              <w:jc w:val="both"/>
              <w:rPr>
                <w:b/>
                <w:sz w:val="20"/>
                <w:szCs w:val="20"/>
                <w:lang w:eastAsia="tr-TR"/>
              </w:rPr>
            </w:pPr>
            <w:r w:rsidRPr="008523B5">
              <w:rPr>
                <w:b/>
                <w:sz w:val="20"/>
                <w:szCs w:val="20"/>
                <w:lang w:eastAsia="tr-TR"/>
              </w:rPr>
              <w:t>AKTS: 4</w:t>
            </w:r>
          </w:p>
        </w:tc>
      </w:tr>
      <w:tr w:rsidR="008B556C" w:rsidRPr="008523B5" w:rsidTr="00597D65">
        <w:trPr>
          <w:trHeight w:val="899"/>
        </w:trPr>
        <w:tc>
          <w:tcPr>
            <w:tcW w:w="1842" w:type="dxa"/>
          </w:tcPr>
          <w:p w:rsidR="008B556C" w:rsidRPr="008523B5" w:rsidRDefault="008B556C" w:rsidP="00597D65">
            <w:pPr>
              <w:jc w:val="both"/>
              <w:rPr>
                <w:b/>
                <w:sz w:val="20"/>
                <w:szCs w:val="20"/>
                <w:lang w:eastAsia="tr-TR"/>
              </w:rPr>
            </w:pPr>
            <w:r w:rsidRPr="008523B5">
              <w:rPr>
                <w:b/>
                <w:sz w:val="20"/>
                <w:szCs w:val="20"/>
                <w:lang w:eastAsia="tr-TR"/>
              </w:rPr>
              <w:t>İçerik</w:t>
            </w:r>
          </w:p>
        </w:tc>
        <w:tc>
          <w:tcPr>
            <w:tcW w:w="7370" w:type="dxa"/>
            <w:gridSpan w:val="4"/>
          </w:tcPr>
          <w:p w:rsidR="008B556C" w:rsidRPr="008523B5" w:rsidRDefault="008B556C" w:rsidP="00597D65">
            <w:pPr>
              <w:jc w:val="both"/>
              <w:rPr>
                <w:rFonts w:cs="Times New Roman"/>
                <w:b/>
                <w:color w:val="000000"/>
                <w:sz w:val="20"/>
                <w:szCs w:val="20"/>
                <w:lang w:eastAsia="tr-TR"/>
              </w:rPr>
            </w:pPr>
            <w:r w:rsidRPr="008523B5">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8B556C" w:rsidRPr="008523B5" w:rsidTr="00597D65">
        <w:trPr>
          <w:trHeight w:val="899"/>
        </w:trPr>
        <w:tc>
          <w:tcPr>
            <w:tcW w:w="1842" w:type="dxa"/>
          </w:tcPr>
          <w:p w:rsidR="008B556C" w:rsidRPr="008523B5" w:rsidRDefault="008B556C" w:rsidP="00597D65">
            <w:pPr>
              <w:jc w:val="both"/>
              <w:rPr>
                <w:b/>
                <w:sz w:val="20"/>
                <w:szCs w:val="20"/>
                <w:lang w:eastAsia="tr-TR"/>
              </w:rPr>
            </w:pPr>
            <w:r w:rsidRPr="008523B5">
              <w:rPr>
                <w:b/>
                <w:sz w:val="20"/>
                <w:szCs w:val="20"/>
                <w:lang w:eastAsia="tr-TR"/>
              </w:rPr>
              <w:t>İngilizce İçerik</w:t>
            </w:r>
          </w:p>
        </w:tc>
        <w:tc>
          <w:tcPr>
            <w:tcW w:w="7370" w:type="dxa"/>
            <w:gridSpan w:val="4"/>
          </w:tcPr>
          <w:p w:rsidR="008B556C" w:rsidRPr="008523B5" w:rsidRDefault="008B556C" w:rsidP="00597D65">
            <w:pPr>
              <w:jc w:val="both"/>
              <w:rPr>
                <w:sz w:val="20"/>
                <w:szCs w:val="20"/>
                <w:lang w:eastAsia="tr-TR"/>
              </w:rPr>
            </w:pPr>
            <w:r w:rsidRPr="008523B5">
              <w:rPr>
                <w:sz w:val="20"/>
                <w:szCs w:val="20"/>
                <w:lang w:eastAsia="tr-TR"/>
              </w:rPr>
              <w:t xml:space="preserve">Almanca Ive </w:t>
            </w:r>
            <w:proofErr w:type="gramStart"/>
            <w:r w:rsidRPr="008523B5">
              <w:rPr>
                <w:sz w:val="20"/>
                <w:szCs w:val="20"/>
                <w:lang w:eastAsia="tr-TR"/>
              </w:rPr>
              <w:t>II’den  başarılı</w:t>
            </w:r>
            <w:proofErr w:type="gramEnd"/>
            <w:r w:rsidRPr="008523B5">
              <w:rPr>
                <w:sz w:val="20"/>
                <w:szCs w:val="20"/>
                <w:lang w:eastAsia="tr-TR"/>
              </w:rPr>
              <w:t xml:space="preserve"> olmak</w:t>
            </w:r>
          </w:p>
        </w:tc>
      </w:tr>
      <w:tr w:rsidR="008B556C" w:rsidRPr="008523B5" w:rsidTr="00597D65">
        <w:trPr>
          <w:trHeight w:val="899"/>
        </w:trPr>
        <w:tc>
          <w:tcPr>
            <w:tcW w:w="1842" w:type="dxa"/>
          </w:tcPr>
          <w:p w:rsidR="008B556C" w:rsidRPr="008523B5" w:rsidRDefault="008B556C" w:rsidP="00597D65">
            <w:pPr>
              <w:jc w:val="both"/>
              <w:rPr>
                <w:b/>
                <w:sz w:val="20"/>
                <w:szCs w:val="20"/>
                <w:lang w:eastAsia="tr-TR"/>
              </w:rPr>
            </w:pPr>
            <w:r w:rsidRPr="008523B5">
              <w:rPr>
                <w:b/>
                <w:sz w:val="20"/>
                <w:szCs w:val="20"/>
                <w:lang w:eastAsia="tr-TR"/>
              </w:rPr>
              <w:t>Ön Koşul</w:t>
            </w:r>
          </w:p>
        </w:tc>
        <w:tc>
          <w:tcPr>
            <w:tcW w:w="7370" w:type="dxa"/>
            <w:gridSpan w:val="4"/>
          </w:tcPr>
          <w:p w:rsidR="008B556C" w:rsidRPr="008523B5" w:rsidRDefault="008B556C" w:rsidP="00597D65">
            <w:pPr>
              <w:jc w:val="both"/>
              <w:rPr>
                <w:sz w:val="20"/>
                <w:szCs w:val="20"/>
                <w:lang w:eastAsia="tr-TR"/>
              </w:rPr>
            </w:pPr>
          </w:p>
        </w:tc>
      </w:tr>
      <w:tr w:rsidR="008B556C" w:rsidRPr="008523B5" w:rsidTr="00597D65">
        <w:trPr>
          <w:trHeight w:val="899"/>
        </w:trPr>
        <w:tc>
          <w:tcPr>
            <w:tcW w:w="1842" w:type="dxa"/>
          </w:tcPr>
          <w:p w:rsidR="008B556C" w:rsidRPr="008523B5" w:rsidRDefault="008B556C" w:rsidP="00597D65">
            <w:pPr>
              <w:spacing w:after="0" w:line="240" w:lineRule="auto"/>
              <w:jc w:val="both"/>
              <w:rPr>
                <w:b/>
                <w:sz w:val="20"/>
                <w:szCs w:val="20"/>
                <w:lang w:eastAsia="tr-TR"/>
              </w:rPr>
            </w:pPr>
            <w:r w:rsidRPr="008523B5">
              <w:rPr>
                <w:b/>
                <w:sz w:val="20"/>
                <w:szCs w:val="20"/>
                <w:lang w:eastAsia="tr-TR"/>
              </w:rPr>
              <w:t>Ölçme Değerlendirme ve Puanlama</w:t>
            </w:r>
          </w:p>
        </w:tc>
        <w:tc>
          <w:tcPr>
            <w:tcW w:w="7370" w:type="dxa"/>
            <w:gridSpan w:val="4"/>
          </w:tcPr>
          <w:p w:rsidR="008B556C" w:rsidRPr="008523B5" w:rsidRDefault="008B556C" w:rsidP="00597D65">
            <w:pPr>
              <w:jc w:val="both"/>
              <w:rPr>
                <w:rFonts w:cs="Times New Roman"/>
                <w:color w:val="000000" w:themeColor="text1"/>
                <w:sz w:val="20"/>
                <w:szCs w:val="20"/>
              </w:rPr>
            </w:pPr>
            <w:r w:rsidRPr="008523B5">
              <w:rPr>
                <w:sz w:val="20"/>
                <w:szCs w:val="20"/>
                <w:lang w:eastAsia="tr-TR"/>
              </w:rPr>
              <w:t xml:space="preserve"> </w:t>
            </w: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8B556C" w:rsidRPr="008523B5" w:rsidRDefault="008B556C" w:rsidP="00597D65">
            <w:pPr>
              <w:spacing w:after="0" w:line="240" w:lineRule="auto"/>
              <w:jc w:val="both"/>
              <w:rPr>
                <w:sz w:val="20"/>
                <w:szCs w:val="20"/>
                <w:lang w:eastAsia="tr-TR"/>
              </w:rPr>
            </w:pPr>
            <w:r w:rsidRPr="008523B5">
              <w:rPr>
                <w:rFonts w:cs="Times New Roman"/>
                <w:color w:val="000000" w:themeColor="text1"/>
                <w:sz w:val="20"/>
                <w:szCs w:val="20"/>
              </w:rPr>
              <w:t xml:space="preserve">Yıl içi notu %100: (1 Arasınav %100)  </w:t>
            </w:r>
            <w:r w:rsidRPr="008523B5">
              <w:rPr>
                <w:rFonts w:cs="Times New Roman"/>
                <w:sz w:val="20"/>
                <w:szCs w:val="20"/>
              </w:rPr>
              <w:t xml:space="preserve">                 </w:t>
            </w:r>
          </w:p>
        </w:tc>
      </w:tr>
      <w:tr w:rsidR="008B556C" w:rsidRPr="008523B5" w:rsidTr="00597D65">
        <w:trPr>
          <w:trHeight w:val="899"/>
        </w:trPr>
        <w:tc>
          <w:tcPr>
            <w:tcW w:w="1842" w:type="dxa"/>
          </w:tcPr>
          <w:p w:rsidR="008B556C" w:rsidRPr="008523B5" w:rsidRDefault="008B556C" w:rsidP="00597D65">
            <w:pPr>
              <w:spacing w:after="0" w:line="240" w:lineRule="auto"/>
              <w:jc w:val="both"/>
              <w:rPr>
                <w:b/>
                <w:sz w:val="20"/>
                <w:szCs w:val="20"/>
                <w:lang w:eastAsia="tr-TR"/>
              </w:rPr>
            </w:pPr>
            <w:r w:rsidRPr="008523B5">
              <w:rPr>
                <w:b/>
                <w:sz w:val="20"/>
                <w:szCs w:val="20"/>
                <w:lang w:eastAsia="tr-TR"/>
              </w:rPr>
              <w:t>Eğitim Öğretim Metotları</w:t>
            </w:r>
          </w:p>
        </w:tc>
        <w:tc>
          <w:tcPr>
            <w:tcW w:w="7370" w:type="dxa"/>
            <w:gridSpan w:val="4"/>
          </w:tcPr>
          <w:p w:rsidR="008B556C" w:rsidRPr="008523B5" w:rsidRDefault="008B556C" w:rsidP="00597D65">
            <w:pPr>
              <w:spacing w:after="0" w:line="240" w:lineRule="auto"/>
              <w:jc w:val="both"/>
              <w:rPr>
                <w:sz w:val="20"/>
                <w:szCs w:val="20"/>
                <w:lang w:eastAsia="tr-TR"/>
              </w:rPr>
            </w:pPr>
            <w:proofErr w:type="gramStart"/>
            <w:r w:rsidRPr="008523B5">
              <w:rPr>
                <w:sz w:val="20"/>
                <w:szCs w:val="20"/>
                <w:lang w:eastAsia="tr-TR"/>
              </w:rPr>
              <w:t>1,2,6,7,13,15,19</w:t>
            </w:r>
            <w:proofErr w:type="gramEnd"/>
          </w:p>
        </w:tc>
      </w:tr>
      <w:tr w:rsidR="008B556C" w:rsidRPr="008523B5" w:rsidTr="00597D65">
        <w:trPr>
          <w:trHeight w:val="430"/>
        </w:trPr>
        <w:tc>
          <w:tcPr>
            <w:tcW w:w="9212" w:type="dxa"/>
            <w:gridSpan w:val="5"/>
          </w:tcPr>
          <w:p w:rsidR="008B556C" w:rsidRPr="008523B5" w:rsidRDefault="008B556C" w:rsidP="00597D65">
            <w:pPr>
              <w:spacing w:after="0" w:line="240" w:lineRule="auto"/>
              <w:jc w:val="both"/>
              <w:rPr>
                <w:b/>
                <w:sz w:val="20"/>
                <w:szCs w:val="20"/>
                <w:lang w:eastAsia="tr-TR"/>
              </w:rPr>
            </w:pPr>
            <w:r w:rsidRPr="008523B5">
              <w:rPr>
                <w:b/>
                <w:sz w:val="20"/>
                <w:szCs w:val="20"/>
                <w:lang w:eastAsia="tr-TR"/>
              </w:rPr>
              <w:t>Haftalık Ders Konuları</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1.Hafta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2.Hafta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3.Hafta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4.Hafta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 xml:space="preserve">Berufe und Berufstätigkeiten. Personeninformation mit Berufe. Personalpronomen. </w:t>
            </w:r>
            <w:proofErr w:type="gramStart"/>
            <w:r w:rsidRPr="008523B5">
              <w:rPr>
                <w:rFonts w:cs="Times New Roman"/>
                <w:color w:val="000000" w:themeColor="text1"/>
                <w:sz w:val="20"/>
                <w:szCs w:val="20"/>
              </w:rPr>
              <w:t>für,ohne</w:t>
            </w:r>
            <w:proofErr w:type="gramEnd"/>
            <w:r w:rsidRPr="008523B5">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5.Hafta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Über Vergangenes sprechen. Kochen und Essen. Kochrezept lesen und erstellen. Perfekt.</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6.Hafta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8B556C" w:rsidRPr="008523B5"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7.Hafta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Einladen Gäste empfangen. Eine Speisekarte lesen. Über Essen sprechen. Verb und Ergänzungen. Wortschatz zur Tisch decken. Kochen und Essen.</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8.Hafta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Über Krankheit sprechen. Anleitungen verstehen. Beim Arzt Auskunft über die Krankheit geben. Beschwerde beschreiben.</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9.Hafta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 xml:space="preserve">Wortschatz über Körper und Gesicht. Tätigkeiten des Körpers. Über Gesundheit und </w:t>
            </w:r>
            <w:r w:rsidRPr="008523B5">
              <w:rPr>
                <w:rFonts w:cs="Times New Roman"/>
                <w:color w:val="000000" w:themeColor="text1"/>
                <w:sz w:val="20"/>
                <w:szCs w:val="20"/>
              </w:rPr>
              <w:lastRenderedPageBreak/>
              <w:t>Krankheit sprechen. Präpositionen Ara Sınav</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lastRenderedPageBreak/>
              <w:t>10.Hafta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Jemanden zu etwas drängen. Erzählen, wie etwas passiert ist. Perfekt. Ratschläge geben. Beurteilen und bearbeiten. Welche Fehler hat man bei der Prüfung gemacht?</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11.Hafta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Alle Verben-Perfekt. Von der Vergangenheit etwas erzaehlen. Was ist passiert? Text lesen und beurteilen. Dazu noch, Interviews machen. Formular erstellen und ausfüllen.</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12.Hafta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Über Ereignisse und Tätigkeiten Auskunft geben. Etwas weitererzählen. Diskussion über Montagmorgen bei der Arbeit oder beim Studium.</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13.Hafta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Arbeitsaufträge geben. Richtungsangaben benutzen. Vorteile und Nachteile benennen.</w:t>
            </w:r>
          </w:p>
        </w:tc>
      </w:tr>
      <w:tr w:rsidR="008B556C" w:rsidRPr="00BB68A1" w:rsidTr="00597D65">
        <w:trPr>
          <w:trHeight w:val="280"/>
        </w:trPr>
        <w:tc>
          <w:tcPr>
            <w:tcW w:w="1842" w:type="dxa"/>
          </w:tcPr>
          <w:p w:rsidR="008B556C" w:rsidRPr="008523B5" w:rsidRDefault="008B556C" w:rsidP="00597D65">
            <w:pPr>
              <w:spacing w:after="0" w:line="240" w:lineRule="auto"/>
              <w:jc w:val="both"/>
              <w:rPr>
                <w:sz w:val="20"/>
                <w:szCs w:val="20"/>
                <w:lang w:eastAsia="tr-TR"/>
              </w:rPr>
            </w:pPr>
            <w:r w:rsidRPr="008523B5">
              <w:rPr>
                <w:sz w:val="20"/>
                <w:szCs w:val="20"/>
                <w:lang w:eastAsia="tr-TR"/>
              </w:rPr>
              <w:t>14.Hafta</w:t>
            </w:r>
          </w:p>
        </w:tc>
        <w:tc>
          <w:tcPr>
            <w:tcW w:w="7370" w:type="dxa"/>
            <w:gridSpan w:val="4"/>
          </w:tcPr>
          <w:p w:rsidR="008B556C" w:rsidRPr="008523B5" w:rsidRDefault="008B556C" w:rsidP="00597D65">
            <w:pPr>
              <w:spacing w:after="0" w:line="240" w:lineRule="auto"/>
              <w:jc w:val="both"/>
              <w:rPr>
                <w:rFonts w:cs="Times New Roman"/>
                <w:color w:val="000000" w:themeColor="text1"/>
                <w:sz w:val="20"/>
                <w:szCs w:val="20"/>
                <w:lang w:eastAsia="tr-TR"/>
              </w:rPr>
            </w:pPr>
            <w:r w:rsidRPr="008523B5">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8B556C" w:rsidRPr="001D0D47" w:rsidTr="00597D65">
        <w:trPr>
          <w:trHeight w:val="280"/>
        </w:trPr>
        <w:tc>
          <w:tcPr>
            <w:tcW w:w="9212" w:type="dxa"/>
            <w:gridSpan w:val="5"/>
          </w:tcPr>
          <w:p w:rsidR="008B556C" w:rsidRPr="008523B5" w:rsidRDefault="008B556C" w:rsidP="00597D65">
            <w:pPr>
              <w:spacing w:after="0" w:line="240" w:lineRule="auto"/>
              <w:jc w:val="both"/>
              <w:rPr>
                <w:b/>
                <w:sz w:val="20"/>
                <w:szCs w:val="20"/>
                <w:lang w:eastAsia="tr-TR"/>
              </w:rPr>
            </w:pPr>
            <w:r w:rsidRPr="008523B5">
              <w:rPr>
                <w:sz w:val="20"/>
                <w:szCs w:val="20"/>
                <w:lang w:eastAsia="tr-TR"/>
              </w:rPr>
              <w:t>Final Dönemi ve Genel Değerlendirme</w:t>
            </w:r>
          </w:p>
        </w:tc>
      </w:tr>
    </w:tbl>
    <w:p w:rsidR="00895A70" w:rsidRDefault="00895A70" w:rsidP="008B556C">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5576"/>
        <w:gridCol w:w="1719"/>
        <w:gridCol w:w="1993"/>
      </w:tblGrid>
      <w:tr w:rsidR="00F16A79" w:rsidTr="00F16A79">
        <w:tc>
          <w:tcPr>
            <w:tcW w:w="0" w:type="auto"/>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rPr>
                <w:rFonts w:eastAsia="Times New Roman" w:cstheme="minorHAnsi"/>
                <w:sz w:val="20"/>
                <w:szCs w:val="20"/>
              </w:rPr>
            </w:pPr>
            <w:r>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jc w:val="center"/>
              <w:rPr>
                <w:rFonts w:eastAsia="Times New Roman" w:cstheme="minorHAnsi"/>
                <w:sz w:val="20"/>
                <w:szCs w:val="20"/>
              </w:rPr>
            </w:pPr>
            <w:r>
              <w:rPr>
                <w:rFonts w:eastAsia="Times New Roman" w:cstheme="minorHAnsi"/>
                <w:b/>
                <w:bCs/>
                <w:sz w:val="20"/>
                <w:szCs w:val="20"/>
              </w:rPr>
              <w:t>Öğretim Yöntemleri</w:t>
            </w:r>
          </w:p>
        </w:tc>
        <w:tc>
          <w:tcPr>
            <w:tcW w:w="1073" w:type="pct"/>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jc w:val="center"/>
              <w:rPr>
                <w:rFonts w:eastAsia="Times New Roman" w:cstheme="minorHAnsi"/>
                <w:sz w:val="20"/>
                <w:szCs w:val="20"/>
              </w:rPr>
            </w:pPr>
            <w:r>
              <w:rPr>
                <w:rFonts w:eastAsia="Times New Roman" w:cstheme="minorHAnsi"/>
                <w:b/>
                <w:bCs/>
                <w:sz w:val="20"/>
                <w:szCs w:val="20"/>
              </w:rPr>
              <w:t>Ölçme Yöntemleri</w:t>
            </w:r>
          </w:p>
        </w:tc>
      </w:tr>
      <w:tr w:rsidR="00F16A79" w:rsidTr="00F16A79">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rPr>
                <w:rFonts w:cstheme="minorHAnsi"/>
                <w:sz w:val="20"/>
                <w:szCs w:val="20"/>
                <w:lang w:eastAsia="en-US"/>
              </w:rPr>
            </w:pPr>
            <w:r>
              <w:rPr>
                <w:rFonts w:cstheme="minorHAnsi"/>
                <w:sz w:val="20"/>
                <w:szCs w:val="20"/>
              </w:rPr>
              <w:t xml:space="preserve">1) Almanca A2 seviyesine ilişkin konuları tanımlar.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proofErr w:type="gramStart"/>
            <w:r>
              <w:rPr>
                <w:rFonts w:cstheme="minorHAnsi"/>
                <w:sz w:val="20"/>
                <w:szCs w:val="20"/>
              </w:rPr>
              <w:t>1,2,4,7,8,14</w:t>
            </w:r>
            <w:proofErr w:type="gramEnd"/>
            <w:r>
              <w:rPr>
                <w:rFonts w:cstheme="minorHAnsi"/>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r>
              <w:rPr>
                <w:rFonts w:cstheme="minorHAnsi"/>
                <w:sz w:val="20"/>
                <w:szCs w:val="20"/>
              </w:rPr>
              <w:t>A,C</w:t>
            </w:r>
          </w:p>
        </w:tc>
      </w:tr>
      <w:tr w:rsidR="00F16A79" w:rsidTr="00F16A79">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rPr>
                <w:rFonts w:cstheme="minorHAnsi"/>
                <w:sz w:val="20"/>
                <w:szCs w:val="20"/>
                <w:lang w:eastAsia="en-US"/>
              </w:rPr>
            </w:pPr>
            <w:r>
              <w:rPr>
                <w:rFonts w:cstheme="minorHAnsi"/>
                <w:sz w:val="20"/>
                <w:szCs w:val="20"/>
              </w:rPr>
              <w:t xml:space="preserve">2) Almanca A2 seviyesine ilişkin konuları açıklar.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proofErr w:type="gramStart"/>
            <w:r>
              <w:rPr>
                <w:rFonts w:cstheme="minorHAnsi"/>
                <w:sz w:val="20"/>
                <w:szCs w:val="20"/>
              </w:rPr>
              <w:t>1,2,4,7,8,14</w:t>
            </w:r>
            <w:proofErr w:type="gramEnd"/>
            <w:r>
              <w:rPr>
                <w:rFonts w:cstheme="minorHAnsi"/>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r>
              <w:rPr>
                <w:rFonts w:cstheme="minorHAnsi"/>
                <w:sz w:val="20"/>
                <w:szCs w:val="20"/>
              </w:rPr>
              <w:t>A,C</w:t>
            </w:r>
          </w:p>
        </w:tc>
      </w:tr>
      <w:tr w:rsidR="00F16A79" w:rsidTr="00F16A79">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rPr>
                <w:rFonts w:cstheme="minorHAnsi"/>
                <w:sz w:val="20"/>
                <w:szCs w:val="20"/>
                <w:lang w:eastAsia="en-US"/>
              </w:rPr>
            </w:pPr>
            <w:r>
              <w:rPr>
                <w:rFonts w:cstheme="minorHAnsi"/>
                <w:sz w:val="20"/>
                <w:szCs w:val="20"/>
              </w:rPr>
              <w:t xml:space="preserve">3) Almanca A2 seviyesine ilişkin konuları örneklerle uygular.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proofErr w:type="gramStart"/>
            <w:r>
              <w:rPr>
                <w:rFonts w:cstheme="minorHAnsi"/>
                <w:sz w:val="20"/>
                <w:szCs w:val="20"/>
              </w:rPr>
              <w:t>1,2,4,7,8,14</w:t>
            </w:r>
            <w:proofErr w:type="gramEnd"/>
            <w:r>
              <w:rPr>
                <w:rFonts w:cstheme="minorHAnsi"/>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r>
              <w:rPr>
                <w:rFonts w:cstheme="minorHAnsi"/>
                <w:sz w:val="20"/>
                <w:szCs w:val="20"/>
              </w:rPr>
              <w:t>A,C</w:t>
            </w:r>
          </w:p>
        </w:tc>
      </w:tr>
      <w:tr w:rsidR="00F16A79" w:rsidTr="00F16A79">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rPr>
                <w:rFonts w:cstheme="minorHAnsi"/>
                <w:sz w:val="20"/>
                <w:szCs w:val="20"/>
                <w:lang w:eastAsia="en-US"/>
              </w:rPr>
            </w:pPr>
            <w:r>
              <w:rPr>
                <w:rFonts w:cstheme="minorHAnsi"/>
                <w:sz w:val="20"/>
                <w:szCs w:val="20"/>
              </w:rPr>
              <w:t xml:space="preserve">4) Almanca A2 seviyesine ilişkin konuları karşılaştırır. </w:t>
            </w:r>
          </w:p>
        </w:tc>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proofErr w:type="gramStart"/>
            <w:r>
              <w:rPr>
                <w:rFonts w:cstheme="minorHAnsi"/>
                <w:sz w:val="20"/>
                <w:szCs w:val="20"/>
              </w:rPr>
              <w:t>1,2,4,7,8,14</w:t>
            </w:r>
            <w:proofErr w:type="gramEnd"/>
            <w:r>
              <w:rPr>
                <w:rFonts w:cstheme="minorHAnsi"/>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r>
              <w:rPr>
                <w:rFonts w:cstheme="minorHAnsi"/>
                <w:sz w:val="20"/>
                <w:szCs w:val="20"/>
              </w:rPr>
              <w:t>A,C</w:t>
            </w:r>
          </w:p>
        </w:tc>
      </w:tr>
      <w:tr w:rsidR="00F16A79" w:rsidTr="00F16A79">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rPr>
                <w:rFonts w:cstheme="minorHAnsi"/>
                <w:sz w:val="20"/>
                <w:szCs w:val="20"/>
                <w:lang w:eastAsia="en-US"/>
              </w:rPr>
            </w:pPr>
            <w:r>
              <w:rPr>
                <w:rFonts w:cstheme="minorHAnsi"/>
                <w:sz w:val="20"/>
                <w:szCs w:val="20"/>
              </w:rPr>
              <w:t xml:space="preserve">5) Almanca kullanımını geliştirir.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proofErr w:type="gramStart"/>
            <w:r>
              <w:rPr>
                <w:rFonts w:cstheme="minorHAnsi"/>
                <w:sz w:val="20"/>
                <w:szCs w:val="20"/>
              </w:rPr>
              <w:t>1,2,4,7,8,14</w:t>
            </w:r>
            <w:proofErr w:type="gramEnd"/>
            <w:r>
              <w:rPr>
                <w:rFonts w:cstheme="minorHAnsi"/>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r>
              <w:rPr>
                <w:rFonts w:cstheme="minorHAnsi"/>
                <w:sz w:val="20"/>
                <w:szCs w:val="20"/>
              </w:rPr>
              <w:t>A,C</w:t>
            </w:r>
          </w:p>
        </w:tc>
      </w:tr>
      <w:tr w:rsidR="00F16A79" w:rsidTr="00F16A79">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rPr>
                <w:rFonts w:cstheme="minorHAnsi"/>
                <w:sz w:val="20"/>
                <w:szCs w:val="20"/>
                <w:lang w:eastAsia="en-US"/>
              </w:rPr>
            </w:pPr>
            <w:r>
              <w:rPr>
                <w:rFonts w:cstheme="minorHAnsi"/>
                <w:sz w:val="20"/>
                <w:szCs w:val="20"/>
              </w:rPr>
              <w:t xml:space="preserve">6) Almanca ve Türkçedeki temel dil bilgisi kurallarının farklılıklarını değerlendirir.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proofErr w:type="gramStart"/>
            <w:r>
              <w:rPr>
                <w:rFonts w:cstheme="minorHAnsi"/>
                <w:sz w:val="20"/>
                <w:szCs w:val="20"/>
              </w:rPr>
              <w:t>1,2,4,7,8,14</w:t>
            </w:r>
            <w:proofErr w:type="gramEnd"/>
            <w:r>
              <w:rPr>
                <w:rFonts w:cstheme="minorHAnsi"/>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F16A79" w:rsidRDefault="00F16A79">
            <w:pPr>
              <w:jc w:val="center"/>
              <w:rPr>
                <w:rFonts w:cstheme="minorHAnsi"/>
                <w:sz w:val="20"/>
                <w:szCs w:val="20"/>
                <w:lang w:eastAsia="en-US"/>
              </w:rPr>
            </w:pPr>
            <w:r>
              <w:rPr>
                <w:rFonts w:cstheme="minorHAnsi"/>
                <w:sz w:val="20"/>
                <w:szCs w:val="20"/>
              </w:rPr>
              <w:t>A,C</w:t>
            </w:r>
          </w:p>
        </w:tc>
      </w:tr>
    </w:tbl>
    <w:p w:rsidR="00F16A79" w:rsidRDefault="00F16A79" w:rsidP="008B556C">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1776"/>
        <w:gridCol w:w="7512"/>
      </w:tblGrid>
      <w:tr w:rsidR="00F16A79" w:rsidTr="00F16A79">
        <w:tc>
          <w:tcPr>
            <w:tcW w:w="956" w:type="pct"/>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rPr>
                <w:rFonts w:eastAsia="Times New Roman" w:cstheme="minorHAnsi"/>
                <w:sz w:val="20"/>
                <w:szCs w:val="20"/>
              </w:rPr>
            </w:pPr>
            <w:r>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rPr>
                <w:rFonts w:eastAsia="Times New Roman" w:cstheme="minorHAnsi"/>
                <w:sz w:val="20"/>
                <w:szCs w:val="20"/>
              </w:rPr>
            </w:pPr>
            <w:r>
              <w:rPr>
                <w:rFonts w:eastAsia="Times New Roman" w:cstheme="minorHAnsi"/>
                <w:sz w:val="20"/>
                <w:szCs w:val="20"/>
              </w:rPr>
              <w:t>1: Anlatım, 2: Soru-Cevap, 4: Alıştırma ve Uygulama, 6: Gösterip Yaptırma, 12: Örnek Olay, 14: Bireysel Çalışma, 15: Problem Çözme</w:t>
            </w:r>
          </w:p>
        </w:tc>
      </w:tr>
      <w:tr w:rsidR="00F16A79" w:rsidTr="00F16A79">
        <w:tc>
          <w:tcPr>
            <w:tcW w:w="956" w:type="pct"/>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rPr>
                <w:rFonts w:eastAsia="Times New Roman" w:cstheme="minorHAnsi"/>
                <w:sz w:val="20"/>
                <w:szCs w:val="20"/>
              </w:rPr>
            </w:pPr>
            <w:r>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F16A79" w:rsidRDefault="00F16A79">
            <w:pPr>
              <w:spacing w:line="240" w:lineRule="atLeast"/>
              <w:rPr>
                <w:rFonts w:eastAsia="Times New Roman" w:cstheme="minorHAnsi"/>
                <w:sz w:val="20"/>
                <w:szCs w:val="20"/>
              </w:rPr>
            </w:pPr>
            <w:r>
              <w:rPr>
                <w:rFonts w:eastAsia="Times New Roman" w:cstheme="minorHAnsi"/>
                <w:sz w:val="20"/>
                <w:szCs w:val="20"/>
              </w:rPr>
              <w:t xml:space="preserve">A: </w:t>
            </w:r>
            <w:proofErr w:type="gramStart"/>
            <w:r>
              <w:rPr>
                <w:rFonts w:eastAsia="Times New Roman" w:cstheme="minorHAnsi"/>
                <w:sz w:val="20"/>
                <w:szCs w:val="20"/>
              </w:rPr>
              <w:t>Sınav , C</w:t>
            </w:r>
            <w:proofErr w:type="gramEnd"/>
            <w:r>
              <w:rPr>
                <w:rFonts w:eastAsia="Times New Roman" w:cstheme="minorHAnsi"/>
                <w:sz w:val="20"/>
                <w:szCs w:val="20"/>
              </w:rPr>
              <w:t>: Ödev</w:t>
            </w:r>
          </w:p>
        </w:tc>
      </w:tr>
    </w:tbl>
    <w:p w:rsidR="00F16A79" w:rsidRDefault="00F16A79"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F16A79" w:rsidRPr="00FC4DAB" w:rsidTr="00F16A79">
        <w:tc>
          <w:tcPr>
            <w:tcW w:w="5000" w:type="pct"/>
            <w:gridSpan w:val="4"/>
            <w:hideMark/>
          </w:tcPr>
          <w:p w:rsidR="00F16A79" w:rsidRPr="00FC4DAB" w:rsidRDefault="00F16A79" w:rsidP="00F16A79">
            <w:pPr>
              <w:spacing w:line="240" w:lineRule="atLeast"/>
              <w:rPr>
                <w:rFonts w:eastAsia="Times New Roman" w:cs="Times New Roman"/>
                <w:color w:val="444444"/>
                <w:sz w:val="20"/>
                <w:szCs w:val="20"/>
              </w:rPr>
            </w:pPr>
            <w:r w:rsidRPr="00FC4DAB">
              <w:rPr>
                <w:rFonts w:eastAsia="Times New Roman" w:cs="Times New Roman"/>
                <w:color w:val="FF0000"/>
                <w:sz w:val="20"/>
                <w:szCs w:val="20"/>
              </w:rPr>
              <w:lastRenderedPageBreak/>
              <w:t>Dikkat: AKTS Etkinlik Sayısı bilgileri sadece </w:t>
            </w:r>
            <w:hyperlink r:id="rId70"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F16A79" w:rsidRPr="00FC4DAB" w:rsidTr="00F16A79">
        <w:trPr>
          <w:trHeight w:val="525"/>
        </w:trPr>
        <w:tc>
          <w:tcPr>
            <w:tcW w:w="5000" w:type="pct"/>
            <w:gridSpan w:val="4"/>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F16A79" w:rsidRPr="00FC4DAB" w:rsidTr="00F16A79">
        <w:trPr>
          <w:trHeight w:val="450"/>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F16A79" w:rsidRPr="00FC4DA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F16A79" w:rsidRPr="00380A5B" w:rsidTr="00F16A79">
        <w:trPr>
          <w:trHeight w:val="375"/>
        </w:trPr>
        <w:tc>
          <w:tcPr>
            <w:tcW w:w="3550"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F16A79" w:rsidRPr="008523B5" w:rsidRDefault="00F16A79" w:rsidP="00F16A79">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F16A79" w:rsidRPr="008523B5" w:rsidRDefault="00F16A79" w:rsidP="00F16A79">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F16A79" w:rsidRDefault="00F16A79" w:rsidP="008B556C">
      <w:pPr>
        <w:jc w:val="both"/>
        <w:rPr>
          <w:rFonts w:ascii="Times New Roman" w:hAnsi="Times New Roman" w:cs="Times New Roman"/>
          <w:b/>
          <w:sz w:val="20"/>
          <w:szCs w:val="20"/>
        </w:rPr>
      </w:pPr>
    </w:p>
    <w:p w:rsidR="00A52C2B" w:rsidRDefault="00A52C2B"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95A70" w:rsidRDefault="00895A70" w:rsidP="008B556C">
      <w:pPr>
        <w:jc w:val="both"/>
        <w:rPr>
          <w:rFonts w:ascii="Times New Roman" w:hAnsi="Times New Roman" w:cs="Times New Roman"/>
          <w:b/>
          <w:sz w:val="20"/>
          <w:szCs w:val="20"/>
        </w:rPr>
      </w:pPr>
    </w:p>
    <w:p w:rsidR="008B556C" w:rsidRDefault="008B556C" w:rsidP="008B556C">
      <w:pPr>
        <w:jc w:val="both"/>
        <w:rPr>
          <w:rFonts w:ascii="Times New Roman" w:hAnsi="Times New Roman" w:cs="Times New Roman"/>
          <w:b/>
          <w:sz w:val="20"/>
          <w:szCs w:val="20"/>
        </w:rPr>
      </w:pPr>
    </w:p>
    <w:p w:rsidR="008B556C" w:rsidRPr="008523B5" w:rsidRDefault="008B556C" w:rsidP="008B556C">
      <w:pPr>
        <w:jc w:val="both"/>
        <w:rPr>
          <w:rFonts w:cs="Times New Roman"/>
          <w:b/>
          <w:sz w:val="20"/>
          <w:szCs w:val="20"/>
        </w:rPr>
      </w:pPr>
      <w:r w:rsidRPr="008523B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B556C" w:rsidRPr="008523B5" w:rsidTr="00597D65">
        <w:tc>
          <w:tcPr>
            <w:tcW w:w="6771" w:type="dxa"/>
            <w:gridSpan w:val="2"/>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 xml:space="preserve">Almanca </w:t>
            </w:r>
            <w:proofErr w:type="gramStart"/>
            <w:r w:rsidRPr="008523B5">
              <w:rPr>
                <w:rFonts w:eastAsiaTheme="minorHAnsi" w:cs="Times New Roman"/>
                <w:b/>
                <w:sz w:val="20"/>
                <w:szCs w:val="20"/>
                <w:lang w:eastAsia="en-US"/>
              </w:rPr>
              <w:t>III  Dersi</w:t>
            </w:r>
            <w:proofErr w:type="gramEnd"/>
            <w:r w:rsidRPr="008523B5">
              <w:rPr>
                <w:rFonts w:eastAsiaTheme="minorHAnsi" w:cs="Times New Roman"/>
                <w:b/>
                <w:sz w:val="20"/>
                <w:szCs w:val="20"/>
                <w:lang w:eastAsia="en-US"/>
              </w:rPr>
              <w:t xml:space="preserve"> - Program Öğrenme Çıktıları İlişkisi</w:t>
            </w:r>
          </w:p>
        </w:tc>
        <w:tc>
          <w:tcPr>
            <w:tcW w:w="2409" w:type="dxa"/>
            <w:gridSpan w:val="5"/>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8B556C" w:rsidRPr="008523B5" w:rsidTr="00597D65">
        <w:tc>
          <w:tcPr>
            <w:tcW w:w="6771" w:type="dxa"/>
            <w:gridSpan w:val="2"/>
          </w:tcPr>
          <w:p w:rsidR="008B556C" w:rsidRPr="008523B5" w:rsidRDefault="008B556C" w:rsidP="00597D65">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8B556C" w:rsidRPr="008523B5" w:rsidTr="00597D65">
        <w:tc>
          <w:tcPr>
            <w:tcW w:w="534"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r>
      <w:tr w:rsidR="008B556C" w:rsidRPr="008523B5" w:rsidTr="00597D65">
        <w:tc>
          <w:tcPr>
            <w:tcW w:w="534"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r>
      <w:tr w:rsidR="008B556C" w:rsidRPr="008523B5" w:rsidTr="00597D65">
        <w:tc>
          <w:tcPr>
            <w:tcW w:w="534"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r>
      <w:tr w:rsidR="008B556C" w:rsidRPr="008523B5" w:rsidTr="00597D65">
        <w:tc>
          <w:tcPr>
            <w:tcW w:w="534"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r>
      <w:tr w:rsidR="008B556C" w:rsidRPr="008523B5" w:rsidTr="00597D65">
        <w:tc>
          <w:tcPr>
            <w:tcW w:w="534"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r>
      <w:tr w:rsidR="008B556C" w:rsidRPr="008523B5" w:rsidTr="00597D65">
        <w:tc>
          <w:tcPr>
            <w:tcW w:w="534" w:type="dxa"/>
          </w:tcPr>
          <w:p w:rsidR="008B556C" w:rsidRPr="008523B5" w:rsidRDefault="008B556C" w:rsidP="00597D65">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567"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c>
          <w:tcPr>
            <w:tcW w:w="425" w:type="dxa"/>
          </w:tcPr>
          <w:p w:rsidR="008B556C" w:rsidRPr="008523B5" w:rsidRDefault="008B556C" w:rsidP="00597D65">
            <w:pPr>
              <w:spacing w:after="200" w:line="276" w:lineRule="auto"/>
              <w:jc w:val="both"/>
              <w:rPr>
                <w:rFonts w:eastAsiaTheme="minorHAnsi" w:cs="Times New Roman"/>
                <w:b/>
                <w:sz w:val="20"/>
                <w:szCs w:val="20"/>
                <w:lang w:eastAsia="en-US"/>
              </w:rPr>
            </w:pPr>
          </w:p>
        </w:tc>
      </w:tr>
      <w:tr w:rsidR="008B556C" w:rsidRPr="008523B5" w:rsidTr="00597D65">
        <w:tc>
          <w:tcPr>
            <w:tcW w:w="534" w:type="dxa"/>
          </w:tcPr>
          <w:p w:rsidR="008B556C" w:rsidRPr="008523B5" w:rsidRDefault="008B556C" w:rsidP="00597D65">
            <w:pPr>
              <w:jc w:val="both"/>
              <w:rPr>
                <w:rFonts w:cs="Times New Roman"/>
                <w:b/>
                <w:sz w:val="20"/>
                <w:szCs w:val="20"/>
              </w:rPr>
            </w:pPr>
            <w:r w:rsidRPr="008523B5">
              <w:rPr>
                <w:rFonts w:cs="Times New Roman"/>
                <w:b/>
                <w:sz w:val="20"/>
                <w:szCs w:val="20"/>
              </w:rPr>
              <w:t>7</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B556C" w:rsidRPr="008523B5" w:rsidRDefault="008B556C" w:rsidP="00597D65">
            <w:pPr>
              <w:jc w:val="both"/>
              <w:rPr>
                <w:rFonts w:cs="Times New Roman"/>
                <w:b/>
                <w:sz w:val="20"/>
                <w:szCs w:val="20"/>
              </w:rPr>
            </w:pPr>
          </w:p>
        </w:tc>
        <w:tc>
          <w:tcPr>
            <w:tcW w:w="567"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r w:rsidRPr="008523B5">
              <w:rPr>
                <w:rFonts w:cs="Times New Roman"/>
                <w:b/>
                <w:sz w:val="20"/>
                <w:szCs w:val="20"/>
              </w:rPr>
              <w:t>X</w:t>
            </w:r>
          </w:p>
        </w:tc>
      </w:tr>
      <w:tr w:rsidR="008B556C" w:rsidRPr="008523B5" w:rsidTr="00597D65">
        <w:tc>
          <w:tcPr>
            <w:tcW w:w="534" w:type="dxa"/>
          </w:tcPr>
          <w:p w:rsidR="008B556C" w:rsidRPr="008523B5" w:rsidRDefault="008B556C" w:rsidP="00597D65">
            <w:pPr>
              <w:jc w:val="both"/>
              <w:rPr>
                <w:rFonts w:cs="Times New Roman"/>
                <w:b/>
                <w:sz w:val="20"/>
                <w:szCs w:val="20"/>
              </w:rPr>
            </w:pPr>
            <w:r w:rsidRPr="008523B5">
              <w:rPr>
                <w:rFonts w:cs="Times New Roman"/>
                <w:b/>
                <w:sz w:val="20"/>
                <w:szCs w:val="20"/>
              </w:rPr>
              <w:t>8</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B556C" w:rsidRPr="008523B5" w:rsidRDefault="008B556C" w:rsidP="00597D65">
            <w:pPr>
              <w:jc w:val="both"/>
              <w:rPr>
                <w:rFonts w:cs="Times New Roman"/>
                <w:b/>
                <w:sz w:val="20"/>
                <w:szCs w:val="20"/>
              </w:rPr>
            </w:pPr>
          </w:p>
        </w:tc>
        <w:tc>
          <w:tcPr>
            <w:tcW w:w="567"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r>
      <w:tr w:rsidR="008B556C" w:rsidRPr="008523B5" w:rsidTr="00597D65">
        <w:tc>
          <w:tcPr>
            <w:tcW w:w="534" w:type="dxa"/>
          </w:tcPr>
          <w:p w:rsidR="008B556C" w:rsidRPr="008523B5" w:rsidRDefault="008B556C" w:rsidP="00597D65">
            <w:pPr>
              <w:jc w:val="both"/>
              <w:rPr>
                <w:rFonts w:cs="Times New Roman"/>
                <w:b/>
                <w:sz w:val="20"/>
                <w:szCs w:val="20"/>
              </w:rPr>
            </w:pPr>
            <w:r w:rsidRPr="008523B5">
              <w:rPr>
                <w:rFonts w:cs="Times New Roman"/>
                <w:b/>
                <w:sz w:val="20"/>
                <w:szCs w:val="20"/>
              </w:rPr>
              <w:t>9</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B556C" w:rsidRPr="008523B5" w:rsidRDefault="008B556C" w:rsidP="00597D65">
            <w:pPr>
              <w:jc w:val="both"/>
              <w:rPr>
                <w:rFonts w:cs="Times New Roman"/>
                <w:b/>
                <w:sz w:val="20"/>
                <w:szCs w:val="20"/>
              </w:rPr>
            </w:pPr>
          </w:p>
        </w:tc>
        <w:tc>
          <w:tcPr>
            <w:tcW w:w="567"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r>
      <w:tr w:rsidR="008B556C" w:rsidRPr="008523B5" w:rsidTr="00597D65">
        <w:trPr>
          <w:trHeight w:val="775"/>
        </w:trPr>
        <w:tc>
          <w:tcPr>
            <w:tcW w:w="534" w:type="dxa"/>
          </w:tcPr>
          <w:p w:rsidR="008B556C" w:rsidRPr="008523B5" w:rsidRDefault="008B556C" w:rsidP="00597D65">
            <w:pPr>
              <w:jc w:val="both"/>
              <w:rPr>
                <w:rFonts w:cs="Times New Roman"/>
                <w:b/>
                <w:sz w:val="20"/>
                <w:szCs w:val="20"/>
              </w:rPr>
            </w:pPr>
            <w:r w:rsidRPr="008523B5">
              <w:rPr>
                <w:rFonts w:cs="Times New Roman"/>
                <w:b/>
                <w:sz w:val="20"/>
                <w:szCs w:val="20"/>
              </w:rPr>
              <w:t>10</w:t>
            </w:r>
          </w:p>
        </w:tc>
        <w:tc>
          <w:tcPr>
            <w:tcW w:w="6237" w:type="dxa"/>
          </w:tcPr>
          <w:p w:rsidR="008B556C" w:rsidRPr="008523B5" w:rsidRDefault="008B556C" w:rsidP="00597D65">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B556C" w:rsidRPr="008523B5" w:rsidRDefault="008B556C" w:rsidP="00597D65">
            <w:pPr>
              <w:jc w:val="both"/>
              <w:rPr>
                <w:rFonts w:cs="Times New Roman"/>
                <w:b/>
                <w:sz w:val="20"/>
                <w:szCs w:val="20"/>
              </w:rPr>
            </w:pPr>
          </w:p>
        </w:tc>
        <w:tc>
          <w:tcPr>
            <w:tcW w:w="567"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r>
      <w:tr w:rsidR="008B556C" w:rsidRPr="008523B5" w:rsidTr="00597D65">
        <w:tc>
          <w:tcPr>
            <w:tcW w:w="534" w:type="dxa"/>
          </w:tcPr>
          <w:p w:rsidR="008B556C" w:rsidRPr="008523B5" w:rsidRDefault="008B556C" w:rsidP="00597D65">
            <w:pPr>
              <w:jc w:val="both"/>
              <w:rPr>
                <w:rFonts w:cs="Times New Roman"/>
                <w:b/>
                <w:sz w:val="20"/>
                <w:szCs w:val="20"/>
              </w:rPr>
            </w:pPr>
            <w:r w:rsidRPr="008523B5">
              <w:rPr>
                <w:rFonts w:cs="Times New Roman"/>
                <w:b/>
                <w:sz w:val="20"/>
                <w:szCs w:val="20"/>
              </w:rPr>
              <w:t>11</w:t>
            </w:r>
          </w:p>
        </w:tc>
        <w:tc>
          <w:tcPr>
            <w:tcW w:w="6237" w:type="dxa"/>
          </w:tcPr>
          <w:p w:rsidR="008B556C" w:rsidRPr="008523B5" w:rsidRDefault="008B556C" w:rsidP="00597D65">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B556C" w:rsidRPr="008523B5" w:rsidRDefault="008B556C" w:rsidP="00597D65">
            <w:pPr>
              <w:jc w:val="both"/>
              <w:rPr>
                <w:rFonts w:cs="Times New Roman"/>
                <w:b/>
                <w:sz w:val="20"/>
                <w:szCs w:val="20"/>
              </w:rPr>
            </w:pPr>
          </w:p>
        </w:tc>
        <w:tc>
          <w:tcPr>
            <w:tcW w:w="567"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r>
      <w:tr w:rsidR="008B556C" w:rsidRPr="008523B5" w:rsidTr="00597D65">
        <w:tc>
          <w:tcPr>
            <w:tcW w:w="534" w:type="dxa"/>
          </w:tcPr>
          <w:p w:rsidR="008B556C" w:rsidRPr="008523B5" w:rsidRDefault="008B556C" w:rsidP="00597D65">
            <w:pPr>
              <w:jc w:val="both"/>
              <w:rPr>
                <w:rFonts w:cs="Times New Roman"/>
                <w:b/>
                <w:sz w:val="20"/>
                <w:szCs w:val="20"/>
              </w:rPr>
            </w:pPr>
            <w:r w:rsidRPr="008523B5">
              <w:rPr>
                <w:rFonts w:cs="Times New Roman"/>
                <w:b/>
                <w:sz w:val="20"/>
                <w:szCs w:val="20"/>
              </w:rPr>
              <w:t>12</w:t>
            </w:r>
          </w:p>
        </w:tc>
        <w:tc>
          <w:tcPr>
            <w:tcW w:w="6237" w:type="dxa"/>
          </w:tcPr>
          <w:p w:rsidR="008B556C" w:rsidRPr="008523B5" w:rsidRDefault="008B556C" w:rsidP="00597D65">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B556C" w:rsidRPr="008523B5" w:rsidRDefault="008B556C" w:rsidP="00597D65">
            <w:pPr>
              <w:jc w:val="both"/>
              <w:rPr>
                <w:rFonts w:cs="Times New Roman"/>
                <w:b/>
                <w:sz w:val="20"/>
                <w:szCs w:val="20"/>
              </w:rPr>
            </w:pPr>
          </w:p>
        </w:tc>
        <w:tc>
          <w:tcPr>
            <w:tcW w:w="567"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c>
          <w:tcPr>
            <w:tcW w:w="425" w:type="dxa"/>
          </w:tcPr>
          <w:p w:rsidR="008B556C" w:rsidRPr="008523B5" w:rsidRDefault="008B556C" w:rsidP="00597D65">
            <w:pPr>
              <w:jc w:val="both"/>
              <w:rPr>
                <w:rFonts w:cs="Times New Roman"/>
                <w:b/>
                <w:sz w:val="20"/>
                <w:szCs w:val="20"/>
              </w:rPr>
            </w:pPr>
          </w:p>
        </w:tc>
      </w:tr>
    </w:tbl>
    <w:p w:rsidR="00F16A79" w:rsidRDefault="00F16A79" w:rsidP="008B556C">
      <w:pPr>
        <w:jc w:val="both"/>
        <w:rPr>
          <w:rFonts w:ascii="Times New Roman" w:hAnsi="Times New Roman" w:cs="Times New Roman"/>
          <w:b/>
          <w:sz w:val="20"/>
          <w:szCs w:val="20"/>
        </w:rPr>
      </w:pPr>
    </w:p>
    <w:p w:rsidR="00F16A79" w:rsidRDefault="00F16A79" w:rsidP="008B556C">
      <w:pPr>
        <w:jc w:val="both"/>
        <w:rPr>
          <w:rFonts w:ascii="Times New Roman" w:hAnsi="Times New Roman" w:cs="Times New Roman"/>
          <w:b/>
          <w:sz w:val="20"/>
          <w:szCs w:val="20"/>
        </w:rPr>
      </w:pPr>
    </w:p>
    <w:p w:rsidR="00F16A79" w:rsidRDefault="00F16A79" w:rsidP="008B556C">
      <w:pPr>
        <w:jc w:val="both"/>
        <w:rPr>
          <w:rFonts w:ascii="Times New Roman" w:hAnsi="Times New Roman" w:cs="Times New Roman"/>
          <w:b/>
          <w:sz w:val="20"/>
          <w:szCs w:val="20"/>
        </w:rPr>
      </w:pPr>
    </w:p>
    <w:p w:rsidR="00F16A79" w:rsidRDefault="00F16A79" w:rsidP="008B556C">
      <w:pPr>
        <w:jc w:val="both"/>
        <w:rPr>
          <w:rFonts w:ascii="Times New Roman" w:hAnsi="Times New Roman" w:cs="Times New Roman"/>
          <w:b/>
          <w:sz w:val="20"/>
          <w:szCs w:val="20"/>
        </w:rPr>
      </w:pPr>
    </w:p>
    <w:p w:rsidR="00F16A79" w:rsidRDefault="00F16A79" w:rsidP="008B556C">
      <w:pPr>
        <w:jc w:val="both"/>
        <w:rPr>
          <w:rFonts w:ascii="Times New Roman" w:hAnsi="Times New Roman" w:cs="Times New Roman"/>
          <w:b/>
          <w:sz w:val="20"/>
          <w:szCs w:val="20"/>
        </w:rPr>
      </w:pPr>
    </w:p>
    <w:p w:rsidR="00A52C2B" w:rsidRDefault="00A52C2B" w:rsidP="008B556C">
      <w:pPr>
        <w:jc w:val="both"/>
        <w:rPr>
          <w:rFonts w:ascii="Times New Roman" w:hAnsi="Times New Roman" w:cs="Times New Roman"/>
          <w:b/>
          <w:sz w:val="20"/>
          <w:szCs w:val="20"/>
        </w:rPr>
      </w:pPr>
    </w:p>
    <w:p w:rsidR="00A52C2B" w:rsidRDefault="00A52C2B" w:rsidP="008B556C">
      <w:pPr>
        <w:jc w:val="both"/>
        <w:rPr>
          <w:rFonts w:ascii="Times New Roman" w:hAnsi="Times New Roman" w:cs="Times New Roman"/>
          <w:b/>
          <w:sz w:val="20"/>
          <w:szCs w:val="20"/>
        </w:rPr>
      </w:pPr>
    </w:p>
    <w:p w:rsidR="00D7701F" w:rsidRPr="008523B5" w:rsidRDefault="00D7701F" w:rsidP="00D7701F">
      <w:pPr>
        <w:jc w:val="both"/>
        <w:rPr>
          <w:rFonts w:cs="Times New Roman"/>
          <w:sz w:val="20"/>
          <w:szCs w:val="20"/>
        </w:rPr>
      </w:pPr>
      <w:r w:rsidRPr="008523B5">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D7701F" w:rsidRPr="008523B5" w:rsidTr="00CA03C2">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Ders</w:t>
            </w:r>
          </w:p>
        </w:tc>
        <w:tc>
          <w:tcPr>
            <w:tcW w:w="3684" w:type="dxa"/>
            <w:gridSpan w:val="2"/>
          </w:tcPr>
          <w:p w:rsidR="00D7701F" w:rsidRPr="008523B5" w:rsidRDefault="00D7701F" w:rsidP="00CA03C2">
            <w:pPr>
              <w:jc w:val="both"/>
              <w:rPr>
                <w:rFonts w:eastAsia="Calibri" w:cs="Times New Roman"/>
                <w:color w:val="000000"/>
                <w:sz w:val="20"/>
                <w:szCs w:val="20"/>
                <w:lang w:eastAsia="tr-TR"/>
              </w:rPr>
            </w:pPr>
            <w:r w:rsidRPr="008523B5">
              <w:rPr>
                <w:rFonts w:cs="Times New Roman"/>
                <w:color w:val="000000"/>
                <w:sz w:val="20"/>
                <w:szCs w:val="20"/>
                <w:shd w:val="clear" w:color="auto" w:fill="FFFFFF"/>
              </w:rPr>
              <w:t>Uluslararası Pazarlama</w:t>
            </w:r>
          </w:p>
        </w:tc>
        <w:tc>
          <w:tcPr>
            <w:tcW w:w="1843"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Kod</w:t>
            </w:r>
          </w:p>
        </w:tc>
        <w:tc>
          <w:tcPr>
            <w:tcW w:w="1843" w:type="dxa"/>
          </w:tcPr>
          <w:p w:rsidR="00D7701F" w:rsidRPr="008523B5" w:rsidRDefault="00D7701F"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ISL407</w:t>
            </w:r>
          </w:p>
        </w:tc>
      </w:tr>
      <w:tr w:rsidR="00D7701F" w:rsidRPr="008523B5" w:rsidTr="00CA03C2">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Course</w:t>
            </w:r>
          </w:p>
        </w:tc>
        <w:tc>
          <w:tcPr>
            <w:tcW w:w="3684" w:type="dxa"/>
            <w:gridSpan w:val="2"/>
          </w:tcPr>
          <w:p w:rsidR="00D7701F" w:rsidRPr="008523B5" w:rsidRDefault="00D7701F" w:rsidP="00CA03C2">
            <w:pPr>
              <w:jc w:val="both"/>
              <w:rPr>
                <w:rFonts w:eastAsia="Calibri" w:cs="Times New Roman"/>
                <w:color w:val="000000"/>
                <w:sz w:val="20"/>
                <w:szCs w:val="20"/>
                <w:lang w:eastAsia="tr-TR"/>
              </w:rPr>
            </w:pPr>
            <w:r w:rsidRPr="008523B5">
              <w:rPr>
                <w:color w:val="000000"/>
                <w:sz w:val="20"/>
                <w:szCs w:val="20"/>
                <w:lang w:eastAsia="tr-TR"/>
              </w:rPr>
              <w:t>İnternational Marketing</w:t>
            </w:r>
          </w:p>
        </w:tc>
        <w:tc>
          <w:tcPr>
            <w:tcW w:w="1843"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Code</w:t>
            </w:r>
          </w:p>
        </w:tc>
        <w:tc>
          <w:tcPr>
            <w:tcW w:w="1843" w:type="dxa"/>
          </w:tcPr>
          <w:p w:rsidR="00D7701F" w:rsidRPr="008523B5" w:rsidRDefault="00D7701F"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ISL407</w:t>
            </w:r>
          </w:p>
        </w:tc>
      </w:tr>
      <w:tr w:rsidR="00D7701F" w:rsidRPr="008523B5" w:rsidTr="00CA03C2">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Krediler</w:t>
            </w:r>
          </w:p>
        </w:tc>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Teori: 2</w:t>
            </w:r>
          </w:p>
        </w:tc>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Uygulama: 0</w:t>
            </w:r>
          </w:p>
        </w:tc>
        <w:tc>
          <w:tcPr>
            <w:tcW w:w="1843"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 2</w:t>
            </w:r>
          </w:p>
        </w:tc>
        <w:tc>
          <w:tcPr>
            <w:tcW w:w="1843"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AKTS: 4</w:t>
            </w:r>
          </w:p>
        </w:tc>
      </w:tr>
      <w:tr w:rsidR="00D7701F" w:rsidRPr="008523B5" w:rsidTr="00CA03C2">
        <w:trPr>
          <w:trHeight w:val="899"/>
        </w:trPr>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İçerik</w:t>
            </w:r>
          </w:p>
        </w:tc>
        <w:tc>
          <w:tcPr>
            <w:tcW w:w="7370" w:type="dxa"/>
            <w:gridSpan w:val="4"/>
          </w:tcPr>
          <w:p w:rsidR="00D7701F" w:rsidRPr="008523B5" w:rsidRDefault="00D7701F" w:rsidP="00D7701F">
            <w:pPr>
              <w:spacing w:after="0" w:line="270" w:lineRule="atLeast"/>
              <w:rPr>
                <w:rFonts w:eastAsia="Times New Roman" w:cs="Times New Roman"/>
                <w:color w:val="000000" w:themeColor="text1"/>
                <w:sz w:val="20"/>
                <w:szCs w:val="20"/>
                <w:lang w:eastAsia="tr-TR"/>
              </w:rPr>
            </w:pPr>
            <w:r w:rsidRPr="008523B5">
              <w:rPr>
                <w:rFonts w:eastAsia="Times New Roman" w:cs="Times New Roman"/>
                <w:color w:val="000000" w:themeColor="text1"/>
                <w:sz w:val="20"/>
                <w:szCs w:val="20"/>
                <w:lang w:eastAsia="tr-TR"/>
              </w:rPr>
              <w:t xml:space="preserve">Bu derste; </w:t>
            </w:r>
            <w:proofErr w:type="gramStart"/>
            <w:r w:rsidRPr="008523B5">
              <w:rPr>
                <w:rFonts w:eastAsia="Times New Roman" w:cs="Times New Roman"/>
                <w:color w:val="000000" w:themeColor="text1"/>
                <w:sz w:val="20"/>
                <w:szCs w:val="20"/>
                <w:lang w:eastAsia="tr-TR"/>
              </w:rPr>
              <w:t>uluslar arası</w:t>
            </w:r>
            <w:proofErr w:type="gramEnd"/>
            <w:r w:rsidRPr="008523B5">
              <w:rPr>
                <w:rFonts w:eastAsia="Times New Roman" w:cs="Times New Roman"/>
                <w:color w:val="000000" w:themeColor="text1"/>
                <w:sz w:val="20"/>
                <w:szCs w:val="20"/>
                <w:lang w:eastAsia="tr-TR"/>
              </w:rPr>
              <w:t xml:space="preserve"> pazarlama ile ilgili temel kavramlar, uluslar arası pazarlama araştırması, uluslar arası parlamada ürün, fiyatlandırma, dağıtım ve tutundurma, çokuluslu şirketler konuları işlenecektir.</w:t>
            </w:r>
          </w:p>
        </w:tc>
      </w:tr>
      <w:tr w:rsidR="00D7701F" w:rsidRPr="008523B5" w:rsidTr="00CA03C2">
        <w:trPr>
          <w:trHeight w:val="899"/>
        </w:trPr>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İngilizce İçerik</w:t>
            </w:r>
          </w:p>
        </w:tc>
        <w:tc>
          <w:tcPr>
            <w:tcW w:w="7370" w:type="dxa"/>
            <w:gridSpan w:val="4"/>
          </w:tcPr>
          <w:p w:rsidR="00D7701F" w:rsidRPr="008523B5" w:rsidRDefault="00D7701F" w:rsidP="00CA03C2">
            <w:pPr>
              <w:jc w:val="both"/>
              <w:rPr>
                <w:rFonts w:eastAsia="Calibri" w:cs="Times New Roman"/>
                <w:b/>
                <w:color w:val="000000"/>
                <w:sz w:val="20"/>
                <w:szCs w:val="20"/>
                <w:lang w:eastAsia="tr-TR"/>
              </w:rPr>
            </w:pPr>
          </w:p>
        </w:tc>
      </w:tr>
      <w:tr w:rsidR="00D7701F" w:rsidRPr="008523B5" w:rsidTr="00CA03C2">
        <w:trPr>
          <w:trHeight w:val="594"/>
        </w:trPr>
        <w:tc>
          <w:tcPr>
            <w:tcW w:w="1842" w:type="dxa"/>
          </w:tcPr>
          <w:p w:rsidR="00D7701F" w:rsidRPr="008523B5" w:rsidRDefault="00D7701F"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Ön Koşul</w:t>
            </w:r>
          </w:p>
        </w:tc>
        <w:tc>
          <w:tcPr>
            <w:tcW w:w="7370" w:type="dxa"/>
            <w:gridSpan w:val="4"/>
          </w:tcPr>
          <w:p w:rsidR="00D7701F" w:rsidRPr="008523B5" w:rsidRDefault="00D7701F"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 xml:space="preserve">YOK </w:t>
            </w:r>
          </w:p>
        </w:tc>
      </w:tr>
      <w:tr w:rsidR="007E47F7" w:rsidRPr="008523B5" w:rsidTr="00CA03C2">
        <w:trPr>
          <w:trHeight w:val="899"/>
        </w:trPr>
        <w:tc>
          <w:tcPr>
            <w:tcW w:w="1842" w:type="dxa"/>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Ölçme Değerlendirme ve Puanlama</w:t>
            </w:r>
          </w:p>
        </w:tc>
        <w:tc>
          <w:tcPr>
            <w:tcW w:w="7370" w:type="dxa"/>
            <w:gridSpan w:val="4"/>
          </w:tcPr>
          <w:p w:rsidR="007E47F7" w:rsidRPr="008523B5" w:rsidRDefault="007E47F7" w:rsidP="004C2F14">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7E47F7" w:rsidRPr="008523B5" w:rsidRDefault="007E47F7" w:rsidP="004C2F14">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7E47F7" w:rsidRPr="008523B5" w:rsidTr="00CA03C2">
        <w:trPr>
          <w:trHeight w:val="899"/>
        </w:trPr>
        <w:tc>
          <w:tcPr>
            <w:tcW w:w="1842" w:type="dxa"/>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Eğitim Öğretim Metotları</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proofErr w:type="gramStart"/>
            <w:r w:rsidRPr="008523B5">
              <w:rPr>
                <w:rFonts w:eastAsia="Calibri" w:cs="Times New Roman"/>
                <w:color w:val="000000"/>
                <w:sz w:val="20"/>
                <w:szCs w:val="20"/>
                <w:lang w:eastAsia="tr-TR"/>
              </w:rPr>
              <w:t>1,2,6,7,13,15,19</w:t>
            </w:r>
            <w:proofErr w:type="gramEnd"/>
          </w:p>
        </w:tc>
      </w:tr>
      <w:tr w:rsidR="007E47F7" w:rsidRPr="008523B5" w:rsidTr="00CA03C2">
        <w:trPr>
          <w:trHeight w:val="430"/>
        </w:trPr>
        <w:tc>
          <w:tcPr>
            <w:tcW w:w="9212" w:type="dxa"/>
            <w:gridSpan w:val="5"/>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Haftalık Ders Konuları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pazarlamanın tanımı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2.Hafta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faktörler-Ekonomik Çevre</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3.Hafta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faktörler-Kültürel Çevre</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4.Hafta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faktörler-Politik ve Yasal Çevre</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5.Hafta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faktörler-Teknolojik Çevre</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6.Hafta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 Araştırması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7.Hafta</w:t>
            </w:r>
          </w:p>
        </w:tc>
        <w:tc>
          <w:tcPr>
            <w:tcW w:w="7370" w:type="dxa"/>
            <w:gridSpan w:val="4"/>
          </w:tcPr>
          <w:p w:rsidR="007E47F7" w:rsidRPr="008523B5" w:rsidRDefault="00504F66"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Pazarlara Giriş Stratejileri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8.Hafta</w:t>
            </w:r>
          </w:p>
        </w:tc>
        <w:tc>
          <w:tcPr>
            <w:tcW w:w="7370" w:type="dxa"/>
            <w:gridSpan w:val="4"/>
          </w:tcPr>
          <w:p w:rsidR="007E47F7" w:rsidRPr="008523B5" w:rsidRDefault="00504F66"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Ara Sınav</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9.Hafta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Ürün Stratejisi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10.Hafta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Fiyat Stratejisi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11.Hafta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Tutundurma Stratejisi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12.Hafta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Dağıtım Stratejisi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13.Hafta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 Organizasyonu ve Kontrolü</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14.Hafta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Çokuluslu Şirketler</w:t>
            </w:r>
          </w:p>
        </w:tc>
      </w:tr>
      <w:tr w:rsidR="007E47F7" w:rsidRPr="008523B5" w:rsidTr="00CA03C2">
        <w:trPr>
          <w:trHeight w:val="280"/>
        </w:trPr>
        <w:tc>
          <w:tcPr>
            <w:tcW w:w="9212" w:type="dxa"/>
            <w:gridSpan w:val="5"/>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color w:val="000000"/>
                <w:sz w:val="20"/>
                <w:szCs w:val="20"/>
                <w:lang w:eastAsia="tr-TR"/>
              </w:rPr>
              <w:t>Final Dönemi ve Genel Değerlendirme</w:t>
            </w:r>
          </w:p>
        </w:tc>
      </w:tr>
    </w:tbl>
    <w:p w:rsidR="00D7701F" w:rsidRDefault="00D7701F" w:rsidP="00D7701F"/>
    <w:p w:rsidR="00A52C2B" w:rsidRDefault="00A52C2B" w:rsidP="00D7701F"/>
    <w:p w:rsidR="00A52C2B" w:rsidRDefault="00A52C2B" w:rsidP="00D7701F"/>
    <w:p w:rsidR="00A52C2B" w:rsidRDefault="00A52C2B" w:rsidP="00D7701F"/>
    <w:p w:rsidR="00F16A79" w:rsidRDefault="00F16A79" w:rsidP="00D7701F"/>
    <w:p w:rsidR="00A52C2B" w:rsidRDefault="00A52C2B" w:rsidP="00D7701F"/>
    <w:tbl>
      <w:tblPr>
        <w:tblStyle w:val="TabloKlavuzu"/>
        <w:tblW w:w="4800" w:type="pct"/>
        <w:tblLook w:val="04A0" w:firstRow="1" w:lastRow="0" w:firstColumn="1" w:lastColumn="0" w:noHBand="0" w:noVBand="1"/>
      </w:tblPr>
      <w:tblGrid>
        <w:gridCol w:w="5608"/>
        <w:gridCol w:w="1714"/>
        <w:gridCol w:w="1594"/>
      </w:tblGrid>
      <w:tr w:rsidR="008523B5" w:rsidRPr="008523B5" w:rsidTr="00B77934">
        <w:tc>
          <w:tcPr>
            <w:tcW w:w="0" w:type="auto"/>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lastRenderedPageBreak/>
              <w:t>Dersin Öğrenme Çıktıları</w:t>
            </w:r>
          </w:p>
        </w:tc>
        <w:tc>
          <w:tcPr>
            <w:tcW w:w="0" w:type="auto"/>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F91362" w:rsidRPr="008523B5" w:rsidRDefault="00F91362"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8523B5" w:rsidRPr="008523B5"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Uluslararası pazarlama ve küresel pazarlama kavramlarını tanımlar.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Uluslararası pazarlamayı etkileyen çevresel faktörleri örnekler vererek açıklar.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Uluslararası pazarlama karması elemanlarını açıklar.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Uluslararası pazarlara giriş stratejileri hakkında bilgi verir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Uluslararası pazarlamada kültürün rolünü örneklendirir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hideMark/>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r w:rsidR="008523B5" w:rsidRPr="008523B5" w:rsidTr="00B77934">
        <w:trPr>
          <w:trHeight w:val="450"/>
        </w:trPr>
        <w:tc>
          <w:tcPr>
            <w:tcW w:w="0" w:type="auto"/>
            <w:vAlign w:val="center"/>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Uluslararası pazarlara giriş stratejileri hakkında bilgi verir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r w:rsidR="008523B5" w:rsidRPr="008523B5" w:rsidTr="00B77934">
        <w:trPr>
          <w:trHeight w:val="450"/>
        </w:trPr>
        <w:tc>
          <w:tcPr>
            <w:tcW w:w="0" w:type="auto"/>
            <w:vAlign w:val="center"/>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7) Uluslararası pazarlamada fiyatlandırma yaklaşımları uygulayabilir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r w:rsidR="008523B5" w:rsidRPr="008523B5" w:rsidTr="00B77934">
        <w:trPr>
          <w:trHeight w:val="450"/>
        </w:trPr>
        <w:tc>
          <w:tcPr>
            <w:tcW w:w="0" w:type="auto"/>
            <w:vAlign w:val="center"/>
          </w:tcPr>
          <w:p w:rsidR="00F91362" w:rsidRPr="008523B5" w:rsidRDefault="00F91362">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8) Uluslararası pazar araştırmalarını tasarlar ve uygular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tcPr>
          <w:p w:rsidR="00F91362" w:rsidRPr="008523B5" w:rsidRDefault="00F91362">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bl>
    <w:p w:rsidR="002715FC" w:rsidRPr="008523B5" w:rsidRDefault="002715FC" w:rsidP="00D7701F">
      <w:pPr>
        <w:rPr>
          <w:color w:val="000000" w:themeColor="text1"/>
        </w:rPr>
      </w:pPr>
    </w:p>
    <w:tbl>
      <w:tblPr>
        <w:tblStyle w:val="TabloKlavuzu"/>
        <w:tblW w:w="4800" w:type="pct"/>
        <w:tblLook w:val="04A0" w:firstRow="1" w:lastRow="0" w:firstColumn="1" w:lastColumn="0" w:noHBand="0" w:noVBand="1"/>
      </w:tblPr>
      <w:tblGrid>
        <w:gridCol w:w="1783"/>
        <w:gridCol w:w="7133"/>
      </w:tblGrid>
      <w:tr w:rsidR="008523B5" w:rsidRPr="008523B5" w:rsidTr="00B77934">
        <w:tc>
          <w:tcPr>
            <w:tcW w:w="100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w:t>
            </w:r>
          </w:p>
        </w:tc>
      </w:tr>
      <w:tr w:rsidR="008523B5" w:rsidRPr="008523B5" w:rsidTr="00B77934">
        <w:tc>
          <w:tcPr>
            <w:tcW w:w="1000" w:type="pct"/>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F91362" w:rsidRPr="008523B5" w:rsidRDefault="00F91362"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F91362" w:rsidRDefault="00F91362" w:rsidP="00D7701F"/>
    <w:tbl>
      <w:tblPr>
        <w:tblStyle w:val="TabloKlavuzu"/>
        <w:tblW w:w="5000" w:type="pct"/>
        <w:tblLook w:val="04A0" w:firstRow="1" w:lastRow="0" w:firstColumn="1" w:lastColumn="0" w:noHBand="0" w:noVBand="1"/>
      </w:tblPr>
      <w:tblGrid>
        <w:gridCol w:w="6591"/>
        <w:gridCol w:w="737"/>
        <w:gridCol w:w="719"/>
        <w:gridCol w:w="1241"/>
      </w:tblGrid>
      <w:tr w:rsidR="0074304F" w:rsidRPr="00FC4DAB" w:rsidTr="00B77934">
        <w:tc>
          <w:tcPr>
            <w:tcW w:w="5000" w:type="pct"/>
            <w:gridSpan w:val="4"/>
            <w:hideMark/>
          </w:tcPr>
          <w:p w:rsidR="0074304F" w:rsidRPr="00FC4DAB" w:rsidRDefault="0074304F" w:rsidP="00B77934">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71"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74304F" w:rsidRPr="008523B5" w:rsidTr="00B77934">
        <w:trPr>
          <w:trHeight w:val="525"/>
        </w:trPr>
        <w:tc>
          <w:tcPr>
            <w:tcW w:w="5000" w:type="pct"/>
            <w:gridSpan w:val="4"/>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74304F" w:rsidRPr="008523B5" w:rsidTr="00B77934">
        <w:trPr>
          <w:trHeight w:val="450"/>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74304F" w:rsidRPr="008523B5" w:rsidTr="00B77934">
        <w:trPr>
          <w:trHeight w:val="375"/>
        </w:trPr>
        <w:tc>
          <w:tcPr>
            <w:tcW w:w="3550"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74304F" w:rsidRPr="008523B5" w:rsidRDefault="0074304F"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74304F" w:rsidRPr="008523B5" w:rsidRDefault="0074304F"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A52C2B" w:rsidRPr="008523B5" w:rsidRDefault="00A52C2B" w:rsidP="00D7701F">
      <w:pPr>
        <w:rPr>
          <w:color w:val="000000" w:themeColor="text1"/>
        </w:rPr>
      </w:pPr>
    </w:p>
    <w:p w:rsidR="00A52C2B" w:rsidRPr="008523B5" w:rsidRDefault="00A52C2B" w:rsidP="00D7701F">
      <w:pPr>
        <w:rPr>
          <w:color w:val="000000" w:themeColor="text1"/>
        </w:rPr>
      </w:pPr>
    </w:p>
    <w:p w:rsidR="008523B5" w:rsidRDefault="008523B5" w:rsidP="00D7701F"/>
    <w:p w:rsidR="008523B5" w:rsidRDefault="008523B5" w:rsidP="00D7701F"/>
    <w:p w:rsidR="008523B5" w:rsidRDefault="008523B5" w:rsidP="00D7701F"/>
    <w:p w:rsidR="002715FC" w:rsidRPr="008523B5" w:rsidRDefault="002715FC" w:rsidP="002715FC">
      <w:pPr>
        <w:jc w:val="both"/>
        <w:rPr>
          <w:rFonts w:cs="Times New Roman"/>
          <w:b/>
          <w:color w:val="000000" w:themeColor="text1"/>
          <w:sz w:val="20"/>
          <w:szCs w:val="20"/>
        </w:rPr>
      </w:pPr>
      <w:r w:rsidRPr="008523B5">
        <w:rPr>
          <w:rFonts w:cs="Times New Roman"/>
          <w:b/>
          <w:color w:val="000000" w:themeColor="text1"/>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715FC" w:rsidRPr="008523B5" w:rsidTr="00CA03C2">
        <w:tc>
          <w:tcPr>
            <w:tcW w:w="6771" w:type="dxa"/>
            <w:gridSpan w:val="2"/>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Uluslararası Pazarlama Dersi - Program Öğrenme Çıktıları İlişkisi</w:t>
            </w:r>
          </w:p>
        </w:tc>
        <w:tc>
          <w:tcPr>
            <w:tcW w:w="2409" w:type="dxa"/>
            <w:gridSpan w:val="5"/>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Değerlendirme</w:t>
            </w:r>
          </w:p>
        </w:tc>
      </w:tr>
      <w:tr w:rsidR="002715FC" w:rsidRPr="008523B5" w:rsidTr="00CA03C2">
        <w:tc>
          <w:tcPr>
            <w:tcW w:w="6771" w:type="dxa"/>
            <w:gridSpan w:val="2"/>
          </w:tcPr>
          <w:p w:rsidR="002715FC" w:rsidRPr="008523B5" w:rsidRDefault="002715FC" w:rsidP="00CA03C2">
            <w:pPr>
              <w:jc w:val="both"/>
              <w:rPr>
                <w:rFonts w:cs="Times New Roman"/>
                <w:color w:val="000000" w:themeColor="text1"/>
                <w:sz w:val="20"/>
                <w:szCs w:val="20"/>
              </w:rPr>
            </w:pPr>
            <w:r w:rsidRPr="008523B5">
              <w:rPr>
                <w:rFonts w:eastAsiaTheme="minorHAnsi" w:cs="Times New Roman"/>
                <w:b/>
                <w:color w:val="000000" w:themeColor="text1"/>
                <w:sz w:val="20"/>
                <w:szCs w:val="20"/>
                <w:lang w:eastAsia="en-US"/>
              </w:rPr>
              <w:t>Program Öğrenme Çıktıları</w:t>
            </w:r>
          </w:p>
        </w:tc>
        <w:tc>
          <w:tcPr>
            <w:tcW w:w="567" w:type="dxa"/>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1</w:t>
            </w:r>
          </w:p>
        </w:tc>
        <w:tc>
          <w:tcPr>
            <w:tcW w:w="567" w:type="dxa"/>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2</w:t>
            </w:r>
          </w:p>
        </w:tc>
        <w:tc>
          <w:tcPr>
            <w:tcW w:w="425" w:type="dxa"/>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3</w:t>
            </w:r>
          </w:p>
        </w:tc>
        <w:tc>
          <w:tcPr>
            <w:tcW w:w="425" w:type="dxa"/>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4</w:t>
            </w:r>
          </w:p>
        </w:tc>
        <w:tc>
          <w:tcPr>
            <w:tcW w:w="425" w:type="dxa"/>
          </w:tcPr>
          <w:p w:rsidR="002715FC" w:rsidRPr="008523B5" w:rsidRDefault="002715FC" w:rsidP="00CA03C2">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5</w:t>
            </w: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7</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7967D1" w:rsidP="00CA03C2">
            <w:pPr>
              <w:jc w:val="both"/>
              <w:rPr>
                <w:rFonts w:cs="Times New Roman"/>
                <w:b/>
                <w:sz w:val="20"/>
                <w:szCs w:val="20"/>
              </w:rPr>
            </w:pPr>
            <w:r w:rsidRPr="008523B5">
              <w:rPr>
                <w:rFonts w:cs="Times New Roman"/>
                <w:b/>
                <w:sz w:val="20"/>
                <w:szCs w:val="20"/>
              </w:rPr>
              <w:t>X</w:t>
            </w: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8</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7967D1" w:rsidP="00CA03C2">
            <w:pPr>
              <w:jc w:val="both"/>
              <w:rPr>
                <w:rFonts w:cs="Times New Roman"/>
                <w:b/>
                <w:sz w:val="20"/>
                <w:szCs w:val="20"/>
              </w:rPr>
            </w:pPr>
            <w:r w:rsidRPr="008523B5">
              <w:rPr>
                <w:rFonts w:cs="Times New Roman"/>
                <w:b/>
                <w:sz w:val="20"/>
                <w:szCs w:val="20"/>
              </w:rPr>
              <w:t>X</w:t>
            </w:r>
          </w:p>
        </w:tc>
        <w:tc>
          <w:tcPr>
            <w:tcW w:w="425" w:type="dxa"/>
          </w:tcPr>
          <w:p w:rsidR="002715FC" w:rsidRPr="008523B5" w:rsidRDefault="002715FC" w:rsidP="00CA03C2">
            <w:pPr>
              <w:jc w:val="both"/>
              <w:rPr>
                <w:rFonts w:cs="Times New Roman"/>
                <w:b/>
                <w:sz w:val="20"/>
                <w:szCs w:val="20"/>
              </w:rPr>
            </w:pP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9</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7967D1" w:rsidP="00CA03C2">
            <w:pPr>
              <w:jc w:val="both"/>
              <w:rPr>
                <w:rFonts w:cs="Times New Roman"/>
                <w:b/>
                <w:sz w:val="20"/>
                <w:szCs w:val="20"/>
              </w:rPr>
            </w:pPr>
            <w:r w:rsidRPr="008523B5">
              <w:rPr>
                <w:rFonts w:cs="Times New Roman"/>
                <w:b/>
                <w:sz w:val="20"/>
                <w:szCs w:val="20"/>
              </w:rPr>
              <w:t>X</w:t>
            </w:r>
          </w:p>
        </w:tc>
      </w:tr>
      <w:tr w:rsidR="002715FC" w:rsidRPr="008523B5" w:rsidTr="00CA03C2">
        <w:trPr>
          <w:trHeight w:val="775"/>
        </w:trPr>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10</w:t>
            </w:r>
          </w:p>
        </w:tc>
        <w:tc>
          <w:tcPr>
            <w:tcW w:w="6237" w:type="dxa"/>
          </w:tcPr>
          <w:p w:rsidR="002715FC" w:rsidRPr="008523B5" w:rsidRDefault="002715FC" w:rsidP="00CA03C2">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11</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12</w:t>
            </w:r>
          </w:p>
        </w:tc>
        <w:tc>
          <w:tcPr>
            <w:tcW w:w="6237" w:type="dxa"/>
          </w:tcPr>
          <w:p w:rsidR="002715FC" w:rsidRPr="008523B5" w:rsidRDefault="002715FC" w:rsidP="00CA03C2">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r>
    </w:tbl>
    <w:p w:rsidR="0007145F" w:rsidRPr="008523B5" w:rsidRDefault="0007145F" w:rsidP="0007145F">
      <w:pPr>
        <w:jc w:val="both"/>
        <w:rPr>
          <w:rFonts w:cs="Times New Roman"/>
          <w:b/>
          <w:sz w:val="20"/>
          <w:szCs w:val="20"/>
        </w:rPr>
      </w:pPr>
    </w:p>
    <w:p w:rsidR="002715FC" w:rsidRDefault="002715FC" w:rsidP="0007145F">
      <w:pPr>
        <w:jc w:val="both"/>
        <w:rPr>
          <w:rFonts w:ascii="Times New Roman" w:hAnsi="Times New Roman" w:cs="Times New Roman"/>
          <w:b/>
          <w:sz w:val="20"/>
          <w:szCs w:val="20"/>
        </w:rPr>
      </w:pPr>
    </w:p>
    <w:p w:rsidR="00504F66" w:rsidRDefault="00504F66" w:rsidP="0007145F">
      <w:pPr>
        <w:jc w:val="both"/>
        <w:rPr>
          <w:rFonts w:ascii="Times New Roman" w:hAnsi="Times New Roman" w:cs="Times New Roman"/>
          <w:b/>
          <w:sz w:val="20"/>
          <w:szCs w:val="20"/>
        </w:rPr>
      </w:pPr>
    </w:p>
    <w:p w:rsidR="00504F66" w:rsidRDefault="00504F66" w:rsidP="0007145F">
      <w:pPr>
        <w:jc w:val="both"/>
        <w:rPr>
          <w:rFonts w:ascii="Times New Roman" w:hAnsi="Times New Roman" w:cs="Times New Roman"/>
          <w:b/>
          <w:sz w:val="20"/>
          <w:szCs w:val="20"/>
        </w:rPr>
      </w:pPr>
    </w:p>
    <w:p w:rsidR="00504F66" w:rsidRDefault="00504F66" w:rsidP="002715FC">
      <w:pPr>
        <w:jc w:val="both"/>
        <w:rPr>
          <w:rFonts w:ascii="Times New Roman" w:hAnsi="Times New Roman" w:cs="Times New Roman"/>
          <w:b/>
          <w:sz w:val="20"/>
          <w:szCs w:val="20"/>
        </w:rPr>
      </w:pPr>
    </w:p>
    <w:p w:rsidR="00895A70" w:rsidRDefault="00895A70" w:rsidP="002715FC">
      <w:pPr>
        <w:jc w:val="both"/>
        <w:rPr>
          <w:rFonts w:ascii="Times New Roman" w:hAnsi="Times New Roman" w:cs="Times New Roman"/>
          <w:b/>
          <w:sz w:val="20"/>
          <w:szCs w:val="20"/>
        </w:rPr>
      </w:pPr>
    </w:p>
    <w:p w:rsidR="00F16A79" w:rsidRDefault="00F16A79" w:rsidP="002715FC">
      <w:pPr>
        <w:jc w:val="both"/>
        <w:rPr>
          <w:rFonts w:ascii="Times New Roman" w:hAnsi="Times New Roman" w:cs="Times New Roman"/>
          <w:b/>
          <w:sz w:val="20"/>
          <w:szCs w:val="20"/>
        </w:rPr>
      </w:pPr>
    </w:p>
    <w:p w:rsidR="002715FC" w:rsidRPr="008523B5" w:rsidRDefault="002715FC" w:rsidP="002715FC">
      <w:pPr>
        <w:jc w:val="both"/>
        <w:rPr>
          <w:rFonts w:cs="Times New Roman"/>
          <w:sz w:val="20"/>
          <w:szCs w:val="20"/>
        </w:rPr>
      </w:pPr>
      <w:r w:rsidRPr="008523B5">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2715FC" w:rsidRPr="008523B5" w:rsidTr="00CA03C2">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Ders</w:t>
            </w:r>
          </w:p>
        </w:tc>
        <w:tc>
          <w:tcPr>
            <w:tcW w:w="3684" w:type="dxa"/>
            <w:gridSpan w:val="2"/>
          </w:tcPr>
          <w:p w:rsidR="002715FC" w:rsidRPr="008523B5" w:rsidRDefault="002715FC" w:rsidP="00CA03C2">
            <w:pPr>
              <w:jc w:val="both"/>
              <w:rPr>
                <w:rFonts w:eastAsia="Calibri" w:cs="Times New Roman"/>
                <w:color w:val="000000"/>
                <w:sz w:val="20"/>
                <w:szCs w:val="20"/>
                <w:lang w:eastAsia="tr-TR"/>
              </w:rPr>
            </w:pPr>
            <w:r w:rsidRPr="008523B5">
              <w:rPr>
                <w:rFonts w:cs="Times New Roman"/>
                <w:color w:val="000000"/>
                <w:sz w:val="20"/>
                <w:szCs w:val="20"/>
                <w:shd w:val="clear" w:color="auto" w:fill="FFFFFF"/>
              </w:rPr>
              <w:t>Proje Yönetimi</w:t>
            </w:r>
          </w:p>
        </w:tc>
        <w:tc>
          <w:tcPr>
            <w:tcW w:w="1843"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Kod</w:t>
            </w:r>
          </w:p>
        </w:tc>
        <w:tc>
          <w:tcPr>
            <w:tcW w:w="1843" w:type="dxa"/>
          </w:tcPr>
          <w:p w:rsidR="002715FC" w:rsidRPr="008523B5" w:rsidRDefault="002715FC"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ISL409</w:t>
            </w:r>
          </w:p>
        </w:tc>
      </w:tr>
      <w:tr w:rsidR="002715FC" w:rsidRPr="008523B5" w:rsidTr="00CA03C2">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Course</w:t>
            </w:r>
          </w:p>
        </w:tc>
        <w:tc>
          <w:tcPr>
            <w:tcW w:w="3684" w:type="dxa"/>
            <w:gridSpan w:val="2"/>
          </w:tcPr>
          <w:p w:rsidR="002715FC" w:rsidRPr="008523B5" w:rsidRDefault="002715FC" w:rsidP="00CA03C2">
            <w:pPr>
              <w:jc w:val="both"/>
              <w:rPr>
                <w:rFonts w:eastAsia="Calibri" w:cs="Times New Roman"/>
                <w:color w:val="000000"/>
                <w:sz w:val="20"/>
                <w:szCs w:val="20"/>
                <w:lang w:eastAsia="tr-TR"/>
              </w:rPr>
            </w:pPr>
            <w:r w:rsidRPr="008523B5">
              <w:rPr>
                <w:color w:val="000000"/>
                <w:sz w:val="20"/>
                <w:szCs w:val="20"/>
                <w:lang w:eastAsia="tr-TR"/>
              </w:rPr>
              <w:t>İnternational Marketing</w:t>
            </w:r>
          </w:p>
        </w:tc>
        <w:tc>
          <w:tcPr>
            <w:tcW w:w="1843"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Code</w:t>
            </w:r>
          </w:p>
        </w:tc>
        <w:tc>
          <w:tcPr>
            <w:tcW w:w="1843" w:type="dxa"/>
          </w:tcPr>
          <w:p w:rsidR="002715FC" w:rsidRPr="008523B5" w:rsidRDefault="002715FC"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ISL409</w:t>
            </w:r>
          </w:p>
        </w:tc>
      </w:tr>
      <w:tr w:rsidR="002715FC" w:rsidRPr="008523B5" w:rsidTr="00CA03C2">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Krediler</w:t>
            </w:r>
          </w:p>
        </w:tc>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Teori: 2</w:t>
            </w:r>
          </w:p>
        </w:tc>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Uygulama: 0</w:t>
            </w:r>
          </w:p>
        </w:tc>
        <w:tc>
          <w:tcPr>
            <w:tcW w:w="1843"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 2</w:t>
            </w:r>
          </w:p>
        </w:tc>
        <w:tc>
          <w:tcPr>
            <w:tcW w:w="1843"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AKTS: 4</w:t>
            </w:r>
          </w:p>
        </w:tc>
      </w:tr>
      <w:tr w:rsidR="002715FC" w:rsidRPr="008523B5" w:rsidTr="00CA03C2">
        <w:trPr>
          <w:trHeight w:val="899"/>
        </w:trPr>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İçerik</w:t>
            </w:r>
          </w:p>
        </w:tc>
        <w:tc>
          <w:tcPr>
            <w:tcW w:w="7370" w:type="dxa"/>
            <w:gridSpan w:val="4"/>
          </w:tcPr>
          <w:p w:rsidR="002715FC" w:rsidRPr="008523B5" w:rsidRDefault="002715FC" w:rsidP="002715FC">
            <w:pPr>
              <w:spacing w:after="0" w:line="270" w:lineRule="atLeast"/>
              <w:rPr>
                <w:rFonts w:eastAsia="Times New Roman" w:cs="Times New Roman"/>
                <w:color w:val="000000" w:themeColor="text1"/>
                <w:sz w:val="20"/>
                <w:szCs w:val="20"/>
                <w:lang w:eastAsia="tr-TR"/>
              </w:rPr>
            </w:pPr>
            <w:r w:rsidRPr="008523B5">
              <w:rPr>
                <w:rFonts w:eastAsia="Times New Roman" w:cs="Times New Roman"/>
                <w:color w:val="000000" w:themeColor="text1"/>
                <w:sz w:val="20"/>
                <w:szCs w:val="20"/>
                <w:lang w:eastAsia="tr-TR"/>
              </w:rPr>
              <w:t>Bu derste; Temel Proje Yönetim terminolojisi, genel kavramlar, Entegrasyon Yönetimi, Kapsam Yönetimi, Zaman Yönetimi, Maliyet Yönetimi, Kalite Yönetimi, İnsan Kaynakları Yönetimi, İletişim Yönetimi, Risk Yönetimi, Tedarik ve Satın Alma Yönetimi bilgi alanları çerçevesinde başlatma, planlama, uygulama, izleme ve kontrol ve kapatma süreçleri konularına değinilecektir.</w:t>
            </w:r>
          </w:p>
          <w:p w:rsidR="002715FC" w:rsidRPr="008523B5" w:rsidRDefault="002715FC" w:rsidP="00CA03C2">
            <w:pPr>
              <w:spacing w:after="0" w:line="270" w:lineRule="atLeast"/>
              <w:rPr>
                <w:rFonts w:eastAsia="Times New Roman" w:cs="Times New Roman"/>
                <w:color w:val="000000" w:themeColor="text1"/>
                <w:sz w:val="20"/>
                <w:szCs w:val="20"/>
                <w:lang w:eastAsia="tr-TR"/>
              </w:rPr>
            </w:pPr>
          </w:p>
        </w:tc>
      </w:tr>
      <w:tr w:rsidR="002715FC" w:rsidRPr="008523B5" w:rsidTr="00CA03C2">
        <w:trPr>
          <w:trHeight w:val="899"/>
        </w:trPr>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İngilizce İçerik</w:t>
            </w:r>
          </w:p>
        </w:tc>
        <w:tc>
          <w:tcPr>
            <w:tcW w:w="7370" w:type="dxa"/>
            <w:gridSpan w:val="4"/>
          </w:tcPr>
          <w:p w:rsidR="002715FC" w:rsidRPr="008523B5" w:rsidRDefault="002715FC" w:rsidP="00CA03C2">
            <w:pPr>
              <w:jc w:val="both"/>
              <w:rPr>
                <w:rFonts w:eastAsia="Calibri" w:cs="Times New Roman"/>
                <w:b/>
                <w:color w:val="000000"/>
                <w:sz w:val="20"/>
                <w:szCs w:val="20"/>
                <w:lang w:eastAsia="tr-TR"/>
              </w:rPr>
            </w:pPr>
          </w:p>
        </w:tc>
      </w:tr>
      <w:tr w:rsidR="002715FC" w:rsidRPr="008523B5" w:rsidTr="00CA03C2">
        <w:trPr>
          <w:trHeight w:val="594"/>
        </w:trPr>
        <w:tc>
          <w:tcPr>
            <w:tcW w:w="1842" w:type="dxa"/>
          </w:tcPr>
          <w:p w:rsidR="002715FC" w:rsidRPr="008523B5" w:rsidRDefault="002715FC" w:rsidP="00CA03C2">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Ön Koşul</w:t>
            </w:r>
          </w:p>
        </w:tc>
        <w:tc>
          <w:tcPr>
            <w:tcW w:w="7370" w:type="dxa"/>
            <w:gridSpan w:val="4"/>
          </w:tcPr>
          <w:p w:rsidR="002715FC" w:rsidRPr="008523B5" w:rsidRDefault="002715FC" w:rsidP="00CA03C2">
            <w:pPr>
              <w:jc w:val="both"/>
              <w:rPr>
                <w:rFonts w:eastAsia="Calibri" w:cs="Times New Roman"/>
                <w:color w:val="000000"/>
                <w:sz w:val="20"/>
                <w:szCs w:val="20"/>
                <w:lang w:eastAsia="tr-TR"/>
              </w:rPr>
            </w:pPr>
            <w:r w:rsidRPr="008523B5">
              <w:rPr>
                <w:rFonts w:eastAsia="Calibri" w:cs="Times New Roman"/>
                <w:color w:val="000000"/>
                <w:sz w:val="20"/>
                <w:szCs w:val="20"/>
                <w:lang w:eastAsia="tr-TR"/>
              </w:rPr>
              <w:t xml:space="preserve">YOK </w:t>
            </w:r>
          </w:p>
        </w:tc>
      </w:tr>
      <w:tr w:rsidR="007E47F7" w:rsidRPr="008523B5" w:rsidTr="00CA03C2">
        <w:trPr>
          <w:trHeight w:val="899"/>
        </w:trPr>
        <w:tc>
          <w:tcPr>
            <w:tcW w:w="1842" w:type="dxa"/>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Ölçme Değerlendirme ve Puanlama</w:t>
            </w:r>
          </w:p>
        </w:tc>
        <w:tc>
          <w:tcPr>
            <w:tcW w:w="7370" w:type="dxa"/>
            <w:gridSpan w:val="4"/>
          </w:tcPr>
          <w:p w:rsidR="007E47F7" w:rsidRPr="008523B5" w:rsidRDefault="007E47F7" w:rsidP="004C2F14">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7E47F7" w:rsidRPr="008523B5" w:rsidRDefault="007E47F7" w:rsidP="004C2F14">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7E47F7" w:rsidRPr="008523B5" w:rsidTr="00CA03C2">
        <w:trPr>
          <w:trHeight w:val="899"/>
        </w:trPr>
        <w:tc>
          <w:tcPr>
            <w:tcW w:w="1842" w:type="dxa"/>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Eğitim Öğretim Metotları</w:t>
            </w:r>
          </w:p>
        </w:tc>
        <w:tc>
          <w:tcPr>
            <w:tcW w:w="7370" w:type="dxa"/>
            <w:gridSpan w:val="4"/>
          </w:tcPr>
          <w:p w:rsidR="007E47F7" w:rsidRPr="008523B5" w:rsidRDefault="007E47F7" w:rsidP="00CA03C2">
            <w:pPr>
              <w:spacing w:after="0" w:line="240" w:lineRule="auto"/>
              <w:jc w:val="both"/>
              <w:rPr>
                <w:rFonts w:eastAsia="Calibri" w:cs="Times New Roman"/>
                <w:color w:val="000000"/>
                <w:sz w:val="20"/>
                <w:szCs w:val="20"/>
                <w:lang w:eastAsia="tr-TR"/>
              </w:rPr>
            </w:pPr>
            <w:proofErr w:type="gramStart"/>
            <w:r w:rsidRPr="008523B5">
              <w:rPr>
                <w:rFonts w:eastAsia="Calibri" w:cs="Times New Roman"/>
                <w:color w:val="000000"/>
                <w:sz w:val="20"/>
                <w:szCs w:val="20"/>
                <w:lang w:eastAsia="tr-TR"/>
              </w:rPr>
              <w:t>1,2,6,7,13,15,19</w:t>
            </w:r>
            <w:proofErr w:type="gramEnd"/>
          </w:p>
        </w:tc>
      </w:tr>
      <w:tr w:rsidR="007E47F7" w:rsidRPr="008523B5" w:rsidTr="00CA03C2">
        <w:trPr>
          <w:trHeight w:val="430"/>
        </w:trPr>
        <w:tc>
          <w:tcPr>
            <w:tcW w:w="9212" w:type="dxa"/>
            <w:gridSpan w:val="5"/>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Haftalık Ders Konuları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 Yönetimine Giriş ve Temel Kavramlar</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2.Hafta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Projelerde Organizasyon Yapıları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3.Hafta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 Seçme ve Değerlendirme</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4.Hafta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 Yönetimi Bilgi Alanları/Proje Yönetimi Süreç Grupları</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5.Hafta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 Başlatma Süreçleri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6.Hafta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 Planlama Süreçleri-1</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7.Hafta</w:t>
            </w:r>
          </w:p>
        </w:tc>
        <w:tc>
          <w:tcPr>
            <w:tcW w:w="7370" w:type="dxa"/>
            <w:gridSpan w:val="4"/>
          </w:tcPr>
          <w:p w:rsidR="007E47F7" w:rsidRPr="008523B5" w:rsidRDefault="0074304F"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 Planlama Süreçleri-2</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8.Hafta</w:t>
            </w:r>
          </w:p>
        </w:tc>
        <w:tc>
          <w:tcPr>
            <w:tcW w:w="7370" w:type="dxa"/>
            <w:gridSpan w:val="4"/>
          </w:tcPr>
          <w:p w:rsidR="007E47F7" w:rsidRPr="008523B5" w:rsidRDefault="0074304F"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Ara Sınav</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9.Hafta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Projelerde Uygulama Süreçleri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10.Hafta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Projelerde İzleme ve Kontrol Süreçleri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11.Hafta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Projelerde Kapatma Süreçleri</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12.Hafta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Vaka Çalışması 1</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13.Hafta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Vaka Çalışması 2</w:t>
            </w:r>
          </w:p>
        </w:tc>
      </w:tr>
      <w:tr w:rsidR="007E47F7" w:rsidRPr="008523B5" w:rsidTr="00CA03C2">
        <w:trPr>
          <w:trHeight w:val="280"/>
        </w:trPr>
        <w:tc>
          <w:tcPr>
            <w:tcW w:w="1842" w:type="dxa"/>
          </w:tcPr>
          <w:p w:rsidR="007E47F7" w:rsidRPr="008523B5" w:rsidRDefault="007E47F7" w:rsidP="00CA03C2">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14.Hafta</w:t>
            </w:r>
          </w:p>
        </w:tc>
        <w:tc>
          <w:tcPr>
            <w:tcW w:w="7370" w:type="dxa"/>
            <w:gridSpan w:val="4"/>
          </w:tcPr>
          <w:p w:rsidR="007E47F7" w:rsidRPr="008523B5" w:rsidRDefault="007E47F7" w:rsidP="00CA03C2">
            <w:pPr>
              <w:spacing w:after="0" w:line="240" w:lineRule="auto"/>
              <w:jc w:val="both"/>
              <w:rPr>
                <w:rFonts w:eastAsia="Calibri" w:cs="Times New Roman"/>
                <w:color w:val="000000" w:themeColor="text1"/>
                <w:sz w:val="20"/>
                <w:szCs w:val="20"/>
                <w:lang w:eastAsia="tr-TR"/>
              </w:rPr>
            </w:pPr>
            <w:r w:rsidRPr="008523B5">
              <w:rPr>
                <w:rFonts w:eastAsia="Calibri" w:cs="Times New Roman"/>
                <w:color w:val="000000" w:themeColor="text1"/>
                <w:sz w:val="20"/>
                <w:szCs w:val="20"/>
                <w:lang w:eastAsia="tr-TR"/>
              </w:rPr>
              <w:t>Genel Tekrar</w:t>
            </w:r>
          </w:p>
        </w:tc>
      </w:tr>
      <w:tr w:rsidR="007E47F7" w:rsidRPr="008523B5" w:rsidTr="00CA03C2">
        <w:trPr>
          <w:trHeight w:val="280"/>
        </w:trPr>
        <w:tc>
          <w:tcPr>
            <w:tcW w:w="9212" w:type="dxa"/>
            <w:gridSpan w:val="5"/>
          </w:tcPr>
          <w:p w:rsidR="007E47F7" w:rsidRPr="008523B5" w:rsidRDefault="007E47F7" w:rsidP="00CA03C2">
            <w:pPr>
              <w:spacing w:after="0" w:line="240" w:lineRule="auto"/>
              <w:jc w:val="both"/>
              <w:rPr>
                <w:rFonts w:eastAsia="Calibri" w:cs="Times New Roman"/>
                <w:b/>
                <w:color w:val="000000"/>
                <w:sz w:val="20"/>
                <w:szCs w:val="20"/>
                <w:lang w:eastAsia="tr-TR"/>
              </w:rPr>
            </w:pPr>
            <w:r w:rsidRPr="008523B5">
              <w:rPr>
                <w:rFonts w:eastAsia="Calibri" w:cs="Times New Roman"/>
                <w:color w:val="000000"/>
                <w:sz w:val="20"/>
                <w:szCs w:val="20"/>
                <w:lang w:eastAsia="tr-TR"/>
              </w:rPr>
              <w:t>Final Dönemi ve Genel Değerlendirme</w:t>
            </w:r>
          </w:p>
        </w:tc>
      </w:tr>
    </w:tbl>
    <w:p w:rsidR="002715FC" w:rsidRDefault="002715FC" w:rsidP="002715FC"/>
    <w:p w:rsidR="002715FC" w:rsidRDefault="002715FC" w:rsidP="002715FC"/>
    <w:p w:rsidR="002715FC" w:rsidRDefault="002715FC" w:rsidP="002715FC"/>
    <w:p w:rsidR="00A52C2B" w:rsidRDefault="00A52C2B" w:rsidP="002715FC"/>
    <w:tbl>
      <w:tblPr>
        <w:tblStyle w:val="TabloKlavuzu"/>
        <w:tblW w:w="4800" w:type="pct"/>
        <w:tblLook w:val="04A0" w:firstRow="1" w:lastRow="0" w:firstColumn="1" w:lastColumn="0" w:noHBand="0" w:noVBand="1"/>
      </w:tblPr>
      <w:tblGrid>
        <w:gridCol w:w="5768"/>
        <w:gridCol w:w="1679"/>
        <w:gridCol w:w="1469"/>
      </w:tblGrid>
      <w:tr w:rsidR="00A52C2B" w:rsidRPr="00FC4DAB" w:rsidTr="00B77934">
        <w:tc>
          <w:tcPr>
            <w:tcW w:w="0" w:type="auto"/>
            <w:hideMark/>
          </w:tcPr>
          <w:p w:rsidR="00A52C2B" w:rsidRPr="008523B5" w:rsidRDefault="00A52C2B"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lastRenderedPageBreak/>
              <w:t>Dersin Öğrenme Çıktıları</w:t>
            </w:r>
          </w:p>
        </w:tc>
        <w:tc>
          <w:tcPr>
            <w:tcW w:w="0" w:type="auto"/>
            <w:hideMark/>
          </w:tcPr>
          <w:p w:rsidR="00A52C2B" w:rsidRPr="008523B5" w:rsidRDefault="00A52C2B"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A52C2B" w:rsidRPr="008523B5" w:rsidRDefault="00A52C2B"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A52C2B" w:rsidTr="00B77934">
        <w:trPr>
          <w:trHeight w:val="450"/>
        </w:trPr>
        <w:tc>
          <w:tcPr>
            <w:tcW w:w="0" w:type="auto"/>
            <w:vAlign w:val="center"/>
            <w:hideMark/>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Proje Yönetimi Temel Terminolojisini kavrama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1,2,3,4,16</w:t>
            </w:r>
            <w:proofErr w:type="gramEnd"/>
            <w:r w:rsidRPr="008523B5">
              <w:rPr>
                <w:rFonts w:ascii="Calibri" w:hAnsi="Calibri"/>
                <w:color w:val="000000" w:themeColor="text1"/>
                <w:sz w:val="20"/>
                <w:szCs w:val="20"/>
              </w:rPr>
              <w:t xml:space="preserv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hideMark/>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Proje Yönetimi Yaşam Döngüsünü kavrama ve takip edebilme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1,2,3,4,8</w:t>
            </w:r>
            <w:proofErr w:type="gramEnd"/>
            <w:r w:rsidRPr="008523B5">
              <w:rPr>
                <w:rFonts w:ascii="Calibri" w:hAnsi="Calibri"/>
                <w:color w:val="000000" w:themeColor="text1"/>
                <w:sz w:val="20"/>
                <w:szCs w:val="20"/>
              </w:rPr>
              <w:t xml:space="preserv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hideMark/>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Proje Yönetimi Bilgi Alanlarını kavrama ve kullanma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1,2,3,4,16</w:t>
            </w:r>
            <w:proofErr w:type="gramEnd"/>
            <w:r w:rsidRPr="008523B5">
              <w:rPr>
                <w:rFonts w:ascii="Calibri" w:hAnsi="Calibri"/>
                <w:color w:val="000000" w:themeColor="text1"/>
                <w:sz w:val="20"/>
                <w:szCs w:val="20"/>
              </w:rPr>
              <w:t xml:space="preserv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hideMark/>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Proje başlatma süreçlerini kavrama ve uygulayabilme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1,3,8,12,16</w:t>
            </w:r>
            <w:proofErr w:type="gramEnd"/>
            <w:r w:rsidRPr="008523B5">
              <w:rPr>
                <w:rFonts w:ascii="Calibri" w:hAnsi="Calibri"/>
                <w:color w:val="000000" w:themeColor="text1"/>
                <w:sz w:val="20"/>
                <w:szCs w:val="20"/>
              </w:rPr>
              <w:t xml:space="preserv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hideMark/>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Proje kapsamını ve proje paydaşlarının beklentilerini ortaya koyabilmek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1,3,8,12,16</w:t>
            </w:r>
            <w:proofErr w:type="gramEnd"/>
            <w:r w:rsidRPr="008523B5">
              <w:rPr>
                <w:rFonts w:ascii="Calibri" w:hAnsi="Calibri"/>
                <w:color w:val="000000" w:themeColor="text1"/>
                <w:sz w:val="20"/>
                <w:szCs w:val="20"/>
              </w:rPr>
              <w:t xml:space="preserve"> </w:t>
            </w:r>
          </w:p>
        </w:tc>
        <w:tc>
          <w:tcPr>
            <w:tcW w:w="0" w:type="auto"/>
            <w:vAlign w:val="center"/>
            <w:hideMark/>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Proje paydaşlarının rol ve sorumluluklarının ayırt edebilme ve karşılaştırabilme.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1,3,8,12,16</w:t>
            </w:r>
            <w:proofErr w:type="gramEnd"/>
            <w:r w:rsidRPr="008523B5">
              <w:rPr>
                <w:rFonts w:ascii="Calibri" w:hAnsi="Calibri"/>
                <w:color w:val="000000" w:themeColor="text1"/>
                <w:sz w:val="20"/>
                <w:szCs w:val="20"/>
              </w:rPr>
              <w:t xml:space="preserve">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7) Riskleri tanımlama, analiz etme, </w:t>
            </w:r>
            <w:proofErr w:type="gramStart"/>
            <w:r w:rsidRPr="008523B5">
              <w:rPr>
                <w:rFonts w:ascii="Calibri" w:hAnsi="Calibri"/>
                <w:color w:val="000000" w:themeColor="text1"/>
                <w:sz w:val="20"/>
                <w:szCs w:val="20"/>
              </w:rPr>
              <w:t>devretme , azaltma</w:t>
            </w:r>
            <w:proofErr w:type="gramEnd"/>
            <w:r w:rsidRPr="008523B5">
              <w:rPr>
                <w:rFonts w:ascii="Calibri" w:hAnsi="Calibri"/>
                <w:color w:val="000000" w:themeColor="text1"/>
                <w:sz w:val="20"/>
                <w:szCs w:val="20"/>
              </w:rPr>
              <w:t xml:space="preserve"> ve yönetme becerisini kazanma,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1,2,3,4,12,16</w:t>
            </w:r>
            <w:proofErr w:type="gramEnd"/>
            <w:r w:rsidRPr="008523B5">
              <w:rPr>
                <w:rFonts w:ascii="Calibri" w:hAnsi="Calibri"/>
                <w:color w:val="000000" w:themeColor="text1"/>
                <w:sz w:val="20"/>
                <w:szCs w:val="20"/>
              </w:rPr>
              <w:t xml:space="preserve">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8) kalite, iletişim, kaynaklar ve paydaşların yönetimi adına proje yönetim planı oluşturma kabiliyeti edinme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1,2,3,4,8,12,16</w:t>
            </w:r>
            <w:proofErr w:type="gramEnd"/>
            <w:r w:rsidRPr="008523B5">
              <w:rPr>
                <w:rFonts w:ascii="Calibri" w:hAnsi="Calibri"/>
                <w:color w:val="000000" w:themeColor="text1"/>
                <w:sz w:val="20"/>
                <w:szCs w:val="20"/>
              </w:rPr>
              <w:t xml:space="preserve">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r w:rsidR="00A52C2B" w:rsidTr="00B77934">
        <w:trPr>
          <w:trHeight w:val="450"/>
        </w:trPr>
        <w:tc>
          <w:tcPr>
            <w:tcW w:w="0" w:type="auto"/>
            <w:vAlign w:val="center"/>
          </w:tcPr>
          <w:p w:rsidR="00A52C2B" w:rsidRPr="008523B5" w:rsidRDefault="00A52C2B">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9) Bir projeyi kapatma bilgi ve yeterliğine sahip olma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1,2,3,16</w:t>
            </w:r>
            <w:proofErr w:type="gramEnd"/>
            <w:r w:rsidRPr="008523B5">
              <w:rPr>
                <w:rFonts w:ascii="Calibri" w:hAnsi="Calibri"/>
                <w:color w:val="000000" w:themeColor="text1"/>
                <w:sz w:val="20"/>
                <w:szCs w:val="20"/>
              </w:rPr>
              <w:t xml:space="preserve"> </w:t>
            </w:r>
          </w:p>
        </w:tc>
        <w:tc>
          <w:tcPr>
            <w:tcW w:w="0" w:type="auto"/>
            <w:vAlign w:val="center"/>
          </w:tcPr>
          <w:p w:rsidR="00A52C2B" w:rsidRPr="008523B5" w:rsidRDefault="00A52C2B">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A,D</w:t>
            </w:r>
          </w:p>
        </w:tc>
      </w:tr>
    </w:tbl>
    <w:p w:rsidR="002715FC" w:rsidRDefault="002715FC" w:rsidP="002715FC"/>
    <w:tbl>
      <w:tblPr>
        <w:tblStyle w:val="TabloKlavuzu"/>
        <w:tblW w:w="4800" w:type="pct"/>
        <w:tblLook w:val="04A0" w:firstRow="1" w:lastRow="0" w:firstColumn="1" w:lastColumn="0" w:noHBand="0" w:noVBand="1"/>
      </w:tblPr>
      <w:tblGrid>
        <w:gridCol w:w="1783"/>
        <w:gridCol w:w="7133"/>
      </w:tblGrid>
      <w:tr w:rsidR="00A52C2B" w:rsidRPr="00FC4DAB" w:rsidTr="00B77934">
        <w:tc>
          <w:tcPr>
            <w:tcW w:w="1000" w:type="pct"/>
            <w:hideMark/>
          </w:tcPr>
          <w:p w:rsidR="00A52C2B" w:rsidRPr="008523B5" w:rsidRDefault="00A52C2B"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A52C2B" w:rsidRPr="008523B5" w:rsidRDefault="00A52C2B"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 4: Alıştırma ve Uygulama, 8: Grup Çalışması, 12: Örnek Olay, 16: Proje Temelli Öğrenme</w:t>
            </w:r>
          </w:p>
        </w:tc>
      </w:tr>
      <w:tr w:rsidR="00A52C2B" w:rsidRPr="00380A5B" w:rsidTr="00B77934">
        <w:tc>
          <w:tcPr>
            <w:tcW w:w="1000" w:type="pct"/>
            <w:hideMark/>
          </w:tcPr>
          <w:p w:rsidR="00A52C2B" w:rsidRPr="008523B5" w:rsidRDefault="00A52C2B"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A52C2B" w:rsidRPr="008523B5" w:rsidRDefault="00A52C2B"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D</w:t>
            </w:r>
            <w:proofErr w:type="gramEnd"/>
            <w:r w:rsidRPr="008523B5">
              <w:rPr>
                <w:rFonts w:ascii="Calibri" w:hAnsi="Calibri"/>
                <w:color w:val="000000" w:themeColor="text1"/>
                <w:sz w:val="20"/>
                <w:szCs w:val="20"/>
              </w:rPr>
              <w:t>: Proje / Tasarım</w:t>
            </w:r>
          </w:p>
        </w:tc>
      </w:tr>
    </w:tbl>
    <w:p w:rsidR="00A52C2B" w:rsidRDefault="00A52C2B" w:rsidP="002715FC"/>
    <w:tbl>
      <w:tblPr>
        <w:tblStyle w:val="TabloKlavuzu"/>
        <w:tblW w:w="5000" w:type="pct"/>
        <w:tblLook w:val="04A0" w:firstRow="1" w:lastRow="0" w:firstColumn="1" w:lastColumn="0" w:noHBand="0" w:noVBand="1"/>
      </w:tblPr>
      <w:tblGrid>
        <w:gridCol w:w="6591"/>
        <w:gridCol w:w="737"/>
        <w:gridCol w:w="719"/>
        <w:gridCol w:w="1241"/>
      </w:tblGrid>
      <w:tr w:rsidR="00504F66" w:rsidRPr="00FC4DAB" w:rsidTr="00B77934">
        <w:tc>
          <w:tcPr>
            <w:tcW w:w="5000" w:type="pct"/>
            <w:gridSpan w:val="4"/>
            <w:hideMark/>
          </w:tcPr>
          <w:p w:rsidR="00504F66" w:rsidRPr="008523B5" w:rsidRDefault="00504F66" w:rsidP="00B77934">
            <w:pPr>
              <w:spacing w:line="240" w:lineRule="atLeast"/>
              <w:rPr>
                <w:rFonts w:eastAsia="Times New Roman" w:cs="Times New Roman"/>
                <w:color w:val="444444"/>
                <w:sz w:val="20"/>
                <w:szCs w:val="20"/>
              </w:rPr>
            </w:pPr>
            <w:r w:rsidRPr="008523B5">
              <w:rPr>
                <w:rFonts w:eastAsia="Times New Roman" w:cs="Times New Roman"/>
                <w:color w:val="FF0000"/>
                <w:sz w:val="20"/>
                <w:szCs w:val="20"/>
              </w:rPr>
              <w:t>Dikkat: AKTS Etkinlik Sayısı bilgileri sadece </w:t>
            </w:r>
            <w:hyperlink r:id="rId72" w:anchor="degsis" w:history="1">
              <w:r w:rsidRPr="008523B5">
                <w:rPr>
                  <w:rFonts w:eastAsia="Times New Roman" w:cs="Times New Roman"/>
                  <w:color w:val="06477B"/>
                  <w:sz w:val="20"/>
                  <w:szCs w:val="20"/>
                </w:rPr>
                <w:t>DEĞERLENDİRME SİSTEMİ</w:t>
              </w:r>
            </w:hyperlink>
            <w:r w:rsidRPr="008523B5">
              <w:rPr>
                <w:rFonts w:eastAsia="Times New Roman" w:cs="Times New Roman"/>
                <w:color w:val="FF0000"/>
                <w:sz w:val="20"/>
                <w:szCs w:val="20"/>
              </w:rPr>
              <w:t>'ndeki payların sayı bilgileri ile değiştirilebilir.</w:t>
            </w:r>
          </w:p>
        </w:tc>
      </w:tr>
      <w:tr w:rsidR="00504F66" w:rsidRPr="00FC4DAB" w:rsidTr="00B77934">
        <w:trPr>
          <w:trHeight w:val="525"/>
        </w:trPr>
        <w:tc>
          <w:tcPr>
            <w:tcW w:w="5000" w:type="pct"/>
            <w:gridSpan w:val="4"/>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504F66" w:rsidRPr="00FC4DAB" w:rsidTr="00B77934">
        <w:trPr>
          <w:trHeight w:val="450"/>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504F66" w:rsidRPr="00FC4DA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504F66" w:rsidRPr="00380A5B" w:rsidTr="00B77934">
        <w:trPr>
          <w:trHeight w:val="375"/>
        </w:trPr>
        <w:tc>
          <w:tcPr>
            <w:tcW w:w="355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A52C2B" w:rsidRDefault="00A52C2B" w:rsidP="002715FC"/>
    <w:p w:rsidR="00A52C2B" w:rsidRDefault="00A52C2B" w:rsidP="002715FC"/>
    <w:p w:rsidR="00A52C2B" w:rsidRDefault="00A52C2B" w:rsidP="002715FC"/>
    <w:p w:rsidR="00A52C2B" w:rsidRDefault="00A52C2B" w:rsidP="002715FC"/>
    <w:p w:rsidR="002715FC" w:rsidRPr="008523B5" w:rsidRDefault="002715FC" w:rsidP="002715FC">
      <w:pPr>
        <w:jc w:val="both"/>
        <w:rPr>
          <w:rFonts w:cs="Times New Roman"/>
          <w:b/>
          <w:sz w:val="20"/>
          <w:szCs w:val="20"/>
        </w:rPr>
      </w:pPr>
      <w:r w:rsidRPr="008523B5">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715FC" w:rsidRPr="008523B5" w:rsidTr="00CA03C2">
        <w:tc>
          <w:tcPr>
            <w:tcW w:w="6771" w:type="dxa"/>
            <w:gridSpan w:val="2"/>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Proje Yönetimi Dersi - Program Öğrenme Çıktıları İlişkisi</w:t>
            </w:r>
          </w:p>
        </w:tc>
        <w:tc>
          <w:tcPr>
            <w:tcW w:w="2409" w:type="dxa"/>
            <w:gridSpan w:val="5"/>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Değerlendirme</w:t>
            </w:r>
          </w:p>
        </w:tc>
      </w:tr>
      <w:tr w:rsidR="002715FC" w:rsidRPr="008523B5" w:rsidTr="00CA03C2">
        <w:tc>
          <w:tcPr>
            <w:tcW w:w="6771" w:type="dxa"/>
            <w:gridSpan w:val="2"/>
          </w:tcPr>
          <w:p w:rsidR="002715FC" w:rsidRPr="008523B5" w:rsidRDefault="002715FC" w:rsidP="00CA03C2">
            <w:pPr>
              <w:jc w:val="both"/>
              <w:rPr>
                <w:rFonts w:cs="Times New Roman"/>
                <w:sz w:val="20"/>
                <w:szCs w:val="20"/>
              </w:rPr>
            </w:pPr>
            <w:r w:rsidRPr="008523B5">
              <w:rPr>
                <w:rFonts w:eastAsiaTheme="minorHAnsi" w:cs="Times New Roman"/>
                <w:b/>
                <w:sz w:val="20"/>
                <w:szCs w:val="20"/>
                <w:lang w:eastAsia="en-US"/>
              </w:rPr>
              <w:t>Program Öğrenme Çıktıları</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r>
      <w:tr w:rsidR="002715FC" w:rsidRPr="008523B5" w:rsidTr="00CA03C2">
        <w:tc>
          <w:tcPr>
            <w:tcW w:w="534" w:type="dxa"/>
          </w:tcPr>
          <w:p w:rsidR="002715FC" w:rsidRPr="008523B5" w:rsidRDefault="002715FC"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567"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2715FC" w:rsidP="00CA03C2">
            <w:pPr>
              <w:spacing w:after="200" w:line="276" w:lineRule="auto"/>
              <w:jc w:val="both"/>
              <w:rPr>
                <w:rFonts w:eastAsiaTheme="minorHAnsi" w:cs="Times New Roman"/>
                <w:b/>
                <w:sz w:val="20"/>
                <w:szCs w:val="20"/>
                <w:lang w:eastAsia="en-US"/>
              </w:rPr>
            </w:pPr>
          </w:p>
        </w:tc>
        <w:tc>
          <w:tcPr>
            <w:tcW w:w="425" w:type="dxa"/>
          </w:tcPr>
          <w:p w:rsidR="002715FC" w:rsidRPr="008523B5" w:rsidRDefault="007967D1" w:rsidP="00CA03C2">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7</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8</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7967D1" w:rsidP="00CA03C2">
            <w:pPr>
              <w:jc w:val="both"/>
              <w:rPr>
                <w:rFonts w:cs="Times New Roman"/>
                <w:b/>
                <w:sz w:val="20"/>
                <w:szCs w:val="20"/>
              </w:rPr>
            </w:pPr>
            <w:r w:rsidRPr="008523B5">
              <w:rPr>
                <w:rFonts w:cs="Times New Roman"/>
                <w:b/>
                <w:sz w:val="20"/>
                <w:szCs w:val="20"/>
              </w:rPr>
              <w:t>X</w:t>
            </w: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9</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7967D1" w:rsidP="00CA03C2">
            <w:pPr>
              <w:jc w:val="both"/>
              <w:rPr>
                <w:rFonts w:cs="Times New Roman"/>
                <w:b/>
                <w:sz w:val="20"/>
                <w:szCs w:val="20"/>
              </w:rPr>
            </w:pPr>
            <w:r w:rsidRPr="008523B5">
              <w:rPr>
                <w:rFonts w:cs="Times New Roman"/>
                <w:b/>
                <w:sz w:val="20"/>
                <w:szCs w:val="20"/>
              </w:rPr>
              <w:t>X</w:t>
            </w:r>
          </w:p>
        </w:tc>
        <w:tc>
          <w:tcPr>
            <w:tcW w:w="425" w:type="dxa"/>
          </w:tcPr>
          <w:p w:rsidR="002715FC" w:rsidRPr="008523B5" w:rsidRDefault="002715FC" w:rsidP="00CA03C2">
            <w:pPr>
              <w:jc w:val="both"/>
              <w:rPr>
                <w:rFonts w:cs="Times New Roman"/>
                <w:b/>
                <w:sz w:val="20"/>
                <w:szCs w:val="20"/>
              </w:rPr>
            </w:pPr>
          </w:p>
        </w:tc>
      </w:tr>
      <w:tr w:rsidR="002715FC" w:rsidRPr="008523B5" w:rsidTr="00CA03C2">
        <w:trPr>
          <w:trHeight w:val="775"/>
        </w:trPr>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10</w:t>
            </w:r>
          </w:p>
        </w:tc>
        <w:tc>
          <w:tcPr>
            <w:tcW w:w="6237" w:type="dxa"/>
          </w:tcPr>
          <w:p w:rsidR="002715FC" w:rsidRPr="008523B5" w:rsidRDefault="002715FC" w:rsidP="00CA03C2">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7967D1" w:rsidP="00CA03C2">
            <w:pPr>
              <w:jc w:val="both"/>
              <w:rPr>
                <w:rFonts w:cs="Times New Roman"/>
                <w:b/>
                <w:sz w:val="20"/>
                <w:szCs w:val="20"/>
              </w:rPr>
            </w:pPr>
            <w:r w:rsidRPr="008523B5">
              <w:rPr>
                <w:rFonts w:cs="Times New Roman"/>
                <w:b/>
                <w:sz w:val="20"/>
                <w:szCs w:val="20"/>
              </w:rPr>
              <w:t>X</w:t>
            </w: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11</w:t>
            </w:r>
          </w:p>
        </w:tc>
        <w:tc>
          <w:tcPr>
            <w:tcW w:w="6237" w:type="dxa"/>
          </w:tcPr>
          <w:p w:rsidR="002715FC" w:rsidRPr="008523B5" w:rsidRDefault="002715FC" w:rsidP="00CA03C2">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r>
      <w:tr w:rsidR="002715FC" w:rsidRPr="008523B5" w:rsidTr="00CA03C2">
        <w:tc>
          <w:tcPr>
            <w:tcW w:w="534" w:type="dxa"/>
          </w:tcPr>
          <w:p w:rsidR="002715FC" w:rsidRPr="008523B5" w:rsidRDefault="002715FC" w:rsidP="00CA03C2">
            <w:pPr>
              <w:jc w:val="both"/>
              <w:rPr>
                <w:rFonts w:cs="Times New Roman"/>
                <w:b/>
                <w:sz w:val="20"/>
                <w:szCs w:val="20"/>
              </w:rPr>
            </w:pPr>
            <w:r w:rsidRPr="008523B5">
              <w:rPr>
                <w:rFonts w:cs="Times New Roman"/>
                <w:b/>
                <w:sz w:val="20"/>
                <w:szCs w:val="20"/>
              </w:rPr>
              <w:t>12</w:t>
            </w:r>
          </w:p>
        </w:tc>
        <w:tc>
          <w:tcPr>
            <w:tcW w:w="6237" w:type="dxa"/>
          </w:tcPr>
          <w:p w:rsidR="002715FC" w:rsidRPr="008523B5" w:rsidRDefault="002715FC" w:rsidP="00CA03C2">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715FC" w:rsidRPr="008523B5" w:rsidRDefault="002715FC" w:rsidP="00CA03C2">
            <w:pPr>
              <w:jc w:val="both"/>
              <w:rPr>
                <w:rFonts w:cs="Times New Roman"/>
                <w:b/>
                <w:sz w:val="20"/>
                <w:szCs w:val="20"/>
              </w:rPr>
            </w:pPr>
          </w:p>
        </w:tc>
        <w:tc>
          <w:tcPr>
            <w:tcW w:w="567"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c>
          <w:tcPr>
            <w:tcW w:w="425" w:type="dxa"/>
          </w:tcPr>
          <w:p w:rsidR="002715FC" w:rsidRPr="008523B5" w:rsidRDefault="002715FC" w:rsidP="00CA03C2">
            <w:pPr>
              <w:jc w:val="both"/>
              <w:rPr>
                <w:rFonts w:cs="Times New Roman"/>
                <w:b/>
                <w:sz w:val="20"/>
                <w:szCs w:val="20"/>
              </w:rPr>
            </w:pPr>
          </w:p>
        </w:tc>
      </w:tr>
    </w:tbl>
    <w:p w:rsidR="00101684" w:rsidRDefault="00101684" w:rsidP="0037343E">
      <w:pPr>
        <w:jc w:val="both"/>
        <w:rPr>
          <w:rFonts w:ascii="Times New Roman" w:hAnsi="Times New Roman" w:cs="Times New Roman"/>
          <w:b/>
          <w:sz w:val="20"/>
          <w:szCs w:val="20"/>
        </w:rPr>
      </w:pPr>
    </w:p>
    <w:p w:rsidR="002715FC" w:rsidRDefault="002715FC" w:rsidP="0037343E">
      <w:pPr>
        <w:jc w:val="both"/>
        <w:rPr>
          <w:rFonts w:ascii="Times New Roman" w:hAnsi="Times New Roman" w:cs="Times New Roman"/>
          <w:b/>
          <w:sz w:val="20"/>
          <w:szCs w:val="20"/>
        </w:rPr>
      </w:pPr>
    </w:p>
    <w:p w:rsidR="002715FC" w:rsidRDefault="002715FC" w:rsidP="0037343E">
      <w:pPr>
        <w:jc w:val="both"/>
        <w:rPr>
          <w:rFonts w:ascii="Times New Roman" w:hAnsi="Times New Roman" w:cs="Times New Roman"/>
          <w:b/>
          <w:sz w:val="20"/>
          <w:szCs w:val="20"/>
        </w:rPr>
      </w:pPr>
    </w:p>
    <w:p w:rsidR="002715FC" w:rsidRDefault="002715FC" w:rsidP="0037343E">
      <w:pPr>
        <w:jc w:val="both"/>
        <w:rPr>
          <w:rFonts w:ascii="Times New Roman" w:hAnsi="Times New Roman" w:cs="Times New Roman"/>
          <w:b/>
          <w:sz w:val="20"/>
          <w:szCs w:val="20"/>
        </w:rPr>
      </w:pPr>
    </w:p>
    <w:p w:rsidR="00EF265B" w:rsidRDefault="00EF265B" w:rsidP="00EF265B">
      <w:pPr>
        <w:jc w:val="both"/>
        <w:rPr>
          <w:rFonts w:ascii="Times New Roman" w:hAnsi="Times New Roman" w:cs="Times New Roman"/>
          <w:b/>
          <w:bCs/>
          <w:sz w:val="20"/>
          <w:szCs w:val="20"/>
        </w:rPr>
      </w:pPr>
    </w:p>
    <w:p w:rsidR="007F0880" w:rsidRDefault="007F0880" w:rsidP="004C0E06">
      <w:pPr>
        <w:jc w:val="both"/>
        <w:rPr>
          <w:rFonts w:ascii="Times New Roman" w:hAnsi="Times New Roman" w:cs="Times New Roman"/>
          <w:b/>
          <w:bCs/>
          <w:sz w:val="20"/>
          <w:szCs w:val="20"/>
        </w:rPr>
      </w:pPr>
    </w:p>
    <w:p w:rsidR="00895A70" w:rsidRDefault="00895A70" w:rsidP="004C0E06">
      <w:pPr>
        <w:jc w:val="both"/>
        <w:rPr>
          <w:rFonts w:ascii="Times New Roman" w:hAnsi="Times New Roman" w:cs="Times New Roman"/>
          <w:b/>
          <w:bCs/>
          <w:sz w:val="20"/>
          <w:szCs w:val="20"/>
        </w:rPr>
      </w:pPr>
    </w:p>
    <w:p w:rsidR="004C0E06" w:rsidRPr="008523B5" w:rsidRDefault="004C0E06" w:rsidP="004C0E06">
      <w:pPr>
        <w:jc w:val="both"/>
        <w:rPr>
          <w:rFonts w:cs="Times New Roman"/>
          <w:sz w:val="20"/>
          <w:szCs w:val="20"/>
        </w:rPr>
      </w:pPr>
      <w:r>
        <w:rPr>
          <w:rFonts w:ascii="Times New Roman" w:hAnsi="Times New Roman" w:cs="Times New Roman"/>
          <w:b/>
          <w:bCs/>
          <w:sz w:val="20"/>
          <w:szCs w:val="20"/>
        </w:rPr>
        <w:lastRenderedPageBreak/>
        <w:t>N</w:t>
      </w:r>
      <w:r w:rsidRPr="008523B5">
        <w:rPr>
          <w:rFonts w:cs="Times New Roman"/>
          <w:b/>
          <w:bCs/>
          <w:sz w:val="20"/>
          <w:szCs w:val="20"/>
        </w:rPr>
        <w:t xml:space="preserve">.DERS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4C0E06" w:rsidRPr="008523B5" w:rsidTr="00597D65">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Ders</w:t>
            </w:r>
          </w:p>
        </w:tc>
        <w:tc>
          <w:tcPr>
            <w:tcW w:w="3684" w:type="dxa"/>
            <w:gridSpan w:val="2"/>
          </w:tcPr>
          <w:p w:rsidR="004C0E06" w:rsidRPr="008523B5" w:rsidRDefault="004C0E06" w:rsidP="00597D65">
            <w:pPr>
              <w:jc w:val="both"/>
              <w:rPr>
                <w:rFonts w:eastAsia="Calibri" w:cs="Times New Roman"/>
                <w:color w:val="000000"/>
                <w:sz w:val="20"/>
                <w:szCs w:val="20"/>
                <w:lang w:eastAsia="tr-TR"/>
              </w:rPr>
            </w:pPr>
            <w:r w:rsidRPr="008523B5">
              <w:rPr>
                <w:rFonts w:cs="Times New Roman"/>
                <w:color w:val="000000"/>
                <w:sz w:val="20"/>
                <w:szCs w:val="20"/>
                <w:shd w:val="clear" w:color="auto" w:fill="FFFFFF"/>
              </w:rPr>
              <w:t>Uluslararası Lojistik ve Tedarik Zinciri</w:t>
            </w:r>
          </w:p>
        </w:tc>
        <w:tc>
          <w:tcPr>
            <w:tcW w:w="1843"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Kod</w:t>
            </w:r>
          </w:p>
        </w:tc>
        <w:tc>
          <w:tcPr>
            <w:tcW w:w="1843" w:type="dxa"/>
          </w:tcPr>
          <w:p w:rsidR="004C0E06" w:rsidRPr="008523B5" w:rsidRDefault="004C0E06" w:rsidP="00597D65">
            <w:pPr>
              <w:jc w:val="both"/>
              <w:rPr>
                <w:rFonts w:eastAsia="Calibri" w:cs="Times New Roman"/>
                <w:color w:val="000000"/>
                <w:sz w:val="20"/>
                <w:szCs w:val="20"/>
                <w:lang w:eastAsia="tr-TR"/>
              </w:rPr>
            </w:pPr>
            <w:r w:rsidRPr="008523B5">
              <w:rPr>
                <w:rFonts w:eastAsia="Calibri" w:cs="Times New Roman"/>
                <w:color w:val="000000"/>
                <w:sz w:val="20"/>
                <w:szCs w:val="20"/>
                <w:lang w:eastAsia="tr-TR"/>
              </w:rPr>
              <w:t>UTL401</w:t>
            </w:r>
          </w:p>
        </w:tc>
      </w:tr>
      <w:tr w:rsidR="004C0E06" w:rsidRPr="008523B5" w:rsidTr="00597D65">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Course</w:t>
            </w:r>
          </w:p>
        </w:tc>
        <w:tc>
          <w:tcPr>
            <w:tcW w:w="3684" w:type="dxa"/>
            <w:gridSpan w:val="2"/>
          </w:tcPr>
          <w:p w:rsidR="004C0E06" w:rsidRPr="008523B5" w:rsidRDefault="004C0E06" w:rsidP="00597D65">
            <w:pPr>
              <w:jc w:val="both"/>
              <w:rPr>
                <w:rFonts w:eastAsia="Calibri" w:cs="Times New Roman"/>
                <w:color w:val="000000"/>
                <w:sz w:val="20"/>
                <w:szCs w:val="20"/>
                <w:lang w:eastAsia="tr-TR"/>
              </w:rPr>
            </w:pPr>
            <w:r w:rsidRPr="008523B5">
              <w:rPr>
                <w:rFonts w:eastAsia="Calibri" w:cs="Times New Roman"/>
                <w:color w:val="000000"/>
                <w:sz w:val="20"/>
                <w:szCs w:val="20"/>
                <w:lang w:eastAsia="tr-TR"/>
              </w:rPr>
              <w:t>İnternational Logistics And Supply Chain</w:t>
            </w:r>
          </w:p>
        </w:tc>
        <w:tc>
          <w:tcPr>
            <w:tcW w:w="1843"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Code</w:t>
            </w:r>
          </w:p>
        </w:tc>
        <w:tc>
          <w:tcPr>
            <w:tcW w:w="1843" w:type="dxa"/>
          </w:tcPr>
          <w:p w:rsidR="004C0E06" w:rsidRPr="008523B5" w:rsidRDefault="004C0E06" w:rsidP="00597D65">
            <w:pPr>
              <w:jc w:val="both"/>
              <w:rPr>
                <w:rFonts w:eastAsia="Calibri" w:cs="Times New Roman"/>
                <w:color w:val="000000"/>
                <w:sz w:val="20"/>
                <w:szCs w:val="20"/>
                <w:lang w:eastAsia="tr-TR"/>
              </w:rPr>
            </w:pPr>
            <w:r w:rsidRPr="008523B5">
              <w:rPr>
                <w:rFonts w:eastAsia="Calibri" w:cs="Times New Roman"/>
                <w:color w:val="000000"/>
                <w:sz w:val="20"/>
                <w:szCs w:val="20"/>
                <w:lang w:eastAsia="tr-TR"/>
              </w:rPr>
              <w:t>UTL401</w:t>
            </w:r>
          </w:p>
        </w:tc>
      </w:tr>
      <w:tr w:rsidR="004C0E06" w:rsidRPr="008523B5" w:rsidTr="00597D65">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Krediler</w:t>
            </w:r>
          </w:p>
        </w:tc>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Teori: 2</w:t>
            </w:r>
          </w:p>
        </w:tc>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Uygulama: 0</w:t>
            </w:r>
          </w:p>
        </w:tc>
        <w:tc>
          <w:tcPr>
            <w:tcW w:w="1843"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 2</w:t>
            </w:r>
          </w:p>
        </w:tc>
        <w:tc>
          <w:tcPr>
            <w:tcW w:w="1843"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AKTS: 4</w:t>
            </w:r>
          </w:p>
        </w:tc>
      </w:tr>
      <w:tr w:rsidR="004C0E06" w:rsidRPr="008523B5" w:rsidTr="00597D65">
        <w:trPr>
          <w:trHeight w:val="899"/>
        </w:trPr>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İçerik</w:t>
            </w:r>
          </w:p>
        </w:tc>
        <w:tc>
          <w:tcPr>
            <w:tcW w:w="7370" w:type="dxa"/>
            <w:gridSpan w:val="4"/>
          </w:tcPr>
          <w:p w:rsidR="004C0E06" w:rsidRPr="008523B5" w:rsidRDefault="004C0E06" w:rsidP="004C0E06">
            <w:pPr>
              <w:spacing w:after="0" w:line="270" w:lineRule="atLeast"/>
              <w:rPr>
                <w:rFonts w:eastAsia="Times New Roman" w:cs="Times New Roman"/>
                <w:color w:val="000000" w:themeColor="text1"/>
                <w:sz w:val="20"/>
                <w:szCs w:val="20"/>
                <w:lang w:eastAsia="tr-TR"/>
              </w:rPr>
            </w:pPr>
            <w:r w:rsidRPr="008523B5">
              <w:rPr>
                <w:rFonts w:cs="Times New Roman"/>
                <w:color w:val="000000" w:themeColor="text1"/>
                <w:sz w:val="20"/>
                <w:szCs w:val="20"/>
                <w:shd w:val="clear" w:color="auto" w:fill="FFFFFF"/>
              </w:rPr>
              <w:t>Ders, lojistik kavramına ve yönetimine genel bakışın ardından, taşıma işleri organizatörlerini ve faaliyetleri olan taşıma, sigortalama ve depolama yönetimini vaka destekli açıklamaktadır. Derste tedarik zinciri yönetimi kavramı, işleyişi ve bu alanlardaki bilgi teknolojileri geniş olarak işlenmektedir.</w:t>
            </w:r>
          </w:p>
        </w:tc>
      </w:tr>
      <w:tr w:rsidR="004C0E06" w:rsidRPr="008523B5" w:rsidTr="00597D65">
        <w:trPr>
          <w:trHeight w:val="899"/>
        </w:trPr>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İngilizce İçerik</w:t>
            </w:r>
          </w:p>
        </w:tc>
        <w:tc>
          <w:tcPr>
            <w:tcW w:w="7370" w:type="dxa"/>
            <w:gridSpan w:val="4"/>
          </w:tcPr>
          <w:p w:rsidR="004C0E06" w:rsidRPr="008523B5" w:rsidRDefault="004C0E06" w:rsidP="00597D65">
            <w:pPr>
              <w:jc w:val="both"/>
              <w:rPr>
                <w:rFonts w:eastAsia="Calibri" w:cs="Times New Roman"/>
                <w:b/>
                <w:color w:val="000000"/>
                <w:sz w:val="20"/>
                <w:szCs w:val="20"/>
                <w:lang w:eastAsia="tr-TR"/>
              </w:rPr>
            </w:pPr>
          </w:p>
        </w:tc>
      </w:tr>
      <w:tr w:rsidR="004C0E06" w:rsidRPr="008523B5" w:rsidTr="00597D65">
        <w:trPr>
          <w:trHeight w:val="594"/>
        </w:trPr>
        <w:tc>
          <w:tcPr>
            <w:tcW w:w="1842" w:type="dxa"/>
          </w:tcPr>
          <w:p w:rsidR="004C0E06" w:rsidRPr="008523B5" w:rsidRDefault="004C0E06" w:rsidP="00597D65">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Ön Koşul</w:t>
            </w:r>
          </w:p>
        </w:tc>
        <w:tc>
          <w:tcPr>
            <w:tcW w:w="7370" w:type="dxa"/>
            <w:gridSpan w:val="4"/>
          </w:tcPr>
          <w:p w:rsidR="004C0E06" w:rsidRPr="008523B5" w:rsidRDefault="004C0E06" w:rsidP="00597D65">
            <w:pPr>
              <w:jc w:val="both"/>
              <w:rPr>
                <w:rFonts w:eastAsia="Calibri" w:cs="Times New Roman"/>
                <w:color w:val="000000"/>
                <w:sz w:val="20"/>
                <w:szCs w:val="20"/>
                <w:lang w:eastAsia="tr-TR"/>
              </w:rPr>
            </w:pPr>
            <w:r w:rsidRPr="008523B5">
              <w:rPr>
                <w:rFonts w:eastAsia="Calibri" w:cs="Times New Roman"/>
                <w:color w:val="000000"/>
                <w:sz w:val="20"/>
                <w:szCs w:val="20"/>
                <w:lang w:eastAsia="tr-TR"/>
              </w:rPr>
              <w:t xml:space="preserve">YOK </w:t>
            </w:r>
          </w:p>
        </w:tc>
      </w:tr>
      <w:tr w:rsidR="004C0E06" w:rsidRPr="008523B5" w:rsidTr="00597D65">
        <w:trPr>
          <w:trHeight w:val="899"/>
        </w:trPr>
        <w:tc>
          <w:tcPr>
            <w:tcW w:w="1842" w:type="dxa"/>
          </w:tcPr>
          <w:p w:rsidR="004C0E06" w:rsidRPr="008523B5" w:rsidRDefault="004C0E06" w:rsidP="00597D65">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Ölçme Değerlendirme ve Puanlama</w:t>
            </w:r>
          </w:p>
        </w:tc>
        <w:tc>
          <w:tcPr>
            <w:tcW w:w="7370" w:type="dxa"/>
            <w:gridSpan w:val="4"/>
          </w:tcPr>
          <w:p w:rsidR="004C0E06" w:rsidRPr="008523B5" w:rsidRDefault="004C0E06" w:rsidP="00597D65">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4C0E06" w:rsidRPr="008523B5" w:rsidRDefault="004C0E06" w:rsidP="00597D65">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4C0E06" w:rsidRPr="008523B5" w:rsidTr="00597D65">
        <w:trPr>
          <w:trHeight w:val="899"/>
        </w:trPr>
        <w:tc>
          <w:tcPr>
            <w:tcW w:w="1842" w:type="dxa"/>
          </w:tcPr>
          <w:p w:rsidR="004C0E06" w:rsidRPr="008523B5" w:rsidRDefault="004C0E06" w:rsidP="00597D65">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Eğitim Öğretim Metotları</w:t>
            </w:r>
          </w:p>
        </w:tc>
        <w:tc>
          <w:tcPr>
            <w:tcW w:w="7370" w:type="dxa"/>
            <w:gridSpan w:val="4"/>
          </w:tcPr>
          <w:p w:rsidR="004C0E06" w:rsidRPr="008523B5" w:rsidRDefault="004C0E06" w:rsidP="00597D65">
            <w:pPr>
              <w:spacing w:after="0" w:line="240" w:lineRule="auto"/>
              <w:jc w:val="both"/>
              <w:rPr>
                <w:rFonts w:eastAsia="Calibri" w:cs="Times New Roman"/>
                <w:color w:val="000000"/>
                <w:sz w:val="20"/>
                <w:szCs w:val="20"/>
                <w:lang w:eastAsia="tr-TR"/>
              </w:rPr>
            </w:pPr>
            <w:proofErr w:type="gramStart"/>
            <w:r w:rsidRPr="008523B5">
              <w:rPr>
                <w:rFonts w:eastAsia="Calibri" w:cs="Times New Roman"/>
                <w:color w:val="000000"/>
                <w:sz w:val="20"/>
                <w:szCs w:val="20"/>
                <w:lang w:eastAsia="tr-TR"/>
              </w:rPr>
              <w:t>1,2,6,7,13,15,19</w:t>
            </w:r>
            <w:proofErr w:type="gramEnd"/>
          </w:p>
        </w:tc>
      </w:tr>
      <w:tr w:rsidR="004C0E06" w:rsidRPr="008523B5" w:rsidTr="00597D65">
        <w:trPr>
          <w:trHeight w:val="430"/>
        </w:trPr>
        <w:tc>
          <w:tcPr>
            <w:tcW w:w="9212" w:type="dxa"/>
            <w:gridSpan w:val="5"/>
          </w:tcPr>
          <w:p w:rsidR="004C0E06" w:rsidRPr="008523B5" w:rsidRDefault="004C0E06" w:rsidP="00597D65">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Haftalık Ders Konuları</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Lojistik Kavramına Ve Lojistik Yönetimine Genel Bakış</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2.Hafta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Temel Lojistik Faaliyetleri</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3.Hafta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Lojistik Faaliyetlerine Aracılık Eden Organizatörler (Freight Forwarders - Taşıma İşleri Organizatörleri)</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4.Hafta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Uluslararası Lojistikte Antrepo, Sundurma Ve Depolama Yönetimi</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5.Hafta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Uluslararası Lojistikte Sigorta</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6.Hafta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Uluslararası Taşıma Modları</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7.Hafta</w:t>
            </w:r>
          </w:p>
        </w:tc>
        <w:tc>
          <w:tcPr>
            <w:tcW w:w="7370" w:type="dxa"/>
            <w:gridSpan w:val="4"/>
          </w:tcPr>
          <w:p w:rsidR="004C0E06" w:rsidRPr="008523B5" w:rsidRDefault="00504F6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Uluslararası İntermodal Taşımacılık</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8.Hafta</w:t>
            </w:r>
          </w:p>
        </w:tc>
        <w:tc>
          <w:tcPr>
            <w:tcW w:w="7370" w:type="dxa"/>
            <w:gridSpan w:val="4"/>
          </w:tcPr>
          <w:p w:rsidR="004C0E06" w:rsidRPr="008523B5" w:rsidRDefault="00504F6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Ara Sınav</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9.Hafta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Lojistik Faaliyetlerinde Talep Tahmini, Planlama Ve Maliyetleme</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10.Hafta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 xml:space="preserve">Küresel Aktörlerde Ve </w:t>
            </w:r>
            <w:proofErr w:type="gramStart"/>
            <w:r w:rsidRPr="008523B5">
              <w:rPr>
                <w:rFonts w:cs="Times New Roman"/>
                <w:color w:val="000000" w:themeColor="text1"/>
                <w:sz w:val="20"/>
                <w:szCs w:val="20"/>
                <w:shd w:val="clear" w:color="auto" w:fill="FFFFFF"/>
              </w:rPr>
              <w:t>Türkiye?de</w:t>
            </w:r>
            <w:proofErr w:type="gramEnd"/>
            <w:r w:rsidRPr="008523B5">
              <w:rPr>
                <w:rFonts w:cs="Times New Roman"/>
                <w:color w:val="000000" w:themeColor="text1"/>
                <w:sz w:val="20"/>
                <w:szCs w:val="20"/>
                <w:shd w:val="clear" w:color="auto" w:fill="FFFFFF"/>
              </w:rPr>
              <w:t xml:space="preserve"> Lojistik</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11.Hafta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Tedarik Zinciri Yönetimine Giriş</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12.Hafta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Tedarik Zinciri Yönetimi Süreci Ve İşleyişi</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13.Hafta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Lojistik Ve Tedarik Zinciri Bilgi Sistemleri Ve Teknolojileri</w:t>
            </w:r>
          </w:p>
        </w:tc>
      </w:tr>
      <w:tr w:rsidR="004C0E06" w:rsidRPr="008523B5" w:rsidTr="00597D65">
        <w:trPr>
          <w:trHeight w:val="280"/>
        </w:trPr>
        <w:tc>
          <w:tcPr>
            <w:tcW w:w="1842" w:type="dxa"/>
          </w:tcPr>
          <w:p w:rsidR="004C0E06" w:rsidRPr="008523B5" w:rsidRDefault="004C0E06" w:rsidP="00597D65">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14.Hafta</w:t>
            </w:r>
          </w:p>
        </w:tc>
        <w:tc>
          <w:tcPr>
            <w:tcW w:w="7370" w:type="dxa"/>
            <w:gridSpan w:val="4"/>
          </w:tcPr>
          <w:p w:rsidR="004C0E06" w:rsidRPr="008523B5" w:rsidRDefault="004C0E06" w:rsidP="00597D65">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shd w:val="clear" w:color="auto" w:fill="FFFFFF"/>
              </w:rPr>
              <w:t>Lojistik Ve Tedarik Zinciri Yönetiminde Küresel Vakalar</w:t>
            </w:r>
          </w:p>
        </w:tc>
      </w:tr>
      <w:tr w:rsidR="004C0E06" w:rsidRPr="008523B5" w:rsidTr="00597D65">
        <w:trPr>
          <w:trHeight w:val="280"/>
        </w:trPr>
        <w:tc>
          <w:tcPr>
            <w:tcW w:w="9212" w:type="dxa"/>
            <w:gridSpan w:val="5"/>
          </w:tcPr>
          <w:p w:rsidR="004C0E06" w:rsidRPr="008523B5" w:rsidRDefault="004C0E06" w:rsidP="00597D65">
            <w:pPr>
              <w:spacing w:after="0" w:line="240" w:lineRule="auto"/>
              <w:jc w:val="both"/>
              <w:rPr>
                <w:rFonts w:eastAsia="Calibri" w:cs="Times New Roman"/>
                <w:b/>
                <w:color w:val="000000"/>
                <w:sz w:val="20"/>
                <w:szCs w:val="20"/>
                <w:lang w:eastAsia="tr-TR"/>
              </w:rPr>
            </w:pPr>
            <w:r w:rsidRPr="008523B5">
              <w:rPr>
                <w:rFonts w:eastAsia="Calibri" w:cs="Times New Roman"/>
                <w:color w:val="000000"/>
                <w:sz w:val="20"/>
                <w:szCs w:val="20"/>
                <w:lang w:eastAsia="tr-TR"/>
              </w:rPr>
              <w:t>Final Dönemi ve Genel Değerlendirme</w:t>
            </w:r>
          </w:p>
        </w:tc>
      </w:tr>
    </w:tbl>
    <w:p w:rsidR="004C0E06" w:rsidRDefault="004C0E06" w:rsidP="004C0E06"/>
    <w:p w:rsidR="004C0E06" w:rsidRDefault="004C0E06" w:rsidP="004C0E06"/>
    <w:p w:rsidR="004C0E06" w:rsidRDefault="004C0E06" w:rsidP="004C0E06"/>
    <w:p w:rsidR="004C0E06" w:rsidRDefault="004C0E06" w:rsidP="004C0E06"/>
    <w:p w:rsidR="00504F66" w:rsidRDefault="00504F66" w:rsidP="004C0E06"/>
    <w:tbl>
      <w:tblPr>
        <w:tblStyle w:val="TabloKlavuzu"/>
        <w:tblW w:w="4800" w:type="pct"/>
        <w:tblLook w:val="04A0" w:firstRow="1" w:lastRow="0" w:firstColumn="1" w:lastColumn="0" w:noHBand="0" w:noVBand="1"/>
      </w:tblPr>
      <w:tblGrid>
        <w:gridCol w:w="6045"/>
        <w:gridCol w:w="1470"/>
        <w:gridCol w:w="1401"/>
      </w:tblGrid>
      <w:tr w:rsidR="008523B5" w:rsidRPr="008523B5" w:rsidTr="00B77934">
        <w:tc>
          <w:tcPr>
            <w:tcW w:w="0" w:type="auto"/>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lastRenderedPageBreak/>
              <w:t>Dersin Öğrenme Çıktıları</w:t>
            </w:r>
          </w:p>
        </w:tc>
        <w:tc>
          <w:tcPr>
            <w:tcW w:w="0" w:type="auto"/>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504F66" w:rsidRPr="008523B5" w:rsidRDefault="00504F66" w:rsidP="00B77934">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8523B5" w:rsidRPr="008523B5" w:rsidTr="00B77934">
        <w:trPr>
          <w:trHeight w:val="450"/>
        </w:trPr>
        <w:tc>
          <w:tcPr>
            <w:tcW w:w="0" w:type="auto"/>
            <w:vAlign w:val="center"/>
            <w:hideMark/>
          </w:tcPr>
          <w:p w:rsidR="00504F66" w:rsidRPr="008523B5" w:rsidRDefault="00504F6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Lojistiğin genel çerçevesi ile lojistik organizasyonunu yapan işletmelerin temel faaliyetlerini anlar.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504F66" w:rsidRPr="008523B5" w:rsidRDefault="00504F6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Uluslararası lojistikte taşıma, antrepo, sundurma ve depolama yönetimi ile bu faaliyetlerdeki risk yönetimi ve maliyet yapısını özümser.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504F66" w:rsidRPr="008523B5" w:rsidRDefault="00504F6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Tedarik zinciri yönetimine </w:t>
            </w:r>
            <w:proofErr w:type="gramStart"/>
            <w:r w:rsidRPr="008523B5">
              <w:rPr>
                <w:rFonts w:ascii="Calibri" w:hAnsi="Calibri"/>
                <w:color w:val="000000" w:themeColor="text1"/>
                <w:sz w:val="20"/>
                <w:szCs w:val="20"/>
              </w:rPr>
              <w:t>hakim</w:t>
            </w:r>
            <w:proofErr w:type="gramEnd"/>
            <w:r w:rsidRPr="008523B5">
              <w:rPr>
                <w:rFonts w:ascii="Calibri" w:hAnsi="Calibri"/>
                <w:color w:val="000000" w:themeColor="text1"/>
                <w:sz w:val="20"/>
                <w:szCs w:val="20"/>
              </w:rPr>
              <w:t xml:space="preserve"> olmak ve işleyişini derinlemesine anlar.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w:t>
            </w:r>
            <w:proofErr w:type="gramEnd"/>
            <w:r w:rsidRPr="008523B5">
              <w:rPr>
                <w:rFonts w:ascii="Calibri" w:hAnsi="Calibri"/>
                <w:color w:val="000000" w:themeColor="text1"/>
                <w:sz w:val="20"/>
                <w:szCs w:val="20"/>
              </w:rPr>
              <w:t xml:space="preserve">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523B5" w:rsidRPr="008523B5" w:rsidTr="00B77934">
        <w:trPr>
          <w:trHeight w:val="450"/>
        </w:trPr>
        <w:tc>
          <w:tcPr>
            <w:tcW w:w="0" w:type="auto"/>
            <w:vAlign w:val="center"/>
            <w:hideMark/>
          </w:tcPr>
          <w:p w:rsidR="00504F66" w:rsidRPr="008523B5" w:rsidRDefault="00504F66">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Küresel ve ulusal lojistik ve tedarik zinciri yönetim üzerine vakaları analiz edebilir.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1,2,3,4</w:t>
            </w:r>
            <w:proofErr w:type="gramEnd"/>
            <w:r w:rsidRPr="008523B5">
              <w:rPr>
                <w:rFonts w:ascii="Calibri" w:hAnsi="Calibri"/>
                <w:color w:val="000000" w:themeColor="text1"/>
                <w:sz w:val="20"/>
                <w:szCs w:val="20"/>
              </w:rPr>
              <w:t xml:space="preserve"> </w:t>
            </w:r>
          </w:p>
        </w:tc>
        <w:tc>
          <w:tcPr>
            <w:tcW w:w="0" w:type="auto"/>
            <w:vAlign w:val="center"/>
            <w:hideMark/>
          </w:tcPr>
          <w:p w:rsidR="00504F66" w:rsidRPr="008523B5" w:rsidRDefault="00504F66">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bl>
    <w:p w:rsidR="004C0E06" w:rsidRPr="008523B5" w:rsidRDefault="004C0E06" w:rsidP="004C0E06">
      <w:pPr>
        <w:rPr>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504F66" w:rsidRPr="008523B5" w:rsidTr="00B77934">
        <w:tc>
          <w:tcPr>
            <w:tcW w:w="100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 4: Alıştırma ve Uygulama</w:t>
            </w:r>
          </w:p>
        </w:tc>
      </w:tr>
      <w:tr w:rsidR="00504F66" w:rsidRPr="008523B5" w:rsidTr="00B77934">
        <w:tc>
          <w:tcPr>
            <w:tcW w:w="1000" w:type="pct"/>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504F66" w:rsidRPr="008523B5" w:rsidRDefault="00504F66" w:rsidP="00B77934">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504F66" w:rsidRDefault="00504F66" w:rsidP="004C0E06"/>
    <w:p w:rsidR="00504F66" w:rsidRDefault="00504F66" w:rsidP="004C0E06"/>
    <w:tbl>
      <w:tblPr>
        <w:tblStyle w:val="TabloKlavuzu"/>
        <w:tblW w:w="5000" w:type="pct"/>
        <w:tblLook w:val="04A0" w:firstRow="1" w:lastRow="0" w:firstColumn="1" w:lastColumn="0" w:noHBand="0" w:noVBand="1"/>
      </w:tblPr>
      <w:tblGrid>
        <w:gridCol w:w="6591"/>
        <w:gridCol w:w="737"/>
        <w:gridCol w:w="719"/>
        <w:gridCol w:w="1241"/>
      </w:tblGrid>
      <w:tr w:rsidR="00504F66" w:rsidRPr="00FC4DAB" w:rsidTr="00B77934">
        <w:tc>
          <w:tcPr>
            <w:tcW w:w="5000" w:type="pct"/>
            <w:gridSpan w:val="4"/>
            <w:hideMark/>
          </w:tcPr>
          <w:p w:rsidR="00504F66" w:rsidRPr="00FC4DAB" w:rsidRDefault="00504F66" w:rsidP="00B77934">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73"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504F66" w:rsidRPr="00FC4DAB" w:rsidTr="00B77934">
        <w:trPr>
          <w:trHeight w:val="525"/>
        </w:trPr>
        <w:tc>
          <w:tcPr>
            <w:tcW w:w="5000" w:type="pct"/>
            <w:gridSpan w:val="4"/>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504F66" w:rsidRPr="00FC4DAB" w:rsidTr="00B77934">
        <w:trPr>
          <w:trHeight w:val="450"/>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Etkinlik</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SAYISI</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Süresi</w:t>
            </w:r>
            <w:r w:rsidRPr="00FC4DAB">
              <w:rPr>
                <w:rFonts w:eastAsia="Times New Roman" w:cs="Times New Roman"/>
                <w:b/>
                <w:bCs/>
                <w:color w:val="000000" w:themeColor="text1"/>
                <w:sz w:val="20"/>
                <w:szCs w:val="20"/>
              </w:rPr>
              <w:br/>
              <w:t>(Saat)</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w:t>
            </w:r>
            <w:r w:rsidRPr="00FC4DAB">
              <w:rPr>
                <w:rFonts w:eastAsia="Times New Roman" w:cs="Times New Roman"/>
                <w:b/>
                <w:bCs/>
                <w:color w:val="000000" w:themeColor="text1"/>
                <w:sz w:val="20"/>
                <w:szCs w:val="20"/>
              </w:rPr>
              <w:br/>
              <w:t>İş Yükü</w:t>
            </w:r>
            <w:r w:rsidRPr="00FC4DAB">
              <w:rPr>
                <w:rFonts w:eastAsia="Times New Roman" w:cs="Times New Roman"/>
                <w:b/>
                <w:bCs/>
                <w:color w:val="000000" w:themeColor="text1"/>
                <w:sz w:val="20"/>
                <w:szCs w:val="20"/>
              </w:rPr>
              <w:br/>
              <w:t>(Saat)</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xml:space="preserve">Ders Süresi (Sınav haftası </w:t>
            </w:r>
            <w:proofErr w:type="gramStart"/>
            <w:r w:rsidRPr="00FC4DAB">
              <w:rPr>
                <w:rFonts w:eastAsia="Times New Roman" w:cs="Times New Roman"/>
                <w:color w:val="000000" w:themeColor="text1"/>
                <w:sz w:val="20"/>
                <w:szCs w:val="20"/>
              </w:rPr>
              <w:t>dahildir</w:t>
            </w:r>
            <w:proofErr w:type="gramEnd"/>
            <w:r w:rsidRPr="00FC4DAB">
              <w:rPr>
                <w:rFonts w:eastAsia="Times New Roman" w:cs="Times New Roman"/>
                <w:color w:val="000000" w:themeColor="text1"/>
                <w:sz w:val="20"/>
                <w:szCs w:val="20"/>
              </w:rPr>
              <w:t>: 16x toplam ders saati)</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32</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Sınıf Dışı Ders Çalışma Süresi(Ön çalışma, pekiştirme)</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32</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Ara Sınav</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Kısa Sınav</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Ödev</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Final</w:t>
            </w:r>
          </w:p>
        </w:tc>
        <w:tc>
          <w:tcPr>
            <w:tcW w:w="395"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w:t>
            </w:r>
          </w:p>
        </w:tc>
        <w:tc>
          <w:tcPr>
            <w:tcW w:w="395"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93</w:t>
            </w:r>
          </w:p>
        </w:tc>
      </w:tr>
      <w:tr w:rsidR="00504F66" w:rsidRPr="00FC4DA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 / 25 (s)</w:t>
            </w:r>
          </w:p>
        </w:tc>
        <w:tc>
          <w:tcPr>
            <w:tcW w:w="395"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504F66" w:rsidRPr="00FC4DA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3,72</w:t>
            </w:r>
          </w:p>
        </w:tc>
      </w:tr>
      <w:tr w:rsidR="00504F66" w:rsidRPr="00380A5B" w:rsidTr="00B77934">
        <w:trPr>
          <w:trHeight w:val="375"/>
        </w:trPr>
        <w:tc>
          <w:tcPr>
            <w:tcW w:w="3550"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Dersin AKTS Kredisi</w:t>
            </w:r>
          </w:p>
        </w:tc>
        <w:tc>
          <w:tcPr>
            <w:tcW w:w="395"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504F66" w:rsidRPr="00FC4DAB" w:rsidRDefault="00504F66" w:rsidP="00B7793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504F66" w:rsidRPr="00380A5B" w:rsidRDefault="00504F66" w:rsidP="00B7793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bl>
    <w:p w:rsidR="00504F66" w:rsidRDefault="00504F66" w:rsidP="004C0E06"/>
    <w:p w:rsidR="00504F66" w:rsidRDefault="00504F66" w:rsidP="004C0E06"/>
    <w:p w:rsidR="00504F66" w:rsidRDefault="00504F66" w:rsidP="004C0E06"/>
    <w:p w:rsidR="00504F66" w:rsidRDefault="00504F66" w:rsidP="004C0E06"/>
    <w:p w:rsidR="00504F66" w:rsidRDefault="00504F66" w:rsidP="004C0E06"/>
    <w:p w:rsidR="00504F66" w:rsidRDefault="00504F66" w:rsidP="004C0E06"/>
    <w:p w:rsidR="00504F66" w:rsidRDefault="00504F66" w:rsidP="004C0E06"/>
    <w:p w:rsidR="004C0E06" w:rsidRPr="00361D3F" w:rsidRDefault="004C0E06" w:rsidP="004C0E06">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C0E06" w:rsidRPr="00361D3F" w:rsidTr="00597D65">
        <w:tc>
          <w:tcPr>
            <w:tcW w:w="6771" w:type="dxa"/>
            <w:gridSpan w:val="2"/>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Uluslararası Lojistik ve Tedarik Zinciri Dersi - Program Öğrenme Çıktıları İlişkisi</w:t>
            </w:r>
          </w:p>
        </w:tc>
        <w:tc>
          <w:tcPr>
            <w:tcW w:w="2409" w:type="dxa"/>
            <w:gridSpan w:val="5"/>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Değerlendirme</w:t>
            </w:r>
          </w:p>
        </w:tc>
      </w:tr>
      <w:tr w:rsidR="004C0E06" w:rsidRPr="00361D3F" w:rsidTr="00597D65">
        <w:tc>
          <w:tcPr>
            <w:tcW w:w="6771" w:type="dxa"/>
            <w:gridSpan w:val="2"/>
          </w:tcPr>
          <w:p w:rsidR="004C0E06" w:rsidRPr="00361D3F" w:rsidRDefault="004C0E06" w:rsidP="00597D65">
            <w:pPr>
              <w:jc w:val="both"/>
              <w:rPr>
                <w:rFonts w:ascii="Times New Roman" w:hAnsi="Times New Roman" w:cs="Times New Roman"/>
                <w:color w:val="000000" w:themeColor="text1"/>
                <w:sz w:val="20"/>
                <w:szCs w:val="20"/>
              </w:rPr>
            </w:pPr>
            <w:r w:rsidRPr="00361D3F">
              <w:rPr>
                <w:rFonts w:ascii="Times New Roman" w:eastAsiaTheme="minorHAnsi" w:hAnsi="Times New Roman" w:cs="Times New Roman"/>
                <w:b/>
                <w:color w:val="000000" w:themeColor="text1"/>
                <w:sz w:val="20"/>
                <w:szCs w:val="20"/>
                <w:lang w:eastAsia="en-US"/>
              </w:rPr>
              <w:t>Program Öğrenme Çıktıları</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1</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2</w:t>
            </w: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3</w:t>
            </w: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4</w:t>
            </w: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5</w:t>
            </w:r>
          </w:p>
        </w:tc>
      </w:tr>
      <w:tr w:rsidR="004C0E06" w:rsidRPr="00361D3F" w:rsidTr="00597D65">
        <w:tc>
          <w:tcPr>
            <w:tcW w:w="534"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1</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 xml:space="preserve">İşletmelerin </w:t>
            </w:r>
            <w:proofErr w:type="gramStart"/>
            <w:r w:rsidRPr="00361D3F">
              <w:rPr>
                <w:rFonts w:ascii="Times New Roman" w:hAnsi="Times New Roman" w:cs="Times New Roman"/>
                <w:color w:val="000000" w:themeColor="text1"/>
                <w:sz w:val="20"/>
                <w:szCs w:val="20"/>
                <w:shd w:val="clear" w:color="auto" w:fill="FFFFFF"/>
              </w:rPr>
              <w:t>üretim,pazarlama</w:t>
            </w:r>
            <w:proofErr w:type="gramEnd"/>
            <w:r w:rsidRPr="00361D3F">
              <w:rPr>
                <w:rFonts w:ascii="Times New Roman" w:hAnsi="Times New Roman" w:cs="Times New Roman"/>
                <w:color w:val="000000" w:themeColor="text1"/>
                <w:sz w:val="20"/>
                <w:szCs w:val="20"/>
                <w:shd w:val="clear" w:color="auto" w:fill="FFFFFF"/>
              </w:rPr>
              <w:t>,yönetim ve muhasebe-finans fonksiyonları alanında gereken bilgilere sahip olmak.</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X</w:t>
            </w:r>
          </w:p>
        </w:tc>
      </w:tr>
      <w:tr w:rsidR="004C0E06" w:rsidRPr="00361D3F" w:rsidTr="00597D65">
        <w:tc>
          <w:tcPr>
            <w:tcW w:w="534"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2</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X</w:t>
            </w: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r>
      <w:tr w:rsidR="004C0E06" w:rsidRPr="00361D3F" w:rsidTr="00597D65">
        <w:tc>
          <w:tcPr>
            <w:tcW w:w="534"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3</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X</w:t>
            </w:r>
          </w:p>
        </w:tc>
      </w:tr>
      <w:tr w:rsidR="004C0E06" w:rsidRPr="00361D3F" w:rsidTr="00597D65">
        <w:tc>
          <w:tcPr>
            <w:tcW w:w="534"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4</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X</w:t>
            </w: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r>
      <w:tr w:rsidR="004C0E06" w:rsidRPr="00361D3F" w:rsidTr="00597D65">
        <w:tc>
          <w:tcPr>
            <w:tcW w:w="534"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5</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X</w:t>
            </w: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r>
      <w:tr w:rsidR="004C0E06" w:rsidRPr="00361D3F" w:rsidTr="00597D65">
        <w:tc>
          <w:tcPr>
            <w:tcW w:w="534"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6</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567"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p>
        </w:tc>
        <w:tc>
          <w:tcPr>
            <w:tcW w:w="425" w:type="dxa"/>
          </w:tcPr>
          <w:p w:rsidR="004C0E06" w:rsidRPr="00361D3F" w:rsidRDefault="004C0E06" w:rsidP="00597D65">
            <w:pPr>
              <w:spacing w:after="200" w:line="276" w:lineRule="auto"/>
              <w:jc w:val="both"/>
              <w:rPr>
                <w:rFonts w:ascii="Times New Roman" w:eastAsiaTheme="minorHAnsi" w:hAnsi="Times New Roman" w:cs="Times New Roman"/>
                <w:b/>
                <w:color w:val="000000" w:themeColor="text1"/>
                <w:sz w:val="20"/>
                <w:szCs w:val="20"/>
                <w:lang w:eastAsia="en-US"/>
              </w:rPr>
            </w:pPr>
            <w:r w:rsidRPr="00361D3F">
              <w:rPr>
                <w:rFonts w:ascii="Times New Roman" w:eastAsiaTheme="minorHAnsi" w:hAnsi="Times New Roman" w:cs="Times New Roman"/>
                <w:b/>
                <w:color w:val="000000" w:themeColor="text1"/>
                <w:sz w:val="20"/>
                <w:szCs w:val="20"/>
                <w:lang w:eastAsia="en-US"/>
              </w:rPr>
              <w:t>X</w:t>
            </w:r>
          </w:p>
        </w:tc>
      </w:tr>
      <w:tr w:rsidR="004C0E06" w:rsidRPr="00361D3F" w:rsidTr="00597D65">
        <w:tc>
          <w:tcPr>
            <w:tcW w:w="534"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7</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X</w:t>
            </w: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r>
      <w:tr w:rsidR="004C0E06" w:rsidRPr="00361D3F" w:rsidTr="00597D65">
        <w:tc>
          <w:tcPr>
            <w:tcW w:w="534"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8</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X</w:t>
            </w:r>
          </w:p>
        </w:tc>
      </w:tr>
      <w:tr w:rsidR="004C0E06" w:rsidRPr="00361D3F" w:rsidTr="00597D65">
        <w:tc>
          <w:tcPr>
            <w:tcW w:w="534"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9</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X</w:t>
            </w: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r>
      <w:tr w:rsidR="004C0E06" w:rsidRPr="00361D3F" w:rsidTr="00597D65">
        <w:trPr>
          <w:trHeight w:val="775"/>
        </w:trPr>
        <w:tc>
          <w:tcPr>
            <w:tcW w:w="534"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10</w:t>
            </w:r>
          </w:p>
        </w:tc>
        <w:tc>
          <w:tcPr>
            <w:tcW w:w="6237" w:type="dxa"/>
          </w:tcPr>
          <w:p w:rsidR="004C0E06" w:rsidRPr="00361D3F" w:rsidRDefault="004C0E06" w:rsidP="00597D65">
            <w:pPr>
              <w:spacing w:after="200" w:line="276" w:lineRule="auto"/>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X</w:t>
            </w:r>
          </w:p>
        </w:tc>
      </w:tr>
      <w:tr w:rsidR="004C0E06" w:rsidRPr="00361D3F" w:rsidTr="00597D65">
        <w:tc>
          <w:tcPr>
            <w:tcW w:w="534"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11</w:t>
            </w:r>
          </w:p>
        </w:tc>
        <w:tc>
          <w:tcPr>
            <w:tcW w:w="6237" w:type="dxa"/>
          </w:tcPr>
          <w:p w:rsidR="004C0E06" w:rsidRPr="00361D3F" w:rsidRDefault="004C0E06" w:rsidP="00597D65">
            <w:pPr>
              <w:jc w:val="both"/>
              <w:rPr>
                <w:rFonts w:ascii="Times New Roman" w:hAnsi="Times New Roman" w:cs="Times New Roman"/>
                <w:color w:val="000000" w:themeColor="text1"/>
                <w:sz w:val="20"/>
                <w:szCs w:val="20"/>
                <w:shd w:val="clear" w:color="auto" w:fill="FFFFFF"/>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X</w:t>
            </w: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r>
      <w:tr w:rsidR="004C0E06" w:rsidRPr="00361D3F" w:rsidTr="00597D65">
        <w:tc>
          <w:tcPr>
            <w:tcW w:w="534"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12</w:t>
            </w:r>
          </w:p>
        </w:tc>
        <w:tc>
          <w:tcPr>
            <w:tcW w:w="6237"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567"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p>
        </w:tc>
        <w:tc>
          <w:tcPr>
            <w:tcW w:w="425" w:type="dxa"/>
          </w:tcPr>
          <w:p w:rsidR="004C0E06" w:rsidRPr="00361D3F" w:rsidRDefault="004C0E06" w:rsidP="00597D65">
            <w:pPr>
              <w:jc w:val="both"/>
              <w:rPr>
                <w:rFonts w:ascii="Times New Roman" w:hAnsi="Times New Roman" w:cs="Times New Roman"/>
                <w:b/>
                <w:color w:val="000000" w:themeColor="text1"/>
                <w:sz w:val="20"/>
                <w:szCs w:val="20"/>
              </w:rPr>
            </w:pPr>
            <w:r w:rsidRPr="00361D3F">
              <w:rPr>
                <w:rFonts w:ascii="Times New Roman" w:hAnsi="Times New Roman" w:cs="Times New Roman"/>
                <w:b/>
                <w:color w:val="000000" w:themeColor="text1"/>
                <w:sz w:val="20"/>
                <w:szCs w:val="20"/>
              </w:rPr>
              <w:t>X</w:t>
            </w:r>
          </w:p>
        </w:tc>
      </w:tr>
    </w:tbl>
    <w:p w:rsidR="004C0E06" w:rsidRDefault="004C0E06" w:rsidP="004C0E06">
      <w:pPr>
        <w:jc w:val="both"/>
        <w:rPr>
          <w:rFonts w:ascii="Times New Roman" w:hAnsi="Times New Roman" w:cs="Times New Roman"/>
          <w:b/>
          <w:sz w:val="20"/>
          <w:szCs w:val="20"/>
        </w:rPr>
      </w:pPr>
    </w:p>
    <w:p w:rsidR="004C0E06" w:rsidRDefault="004C0E06" w:rsidP="004C0E06">
      <w:pPr>
        <w:jc w:val="both"/>
        <w:rPr>
          <w:rFonts w:ascii="Times New Roman" w:hAnsi="Times New Roman" w:cs="Times New Roman"/>
          <w:b/>
          <w:sz w:val="20"/>
          <w:szCs w:val="20"/>
        </w:rPr>
      </w:pPr>
    </w:p>
    <w:p w:rsidR="00EF265B" w:rsidRDefault="00EF265B" w:rsidP="00EF265B">
      <w:pPr>
        <w:jc w:val="both"/>
        <w:rPr>
          <w:rFonts w:ascii="Times New Roman" w:hAnsi="Times New Roman" w:cs="Times New Roman"/>
          <w:b/>
          <w:bCs/>
          <w:sz w:val="20"/>
          <w:szCs w:val="20"/>
        </w:rPr>
      </w:pPr>
    </w:p>
    <w:p w:rsidR="00EF265B" w:rsidRDefault="00EF265B" w:rsidP="00EF265B">
      <w:pPr>
        <w:jc w:val="both"/>
        <w:rPr>
          <w:rFonts w:ascii="Times New Roman" w:hAnsi="Times New Roman" w:cs="Times New Roman"/>
          <w:b/>
          <w:bCs/>
          <w:sz w:val="20"/>
          <w:szCs w:val="20"/>
        </w:rPr>
      </w:pPr>
    </w:p>
    <w:p w:rsidR="004C0E06" w:rsidRDefault="004C0E06" w:rsidP="00EF265B">
      <w:pPr>
        <w:jc w:val="both"/>
        <w:rPr>
          <w:rFonts w:ascii="Times New Roman" w:hAnsi="Times New Roman" w:cs="Times New Roman"/>
          <w:b/>
          <w:bCs/>
          <w:sz w:val="20"/>
          <w:szCs w:val="20"/>
        </w:rPr>
      </w:pPr>
    </w:p>
    <w:p w:rsidR="004C0E06" w:rsidRDefault="004C0E06" w:rsidP="00EF265B">
      <w:pPr>
        <w:jc w:val="both"/>
        <w:rPr>
          <w:rFonts w:ascii="Times New Roman" w:hAnsi="Times New Roman" w:cs="Times New Roman"/>
          <w:b/>
          <w:bCs/>
          <w:sz w:val="20"/>
          <w:szCs w:val="20"/>
        </w:rPr>
      </w:pPr>
    </w:p>
    <w:p w:rsidR="00895A70" w:rsidRDefault="00895A70" w:rsidP="00EF265B">
      <w:pPr>
        <w:jc w:val="both"/>
        <w:rPr>
          <w:rFonts w:ascii="Times New Roman" w:hAnsi="Times New Roman" w:cs="Times New Roman"/>
          <w:b/>
          <w:bCs/>
          <w:sz w:val="20"/>
          <w:szCs w:val="20"/>
        </w:rPr>
      </w:pPr>
    </w:p>
    <w:p w:rsidR="00EF265B" w:rsidRPr="00361D3F" w:rsidRDefault="00EF265B" w:rsidP="00EF265B">
      <w:pPr>
        <w:jc w:val="both"/>
        <w:rPr>
          <w:rFonts w:cs="Times New Roman"/>
          <w:sz w:val="20"/>
          <w:szCs w:val="20"/>
        </w:rPr>
      </w:pPr>
      <w:r w:rsidRPr="00361D3F">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EF265B" w:rsidRPr="00361D3F" w:rsidTr="00E6519C">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Ders</w:t>
            </w:r>
          </w:p>
        </w:tc>
        <w:tc>
          <w:tcPr>
            <w:tcW w:w="3684" w:type="dxa"/>
            <w:gridSpan w:val="2"/>
          </w:tcPr>
          <w:p w:rsidR="00EF265B" w:rsidRPr="00361D3F" w:rsidRDefault="00EF265B" w:rsidP="00E6519C">
            <w:pPr>
              <w:jc w:val="both"/>
              <w:rPr>
                <w:rFonts w:eastAsia="Calibri" w:cs="Times New Roman"/>
                <w:color w:val="000000"/>
                <w:sz w:val="20"/>
                <w:szCs w:val="20"/>
                <w:lang w:eastAsia="tr-TR"/>
              </w:rPr>
            </w:pPr>
            <w:r w:rsidRPr="00361D3F">
              <w:rPr>
                <w:rFonts w:cs="Times New Roman"/>
                <w:color w:val="000000"/>
                <w:sz w:val="20"/>
                <w:szCs w:val="20"/>
                <w:shd w:val="clear" w:color="auto" w:fill="FFFFFF"/>
              </w:rPr>
              <w:t>Bitirme Tezi</w:t>
            </w:r>
          </w:p>
        </w:tc>
        <w:tc>
          <w:tcPr>
            <w:tcW w:w="1843"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Kod</w:t>
            </w:r>
          </w:p>
        </w:tc>
        <w:tc>
          <w:tcPr>
            <w:tcW w:w="1843" w:type="dxa"/>
          </w:tcPr>
          <w:p w:rsidR="00EF265B" w:rsidRPr="00361D3F" w:rsidRDefault="00EF265B" w:rsidP="00E6519C">
            <w:pPr>
              <w:jc w:val="both"/>
              <w:rPr>
                <w:rFonts w:eastAsia="Calibri" w:cs="Times New Roman"/>
                <w:color w:val="000000"/>
                <w:sz w:val="20"/>
                <w:szCs w:val="20"/>
                <w:lang w:eastAsia="tr-TR"/>
              </w:rPr>
            </w:pPr>
            <w:r w:rsidRPr="00361D3F">
              <w:rPr>
                <w:rFonts w:eastAsia="Calibri" w:cs="Times New Roman"/>
                <w:color w:val="000000"/>
                <w:sz w:val="20"/>
                <w:szCs w:val="20"/>
                <w:lang w:eastAsia="tr-TR"/>
              </w:rPr>
              <w:t>ISL402</w:t>
            </w:r>
          </w:p>
        </w:tc>
      </w:tr>
      <w:tr w:rsidR="00EF265B" w:rsidRPr="00361D3F" w:rsidTr="00E6519C">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Course</w:t>
            </w:r>
          </w:p>
        </w:tc>
        <w:tc>
          <w:tcPr>
            <w:tcW w:w="3684" w:type="dxa"/>
            <w:gridSpan w:val="2"/>
          </w:tcPr>
          <w:p w:rsidR="00EF265B" w:rsidRPr="00361D3F" w:rsidRDefault="0058777B" w:rsidP="00E6519C">
            <w:pPr>
              <w:jc w:val="both"/>
              <w:rPr>
                <w:rFonts w:eastAsia="Calibri" w:cs="Times New Roman"/>
                <w:color w:val="000000"/>
                <w:sz w:val="20"/>
                <w:szCs w:val="20"/>
                <w:lang w:eastAsia="tr-TR"/>
              </w:rPr>
            </w:pPr>
            <w:r w:rsidRPr="00361D3F">
              <w:rPr>
                <w:color w:val="000000"/>
                <w:sz w:val="20"/>
                <w:szCs w:val="20"/>
                <w:lang w:eastAsia="tr-TR"/>
              </w:rPr>
              <w:t>Thesis</w:t>
            </w:r>
          </w:p>
        </w:tc>
        <w:tc>
          <w:tcPr>
            <w:tcW w:w="1843"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Code</w:t>
            </w:r>
          </w:p>
        </w:tc>
        <w:tc>
          <w:tcPr>
            <w:tcW w:w="1843" w:type="dxa"/>
          </w:tcPr>
          <w:p w:rsidR="00EF265B" w:rsidRPr="00361D3F" w:rsidRDefault="00EF265B" w:rsidP="00E6519C">
            <w:pPr>
              <w:jc w:val="both"/>
              <w:rPr>
                <w:rFonts w:eastAsia="Calibri" w:cs="Times New Roman"/>
                <w:color w:val="000000"/>
                <w:sz w:val="20"/>
                <w:szCs w:val="20"/>
                <w:lang w:eastAsia="tr-TR"/>
              </w:rPr>
            </w:pPr>
            <w:r w:rsidRPr="00361D3F">
              <w:rPr>
                <w:rFonts w:eastAsia="Calibri" w:cs="Times New Roman"/>
                <w:color w:val="000000"/>
                <w:sz w:val="20"/>
                <w:szCs w:val="20"/>
                <w:lang w:eastAsia="tr-TR"/>
              </w:rPr>
              <w:t>ISL402</w:t>
            </w:r>
          </w:p>
        </w:tc>
      </w:tr>
      <w:tr w:rsidR="00EF265B" w:rsidRPr="00361D3F" w:rsidTr="00E6519C">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Krediler</w:t>
            </w:r>
          </w:p>
        </w:tc>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Teori: 6</w:t>
            </w:r>
          </w:p>
        </w:tc>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Uygulama: 4</w:t>
            </w:r>
          </w:p>
        </w:tc>
        <w:tc>
          <w:tcPr>
            <w:tcW w:w="1843"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Kredi: 8</w:t>
            </w:r>
          </w:p>
        </w:tc>
        <w:tc>
          <w:tcPr>
            <w:tcW w:w="1843"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AKTS: 10</w:t>
            </w:r>
          </w:p>
        </w:tc>
      </w:tr>
      <w:tr w:rsidR="00EF265B" w:rsidRPr="00361D3F" w:rsidTr="00E6519C">
        <w:trPr>
          <w:trHeight w:val="899"/>
        </w:trPr>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İçerik</w:t>
            </w:r>
          </w:p>
        </w:tc>
        <w:tc>
          <w:tcPr>
            <w:tcW w:w="7370" w:type="dxa"/>
            <w:gridSpan w:val="4"/>
          </w:tcPr>
          <w:p w:rsidR="00EF265B" w:rsidRPr="00361D3F" w:rsidRDefault="00EF265B" w:rsidP="00EF265B">
            <w:pPr>
              <w:spacing w:after="0" w:line="270" w:lineRule="atLeast"/>
              <w:rPr>
                <w:rFonts w:eastAsia="Times New Roman" w:cs="Times New Roman"/>
                <w:color w:val="000000" w:themeColor="text1"/>
                <w:sz w:val="20"/>
                <w:szCs w:val="20"/>
                <w:lang w:eastAsia="tr-TR"/>
              </w:rPr>
            </w:pPr>
            <w:r w:rsidRPr="00361D3F">
              <w:rPr>
                <w:rFonts w:cs="Times New Roman"/>
                <w:color w:val="000000" w:themeColor="text1"/>
                <w:sz w:val="20"/>
                <w:szCs w:val="20"/>
                <w:shd w:val="clear" w:color="auto" w:fill="FFFFFF"/>
              </w:rPr>
              <w:t xml:space="preserve">Bu derste; bitirme projesi olarak seçilen konuda bilimsel kurallara göre araştırma </w:t>
            </w:r>
            <w:proofErr w:type="gramStart"/>
            <w:r w:rsidRPr="00361D3F">
              <w:rPr>
                <w:rFonts w:cs="Times New Roman"/>
                <w:color w:val="000000" w:themeColor="text1"/>
                <w:sz w:val="20"/>
                <w:szCs w:val="20"/>
                <w:shd w:val="clear" w:color="auto" w:fill="FFFFFF"/>
              </w:rPr>
              <w:t>yapılıp  rapor</w:t>
            </w:r>
            <w:proofErr w:type="gramEnd"/>
            <w:r w:rsidRPr="00361D3F">
              <w:rPr>
                <w:rFonts w:cs="Times New Roman"/>
                <w:color w:val="000000" w:themeColor="text1"/>
                <w:sz w:val="20"/>
                <w:szCs w:val="20"/>
                <w:shd w:val="clear" w:color="auto" w:fill="FFFFFF"/>
              </w:rPr>
              <w:t xml:space="preserve"> yazılacak ve hazırlanan proje jüri önünde savunulacaktır.</w:t>
            </w:r>
          </w:p>
        </w:tc>
      </w:tr>
      <w:tr w:rsidR="00EF265B" w:rsidRPr="00361D3F" w:rsidTr="00E6519C">
        <w:trPr>
          <w:trHeight w:val="899"/>
        </w:trPr>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İngilizce İçerik</w:t>
            </w:r>
          </w:p>
        </w:tc>
        <w:tc>
          <w:tcPr>
            <w:tcW w:w="7370" w:type="dxa"/>
            <w:gridSpan w:val="4"/>
          </w:tcPr>
          <w:p w:rsidR="00EF265B" w:rsidRPr="00361D3F" w:rsidRDefault="00EF265B" w:rsidP="00E6519C">
            <w:pPr>
              <w:jc w:val="both"/>
              <w:rPr>
                <w:rFonts w:eastAsia="Calibri" w:cs="Times New Roman"/>
                <w:b/>
                <w:color w:val="000000"/>
                <w:sz w:val="20"/>
                <w:szCs w:val="20"/>
                <w:lang w:eastAsia="tr-TR"/>
              </w:rPr>
            </w:pPr>
          </w:p>
        </w:tc>
      </w:tr>
      <w:tr w:rsidR="00EF265B" w:rsidRPr="00361D3F" w:rsidTr="00E6519C">
        <w:trPr>
          <w:trHeight w:val="594"/>
        </w:trPr>
        <w:tc>
          <w:tcPr>
            <w:tcW w:w="1842" w:type="dxa"/>
          </w:tcPr>
          <w:p w:rsidR="00EF265B" w:rsidRPr="00361D3F" w:rsidRDefault="00EF265B" w:rsidP="00E6519C">
            <w:pPr>
              <w:jc w:val="both"/>
              <w:rPr>
                <w:rFonts w:eastAsia="Calibri" w:cs="Times New Roman"/>
                <w:b/>
                <w:color w:val="000000"/>
                <w:sz w:val="20"/>
                <w:szCs w:val="20"/>
                <w:lang w:eastAsia="tr-TR"/>
              </w:rPr>
            </w:pPr>
            <w:r w:rsidRPr="00361D3F">
              <w:rPr>
                <w:rFonts w:eastAsia="Calibri" w:cs="Times New Roman"/>
                <w:b/>
                <w:color w:val="000000"/>
                <w:sz w:val="20"/>
                <w:szCs w:val="20"/>
                <w:lang w:eastAsia="tr-TR"/>
              </w:rPr>
              <w:t>Ön Koşul</w:t>
            </w:r>
          </w:p>
        </w:tc>
        <w:tc>
          <w:tcPr>
            <w:tcW w:w="7370" w:type="dxa"/>
            <w:gridSpan w:val="4"/>
          </w:tcPr>
          <w:p w:rsidR="00EF265B" w:rsidRPr="00361D3F" w:rsidRDefault="00EF265B" w:rsidP="00E6519C">
            <w:pPr>
              <w:jc w:val="both"/>
              <w:rPr>
                <w:rFonts w:eastAsia="Calibri" w:cs="Times New Roman"/>
                <w:color w:val="000000"/>
                <w:sz w:val="20"/>
                <w:szCs w:val="20"/>
                <w:lang w:eastAsia="tr-TR"/>
              </w:rPr>
            </w:pPr>
            <w:r w:rsidRPr="00361D3F">
              <w:rPr>
                <w:rFonts w:eastAsia="Calibri" w:cs="Times New Roman"/>
                <w:color w:val="000000"/>
                <w:sz w:val="20"/>
                <w:szCs w:val="20"/>
                <w:lang w:eastAsia="tr-TR"/>
              </w:rPr>
              <w:t xml:space="preserve">YOK </w:t>
            </w:r>
          </w:p>
        </w:tc>
      </w:tr>
      <w:tr w:rsidR="007E47F7" w:rsidRPr="00361D3F" w:rsidTr="00E6519C">
        <w:trPr>
          <w:trHeight w:val="899"/>
        </w:trPr>
        <w:tc>
          <w:tcPr>
            <w:tcW w:w="1842" w:type="dxa"/>
          </w:tcPr>
          <w:p w:rsidR="007E47F7" w:rsidRPr="00361D3F" w:rsidRDefault="007E47F7" w:rsidP="00E6519C">
            <w:pPr>
              <w:spacing w:after="0" w:line="240" w:lineRule="auto"/>
              <w:jc w:val="both"/>
              <w:rPr>
                <w:rFonts w:eastAsia="Calibri" w:cs="Times New Roman"/>
                <w:b/>
                <w:color w:val="000000"/>
                <w:sz w:val="20"/>
                <w:szCs w:val="20"/>
                <w:lang w:eastAsia="tr-TR"/>
              </w:rPr>
            </w:pPr>
            <w:r w:rsidRPr="00361D3F">
              <w:rPr>
                <w:rFonts w:eastAsia="Calibri" w:cs="Times New Roman"/>
                <w:b/>
                <w:color w:val="000000"/>
                <w:sz w:val="20"/>
                <w:szCs w:val="20"/>
                <w:lang w:eastAsia="tr-TR"/>
              </w:rPr>
              <w:t>Ölçme Değerlendirme ve Puanlama</w:t>
            </w:r>
          </w:p>
        </w:tc>
        <w:tc>
          <w:tcPr>
            <w:tcW w:w="7370" w:type="dxa"/>
            <w:gridSpan w:val="4"/>
          </w:tcPr>
          <w:p w:rsidR="007E47F7" w:rsidRPr="00361D3F" w:rsidRDefault="007E47F7" w:rsidP="004C2F14">
            <w:pPr>
              <w:jc w:val="both"/>
              <w:rPr>
                <w:rFonts w:cs="Times New Roman"/>
                <w:color w:val="000000" w:themeColor="text1"/>
                <w:sz w:val="20"/>
                <w:szCs w:val="20"/>
              </w:rPr>
            </w:pPr>
            <w:r w:rsidRPr="00361D3F">
              <w:rPr>
                <w:rFonts w:cs="Times New Roman"/>
                <w:color w:val="000000" w:themeColor="text1"/>
                <w:sz w:val="20"/>
                <w:szCs w:val="20"/>
              </w:rPr>
              <w:t>Yıl içinin ortalamaya katkısı: %</w:t>
            </w:r>
            <w:proofErr w:type="gramStart"/>
            <w:r w:rsidRPr="00361D3F">
              <w:rPr>
                <w:rFonts w:cs="Times New Roman"/>
                <w:color w:val="000000" w:themeColor="text1"/>
                <w:sz w:val="20"/>
                <w:szCs w:val="20"/>
              </w:rPr>
              <w:t>40  Finalin</w:t>
            </w:r>
            <w:proofErr w:type="gramEnd"/>
            <w:r w:rsidRPr="00361D3F">
              <w:rPr>
                <w:rFonts w:cs="Times New Roman"/>
                <w:color w:val="000000" w:themeColor="text1"/>
                <w:sz w:val="20"/>
                <w:szCs w:val="20"/>
              </w:rPr>
              <w:t xml:space="preserve"> Ortalamaya Katkısı: %60</w:t>
            </w:r>
          </w:p>
          <w:p w:rsidR="007E47F7" w:rsidRPr="00361D3F" w:rsidRDefault="007E47F7" w:rsidP="004C2F14">
            <w:pPr>
              <w:spacing w:after="0" w:line="240" w:lineRule="auto"/>
              <w:jc w:val="both"/>
              <w:rPr>
                <w:rFonts w:cs="Times New Roman"/>
                <w:sz w:val="20"/>
                <w:szCs w:val="20"/>
                <w:lang w:eastAsia="tr-TR"/>
              </w:rPr>
            </w:pPr>
            <w:r w:rsidRPr="00361D3F">
              <w:rPr>
                <w:rFonts w:cs="Times New Roman"/>
                <w:color w:val="000000" w:themeColor="text1"/>
                <w:sz w:val="20"/>
                <w:szCs w:val="20"/>
              </w:rPr>
              <w:t xml:space="preserve">Yıl içi notu %100: </w:t>
            </w:r>
            <w:proofErr w:type="gramStart"/>
            <w:r w:rsidRPr="00361D3F">
              <w:rPr>
                <w:rFonts w:cs="Times New Roman"/>
                <w:color w:val="000000" w:themeColor="text1"/>
                <w:sz w:val="20"/>
                <w:szCs w:val="20"/>
              </w:rPr>
              <w:t>(</w:t>
            </w:r>
            <w:proofErr w:type="gramEnd"/>
            <w:r w:rsidRPr="00361D3F">
              <w:rPr>
                <w:rFonts w:cs="Times New Roman"/>
                <w:color w:val="000000" w:themeColor="text1"/>
                <w:sz w:val="20"/>
                <w:szCs w:val="20"/>
              </w:rPr>
              <w:t>1 Arasınav %100</w:t>
            </w:r>
            <w:r w:rsidRPr="00361D3F">
              <w:rPr>
                <w:rFonts w:cs="Times New Roman"/>
                <w:sz w:val="20"/>
                <w:szCs w:val="20"/>
              </w:rPr>
              <w:t xml:space="preserve">             </w:t>
            </w:r>
            <w:r w:rsidRPr="00361D3F">
              <w:rPr>
                <w:rFonts w:cs="Times New Roman"/>
                <w:sz w:val="20"/>
                <w:szCs w:val="20"/>
                <w:lang w:eastAsia="tr-TR"/>
              </w:rPr>
              <w:t xml:space="preserve"> </w:t>
            </w:r>
          </w:p>
        </w:tc>
      </w:tr>
      <w:tr w:rsidR="007E47F7" w:rsidRPr="00361D3F" w:rsidTr="00E6519C">
        <w:trPr>
          <w:trHeight w:val="899"/>
        </w:trPr>
        <w:tc>
          <w:tcPr>
            <w:tcW w:w="1842" w:type="dxa"/>
          </w:tcPr>
          <w:p w:rsidR="007E47F7" w:rsidRPr="00361D3F" w:rsidRDefault="007E47F7" w:rsidP="00E6519C">
            <w:pPr>
              <w:spacing w:after="0" w:line="240" w:lineRule="auto"/>
              <w:jc w:val="both"/>
              <w:rPr>
                <w:rFonts w:eastAsia="Calibri" w:cs="Times New Roman"/>
                <w:b/>
                <w:color w:val="000000"/>
                <w:sz w:val="20"/>
                <w:szCs w:val="20"/>
                <w:lang w:eastAsia="tr-TR"/>
              </w:rPr>
            </w:pPr>
            <w:r w:rsidRPr="00361D3F">
              <w:rPr>
                <w:rFonts w:eastAsia="Calibri" w:cs="Times New Roman"/>
                <w:b/>
                <w:color w:val="000000"/>
                <w:sz w:val="20"/>
                <w:szCs w:val="20"/>
                <w:lang w:eastAsia="tr-TR"/>
              </w:rPr>
              <w:t>Eğitim Öğretim Metotları</w:t>
            </w:r>
          </w:p>
        </w:tc>
        <w:tc>
          <w:tcPr>
            <w:tcW w:w="7370" w:type="dxa"/>
            <w:gridSpan w:val="4"/>
          </w:tcPr>
          <w:p w:rsidR="007E47F7" w:rsidRPr="00361D3F" w:rsidRDefault="007E47F7" w:rsidP="00E6519C">
            <w:pPr>
              <w:spacing w:after="0" w:line="240" w:lineRule="auto"/>
              <w:jc w:val="both"/>
              <w:rPr>
                <w:rFonts w:eastAsia="Calibri" w:cs="Times New Roman"/>
                <w:color w:val="000000"/>
                <w:sz w:val="20"/>
                <w:szCs w:val="20"/>
                <w:lang w:eastAsia="tr-TR"/>
              </w:rPr>
            </w:pPr>
            <w:proofErr w:type="gramStart"/>
            <w:r w:rsidRPr="00361D3F">
              <w:rPr>
                <w:rFonts w:eastAsia="Calibri" w:cs="Times New Roman"/>
                <w:color w:val="000000"/>
                <w:sz w:val="20"/>
                <w:szCs w:val="20"/>
                <w:lang w:eastAsia="tr-TR"/>
              </w:rPr>
              <w:t>1,2,6,7,13,15,19</w:t>
            </w:r>
            <w:proofErr w:type="gramEnd"/>
          </w:p>
        </w:tc>
      </w:tr>
      <w:tr w:rsidR="007E47F7" w:rsidRPr="00361D3F" w:rsidTr="00E6519C">
        <w:trPr>
          <w:trHeight w:val="430"/>
        </w:trPr>
        <w:tc>
          <w:tcPr>
            <w:tcW w:w="9212" w:type="dxa"/>
            <w:gridSpan w:val="5"/>
          </w:tcPr>
          <w:p w:rsidR="007E47F7" w:rsidRPr="00361D3F" w:rsidRDefault="007E47F7" w:rsidP="00E6519C">
            <w:pPr>
              <w:spacing w:after="0" w:line="240" w:lineRule="auto"/>
              <w:jc w:val="both"/>
              <w:rPr>
                <w:rFonts w:eastAsia="Calibri" w:cs="Times New Roman"/>
                <w:b/>
                <w:color w:val="000000"/>
                <w:sz w:val="20"/>
                <w:szCs w:val="20"/>
                <w:lang w:eastAsia="tr-TR"/>
              </w:rPr>
            </w:pPr>
            <w:r w:rsidRPr="00361D3F">
              <w:rPr>
                <w:rFonts w:eastAsia="Calibri" w:cs="Times New Roman"/>
                <w:b/>
                <w:color w:val="000000"/>
                <w:sz w:val="20"/>
                <w:szCs w:val="20"/>
                <w:lang w:eastAsia="tr-TR"/>
              </w:rPr>
              <w:t>Haftalık Ders Konuları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1.Hafta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Konunun araştırılması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2.Hafta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Konunun araştırılması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3.Hafta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Konunun seçilmesi</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4.Hafta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lgili alan taraması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5.Hafta</w:t>
            </w:r>
          </w:p>
        </w:tc>
        <w:tc>
          <w:tcPr>
            <w:tcW w:w="7370" w:type="dxa"/>
            <w:gridSpan w:val="4"/>
          </w:tcPr>
          <w:p w:rsidR="007E47F7" w:rsidRPr="00361D3F" w:rsidRDefault="007E47F7" w:rsidP="0058777B">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lgili alan taraması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6.Hafta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lgili alan taraması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7.Hafta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lgili alan taraması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8.Hafta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Çalışmanın yazımı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9.Hafta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Çalışmanın yazımı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10.Hafta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Çalışmanın yazımı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11.Hafta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Çalışmanın yazımı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12.Hafta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cs="Times New Roman"/>
                <w:color w:val="000000" w:themeColor="text1"/>
                <w:sz w:val="20"/>
                <w:szCs w:val="20"/>
                <w:shd w:val="clear" w:color="auto" w:fill="FFFFFF"/>
              </w:rPr>
              <w:t>Çalışmanın yazımı</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13.Hafta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eastAsia="Calibri" w:cs="Times New Roman"/>
                <w:color w:val="000000" w:themeColor="text1"/>
                <w:sz w:val="20"/>
                <w:szCs w:val="20"/>
                <w:lang w:eastAsia="tr-TR"/>
              </w:rPr>
              <w:t>Değerlendirme</w:t>
            </w:r>
          </w:p>
        </w:tc>
      </w:tr>
      <w:tr w:rsidR="007E47F7" w:rsidRPr="00361D3F" w:rsidTr="00E6519C">
        <w:trPr>
          <w:trHeight w:val="280"/>
        </w:trPr>
        <w:tc>
          <w:tcPr>
            <w:tcW w:w="1842" w:type="dxa"/>
          </w:tcPr>
          <w:p w:rsidR="007E47F7" w:rsidRPr="00361D3F" w:rsidRDefault="007E47F7" w:rsidP="00E6519C">
            <w:pPr>
              <w:spacing w:after="0" w:line="240" w:lineRule="auto"/>
              <w:jc w:val="both"/>
              <w:rPr>
                <w:rFonts w:eastAsia="Calibri" w:cs="Times New Roman"/>
                <w:color w:val="000000"/>
                <w:sz w:val="20"/>
                <w:szCs w:val="20"/>
                <w:lang w:eastAsia="tr-TR"/>
              </w:rPr>
            </w:pPr>
            <w:r w:rsidRPr="00361D3F">
              <w:rPr>
                <w:rFonts w:eastAsia="Calibri" w:cs="Times New Roman"/>
                <w:color w:val="000000"/>
                <w:sz w:val="20"/>
                <w:szCs w:val="20"/>
                <w:lang w:eastAsia="tr-TR"/>
              </w:rPr>
              <w:t>14.Hafta</w:t>
            </w:r>
          </w:p>
        </w:tc>
        <w:tc>
          <w:tcPr>
            <w:tcW w:w="7370" w:type="dxa"/>
            <w:gridSpan w:val="4"/>
          </w:tcPr>
          <w:p w:rsidR="007E47F7" w:rsidRPr="00361D3F" w:rsidRDefault="007E47F7" w:rsidP="00E6519C">
            <w:pPr>
              <w:spacing w:after="0" w:line="240" w:lineRule="auto"/>
              <w:jc w:val="both"/>
              <w:rPr>
                <w:rFonts w:eastAsia="Calibri" w:cs="Times New Roman"/>
                <w:color w:val="000000" w:themeColor="text1"/>
                <w:sz w:val="20"/>
                <w:szCs w:val="20"/>
                <w:lang w:eastAsia="tr-TR"/>
              </w:rPr>
            </w:pPr>
            <w:r w:rsidRPr="00361D3F">
              <w:rPr>
                <w:rFonts w:eastAsia="Calibri" w:cs="Times New Roman"/>
                <w:color w:val="000000" w:themeColor="text1"/>
                <w:sz w:val="20"/>
                <w:szCs w:val="20"/>
                <w:lang w:eastAsia="tr-TR"/>
              </w:rPr>
              <w:t>Değerlendirme ve notlandırma</w:t>
            </w:r>
          </w:p>
        </w:tc>
      </w:tr>
      <w:tr w:rsidR="007E47F7" w:rsidRPr="00361D3F" w:rsidTr="00E6519C">
        <w:trPr>
          <w:trHeight w:val="280"/>
        </w:trPr>
        <w:tc>
          <w:tcPr>
            <w:tcW w:w="9212" w:type="dxa"/>
            <w:gridSpan w:val="5"/>
          </w:tcPr>
          <w:p w:rsidR="007E47F7" w:rsidRPr="00361D3F" w:rsidRDefault="007E47F7" w:rsidP="00E6519C">
            <w:pPr>
              <w:spacing w:after="0" w:line="240" w:lineRule="auto"/>
              <w:jc w:val="both"/>
              <w:rPr>
                <w:rFonts w:eastAsia="Calibri" w:cs="Times New Roman"/>
                <w:b/>
                <w:color w:val="000000"/>
                <w:sz w:val="20"/>
                <w:szCs w:val="20"/>
                <w:lang w:eastAsia="tr-TR"/>
              </w:rPr>
            </w:pPr>
            <w:r w:rsidRPr="00361D3F">
              <w:rPr>
                <w:rFonts w:eastAsia="Calibri" w:cs="Times New Roman"/>
                <w:color w:val="000000"/>
                <w:sz w:val="20"/>
                <w:szCs w:val="20"/>
                <w:lang w:eastAsia="tr-TR"/>
              </w:rPr>
              <w:t>Final Dönemi ve Genel Değerlendirme</w:t>
            </w:r>
          </w:p>
        </w:tc>
      </w:tr>
    </w:tbl>
    <w:p w:rsidR="00EF265B" w:rsidRPr="00361D3F" w:rsidRDefault="00EF265B" w:rsidP="00EF265B">
      <w:pPr>
        <w:rPr>
          <w:sz w:val="20"/>
          <w:szCs w:val="20"/>
        </w:rPr>
      </w:pPr>
    </w:p>
    <w:p w:rsidR="00DA18B3" w:rsidRDefault="00DA18B3" w:rsidP="00EF265B"/>
    <w:p w:rsidR="00DA18B3" w:rsidRDefault="00DA18B3" w:rsidP="00EF265B"/>
    <w:p w:rsidR="00DA18B3" w:rsidRDefault="00DA18B3" w:rsidP="00EF265B"/>
    <w:p w:rsidR="00DA18B3" w:rsidRDefault="00DA18B3" w:rsidP="00EF265B"/>
    <w:p w:rsidR="00DA18B3" w:rsidRDefault="00DA18B3" w:rsidP="00EF265B"/>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805"/>
        <w:gridCol w:w="1666"/>
      </w:tblGrid>
      <w:tr w:rsidR="00DA18B3" w:rsidRPr="00361D3F" w:rsidTr="00DA18B3">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highlight w:val="yellow"/>
                <w:lang w:eastAsia="tr-TR"/>
              </w:rPr>
            </w:pPr>
            <w:r w:rsidRPr="00361D3F">
              <w:rPr>
                <w:rFonts w:cstheme="minorHAnsi"/>
                <w:b/>
                <w:bCs/>
                <w:sz w:val="20"/>
                <w:szCs w:val="20"/>
                <w:lang w:eastAsia="tr-TR"/>
              </w:rPr>
              <w:lastRenderedPageBreak/>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highlight w:val="yellow"/>
                <w:lang w:eastAsia="tr-TR"/>
              </w:rPr>
            </w:pPr>
            <w:r w:rsidRPr="00361D3F">
              <w:rPr>
                <w:rFonts w:cstheme="minorHAnsi"/>
                <w:b/>
                <w:bCs/>
                <w:sz w:val="20"/>
                <w:szCs w:val="20"/>
                <w:lang w:eastAsia="tr-TR"/>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highlight w:val="yellow"/>
                <w:lang w:eastAsia="tr-TR"/>
              </w:rPr>
            </w:pPr>
            <w:r w:rsidRPr="00361D3F">
              <w:rPr>
                <w:rFonts w:cstheme="minorHAnsi"/>
                <w:b/>
                <w:bCs/>
                <w:sz w:val="20"/>
                <w:szCs w:val="20"/>
                <w:lang w:eastAsia="tr-TR"/>
              </w:rPr>
              <w:t>Ölçme Yöntemleri</w:t>
            </w:r>
          </w:p>
        </w:tc>
      </w:tr>
      <w:tr w:rsidR="00DA18B3" w:rsidRPr="00361D3F" w:rsidTr="00DA18B3">
        <w:trPr>
          <w:trHeight w:val="450"/>
        </w:trPr>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sz w:val="20"/>
                <w:szCs w:val="20"/>
                <w:shd w:val="clear" w:color="auto" w:fill="FFFFFF"/>
              </w:rPr>
              <w:t>1) Lisans eğitimi sonunda kazanılan bilgileri kullanmayı hedefler.</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lang w:eastAsia="tr-TR"/>
              </w:rPr>
              <w:t>8,14</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lang w:eastAsia="tr-TR"/>
              </w:rPr>
              <w:t>C</w:t>
            </w:r>
          </w:p>
        </w:tc>
      </w:tr>
      <w:tr w:rsidR="00DA18B3" w:rsidRPr="00361D3F" w:rsidTr="00DA18B3">
        <w:trPr>
          <w:trHeight w:val="450"/>
        </w:trPr>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sz w:val="20"/>
                <w:szCs w:val="20"/>
                <w:shd w:val="clear" w:color="auto" w:fill="FFFFFF"/>
              </w:rPr>
              <w:t>2) Analiz yeteneği kazandırmayı amaçlar.</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shd w:val="clear" w:color="auto" w:fill="FFFFFF"/>
              </w:rPr>
              <w:t>10,14</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sz w:val="20"/>
                <w:szCs w:val="20"/>
                <w:lang w:eastAsia="tr-TR"/>
              </w:rPr>
              <w:t xml:space="preserve">               C,F</w:t>
            </w:r>
          </w:p>
        </w:tc>
      </w:tr>
      <w:tr w:rsidR="00DA18B3" w:rsidRPr="00361D3F" w:rsidTr="00DA18B3">
        <w:trPr>
          <w:trHeight w:val="450"/>
        </w:trPr>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sz w:val="20"/>
                <w:szCs w:val="20"/>
                <w:shd w:val="clear" w:color="auto" w:fill="FFFFFF"/>
              </w:rPr>
              <w:t>3) Bilimsel yayın yapma konusunda deneyim kazanmayı amaçlar.</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lang w:eastAsia="tr-TR"/>
              </w:rPr>
              <w:t>C</w:t>
            </w:r>
          </w:p>
        </w:tc>
      </w:tr>
      <w:tr w:rsidR="00DA18B3" w:rsidRPr="00361D3F" w:rsidTr="00DA18B3">
        <w:trPr>
          <w:trHeight w:val="450"/>
        </w:trPr>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shd w:val="clear" w:color="auto" w:fill="FFFFFF"/>
              </w:rPr>
            </w:pPr>
            <w:r w:rsidRPr="00361D3F">
              <w:rPr>
                <w:rFonts w:cstheme="minorHAnsi"/>
                <w:sz w:val="20"/>
                <w:szCs w:val="20"/>
                <w:shd w:val="clear" w:color="auto" w:fill="FFFFFF"/>
              </w:rPr>
              <w:t>4) Bilimsel yayın yapmayı teşvik eder.</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shd w:val="clear" w:color="auto" w:fill="FFFFFF"/>
              </w:rPr>
            </w:pPr>
            <w:r w:rsidRPr="00361D3F">
              <w:rPr>
                <w:rFonts w:cs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lang w:eastAsia="tr-TR"/>
              </w:rPr>
              <w:t>C</w:t>
            </w:r>
          </w:p>
        </w:tc>
      </w:tr>
      <w:tr w:rsidR="00DA18B3" w:rsidRPr="00361D3F" w:rsidTr="00DA18B3">
        <w:trPr>
          <w:trHeight w:val="450"/>
        </w:trPr>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shd w:val="clear" w:color="auto" w:fill="FFFFFF"/>
              </w:rPr>
            </w:pPr>
            <w:r w:rsidRPr="00361D3F">
              <w:rPr>
                <w:rFonts w:cstheme="minorHAnsi"/>
                <w:sz w:val="20"/>
                <w:szCs w:val="20"/>
                <w:shd w:val="clear" w:color="auto" w:fill="FFFFFF"/>
              </w:rPr>
              <w:t>5) Uluslararası konuların tahlil edilmesini hedefler.</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shd w:val="clear" w:color="auto" w:fill="FFFFFF"/>
              </w:rPr>
            </w:pPr>
            <w:proofErr w:type="gramStart"/>
            <w:r w:rsidRPr="00361D3F">
              <w:rPr>
                <w:rFonts w:cstheme="minorHAnsi"/>
                <w:sz w:val="20"/>
                <w:szCs w:val="20"/>
                <w:shd w:val="clear" w:color="auto" w:fill="FFFFFF"/>
              </w:rPr>
              <w:t>8,10,14</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lang w:eastAsia="tr-TR"/>
              </w:rPr>
              <w:t>C,F</w:t>
            </w:r>
          </w:p>
        </w:tc>
      </w:tr>
      <w:tr w:rsidR="00DA18B3" w:rsidRPr="00361D3F" w:rsidTr="00DA18B3">
        <w:trPr>
          <w:trHeight w:val="450"/>
        </w:trPr>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shd w:val="clear" w:color="auto" w:fill="FFFFFF"/>
              </w:rPr>
            </w:pPr>
            <w:r w:rsidRPr="00361D3F">
              <w:rPr>
                <w:rFonts w:cstheme="minorHAnsi"/>
                <w:sz w:val="20"/>
                <w:szCs w:val="20"/>
                <w:shd w:val="clear" w:color="auto" w:fill="FFFFFF"/>
              </w:rPr>
              <w:t>6) Araştırma yapma yöntemi konusunda yol gösterici olmayı amaçlar.</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shd w:val="clear" w:color="auto" w:fill="FFFFFF"/>
              </w:rPr>
            </w:pPr>
            <w:r w:rsidRPr="00361D3F">
              <w:rPr>
                <w:rFonts w:cs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jc w:val="center"/>
              <w:rPr>
                <w:rFonts w:cstheme="minorHAnsi"/>
                <w:sz w:val="20"/>
                <w:szCs w:val="20"/>
                <w:lang w:eastAsia="tr-TR"/>
              </w:rPr>
            </w:pPr>
            <w:r w:rsidRPr="00361D3F">
              <w:rPr>
                <w:rFonts w:cstheme="minorHAnsi"/>
                <w:sz w:val="20"/>
                <w:szCs w:val="20"/>
                <w:lang w:eastAsia="tr-TR"/>
              </w:rPr>
              <w:t>C</w:t>
            </w:r>
          </w:p>
        </w:tc>
      </w:tr>
    </w:tbl>
    <w:p w:rsidR="0058777B" w:rsidRPr="00361D3F" w:rsidRDefault="0058777B" w:rsidP="00EF265B">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A18B3" w:rsidRPr="00361D3F" w:rsidTr="00DA18B3">
        <w:tc>
          <w:tcPr>
            <w:tcW w:w="1000" w:type="pct"/>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b/>
                <w:bCs/>
                <w:sz w:val="20"/>
                <w:szCs w:val="20"/>
                <w:lang w:eastAsia="tr-TR"/>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sz w:val="20"/>
                <w:szCs w:val="20"/>
                <w:lang w:eastAsia="tr-TR"/>
              </w:rPr>
              <w:t>1: Anlatım, 2: Soru-Cevap, 4: Alıştırma ve Uygulama, 6: Gösterip Yaptırma, 12: Örnek Olay, 14: Bireysel Çalışma, 15: Problem Çözme</w:t>
            </w:r>
          </w:p>
        </w:tc>
      </w:tr>
      <w:tr w:rsidR="00DA18B3" w:rsidRPr="00361D3F" w:rsidTr="00DA18B3">
        <w:tc>
          <w:tcPr>
            <w:tcW w:w="1000" w:type="pct"/>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b/>
                <w:bCs/>
                <w:sz w:val="20"/>
                <w:szCs w:val="20"/>
                <w:lang w:eastAsia="tr-TR"/>
              </w:rPr>
              <w:t>Ölçme Yöntemleri:</w:t>
            </w:r>
          </w:p>
        </w:tc>
        <w:tc>
          <w:tcPr>
            <w:tcW w:w="0" w:type="auto"/>
            <w:tcBorders>
              <w:top w:val="single" w:sz="4" w:space="0" w:color="auto"/>
              <w:left w:val="single" w:sz="4" w:space="0" w:color="auto"/>
              <w:bottom w:val="single" w:sz="4" w:space="0" w:color="auto"/>
              <w:right w:val="single" w:sz="4" w:space="0" w:color="auto"/>
            </w:tcBorders>
            <w:hideMark/>
          </w:tcPr>
          <w:p w:rsidR="00DA18B3" w:rsidRPr="00361D3F" w:rsidRDefault="00DA18B3">
            <w:pPr>
              <w:spacing w:after="0" w:line="240" w:lineRule="atLeast"/>
              <w:rPr>
                <w:rFonts w:cstheme="minorHAnsi"/>
                <w:sz w:val="20"/>
                <w:szCs w:val="20"/>
                <w:lang w:eastAsia="tr-TR"/>
              </w:rPr>
            </w:pPr>
            <w:r w:rsidRPr="00361D3F">
              <w:rPr>
                <w:rFonts w:cstheme="minorHAnsi"/>
                <w:sz w:val="20"/>
                <w:szCs w:val="20"/>
                <w:lang w:eastAsia="tr-TR"/>
              </w:rPr>
              <w:t xml:space="preserve">A: </w:t>
            </w:r>
            <w:proofErr w:type="gramStart"/>
            <w:r w:rsidRPr="00361D3F">
              <w:rPr>
                <w:rFonts w:cstheme="minorHAnsi"/>
                <w:sz w:val="20"/>
                <w:szCs w:val="20"/>
                <w:lang w:eastAsia="tr-TR"/>
              </w:rPr>
              <w:t>Sınav , C</w:t>
            </w:r>
            <w:proofErr w:type="gramEnd"/>
            <w:r w:rsidRPr="00361D3F">
              <w:rPr>
                <w:rFonts w:cstheme="minorHAnsi"/>
                <w:sz w:val="20"/>
                <w:szCs w:val="20"/>
                <w:lang w:eastAsia="tr-TR"/>
              </w:rPr>
              <w:t>: Ödev</w:t>
            </w:r>
          </w:p>
        </w:tc>
      </w:tr>
    </w:tbl>
    <w:p w:rsidR="0058777B" w:rsidRPr="00361D3F" w:rsidRDefault="0058777B" w:rsidP="00EF265B">
      <w:pPr>
        <w:rPr>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DA18B3" w:rsidRPr="00361D3F" w:rsidTr="00232508">
        <w:tc>
          <w:tcPr>
            <w:tcW w:w="5000" w:type="pct"/>
            <w:gridSpan w:val="4"/>
            <w:hideMark/>
          </w:tcPr>
          <w:p w:rsidR="00DA18B3" w:rsidRPr="00361D3F" w:rsidRDefault="00DA18B3" w:rsidP="00232508">
            <w:pPr>
              <w:spacing w:line="240" w:lineRule="atLeast"/>
              <w:rPr>
                <w:rFonts w:eastAsia="Times New Roman" w:cs="Times New Roman"/>
                <w:color w:val="444444"/>
                <w:sz w:val="20"/>
                <w:szCs w:val="20"/>
              </w:rPr>
            </w:pPr>
            <w:r w:rsidRPr="00361D3F">
              <w:rPr>
                <w:rFonts w:eastAsia="Times New Roman" w:cs="Times New Roman"/>
                <w:color w:val="FF0000"/>
                <w:sz w:val="20"/>
                <w:szCs w:val="20"/>
              </w:rPr>
              <w:t>Dikkat: AKTS Etkinlik Sayısı bilgileri sadece </w:t>
            </w:r>
            <w:hyperlink r:id="rId74" w:anchor="degsis" w:history="1">
              <w:r w:rsidRPr="00361D3F">
                <w:rPr>
                  <w:rFonts w:eastAsia="Times New Roman" w:cs="Times New Roman"/>
                  <w:color w:val="06477B"/>
                  <w:sz w:val="20"/>
                  <w:szCs w:val="20"/>
                </w:rPr>
                <w:t>DEĞERLENDİRME SİSTEMİ</w:t>
              </w:r>
            </w:hyperlink>
            <w:r w:rsidRPr="00361D3F">
              <w:rPr>
                <w:rFonts w:eastAsia="Times New Roman" w:cs="Times New Roman"/>
                <w:color w:val="FF0000"/>
                <w:sz w:val="20"/>
                <w:szCs w:val="20"/>
              </w:rPr>
              <w:t>'ndeki payların sayı bilgileri ile değiştirilebilir.</w:t>
            </w:r>
          </w:p>
        </w:tc>
      </w:tr>
      <w:tr w:rsidR="00DA18B3" w:rsidRPr="00361D3F" w:rsidTr="00232508">
        <w:trPr>
          <w:trHeight w:val="525"/>
        </w:trPr>
        <w:tc>
          <w:tcPr>
            <w:tcW w:w="5000" w:type="pct"/>
            <w:gridSpan w:val="4"/>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b/>
                <w:bCs/>
                <w:color w:val="000000" w:themeColor="text1"/>
                <w:sz w:val="20"/>
                <w:szCs w:val="20"/>
              </w:rPr>
              <w:t>AKTS / İŞ YÜKÜ TABLOSU</w:t>
            </w:r>
          </w:p>
        </w:tc>
      </w:tr>
      <w:tr w:rsidR="00DA18B3" w:rsidRPr="00361D3F" w:rsidTr="00232508">
        <w:trPr>
          <w:trHeight w:val="450"/>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b/>
                <w:bCs/>
                <w:color w:val="000000" w:themeColor="text1"/>
                <w:sz w:val="20"/>
                <w:szCs w:val="20"/>
              </w:rPr>
              <w:t>Etkinlik</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b/>
                <w:bCs/>
                <w:color w:val="000000" w:themeColor="text1"/>
                <w:sz w:val="20"/>
                <w:szCs w:val="20"/>
              </w:rPr>
              <w:t>SAYISI</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b/>
                <w:bCs/>
                <w:color w:val="000000" w:themeColor="text1"/>
                <w:sz w:val="20"/>
                <w:szCs w:val="20"/>
              </w:rPr>
              <w:t>Süresi</w:t>
            </w:r>
            <w:r w:rsidRPr="00361D3F">
              <w:rPr>
                <w:rFonts w:eastAsia="Times New Roman" w:cs="Times New Roman"/>
                <w:b/>
                <w:bCs/>
                <w:color w:val="000000" w:themeColor="text1"/>
                <w:sz w:val="20"/>
                <w:szCs w:val="20"/>
              </w:rPr>
              <w:br/>
              <w:t>(Saat)</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b/>
                <w:bCs/>
                <w:color w:val="000000" w:themeColor="text1"/>
                <w:sz w:val="20"/>
                <w:szCs w:val="20"/>
              </w:rPr>
              <w:t>Toplam</w:t>
            </w:r>
            <w:r w:rsidRPr="00361D3F">
              <w:rPr>
                <w:rFonts w:eastAsia="Times New Roman" w:cs="Times New Roman"/>
                <w:b/>
                <w:bCs/>
                <w:color w:val="000000" w:themeColor="text1"/>
                <w:sz w:val="20"/>
                <w:szCs w:val="20"/>
              </w:rPr>
              <w:br/>
              <w:t>İş Yükü</w:t>
            </w:r>
            <w:r w:rsidRPr="00361D3F">
              <w:rPr>
                <w:rFonts w:eastAsia="Times New Roman" w:cs="Times New Roman"/>
                <w:b/>
                <w:bCs/>
                <w:color w:val="000000" w:themeColor="text1"/>
                <w:sz w:val="20"/>
                <w:szCs w:val="20"/>
              </w:rPr>
              <w:br/>
              <w:t>(Saat)</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xml:space="preserve">Ders Süresi (Sınav haftası </w:t>
            </w:r>
            <w:proofErr w:type="gramStart"/>
            <w:r w:rsidRPr="00361D3F">
              <w:rPr>
                <w:rFonts w:eastAsia="Times New Roman" w:cs="Times New Roman"/>
                <w:color w:val="000000" w:themeColor="text1"/>
                <w:sz w:val="20"/>
                <w:szCs w:val="20"/>
              </w:rPr>
              <w:t>dahildir</w:t>
            </w:r>
            <w:proofErr w:type="gramEnd"/>
            <w:r w:rsidRPr="00361D3F">
              <w:rPr>
                <w:rFonts w:eastAsia="Times New Roman" w:cs="Times New Roman"/>
                <w:color w:val="000000" w:themeColor="text1"/>
                <w:sz w:val="20"/>
                <w:szCs w:val="20"/>
              </w:rPr>
              <w:t>: 16x toplam ders saati)</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16</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5</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80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Sınıf Dışı Ders Çalışma Süresi(Ön çalışma, pekiştirme)</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16</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5</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80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Ara Sınav</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Kısa Sınav</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5</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6</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30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Ödev</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4</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40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Final</w:t>
            </w:r>
          </w:p>
        </w:tc>
        <w:tc>
          <w:tcPr>
            <w:tcW w:w="395"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w:t>
            </w:r>
          </w:p>
        </w:tc>
        <w:tc>
          <w:tcPr>
            <w:tcW w:w="386"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b/>
                <w:bCs/>
                <w:color w:val="000000" w:themeColor="text1"/>
                <w:sz w:val="20"/>
                <w:szCs w:val="20"/>
              </w:rPr>
              <w:t>Toplam İş Yükü</w:t>
            </w:r>
          </w:p>
        </w:tc>
        <w:tc>
          <w:tcPr>
            <w:tcW w:w="395"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w:t>
            </w:r>
          </w:p>
        </w:tc>
        <w:tc>
          <w:tcPr>
            <w:tcW w:w="386"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250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b/>
                <w:bCs/>
                <w:color w:val="000000" w:themeColor="text1"/>
                <w:sz w:val="20"/>
                <w:szCs w:val="20"/>
              </w:rPr>
              <w:t>Toplam İş Yükü / 25 (s)</w:t>
            </w:r>
          </w:p>
        </w:tc>
        <w:tc>
          <w:tcPr>
            <w:tcW w:w="395"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w:t>
            </w:r>
          </w:p>
        </w:tc>
        <w:tc>
          <w:tcPr>
            <w:tcW w:w="386"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10,00</w:t>
            </w:r>
          </w:p>
        </w:tc>
      </w:tr>
      <w:tr w:rsidR="00DA18B3" w:rsidRPr="00361D3F" w:rsidTr="00232508">
        <w:trPr>
          <w:trHeight w:val="375"/>
        </w:trPr>
        <w:tc>
          <w:tcPr>
            <w:tcW w:w="3550"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b/>
                <w:bCs/>
                <w:color w:val="000000" w:themeColor="text1"/>
                <w:sz w:val="20"/>
                <w:szCs w:val="20"/>
              </w:rPr>
              <w:t>Dersin AKTS Kredisi</w:t>
            </w:r>
          </w:p>
        </w:tc>
        <w:tc>
          <w:tcPr>
            <w:tcW w:w="395"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w:t>
            </w:r>
          </w:p>
        </w:tc>
        <w:tc>
          <w:tcPr>
            <w:tcW w:w="386" w:type="pct"/>
            <w:hideMark/>
          </w:tcPr>
          <w:p w:rsidR="00DA18B3" w:rsidRPr="00361D3F" w:rsidRDefault="00DA18B3" w:rsidP="00232508">
            <w:pPr>
              <w:spacing w:line="240" w:lineRule="atLeast"/>
              <w:rPr>
                <w:rFonts w:eastAsia="Times New Roman" w:cs="Times New Roman"/>
                <w:color w:val="000000" w:themeColor="text1"/>
                <w:sz w:val="20"/>
                <w:szCs w:val="20"/>
              </w:rPr>
            </w:pPr>
            <w:r w:rsidRPr="00361D3F">
              <w:rPr>
                <w:rFonts w:eastAsia="Times New Roman" w:cs="Times New Roman"/>
                <w:color w:val="000000" w:themeColor="text1"/>
                <w:sz w:val="20"/>
                <w:szCs w:val="20"/>
              </w:rPr>
              <w:t> </w:t>
            </w:r>
          </w:p>
        </w:tc>
        <w:tc>
          <w:tcPr>
            <w:tcW w:w="669" w:type="pct"/>
            <w:hideMark/>
          </w:tcPr>
          <w:p w:rsidR="00DA18B3" w:rsidRPr="00361D3F" w:rsidRDefault="00DA18B3" w:rsidP="00232508">
            <w:pPr>
              <w:spacing w:line="240" w:lineRule="atLeast"/>
              <w:jc w:val="center"/>
              <w:rPr>
                <w:rFonts w:eastAsia="Times New Roman" w:cs="Times New Roman"/>
                <w:color w:val="000000" w:themeColor="text1"/>
                <w:sz w:val="20"/>
                <w:szCs w:val="20"/>
              </w:rPr>
            </w:pPr>
            <w:r w:rsidRPr="00361D3F">
              <w:rPr>
                <w:rFonts w:eastAsia="Times New Roman" w:cs="Times New Roman"/>
                <w:color w:val="000000" w:themeColor="text1"/>
                <w:sz w:val="20"/>
                <w:szCs w:val="20"/>
              </w:rPr>
              <w:t>10</w:t>
            </w:r>
          </w:p>
        </w:tc>
      </w:tr>
    </w:tbl>
    <w:p w:rsidR="0058777B" w:rsidRDefault="0058777B" w:rsidP="00EF265B"/>
    <w:p w:rsidR="0058777B" w:rsidRDefault="0058777B" w:rsidP="00EF265B"/>
    <w:p w:rsidR="00DA18B3" w:rsidRDefault="00DA18B3" w:rsidP="00EF265B"/>
    <w:p w:rsidR="00DA18B3" w:rsidRDefault="00DA18B3" w:rsidP="00EF265B"/>
    <w:p w:rsidR="00DA18B3" w:rsidRDefault="00DA18B3" w:rsidP="00EF265B"/>
    <w:p w:rsidR="00DA18B3" w:rsidRDefault="00DA18B3" w:rsidP="00EF265B"/>
    <w:p w:rsidR="0058777B" w:rsidRDefault="0058777B" w:rsidP="00EF265B"/>
    <w:p w:rsidR="0058777B" w:rsidRPr="00895A70" w:rsidRDefault="0058777B" w:rsidP="0058777B">
      <w:pPr>
        <w:jc w:val="both"/>
        <w:rPr>
          <w:rFonts w:cs="Times New Roman"/>
          <w:b/>
          <w:sz w:val="20"/>
          <w:szCs w:val="20"/>
        </w:rPr>
      </w:pPr>
      <w:r w:rsidRPr="00895A70">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8777B" w:rsidRPr="00895A70" w:rsidTr="00E6519C">
        <w:tc>
          <w:tcPr>
            <w:tcW w:w="6771" w:type="dxa"/>
            <w:gridSpan w:val="2"/>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Bitirme Tezi - Program Öğrenme Çıktıları İlişkisi</w:t>
            </w:r>
          </w:p>
        </w:tc>
        <w:tc>
          <w:tcPr>
            <w:tcW w:w="2409" w:type="dxa"/>
            <w:gridSpan w:val="5"/>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Değerlendirme</w:t>
            </w:r>
          </w:p>
        </w:tc>
      </w:tr>
      <w:tr w:rsidR="0058777B" w:rsidRPr="00895A70" w:rsidTr="00E6519C">
        <w:tc>
          <w:tcPr>
            <w:tcW w:w="6771" w:type="dxa"/>
            <w:gridSpan w:val="2"/>
          </w:tcPr>
          <w:p w:rsidR="0058777B" w:rsidRPr="00895A70" w:rsidRDefault="0058777B" w:rsidP="00E6519C">
            <w:pPr>
              <w:jc w:val="both"/>
              <w:rPr>
                <w:rFonts w:cs="Times New Roman"/>
                <w:sz w:val="20"/>
                <w:szCs w:val="20"/>
              </w:rPr>
            </w:pPr>
            <w:r w:rsidRPr="00895A70">
              <w:rPr>
                <w:rFonts w:eastAsiaTheme="minorHAnsi" w:cs="Times New Roman"/>
                <w:b/>
                <w:sz w:val="20"/>
                <w:szCs w:val="20"/>
                <w:lang w:eastAsia="en-US"/>
              </w:rPr>
              <w:t>Program Öğrenme Çıktıları</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1</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2</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3</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4</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5</w:t>
            </w:r>
          </w:p>
        </w:tc>
      </w:tr>
      <w:tr w:rsidR="0058777B" w:rsidRPr="00895A70" w:rsidTr="00E6519C">
        <w:tc>
          <w:tcPr>
            <w:tcW w:w="534"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1</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 xml:space="preserve">İşletmelerin </w:t>
            </w:r>
            <w:proofErr w:type="gramStart"/>
            <w:r w:rsidRPr="00895A70">
              <w:rPr>
                <w:rFonts w:cs="Times New Roman"/>
                <w:color w:val="000000" w:themeColor="text1"/>
                <w:sz w:val="20"/>
                <w:szCs w:val="20"/>
                <w:shd w:val="clear" w:color="auto" w:fill="FFFFFF"/>
              </w:rPr>
              <w:t>üretim,pazarlama</w:t>
            </w:r>
            <w:proofErr w:type="gramEnd"/>
            <w:r w:rsidRPr="00895A70">
              <w:rPr>
                <w:rFonts w:cs="Times New Roman"/>
                <w:color w:val="000000" w:themeColor="text1"/>
                <w:sz w:val="20"/>
                <w:szCs w:val="20"/>
                <w:shd w:val="clear" w:color="auto" w:fill="FFFFFF"/>
              </w:rPr>
              <w:t>,yönetim ve muhasebe-finans fonksiyonları alanında gereken bilgilere sahip olmak.</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X</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r>
      <w:tr w:rsidR="0058777B" w:rsidRPr="00895A70" w:rsidTr="00E6519C">
        <w:tc>
          <w:tcPr>
            <w:tcW w:w="534"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2</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X</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r>
      <w:tr w:rsidR="0058777B" w:rsidRPr="00895A70" w:rsidTr="00E6519C">
        <w:tc>
          <w:tcPr>
            <w:tcW w:w="534"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3</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X</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r>
      <w:tr w:rsidR="0058777B" w:rsidRPr="00895A70" w:rsidTr="00E6519C">
        <w:tc>
          <w:tcPr>
            <w:tcW w:w="534"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4</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X</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r>
      <w:tr w:rsidR="0058777B" w:rsidRPr="00895A70" w:rsidTr="00E6519C">
        <w:tc>
          <w:tcPr>
            <w:tcW w:w="534"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5</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X</w:t>
            </w: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r>
      <w:tr w:rsidR="0058777B" w:rsidRPr="00895A70" w:rsidTr="00E6519C">
        <w:tc>
          <w:tcPr>
            <w:tcW w:w="534"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6</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567"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p>
        </w:tc>
        <w:tc>
          <w:tcPr>
            <w:tcW w:w="425" w:type="dxa"/>
          </w:tcPr>
          <w:p w:rsidR="0058777B" w:rsidRPr="00895A70" w:rsidRDefault="0058777B" w:rsidP="00E6519C">
            <w:pPr>
              <w:spacing w:after="200" w:line="276" w:lineRule="auto"/>
              <w:jc w:val="both"/>
              <w:rPr>
                <w:rFonts w:eastAsiaTheme="minorHAnsi" w:cs="Times New Roman"/>
                <w:b/>
                <w:sz w:val="20"/>
                <w:szCs w:val="20"/>
                <w:lang w:eastAsia="en-US"/>
              </w:rPr>
            </w:pPr>
            <w:r w:rsidRPr="00895A70">
              <w:rPr>
                <w:rFonts w:eastAsiaTheme="minorHAnsi" w:cs="Times New Roman"/>
                <w:b/>
                <w:sz w:val="20"/>
                <w:szCs w:val="20"/>
                <w:lang w:eastAsia="en-US"/>
              </w:rPr>
              <w:t>X</w:t>
            </w:r>
          </w:p>
        </w:tc>
      </w:tr>
      <w:tr w:rsidR="0058777B" w:rsidRPr="00895A70" w:rsidTr="00E6519C">
        <w:tc>
          <w:tcPr>
            <w:tcW w:w="534" w:type="dxa"/>
          </w:tcPr>
          <w:p w:rsidR="0058777B" w:rsidRPr="00895A70" w:rsidRDefault="0058777B" w:rsidP="00E6519C">
            <w:pPr>
              <w:jc w:val="both"/>
              <w:rPr>
                <w:rFonts w:cs="Times New Roman"/>
                <w:b/>
                <w:sz w:val="20"/>
                <w:szCs w:val="20"/>
              </w:rPr>
            </w:pPr>
            <w:r w:rsidRPr="00895A70">
              <w:rPr>
                <w:rFonts w:cs="Times New Roman"/>
                <w:b/>
                <w:sz w:val="20"/>
                <w:szCs w:val="20"/>
              </w:rPr>
              <w:t>7</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58777B" w:rsidRPr="00895A70" w:rsidRDefault="0058777B" w:rsidP="00E6519C">
            <w:pPr>
              <w:jc w:val="both"/>
              <w:rPr>
                <w:rFonts w:cs="Times New Roman"/>
                <w:b/>
                <w:sz w:val="20"/>
                <w:szCs w:val="20"/>
              </w:rPr>
            </w:pPr>
          </w:p>
        </w:tc>
        <w:tc>
          <w:tcPr>
            <w:tcW w:w="567"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r w:rsidRPr="00895A70">
              <w:rPr>
                <w:rFonts w:cs="Times New Roman"/>
                <w:b/>
                <w:sz w:val="20"/>
                <w:szCs w:val="20"/>
              </w:rPr>
              <w:t>X</w:t>
            </w:r>
          </w:p>
        </w:tc>
        <w:tc>
          <w:tcPr>
            <w:tcW w:w="425" w:type="dxa"/>
          </w:tcPr>
          <w:p w:rsidR="0058777B" w:rsidRPr="00895A70" w:rsidRDefault="0058777B" w:rsidP="00E6519C">
            <w:pPr>
              <w:jc w:val="both"/>
              <w:rPr>
                <w:rFonts w:cs="Times New Roman"/>
                <w:b/>
                <w:sz w:val="20"/>
                <w:szCs w:val="20"/>
              </w:rPr>
            </w:pPr>
          </w:p>
        </w:tc>
      </w:tr>
      <w:tr w:rsidR="0058777B" w:rsidRPr="00895A70" w:rsidTr="00E6519C">
        <w:tc>
          <w:tcPr>
            <w:tcW w:w="534" w:type="dxa"/>
          </w:tcPr>
          <w:p w:rsidR="0058777B" w:rsidRPr="00895A70" w:rsidRDefault="0058777B" w:rsidP="00E6519C">
            <w:pPr>
              <w:jc w:val="both"/>
              <w:rPr>
                <w:rFonts w:cs="Times New Roman"/>
                <w:b/>
                <w:sz w:val="20"/>
                <w:szCs w:val="20"/>
              </w:rPr>
            </w:pPr>
            <w:r w:rsidRPr="00895A70">
              <w:rPr>
                <w:rFonts w:cs="Times New Roman"/>
                <w:b/>
                <w:sz w:val="20"/>
                <w:szCs w:val="20"/>
              </w:rPr>
              <w:t>8</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58777B" w:rsidRPr="00895A70" w:rsidRDefault="0058777B" w:rsidP="00E6519C">
            <w:pPr>
              <w:jc w:val="both"/>
              <w:rPr>
                <w:rFonts w:cs="Times New Roman"/>
                <w:b/>
                <w:sz w:val="20"/>
                <w:szCs w:val="20"/>
              </w:rPr>
            </w:pPr>
          </w:p>
        </w:tc>
        <w:tc>
          <w:tcPr>
            <w:tcW w:w="567"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r w:rsidRPr="00895A70">
              <w:rPr>
                <w:rFonts w:cs="Times New Roman"/>
                <w:b/>
                <w:sz w:val="20"/>
                <w:szCs w:val="20"/>
              </w:rPr>
              <w:t>X</w:t>
            </w:r>
          </w:p>
        </w:tc>
        <w:tc>
          <w:tcPr>
            <w:tcW w:w="425" w:type="dxa"/>
          </w:tcPr>
          <w:p w:rsidR="0058777B" w:rsidRPr="00895A70" w:rsidRDefault="0058777B" w:rsidP="00E6519C">
            <w:pPr>
              <w:jc w:val="both"/>
              <w:rPr>
                <w:rFonts w:cs="Times New Roman"/>
                <w:b/>
                <w:sz w:val="20"/>
                <w:szCs w:val="20"/>
              </w:rPr>
            </w:pPr>
          </w:p>
        </w:tc>
      </w:tr>
      <w:tr w:rsidR="0058777B" w:rsidRPr="00895A70" w:rsidTr="00E6519C">
        <w:tc>
          <w:tcPr>
            <w:tcW w:w="534" w:type="dxa"/>
          </w:tcPr>
          <w:p w:rsidR="0058777B" w:rsidRPr="00895A70" w:rsidRDefault="0058777B" w:rsidP="00E6519C">
            <w:pPr>
              <w:jc w:val="both"/>
              <w:rPr>
                <w:rFonts w:cs="Times New Roman"/>
                <w:b/>
                <w:sz w:val="20"/>
                <w:szCs w:val="20"/>
              </w:rPr>
            </w:pPr>
            <w:r w:rsidRPr="00895A70">
              <w:rPr>
                <w:rFonts w:cs="Times New Roman"/>
                <w:b/>
                <w:sz w:val="20"/>
                <w:szCs w:val="20"/>
              </w:rPr>
              <w:t>9</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58777B" w:rsidRPr="00895A70" w:rsidRDefault="0058777B" w:rsidP="00E6519C">
            <w:pPr>
              <w:jc w:val="both"/>
              <w:rPr>
                <w:rFonts w:cs="Times New Roman"/>
                <w:b/>
                <w:sz w:val="20"/>
                <w:szCs w:val="20"/>
              </w:rPr>
            </w:pPr>
          </w:p>
        </w:tc>
        <w:tc>
          <w:tcPr>
            <w:tcW w:w="567"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r w:rsidRPr="00895A70">
              <w:rPr>
                <w:rFonts w:cs="Times New Roman"/>
                <w:b/>
                <w:sz w:val="20"/>
                <w:szCs w:val="20"/>
              </w:rPr>
              <w:t>X</w:t>
            </w:r>
          </w:p>
        </w:tc>
      </w:tr>
      <w:tr w:rsidR="0058777B" w:rsidRPr="00895A70" w:rsidTr="00E6519C">
        <w:trPr>
          <w:trHeight w:val="775"/>
        </w:trPr>
        <w:tc>
          <w:tcPr>
            <w:tcW w:w="534" w:type="dxa"/>
          </w:tcPr>
          <w:p w:rsidR="0058777B" w:rsidRPr="00895A70" w:rsidRDefault="0058777B" w:rsidP="00E6519C">
            <w:pPr>
              <w:jc w:val="both"/>
              <w:rPr>
                <w:rFonts w:cs="Times New Roman"/>
                <w:b/>
                <w:sz w:val="20"/>
                <w:szCs w:val="20"/>
              </w:rPr>
            </w:pPr>
            <w:r w:rsidRPr="00895A70">
              <w:rPr>
                <w:rFonts w:cs="Times New Roman"/>
                <w:b/>
                <w:sz w:val="20"/>
                <w:szCs w:val="20"/>
              </w:rPr>
              <w:t>10</w:t>
            </w:r>
          </w:p>
        </w:tc>
        <w:tc>
          <w:tcPr>
            <w:tcW w:w="6237" w:type="dxa"/>
          </w:tcPr>
          <w:p w:rsidR="0058777B" w:rsidRPr="00895A70" w:rsidRDefault="0058777B" w:rsidP="00E6519C">
            <w:pPr>
              <w:spacing w:after="200" w:line="276" w:lineRule="auto"/>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58777B" w:rsidRPr="00895A70" w:rsidRDefault="0058777B" w:rsidP="00E6519C">
            <w:pPr>
              <w:jc w:val="both"/>
              <w:rPr>
                <w:rFonts w:cs="Times New Roman"/>
                <w:b/>
                <w:sz w:val="20"/>
                <w:szCs w:val="20"/>
              </w:rPr>
            </w:pPr>
          </w:p>
        </w:tc>
        <w:tc>
          <w:tcPr>
            <w:tcW w:w="567"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r w:rsidRPr="00895A70">
              <w:rPr>
                <w:rFonts w:cs="Times New Roman"/>
                <w:b/>
                <w:sz w:val="20"/>
                <w:szCs w:val="20"/>
              </w:rPr>
              <w:t>X</w:t>
            </w:r>
          </w:p>
        </w:tc>
      </w:tr>
      <w:tr w:rsidR="0058777B" w:rsidRPr="00895A70" w:rsidTr="00E6519C">
        <w:tc>
          <w:tcPr>
            <w:tcW w:w="534" w:type="dxa"/>
          </w:tcPr>
          <w:p w:rsidR="0058777B" w:rsidRPr="00895A70" w:rsidRDefault="0058777B" w:rsidP="00E6519C">
            <w:pPr>
              <w:jc w:val="both"/>
              <w:rPr>
                <w:rFonts w:cs="Times New Roman"/>
                <w:b/>
                <w:sz w:val="20"/>
                <w:szCs w:val="20"/>
              </w:rPr>
            </w:pPr>
            <w:r w:rsidRPr="00895A70">
              <w:rPr>
                <w:rFonts w:cs="Times New Roman"/>
                <w:b/>
                <w:sz w:val="20"/>
                <w:szCs w:val="20"/>
              </w:rPr>
              <w:t>11</w:t>
            </w:r>
          </w:p>
        </w:tc>
        <w:tc>
          <w:tcPr>
            <w:tcW w:w="6237" w:type="dxa"/>
          </w:tcPr>
          <w:p w:rsidR="0058777B" w:rsidRPr="00895A70" w:rsidRDefault="0058777B" w:rsidP="00E6519C">
            <w:pPr>
              <w:jc w:val="both"/>
              <w:rPr>
                <w:rFonts w:cs="Times New Roman"/>
                <w:color w:val="000000" w:themeColor="text1"/>
                <w:sz w:val="20"/>
                <w:szCs w:val="20"/>
                <w:shd w:val="clear" w:color="auto" w:fill="FFFFFF"/>
              </w:rPr>
            </w:pPr>
            <w:r w:rsidRPr="00895A70">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58777B" w:rsidRPr="00895A70" w:rsidRDefault="0058777B" w:rsidP="00E6519C">
            <w:pPr>
              <w:jc w:val="both"/>
              <w:rPr>
                <w:rFonts w:cs="Times New Roman"/>
                <w:b/>
                <w:sz w:val="20"/>
                <w:szCs w:val="20"/>
              </w:rPr>
            </w:pPr>
          </w:p>
        </w:tc>
        <w:tc>
          <w:tcPr>
            <w:tcW w:w="567"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r w:rsidRPr="00895A70">
              <w:rPr>
                <w:rFonts w:cs="Times New Roman"/>
                <w:b/>
                <w:sz w:val="20"/>
                <w:szCs w:val="20"/>
              </w:rPr>
              <w:t>X</w:t>
            </w:r>
          </w:p>
        </w:tc>
        <w:tc>
          <w:tcPr>
            <w:tcW w:w="425" w:type="dxa"/>
          </w:tcPr>
          <w:p w:rsidR="0058777B" w:rsidRPr="00895A70" w:rsidRDefault="0058777B" w:rsidP="00E6519C">
            <w:pPr>
              <w:jc w:val="both"/>
              <w:rPr>
                <w:rFonts w:cs="Times New Roman"/>
                <w:b/>
                <w:sz w:val="20"/>
                <w:szCs w:val="20"/>
              </w:rPr>
            </w:pPr>
          </w:p>
        </w:tc>
      </w:tr>
      <w:tr w:rsidR="0058777B" w:rsidRPr="00895A70" w:rsidTr="00E6519C">
        <w:tc>
          <w:tcPr>
            <w:tcW w:w="534" w:type="dxa"/>
          </w:tcPr>
          <w:p w:rsidR="0058777B" w:rsidRPr="00895A70" w:rsidRDefault="0058777B" w:rsidP="00E6519C">
            <w:pPr>
              <w:jc w:val="both"/>
              <w:rPr>
                <w:rFonts w:cs="Times New Roman"/>
                <w:b/>
                <w:sz w:val="20"/>
                <w:szCs w:val="20"/>
              </w:rPr>
            </w:pPr>
            <w:r w:rsidRPr="00895A70">
              <w:rPr>
                <w:rFonts w:cs="Times New Roman"/>
                <w:b/>
                <w:sz w:val="20"/>
                <w:szCs w:val="20"/>
              </w:rPr>
              <w:t>12</w:t>
            </w:r>
          </w:p>
        </w:tc>
        <w:tc>
          <w:tcPr>
            <w:tcW w:w="6237" w:type="dxa"/>
          </w:tcPr>
          <w:p w:rsidR="0058777B" w:rsidRPr="00895A70" w:rsidRDefault="0058777B" w:rsidP="00E6519C">
            <w:pPr>
              <w:jc w:val="both"/>
              <w:rPr>
                <w:rFonts w:cs="Times New Roman"/>
                <w:b/>
                <w:color w:val="000000" w:themeColor="text1"/>
                <w:sz w:val="20"/>
                <w:szCs w:val="20"/>
              </w:rPr>
            </w:pPr>
            <w:r w:rsidRPr="00895A70">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58777B" w:rsidRPr="00895A70" w:rsidRDefault="0058777B" w:rsidP="00E6519C">
            <w:pPr>
              <w:jc w:val="both"/>
              <w:rPr>
                <w:rFonts w:cs="Times New Roman"/>
                <w:b/>
                <w:sz w:val="20"/>
                <w:szCs w:val="20"/>
              </w:rPr>
            </w:pPr>
          </w:p>
        </w:tc>
        <w:tc>
          <w:tcPr>
            <w:tcW w:w="567"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r w:rsidRPr="00895A70">
              <w:rPr>
                <w:rFonts w:cs="Times New Roman"/>
                <w:b/>
                <w:sz w:val="20"/>
                <w:szCs w:val="20"/>
              </w:rPr>
              <w:t>X</w:t>
            </w:r>
          </w:p>
        </w:tc>
        <w:tc>
          <w:tcPr>
            <w:tcW w:w="425" w:type="dxa"/>
          </w:tcPr>
          <w:p w:rsidR="0058777B" w:rsidRPr="00895A70" w:rsidRDefault="0058777B" w:rsidP="00E6519C">
            <w:pPr>
              <w:jc w:val="both"/>
              <w:rPr>
                <w:rFonts w:cs="Times New Roman"/>
                <w:b/>
                <w:sz w:val="20"/>
                <w:szCs w:val="20"/>
              </w:rPr>
            </w:pPr>
          </w:p>
        </w:tc>
        <w:tc>
          <w:tcPr>
            <w:tcW w:w="425" w:type="dxa"/>
          </w:tcPr>
          <w:p w:rsidR="0058777B" w:rsidRPr="00895A70" w:rsidRDefault="0058777B" w:rsidP="00E6519C">
            <w:pPr>
              <w:jc w:val="both"/>
              <w:rPr>
                <w:rFonts w:cs="Times New Roman"/>
                <w:b/>
                <w:sz w:val="20"/>
                <w:szCs w:val="20"/>
              </w:rPr>
            </w:pPr>
          </w:p>
        </w:tc>
      </w:tr>
    </w:tbl>
    <w:p w:rsidR="00EF265B" w:rsidRPr="00895A70" w:rsidRDefault="00EF265B" w:rsidP="00EF265B">
      <w:pPr>
        <w:rPr>
          <w:sz w:val="20"/>
          <w:szCs w:val="20"/>
        </w:rPr>
      </w:pPr>
    </w:p>
    <w:p w:rsidR="002715FC" w:rsidRPr="00895A70" w:rsidRDefault="002715FC" w:rsidP="0037343E">
      <w:pPr>
        <w:jc w:val="both"/>
        <w:rPr>
          <w:rFonts w:cs="Times New Roman"/>
          <w:b/>
          <w:sz w:val="20"/>
          <w:szCs w:val="20"/>
        </w:rPr>
      </w:pPr>
    </w:p>
    <w:p w:rsidR="00895A70" w:rsidRPr="00895A70" w:rsidRDefault="00895A70" w:rsidP="0037343E">
      <w:pPr>
        <w:jc w:val="both"/>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DA18B3" w:rsidRPr="00895A70" w:rsidTr="00232508">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Ders</w:t>
            </w:r>
          </w:p>
        </w:tc>
        <w:tc>
          <w:tcPr>
            <w:tcW w:w="3684" w:type="dxa"/>
            <w:gridSpan w:val="2"/>
          </w:tcPr>
          <w:p w:rsidR="00DA18B3" w:rsidRPr="00895A70" w:rsidRDefault="00DA18B3" w:rsidP="00232508">
            <w:pPr>
              <w:jc w:val="both"/>
              <w:rPr>
                <w:rFonts w:eastAsia="Calibri" w:cs="Times New Roman"/>
                <w:color w:val="000000" w:themeColor="text1"/>
                <w:sz w:val="20"/>
                <w:szCs w:val="20"/>
                <w:lang w:eastAsia="tr-TR"/>
              </w:rPr>
            </w:pPr>
            <w:r w:rsidRPr="00895A70">
              <w:rPr>
                <w:rFonts w:eastAsia="Times New Roman" w:cstheme="minorHAnsi"/>
                <w:color w:val="000000" w:themeColor="text1"/>
                <w:sz w:val="20"/>
                <w:szCs w:val="20"/>
                <w:lang w:eastAsia="tr-TR"/>
              </w:rPr>
              <w:t>Kamuda Mesleki Uygulamalar</w:t>
            </w:r>
          </w:p>
        </w:tc>
        <w:tc>
          <w:tcPr>
            <w:tcW w:w="1843" w:type="dxa"/>
          </w:tcPr>
          <w:p w:rsidR="00DA18B3" w:rsidRPr="00895A70" w:rsidRDefault="00DA18B3" w:rsidP="00232508">
            <w:pPr>
              <w:jc w:val="both"/>
              <w:rPr>
                <w:rFonts w:eastAsia="Calibri" w:cs="Times New Roman"/>
                <w:b/>
                <w:color w:val="000000"/>
                <w:sz w:val="20"/>
                <w:szCs w:val="20"/>
                <w:lang w:eastAsia="tr-TR"/>
              </w:rPr>
            </w:pPr>
            <w:r w:rsidRPr="00895A70">
              <w:rPr>
                <w:rFonts w:eastAsia="Calibri" w:cs="Times New Roman"/>
                <w:b/>
                <w:color w:val="000000"/>
                <w:sz w:val="20"/>
                <w:szCs w:val="20"/>
                <w:lang w:eastAsia="tr-TR"/>
              </w:rPr>
              <w:t>Kod</w:t>
            </w:r>
          </w:p>
        </w:tc>
        <w:tc>
          <w:tcPr>
            <w:tcW w:w="1843" w:type="dxa"/>
          </w:tcPr>
          <w:p w:rsidR="00DA18B3" w:rsidRPr="00895A70" w:rsidRDefault="00361D3F" w:rsidP="00232508">
            <w:pPr>
              <w:jc w:val="both"/>
              <w:rPr>
                <w:rFonts w:eastAsia="Calibri" w:cs="Times New Roman"/>
                <w:color w:val="000000"/>
                <w:sz w:val="20"/>
                <w:szCs w:val="20"/>
                <w:lang w:eastAsia="tr-TR"/>
              </w:rPr>
            </w:pPr>
            <w:r w:rsidRPr="00895A70">
              <w:rPr>
                <w:rFonts w:cstheme="minorHAnsi"/>
                <w:sz w:val="20"/>
                <w:szCs w:val="20"/>
              </w:rPr>
              <w:t>ISL</w:t>
            </w:r>
            <w:r w:rsidR="00DA18B3" w:rsidRPr="00895A70">
              <w:rPr>
                <w:rFonts w:cstheme="minorHAnsi"/>
                <w:sz w:val="20"/>
                <w:szCs w:val="20"/>
              </w:rPr>
              <w:t xml:space="preserve"> 404                      </w:t>
            </w:r>
          </w:p>
        </w:tc>
      </w:tr>
      <w:tr w:rsidR="00DA18B3" w:rsidRPr="00895A70" w:rsidTr="00232508">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Course</w:t>
            </w:r>
          </w:p>
        </w:tc>
        <w:tc>
          <w:tcPr>
            <w:tcW w:w="3684" w:type="dxa"/>
            <w:gridSpan w:val="2"/>
          </w:tcPr>
          <w:p w:rsidR="00DA18B3" w:rsidRPr="00895A70" w:rsidRDefault="00DA18B3" w:rsidP="00232508">
            <w:pPr>
              <w:jc w:val="both"/>
              <w:rPr>
                <w:rFonts w:eastAsia="Calibri" w:cs="Times New Roman"/>
                <w:color w:val="000000" w:themeColor="text1"/>
                <w:sz w:val="20"/>
                <w:szCs w:val="20"/>
                <w:lang w:eastAsia="tr-TR"/>
              </w:rPr>
            </w:pPr>
            <w:r w:rsidRPr="00895A70">
              <w:rPr>
                <w:rStyle w:val="hps"/>
                <w:rFonts w:cs="Arial"/>
                <w:color w:val="000000" w:themeColor="text1"/>
                <w:sz w:val="20"/>
                <w:szCs w:val="20"/>
                <w:lang w:val="en"/>
              </w:rPr>
              <w:t>Professional Practices</w:t>
            </w:r>
            <w:r w:rsidRPr="00895A70">
              <w:rPr>
                <w:rStyle w:val="shorttext"/>
                <w:rFonts w:cs="Arial"/>
                <w:color w:val="000000" w:themeColor="text1"/>
                <w:sz w:val="20"/>
                <w:szCs w:val="20"/>
                <w:lang w:val="en"/>
              </w:rPr>
              <w:t xml:space="preserve"> </w:t>
            </w:r>
            <w:r w:rsidRPr="00895A70">
              <w:rPr>
                <w:rStyle w:val="hps"/>
                <w:rFonts w:cs="Arial"/>
                <w:color w:val="000000" w:themeColor="text1"/>
                <w:sz w:val="20"/>
                <w:szCs w:val="20"/>
                <w:lang w:val="en"/>
              </w:rPr>
              <w:t>In The Public Sector</w:t>
            </w:r>
          </w:p>
        </w:tc>
        <w:tc>
          <w:tcPr>
            <w:tcW w:w="1843" w:type="dxa"/>
          </w:tcPr>
          <w:p w:rsidR="00DA18B3" w:rsidRPr="00895A70" w:rsidRDefault="00DA18B3" w:rsidP="00232508">
            <w:pPr>
              <w:jc w:val="both"/>
              <w:rPr>
                <w:rFonts w:eastAsia="Calibri" w:cs="Times New Roman"/>
                <w:b/>
                <w:color w:val="000000"/>
                <w:sz w:val="20"/>
                <w:szCs w:val="20"/>
                <w:lang w:eastAsia="tr-TR"/>
              </w:rPr>
            </w:pPr>
            <w:r w:rsidRPr="00895A70">
              <w:rPr>
                <w:rFonts w:eastAsia="Calibri" w:cs="Times New Roman"/>
                <w:b/>
                <w:color w:val="000000"/>
                <w:sz w:val="20"/>
                <w:szCs w:val="20"/>
                <w:lang w:eastAsia="tr-TR"/>
              </w:rPr>
              <w:t>Code</w:t>
            </w:r>
          </w:p>
        </w:tc>
        <w:tc>
          <w:tcPr>
            <w:tcW w:w="1843" w:type="dxa"/>
          </w:tcPr>
          <w:p w:rsidR="00DA18B3" w:rsidRPr="00895A70" w:rsidRDefault="00361D3F" w:rsidP="00232508">
            <w:pPr>
              <w:jc w:val="both"/>
              <w:rPr>
                <w:rFonts w:eastAsia="Calibri" w:cs="Times New Roman"/>
                <w:color w:val="000000"/>
                <w:sz w:val="20"/>
                <w:szCs w:val="20"/>
                <w:lang w:eastAsia="tr-TR"/>
              </w:rPr>
            </w:pPr>
            <w:r w:rsidRPr="00895A70">
              <w:rPr>
                <w:rFonts w:cstheme="minorHAnsi"/>
                <w:sz w:val="20"/>
                <w:szCs w:val="20"/>
              </w:rPr>
              <w:t>ISL</w:t>
            </w:r>
            <w:r w:rsidR="00DA18B3" w:rsidRPr="00895A70">
              <w:rPr>
                <w:rFonts w:cstheme="minorHAnsi"/>
                <w:sz w:val="20"/>
                <w:szCs w:val="20"/>
              </w:rPr>
              <w:t xml:space="preserve"> 404                      </w:t>
            </w:r>
          </w:p>
        </w:tc>
      </w:tr>
      <w:tr w:rsidR="00DA18B3" w:rsidRPr="00895A70" w:rsidTr="00232508">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Krediler</w:t>
            </w:r>
          </w:p>
        </w:tc>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Teori: 8</w:t>
            </w:r>
          </w:p>
        </w:tc>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Uygulama: 20</w:t>
            </w:r>
          </w:p>
        </w:tc>
        <w:tc>
          <w:tcPr>
            <w:tcW w:w="1843" w:type="dxa"/>
          </w:tcPr>
          <w:p w:rsidR="00DA18B3" w:rsidRPr="00895A70" w:rsidRDefault="00DA18B3" w:rsidP="00232508">
            <w:pPr>
              <w:jc w:val="both"/>
              <w:rPr>
                <w:rFonts w:eastAsia="Calibri" w:cs="Times New Roman"/>
                <w:b/>
                <w:color w:val="000000"/>
                <w:sz w:val="20"/>
                <w:szCs w:val="20"/>
                <w:lang w:eastAsia="tr-TR"/>
              </w:rPr>
            </w:pPr>
            <w:r w:rsidRPr="00895A70">
              <w:rPr>
                <w:rFonts w:eastAsia="Calibri" w:cs="Times New Roman"/>
                <w:b/>
                <w:color w:val="000000"/>
                <w:sz w:val="20"/>
                <w:szCs w:val="20"/>
                <w:lang w:eastAsia="tr-TR"/>
              </w:rPr>
              <w:t>Kredi: 10</w:t>
            </w:r>
          </w:p>
        </w:tc>
        <w:tc>
          <w:tcPr>
            <w:tcW w:w="1843" w:type="dxa"/>
          </w:tcPr>
          <w:p w:rsidR="00DA18B3" w:rsidRPr="00895A70" w:rsidRDefault="00DA18B3" w:rsidP="00232508">
            <w:pPr>
              <w:jc w:val="both"/>
              <w:rPr>
                <w:rFonts w:eastAsia="Calibri" w:cs="Times New Roman"/>
                <w:b/>
                <w:color w:val="000000"/>
                <w:sz w:val="20"/>
                <w:szCs w:val="20"/>
                <w:lang w:eastAsia="tr-TR"/>
              </w:rPr>
            </w:pPr>
            <w:r w:rsidRPr="00895A70">
              <w:rPr>
                <w:rFonts w:eastAsia="Calibri" w:cs="Times New Roman"/>
                <w:b/>
                <w:color w:val="000000"/>
                <w:sz w:val="20"/>
                <w:szCs w:val="20"/>
                <w:lang w:eastAsia="tr-TR"/>
              </w:rPr>
              <w:t>AKTS: 20</w:t>
            </w:r>
          </w:p>
        </w:tc>
      </w:tr>
      <w:tr w:rsidR="00DA18B3" w:rsidRPr="00895A70" w:rsidTr="00232508">
        <w:trPr>
          <w:trHeight w:val="899"/>
        </w:trPr>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lastRenderedPageBreak/>
              <w:t>İçerik</w:t>
            </w:r>
          </w:p>
        </w:tc>
        <w:tc>
          <w:tcPr>
            <w:tcW w:w="7370" w:type="dxa"/>
            <w:gridSpan w:val="4"/>
          </w:tcPr>
          <w:p w:rsidR="00DA18B3" w:rsidRPr="00895A70" w:rsidRDefault="00DA18B3" w:rsidP="00232508">
            <w:pPr>
              <w:spacing w:after="0" w:line="270" w:lineRule="atLeast"/>
              <w:rPr>
                <w:rFonts w:eastAsia="Times New Roman" w:cs="Times New Roman"/>
                <w:color w:val="000000" w:themeColor="text1"/>
                <w:sz w:val="20"/>
                <w:szCs w:val="20"/>
                <w:lang w:eastAsia="tr-TR"/>
              </w:rPr>
            </w:pPr>
            <w:r w:rsidRPr="00895A70">
              <w:rPr>
                <w:rFonts w:cstheme="minorHAnsi"/>
                <w:color w:val="000000" w:themeColor="text1"/>
                <w:sz w:val="20"/>
                <w:szCs w:val="20"/>
                <w:shd w:val="clear" w:color="auto" w:fill="FFFFFF"/>
              </w:rPr>
              <w:t>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r w:rsidR="00DA18B3" w:rsidRPr="00895A70" w:rsidTr="00232508">
        <w:trPr>
          <w:trHeight w:val="899"/>
        </w:trPr>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İngilizce İçerik</w:t>
            </w:r>
          </w:p>
        </w:tc>
        <w:tc>
          <w:tcPr>
            <w:tcW w:w="7370" w:type="dxa"/>
            <w:gridSpan w:val="4"/>
          </w:tcPr>
          <w:p w:rsidR="00DA18B3" w:rsidRPr="00895A70" w:rsidRDefault="00DA18B3" w:rsidP="00232508">
            <w:pPr>
              <w:jc w:val="both"/>
              <w:rPr>
                <w:rFonts w:eastAsia="Calibri" w:cs="Times New Roman"/>
                <w:b/>
                <w:color w:val="000000" w:themeColor="text1"/>
                <w:sz w:val="20"/>
                <w:szCs w:val="20"/>
                <w:lang w:eastAsia="tr-TR"/>
              </w:rPr>
            </w:pPr>
          </w:p>
        </w:tc>
      </w:tr>
      <w:tr w:rsidR="00DA18B3" w:rsidRPr="00895A70" w:rsidTr="00232508">
        <w:trPr>
          <w:trHeight w:val="594"/>
        </w:trPr>
        <w:tc>
          <w:tcPr>
            <w:tcW w:w="1842" w:type="dxa"/>
          </w:tcPr>
          <w:p w:rsidR="00DA18B3" w:rsidRPr="00895A70" w:rsidRDefault="00DA18B3"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Ön Koşul</w:t>
            </w:r>
          </w:p>
        </w:tc>
        <w:tc>
          <w:tcPr>
            <w:tcW w:w="7370" w:type="dxa"/>
            <w:gridSpan w:val="4"/>
          </w:tcPr>
          <w:p w:rsidR="00DA18B3" w:rsidRPr="00895A70" w:rsidRDefault="00DA18B3" w:rsidP="00232508">
            <w:pPr>
              <w:jc w:val="both"/>
              <w:rPr>
                <w:rFonts w:eastAsia="Calibri" w:cs="Times New Roman"/>
                <w:color w:val="000000" w:themeColor="text1"/>
                <w:sz w:val="20"/>
                <w:szCs w:val="20"/>
                <w:lang w:eastAsia="tr-TR"/>
              </w:rPr>
            </w:pPr>
            <w:r w:rsidRPr="00895A70">
              <w:rPr>
                <w:rFonts w:eastAsia="Calibri" w:cs="Times New Roman"/>
                <w:color w:val="000000" w:themeColor="text1"/>
                <w:sz w:val="20"/>
                <w:szCs w:val="20"/>
                <w:lang w:eastAsia="tr-TR"/>
              </w:rPr>
              <w:t xml:space="preserve">YOK </w:t>
            </w:r>
          </w:p>
        </w:tc>
      </w:tr>
      <w:tr w:rsidR="00DA18B3" w:rsidRPr="00895A70" w:rsidTr="00232508">
        <w:trPr>
          <w:trHeight w:val="899"/>
        </w:trPr>
        <w:tc>
          <w:tcPr>
            <w:tcW w:w="1842" w:type="dxa"/>
          </w:tcPr>
          <w:p w:rsidR="00DA18B3" w:rsidRPr="00895A70" w:rsidRDefault="00DA18B3" w:rsidP="00232508">
            <w:pPr>
              <w:spacing w:after="0" w:line="240" w:lineRule="auto"/>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Ölçme Değerlendirme ve Puanlama</w:t>
            </w:r>
          </w:p>
        </w:tc>
        <w:tc>
          <w:tcPr>
            <w:tcW w:w="7370" w:type="dxa"/>
            <w:gridSpan w:val="4"/>
          </w:tcPr>
          <w:p w:rsidR="00DA18B3" w:rsidRPr="00895A70" w:rsidRDefault="00DA18B3" w:rsidP="00232508">
            <w:pPr>
              <w:jc w:val="both"/>
              <w:rPr>
                <w:rFonts w:cs="Times New Roman"/>
                <w:color w:val="000000" w:themeColor="text1"/>
                <w:sz w:val="20"/>
                <w:szCs w:val="20"/>
              </w:rPr>
            </w:pPr>
            <w:r w:rsidRPr="00895A70">
              <w:rPr>
                <w:rFonts w:cs="Times New Roman"/>
                <w:color w:val="000000" w:themeColor="text1"/>
                <w:sz w:val="20"/>
                <w:szCs w:val="20"/>
              </w:rPr>
              <w:t>Yıl içinin ortalamaya katkısı: %</w:t>
            </w:r>
            <w:proofErr w:type="gramStart"/>
            <w:r w:rsidRPr="00895A70">
              <w:rPr>
                <w:rFonts w:cs="Times New Roman"/>
                <w:color w:val="000000" w:themeColor="text1"/>
                <w:sz w:val="20"/>
                <w:szCs w:val="20"/>
              </w:rPr>
              <w:t>40  Finalin</w:t>
            </w:r>
            <w:proofErr w:type="gramEnd"/>
            <w:r w:rsidRPr="00895A70">
              <w:rPr>
                <w:rFonts w:cs="Times New Roman"/>
                <w:color w:val="000000" w:themeColor="text1"/>
                <w:sz w:val="20"/>
                <w:szCs w:val="20"/>
              </w:rPr>
              <w:t xml:space="preserve"> Ortalamaya Katkısı: %60</w:t>
            </w:r>
          </w:p>
          <w:p w:rsidR="00DA18B3" w:rsidRPr="00895A70" w:rsidRDefault="00DA18B3" w:rsidP="00232508">
            <w:pPr>
              <w:spacing w:after="0" w:line="240" w:lineRule="auto"/>
              <w:jc w:val="both"/>
              <w:rPr>
                <w:rFonts w:cs="Times New Roman"/>
                <w:color w:val="000000" w:themeColor="text1"/>
                <w:sz w:val="20"/>
                <w:szCs w:val="20"/>
                <w:lang w:eastAsia="tr-TR"/>
              </w:rPr>
            </w:pPr>
            <w:r w:rsidRPr="00895A70">
              <w:rPr>
                <w:rFonts w:cs="Times New Roman"/>
                <w:color w:val="000000" w:themeColor="text1"/>
                <w:sz w:val="20"/>
                <w:szCs w:val="20"/>
              </w:rPr>
              <w:t xml:space="preserve">Yıl içi notu %100: </w:t>
            </w:r>
            <w:proofErr w:type="gramStart"/>
            <w:r w:rsidRPr="00895A70">
              <w:rPr>
                <w:rFonts w:cs="Times New Roman"/>
                <w:color w:val="000000" w:themeColor="text1"/>
                <w:sz w:val="20"/>
                <w:szCs w:val="20"/>
              </w:rPr>
              <w:t>(</w:t>
            </w:r>
            <w:proofErr w:type="gramEnd"/>
            <w:r w:rsidRPr="00895A70">
              <w:rPr>
                <w:rFonts w:cs="Times New Roman"/>
                <w:color w:val="000000" w:themeColor="text1"/>
                <w:sz w:val="20"/>
                <w:szCs w:val="20"/>
              </w:rPr>
              <w:t xml:space="preserve">1 Arasınav %100             </w:t>
            </w:r>
            <w:r w:rsidRPr="00895A70">
              <w:rPr>
                <w:rFonts w:cs="Times New Roman"/>
                <w:color w:val="000000" w:themeColor="text1"/>
                <w:sz w:val="20"/>
                <w:szCs w:val="20"/>
                <w:lang w:eastAsia="tr-TR"/>
              </w:rPr>
              <w:t xml:space="preserve"> </w:t>
            </w:r>
          </w:p>
        </w:tc>
      </w:tr>
      <w:tr w:rsidR="00DA18B3" w:rsidRPr="00895A70" w:rsidTr="00232508">
        <w:trPr>
          <w:trHeight w:val="899"/>
        </w:trPr>
        <w:tc>
          <w:tcPr>
            <w:tcW w:w="1842" w:type="dxa"/>
          </w:tcPr>
          <w:p w:rsidR="00DA18B3" w:rsidRPr="00895A70" w:rsidRDefault="00DA18B3" w:rsidP="00232508">
            <w:pPr>
              <w:spacing w:after="0" w:line="240" w:lineRule="auto"/>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Eğitim Öğretim Metotları</w:t>
            </w:r>
          </w:p>
        </w:tc>
        <w:tc>
          <w:tcPr>
            <w:tcW w:w="7370" w:type="dxa"/>
            <w:gridSpan w:val="4"/>
          </w:tcPr>
          <w:p w:rsidR="00DA18B3" w:rsidRPr="00895A70" w:rsidRDefault="00DA18B3" w:rsidP="00232508">
            <w:pPr>
              <w:spacing w:after="0" w:line="240" w:lineRule="auto"/>
              <w:jc w:val="both"/>
              <w:rPr>
                <w:rFonts w:eastAsia="Calibri" w:cs="Times New Roman"/>
                <w:color w:val="000000" w:themeColor="text1"/>
                <w:sz w:val="20"/>
                <w:szCs w:val="20"/>
                <w:lang w:eastAsia="tr-TR"/>
              </w:rPr>
            </w:pPr>
            <w:proofErr w:type="gramStart"/>
            <w:r w:rsidRPr="00895A70">
              <w:rPr>
                <w:rFonts w:eastAsia="Calibri" w:cs="Times New Roman"/>
                <w:color w:val="000000" w:themeColor="text1"/>
                <w:sz w:val="20"/>
                <w:szCs w:val="20"/>
                <w:lang w:eastAsia="tr-TR"/>
              </w:rPr>
              <w:t>1,2,6,7,13,15,19</w:t>
            </w:r>
            <w:proofErr w:type="gramEnd"/>
          </w:p>
        </w:tc>
      </w:tr>
    </w:tbl>
    <w:p w:rsidR="00DA18B3" w:rsidRPr="00895A70" w:rsidRDefault="00DA18B3" w:rsidP="0037343E">
      <w:pPr>
        <w:jc w:val="both"/>
        <w:rPr>
          <w:rFonts w:cs="Times New Roman"/>
          <w:b/>
          <w:sz w:val="20"/>
          <w:szCs w:val="20"/>
        </w:rPr>
      </w:pPr>
    </w:p>
    <w:p w:rsidR="00DA18B3" w:rsidRPr="00895A70" w:rsidRDefault="00DA18B3" w:rsidP="0037343E">
      <w:pPr>
        <w:jc w:val="both"/>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361D3F" w:rsidRPr="00895A70" w:rsidTr="00232508">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Ders</w:t>
            </w:r>
          </w:p>
        </w:tc>
        <w:tc>
          <w:tcPr>
            <w:tcW w:w="3684" w:type="dxa"/>
            <w:gridSpan w:val="2"/>
          </w:tcPr>
          <w:p w:rsidR="00361D3F" w:rsidRPr="00895A70" w:rsidRDefault="00361D3F" w:rsidP="00232508">
            <w:pPr>
              <w:jc w:val="both"/>
              <w:rPr>
                <w:rFonts w:eastAsia="Calibri" w:cs="Times New Roman"/>
                <w:color w:val="000000" w:themeColor="text1"/>
                <w:sz w:val="20"/>
                <w:szCs w:val="20"/>
                <w:lang w:eastAsia="tr-TR"/>
              </w:rPr>
            </w:pPr>
            <w:r w:rsidRPr="00895A70">
              <w:rPr>
                <w:rFonts w:eastAsia="Times New Roman" w:cstheme="minorHAnsi"/>
                <w:color w:val="000000" w:themeColor="text1"/>
                <w:sz w:val="20"/>
                <w:szCs w:val="20"/>
                <w:lang w:eastAsia="tr-TR"/>
              </w:rPr>
              <w:t>Özel Sektörde Mesleki Uygulamalar</w:t>
            </w:r>
          </w:p>
        </w:tc>
        <w:tc>
          <w:tcPr>
            <w:tcW w:w="1843"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Kod</w:t>
            </w:r>
          </w:p>
        </w:tc>
        <w:tc>
          <w:tcPr>
            <w:tcW w:w="1843" w:type="dxa"/>
          </w:tcPr>
          <w:p w:rsidR="00361D3F" w:rsidRPr="00895A70" w:rsidRDefault="00361D3F" w:rsidP="00232508">
            <w:pPr>
              <w:jc w:val="both"/>
              <w:rPr>
                <w:rFonts w:eastAsia="Calibri" w:cs="Times New Roman"/>
                <w:color w:val="000000" w:themeColor="text1"/>
                <w:sz w:val="20"/>
                <w:szCs w:val="20"/>
                <w:lang w:eastAsia="tr-TR"/>
              </w:rPr>
            </w:pPr>
            <w:r w:rsidRPr="00895A70">
              <w:rPr>
                <w:rFonts w:cstheme="minorHAnsi"/>
                <w:color w:val="000000" w:themeColor="text1"/>
                <w:sz w:val="20"/>
                <w:szCs w:val="20"/>
              </w:rPr>
              <w:t xml:space="preserve">ISL 404                      </w:t>
            </w:r>
          </w:p>
        </w:tc>
      </w:tr>
      <w:tr w:rsidR="00361D3F" w:rsidRPr="00895A70" w:rsidTr="00232508">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Course</w:t>
            </w:r>
          </w:p>
        </w:tc>
        <w:tc>
          <w:tcPr>
            <w:tcW w:w="3684" w:type="dxa"/>
            <w:gridSpan w:val="2"/>
          </w:tcPr>
          <w:p w:rsidR="00361D3F" w:rsidRPr="00895A70" w:rsidRDefault="00361D3F" w:rsidP="00232508">
            <w:pPr>
              <w:jc w:val="both"/>
              <w:rPr>
                <w:rFonts w:eastAsia="Calibri" w:cs="Times New Roman"/>
                <w:color w:val="000000" w:themeColor="text1"/>
                <w:sz w:val="20"/>
                <w:szCs w:val="20"/>
                <w:lang w:eastAsia="tr-TR"/>
              </w:rPr>
            </w:pPr>
            <w:r w:rsidRPr="00895A70">
              <w:rPr>
                <w:rStyle w:val="hps"/>
                <w:rFonts w:cs="Arial"/>
                <w:color w:val="000000" w:themeColor="text1"/>
                <w:sz w:val="20"/>
                <w:szCs w:val="20"/>
                <w:lang w:val="en"/>
              </w:rPr>
              <w:t>Professional Practices</w:t>
            </w:r>
            <w:r w:rsidRPr="00895A70">
              <w:rPr>
                <w:rStyle w:val="shorttext"/>
                <w:rFonts w:cs="Arial"/>
                <w:color w:val="000000" w:themeColor="text1"/>
                <w:sz w:val="20"/>
                <w:szCs w:val="20"/>
                <w:lang w:val="en"/>
              </w:rPr>
              <w:t xml:space="preserve"> </w:t>
            </w:r>
            <w:r w:rsidRPr="00895A70">
              <w:rPr>
                <w:rStyle w:val="hps"/>
                <w:rFonts w:cs="Arial"/>
                <w:color w:val="000000" w:themeColor="text1"/>
                <w:sz w:val="20"/>
                <w:szCs w:val="20"/>
                <w:lang w:val="en"/>
              </w:rPr>
              <w:t>In The Private  Sector</w:t>
            </w:r>
          </w:p>
        </w:tc>
        <w:tc>
          <w:tcPr>
            <w:tcW w:w="1843"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Code</w:t>
            </w:r>
          </w:p>
        </w:tc>
        <w:tc>
          <w:tcPr>
            <w:tcW w:w="1843" w:type="dxa"/>
          </w:tcPr>
          <w:p w:rsidR="00361D3F" w:rsidRPr="00895A70" w:rsidRDefault="00361D3F" w:rsidP="00232508">
            <w:pPr>
              <w:jc w:val="both"/>
              <w:rPr>
                <w:rFonts w:eastAsia="Calibri" w:cs="Times New Roman"/>
                <w:color w:val="000000" w:themeColor="text1"/>
                <w:sz w:val="20"/>
                <w:szCs w:val="20"/>
                <w:lang w:eastAsia="tr-TR"/>
              </w:rPr>
            </w:pPr>
            <w:r w:rsidRPr="00895A70">
              <w:rPr>
                <w:rFonts w:cstheme="minorHAnsi"/>
                <w:color w:val="000000" w:themeColor="text1"/>
                <w:sz w:val="20"/>
                <w:szCs w:val="20"/>
              </w:rPr>
              <w:t xml:space="preserve">ISL 404                      </w:t>
            </w:r>
          </w:p>
        </w:tc>
      </w:tr>
      <w:tr w:rsidR="00361D3F" w:rsidRPr="00895A70" w:rsidTr="00232508">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Krediler</w:t>
            </w:r>
          </w:p>
        </w:tc>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Teori: 8</w:t>
            </w:r>
          </w:p>
        </w:tc>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Uygulama: 20</w:t>
            </w:r>
          </w:p>
        </w:tc>
        <w:tc>
          <w:tcPr>
            <w:tcW w:w="1843"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Kredi: 10</w:t>
            </w:r>
          </w:p>
        </w:tc>
        <w:tc>
          <w:tcPr>
            <w:tcW w:w="1843"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AKTS: 20</w:t>
            </w:r>
          </w:p>
        </w:tc>
      </w:tr>
      <w:tr w:rsidR="00361D3F" w:rsidRPr="00895A70" w:rsidTr="00232508">
        <w:trPr>
          <w:trHeight w:val="899"/>
        </w:trPr>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İçerik</w:t>
            </w:r>
          </w:p>
        </w:tc>
        <w:tc>
          <w:tcPr>
            <w:tcW w:w="7370" w:type="dxa"/>
            <w:gridSpan w:val="4"/>
          </w:tcPr>
          <w:p w:rsidR="00361D3F" w:rsidRPr="00895A70" w:rsidRDefault="00361D3F" w:rsidP="00232508">
            <w:pPr>
              <w:spacing w:after="0" w:line="270" w:lineRule="atLeast"/>
              <w:rPr>
                <w:rFonts w:eastAsia="Times New Roman" w:cs="Times New Roman"/>
                <w:color w:val="000000" w:themeColor="text1"/>
                <w:sz w:val="20"/>
                <w:szCs w:val="20"/>
                <w:lang w:eastAsia="tr-TR"/>
              </w:rPr>
            </w:pPr>
            <w:r w:rsidRPr="00895A70">
              <w:rPr>
                <w:rFonts w:cstheme="minorHAnsi"/>
                <w:color w:val="000000" w:themeColor="text1"/>
                <w:sz w:val="20"/>
                <w:szCs w:val="20"/>
                <w:shd w:val="clear" w:color="auto" w:fill="FFFFFF"/>
              </w:rPr>
              <w:t>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r w:rsidR="00361D3F" w:rsidRPr="00895A70" w:rsidTr="00232508">
        <w:trPr>
          <w:trHeight w:val="899"/>
        </w:trPr>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İngilizce İçerik</w:t>
            </w:r>
          </w:p>
        </w:tc>
        <w:tc>
          <w:tcPr>
            <w:tcW w:w="7370" w:type="dxa"/>
            <w:gridSpan w:val="4"/>
          </w:tcPr>
          <w:p w:rsidR="00361D3F" w:rsidRPr="00895A70" w:rsidRDefault="00361D3F" w:rsidP="00232508">
            <w:pPr>
              <w:jc w:val="both"/>
              <w:rPr>
                <w:rFonts w:eastAsia="Calibri" w:cs="Times New Roman"/>
                <w:b/>
                <w:color w:val="000000" w:themeColor="text1"/>
                <w:sz w:val="20"/>
                <w:szCs w:val="20"/>
                <w:lang w:eastAsia="tr-TR"/>
              </w:rPr>
            </w:pPr>
          </w:p>
        </w:tc>
      </w:tr>
      <w:tr w:rsidR="00361D3F" w:rsidRPr="00895A70" w:rsidTr="00232508">
        <w:trPr>
          <w:trHeight w:val="594"/>
        </w:trPr>
        <w:tc>
          <w:tcPr>
            <w:tcW w:w="1842" w:type="dxa"/>
          </w:tcPr>
          <w:p w:rsidR="00361D3F" w:rsidRPr="00895A70" w:rsidRDefault="00361D3F" w:rsidP="00232508">
            <w:pPr>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Ön Koşul</w:t>
            </w:r>
          </w:p>
        </w:tc>
        <w:tc>
          <w:tcPr>
            <w:tcW w:w="7370" w:type="dxa"/>
            <w:gridSpan w:val="4"/>
          </w:tcPr>
          <w:p w:rsidR="00361D3F" w:rsidRPr="00895A70" w:rsidRDefault="00361D3F" w:rsidP="00232508">
            <w:pPr>
              <w:jc w:val="both"/>
              <w:rPr>
                <w:rFonts w:eastAsia="Calibri" w:cs="Times New Roman"/>
                <w:color w:val="000000" w:themeColor="text1"/>
                <w:sz w:val="20"/>
                <w:szCs w:val="20"/>
                <w:lang w:eastAsia="tr-TR"/>
              </w:rPr>
            </w:pPr>
            <w:r w:rsidRPr="00895A70">
              <w:rPr>
                <w:rFonts w:eastAsia="Calibri" w:cs="Times New Roman"/>
                <w:color w:val="000000" w:themeColor="text1"/>
                <w:sz w:val="20"/>
                <w:szCs w:val="20"/>
                <w:lang w:eastAsia="tr-TR"/>
              </w:rPr>
              <w:t xml:space="preserve">YOK </w:t>
            </w:r>
          </w:p>
        </w:tc>
      </w:tr>
      <w:tr w:rsidR="00361D3F" w:rsidRPr="00895A70" w:rsidTr="00232508">
        <w:trPr>
          <w:trHeight w:val="899"/>
        </w:trPr>
        <w:tc>
          <w:tcPr>
            <w:tcW w:w="1842" w:type="dxa"/>
          </w:tcPr>
          <w:p w:rsidR="00361D3F" w:rsidRPr="00895A70" w:rsidRDefault="00361D3F" w:rsidP="00232508">
            <w:pPr>
              <w:spacing w:after="0" w:line="240" w:lineRule="auto"/>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Ölçme Değerlendirme ve Puanlama</w:t>
            </w:r>
          </w:p>
        </w:tc>
        <w:tc>
          <w:tcPr>
            <w:tcW w:w="7370" w:type="dxa"/>
            <w:gridSpan w:val="4"/>
          </w:tcPr>
          <w:p w:rsidR="00361D3F" w:rsidRPr="00895A70" w:rsidRDefault="00361D3F" w:rsidP="00232508">
            <w:pPr>
              <w:jc w:val="both"/>
              <w:rPr>
                <w:rFonts w:cs="Times New Roman"/>
                <w:color w:val="000000" w:themeColor="text1"/>
                <w:sz w:val="20"/>
                <w:szCs w:val="20"/>
              </w:rPr>
            </w:pPr>
            <w:r w:rsidRPr="00895A70">
              <w:rPr>
                <w:rFonts w:cs="Times New Roman"/>
                <w:color w:val="000000" w:themeColor="text1"/>
                <w:sz w:val="20"/>
                <w:szCs w:val="20"/>
              </w:rPr>
              <w:t>Yıl içinin ortalamaya katkısı: %</w:t>
            </w:r>
            <w:proofErr w:type="gramStart"/>
            <w:r w:rsidRPr="00895A70">
              <w:rPr>
                <w:rFonts w:cs="Times New Roman"/>
                <w:color w:val="000000" w:themeColor="text1"/>
                <w:sz w:val="20"/>
                <w:szCs w:val="20"/>
              </w:rPr>
              <w:t>40  Finalin</w:t>
            </w:r>
            <w:proofErr w:type="gramEnd"/>
            <w:r w:rsidRPr="00895A70">
              <w:rPr>
                <w:rFonts w:cs="Times New Roman"/>
                <w:color w:val="000000" w:themeColor="text1"/>
                <w:sz w:val="20"/>
                <w:szCs w:val="20"/>
              </w:rPr>
              <w:t xml:space="preserve"> Ortalamaya Katkısı: %60</w:t>
            </w:r>
          </w:p>
          <w:p w:rsidR="00361D3F" w:rsidRPr="00895A70" w:rsidRDefault="00361D3F" w:rsidP="00232508">
            <w:pPr>
              <w:spacing w:after="0" w:line="240" w:lineRule="auto"/>
              <w:jc w:val="both"/>
              <w:rPr>
                <w:rFonts w:cs="Times New Roman"/>
                <w:color w:val="000000" w:themeColor="text1"/>
                <w:sz w:val="20"/>
                <w:szCs w:val="20"/>
                <w:lang w:eastAsia="tr-TR"/>
              </w:rPr>
            </w:pPr>
            <w:r w:rsidRPr="00895A70">
              <w:rPr>
                <w:rFonts w:cs="Times New Roman"/>
                <w:color w:val="000000" w:themeColor="text1"/>
                <w:sz w:val="20"/>
                <w:szCs w:val="20"/>
              </w:rPr>
              <w:t xml:space="preserve">Yıl içi notu %100: </w:t>
            </w:r>
            <w:proofErr w:type="gramStart"/>
            <w:r w:rsidRPr="00895A70">
              <w:rPr>
                <w:rFonts w:cs="Times New Roman"/>
                <w:color w:val="000000" w:themeColor="text1"/>
                <w:sz w:val="20"/>
                <w:szCs w:val="20"/>
              </w:rPr>
              <w:t>(</w:t>
            </w:r>
            <w:proofErr w:type="gramEnd"/>
            <w:r w:rsidRPr="00895A70">
              <w:rPr>
                <w:rFonts w:cs="Times New Roman"/>
                <w:color w:val="000000" w:themeColor="text1"/>
                <w:sz w:val="20"/>
                <w:szCs w:val="20"/>
              </w:rPr>
              <w:t xml:space="preserve">1 Arasınav %100             </w:t>
            </w:r>
            <w:r w:rsidRPr="00895A70">
              <w:rPr>
                <w:rFonts w:cs="Times New Roman"/>
                <w:color w:val="000000" w:themeColor="text1"/>
                <w:sz w:val="20"/>
                <w:szCs w:val="20"/>
                <w:lang w:eastAsia="tr-TR"/>
              </w:rPr>
              <w:t xml:space="preserve"> </w:t>
            </w:r>
          </w:p>
        </w:tc>
      </w:tr>
      <w:tr w:rsidR="00361D3F" w:rsidRPr="00895A70" w:rsidTr="00232508">
        <w:trPr>
          <w:trHeight w:val="899"/>
        </w:trPr>
        <w:tc>
          <w:tcPr>
            <w:tcW w:w="1842" w:type="dxa"/>
          </w:tcPr>
          <w:p w:rsidR="00361D3F" w:rsidRPr="00895A70" w:rsidRDefault="00361D3F" w:rsidP="00232508">
            <w:pPr>
              <w:spacing w:after="0" w:line="240" w:lineRule="auto"/>
              <w:jc w:val="both"/>
              <w:rPr>
                <w:rFonts w:eastAsia="Calibri" w:cs="Times New Roman"/>
                <w:b/>
                <w:color w:val="000000" w:themeColor="text1"/>
                <w:sz w:val="20"/>
                <w:szCs w:val="20"/>
                <w:lang w:eastAsia="tr-TR"/>
              </w:rPr>
            </w:pPr>
            <w:r w:rsidRPr="00895A70">
              <w:rPr>
                <w:rFonts w:eastAsia="Calibri" w:cs="Times New Roman"/>
                <w:b/>
                <w:color w:val="000000" w:themeColor="text1"/>
                <w:sz w:val="20"/>
                <w:szCs w:val="20"/>
                <w:lang w:eastAsia="tr-TR"/>
              </w:rPr>
              <w:t>Eğitim Öğretim Metotları</w:t>
            </w:r>
          </w:p>
        </w:tc>
        <w:tc>
          <w:tcPr>
            <w:tcW w:w="7370" w:type="dxa"/>
            <w:gridSpan w:val="4"/>
          </w:tcPr>
          <w:p w:rsidR="00361D3F" w:rsidRPr="00895A70" w:rsidRDefault="00361D3F" w:rsidP="00232508">
            <w:pPr>
              <w:spacing w:after="0" w:line="240" w:lineRule="auto"/>
              <w:jc w:val="both"/>
              <w:rPr>
                <w:rFonts w:eastAsia="Calibri" w:cs="Times New Roman"/>
                <w:color w:val="000000" w:themeColor="text1"/>
                <w:sz w:val="20"/>
                <w:szCs w:val="20"/>
                <w:lang w:eastAsia="tr-TR"/>
              </w:rPr>
            </w:pPr>
            <w:proofErr w:type="gramStart"/>
            <w:r w:rsidRPr="00895A70">
              <w:rPr>
                <w:rFonts w:eastAsia="Calibri" w:cs="Times New Roman"/>
                <w:color w:val="000000" w:themeColor="text1"/>
                <w:sz w:val="20"/>
                <w:szCs w:val="20"/>
                <w:lang w:eastAsia="tr-TR"/>
              </w:rPr>
              <w:t>1,2,6,7,13,15,19</w:t>
            </w:r>
            <w:proofErr w:type="gramEnd"/>
          </w:p>
        </w:tc>
      </w:tr>
    </w:tbl>
    <w:p w:rsidR="002715FC" w:rsidRDefault="002715FC" w:rsidP="0037343E">
      <w:pPr>
        <w:jc w:val="both"/>
        <w:rPr>
          <w:rFonts w:ascii="Times New Roman" w:hAnsi="Times New Roman" w:cs="Times New Roman"/>
          <w:b/>
          <w:sz w:val="20"/>
          <w:szCs w:val="20"/>
        </w:rPr>
      </w:pPr>
    </w:p>
    <w:p w:rsidR="00361D3F" w:rsidRPr="00B152A1" w:rsidRDefault="00361D3F" w:rsidP="0037343E">
      <w:pPr>
        <w:jc w:val="both"/>
        <w:rPr>
          <w:rFonts w:ascii="Times New Roman" w:hAnsi="Times New Roman" w:cs="Times New Roman"/>
          <w:b/>
          <w:sz w:val="20"/>
          <w:szCs w:val="20"/>
        </w:rPr>
      </w:pPr>
    </w:p>
    <w:p w:rsidR="009E5E3A" w:rsidRPr="00B152A1" w:rsidRDefault="009E5E3A" w:rsidP="0037343E">
      <w:pPr>
        <w:jc w:val="both"/>
        <w:rPr>
          <w:rFonts w:ascii="Times New Roman" w:hAnsi="Times New Roman" w:cs="Times New Roman"/>
          <w:b/>
          <w:sz w:val="20"/>
          <w:szCs w:val="20"/>
        </w:rPr>
      </w:pPr>
      <w:r w:rsidRPr="00B152A1">
        <w:rPr>
          <w:rFonts w:ascii="Times New Roman" w:hAnsi="Times New Roman" w:cs="Times New Roman"/>
          <w:b/>
          <w:sz w:val="20"/>
          <w:szCs w:val="20"/>
        </w:rPr>
        <w:t>EK.2.</w:t>
      </w:r>
      <w:r w:rsidR="00664BB9" w:rsidRPr="00B152A1">
        <w:rPr>
          <w:rFonts w:ascii="Times New Roman" w:hAnsi="Times New Roman" w:cs="Times New Roman"/>
          <w:b/>
          <w:sz w:val="20"/>
          <w:szCs w:val="20"/>
        </w:rPr>
        <w:t>Fakülte/Enstitü/Y.O./</w:t>
      </w:r>
      <w:proofErr w:type="gramStart"/>
      <w:r w:rsidR="00664BB9" w:rsidRPr="00B152A1">
        <w:rPr>
          <w:rFonts w:ascii="Times New Roman" w:hAnsi="Times New Roman" w:cs="Times New Roman"/>
          <w:b/>
          <w:sz w:val="20"/>
          <w:szCs w:val="20"/>
        </w:rPr>
        <w:t>M.Y.O</w:t>
      </w:r>
      <w:proofErr w:type="gramEnd"/>
      <w:r w:rsidR="00664BB9">
        <w:rPr>
          <w:rFonts w:ascii="Times New Roman" w:hAnsi="Times New Roman" w:cs="Times New Roman"/>
          <w:b/>
          <w:sz w:val="20"/>
          <w:szCs w:val="20"/>
        </w:rPr>
        <w:t xml:space="preserve"> AKADEMİK FAALİYET DÖKÜMÜ</w:t>
      </w:r>
    </w:p>
    <w:tbl>
      <w:tblPr>
        <w:tblStyle w:val="TabloKlavuzu"/>
        <w:tblW w:w="0" w:type="auto"/>
        <w:tblLook w:val="04A0" w:firstRow="1" w:lastRow="0" w:firstColumn="1" w:lastColumn="0" w:noHBand="0" w:noVBand="1"/>
      </w:tblPr>
      <w:tblGrid>
        <w:gridCol w:w="9288"/>
      </w:tblGrid>
      <w:tr w:rsidR="000C0F6C" w:rsidRPr="00B152A1" w:rsidTr="00750EF4">
        <w:tc>
          <w:tcPr>
            <w:tcW w:w="9288" w:type="dxa"/>
          </w:tcPr>
          <w:p w:rsidR="000C0F6C" w:rsidRPr="00B152A1" w:rsidRDefault="00E90F44" w:rsidP="0037343E">
            <w:pPr>
              <w:jc w:val="both"/>
              <w:rPr>
                <w:rFonts w:ascii="Times New Roman" w:hAnsi="Times New Roman" w:cs="Times New Roman"/>
                <w:b/>
                <w:sz w:val="20"/>
                <w:szCs w:val="20"/>
              </w:rPr>
            </w:pPr>
            <w:r w:rsidRPr="00B152A1">
              <w:rPr>
                <w:rFonts w:ascii="Times New Roman" w:hAnsi="Times New Roman" w:cs="Times New Roman"/>
                <w:b/>
                <w:sz w:val="20"/>
                <w:szCs w:val="20"/>
              </w:rPr>
              <w:t>Fakülte/Enstitü/Y.O./</w:t>
            </w:r>
            <w:proofErr w:type="gramStart"/>
            <w:r w:rsidRPr="00B152A1">
              <w:rPr>
                <w:rFonts w:ascii="Times New Roman" w:hAnsi="Times New Roman" w:cs="Times New Roman"/>
                <w:b/>
                <w:sz w:val="20"/>
                <w:szCs w:val="20"/>
              </w:rPr>
              <w:t>M.Y.O</w:t>
            </w:r>
            <w:proofErr w:type="gramEnd"/>
            <w:r w:rsidRPr="00B152A1">
              <w:rPr>
                <w:rFonts w:ascii="Times New Roman" w:hAnsi="Times New Roman" w:cs="Times New Roman"/>
                <w:b/>
                <w:sz w:val="20"/>
                <w:szCs w:val="20"/>
              </w:rPr>
              <w:t xml:space="preserve"> Adı:</w:t>
            </w:r>
          </w:p>
        </w:tc>
      </w:tr>
      <w:tr w:rsidR="00442D2F" w:rsidRPr="00B152A1" w:rsidTr="00750EF4">
        <w:tc>
          <w:tcPr>
            <w:tcW w:w="9288" w:type="dxa"/>
          </w:tcPr>
          <w:p w:rsidR="00442D2F" w:rsidRPr="00B152A1" w:rsidRDefault="00E90F44" w:rsidP="0037343E">
            <w:pPr>
              <w:jc w:val="both"/>
              <w:rPr>
                <w:rFonts w:ascii="Times New Roman" w:hAnsi="Times New Roman" w:cs="Times New Roman"/>
                <w:b/>
                <w:sz w:val="20"/>
                <w:szCs w:val="20"/>
              </w:rPr>
            </w:pPr>
            <w:r w:rsidRPr="00B152A1">
              <w:rPr>
                <w:rFonts w:ascii="Times New Roman" w:hAnsi="Times New Roman" w:cs="Times New Roman"/>
                <w:b/>
                <w:sz w:val="20"/>
                <w:szCs w:val="20"/>
              </w:rPr>
              <w:t>Tarih:</w:t>
            </w:r>
          </w:p>
        </w:tc>
      </w:tr>
      <w:tr w:rsidR="000C0F6C" w:rsidRPr="00B152A1" w:rsidTr="00750EF4">
        <w:tc>
          <w:tcPr>
            <w:tcW w:w="9288" w:type="dxa"/>
          </w:tcPr>
          <w:p w:rsidR="000C0F6C" w:rsidRPr="00B152A1" w:rsidRDefault="000C0F6C" w:rsidP="0037343E">
            <w:pPr>
              <w:jc w:val="both"/>
              <w:rPr>
                <w:rFonts w:ascii="Times New Roman" w:hAnsi="Times New Roman" w:cs="Times New Roman"/>
                <w:b/>
                <w:sz w:val="20"/>
                <w:szCs w:val="20"/>
              </w:rPr>
            </w:pPr>
            <w:r w:rsidRPr="00B152A1">
              <w:rPr>
                <w:rFonts w:ascii="Times New Roman" w:hAnsi="Times New Roman" w:cs="Times New Roman"/>
                <w:b/>
                <w:sz w:val="20"/>
                <w:szCs w:val="20"/>
              </w:rPr>
              <w:t>Koordinatör Ünvanı/Adı/Soyadı</w:t>
            </w:r>
            <w:r w:rsidR="00442D2F" w:rsidRPr="00B152A1">
              <w:rPr>
                <w:rFonts w:ascii="Times New Roman" w:hAnsi="Times New Roman" w:cs="Times New Roman"/>
                <w:b/>
                <w:sz w:val="20"/>
                <w:szCs w:val="20"/>
              </w:rPr>
              <w:t xml:space="preserve">: </w:t>
            </w:r>
          </w:p>
        </w:tc>
      </w:tr>
      <w:tr w:rsidR="000C0F6C" w:rsidRPr="00B152A1" w:rsidTr="00750EF4">
        <w:tc>
          <w:tcPr>
            <w:tcW w:w="9288" w:type="dxa"/>
          </w:tcPr>
          <w:p w:rsidR="000C0F6C" w:rsidRPr="00B152A1" w:rsidRDefault="000C0F6C" w:rsidP="0037343E">
            <w:pPr>
              <w:jc w:val="both"/>
              <w:rPr>
                <w:rFonts w:ascii="Times New Roman" w:hAnsi="Times New Roman" w:cs="Times New Roman"/>
                <w:b/>
                <w:sz w:val="20"/>
                <w:szCs w:val="20"/>
              </w:rPr>
            </w:pPr>
          </w:p>
        </w:tc>
      </w:tr>
      <w:tr w:rsidR="000C0F6C" w:rsidRPr="00B152A1" w:rsidTr="00750EF4">
        <w:tc>
          <w:tcPr>
            <w:tcW w:w="9288" w:type="dxa"/>
          </w:tcPr>
          <w:p w:rsidR="000C0F6C" w:rsidRPr="00B152A1" w:rsidRDefault="00AE1820"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 xml:space="preserve">Tel: (05…) </w:t>
            </w:r>
            <w:proofErr w:type="gramStart"/>
            <w:r w:rsidRPr="00B152A1">
              <w:rPr>
                <w:rFonts w:ascii="Times New Roman" w:hAnsi="Times New Roman" w:cs="Times New Roman"/>
                <w:b/>
                <w:sz w:val="20"/>
                <w:szCs w:val="20"/>
              </w:rPr>
              <w:t>…………………..</w:t>
            </w:r>
            <w:proofErr w:type="gramEnd"/>
            <w:r w:rsidR="000C0F6C" w:rsidRPr="00B152A1">
              <w:rPr>
                <w:rFonts w:ascii="Times New Roman" w:hAnsi="Times New Roman" w:cs="Times New Roman"/>
                <w:b/>
                <w:sz w:val="20"/>
                <w:szCs w:val="20"/>
              </w:rPr>
              <w:t>e-mail:</w:t>
            </w:r>
          </w:p>
        </w:tc>
      </w:tr>
      <w:tr w:rsidR="000C0F6C" w:rsidRPr="00B152A1" w:rsidTr="00750EF4">
        <w:tc>
          <w:tcPr>
            <w:tcW w:w="9288" w:type="dxa"/>
          </w:tcPr>
          <w:p w:rsidR="000C0F6C" w:rsidRPr="00B152A1" w:rsidRDefault="000C0F6C" w:rsidP="0037343E">
            <w:pPr>
              <w:jc w:val="both"/>
              <w:rPr>
                <w:rFonts w:ascii="Times New Roman" w:hAnsi="Times New Roman" w:cs="Times New Roman"/>
                <w:b/>
                <w:sz w:val="20"/>
                <w:szCs w:val="20"/>
              </w:rPr>
            </w:pPr>
            <w:r w:rsidRPr="00B152A1">
              <w:rPr>
                <w:rFonts w:ascii="Times New Roman" w:hAnsi="Times New Roman" w:cs="Times New Roman"/>
                <w:b/>
                <w:sz w:val="20"/>
                <w:szCs w:val="20"/>
              </w:rPr>
              <w:t>A – MİSYON VE VİZYON BİLDİRGELERİ</w:t>
            </w:r>
          </w:p>
        </w:tc>
      </w:tr>
      <w:tr w:rsidR="00FF69D6" w:rsidRPr="00B152A1" w:rsidTr="00750EF4">
        <w:tc>
          <w:tcPr>
            <w:tcW w:w="9288" w:type="dxa"/>
          </w:tcPr>
          <w:p w:rsidR="00FF69D6" w:rsidRPr="00B152A1" w:rsidRDefault="000C0F6C" w:rsidP="0037343E">
            <w:pPr>
              <w:jc w:val="both"/>
              <w:rPr>
                <w:rFonts w:ascii="Times New Roman" w:hAnsi="Times New Roman" w:cs="Times New Roman"/>
                <w:b/>
                <w:sz w:val="20"/>
                <w:szCs w:val="20"/>
              </w:rPr>
            </w:pPr>
            <w:r w:rsidRPr="00B152A1">
              <w:rPr>
                <w:rFonts w:ascii="Times New Roman" w:hAnsi="Times New Roman" w:cs="Times New Roman"/>
                <w:b/>
                <w:sz w:val="20"/>
                <w:szCs w:val="20"/>
              </w:rPr>
              <w:t>A1.</w:t>
            </w:r>
            <w:r w:rsidR="00FF69D6" w:rsidRPr="00B152A1">
              <w:rPr>
                <w:rFonts w:ascii="Times New Roman" w:hAnsi="Times New Roman" w:cs="Times New Roman"/>
                <w:b/>
                <w:sz w:val="20"/>
                <w:szCs w:val="20"/>
              </w:rPr>
              <w:t>Misyon</w:t>
            </w:r>
          </w:p>
          <w:p w:rsidR="00FF69D6" w:rsidRPr="00B152A1" w:rsidRDefault="00FF69D6" w:rsidP="0037343E">
            <w:pPr>
              <w:jc w:val="both"/>
              <w:rPr>
                <w:rFonts w:ascii="Times New Roman" w:hAnsi="Times New Roman" w:cs="Times New Roman"/>
                <w:b/>
                <w:sz w:val="20"/>
                <w:szCs w:val="20"/>
              </w:rPr>
            </w:pPr>
          </w:p>
        </w:tc>
      </w:tr>
      <w:tr w:rsidR="00FF69D6" w:rsidRPr="00B152A1" w:rsidTr="00750EF4">
        <w:tc>
          <w:tcPr>
            <w:tcW w:w="9288" w:type="dxa"/>
          </w:tcPr>
          <w:p w:rsidR="00FF69D6" w:rsidRPr="00B152A1" w:rsidRDefault="00FF69D6" w:rsidP="0037343E">
            <w:pPr>
              <w:jc w:val="both"/>
              <w:rPr>
                <w:rFonts w:ascii="Times New Roman" w:hAnsi="Times New Roman" w:cs="Times New Roman"/>
                <w:b/>
                <w:sz w:val="20"/>
                <w:szCs w:val="20"/>
              </w:rPr>
            </w:pPr>
          </w:p>
        </w:tc>
      </w:tr>
      <w:tr w:rsidR="00FF69D6" w:rsidRPr="00B152A1" w:rsidTr="00750EF4">
        <w:tc>
          <w:tcPr>
            <w:tcW w:w="9288" w:type="dxa"/>
          </w:tcPr>
          <w:p w:rsidR="00FF69D6" w:rsidRPr="00B152A1" w:rsidRDefault="000C0F6C" w:rsidP="0037343E">
            <w:pPr>
              <w:jc w:val="both"/>
              <w:rPr>
                <w:rFonts w:ascii="Times New Roman" w:hAnsi="Times New Roman" w:cs="Times New Roman"/>
                <w:b/>
                <w:sz w:val="20"/>
                <w:szCs w:val="20"/>
              </w:rPr>
            </w:pPr>
            <w:r w:rsidRPr="00B152A1">
              <w:rPr>
                <w:rFonts w:ascii="Times New Roman" w:hAnsi="Times New Roman" w:cs="Times New Roman"/>
                <w:b/>
                <w:sz w:val="20"/>
                <w:szCs w:val="20"/>
              </w:rPr>
              <w:t>A2.</w:t>
            </w:r>
            <w:r w:rsidR="00FF69D6" w:rsidRPr="00B152A1">
              <w:rPr>
                <w:rFonts w:ascii="Times New Roman" w:hAnsi="Times New Roman" w:cs="Times New Roman"/>
                <w:b/>
                <w:sz w:val="20"/>
                <w:szCs w:val="20"/>
              </w:rPr>
              <w:t>Vizyon</w:t>
            </w:r>
          </w:p>
          <w:p w:rsidR="00FF69D6" w:rsidRPr="00B152A1" w:rsidRDefault="00FF69D6" w:rsidP="0037343E">
            <w:pPr>
              <w:jc w:val="both"/>
              <w:rPr>
                <w:rFonts w:ascii="Times New Roman" w:hAnsi="Times New Roman" w:cs="Times New Roman"/>
                <w:b/>
                <w:sz w:val="20"/>
                <w:szCs w:val="20"/>
              </w:rPr>
            </w:pPr>
          </w:p>
        </w:tc>
      </w:tr>
      <w:tr w:rsidR="00FF69D6" w:rsidRPr="00B152A1" w:rsidTr="00750EF4">
        <w:tc>
          <w:tcPr>
            <w:tcW w:w="9288" w:type="dxa"/>
          </w:tcPr>
          <w:p w:rsidR="00FF69D6" w:rsidRPr="00B152A1" w:rsidRDefault="00FF69D6" w:rsidP="0037343E">
            <w:pPr>
              <w:jc w:val="both"/>
              <w:rPr>
                <w:rFonts w:ascii="Times New Roman" w:hAnsi="Times New Roman" w:cs="Times New Roman"/>
                <w:b/>
                <w:sz w:val="20"/>
                <w:szCs w:val="20"/>
              </w:rPr>
            </w:pPr>
          </w:p>
        </w:tc>
      </w:tr>
    </w:tbl>
    <w:p w:rsidR="000C0F6C" w:rsidRPr="00B152A1" w:rsidRDefault="000C0F6C" w:rsidP="0037343E">
      <w:pPr>
        <w:ind w:left="720"/>
        <w:jc w:val="both"/>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3369"/>
        <w:gridCol w:w="992"/>
        <w:gridCol w:w="992"/>
        <w:gridCol w:w="992"/>
        <w:gridCol w:w="426"/>
        <w:gridCol w:w="567"/>
        <w:gridCol w:w="708"/>
        <w:gridCol w:w="284"/>
        <w:gridCol w:w="958"/>
      </w:tblGrid>
      <w:tr w:rsidR="00750EF4" w:rsidRPr="00B152A1" w:rsidTr="00750EF4">
        <w:tc>
          <w:tcPr>
            <w:tcW w:w="6771" w:type="dxa"/>
            <w:gridSpan w:val="5"/>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 -ENSTİTÜ ANABİLİM DALLARI / BÖLÜMLER / PROGRAMLAR</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6771" w:type="dxa"/>
            <w:gridSpan w:val="5"/>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B1. Toplam Anabilimdalı Sayısı</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6771" w:type="dxa"/>
            <w:gridSpan w:val="5"/>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B2. Toplam Bölüm/Program Sayısı</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6771" w:type="dxa"/>
            <w:gridSpan w:val="5"/>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B3. Toplam Öğrenci Sayısı</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B.4. ANABİLİM DALLARI / BÖLÜMLER / PROGRAMLAR</w:t>
            </w:r>
          </w:p>
        </w:tc>
      </w:tr>
      <w:tr w:rsidR="00750EF4" w:rsidRPr="00B152A1" w:rsidTr="00750EF4">
        <w:tc>
          <w:tcPr>
            <w:tcW w:w="9288" w:type="dxa"/>
            <w:gridSpan w:val="9"/>
          </w:tcPr>
          <w:p w:rsidR="00750EF4" w:rsidRPr="00B152A1" w:rsidRDefault="00750EF4" w:rsidP="0037343E">
            <w:pPr>
              <w:jc w:val="both"/>
              <w:rPr>
                <w:rFonts w:ascii="Times New Roman" w:eastAsia="Times New Roman" w:hAnsi="Times New Roman" w:cs="Times New Roman"/>
                <w:b/>
                <w:sz w:val="20"/>
                <w:szCs w:val="20"/>
              </w:rPr>
            </w:pPr>
            <w:proofErr w:type="gramStart"/>
            <w:r w:rsidRPr="00B152A1">
              <w:rPr>
                <w:rFonts w:ascii="Times New Roman" w:eastAsia="Times New Roman" w:hAnsi="Times New Roman" w:cs="Times New Roman"/>
                <w:b/>
                <w:sz w:val="20"/>
                <w:szCs w:val="20"/>
              </w:rPr>
              <w:t>…………………….</w:t>
            </w:r>
            <w:proofErr w:type="gramEnd"/>
            <w:r w:rsidRPr="00B152A1">
              <w:rPr>
                <w:rFonts w:ascii="Times New Roman" w:eastAsia="Times New Roman" w:hAnsi="Times New Roman" w:cs="Times New Roman"/>
                <w:b/>
                <w:sz w:val="20"/>
                <w:szCs w:val="20"/>
              </w:rPr>
              <w:t xml:space="preserve">Anabilim Dalı </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1984"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Y. Zam. </w:t>
            </w:r>
            <w:proofErr w:type="gramStart"/>
            <w:r w:rsidRPr="00B152A1">
              <w:rPr>
                <w:rFonts w:ascii="Times New Roman" w:eastAsia="Times New Roman" w:hAnsi="Times New Roman" w:cs="Times New Roman"/>
                <w:b/>
                <w:sz w:val="20"/>
                <w:szCs w:val="20"/>
              </w:rPr>
              <w:t>Öğr.El</w:t>
            </w:r>
            <w:proofErr w:type="gramEnd"/>
            <w:r w:rsidRPr="00B152A1">
              <w:rPr>
                <w:rFonts w:ascii="Times New Roman" w:eastAsia="Times New Roman" w:hAnsi="Times New Roman" w:cs="Times New Roman"/>
                <w:b/>
                <w:sz w:val="20"/>
                <w:szCs w:val="20"/>
              </w:rPr>
              <w:t>.</w:t>
            </w:r>
          </w:p>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750EF4" w:rsidP="0037343E">
            <w:pPr>
              <w:jc w:val="both"/>
              <w:rPr>
                <w:rFonts w:ascii="Times New Roman" w:eastAsia="Times New Roman" w:hAnsi="Times New Roman" w:cs="Times New Roman"/>
                <w:b/>
                <w:sz w:val="20"/>
                <w:szCs w:val="20"/>
              </w:rPr>
            </w:pPr>
            <w:proofErr w:type="gramStart"/>
            <w:r w:rsidRPr="00B152A1">
              <w:rPr>
                <w:rFonts w:ascii="Times New Roman" w:eastAsia="Times New Roman" w:hAnsi="Times New Roman" w:cs="Times New Roman"/>
                <w:b/>
                <w:sz w:val="20"/>
                <w:szCs w:val="20"/>
              </w:rPr>
              <w:t>…………………….</w:t>
            </w:r>
            <w:proofErr w:type="gramEnd"/>
            <w:r w:rsidRPr="00B152A1">
              <w:rPr>
                <w:rFonts w:ascii="Times New Roman" w:eastAsia="Times New Roman" w:hAnsi="Times New Roman" w:cs="Times New Roman"/>
                <w:b/>
                <w:sz w:val="20"/>
                <w:szCs w:val="20"/>
              </w:rPr>
              <w:t xml:space="preserve">Anabilim Dalı </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1984"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Y. Zam. </w:t>
            </w:r>
            <w:proofErr w:type="gramStart"/>
            <w:r w:rsidRPr="00B152A1">
              <w:rPr>
                <w:rFonts w:ascii="Times New Roman" w:eastAsia="Times New Roman" w:hAnsi="Times New Roman" w:cs="Times New Roman"/>
                <w:b/>
                <w:sz w:val="20"/>
                <w:szCs w:val="20"/>
              </w:rPr>
              <w:t>Öğr.El</w:t>
            </w:r>
            <w:proofErr w:type="gramEnd"/>
            <w:r w:rsidRPr="00B152A1">
              <w:rPr>
                <w:rFonts w:ascii="Times New Roman" w:eastAsia="Times New Roman" w:hAnsi="Times New Roman" w:cs="Times New Roman"/>
                <w:b/>
                <w:sz w:val="20"/>
                <w:szCs w:val="20"/>
              </w:rPr>
              <w:t>.</w:t>
            </w:r>
          </w:p>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750EF4" w:rsidP="0037343E">
            <w:pPr>
              <w:jc w:val="both"/>
              <w:rPr>
                <w:rFonts w:ascii="Times New Roman" w:eastAsia="Times New Roman" w:hAnsi="Times New Roman" w:cs="Times New Roman"/>
                <w:b/>
                <w:sz w:val="20"/>
                <w:szCs w:val="20"/>
              </w:rPr>
            </w:pPr>
            <w:proofErr w:type="gramStart"/>
            <w:r w:rsidRPr="00B152A1">
              <w:rPr>
                <w:rFonts w:ascii="Times New Roman" w:eastAsia="Times New Roman" w:hAnsi="Times New Roman" w:cs="Times New Roman"/>
                <w:b/>
                <w:sz w:val="20"/>
                <w:szCs w:val="20"/>
              </w:rPr>
              <w:t>…………………….</w:t>
            </w:r>
            <w:proofErr w:type="gramEnd"/>
            <w:r w:rsidRPr="00B152A1">
              <w:rPr>
                <w:rFonts w:ascii="Times New Roman" w:eastAsia="Times New Roman" w:hAnsi="Times New Roman" w:cs="Times New Roman"/>
                <w:b/>
                <w:sz w:val="20"/>
                <w:szCs w:val="20"/>
              </w:rPr>
              <w:t xml:space="preserve">Anabilim Dalı </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1984"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Y. Zam. </w:t>
            </w:r>
            <w:proofErr w:type="gramStart"/>
            <w:r w:rsidRPr="00B152A1">
              <w:rPr>
                <w:rFonts w:ascii="Times New Roman" w:eastAsia="Times New Roman" w:hAnsi="Times New Roman" w:cs="Times New Roman"/>
                <w:b/>
                <w:sz w:val="20"/>
                <w:szCs w:val="20"/>
              </w:rPr>
              <w:t>Öğr.El</w:t>
            </w:r>
            <w:proofErr w:type="gramEnd"/>
            <w:r w:rsidRPr="00B152A1">
              <w:rPr>
                <w:rFonts w:ascii="Times New Roman" w:eastAsia="Times New Roman" w:hAnsi="Times New Roman" w:cs="Times New Roman"/>
                <w:b/>
                <w:sz w:val="20"/>
                <w:szCs w:val="20"/>
              </w:rPr>
              <w:t>.</w:t>
            </w:r>
          </w:p>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bl>
    <w:p w:rsidR="006B3811" w:rsidRPr="00B152A1" w:rsidRDefault="006B3811"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3369"/>
        <w:gridCol w:w="992"/>
        <w:gridCol w:w="992"/>
        <w:gridCol w:w="992"/>
        <w:gridCol w:w="426"/>
        <w:gridCol w:w="567"/>
        <w:gridCol w:w="708"/>
        <w:gridCol w:w="284"/>
        <w:gridCol w:w="958"/>
      </w:tblGrid>
      <w:tr w:rsidR="00750EF4" w:rsidRPr="00B152A1" w:rsidTr="00750EF4">
        <w:tc>
          <w:tcPr>
            <w:tcW w:w="6771" w:type="dxa"/>
            <w:gridSpan w:val="5"/>
          </w:tcPr>
          <w:p w:rsidR="00750EF4" w:rsidRPr="00B152A1" w:rsidRDefault="00E90F4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w:t>
            </w:r>
            <w:r w:rsidR="00750EF4" w:rsidRPr="00B152A1">
              <w:rPr>
                <w:rFonts w:ascii="Times New Roman" w:eastAsia="Times New Roman" w:hAnsi="Times New Roman" w:cs="Times New Roman"/>
                <w:b/>
                <w:sz w:val="20"/>
                <w:szCs w:val="20"/>
              </w:rPr>
              <w:t xml:space="preserve"> - BÖLÜMLER / PROGRAMLAR</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6771" w:type="dxa"/>
            <w:gridSpan w:val="5"/>
          </w:tcPr>
          <w:p w:rsidR="00750EF4" w:rsidRPr="00B152A1" w:rsidRDefault="00E90F4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w:t>
            </w:r>
            <w:r w:rsidR="00750EF4" w:rsidRPr="00B152A1">
              <w:rPr>
                <w:rFonts w:ascii="Times New Roman" w:eastAsia="Times New Roman" w:hAnsi="Times New Roman" w:cs="Times New Roman"/>
                <w:b/>
                <w:sz w:val="20"/>
                <w:szCs w:val="20"/>
              </w:rPr>
              <w:t>1. Toplam Anabilimdalı Sayısı</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6771" w:type="dxa"/>
            <w:gridSpan w:val="5"/>
          </w:tcPr>
          <w:p w:rsidR="00750EF4" w:rsidRPr="00B152A1" w:rsidRDefault="00E90F4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C2</w:t>
            </w:r>
            <w:r w:rsidR="00750EF4" w:rsidRPr="00B152A1">
              <w:rPr>
                <w:rFonts w:ascii="Times New Roman" w:eastAsia="Times New Roman" w:hAnsi="Times New Roman" w:cs="Times New Roman"/>
                <w:b/>
                <w:sz w:val="20"/>
                <w:szCs w:val="20"/>
              </w:rPr>
              <w:t>. Toplam Öğrenci Sayısı</w:t>
            </w:r>
          </w:p>
        </w:tc>
        <w:tc>
          <w:tcPr>
            <w:tcW w:w="1275"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1242" w:type="dxa"/>
            <w:gridSpan w:val="2"/>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E90F4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C3</w:t>
            </w:r>
            <w:r w:rsidR="00750EF4" w:rsidRPr="00B152A1">
              <w:rPr>
                <w:rFonts w:ascii="Times New Roman" w:eastAsia="Times New Roman" w:hAnsi="Times New Roman" w:cs="Times New Roman"/>
                <w:b/>
                <w:sz w:val="20"/>
                <w:szCs w:val="20"/>
              </w:rPr>
              <w:t>. BÖLÜMLER / PROGRAMLAR</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1984"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Y. Zam. </w:t>
            </w:r>
            <w:proofErr w:type="gramStart"/>
            <w:r w:rsidRPr="00B152A1">
              <w:rPr>
                <w:rFonts w:ascii="Times New Roman" w:eastAsia="Times New Roman" w:hAnsi="Times New Roman" w:cs="Times New Roman"/>
                <w:b/>
                <w:sz w:val="20"/>
                <w:szCs w:val="20"/>
              </w:rPr>
              <w:t>Öğr.El</w:t>
            </w:r>
            <w:proofErr w:type="gramEnd"/>
            <w:r w:rsidRPr="00B152A1">
              <w:rPr>
                <w:rFonts w:ascii="Times New Roman" w:eastAsia="Times New Roman" w:hAnsi="Times New Roman" w:cs="Times New Roman"/>
                <w:b/>
                <w:sz w:val="20"/>
                <w:szCs w:val="20"/>
              </w:rPr>
              <w:t>.</w:t>
            </w:r>
          </w:p>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lastRenderedPageBreak/>
              <w:t>Bölüm / Program Adı</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37343E">
            <w:pPr>
              <w:jc w:val="both"/>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2" w:type="dxa"/>
          </w:tcPr>
          <w:p w:rsidR="00750EF4" w:rsidRPr="00B152A1" w:rsidRDefault="00750EF4" w:rsidP="0037343E">
            <w:pPr>
              <w:jc w:val="both"/>
              <w:rPr>
                <w:rFonts w:ascii="Times New Roman" w:eastAsia="Times New Roman" w:hAnsi="Times New Roman" w:cs="Times New Roman"/>
                <w:b/>
                <w:sz w:val="20"/>
                <w:szCs w:val="20"/>
              </w:rPr>
            </w:pPr>
          </w:p>
        </w:tc>
        <w:tc>
          <w:tcPr>
            <w:tcW w:w="993"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92" w:type="dxa"/>
            <w:gridSpan w:val="2"/>
          </w:tcPr>
          <w:p w:rsidR="00750EF4" w:rsidRPr="00B152A1" w:rsidRDefault="00750EF4" w:rsidP="0037343E">
            <w:pPr>
              <w:jc w:val="both"/>
              <w:rPr>
                <w:rFonts w:ascii="Times New Roman" w:eastAsia="Times New Roman" w:hAnsi="Times New Roman" w:cs="Times New Roman"/>
                <w:b/>
                <w:sz w:val="20"/>
                <w:szCs w:val="20"/>
              </w:rPr>
            </w:pPr>
          </w:p>
        </w:tc>
        <w:tc>
          <w:tcPr>
            <w:tcW w:w="958" w:type="dxa"/>
          </w:tcPr>
          <w:p w:rsidR="00750EF4" w:rsidRPr="00B152A1" w:rsidRDefault="00750EF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2" w:type="dxa"/>
          </w:tcPr>
          <w:p w:rsidR="00680BE8" w:rsidRPr="00B152A1" w:rsidRDefault="00680BE8" w:rsidP="0037343E">
            <w:pPr>
              <w:jc w:val="both"/>
              <w:rPr>
                <w:rFonts w:ascii="Times New Roman" w:eastAsia="Times New Roman" w:hAnsi="Times New Roman" w:cs="Times New Roman"/>
                <w:b/>
                <w:sz w:val="20"/>
                <w:szCs w:val="20"/>
              </w:rPr>
            </w:pPr>
          </w:p>
        </w:tc>
        <w:tc>
          <w:tcPr>
            <w:tcW w:w="993"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92" w:type="dxa"/>
            <w:gridSpan w:val="2"/>
          </w:tcPr>
          <w:p w:rsidR="00680BE8" w:rsidRPr="00B152A1" w:rsidRDefault="00680BE8" w:rsidP="0037343E">
            <w:pPr>
              <w:jc w:val="both"/>
              <w:rPr>
                <w:rFonts w:ascii="Times New Roman" w:eastAsia="Times New Roman" w:hAnsi="Times New Roman" w:cs="Times New Roman"/>
                <w:b/>
                <w:sz w:val="20"/>
                <w:szCs w:val="20"/>
              </w:rPr>
            </w:pPr>
          </w:p>
        </w:tc>
        <w:tc>
          <w:tcPr>
            <w:tcW w:w="958" w:type="dxa"/>
          </w:tcPr>
          <w:p w:rsidR="00680BE8" w:rsidRPr="00B152A1" w:rsidRDefault="00680BE8"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2" w:type="dxa"/>
          </w:tcPr>
          <w:p w:rsidR="00E90F44" w:rsidRPr="00B152A1" w:rsidRDefault="00E90F44" w:rsidP="0037343E">
            <w:pPr>
              <w:jc w:val="both"/>
              <w:rPr>
                <w:rFonts w:ascii="Times New Roman" w:eastAsia="Times New Roman" w:hAnsi="Times New Roman" w:cs="Times New Roman"/>
                <w:b/>
                <w:sz w:val="20"/>
                <w:szCs w:val="20"/>
              </w:rPr>
            </w:pPr>
          </w:p>
        </w:tc>
        <w:tc>
          <w:tcPr>
            <w:tcW w:w="993"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92" w:type="dxa"/>
            <w:gridSpan w:val="2"/>
          </w:tcPr>
          <w:p w:rsidR="00E90F44" w:rsidRPr="00B152A1" w:rsidRDefault="00E90F44" w:rsidP="0037343E">
            <w:pPr>
              <w:jc w:val="both"/>
              <w:rPr>
                <w:rFonts w:ascii="Times New Roman" w:eastAsia="Times New Roman" w:hAnsi="Times New Roman" w:cs="Times New Roman"/>
                <w:b/>
                <w:sz w:val="20"/>
                <w:szCs w:val="20"/>
              </w:rPr>
            </w:pPr>
          </w:p>
        </w:tc>
        <w:tc>
          <w:tcPr>
            <w:tcW w:w="958" w:type="dxa"/>
          </w:tcPr>
          <w:p w:rsidR="00E90F44" w:rsidRPr="00B152A1" w:rsidRDefault="00E90F44" w:rsidP="0037343E">
            <w:pPr>
              <w:jc w:val="both"/>
              <w:rPr>
                <w:rFonts w:ascii="Times New Roman" w:eastAsia="Times New Roman" w:hAnsi="Times New Roman" w:cs="Times New Roman"/>
                <w:b/>
                <w:sz w:val="20"/>
                <w:szCs w:val="20"/>
              </w:rPr>
            </w:pPr>
          </w:p>
        </w:tc>
      </w:tr>
    </w:tbl>
    <w:p w:rsidR="00B152A1" w:rsidRDefault="00B152A1" w:rsidP="0037343E">
      <w:pPr>
        <w:ind w:left="720"/>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p w:rsidR="00750EF4" w:rsidRPr="00B152A1" w:rsidRDefault="00750EF4" w:rsidP="0037343E">
      <w:pPr>
        <w:ind w:left="720"/>
        <w:jc w:val="both"/>
        <w:rPr>
          <w:rFonts w:ascii="Times New Roman" w:hAnsi="Times New Roman" w:cs="Times New Roman"/>
          <w:b/>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E25E5B" w:rsidRPr="00B152A1" w:rsidTr="00680BE8">
        <w:tc>
          <w:tcPr>
            <w:tcW w:w="9322" w:type="dxa"/>
            <w:gridSpan w:val="8"/>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D- AKADEMİK İŞBİRLİĞİ PERFORMANSI</w:t>
            </w:r>
          </w:p>
        </w:tc>
      </w:tr>
      <w:tr w:rsidR="00E25E5B" w:rsidRPr="00B152A1" w:rsidTr="00680BE8">
        <w:tc>
          <w:tcPr>
            <w:tcW w:w="1683" w:type="dxa"/>
            <w:gridSpan w:val="2"/>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E25E5B" w:rsidRPr="00B152A1" w:rsidTr="00680BE8">
        <w:tc>
          <w:tcPr>
            <w:tcW w:w="1683" w:type="dxa"/>
            <w:gridSpan w:val="2"/>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E25E5B" w:rsidRPr="00B152A1" w:rsidTr="00680BE8">
        <w:tc>
          <w:tcPr>
            <w:tcW w:w="1683"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134"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476"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236"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Akademik İşbirliği Adı</w:t>
            </w:r>
          </w:p>
        </w:tc>
        <w:tc>
          <w:tcPr>
            <w:tcW w:w="2712" w:type="dxa"/>
            <w:gridSpan w:val="2"/>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Açıklama</w:t>
            </w:r>
          </w:p>
        </w:tc>
        <w:tc>
          <w:tcPr>
            <w:tcW w:w="1417"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712"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712"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680BE8" w:rsidRPr="00B152A1" w:rsidTr="00680BE8">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680BE8">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680BE8">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Akademik İşbirliği Adı</w:t>
            </w:r>
          </w:p>
        </w:tc>
        <w:tc>
          <w:tcPr>
            <w:tcW w:w="2712" w:type="dxa"/>
            <w:gridSpan w:val="2"/>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Açıklama</w:t>
            </w:r>
          </w:p>
        </w:tc>
        <w:tc>
          <w:tcPr>
            <w:tcW w:w="1417"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712"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712"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712" w:type="dxa"/>
            <w:gridSpan w:val="2"/>
          </w:tcPr>
          <w:p w:rsidR="00E25E5B" w:rsidRPr="00B152A1" w:rsidRDefault="00E25E5B" w:rsidP="0037343E">
            <w:pPr>
              <w:jc w:val="both"/>
              <w:rPr>
                <w:rFonts w:ascii="Times New Roman" w:hAnsi="Times New Roman" w:cs="Times New Roman"/>
                <w:b/>
                <w:sz w:val="20"/>
                <w:szCs w:val="20"/>
              </w:rPr>
            </w:pPr>
          </w:p>
        </w:tc>
        <w:tc>
          <w:tcPr>
            <w:tcW w:w="1417" w:type="dxa"/>
          </w:tcPr>
          <w:p w:rsidR="00E25E5B" w:rsidRPr="00B152A1" w:rsidRDefault="00E25E5B" w:rsidP="0037343E">
            <w:pPr>
              <w:jc w:val="both"/>
              <w:rPr>
                <w:rFonts w:ascii="Times New Roman" w:hAnsi="Times New Roman" w:cs="Times New Roman"/>
                <w:b/>
                <w:sz w:val="20"/>
                <w:szCs w:val="20"/>
              </w:rPr>
            </w:pPr>
          </w:p>
        </w:tc>
      </w:tr>
      <w:tr w:rsidR="00680BE8" w:rsidRPr="00B152A1" w:rsidTr="00680BE8">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680BE8">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680BE8">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bl>
    <w:p w:rsidR="00E90F44" w:rsidRPr="00B152A1" w:rsidRDefault="00E90F44" w:rsidP="0037343E">
      <w:pPr>
        <w:ind w:left="720"/>
        <w:jc w:val="both"/>
        <w:rPr>
          <w:rFonts w:ascii="Times New Roman" w:hAnsi="Times New Roman" w:cs="Times New Roman"/>
          <w:b/>
          <w:sz w:val="20"/>
          <w:szCs w:val="20"/>
        </w:rPr>
      </w:pPr>
    </w:p>
    <w:p w:rsidR="00E90F44" w:rsidRPr="00B152A1" w:rsidRDefault="00E90F44"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82" w:type="dxa"/>
        <w:tblLook w:val="04A0" w:firstRow="1" w:lastRow="0" w:firstColumn="1" w:lastColumn="0" w:noHBand="0" w:noVBand="1"/>
      </w:tblPr>
      <w:tblGrid>
        <w:gridCol w:w="535"/>
        <w:gridCol w:w="1148"/>
        <w:gridCol w:w="1134"/>
        <w:gridCol w:w="1188"/>
        <w:gridCol w:w="1188"/>
        <w:gridCol w:w="1476"/>
        <w:gridCol w:w="1188"/>
        <w:gridCol w:w="1525"/>
      </w:tblGrid>
      <w:tr w:rsidR="00E25E5B" w:rsidRPr="00B152A1" w:rsidTr="00680BE8">
        <w:tc>
          <w:tcPr>
            <w:tcW w:w="9382" w:type="dxa"/>
            <w:gridSpan w:val="8"/>
          </w:tcPr>
          <w:p w:rsidR="00E25E5B"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E</w:t>
            </w:r>
            <w:r w:rsidR="00E25E5B" w:rsidRPr="00B152A1">
              <w:rPr>
                <w:rFonts w:ascii="Times New Roman" w:hAnsi="Times New Roman" w:cs="Times New Roman"/>
                <w:b/>
                <w:sz w:val="20"/>
                <w:szCs w:val="20"/>
              </w:rPr>
              <w:t>- SEKTÖREL İŞBİRLİĞİ PERFORMANSI</w:t>
            </w:r>
          </w:p>
        </w:tc>
      </w:tr>
      <w:tr w:rsidR="00E25E5B" w:rsidRPr="00B152A1" w:rsidTr="00680BE8">
        <w:tc>
          <w:tcPr>
            <w:tcW w:w="1683" w:type="dxa"/>
            <w:gridSpan w:val="2"/>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99" w:type="dxa"/>
            <w:gridSpan w:val="6"/>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E25E5B" w:rsidRPr="00B152A1" w:rsidTr="00680BE8">
        <w:tc>
          <w:tcPr>
            <w:tcW w:w="1683" w:type="dxa"/>
            <w:gridSpan w:val="2"/>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52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E25E5B" w:rsidRPr="00B152A1" w:rsidTr="00680BE8">
        <w:tc>
          <w:tcPr>
            <w:tcW w:w="1683"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134"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476"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188" w:type="dxa"/>
          </w:tcPr>
          <w:p w:rsidR="00E25E5B" w:rsidRPr="00B152A1" w:rsidRDefault="00E25E5B" w:rsidP="0037343E">
            <w:pPr>
              <w:spacing w:after="200" w:line="276" w:lineRule="auto"/>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9A7BB0"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Sektörel</w:t>
            </w:r>
            <w:r w:rsidR="00E25E5B" w:rsidRPr="00B152A1">
              <w:rPr>
                <w:rFonts w:ascii="Times New Roman" w:hAnsi="Times New Roman" w:cs="Times New Roman"/>
                <w:b/>
                <w:sz w:val="20"/>
                <w:szCs w:val="20"/>
              </w:rPr>
              <w:t xml:space="preserve"> İşbirliği Adı</w:t>
            </w:r>
          </w:p>
        </w:tc>
        <w:tc>
          <w:tcPr>
            <w:tcW w:w="2664" w:type="dxa"/>
            <w:gridSpan w:val="2"/>
          </w:tcPr>
          <w:p w:rsidR="00E25E5B" w:rsidRPr="00B152A1" w:rsidRDefault="009A7BB0"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52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664"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664"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Sektörel İşbirliği Adı</w:t>
            </w:r>
          </w:p>
        </w:tc>
        <w:tc>
          <w:tcPr>
            <w:tcW w:w="2664" w:type="dxa"/>
            <w:gridSpan w:val="2"/>
          </w:tcPr>
          <w:p w:rsidR="00E25E5B" w:rsidRPr="00B152A1" w:rsidRDefault="009A7BB0"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52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664"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37343E">
            <w:pPr>
              <w:spacing w:after="200" w:line="276" w:lineRule="auto"/>
              <w:jc w:val="both"/>
              <w:rPr>
                <w:rFonts w:ascii="Times New Roman" w:hAnsi="Times New Roman" w:cs="Times New Roman"/>
                <w:b/>
                <w:sz w:val="20"/>
                <w:szCs w:val="20"/>
              </w:rPr>
            </w:pPr>
          </w:p>
        </w:tc>
        <w:tc>
          <w:tcPr>
            <w:tcW w:w="2664" w:type="dxa"/>
            <w:gridSpan w:val="2"/>
          </w:tcPr>
          <w:p w:rsidR="00E25E5B" w:rsidRPr="00B152A1" w:rsidRDefault="00E25E5B" w:rsidP="0037343E">
            <w:pPr>
              <w:spacing w:after="200" w:line="276" w:lineRule="auto"/>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r w:rsidR="00E25E5B" w:rsidRPr="00B152A1" w:rsidTr="00680BE8">
        <w:tc>
          <w:tcPr>
            <w:tcW w:w="535" w:type="dxa"/>
          </w:tcPr>
          <w:p w:rsidR="00E25E5B" w:rsidRPr="00B152A1" w:rsidRDefault="00E25E5B"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37343E">
            <w:pPr>
              <w:jc w:val="both"/>
              <w:rPr>
                <w:rFonts w:ascii="Times New Roman" w:hAnsi="Times New Roman" w:cs="Times New Roman"/>
                <w:b/>
                <w:sz w:val="20"/>
                <w:szCs w:val="20"/>
              </w:rPr>
            </w:pPr>
          </w:p>
        </w:tc>
        <w:tc>
          <w:tcPr>
            <w:tcW w:w="2664" w:type="dxa"/>
            <w:gridSpan w:val="2"/>
          </w:tcPr>
          <w:p w:rsidR="00E25E5B" w:rsidRPr="00B152A1" w:rsidRDefault="00E25E5B" w:rsidP="0037343E">
            <w:pPr>
              <w:jc w:val="both"/>
              <w:rPr>
                <w:rFonts w:ascii="Times New Roman" w:hAnsi="Times New Roman" w:cs="Times New Roman"/>
                <w:b/>
                <w:sz w:val="20"/>
                <w:szCs w:val="20"/>
              </w:rPr>
            </w:pPr>
          </w:p>
        </w:tc>
        <w:tc>
          <w:tcPr>
            <w:tcW w:w="1525" w:type="dxa"/>
          </w:tcPr>
          <w:p w:rsidR="00E25E5B" w:rsidRPr="00B152A1" w:rsidRDefault="00E25E5B" w:rsidP="0037343E">
            <w:pPr>
              <w:jc w:val="both"/>
              <w:rPr>
                <w:rFonts w:ascii="Times New Roman" w:hAnsi="Times New Roman" w:cs="Times New Roman"/>
                <w:b/>
                <w:sz w:val="20"/>
                <w:szCs w:val="20"/>
              </w:rPr>
            </w:pPr>
          </w:p>
        </w:tc>
      </w:tr>
    </w:tbl>
    <w:p w:rsidR="00E90F44" w:rsidRPr="00B152A1" w:rsidRDefault="00E90F44"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531ED5" w:rsidRPr="00B152A1" w:rsidTr="00531ED5">
        <w:tc>
          <w:tcPr>
            <w:tcW w:w="9322" w:type="dxa"/>
            <w:gridSpan w:val="8"/>
          </w:tcPr>
          <w:p w:rsidR="00531ED5"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 xml:space="preserve">F </w:t>
            </w:r>
            <w:r w:rsidR="00531ED5" w:rsidRPr="00B152A1">
              <w:rPr>
                <w:rFonts w:ascii="Times New Roman" w:hAnsi="Times New Roman" w:cs="Times New Roman"/>
                <w:b/>
                <w:sz w:val="20"/>
                <w:szCs w:val="20"/>
              </w:rPr>
              <w:t>- AKADEMİK YAYIN PERFORMANSI</w:t>
            </w:r>
          </w:p>
        </w:tc>
      </w:tr>
      <w:tr w:rsidR="00531ED5" w:rsidRPr="00B152A1" w:rsidTr="00531ED5">
        <w:tc>
          <w:tcPr>
            <w:tcW w:w="9322" w:type="dxa"/>
            <w:gridSpan w:val="8"/>
          </w:tcPr>
          <w:p w:rsidR="00531ED5"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F</w:t>
            </w:r>
            <w:r w:rsidR="00531ED5" w:rsidRPr="00B152A1">
              <w:rPr>
                <w:rFonts w:ascii="Times New Roman" w:hAnsi="Times New Roman" w:cs="Times New Roman"/>
                <w:b/>
                <w:sz w:val="20"/>
                <w:szCs w:val="20"/>
              </w:rPr>
              <w:t>1 –NİŞANTAŞI ÜNİVERSİTESİNDE DANIŞMANLIĞI YAPILAN TAMAMLANMIŞ YÜKSEK LİSANS TEZLERİ</w:t>
            </w:r>
          </w:p>
        </w:tc>
      </w:tr>
      <w:tr w:rsidR="00531ED5" w:rsidRPr="00B152A1" w:rsidTr="00531ED5">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531ED5" w:rsidRPr="00B152A1" w:rsidTr="00531ED5">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531ED5" w:rsidRPr="00B152A1" w:rsidTr="00531ED5">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134"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476"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236"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193" w:type="dxa"/>
            <w:gridSpan w:val="5"/>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Yılında Tamamlanan Tez Adı / Yazarı</w:t>
            </w: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531ED5">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193" w:type="dxa"/>
            <w:gridSpan w:val="5"/>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Yılında Tamamlanan Tez Adı / Yazarı</w:t>
            </w: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531ED5">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531ED5">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bl>
    <w:p w:rsidR="00E90F44" w:rsidRPr="00B152A1" w:rsidRDefault="00E90F44" w:rsidP="0037343E">
      <w:pPr>
        <w:jc w:val="both"/>
        <w:rPr>
          <w:rFonts w:ascii="Times New Roman" w:hAnsi="Times New Roman" w:cs="Times New Roman"/>
          <w:b/>
          <w:sz w:val="20"/>
          <w:szCs w:val="20"/>
        </w:rPr>
      </w:pPr>
    </w:p>
    <w:p w:rsidR="00680BE8" w:rsidRPr="00B152A1" w:rsidRDefault="00680BE8" w:rsidP="0037343E">
      <w:pPr>
        <w:jc w:val="both"/>
        <w:rPr>
          <w:rFonts w:ascii="Times New Roman" w:hAnsi="Times New Roman" w:cs="Times New Roman"/>
          <w:b/>
          <w:sz w:val="20"/>
          <w:szCs w:val="20"/>
        </w:rPr>
      </w:pPr>
    </w:p>
    <w:p w:rsidR="00680BE8" w:rsidRPr="00B152A1" w:rsidRDefault="00680BE8" w:rsidP="0037343E">
      <w:pPr>
        <w:jc w:val="both"/>
        <w:rPr>
          <w:rFonts w:ascii="Times New Roman" w:hAnsi="Times New Roman" w:cs="Times New Roman"/>
          <w:b/>
          <w:sz w:val="20"/>
          <w:szCs w:val="20"/>
        </w:rPr>
      </w:pPr>
    </w:p>
    <w:p w:rsidR="00680BE8" w:rsidRPr="00B152A1" w:rsidRDefault="00680BE8" w:rsidP="0037343E">
      <w:pPr>
        <w:jc w:val="both"/>
        <w:rPr>
          <w:rFonts w:ascii="Times New Roman" w:hAnsi="Times New Roman" w:cs="Times New Roman"/>
          <w:b/>
          <w:sz w:val="20"/>
          <w:szCs w:val="20"/>
        </w:rPr>
      </w:pPr>
    </w:p>
    <w:p w:rsidR="00680BE8" w:rsidRPr="00B152A1" w:rsidRDefault="00680BE8" w:rsidP="0037343E">
      <w:pPr>
        <w:jc w:val="both"/>
        <w:rPr>
          <w:rFonts w:ascii="Times New Roman" w:hAnsi="Times New Roman" w:cs="Times New Roman"/>
          <w:b/>
          <w:sz w:val="20"/>
          <w:szCs w:val="20"/>
        </w:rPr>
      </w:pPr>
    </w:p>
    <w:p w:rsidR="00680BE8" w:rsidRPr="00B152A1" w:rsidRDefault="00680BE8" w:rsidP="0037343E">
      <w:pPr>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531ED5" w:rsidRPr="00B152A1" w:rsidTr="00441592">
        <w:tc>
          <w:tcPr>
            <w:tcW w:w="9322" w:type="dxa"/>
            <w:gridSpan w:val="8"/>
          </w:tcPr>
          <w:p w:rsidR="00531ED5"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w:t>
            </w:r>
            <w:r w:rsidR="00531ED5" w:rsidRPr="00B152A1">
              <w:rPr>
                <w:rFonts w:ascii="Times New Roman" w:hAnsi="Times New Roman" w:cs="Times New Roman"/>
                <w:b/>
                <w:sz w:val="20"/>
                <w:szCs w:val="20"/>
              </w:rPr>
              <w:t>2 – NİŞANTAŞI ÜNİVERSİTESİNDE DANIŞMANLIĞI YAPILAN TAMAMLANMIŞ DOKTORA TEZLERİ</w:t>
            </w:r>
          </w:p>
        </w:tc>
      </w:tr>
      <w:tr w:rsidR="00531ED5" w:rsidRPr="00B152A1" w:rsidTr="00441592">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531ED5" w:rsidRPr="00B152A1" w:rsidTr="00441592">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531ED5" w:rsidRPr="00B152A1" w:rsidTr="00441592">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134"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476"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236"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Yılında Tamamlanan Tez Adı / Yazarı</w:t>
            </w: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Yılında Tamamlanan Tez Adı / Yazarı</w:t>
            </w: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bl>
    <w:p w:rsidR="00E90F44" w:rsidRPr="00B152A1" w:rsidRDefault="00E90F44"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680BE8" w:rsidRPr="00B152A1" w:rsidRDefault="00680BE8" w:rsidP="0037343E">
      <w:pPr>
        <w:ind w:left="720"/>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531ED5" w:rsidRPr="00B152A1" w:rsidTr="00441592">
        <w:tc>
          <w:tcPr>
            <w:tcW w:w="9322" w:type="dxa"/>
            <w:gridSpan w:val="8"/>
          </w:tcPr>
          <w:p w:rsidR="00531ED5"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w:t>
            </w:r>
            <w:r w:rsidR="006331ED" w:rsidRPr="00B152A1">
              <w:rPr>
                <w:rFonts w:ascii="Times New Roman" w:hAnsi="Times New Roman" w:cs="Times New Roman"/>
                <w:b/>
                <w:sz w:val="20"/>
                <w:szCs w:val="20"/>
              </w:rPr>
              <w:t>3</w:t>
            </w:r>
            <w:r w:rsidR="00531ED5" w:rsidRPr="00B152A1">
              <w:rPr>
                <w:rFonts w:ascii="Times New Roman" w:hAnsi="Times New Roman" w:cs="Times New Roman"/>
                <w:b/>
                <w:sz w:val="20"/>
                <w:szCs w:val="20"/>
              </w:rPr>
              <w:t xml:space="preserve"> – </w:t>
            </w:r>
            <w:r w:rsidR="006331ED" w:rsidRPr="00B152A1">
              <w:rPr>
                <w:rFonts w:ascii="Times New Roman" w:hAnsi="Times New Roman" w:cs="Times New Roman"/>
                <w:b/>
                <w:sz w:val="20"/>
                <w:szCs w:val="20"/>
              </w:rPr>
              <w:t>Uluslararası hakemli dergilerde yayınlanan makaleler (SCI &amp; SSCI &amp;ArtsandHumanities)</w:t>
            </w:r>
          </w:p>
        </w:tc>
      </w:tr>
      <w:tr w:rsidR="00531ED5" w:rsidRPr="00B152A1" w:rsidTr="00441592">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531ED5" w:rsidRPr="00B152A1" w:rsidTr="00441592">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531ED5" w:rsidRPr="00B152A1" w:rsidTr="00441592">
        <w:tc>
          <w:tcPr>
            <w:tcW w:w="1683"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134"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188"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476"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236" w:type="dxa"/>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2013 </w:t>
            </w:r>
            <w:r w:rsidR="006331ED" w:rsidRPr="00B152A1">
              <w:rPr>
                <w:rFonts w:ascii="Times New Roman" w:hAnsi="Times New Roman" w:cs="Times New Roman"/>
                <w:b/>
                <w:sz w:val="20"/>
                <w:szCs w:val="20"/>
              </w:rPr>
              <w:t>(SCI &amp; SSCI &amp;ArtsandHumanities) Makale Adı</w:t>
            </w:r>
          </w:p>
        </w:tc>
        <w:tc>
          <w:tcPr>
            <w:tcW w:w="2712" w:type="dxa"/>
            <w:gridSpan w:val="2"/>
          </w:tcPr>
          <w:p w:rsidR="00531ED5" w:rsidRPr="00B152A1" w:rsidRDefault="006331ED"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531ED5" w:rsidRPr="00B152A1" w:rsidRDefault="006331ED"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6331ED"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2014(SCI &amp; SSCI &amp;ArtsandHumanities) Makale Adı</w:t>
            </w:r>
          </w:p>
        </w:tc>
        <w:tc>
          <w:tcPr>
            <w:tcW w:w="2712" w:type="dxa"/>
            <w:gridSpan w:val="2"/>
          </w:tcPr>
          <w:p w:rsidR="00531ED5" w:rsidRPr="00B152A1" w:rsidRDefault="006331ED"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531ED5" w:rsidRPr="00B152A1" w:rsidRDefault="006331ED"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37343E">
            <w:pPr>
              <w:spacing w:after="200" w:line="276" w:lineRule="auto"/>
              <w:jc w:val="both"/>
              <w:rPr>
                <w:rFonts w:ascii="Times New Roman" w:hAnsi="Times New Roman" w:cs="Times New Roman"/>
                <w:b/>
                <w:sz w:val="20"/>
                <w:szCs w:val="20"/>
              </w:rPr>
            </w:pPr>
          </w:p>
        </w:tc>
        <w:tc>
          <w:tcPr>
            <w:tcW w:w="2712" w:type="dxa"/>
            <w:gridSpan w:val="2"/>
          </w:tcPr>
          <w:p w:rsidR="00531ED5" w:rsidRPr="00B152A1" w:rsidRDefault="00531ED5" w:rsidP="0037343E">
            <w:pPr>
              <w:spacing w:after="200" w:line="276" w:lineRule="auto"/>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r w:rsidR="00531ED5" w:rsidRPr="00B152A1" w:rsidTr="00441592">
        <w:tc>
          <w:tcPr>
            <w:tcW w:w="535" w:type="dxa"/>
          </w:tcPr>
          <w:p w:rsidR="00531ED5" w:rsidRPr="00B152A1" w:rsidRDefault="00531ED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37343E">
            <w:pPr>
              <w:jc w:val="both"/>
              <w:rPr>
                <w:rFonts w:ascii="Times New Roman" w:hAnsi="Times New Roman" w:cs="Times New Roman"/>
                <w:b/>
                <w:sz w:val="20"/>
                <w:szCs w:val="20"/>
              </w:rPr>
            </w:pPr>
          </w:p>
        </w:tc>
        <w:tc>
          <w:tcPr>
            <w:tcW w:w="2712" w:type="dxa"/>
            <w:gridSpan w:val="2"/>
          </w:tcPr>
          <w:p w:rsidR="00531ED5" w:rsidRPr="00B152A1" w:rsidRDefault="00531ED5" w:rsidP="0037343E">
            <w:pPr>
              <w:jc w:val="both"/>
              <w:rPr>
                <w:rFonts w:ascii="Times New Roman" w:hAnsi="Times New Roman" w:cs="Times New Roman"/>
                <w:b/>
                <w:sz w:val="20"/>
                <w:szCs w:val="20"/>
              </w:rPr>
            </w:pPr>
          </w:p>
        </w:tc>
        <w:tc>
          <w:tcPr>
            <w:tcW w:w="1417" w:type="dxa"/>
          </w:tcPr>
          <w:p w:rsidR="00531ED5" w:rsidRPr="00B152A1" w:rsidRDefault="00531ED5" w:rsidP="0037343E">
            <w:pPr>
              <w:jc w:val="both"/>
              <w:rPr>
                <w:rFonts w:ascii="Times New Roman" w:hAnsi="Times New Roman" w:cs="Times New Roman"/>
                <w:b/>
                <w:sz w:val="20"/>
                <w:szCs w:val="20"/>
              </w:rPr>
            </w:pPr>
          </w:p>
        </w:tc>
      </w:tr>
    </w:tbl>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6331ED" w:rsidRPr="00B152A1" w:rsidRDefault="006331ED" w:rsidP="0037343E">
      <w:pPr>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680BE8" w:rsidRPr="00B152A1" w:rsidTr="00441592">
        <w:tc>
          <w:tcPr>
            <w:tcW w:w="9322" w:type="dxa"/>
            <w:gridSpan w:val="8"/>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F4 – Uluslararası diğer hakemli dergilerde yayınlanan makaleler (SCI &amp; SSCI &amp;ArtsandHumanities Olmayan)</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134"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476"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236"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Makale Adı</w:t>
            </w: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bl>
    <w:p w:rsidR="00680BE8" w:rsidRPr="00B152A1" w:rsidRDefault="00680BE8" w:rsidP="0037343E">
      <w:pPr>
        <w:jc w:val="both"/>
        <w:rPr>
          <w:rFonts w:ascii="Times New Roman" w:hAnsi="Times New Roman" w:cs="Times New Roman"/>
          <w:b/>
          <w:sz w:val="20"/>
          <w:szCs w:val="20"/>
        </w:rPr>
      </w:pPr>
    </w:p>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680BE8" w:rsidRPr="00B152A1" w:rsidTr="00441592">
        <w:tc>
          <w:tcPr>
            <w:tcW w:w="9322" w:type="dxa"/>
            <w:gridSpan w:val="8"/>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F5 – Uluslararası bilimsel toplantılarda sunulan ve bildiri kitabında (</w:t>
            </w:r>
            <w:r w:rsidRPr="00B152A1">
              <w:rPr>
                <w:rFonts w:ascii="Times New Roman" w:hAnsi="Times New Roman" w:cs="Times New Roman"/>
                <w:b/>
                <w:i/>
                <w:sz w:val="20"/>
                <w:szCs w:val="20"/>
              </w:rPr>
              <w:t>Proceedings</w:t>
            </w:r>
            <w:r w:rsidRPr="00B152A1">
              <w:rPr>
                <w:rFonts w:ascii="Times New Roman" w:hAnsi="Times New Roman" w:cs="Times New Roman"/>
                <w:b/>
                <w:sz w:val="20"/>
                <w:szCs w:val="20"/>
              </w:rPr>
              <w:t>) basılan bildiriler</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134"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476"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236"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Bilimsel Toplantı Adı</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w:t>
            </w:r>
            <w:r w:rsidR="00680BE8" w:rsidRPr="00B152A1">
              <w:rPr>
                <w:rFonts w:ascii="Times New Roman" w:hAnsi="Times New Roman" w:cs="Times New Roman"/>
                <w:b/>
                <w:sz w:val="20"/>
                <w:szCs w:val="20"/>
              </w:rPr>
              <w:t xml:space="preserve"> Bildiri Adı</w:t>
            </w: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Bilimsel Toplantı Adı</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bl>
    <w:p w:rsidR="00E90F44" w:rsidRPr="00B152A1" w:rsidRDefault="00E90F44" w:rsidP="0037343E">
      <w:pPr>
        <w:ind w:left="720"/>
        <w:jc w:val="both"/>
        <w:rPr>
          <w:rFonts w:ascii="Times New Roman" w:hAnsi="Times New Roman" w:cs="Times New Roman"/>
          <w:b/>
          <w:sz w:val="20"/>
          <w:szCs w:val="20"/>
        </w:rPr>
      </w:pPr>
    </w:p>
    <w:p w:rsidR="000C0F6C" w:rsidRPr="00B152A1" w:rsidRDefault="000C0F6C" w:rsidP="0037343E">
      <w:pPr>
        <w:ind w:left="720"/>
        <w:jc w:val="both"/>
        <w:rPr>
          <w:rFonts w:ascii="Times New Roman" w:hAnsi="Times New Roman" w:cs="Times New Roman"/>
          <w:b/>
          <w:sz w:val="20"/>
          <w:szCs w:val="20"/>
        </w:rPr>
      </w:pPr>
    </w:p>
    <w:p w:rsidR="00441592"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p w:rsidR="00680BE8" w:rsidRPr="00B152A1" w:rsidRDefault="00680BE8" w:rsidP="0037343E">
      <w:pPr>
        <w:jc w:val="both"/>
        <w:rPr>
          <w:rFonts w:ascii="Times New Roman" w:hAnsi="Times New Roman" w:cs="Times New Roman"/>
          <w:b/>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680BE8" w:rsidRPr="00B152A1" w:rsidTr="00441592">
        <w:tc>
          <w:tcPr>
            <w:tcW w:w="9322" w:type="dxa"/>
            <w:gridSpan w:val="8"/>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F</w:t>
            </w:r>
            <w:r w:rsidR="00441592" w:rsidRPr="00B152A1">
              <w:rPr>
                <w:rFonts w:ascii="Times New Roman" w:hAnsi="Times New Roman" w:cs="Times New Roman"/>
                <w:b/>
                <w:sz w:val="20"/>
                <w:szCs w:val="20"/>
              </w:rPr>
              <w:t>6</w:t>
            </w:r>
            <w:r w:rsidRPr="00B152A1">
              <w:rPr>
                <w:rFonts w:ascii="Times New Roman" w:hAnsi="Times New Roman" w:cs="Times New Roman"/>
                <w:b/>
                <w:sz w:val="20"/>
                <w:szCs w:val="20"/>
              </w:rPr>
              <w:t xml:space="preserve"> – </w:t>
            </w:r>
            <w:r w:rsidR="00441592" w:rsidRPr="00B152A1">
              <w:rPr>
                <w:rFonts w:ascii="Times New Roman" w:hAnsi="Times New Roman" w:cs="Times New Roman"/>
                <w:b/>
                <w:sz w:val="20"/>
                <w:szCs w:val="20"/>
              </w:rPr>
              <w:t>Yazılan uluslararası kitaplar veya kitaplarda bölümler</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680BE8" w:rsidRPr="00B152A1" w:rsidTr="00441592">
        <w:tc>
          <w:tcPr>
            <w:tcW w:w="1683"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134"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188"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476"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236" w:type="dxa"/>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2013 </w:t>
            </w:r>
            <w:r w:rsidR="00441592" w:rsidRPr="00B152A1">
              <w:rPr>
                <w:rFonts w:ascii="Times New Roman" w:hAnsi="Times New Roman" w:cs="Times New Roman"/>
                <w:b/>
                <w:sz w:val="20"/>
                <w:szCs w:val="20"/>
              </w:rPr>
              <w:t>Kitap Adı</w:t>
            </w:r>
          </w:p>
        </w:tc>
        <w:tc>
          <w:tcPr>
            <w:tcW w:w="2712" w:type="dxa"/>
            <w:gridSpan w:val="2"/>
          </w:tcPr>
          <w:p w:rsidR="00680BE8"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Yayınevi</w:t>
            </w:r>
          </w:p>
        </w:tc>
        <w:tc>
          <w:tcPr>
            <w:tcW w:w="1417" w:type="dxa"/>
          </w:tcPr>
          <w:p w:rsidR="00680BE8"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Kitap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Yayınevi</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37343E">
            <w:pPr>
              <w:spacing w:after="200" w:line="276" w:lineRule="auto"/>
              <w:jc w:val="both"/>
              <w:rPr>
                <w:rFonts w:ascii="Times New Roman" w:hAnsi="Times New Roman" w:cs="Times New Roman"/>
                <w:b/>
                <w:sz w:val="20"/>
                <w:szCs w:val="20"/>
              </w:rPr>
            </w:pPr>
          </w:p>
        </w:tc>
        <w:tc>
          <w:tcPr>
            <w:tcW w:w="2712" w:type="dxa"/>
            <w:gridSpan w:val="2"/>
          </w:tcPr>
          <w:p w:rsidR="00680BE8" w:rsidRPr="00B152A1" w:rsidRDefault="00680BE8" w:rsidP="0037343E">
            <w:pPr>
              <w:spacing w:after="200" w:line="276" w:lineRule="auto"/>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r w:rsidR="00680BE8" w:rsidRPr="00B152A1" w:rsidTr="00441592">
        <w:tc>
          <w:tcPr>
            <w:tcW w:w="535" w:type="dxa"/>
          </w:tcPr>
          <w:p w:rsidR="00680BE8" w:rsidRPr="00B152A1" w:rsidRDefault="00680BE8"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37343E">
            <w:pPr>
              <w:jc w:val="both"/>
              <w:rPr>
                <w:rFonts w:ascii="Times New Roman" w:hAnsi="Times New Roman" w:cs="Times New Roman"/>
                <w:b/>
                <w:sz w:val="20"/>
                <w:szCs w:val="20"/>
              </w:rPr>
            </w:pPr>
          </w:p>
        </w:tc>
        <w:tc>
          <w:tcPr>
            <w:tcW w:w="2712" w:type="dxa"/>
            <w:gridSpan w:val="2"/>
          </w:tcPr>
          <w:p w:rsidR="00680BE8" w:rsidRPr="00B152A1" w:rsidRDefault="00680BE8" w:rsidP="0037343E">
            <w:pPr>
              <w:jc w:val="both"/>
              <w:rPr>
                <w:rFonts w:ascii="Times New Roman" w:hAnsi="Times New Roman" w:cs="Times New Roman"/>
                <w:b/>
                <w:sz w:val="20"/>
                <w:szCs w:val="20"/>
              </w:rPr>
            </w:pPr>
          </w:p>
        </w:tc>
        <w:tc>
          <w:tcPr>
            <w:tcW w:w="1417" w:type="dxa"/>
          </w:tcPr>
          <w:p w:rsidR="00680BE8" w:rsidRPr="00B152A1" w:rsidRDefault="00680BE8" w:rsidP="0037343E">
            <w:pPr>
              <w:jc w:val="both"/>
              <w:rPr>
                <w:rFonts w:ascii="Times New Roman" w:hAnsi="Times New Roman" w:cs="Times New Roman"/>
                <w:b/>
                <w:sz w:val="20"/>
                <w:szCs w:val="20"/>
              </w:rPr>
            </w:pPr>
          </w:p>
        </w:tc>
      </w:tr>
    </w:tbl>
    <w:p w:rsidR="000C0F6C" w:rsidRPr="00B152A1" w:rsidRDefault="000C0F6C" w:rsidP="0037343E">
      <w:pPr>
        <w:ind w:left="720"/>
        <w:jc w:val="both"/>
        <w:rPr>
          <w:rFonts w:ascii="Times New Roman" w:hAnsi="Times New Roman" w:cs="Times New Roman"/>
          <w:b/>
          <w:sz w:val="20"/>
          <w:szCs w:val="20"/>
        </w:rPr>
      </w:pPr>
    </w:p>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441592" w:rsidRPr="00B152A1" w:rsidTr="00441592">
        <w:tc>
          <w:tcPr>
            <w:tcW w:w="9322" w:type="dxa"/>
            <w:gridSpan w:val="8"/>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F7 – Ulusal hakemli dergilerde yayınlanan makaleler</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134"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476"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236"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Makale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bl>
    <w:p w:rsidR="00E37AE4" w:rsidRPr="00B152A1" w:rsidRDefault="00E37AE4" w:rsidP="0037343E">
      <w:pPr>
        <w:ind w:left="720"/>
        <w:jc w:val="both"/>
        <w:rPr>
          <w:rFonts w:ascii="Times New Roman" w:hAnsi="Times New Roman" w:cs="Times New Roman"/>
          <w:b/>
          <w:sz w:val="20"/>
          <w:szCs w:val="20"/>
        </w:rPr>
      </w:pPr>
    </w:p>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441592" w:rsidRPr="00B152A1" w:rsidTr="00441592">
        <w:tc>
          <w:tcPr>
            <w:tcW w:w="9322" w:type="dxa"/>
            <w:gridSpan w:val="8"/>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F8 – Ulusal bilimsel toplantılarda sunulan ve bildiri kitabında basılan bildiriler</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134"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476"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236"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Bildiri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bl>
    <w:p w:rsidR="00E37AE4" w:rsidRPr="00B152A1" w:rsidRDefault="00E37AE4" w:rsidP="0037343E">
      <w:pPr>
        <w:ind w:left="720"/>
        <w:jc w:val="both"/>
        <w:rPr>
          <w:rFonts w:ascii="Times New Roman" w:hAnsi="Times New Roman" w:cs="Times New Roman"/>
          <w:b/>
          <w:sz w:val="20"/>
          <w:szCs w:val="20"/>
        </w:rPr>
      </w:pPr>
    </w:p>
    <w:p w:rsidR="00441592" w:rsidRPr="00B152A1" w:rsidRDefault="00441592" w:rsidP="0037343E">
      <w:pPr>
        <w:ind w:left="720"/>
        <w:jc w:val="both"/>
        <w:rPr>
          <w:rFonts w:ascii="Times New Roman" w:hAnsi="Times New Roman" w:cs="Times New Roman"/>
          <w:b/>
          <w:sz w:val="20"/>
          <w:szCs w:val="20"/>
        </w:rPr>
      </w:pPr>
    </w:p>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441592" w:rsidRPr="00B152A1" w:rsidTr="00441592">
        <w:tc>
          <w:tcPr>
            <w:tcW w:w="9322" w:type="dxa"/>
            <w:gridSpan w:val="8"/>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F9 – Ulusal bilimsel toplantılarda sunulan ve bildiri kitabında basılan bildiriler</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441592" w:rsidRPr="00B152A1" w:rsidTr="00441592">
        <w:tc>
          <w:tcPr>
            <w:tcW w:w="1683"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134"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188"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476"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236" w:type="dxa"/>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Bildiri Adı</w:t>
            </w: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37343E">
            <w:pPr>
              <w:spacing w:after="200" w:line="276" w:lineRule="auto"/>
              <w:jc w:val="both"/>
              <w:rPr>
                <w:rFonts w:ascii="Times New Roman" w:hAnsi="Times New Roman" w:cs="Times New Roman"/>
                <w:b/>
                <w:sz w:val="20"/>
                <w:szCs w:val="20"/>
              </w:rPr>
            </w:pPr>
          </w:p>
        </w:tc>
        <w:tc>
          <w:tcPr>
            <w:tcW w:w="2712" w:type="dxa"/>
            <w:gridSpan w:val="2"/>
          </w:tcPr>
          <w:p w:rsidR="00441592" w:rsidRPr="00B152A1" w:rsidRDefault="00441592" w:rsidP="0037343E">
            <w:pPr>
              <w:spacing w:after="200" w:line="276" w:lineRule="auto"/>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r w:rsidR="00441592" w:rsidRPr="00B152A1" w:rsidTr="00441592">
        <w:tc>
          <w:tcPr>
            <w:tcW w:w="535" w:type="dxa"/>
          </w:tcPr>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37343E">
            <w:pPr>
              <w:jc w:val="both"/>
              <w:rPr>
                <w:rFonts w:ascii="Times New Roman" w:hAnsi="Times New Roman" w:cs="Times New Roman"/>
                <w:b/>
                <w:sz w:val="20"/>
                <w:szCs w:val="20"/>
              </w:rPr>
            </w:pPr>
          </w:p>
        </w:tc>
        <w:tc>
          <w:tcPr>
            <w:tcW w:w="2712" w:type="dxa"/>
            <w:gridSpan w:val="2"/>
          </w:tcPr>
          <w:p w:rsidR="00441592" w:rsidRPr="00B152A1" w:rsidRDefault="00441592" w:rsidP="0037343E">
            <w:pPr>
              <w:jc w:val="both"/>
              <w:rPr>
                <w:rFonts w:ascii="Times New Roman" w:hAnsi="Times New Roman" w:cs="Times New Roman"/>
                <w:b/>
                <w:sz w:val="20"/>
                <w:szCs w:val="20"/>
              </w:rPr>
            </w:pPr>
          </w:p>
        </w:tc>
        <w:tc>
          <w:tcPr>
            <w:tcW w:w="1417" w:type="dxa"/>
          </w:tcPr>
          <w:p w:rsidR="00441592" w:rsidRPr="00B152A1" w:rsidRDefault="00441592" w:rsidP="0037343E">
            <w:pPr>
              <w:jc w:val="both"/>
              <w:rPr>
                <w:rFonts w:ascii="Times New Roman" w:hAnsi="Times New Roman" w:cs="Times New Roman"/>
                <w:b/>
                <w:sz w:val="20"/>
                <w:szCs w:val="20"/>
              </w:rPr>
            </w:pPr>
          </w:p>
        </w:tc>
      </w:tr>
    </w:tbl>
    <w:p w:rsidR="00441592" w:rsidRPr="00B152A1" w:rsidRDefault="00441592" w:rsidP="0037343E">
      <w:pPr>
        <w:ind w:left="720"/>
        <w:jc w:val="both"/>
        <w:rPr>
          <w:rFonts w:ascii="Times New Roman" w:hAnsi="Times New Roman" w:cs="Times New Roman"/>
          <w:b/>
          <w:sz w:val="20"/>
          <w:szCs w:val="20"/>
        </w:rPr>
      </w:pPr>
    </w:p>
    <w:p w:rsidR="00441592" w:rsidRPr="00B152A1" w:rsidRDefault="00441592"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pPr w:leftFromText="141" w:rightFromText="141" w:vertAnchor="page" w:horzAnchor="margin" w:tblpY="1786"/>
        <w:tblW w:w="9135" w:type="dxa"/>
        <w:tblLook w:val="04A0" w:firstRow="1" w:lastRow="0" w:firstColumn="1" w:lastColumn="0" w:noHBand="0" w:noVBand="1"/>
      </w:tblPr>
      <w:tblGrid>
        <w:gridCol w:w="535"/>
        <w:gridCol w:w="2267"/>
        <w:gridCol w:w="2409"/>
        <w:gridCol w:w="1418"/>
        <w:gridCol w:w="1276"/>
        <w:gridCol w:w="1230"/>
      </w:tblGrid>
      <w:tr w:rsidR="00C70CE9" w:rsidRPr="00B152A1" w:rsidTr="00C70CE9">
        <w:tc>
          <w:tcPr>
            <w:tcW w:w="9135" w:type="dxa"/>
            <w:gridSpan w:val="6"/>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F10 – Uluslararası atıflar (SCI &amp; SSCI &amp;ArtsandHumanities)</w:t>
            </w:r>
          </w:p>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2802" w:type="dxa"/>
            <w:gridSpan w:val="2"/>
          </w:tcPr>
          <w:p w:rsidR="00C70CE9"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2409" w:type="dxa"/>
          </w:tcPr>
          <w:p w:rsidR="00C70CE9"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Yayın Yeri</w:t>
            </w:r>
          </w:p>
        </w:tc>
        <w:tc>
          <w:tcPr>
            <w:tcW w:w="1418"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 Adı</w:t>
            </w:r>
          </w:p>
        </w:tc>
        <w:tc>
          <w:tcPr>
            <w:tcW w:w="1276"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230"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Atıf Sayısı</w:t>
            </w:r>
          </w:p>
        </w:tc>
      </w:tr>
      <w:tr w:rsidR="00C70CE9" w:rsidRPr="00B152A1" w:rsidTr="00C70CE9">
        <w:tc>
          <w:tcPr>
            <w:tcW w:w="535" w:type="dxa"/>
          </w:tcPr>
          <w:p w:rsidR="00C70CE9"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2267" w:type="dxa"/>
          </w:tcPr>
          <w:p w:rsidR="00C70CE9" w:rsidRPr="00B152A1" w:rsidRDefault="00C70CE9" w:rsidP="0037343E">
            <w:pPr>
              <w:spacing w:after="200" w:line="276" w:lineRule="auto"/>
              <w:jc w:val="both"/>
              <w:rPr>
                <w:rFonts w:ascii="Times New Roman" w:hAnsi="Times New Roman" w:cs="Times New Roman"/>
                <w:b/>
                <w:sz w:val="20"/>
                <w:szCs w:val="20"/>
              </w:rPr>
            </w:pPr>
          </w:p>
        </w:tc>
        <w:tc>
          <w:tcPr>
            <w:tcW w:w="2409" w:type="dxa"/>
          </w:tcPr>
          <w:p w:rsidR="00C70CE9" w:rsidRPr="00B152A1" w:rsidRDefault="00C70CE9" w:rsidP="0037343E">
            <w:pPr>
              <w:spacing w:after="200" w:line="276" w:lineRule="auto"/>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2267" w:type="dxa"/>
          </w:tcPr>
          <w:p w:rsidR="00C70CE9" w:rsidRPr="00B152A1" w:rsidRDefault="00C70CE9" w:rsidP="0037343E">
            <w:pPr>
              <w:spacing w:after="200" w:line="276" w:lineRule="auto"/>
              <w:jc w:val="both"/>
              <w:rPr>
                <w:rFonts w:ascii="Times New Roman" w:hAnsi="Times New Roman" w:cs="Times New Roman"/>
                <w:b/>
                <w:sz w:val="20"/>
                <w:szCs w:val="20"/>
              </w:rPr>
            </w:pPr>
          </w:p>
        </w:tc>
        <w:tc>
          <w:tcPr>
            <w:tcW w:w="2409" w:type="dxa"/>
          </w:tcPr>
          <w:p w:rsidR="00C70CE9" w:rsidRPr="00B152A1" w:rsidRDefault="00C70CE9" w:rsidP="0037343E">
            <w:pPr>
              <w:spacing w:after="200" w:line="276" w:lineRule="auto"/>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r w:rsidR="00C70CE9" w:rsidRPr="00B152A1" w:rsidTr="00C70CE9">
        <w:tc>
          <w:tcPr>
            <w:tcW w:w="535"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2267" w:type="dxa"/>
          </w:tcPr>
          <w:p w:rsidR="00C70CE9" w:rsidRPr="00B152A1" w:rsidRDefault="00C70CE9" w:rsidP="0037343E">
            <w:pPr>
              <w:jc w:val="both"/>
              <w:rPr>
                <w:rFonts w:ascii="Times New Roman" w:hAnsi="Times New Roman" w:cs="Times New Roman"/>
                <w:b/>
                <w:sz w:val="20"/>
                <w:szCs w:val="20"/>
              </w:rPr>
            </w:pPr>
          </w:p>
        </w:tc>
        <w:tc>
          <w:tcPr>
            <w:tcW w:w="2409" w:type="dxa"/>
          </w:tcPr>
          <w:p w:rsidR="00C70CE9" w:rsidRPr="00B152A1" w:rsidRDefault="00C70CE9" w:rsidP="0037343E">
            <w:pPr>
              <w:jc w:val="both"/>
              <w:rPr>
                <w:rFonts w:ascii="Times New Roman" w:hAnsi="Times New Roman" w:cs="Times New Roman"/>
                <w:b/>
                <w:sz w:val="20"/>
                <w:szCs w:val="20"/>
              </w:rPr>
            </w:pPr>
          </w:p>
        </w:tc>
        <w:tc>
          <w:tcPr>
            <w:tcW w:w="1418" w:type="dxa"/>
          </w:tcPr>
          <w:p w:rsidR="00C70CE9" w:rsidRPr="00B152A1" w:rsidRDefault="00C70CE9" w:rsidP="0037343E">
            <w:pPr>
              <w:jc w:val="both"/>
              <w:rPr>
                <w:rFonts w:ascii="Times New Roman" w:hAnsi="Times New Roman" w:cs="Times New Roman"/>
                <w:b/>
                <w:sz w:val="20"/>
                <w:szCs w:val="20"/>
              </w:rPr>
            </w:pPr>
          </w:p>
        </w:tc>
        <w:tc>
          <w:tcPr>
            <w:tcW w:w="1276" w:type="dxa"/>
          </w:tcPr>
          <w:p w:rsidR="00C70CE9" w:rsidRPr="00B152A1" w:rsidRDefault="00C70CE9" w:rsidP="0037343E">
            <w:pPr>
              <w:jc w:val="both"/>
              <w:rPr>
                <w:rFonts w:ascii="Times New Roman" w:hAnsi="Times New Roman" w:cs="Times New Roman"/>
                <w:b/>
                <w:sz w:val="20"/>
                <w:szCs w:val="20"/>
              </w:rPr>
            </w:pPr>
          </w:p>
        </w:tc>
        <w:tc>
          <w:tcPr>
            <w:tcW w:w="1230" w:type="dxa"/>
          </w:tcPr>
          <w:p w:rsidR="00C70CE9" w:rsidRPr="00B152A1" w:rsidRDefault="00C70CE9" w:rsidP="0037343E">
            <w:pPr>
              <w:jc w:val="both"/>
              <w:rPr>
                <w:rFonts w:ascii="Times New Roman" w:hAnsi="Times New Roman" w:cs="Times New Roman"/>
                <w:b/>
                <w:sz w:val="20"/>
                <w:szCs w:val="20"/>
              </w:rPr>
            </w:pPr>
          </w:p>
        </w:tc>
      </w:tr>
    </w:tbl>
    <w:p w:rsidR="00441592" w:rsidRPr="00B152A1" w:rsidRDefault="00441592" w:rsidP="0037343E">
      <w:pPr>
        <w:ind w:left="720"/>
        <w:jc w:val="both"/>
        <w:rPr>
          <w:rFonts w:ascii="Times New Roman" w:hAnsi="Times New Roman" w:cs="Times New Roman"/>
          <w:b/>
          <w:sz w:val="20"/>
          <w:szCs w:val="20"/>
        </w:rPr>
      </w:pPr>
    </w:p>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A83F8B" w:rsidRPr="00B152A1" w:rsidTr="00E4444A">
        <w:tc>
          <w:tcPr>
            <w:tcW w:w="9322" w:type="dxa"/>
            <w:gridSpan w:val="8"/>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F11 – Ulusal &amp; Uluslararası Projeler</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134"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476"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236"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Proje Adı /</w:t>
            </w:r>
            <w:r w:rsidR="00C70CE9" w:rsidRPr="00B152A1">
              <w:rPr>
                <w:rFonts w:ascii="Times New Roman" w:hAnsi="Times New Roman" w:cs="Times New Roman"/>
                <w:b/>
                <w:sz w:val="20"/>
                <w:szCs w:val="20"/>
              </w:rPr>
              <w:t xml:space="preserve"> Destekçi</w:t>
            </w:r>
            <w:r w:rsidRPr="00B152A1">
              <w:rPr>
                <w:rFonts w:ascii="Times New Roman" w:hAnsi="Times New Roman" w:cs="Times New Roman"/>
                <w:b/>
                <w:sz w:val="20"/>
                <w:szCs w:val="20"/>
              </w:rPr>
              <w:t xml:space="preserve"> Kuruluş</w:t>
            </w:r>
          </w:p>
        </w:tc>
        <w:tc>
          <w:tcPr>
            <w:tcW w:w="2712" w:type="dxa"/>
            <w:gridSpan w:val="2"/>
          </w:tcPr>
          <w:p w:rsidR="00A83F8B"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Proje Üyesi Öğr. Elemanı</w:t>
            </w:r>
          </w:p>
        </w:tc>
        <w:tc>
          <w:tcPr>
            <w:tcW w:w="1417" w:type="dxa"/>
          </w:tcPr>
          <w:p w:rsidR="00A83F8B"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Projedeki Görevi</w:t>
            </w: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C70CE9" w:rsidRPr="00B152A1" w:rsidTr="00E4444A">
        <w:tc>
          <w:tcPr>
            <w:tcW w:w="5193" w:type="dxa"/>
            <w:gridSpan w:val="5"/>
          </w:tcPr>
          <w:p w:rsidR="00C70CE9"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 – 2014 Proje Adı / Destekçi Kuruluş</w:t>
            </w:r>
          </w:p>
        </w:tc>
        <w:tc>
          <w:tcPr>
            <w:tcW w:w="2712" w:type="dxa"/>
            <w:gridSpan w:val="2"/>
          </w:tcPr>
          <w:p w:rsidR="00C70CE9" w:rsidRPr="00B152A1" w:rsidRDefault="00C70CE9"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Proje Üyesi Öğr. Elemanı</w:t>
            </w:r>
          </w:p>
        </w:tc>
        <w:tc>
          <w:tcPr>
            <w:tcW w:w="1417" w:type="dxa"/>
          </w:tcPr>
          <w:p w:rsidR="00C70CE9" w:rsidRPr="00B152A1" w:rsidRDefault="00C70CE9" w:rsidP="0037343E">
            <w:pPr>
              <w:jc w:val="both"/>
              <w:rPr>
                <w:rFonts w:ascii="Times New Roman" w:hAnsi="Times New Roman" w:cs="Times New Roman"/>
                <w:b/>
                <w:sz w:val="20"/>
                <w:szCs w:val="20"/>
              </w:rPr>
            </w:pPr>
            <w:r w:rsidRPr="00B152A1">
              <w:rPr>
                <w:rFonts w:ascii="Times New Roman" w:hAnsi="Times New Roman" w:cs="Times New Roman"/>
                <w:b/>
                <w:sz w:val="20"/>
                <w:szCs w:val="20"/>
              </w:rPr>
              <w:t>Projedeki Görevi</w:t>
            </w: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37343E">
            <w:pPr>
              <w:spacing w:after="200" w:line="276" w:lineRule="auto"/>
              <w:jc w:val="both"/>
              <w:rPr>
                <w:rFonts w:ascii="Times New Roman" w:hAnsi="Times New Roman" w:cs="Times New Roman"/>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sz w:val="20"/>
                <w:szCs w:val="20"/>
              </w:rPr>
            </w:pPr>
          </w:p>
        </w:tc>
        <w:tc>
          <w:tcPr>
            <w:tcW w:w="1417" w:type="dxa"/>
          </w:tcPr>
          <w:p w:rsidR="00A83F8B" w:rsidRPr="00B152A1" w:rsidRDefault="00A83F8B" w:rsidP="0037343E">
            <w:pPr>
              <w:jc w:val="both"/>
              <w:rPr>
                <w:rFonts w:ascii="Times New Roman" w:hAnsi="Times New Roman" w:cs="Times New Roman"/>
                <w:sz w:val="20"/>
                <w:szCs w:val="20"/>
              </w:rPr>
            </w:pP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bl>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A83F8B" w:rsidRPr="00B152A1" w:rsidTr="00E4444A">
        <w:tc>
          <w:tcPr>
            <w:tcW w:w="9322" w:type="dxa"/>
            <w:gridSpan w:val="8"/>
          </w:tcPr>
          <w:p w:rsidR="00A83F8B" w:rsidRPr="00B152A1" w:rsidRDefault="00A83F8B" w:rsidP="0037343E">
            <w:pPr>
              <w:jc w:val="both"/>
              <w:rPr>
                <w:rFonts w:ascii="Times New Roman" w:hAnsi="Times New Roman" w:cs="Times New Roman"/>
                <w:b/>
                <w:sz w:val="20"/>
                <w:szCs w:val="20"/>
              </w:rPr>
            </w:pPr>
            <w:r w:rsidRPr="00B152A1">
              <w:rPr>
                <w:rFonts w:ascii="Times New Roman" w:eastAsia="Times New Roman" w:hAnsi="Times New Roman" w:cs="Times New Roman"/>
                <w:b/>
                <w:sz w:val="20"/>
                <w:szCs w:val="20"/>
              </w:rPr>
              <w:lastRenderedPageBreak/>
              <w:t>G – DİĞER FAALİYETLER</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G1.Geçmiş Sayı</w:t>
            </w:r>
          </w:p>
        </w:tc>
        <w:tc>
          <w:tcPr>
            <w:tcW w:w="7639" w:type="dxa"/>
            <w:gridSpan w:val="6"/>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G1.Teknik Gezi / Gelecek Yıllarda Hedeflenen Sayılar</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134"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476"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236" w:type="dxa"/>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1683" w:type="dxa"/>
            <w:gridSpan w:val="2"/>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G2.Geçmiş Sayı</w:t>
            </w:r>
          </w:p>
        </w:tc>
        <w:tc>
          <w:tcPr>
            <w:tcW w:w="7639" w:type="dxa"/>
            <w:gridSpan w:val="6"/>
          </w:tcPr>
          <w:p w:rsidR="00A83F8B" w:rsidRPr="00B152A1" w:rsidRDefault="00A83F8B" w:rsidP="0037343E">
            <w:pPr>
              <w:jc w:val="both"/>
              <w:rPr>
                <w:rFonts w:ascii="Times New Roman" w:hAnsi="Times New Roman" w:cs="Times New Roman"/>
                <w:b/>
                <w:sz w:val="20"/>
                <w:szCs w:val="20"/>
              </w:rPr>
            </w:pPr>
            <w:r w:rsidRPr="00B152A1">
              <w:rPr>
                <w:rFonts w:ascii="Times New Roman" w:eastAsia="Times New Roman" w:hAnsi="Times New Roman" w:cs="Times New Roman"/>
                <w:b/>
                <w:sz w:val="20"/>
                <w:szCs w:val="20"/>
              </w:rPr>
              <w:t>G2. Sektör Temsilcisi Konferans Sayısı</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G3.Geçmiş Sayı</w:t>
            </w:r>
          </w:p>
        </w:tc>
        <w:tc>
          <w:tcPr>
            <w:tcW w:w="7639" w:type="dxa"/>
            <w:gridSpan w:val="6"/>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G3.Uygulamalara Yönelik Sergi Sayısı</w:t>
            </w:r>
          </w:p>
        </w:tc>
      </w:tr>
      <w:tr w:rsidR="00A83F8B" w:rsidRPr="00B152A1" w:rsidTr="00E4444A">
        <w:tc>
          <w:tcPr>
            <w:tcW w:w="1683"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37343E">
            <w:pPr>
              <w:jc w:val="both"/>
              <w:rPr>
                <w:rFonts w:ascii="Times New Roman" w:hAnsi="Times New Roman" w:cs="Times New Roman"/>
                <w:b/>
                <w:sz w:val="20"/>
                <w:szCs w:val="20"/>
              </w:rPr>
            </w:pPr>
          </w:p>
        </w:tc>
        <w:tc>
          <w:tcPr>
            <w:tcW w:w="1134" w:type="dxa"/>
          </w:tcPr>
          <w:p w:rsidR="00A83F8B" w:rsidRPr="00B152A1" w:rsidRDefault="00A83F8B" w:rsidP="0037343E">
            <w:pPr>
              <w:jc w:val="both"/>
              <w:rPr>
                <w:rFonts w:ascii="Times New Roman" w:hAnsi="Times New Roman" w:cs="Times New Roman"/>
                <w:b/>
                <w:sz w:val="20"/>
                <w:szCs w:val="20"/>
              </w:rPr>
            </w:pPr>
          </w:p>
        </w:tc>
        <w:tc>
          <w:tcPr>
            <w:tcW w:w="1188" w:type="dxa"/>
          </w:tcPr>
          <w:p w:rsidR="00A83F8B" w:rsidRPr="00B152A1" w:rsidRDefault="00A83F8B" w:rsidP="0037343E">
            <w:pPr>
              <w:jc w:val="both"/>
              <w:rPr>
                <w:rFonts w:ascii="Times New Roman" w:hAnsi="Times New Roman" w:cs="Times New Roman"/>
                <w:b/>
                <w:sz w:val="20"/>
                <w:szCs w:val="20"/>
              </w:rPr>
            </w:pPr>
          </w:p>
        </w:tc>
        <w:tc>
          <w:tcPr>
            <w:tcW w:w="1188" w:type="dxa"/>
          </w:tcPr>
          <w:p w:rsidR="00A83F8B" w:rsidRPr="00B152A1" w:rsidRDefault="00A83F8B" w:rsidP="0037343E">
            <w:pPr>
              <w:jc w:val="both"/>
              <w:rPr>
                <w:rFonts w:ascii="Times New Roman" w:hAnsi="Times New Roman" w:cs="Times New Roman"/>
                <w:b/>
                <w:sz w:val="20"/>
                <w:szCs w:val="20"/>
              </w:rPr>
            </w:pPr>
          </w:p>
        </w:tc>
        <w:tc>
          <w:tcPr>
            <w:tcW w:w="1476" w:type="dxa"/>
          </w:tcPr>
          <w:p w:rsidR="00A83F8B" w:rsidRPr="00B152A1" w:rsidRDefault="00A83F8B" w:rsidP="0037343E">
            <w:pPr>
              <w:jc w:val="both"/>
              <w:rPr>
                <w:rFonts w:ascii="Times New Roman" w:hAnsi="Times New Roman" w:cs="Times New Roman"/>
                <w:b/>
                <w:sz w:val="20"/>
                <w:szCs w:val="20"/>
              </w:rPr>
            </w:pPr>
          </w:p>
        </w:tc>
        <w:tc>
          <w:tcPr>
            <w:tcW w:w="1236" w:type="dxa"/>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w:t>
            </w:r>
            <w:proofErr w:type="gramStart"/>
            <w:r w:rsidRPr="00B152A1">
              <w:rPr>
                <w:rFonts w:ascii="Times New Roman" w:hAnsi="Times New Roman" w:cs="Times New Roman"/>
                <w:b/>
                <w:sz w:val="20"/>
                <w:szCs w:val="20"/>
              </w:rPr>
              <w:t>2013  Teknik</w:t>
            </w:r>
            <w:proofErr w:type="gramEnd"/>
            <w:r w:rsidRPr="00B152A1">
              <w:rPr>
                <w:rFonts w:ascii="Times New Roman" w:hAnsi="Times New Roman" w:cs="Times New Roman"/>
                <w:b/>
                <w:sz w:val="20"/>
                <w:szCs w:val="20"/>
              </w:rPr>
              <w:t xml:space="preserve"> Gezi Adı</w:t>
            </w:r>
            <w:r w:rsidR="00154B95" w:rsidRPr="00B152A1">
              <w:rPr>
                <w:rFonts w:ascii="Times New Roman" w:hAnsi="Times New Roman" w:cs="Times New Roman"/>
                <w:b/>
                <w:sz w:val="20"/>
                <w:szCs w:val="20"/>
              </w:rPr>
              <w:t xml:space="preserve"> (Kurum / Şehir /Tarih)</w:t>
            </w: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Organize Eden Bölüm</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w:t>
            </w: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w:t>
            </w:r>
            <w:proofErr w:type="gramStart"/>
            <w:r w:rsidRPr="00B152A1">
              <w:rPr>
                <w:rFonts w:ascii="Times New Roman" w:hAnsi="Times New Roman" w:cs="Times New Roman"/>
                <w:b/>
                <w:sz w:val="20"/>
                <w:szCs w:val="20"/>
              </w:rPr>
              <w:t>2013  Sektör</w:t>
            </w:r>
            <w:proofErr w:type="gramEnd"/>
            <w:r w:rsidRPr="00B152A1">
              <w:rPr>
                <w:rFonts w:ascii="Times New Roman" w:hAnsi="Times New Roman" w:cs="Times New Roman"/>
                <w:b/>
                <w:sz w:val="20"/>
                <w:szCs w:val="20"/>
              </w:rPr>
              <w:t xml:space="preserve"> Temsilcisi Konferans</w:t>
            </w:r>
            <w:r w:rsidR="00154B95" w:rsidRPr="00B152A1">
              <w:rPr>
                <w:rFonts w:ascii="Times New Roman" w:hAnsi="Times New Roman" w:cs="Times New Roman"/>
                <w:b/>
                <w:sz w:val="20"/>
                <w:szCs w:val="20"/>
              </w:rPr>
              <w:t xml:space="preserve"> Konusu (</w:t>
            </w:r>
            <w:r w:rsidRPr="00B152A1">
              <w:rPr>
                <w:rFonts w:ascii="Times New Roman" w:hAnsi="Times New Roman" w:cs="Times New Roman"/>
                <w:b/>
                <w:sz w:val="20"/>
                <w:szCs w:val="20"/>
              </w:rPr>
              <w:t>Konuşmacı / Kurumu</w:t>
            </w:r>
            <w:r w:rsidR="00154B95" w:rsidRPr="00B152A1">
              <w:rPr>
                <w:rFonts w:ascii="Times New Roman" w:hAnsi="Times New Roman" w:cs="Times New Roman"/>
                <w:b/>
                <w:sz w:val="20"/>
                <w:szCs w:val="20"/>
              </w:rPr>
              <w:t xml:space="preserve"> / Tarih)</w:t>
            </w: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Organize Eden Bölüm</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w:t>
            </w: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w:t>
            </w:r>
            <w:proofErr w:type="gramStart"/>
            <w:r w:rsidRPr="00B152A1">
              <w:rPr>
                <w:rFonts w:ascii="Times New Roman" w:hAnsi="Times New Roman" w:cs="Times New Roman"/>
                <w:b/>
                <w:sz w:val="20"/>
                <w:szCs w:val="20"/>
              </w:rPr>
              <w:t>2013  U</w:t>
            </w:r>
            <w:r w:rsidR="00154B95" w:rsidRPr="00B152A1">
              <w:rPr>
                <w:rFonts w:ascii="Times New Roman" w:hAnsi="Times New Roman" w:cs="Times New Roman"/>
                <w:b/>
                <w:sz w:val="20"/>
                <w:szCs w:val="20"/>
              </w:rPr>
              <w:t>ygulamalara</w:t>
            </w:r>
            <w:proofErr w:type="gramEnd"/>
            <w:r w:rsidR="00154B95" w:rsidRPr="00B152A1">
              <w:rPr>
                <w:rFonts w:ascii="Times New Roman" w:hAnsi="Times New Roman" w:cs="Times New Roman"/>
                <w:b/>
                <w:sz w:val="20"/>
                <w:szCs w:val="20"/>
              </w:rPr>
              <w:t xml:space="preserve"> Yönelik Sergi (Adı, Tarihi) </w:t>
            </w: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Organize Eden Bölüm</w:t>
            </w:r>
          </w:p>
        </w:tc>
        <w:tc>
          <w:tcPr>
            <w:tcW w:w="1417"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Sorumlu</w:t>
            </w: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37343E">
            <w:pPr>
              <w:spacing w:after="200" w:line="276" w:lineRule="auto"/>
              <w:jc w:val="both"/>
              <w:rPr>
                <w:rFonts w:ascii="Times New Roman" w:hAnsi="Times New Roman" w:cs="Times New Roman"/>
                <w:b/>
                <w:sz w:val="20"/>
                <w:szCs w:val="20"/>
              </w:rPr>
            </w:pPr>
          </w:p>
        </w:tc>
        <w:tc>
          <w:tcPr>
            <w:tcW w:w="2712" w:type="dxa"/>
            <w:gridSpan w:val="2"/>
          </w:tcPr>
          <w:p w:rsidR="00A83F8B" w:rsidRPr="00B152A1" w:rsidRDefault="00A83F8B" w:rsidP="0037343E">
            <w:pPr>
              <w:spacing w:after="200" w:line="276" w:lineRule="auto"/>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r w:rsidR="00A83F8B" w:rsidRPr="00B152A1" w:rsidTr="00E4444A">
        <w:tc>
          <w:tcPr>
            <w:tcW w:w="535" w:type="dxa"/>
          </w:tcPr>
          <w:p w:rsidR="00A83F8B" w:rsidRPr="00B152A1" w:rsidRDefault="00A83F8B"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37343E">
            <w:pPr>
              <w:jc w:val="both"/>
              <w:rPr>
                <w:rFonts w:ascii="Times New Roman" w:hAnsi="Times New Roman" w:cs="Times New Roman"/>
                <w:b/>
                <w:sz w:val="20"/>
                <w:szCs w:val="20"/>
              </w:rPr>
            </w:pPr>
          </w:p>
        </w:tc>
        <w:tc>
          <w:tcPr>
            <w:tcW w:w="2712" w:type="dxa"/>
            <w:gridSpan w:val="2"/>
          </w:tcPr>
          <w:p w:rsidR="00A83F8B" w:rsidRPr="00B152A1" w:rsidRDefault="00A83F8B" w:rsidP="0037343E">
            <w:pPr>
              <w:jc w:val="both"/>
              <w:rPr>
                <w:rFonts w:ascii="Times New Roman" w:hAnsi="Times New Roman" w:cs="Times New Roman"/>
                <w:b/>
                <w:sz w:val="20"/>
                <w:szCs w:val="20"/>
              </w:rPr>
            </w:pPr>
          </w:p>
        </w:tc>
        <w:tc>
          <w:tcPr>
            <w:tcW w:w="1417" w:type="dxa"/>
          </w:tcPr>
          <w:p w:rsidR="00A83F8B" w:rsidRPr="00B152A1" w:rsidRDefault="00A83F8B" w:rsidP="0037343E">
            <w:pPr>
              <w:jc w:val="both"/>
              <w:rPr>
                <w:rFonts w:ascii="Times New Roman" w:hAnsi="Times New Roman" w:cs="Times New Roman"/>
                <w:b/>
                <w:sz w:val="20"/>
                <w:szCs w:val="20"/>
              </w:rPr>
            </w:pPr>
          </w:p>
        </w:tc>
      </w:tr>
    </w:tbl>
    <w:p w:rsidR="00D51B8A" w:rsidRPr="00B152A1" w:rsidRDefault="00D51B8A" w:rsidP="0037343E">
      <w:pPr>
        <w:ind w:left="720"/>
        <w:jc w:val="both"/>
        <w:rPr>
          <w:rFonts w:ascii="Times New Roman" w:hAnsi="Times New Roman" w:cs="Times New Roman"/>
          <w:b/>
          <w:sz w:val="20"/>
          <w:szCs w:val="20"/>
        </w:rPr>
      </w:pPr>
    </w:p>
    <w:p w:rsidR="00B152A1" w:rsidRDefault="00B152A1" w:rsidP="0037343E">
      <w:pPr>
        <w:jc w:val="both"/>
        <w:rPr>
          <w:rFonts w:ascii="Times New Roman" w:hAnsi="Times New Roman" w:cs="Times New Roman"/>
          <w:b/>
          <w:sz w:val="20"/>
          <w:szCs w:val="20"/>
        </w:rPr>
      </w:pPr>
      <w:r>
        <w:rPr>
          <w:rFonts w:ascii="Times New Roman" w:hAnsi="Times New Roman" w:cs="Times New Roman"/>
          <w:b/>
          <w:sz w:val="20"/>
          <w:szCs w:val="20"/>
        </w:rPr>
        <w:br w:type="page"/>
      </w:r>
    </w:p>
    <w:p w:rsidR="00C70CE9" w:rsidRPr="00B152A1" w:rsidRDefault="00664BB9" w:rsidP="0037343E">
      <w:pPr>
        <w:jc w:val="both"/>
        <w:rPr>
          <w:rFonts w:ascii="Times New Roman" w:hAnsi="Times New Roman" w:cs="Times New Roman"/>
          <w:b/>
          <w:sz w:val="20"/>
          <w:szCs w:val="20"/>
        </w:rPr>
      </w:pPr>
      <w:r>
        <w:rPr>
          <w:rFonts w:ascii="Times New Roman" w:hAnsi="Times New Roman" w:cs="Times New Roman"/>
          <w:b/>
          <w:sz w:val="20"/>
          <w:szCs w:val="20"/>
        </w:rPr>
        <w:lastRenderedPageBreak/>
        <w:t>EK.4</w:t>
      </w:r>
      <w:r w:rsidR="00C70CE9" w:rsidRPr="00B152A1">
        <w:rPr>
          <w:rFonts w:ascii="Times New Roman" w:hAnsi="Times New Roman" w:cs="Times New Roman"/>
          <w:b/>
          <w:sz w:val="20"/>
          <w:szCs w:val="20"/>
        </w:rPr>
        <w:t xml:space="preserve">. </w:t>
      </w:r>
      <w:r w:rsidR="00B152A1" w:rsidRPr="00B152A1">
        <w:rPr>
          <w:rFonts w:ascii="Times New Roman" w:hAnsi="Times New Roman" w:cs="Times New Roman"/>
          <w:b/>
          <w:sz w:val="20"/>
          <w:szCs w:val="20"/>
        </w:rPr>
        <w:t>KİŞİSEL AKADEMİK FAALİYET RAPORU</w:t>
      </w:r>
    </w:p>
    <w:tbl>
      <w:tblPr>
        <w:tblStyle w:val="TabloKlavuzu"/>
        <w:tblpPr w:leftFromText="141" w:rightFromText="141" w:vertAnchor="text" w:horzAnchor="margin" w:tblpY="235"/>
        <w:tblW w:w="9322" w:type="dxa"/>
        <w:tblLook w:val="04A0" w:firstRow="1" w:lastRow="0" w:firstColumn="1" w:lastColumn="0" w:noHBand="0" w:noVBand="1"/>
      </w:tblPr>
      <w:tblGrid>
        <w:gridCol w:w="535"/>
        <w:gridCol w:w="1148"/>
        <w:gridCol w:w="1134"/>
        <w:gridCol w:w="1188"/>
        <w:gridCol w:w="1188"/>
        <w:gridCol w:w="1476"/>
        <w:gridCol w:w="1188"/>
        <w:gridCol w:w="48"/>
        <w:gridCol w:w="1417"/>
      </w:tblGrid>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UNVANI / ADI SOYADI:</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BİRİMİ (ENSTİTÜ/ FAKÜLTE /Y.O/</w:t>
            </w:r>
            <w:proofErr w:type="gramStart"/>
            <w:r w:rsidRPr="00B152A1">
              <w:rPr>
                <w:rFonts w:ascii="Times New Roman" w:hAnsi="Times New Roman" w:cs="Times New Roman"/>
                <w:b/>
                <w:sz w:val="20"/>
                <w:szCs w:val="20"/>
              </w:rPr>
              <w:t>M.Y.O</w:t>
            </w:r>
            <w:proofErr w:type="gramEnd"/>
            <w:r w:rsidRPr="00B152A1">
              <w:rPr>
                <w:rFonts w:ascii="Times New Roman" w:hAnsi="Times New Roman" w:cs="Times New Roman"/>
                <w:b/>
                <w:sz w:val="20"/>
                <w:szCs w:val="20"/>
              </w:rPr>
              <w:t>)</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İDARİ GÖREVİ</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LİSANS (Bölüm, Fakülte, Üniversite) </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YÜKSEK LİSANS (Anabilim Dalı / Enstitü / Üniversite)</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DOKTORA(Anabilim Dalı / Enstitü / Üniversite)</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BİLDİĞİ YABANCI DİLLER ve DERECESİ (YDS / IELTS / TOEFL/ MUADİLİ SINAV PUANI)</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2013 GÜZ Y.Y. VERDİĞİ TOPLAM DERS SAATİ </w:t>
            </w: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A- AKADEMİK İŞBİRLİĞİ PERFORMANSI</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7"/>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Akademik İşbirliği Adı</w:t>
            </w:r>
          </w:p>
        </w:tc>
        <w:tc>
          <w:tcPr>
            <w:tcW w:w="2712" w:type="dxa"/>
            <w:gridSpan w:val="3"/>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3"/>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3"/>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3"/>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3"/>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3"/>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3"/>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B - SEKTÖREL İŞBİRLİĞİ PERFORMANSI</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7"/>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65" w:type="dxa"/>
            <w:gridSpan w:val="2"/>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Sektörel İşbirliği Adı</w:t>
            </w:r>
          </w:p>
        </w:tc>
        <w:tc>
          <w:tcPr>
            <w:tcW w:w="2664"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465" w:type="dxa"/>
            <w:gridSpan w:val="2"/>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664"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664"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664" w:type="dxa"/>
            <w:gridSpan w:val="2"/>
          </w:tcPr>
          <w:p w:rsidR="00154B95" w:rsidRPr="00B152A1" w:rsidRDefault="00154B95" w:rsidP="0037343E">
            <w:pPr>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664" w:type="dxa"/>
            <w:gridSpan w:val="2"/>
          </w:tcPr>
          <w:p w:rsidR="00154B95" w:rsidRPr="00B152A1" w:rsidRDefault="00154B95" w:rsidP="0037343E">
            <w:pPr>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664" w:type="dxa"/>
            <w:gridSpan w:val="2"/>
          </w:tcPr>
          <w:p w:rsidR="00154B95" w:rsidRPr="00B152A1" w:rsidRDefault="00154B95" w:rsidP="0037343E">
            <w:pPr>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664" w:type="dxa"/>
            <w:gridSpan w:val="2"/>
          </w:tcPr>
          <w:p w:rsidR="00154B95" w:rsidRPr="00B152A1" w:rsidRDefault="00154B95" w:rsidP="0037343E">
            <w:pPr>
              <w:jc w:val="both"/>
              <w:rPr>
                <w:rFonts w:ascii="Times New Roman" w:hAnsi="Times New Roman" w:cs="Times New Roman"/>
                <w:b/>
                <w:sz w:val="20"/>
                <w:szCs w:val="20"/>
              </w:rPr>
            </w:pPr>
          </w:p>
        </w:tc>
        <w:tc>
          <w:tcPr>
            <w:tcW w:w="1465" w:type="dxa"/>
            <w:gridSpan w:val="2"/>
          </w:tcPr>
          <w:p w:rsidR="00154B95" w:rsidRPr="00B152A1" w:rsidRDefault="00154B95" w:rsidP="0037343E">
            <w:pPr>
              <w:jc w:val="both"/>
              <w:rPr>
                <w:rFonts w:ascii="Times New Roman" w:hAnsi="Times New Roman" w:cs="Times New Roman"/>
                <w:b/>
                <w:sz w:val="20"/>
                <w:szCs w:val="20"/>
              </w:rPr>
            </w:pPr>
          </w:p>
        </w:tc>
      </w:tr>
    </w:tbl>
    <w:p w:rsidR="00B152A1" w:rsidRDefault="00B152A1" w:rsidP="0037343E">
      <w:pPr>
        <w:jc w:val="both"/>
        <w:rPr>
          <w:rFonts w:ascii="Times New Roman" w:hAnsi="Times New Roman" w:cs="Times New Roman"/>
          <w:sz w:val="20"/>
          <w:szCs w:val="20"/>
        </w:rPr>
      </w:pPr>
    </w:p>
    <w:p w:rsidR="00B152A1" w:rsidRDefault="00B152A1" w:rsidP="0037343E">
      <w:pPr>
        <w:jc w:val="both"/>
        <w:rPr>
          <w:rFonts w:ascii="Times New Roman" w:hAnsi="Times New Roman" w:cs="Times New Roman"/>
          <w:sz w:val="20"/>
          <w:szCs w:val="20"/>
        </w:rPr>
      </w:pPr>
      <w:r>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C - AKADEMİK YAYIN PERFORMANSI</w:t>
            </w:r>
          </w:p>
        </w:tc>
      </w:tr>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C1 –NİŞANTAŞI ÜNİVERSİTESİNDE DANIŞMANLIĞI YAPILAN TAMAMLANMIŞ YÜKSEK LİSANS TEZLERİ</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2013 Yılında Tamamlanan Tez Adı </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 - AKADEMİK YAYIN PERFORMANSI</w:t>
            </w:r>
          </w:p>
        </w:tc>
      </w:tr>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C2 –NİŞANTAŞI ÜNİVERSİTESİNDE DANIŞMANLIĞI YAPILAN TAMAMLANMIŞ DOKTORA TEZLERİ</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2013 Yılında Tamamlanan Tez Adı </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C3 – Uluslararası hakemli dergilerde yayınlanan makaleler (SCI &amp; SSCI &amp;ArtsandHumanities)</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(SCI &amp; SSCI &amp;ArtsandHumanities) Makale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B152A1" w:rsidRDefault="00B152A1" w:rsidP="0037343E">
      <w:pPr>
        <w:jc w:val="both"/>
        <w:rPr>
          <w:rFonts w:ascii="Times New Roman" w:hAnsi="Times New Roman" w:cs="Times New Roman"/>
          <w:sz w:val="20"/>
          <w:szCs w:val="20"/>
        </w:rPr>
      </w:pPr>
    </w:p>
    <w:p w:rsidR="00B152A1" w:rsidRDefault="00B152A1" w:rsidP="0037343E">
      <w:pPr>
        <w:jc w:val="both"/>
        <w:rPr>
          <w:rFonts w:ascii="Times New Roman" w:hAnsi="Times New Roman" w:cs="Times New Roman"/>
          <w:sz w:val="20"/>
          <w:szCs w:val="20"/>
        </w:rPr>
      </w:pPr>
      <w:r>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C4 – Uluslararası diğer hakemli dergilerde yayınlanan makaleler (SCI &amp; SSCI &amp;ArtsandHumanities Olmayan)</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C5 – Uluslararası bilimsel toplantılarda sunulan ve bildiri kitabında (</w:t>
            </w:r>
            <w:r w:rsidRPr="00B152A1">
              <w:rPr>
                <w:rFonts w:ascii="Times New Roman" w:hAnsi="Times New Roman" w:cs="Times New Roman"/>
                <w:b/>
                <w:i/>
                <w:sz w:val="20"/>
                <w:szCs w:val="20"/>
              </w:rPr>
              <w:t>Proceedings</w:t>
            </w:r>
            <w:r w:rsidRPr="00B152A1">
              <w:rPr>
                <w:rFonts w:ascii="Times New Roman" w:hAnsi="Times New Roman" w:cs="Times New Roman"/>
                <w:b/>
                <w:sz w:val="20"/>
                <w:szCs w:val="20"/>
              </w:rPr>
              <w:t>) basılan bildiriler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Bilimsel Toplantı Adı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C6 – Yazılan uluslararası kitaplar veya kitaplarda bölümler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Kitap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Yayınevi</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r w:rsidRPr="00B152A1">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C7 – Ulusal hakemli dergilerde yayınlanan makaleler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C8 – Ulusal bilimsel toplantılarda sunulan ve bildiri kitabında basılan bildiriler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F9 – Ulusal bilimsel toplantılarda sunulan ve bildiri kitabında basılan bildiriler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p w:rsidR="00154B95" w:rsidRPr="00B152A1" w:rsidRDefault="00154B95" w:rsidP="0037343E">
      <w:pPr>
        <w:jc w:val="both"/>
        <w:rPr>
          <w:rFonts w:ascii="Times New Roman" w:hAnsi="Times New Roman" w:cs="Times New Roman"/>
          <w:sz w:val="20"/>
          <w:szCs w:val="20"/>
        </w:rPr>
      </w:pPr>
      <w:r w:rsidRPr="00B152A1">
        <w:rPr>
          <w:rFonts w:ascii="Times New Roman" w:hAnsi="Times New Roman" w:cs="Times New Roman"/>
          <w:sz w:val="20"/>
          <w:szCs w:val="20"/>
        </w:rPr>
        <w:br w:type="page"/>
      </w:r>
    </w:p>
    <w:tbl>
      <w:tblPr>
        <w:tblStyle w:val="TabloKlavuzu"/>
        <w:tblpPr w:leftFromText="141" w:rightFromText="141" w:vertAnchor="page" w:horzAnchor="margin" w:tblpY="1786"/>
        <w:tblW w:w="9135" w:type="dxa"/>
        <w:tblLook w:val="04A0" w:firstRow="1" w:lastRow="0" w:firstColumn="1" w:lastColumn="0" w:noHBand="0" w:noVBand="1"/>
      </w:tblPr>
      <w:tblGrid>
        <w:gridCol w:w="535"/>
        <w:gridCol w:w="2267"/>
        <w:gridCol w:w="2409"/>
        <w:gridCol w:w="1418"/>
        <w:gridCol w:w="1276"/>
        <w:gridCol w:w="1230"/>
      </w:tblGrid>
      <w:tr w:rsidR="00154B95" w:rsidRPr="00B152A1" w:rsidTr="00E4444A">
        <w:tc>
          <w:tcPr>
            <w:tcW w:w="9135"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C10 – Uluslararası atıflar (SCI &amp; SSCI &amp;ArtsandHumanities)</w:t>
            </w:r>
          </w:p>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280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2409"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Yayın Yeri</w:t>
            </w:r>
          </w:p>
        </w:tc>
        <w:tc>
          <w:tcPr>
            <w:tcW w:w="1418"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Yayın Adı</w:t>
            </w:r>
          </w:p>
        </w:tc>
        <w:tc>
          <w:tcPr>
            <w:tcW w:w="1276"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230"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Atıf Sayısı</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2267"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2409"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2267"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2409"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13</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14</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15</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16</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17</w:t>
            </w:r>
          </w:p>
        </w:tc>
        <w:tc>
          <w:tcPr>
            <w:tcW w:w="2267" w:type="dxa"/>
          </w:tcPr>
          <w:p w:rsidR="00154B95" w:rsidRPr="00B152A1" w:rsidRDefault="00154B95" w:rsidP="0037343E">
            <w:pPr>
              <w:jc w:val="both"/>
              <w:rPr>
                <w:rFonts w:ascii="Times New Roman" w:hAnsi="Times New Roman" w:cs="Times New Roman"/>
                <w:b/>
                <w:sz w:val="20"/>
                <w:szCs w:val="20"/>
              </w:rPr>
            </w:pPr>
          </w:p>
        </w:tc>
        <w:tc>
          <w:tcPr>
            <w:tcW w:w="2409" w:type="dxa"/>
          </w:tcPr>
          <w:p w:rsidR="00154B95" w:rsidRPr="00B152A1" w:rsidRDefault="00154B95" w:rsidP="0037343E">
            <w:pPr>
              <w:jc w:val="both"/>
              <w:rPr>
                <w:rFonts w:ascii="Times New Roman" w:hAnsi="Times New Roman" w:cs="Times New Roman"/>
                <w:b/>
                <w:sz w:val="20"/>
                <w:szCs w:val="20"/>
              </w:rPr>
            </w:pPr>
          </w:p>
        </w:tc>
        <w:tc>
          <w:tcPr>
            <w:tcW w:w="1418" w:type="dxa"/>
          </w:tcPr>
          <w:p w:rsidR="00154B95" w:rsidRPr="00B152A1" w:rsidRDefault="00154B95" w:rsidP="0037343E">
            <w:pPr>
              <w:jc w:val="both"/>
              <w:rPr>
                <w:rFonts w:ascii="Times New Roman" w:hAnsi="Times New Roman" w:cs="Times New Roman"/>
                <w:b/>
                <w:sz w:val="20"/>
                <w:szCs w:val="20"/>
              </w:rPr>
            </w:pPr>
          </w:p>
        </w:tc>
        <w:tc>
          <w:tcPr>
            <w:tcW w:w="1276" w:type="dxa"/>
          </w:tcPr>
          <w:p w:rsidR="00154B95" w:rsidRPr="00B152A1" w:rsidRDefault="00154B95" w:rsidP="0037343E">
            <w:pPr>
              <w:jc w:val="both"/>
              <w:rPr>
                <w:rFonts w:ascii="Times New Roman" w:hAnsi="Times New Roman" w:cs="Times New Roman"/>
                <w:b/>
                <w:sz w:val="20"/>
                <w:szCs w:val="20"/>
              </w:rPr>
            </w:pPr>
          </w:p>
        </w:tc>
        <w:tc>
          <w:tcPr>
            <w:tcW w:w="1230"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C11 – Ulusal &amp; Uluslararası Projeler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 – 2013 Proje Adı / Destekçi Kuruluş</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Proje Üyesi Öğr. Elemanı</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Projedeki Görevi</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p w:rsidR="00154B95" w:rsidRPr="00B152A1" w:rsidRDefault="00154B95" w:rsidP="0037343E">
      <w:pPr>
        <w:jc w:val="both"/>
        <w:rPr>
          <w:rFonts w:ascii="Times New Roman" w:hAnsi="Times New Roman" w:cs="Times New Roman"/>
          <w:sz w:val="20"/>
          <w:szCs w:val="20"/>
        </w:rPr>
      </w:pPr>
      <w:r w:rsidRPr="00B152A1">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37343E">
            <w:pPr>
              <w:jc w:val="both"/>
              <w:rPr>
                <w:rFonts w:ascii="Times New Roman" w:hAnsi="Times New Roman" w:cs="Times New Roman"/>
                <w:b/>
                <w:sz w:val="20"/>
                <w:szCs w:val="20"/>
              </w:rPr>
            </w:pPr>
            <w:r w:rsidRPr="00B152A1">
              <w:rPr>
                <w:rFonts w:ascii="Times New Roman" w:eastAsia="Times New Roman" w:hAnsi="Times New Roman" w:cs="Times New Roman"/>
                <w:b/>
                <w:sz w:val="20"/>
                <w:szCs w:val="20"/>
              </w:rPr>
              <w:lastRenderedPageBreak/>
              <w:t>C12 – DİĞER FAALİYETLER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G1.Geçmiş Sayı</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G1.Teknik Gezi / Gelecek Yıllarda Hedeflenen Sayılar</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1683" w:type="dxa"/>
            <w:gridSpan w:val="2"/>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G2.Geçmiş Sayı</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eastAsia="Times New Roman" w:hAnsi="Times New Roman" w:cs="Times New Roman"/>
                <w:b/>
                <w:sz w:val="20"/>
                <w:szCs w:val="20"/>
              </w:rPr>
              <w:t>G2. Sektör Temsilcisi Konferans Sayısı</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G3.Geçmiş Sayı</w:t>
            </w:r>
          </w:p>
        </w:tc>
        <w:tc>
          <w:tcPr>
            <w:tcW w:w="7639" w:type="dxa"/>
            <w:gridSpan w:val="6"/>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G3.Uygulamalara Yönelik Sergi Sayısı</w:t>
            </w:r>
          </w:p>
        </w:tc>
      </w:tr>
      <w:tr w:rsidR="00154B95" w:rsidRPr="00B152A1" w:rsidTr="00E4444A">
        <w:tc>
          <w:tcPr>
            <w:tcW w:w="1683"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37343E">
            <w:pPr>
              <w:jc w:val="both"/>
              <w:rPr>
                <w:rFonts w:ascii="Times New Roman" w:hAnsi="Times New Roman" w:cs="Times New Roman"/>
                <w:b/>
                <w:sz w:val="20"/>
                <w:szCs w:val="20"/>
              </w:rPr>
            </w:pPr>
          </w:p>
        </w:tc>
        <w:tc>
          <w:tcPr>
            <w:tcW w:w="1134" w:type="dxa"/>
          </w:tcPr>
          <w:p w:rsidR="00154B95" w:rsidRPr="00B152A1" w:rsidRDefault="00154B95" w:rsidP="0037343E">
            <w:pPr>
              <w:jc w:val="both"/>
              <w:rPr>
                <w:rFonts w:ascii="Times New Roman" w:hAnsi="Times New Roman" w:cs="Times New Roman"/>
                <w:b/>
                <w:sz w:val="20"/>
                <w:szCs w:val="20"/>
              </w:rPr>
            </w:pPr>
          </w:p>
        </w:tc>
        <w:tc>
          <w:tcPr>
            <w:tcW w:w="1188" w:type="dxa"/>
          </w:tcPr>
          <w:p w:rsidR="00154B95" w:rsidRPr="00B152A1" w:rsidRDefault="00154B95" w:rsidP="0037343E">
            <w:pPr>
              <w:jc w:val="both"/>
              <w:rPr>
                <w:rFonts w:ascii="Times New Roman" w:hAnsi="Times New Roman" w:cs="Times New Roman"/>
                <w:b/>
                <w:sz w:val="20"/>
                <w:szCs w:val="20"/>
              </w:rPr>
            </w:pPr>
          </w:p>
        </w:tc>
        <w:tc>
          <w:tcPr>
            <w:tcW w:w="1188" w:type="dxa"/>
          </w:tcPr>
          <w:p w:rsidR="00154B95" w:rsidRPr="00B152A1" w:rsidRDefault="00154B95" w:rsidP="0037343E">
            <w:pPr>
              <w:jc w:val="both"/>
              <w:rPr>
                <w:rFonts w:ascii="Times New Roman" w:hAnsi="Times New Roman" w:cs="Times New Roman"/>
                <w:b/>
                <w:sz w:val="20"/>
                <w:szCs w:val="20"/>
              </w:rPr>
            </w:pPr>
          </w:p>
        </w:tc>
        <w:tc>
          <w:tcPr>
            <w:tcW w:w="1476" w:type="dxa"/>
          </w:tcPr>
          <w:p w:rsidR="00154B95" w:rsidRPr="00B152A1" w:rsidRDefault="00154B95" w:rsidP="0037343E">
            <w:pPr>
              <w:jc w:val="both"/>
              <w:rPr>
                <w:rFonts w:ascii="Times New Roman" w:hAnsi="Times New Roman" w:cs="Times New Roman"/>
                <w:b/>
                <w:sz w:val="20"/>
                <w:szCs w:val="20"/>
              </w:rPr>
            </w:pPr>
          </w:p>
        </w:tc>
        <w:tc>
          <w:tcPr>
            <w:tcW w:w="1236" w:type="dxa"/>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w:t>
            </w:r>
            <w:proofErr w:type="gramStart"/>
            <w:r w:rsidRPr="00B152A1">
              <w:rPr>
                <w:rFonts w:ascii="Times New Roman" w:hAnsi="Times New Roman" w:cs="Times New Roman"/>
                <w:b/>
                <w:sz w:val="20"/>
                <w:szCs w:val="20"/>
              </w:rPr>
              <w:t>2013  Teknik</w:t>
            </w:r>
            <w:proofErr w:type="gramEnd"/>
            <w:r w:rsidRPr="00B152A1">
              <w:rPr>
                <w:rFonts w:ascii="Times New Roman" w:hAnsi="Times New Roman" w:cs="Times New Roman"/>
                <w:b/>
                <w:sz w:val="20"/>
                <w:szCs w:val="20"/>
              </w:rPr>
              <w:t xml:space="preserve"> Gezi Adı (Kurum / Şehir)</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Bölüm</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w:t>
            </w:r>
            <w:proofErr w:type="gramStart"/>
            <w:r w:rsidRPr="00B152A1">
              <w:rPr>
                <w:rFonts w:ascii="Times New Roman" w:hAnsi="Times New Roman" w:cs="Times New Roman"/>
                <w:b/>
                <w:sz w:val="20"/>
                <w:szCs w:val="20"/>
              </w:rPr>
              <w:t>2013  Sektör</w:t>
            </w:r>
            <w:proofErr w:type="gramEnd"/>
            <w:r w:rsidRPr="00B152A1">
              <w:rPr>
                <w:rFonts w:ascii="Times New Roman" w:hAnsi="Times New Roman" w:cs="Times New Roman"/>
                <w:b/>
                <w:sz w:val="20"/>
                <w:szCs w:val="20"/>
              </w:rPr>
              <w:t xml:space="preserve"> Temsilcisi Konferans Konusu (Konuşmacı / Kurumu)</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Bölüm</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 xml:space="preserve">2012 – </w:t>
            </w:r>
            <w:proofErr w:type="gramStart"/>
            <w:r w:rsidRPr="00B152A1">
              <w:rPr>
                <w:rFonts w:ascii="Times New Roman" w:hAnsi="Times New Roman" w:cs="Times New Roman"/>
                <w:b/>
                <w:sz w:val="20"/>
                <w:szCs w:val="20"/>
              </w:rPr>
              <w:t>2013  Uygulamalara</w:t>
            </w:r>
            <w:proofErr w:type="gramEnd"/>
            <w:r w:rsidRPr="00B152A1">
              <w:rPr>
                <w:rFonts w:ascii="Times New Roman" w:hAnsi="Times New Roman" w:cs="Times New Roman"/>
                <w:b/>
                <w:sz w:val="20"/>
                <w:szCs w:val="20"/>
              </w:rPr>
              <w:t xml:space="preserve"> Yönelik Sergi (Adı) </w:t>
            </w: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Bölüm</w:t>
            </w:r>
          </w:p>
        </w:tc>
        <w:tc>
          <w:tcPr>
            <w:tcW w:w="1417"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spacing w:after="200" w:line="276" w:lineRule="auto"/>
              <w:jc w:val="both"/>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37343E">
            <w:pPr>
              <w:spacing w:after="200" w:line="276" w:lineRule="auto"/>
              <w:jc w:val="both"/>
              <w:rPr>
                <w:rFonts w:ascii="Times New Roman" w:hAnsi="Times New Roman" w:cs="Times New Roman"/>
                <w:b/>
                <w:sz w:val="20"/>
                <w:szCs w:val="20"/>
              </w:rPr>
            </w:pPr>
          </w:p>
        </w:tc>
        <w:tc>
          <w:tcPr>
            <w:tcW w:w="2712" w:type="dxa"/>
            <w:gridSpan w:val="2"/>
          </w:tcPr>
          <w:p w:rsidR="00154B95" w:rsidRPr="00B152A1" w:rsidRDefault="00154B95" w:rsidP="0037343E">
            <w:pPr>
              <w:spacing w:after="200" w:line="276" w:lineRule="auto"/>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r w:rsidR="00154B95" w:rsidRPr="00B152A1" w:rsidTr="00E4444A">
        <w:tc>
          <w:tcPr>
            <w:tcW w:w="535" w:type="dxa"/>
          </w:tcPr>
          <w:p w:rsidR="00154B95" w:rsidRPr="00B152A1" w:rsidRDefault="00154B95" w:rsidP="0037343E">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37343E">
            <w:pPr>
              <w:jc w:val="both"/>
              <w:rPr>
                <w:rFonts w:ascii="Times New Roman" w:hAnsi="Times New Roman" w:cs="Times New Roman"/>
                <w:b/>
                <w:sz w:val="20"/>
                <w:szCs w:val="20"/>
              </w:rPr>
            </w:pPr>
          </w:p>
        </w:tc>
        <w:tc>
          <w:tcPr>
            <w:tcW w:w="2712" w:type="dxa"/>
            <w:gridSpan w:val="2"/>
          </w:tcPr>
          <w:p w:rsidR="00154B95" w:rsidRPr="00B152A1" w:rsidRDefault="00154B95" w:rsidP="0037343E">
            <w:pPr>
              <w:jc w:val="both"/>
              <w:rPr>
                <w:rFonts w:ascii="Times New Roman" w:hAnsi="Times New Roman" w:cs="Times New Roman"/>
                <w:b/>
                <w:sz w:val="20"/>
                <w:szCs w:val="20"/>
              </w:rPr>
            </w:pPr>
          </w:p>
        </w:tc>
        <w:tc>
          <w:tcPr>
            <w:tcW w:w="1417" w:type="dxa"/>
          </w:tcPr>
          <w:p w:rsidR="00154B95" w:rsidRPr="00B152A1" w:rsidRDefault="00154B95" w:rsidP="0037343E">
            <w:pPr>
              <w:jc w:val="both"/>
              <w:rPr>
                <w:rFonts w:ascii="Times New Roman" w:hAnsi="Times New Roman" w:cs="Times New Roman"/>
                <w:b/>
                <w:sz w:val="20"/>
                <w:szCs w:val="20"/>
              </w:rPr>
            </w:pPr>
          </w:p>
        </w:tc>
      </w:tr>
    </w:tbl>
    <w:p w:rsidR="00154B95" w:rsidRPr="00B152A1" w:rsidRDefault="00154B95" w:rsidP="0037343E">
      <w:pPr>
        <w:jc w:val="both"/>
        <w:rPr>
          <w:rFonts w:ascii="Times New Roman" w:hAnsi="Times New Roman" w:cs="Times New Roman"/>
          <w:sz w:val="20"/>
          <w:szCs w:val="20"/>
        </w:rPr>
      </w:pPr>
    </w:p>
    <w:p w:rsidR="00C70CE9" w:rsidRPr="00B152A1" w:rsidRDefault="00C70CE9" w:rsidP="0037343E">
      <w:pPr>
        <w:jc w:val="both"/>
        <w:rPr>
          <w:rFonts w:ascii="Times New Roman" w:hAnsi="Times New Roman" w:cs="Times New Roman"/>
          <w:b/>
          <w:sz w:val="20"/>
          <w:szCs w:val="20"/>
        </w:rPr>
      </w:pPr>
    </w:p>
    <w:p w:rsidR="00BA418B" w:rsidRDefault="00BA418B" w:rsidP="0037343E">
      <w:pPr>
        <w:jc w:val="both"/>
        <w:rPr>
          <w:rFonts w:ascii="Times New Roman" w:hAnsi="Times New Roman" w:cs="Times New Roman"/>
          <w:b/>
          <w:sz w:val="20"/>
          <w:szCs w:val="20"/>
        </w:rPr>
      </w:pPr>
    </w:p>
    <w:p w:rsidR="00BA418B" w:rsidRDefault="00BA418B" w:rsidP="0037343E">
      <w:pPr>
        <w:jc w:val="both"/>
        <w:rPr>
          <w:rFonts w:ascii="Times New Roman" w:hAnsi="Times New Roman" w:cs="Times New Roman"/>
          <w:b/>
          <w:sz w:val="20"/>
          <w:szCs w:val="20"/>
        </w:rPr>
      </w:pPr>
    </w:p>
    <w:p w:rsidR="009E5E3A" w:rsidRDefault="00BA418B" w:rsidP="0037343E">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EK – 5 </w:t>
      </w:r>
      <w:r w:rsidR="00FF69D6" w:rsidRPr="00B152A1">
        <w:rPr>
          <w:rFonts w:ascii="Times New Roman" w:hAnsi="Times New Roman" w:cs="Times New Roman"/>
          <w:b/>
          <w:sz w:val="20"/>
          <w:szCs w:val="20"/>
        </w:rPr>
        <w:t>Performans Değerleme Sistemi</w:t>
      </w:r>
      <w:r w:rsidR="00045C04">
        <w:rPr>
          <w:rFonts w:ascii="Times New Roman" w:hAnsi="Times New Roman" w:cs="Times New Roman"/>
          <w:b/>
          <w:sz w:val="20"/>
          <w:szCs w:val="20"/>
        </w:rPr>
        <w:t>ne Yönelik Anketler</w:t>
      </w:r>
    </w:p>
    <w:p w:rsidR="0037343E" w:rsidRPr="00B152A1" w:rsidRDefault="0037343E" w:rsidP="0037343E">
      <w:pPr>
        <w:jc w:val="both"/>
        <w:rPr>
          <w:rFonts w:ascii="Times New Roman" w:hAnsi="Times New Roman" w:cs="Times New Roman"/>
          <w:b/>
          <w:sz w:val="20"/>
          <w:szCs w:val="20"/>
        </w:rPr>
      </w:pPr>
      <w:r>
        <w:rPr>
          <w:rFonts w:ascii="Times New Roman" w:hAnsi="Times New Roman" w:cs="Times New Roman"/>
          <w:b/>
          <w:sz w:val="20"/>
          <w:szCs w:val="20"/>
        </w:rPr>
        <w:t>ÖĞRENCİ MEMNUNİYET ANKETLERİ BU BÖLÜMDE YER ALACAKTIR</w:t>
      </w:r>
    </w:p>
    <w:p w:rsidR="002F4644" w:rsidRPr="00B152A1" w:rsidRDefault="002F4644" w:rsidP="0037343E">
      <w:pPr>
        <w:jc w:val="both"/>
        <w:rPr>
          <w:rFonts w:ascii="Times New Roman" w:hAnsi="Times New Roman" w:cs="Times New Roman"/>
          <w:b/>
          <w:sz w:val="20"/>
          <w:szCs w:val="20"/>
        </w:rPr>
      </w:pPr>
      <w:r w:rsidRPr="00B152A1">
        <w:rPr>
          <w:rFonts w:ascii="Times New Roman" w:hAnsi="Times New Roman" w:cs="Times New Roman"/>
          <w:b/>
          <w:sz w:val="20"/>
          <w:szCs w:val="20"/>
        </w:rPr>
        <w:tab/>
      </w:r>
    </w:p>
    <w:p w:rsidR="00FF69D6" w:rsidRPr="00B152A1" w:rsidRDefault="00FF69D6" w:rsidP="0037343E">
      <w:pPr>
        <w:jc w:val="both"/>
        <w:rPr>
          <w:rFonts w:ascii="Times New Roman" w:hAnsi="Times New Roman" w:cs="Times New Roman"/>
          <w:b/>
          <w:sz w:val="20"/>
          <w:szCs w:val="20"/>
        </w:rPr>
      </w:pPr>
    </w:p>
    <w:sectPr w:rsidR="00FF69D6" w:rsidRPr="00B152A1" w:rsidSect="00BE0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88" w:rsidRDefault="00672388" w:rsidP="00C53C52">
      <w:pPr>
        <w:spacing w:after="0" w:line="240" w:lineRule="auto"/>
      </w:pPr>
      <w:r>
        <w:separator/>
      </w:r>
    </w:p>
  </w:endnote>
  <w:endnote w:type="continuationSeparator" w:id="0">
    <w:p w:rsidR="00672388" w:rsidRDefault="00672388" w:rsidP="00C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88" w:rsidRDefault="00672388" w:rsidP="00C53C52">
      <w:pPr>
        <w:spacing w:after="0" w:line="240" w:lineRule="auto"/>
      </w:pPr>
      <w:r>
        <w:separator/>
      </w:r>
    </w:p>
  </w:footnote>
  <w:footnote w:type="continuationSeparator" w:id="0">
    <w:p w:rsidR="00672388" w:rsidRDefault="00672388" w:rsidP="00C5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3668C"/>
    <w:multiLevelType w:val="hybridMultilevel"/>
    <w:tmpl w:val="7364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F73399"/>
    <w:multiLevelType w:val="hybridMultilevel"/>
    <w:tmpl w:val="755CC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32AC4"/>
    <w:multiLevelType w:val="hybridMultilevel"/>
    <w:tmpl w:val="C2B06B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DBC64A8"/>
    <w:multiLevelType w:val="hybridMultilevel"/>
    <w:tmpl w:val="6E68E4A8"/>
    <w:lvl w:ilvl="0" w:tplc="803042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542D3E"/>
    <w:multiLevelType w:val="hybridMultilevel"/>
    <w:tmpl w:val="103082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CD18EF"/>
    <w:multiLevelType w:val="hybridMultilevel"/>
    <w:tmpl w:val="DF3A6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28245C9"/>
    <w:multiLevelType w:val="hybridMultilevel"/>
    <w:tmpl w:val="EE7CC444"/>
    <w:lvl w:ilvl="0" w:tplc="831425C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937450"/>
    <w:multiLevelType w:val="hybridMultilevel"/>
    <w:tmpl w:val="C2165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0"/>
  </w:num>
  <w:num w:numId="6">
    <w:abstractNumId w:val="7"/>
  </w:num>
  <w:num w:numId="7">
    <w:abstractNumId w:val="5"/>
  </w:num>
  <w:num w:numId="8">
    <w:abstractNumId w:val="11"/>
  </w:num>
  <w:num w:numId="9">
    <w:abstractNumId w:val="0"/>
  </w:num>
  <w:num w:numId="10">
    <w:abstractNumId w:val="10"/>
  </w:num>
  <w:num w:numId="11">
    <w:abstractNumId w:val="6"/>
  </w:num>
  <w:num w:numId="12">
    <w:abstractNumId w:val="3"/>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36"/>
    <w:rsid w:val="0002512F"/>
    <w:rsid w:val="000256A4"/>
    <w:rsid w:val="00031ED2"/>
    <w:rsid w:val="00043733"/>
    <w:rsid w:val="00045C04"/>
    <w:rsid w:val="0007145F"/>
    <w:rsid w:val="00077AC2"/>
    <w:rsid w:val="00084C57"/>
    <w:rsid w:val="000C0F6C"/>
    <w:rsid w:val="000C78AE"/>
    <w:rsid w:val="000F6551"/>
    <w:rsid w:val="00100914"/>
    <w:rsid w:val="00101684"/>
    <w:rsid w:val="00104021"/>
    <w:rsid w:val="00117097"/>
    <w:rsid w:val="00132999"/>
    <w:rsid w:val="00143C3F"/>
    <w:rsid w:val="00150B86"/>
    <w:rsid w:val="00154B95"/>
    <w:rsid w:val="001630E7"/>
    <w:rsid w:val="001638E2"/>
    <w:rsid w:val="001E3CD9"/>
    <w:rsid w:val="001F439D"/>
    <w:rsid w:val="00203433"/>
    <w:rsid w:val="00216A10"/>
    <w:rsid w:val="00232508"/>
    <w:rsid w:val="002715FC"/>
    <w:rsid w:val="00294D38"/>
    <w:rsid w:val="002A55DB"/>
    <w:rsid w:val="002A5A56"/>
    <w:rsid w:val="002B32B3"/>
    <w:rsid w:val="002C79F0"/>
    <w:rsid w:val="002D4773"/>
    <w:rsid w:val="002E0042"/>
    <w:rsid w:val="002E1286"/>
    <w:rsid w:val="002F28D7"/>
    <w:rsid w:val="002F4644"/>
    <w:rsid w:val="00310BFA"/>
    <w:rsid w:val="0032032C"/>
    <w:rsid w:val="00355829"/>
    <w:rsid w:val="003610AF"/>
    <w:rsid w:val="00361D3F"/>
    <w:rsid w:val="00371EBB"/>
    <w:rsid w:val="0037343E"/>
    <w:rsid w:val="0037707B"/>
    <w:rsid w:val="00395A83"/>
    <w:rsid w:val="0040059A"/>
    <w:rsid w:val="00407580"/>
    <w:rsid w:val="00422BA1"/>
    <w:rsid w:val="00422E4A"/>
    <w:rsid w:val="00430580"/>
    <w:rsid w:val="00441592"/>
    <w:rsid w:val="00442682"/>
    <w:rsid w:val="00442D2F"/>
    <w:rsid w:val="00447D13"/>
    <w:rsid w:val="00456D63"/>
    <w:rsid w:val="0046492E"/>
    <w:rsid w:val="00484B32"/>
    <w:rsid w:val="004B3E67"/>
    <w:rsid w:val="004C0E06"/>
    <w:rsid w:val="004C2F14"/>
    <w:rsid w:val="004D2A84"/>
    <w:rsid w:val="004E7F63"/>
    <w:rsid w:val="00504F66"/>
    <w:rsid w:val="005317E0"/>
    <w:rsid w:val="00531ED5"/>
    <w:rsid w:val="00564B8E"/>
    <w:rsid w:val="0058777B"/>
    <w:rsid w:val="00590A4F"/>
    <w:rsid w:val="00597D65"/>
    <w:rsid w:val="005A18F9"/>
    <w:rsid w:val="005A1CA2"/>
    <w:rsid w:val="005C152D"/>
    <w:rsid w:val="005C6ED5"/>
    <w:rsid w:val="005C7BA2"/>
    <w:rsid w:val="005D738B"/>
    <w:rsid w:val="005E2453"/>
    <w:rsid w:val="005F4C6B"/>
    <w:rsid w:val="00613513"/>
    <w:rsid w:val="00620BB2"/>
    <w:rsid w:val="006331ED"/>
    <w:rsid w:val="00664BB9"/>
    <w:rsid w:val="00672388"/>
    <w:rsid w:val="00680BE8"/>
    <w:rsid w:val="006942D2"/>
    <w:rsid w:val="006B3811"/>
    <w:rsid w:val="006C06EA"/>
    <w:rsid w:val="007051E6"/>
    <w:rsid w:val="0071606D"/>
    <w:rsid w:val="00725D35"/>
    <w:rsid w:val="0074304F"/>
    <w:rsid w:val="00744DE0"/>
    <w:rsid w:val="00750EF4"/>
    <w:rsid w:val="00750FF6"/>
    <w:rsid w:val="0075302A"/>
    <w:rsid w:val="0075508D"/>
    <w:rsid w:val="00765630"/>
    <w:rsid w:val="00765AC7"/>
    <w:rsid w:val="00766FB4"/>
    <w:rsid w:val="007726C0"/>
    <w:rsid w:val="007967D1"/>
    <w:rsid w:val="007978F5"/>
    <w:rsid w:val="007A6CDE"/>
    <w:rsid w:val="007C0397"/>
    <w:rsid w:val="007D3426"/>
    <w:rsid w:val="007E47F7"/>
    <w:rsid w:val="007F0880"/>
    <w:rsid w:val="007F4D9B"/>
    <w:rsid w:val="007F55CE"/>
    <w:rsid w:val="007F6561"/>
    <w:rsid w:val="00804DF1"/>
    <w:rsid w:val="00834EC9"/>
    <w:rsid w:val="008441DE"/>
    <w:rsid w:val="008523B5"/>
    <w:rsid w:val="00855E99"/>
    <w:rsid w:val="00866A6C"/>
    <w:rsid w:val="00874A24"/>
    <w:rsid w:val="00895A70"/>
    <w:rsid w:val="008A37A7"/>
    <w:rsid w:val="008B556C"/>
    <w:rsid w:val="008C3591"/>
    <w:rsid w:val="008C4643"/>
    <w:rsid w:val="008C51D6"/>
    <w:rsid w:val="008C7AFF"/>
    <w:rsid w:val="008D4697"/>
    <w:rsid w:val="008F1A6C"/>
    <w:rsid w:val="00913CBA"/>
    <w:rsid w:val="00915DB5"/>
    <w:rsid w:val="00931804"/>
    <w:rsid w:val="00931A6E"/>
    <w:rsid w:val="00940AB3"/>
    <w:rsid w:val="00942F05"/>
    <w:rsid w:val="00952843"/>
    <w:rsid w:val="00956985"/>
    <w:rsid w:val="00963B8D"/>
    <w:rsid w:val="009647D5"/>
    <w:rsid w:val="009748A4"/>
    <w:rsid w:val="0099713C"/>
    <w:rsid w:val="009A0EE8"/>
    <w:rsid w:val="009A7BB0"/>
    <w:rsid w:val="009C2DF8"/>
    <w:rsid w:val="009D507E"/>
    <w:rsid w:val="009E1BAB"/>
    <w:rsid w:val="009E5E3A"/>
    <w:rsid w:val="009F11B0"/>
    <w:rsid w:val="009F5B8B"/>
    <w:rsid w:val="00A250A9"/>
    <w:rsid w:val="00A27C41"/>
    <w:rsid w:val="00A40D92"/>
    <w:rsid w:val="00A470C0"/>
    <w:rsid w:val="00A52C2B"/>
    <w:rsid w:val="00A624FB"/>
    <w:rsid w:val="00A6573E"/>
    <w:rsid w:val="00A738C8"/>
    <w:rsid w:val="00A75973"/>
    <w:rsid w:val="00A83F8B"/>
    <w:rsid w:val="00A93F45"/>
    <w:rsid w:val="00A96A59"/>
    <w:rsid w:val="00A9732A"/>
    <w:rsid w:val="00AA7B8E"/>
    <w:rsid w:val="00AB5C0F"/>
    <w:rsid w:val="00AC34D6"/>
    <w:rsid w:val="00AC7D3E"/>
    <w:rsid w:val="00AD0595"/>
    <w:rsid w:val="00AE0A47"/>
    <w:rsid w:val="00AE1820"/>
    <w:rsid w:val="00AE37BA"/>
    <w:rsid w:val="00AF247E"/>
    <w:rsid w:val="00B02C9C"/>
    <w:rsid w:val="00B07B7A"/>
    <w:rsid w:val="00B152A1"/>
    <w:rsid w:val="00B2153B"/>
    <w:rsid w:val="00B377E1"/>
    <w:rsid w:val="00B42E2E"/>
    <w:rsid w:val="00B56F82"/>
    <w:rsid w:val="00B7434B"/>
    <w:rsid w:val="00B77934"/>
    <w:rsid w:val="00B82FD9"/>
    <w:rsid w:val="00B87EC4"/>
    <w:rsid w:val="00B96988"/>
    <w:rsid w:val="00BA418B"/>
    <w:rsid w:val="00BC7212"/>
    <w:rsid w:val="00BE062B"/>
    <w:rsid w:val="00BF182D"/>
    <w:rsid w:val="00BF40FD"/>
    <w:rsid w:val="00C056BA"/>
    <w:rsid w:val="00C318E1"/>
    <w:rsid w:val="00C33325"/>
    <w:rsid w:val="00C52FA2"/>
    <w:rsid w:val="00C53C52"/>
    <w:rsid w:val="00C70CE9"/>
    <w:rsid w:val="00C72636"/>
    <w:rsid w:val="00C73B89"/>
    <w:rsid w:val="00C771FC"/>
    <w:rsid w:val="00C80DC1"/>
    <w:rsid w:val="00C83818"/>
    <w:rsid w:val="00C94083"/>
    <w:rsid w:val="00CA03C2"/>
    <w:rsid w:val="00CA6308"/>
    <w:rsid w:val="00CC37E5"/>
    <w:rsid w:val="00CD4112"/>
    <w:rsid w:val="00CD7DC8"/>
    <w:rsid w:val="00D128D6"/>
    <w:rsid w:val="00D17CB3"/>
    <w:rsid w:val="00D37051"/>
    <w:rsid w:val="00D43657"/>
    <w:rsid w:val="00D46F13"/>
    <w:rsid w:val="00D51B8A"/>
    <w:rsid w:val="00D708AB"/>
    <w:rsid w:val="00D7701F"/>
    <w:rsid w:val="00D8023A"/>
    <w:rsid w:val="00D837E3"/>
    <w:rsid w:val="00D83968"/>
    <w:rsid w:val="00D9165E"/>
    <w:rsid w:val="00D96011"/>
    <w:rsid w:val="00DA18B3"/>
    <w:rsid w:val="00DC0C47"/>
    <w:rsid w:val="00DC504F"/>
    <w:rsid w:val="00DD35B7"/>
    <w:rsid w:val="00DF6B68"/>
    <w:rsid w:val="00E25E5B"/>
    <w:rsid w:val="00E3294D"/>
    <w:rsid w:val="00E37AE4"/>
    <w:rsid w:val="00E414BA"/>
    <w:rsid w:val="00E4444A"/>
    <w:rsid w:val="00E51127"/>
    <w:rsid w:val="00E55C9F"/>
    <w:rsid w:val="00E6519C"/>
    <w:rsid w:val="00E90F44"/>
    <w:rsid w:val="00ED0530"/>
    <w:rsid w:val="00ED5B12"/>
    <w:rsid w:val="00EE5086"/>
    <w:rsid w:val="00EE6E0C"/>
    <w:rsid w:val="00EF265B"/>
    <w:rsid w:val="00EF4944"/>
    <w:rsid w:val="00F16A79"/>
    <w:rsid w:val="00F177F4"/>
    <w:rsid w:val="00F22476"/>
    <w:rsid w:val="00F34D7A"/>
    <w:rsid w:val="00F37C57"/>
    <w:rsid w:val="00F71575"/>
    <w:rsid w:val="00F91362"/>
    <w:rsid w:val="00FB0587"/>
    <w:rsid w:val="00FC4DAB"/>
    <w:rsid w:val="00FC52CA"/>
    <w:rsid w:val="00FD2417"/>
    <w:rsid w:val="00FD6572"/>
    <w:rsid w:val="00FE18D8"/>
    <w:rsid w:val="00FE2B41"/>
    <w:rsid w:val="00FF3E0D"/>
    <w:rsid w:val="00FF69D6"/>
    <w:rsid w:val="00FF7A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character" w:customStyle="1" w:styleId="t4tude5nl">
    <w:name w:val="t4tude5nl"/>
    <w:basedOn w:val="VarsaylanParagrafYazTipi"/>
    <w:rsid w:val="00963B8D"/>
  </w:style>
  <w:style w:type="character" w:customStyle="1" w:styleId="ev0d3iya04">
    <w:name w:val="ev0d3iya04"/>
    <w:basedOn w:val="VarsaylanParagrafYazTipi"/>
    <w:rsid w:val="00963B8D"/>
  </w:style>
  <w:style w:type="character" w:customStyle="1" w:styleId="c1drb7">
    <w:name w:val="c1drb7"/>
    <w:basedOn w:val="VarsaylanParagrafYazTipi"/>
    <w:rsid w:val="00AA7B8E"/>
  </w:style>
  <w:style w:type="character" w:customStyle="1" w:styleId="g069i">
    <w:name w:val="g069i"/>
    <w:basedOn w:val="VarsaylanParagrafYazTipi"/>
    <w:rsid w:val="00744DE0"/>
  </w:style>
  <w:style w:type="table" w:customStyle="1" w:styleId="TabloKlavuzu1">
    <w:name w:val="Tablo Kılavuzu1"/>
    <w:basedOn w:val="NormalTablo"/>
    <w:uiPriority w:val="59"/>
    <w:rsid w:val="00744DE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49nk52n12">
    <w:name w:val="g49nk52n12"/>
    <w:basedOn w:val="VarsaylanParagrafYazTipi"/>
    <w:rsid w:val="009E1BAB"/>
  </w:style>
  <w:style w:type="character" w:customStyle="1" w:styleId="shorttext">
    <w:name w:val="short_text"/>
    <w:basedOn w:val="VarsaylanParagrafYazTipi"/>
    <w:rsid w:val="00DA1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character" w:customStyle="1" w:styleId="t4tude5nl">
    <w:name w:val="t4tude5nl"/>
    <w:basedOn w:val="VarsaylanParagrafYazTipi"/>
    <w:rsid w:val="00963B8D"/>
  </w:style>
  <w:style w:type="character" w:customStyle="1" w:styleId="ev0d3iya04">
    <w:name w:val="ev0d3iya04"/>
    <w:basedOn w:val="VarsaylanParagrafYazTipi"/>
    <w:rsid w:val="00963B8D"/>
  </w:style>
  <w:style w:type="character" w:customStyle="1" w:styleId="c1drb7">
    <w:name w:val="c1drb7"/>
    <w:basedOn w:val="VarsaylanParagrafYazTipi"/>
    <w:rsid w:val="00AA7B8E"/>
  </w:style>
  <w:style w:type="character" w:customStyle="1" w:styleId="g069i">
    <w:name w:val="g069i"/>
    <w:basedOn w:val="VarsaylanParagrafYazTipi"/>
    <w:rsid w:val="00744DE0"/>
  </w:style>
  <w:style w:type="table" w:customStyle="1" w:styleId="TabloKlavuzu1">
    <w:name w:val="Tablo Kılavuzu1"/>
    <w:basedOn w:val="NormalTablo"/>
    <w:uiPriority w:val="59"/>
    <w:rsid w:val="00744DE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49nk52n12">
    <w:name w:val="g49nk52n12"/>
    <w:basedOn w:val="VarsaylanParagrafYazTipi"/>
    <w:rsid w:val="009E1BAB"/>
  </w:style>
  <w:style w:type="character" w:customStyle="1" w:styleId="shorttext">
    <w:name w:val="short_text"/>
    <w:basedOn w:val="VarsaylanParagrafYazTipi"/>
    <w:rsid w:val="00DA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2780">
      <w:bodyDiv w:val="1"/>
      <w:marLeft w:val="0"/>
      <w:marRight w:val="0"/>
      <w:marTop w:val="0"/>
      <w:marBottom w:val="0"/>
      <w:divBdr>
        <w:top w:val="none" w:sz="0" w:space="0" w:color="auto"/>
        <w:left w:val="none" w:sz="0" w:space="0" w:color="auto"/>
        <w:bottom w:val="none" w:sz="0" w:space="0" w:color="auto"/>
        <w:right w:val="none" w:sz="0" w:space="0" w:color="auto"/>
      </w:divBdr>
    </w:div>
    <w:div w:id="101583306">
      <w:bodyDiv w:val="1"/>
      <w:marLeft w:val="0"/>
      <w:marRight w:val="0"/>
      <w:marTop w:val="0"/>
      <w:marBottom w:val="0"/>
      <w:divBdr>
        <w:top w:val="none" w:sz="0" w:space="0" w:color="auto"/>
        <w:left w:val="none" w:sz="0" w:space="0" w:color="auto"/>
        <w:bottom w:val="none" w:sz="0" w:space="0" w:color="auto"/>
        <w:right w:val="none" w:sz="0" w:space="0" w:color="auto"/>
      </w:divBdr>
    </w:div>
    <w:div w:id="136919755">
      <w:bodyDiv w:val="1"/>
      <w:marLeft w:val="0"/>
      <w:marRight w:val="0"/>
      <w:marTop w:val="0"/>
      <w:marBottom w:val="0"/>
      <w:divBdr>
        <w:top w:val="none" w:sz="0" w:space="0" w:color="auto"/>
        <w:left w:val="none" w:sz="0" w:space="0" w:color="auto"/>
        <w:bottom w:val="none" w:sz="0" w:space="0" w:color="auto"/>
        <w:right w:val="none" w:sz="0" w:space="0" w:color="auto"/>
      </w:divBdr>
      <w:divsChild>
        <w:div w:id="912930420">
          <w:marLeft w:val="0"/>
          <w:marRight w:val="0"/>
          <w:marTop w:val="0"/>
          <w:marBottom w:val="0"/>
          <w:divBdr>
            <w:top w:val="single" w:sz="2" w:space="0" w:color="auto"/>
            <w:left w:val="single" w:sz="2" w:space="0" w:color="auto"/>
            <w:bottom w:val="single" w:sz="2" w:space="8" w:color="auto"/>
            <w:right w:val="single" w:sz="2" w:space="0" w:color="auto"/>
          </w:divBdr>
          <w:divsChild>
            <w:div w:id="1950773507">
              <w:marLeft w:val="0"/>
              <w:marRight w:val="0"/>
              <w:marTop w:val="0"/>
              <w:marBottom w:val="0"/>
              <w:divBdr>
                <w:top w:val="single" w:sz="2" w:space="0" w:color="auto"/>
                <w:left w:val="single" w:sz="2" w:space="0" w:color="auto"/>
                <w:bottom w:val="single" w:sz="2" w:space="0" w:color="auto"/>
                <w:right w:val="single" w:sz="2" w:space="0" w:color="auto"/>
              </w:divBdr>
              <w:divsChild>
                <w:div w:id="1911650028">
                  <w:marLeft w:val="0"/>
                  <w:marRight w:val="0"/>
                  <w:marTop w:val="0"/>
                  <w:marBottom w:val="0"/>
                  <w:divBdr>
                    <w:top w:val="single" w:sz="2" w:space="14" w:color="auto"/>
                    <w:left w:val="single" w:sz="2" w:space="0" w:color="auto"/>
                    <w:bottom w:val="single" w:sz="2" w:space="14" w:color="auto"/>
                    <w:right w:val="single" w:sz="2" w:space="0" w:color="auto"/>
                  </w:divBdr>
                  <w:divsChild>
                    <w:div w:id="122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1201">
      <w:bodyDiv w:val="1"/>
      <w:marLeft w:val="0"/>
      <w:marRight w:val="0"/>
      <w:marTop w:val="0"/>
      <w:marBottom w:val="0"/>
      <w:divBdr>
        <w:top w:val="none" w:sz="0" w:space="0" w:color="auto"/>
        <w:left w:val="none" w:sz="0" w:space="0" w:color="auto"/>
        <w:bottom w:val="none" w:sz="0" w:space="0" w:color="auto"/>
        <w:right w:val="none" w:sz="0" w:space="0" w:color="auto"/>
      </w:divBdr>
    </w:div>
    <w:div w:id="209264435">
      <w:bodyDiv w:val="1"/>
      <w:marLeft w:val="0"/>
      <w:marRight w:val="0"/>
      <w:marTop w:val="0"/>
      <w:marBottom w:val="0"/>
      <w:divBdr>
        <w:top w:val="none" w:sz="0" w:space="0" w:color="auto"/>
        <w:left w:val="none" w:sz="0" w:space="0" w:color="auto"/>
        <w:bottom w:val="none" w:sz="0" w:space="0" w:color="auto"/>
        <w:right w:val="none" w:sz="0" w:space="0" w:color="auto"/>
      </w:divBdr>
      <w:divsChild>
        <w:div w:id="1267345875">
          <w:marLeft w:val="0"/>
          <w:marRight w:val="0"/>
          <w:marTop w:val="0"/>
          <w:marBottom w:val="0"/>
          <w:divBdr>
            <w:top w:val="single" w:sz="2" w:space="0" w:color="auto"/>
            <w:left w:val="single" w:sz="2" w:space="0" w:color="auto"/>
            <w:bottom w:val="single" w:sz="2" w:space="8" w:color="auto"/>
            <w:right w:val="single" w:sz="2" w:space="0" w:color="auto"/>
          </w:divBdr>
          <w:divsChild>
            <w:div w:id="99683491">
              <w:marLeft w:val="0"/>
              <w:marRight w:val="0"/>
              <w:marTop w:val="0"/>
              <w:marBottom w:val="0"/>
              <w:divBdr>
                <w:top w:val="single" w:sz="2" w:space="0" w:color="auto"/>
                <w:left w:val="single" w:sz="2" w:space="0" w:color="auto"/>
                <w:bottom w:val="single" w:sz="2" w:space="0" w:color="auto"/>
                <w:right w:val="single" w:sz="2" w:space="0" w:color="auto"/>
              </w:divBdr>
              <w:divsChild>
                <w:div w:id="310210278">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248739474">
      <w:bodyDiv w:val="1"/>
      <w:marLeft w:val="0"/>
      <w:marRight w:val="0"/>
      <w:marTop w:val="0"/>
      <w:marBottom w:val="0"/>
      <w:divBdr>
        <w:top w:val="none" w:sz="0" w:space="0" w:color="auto"/>
        <w:left w:val="none" w:sz="0" w:space="0" w:color="auto"/>
        <w:bottom w:val="none" w:sz="0" w:space="0" w:color="auto"/>
        <w:right w:val="none" w:sz="0" w:space="0" w:color="auto"/>
      </w:divBdr>
    </w:div>
    <w:div w:id="258756504">
      <w:bodyDiv w:val="1"/>
      <w:marLeft w:val="0"/>
      <w:marRight w:val="0"/>
      <w:marTop w:val="0"/>
      <w:marBottom w:val="0"/>
      <w:divBdr>
        <w:top w:val="none" w:sz="0" w:space="0" w:color="auto"/>
        <w:left w:val="none" w:sz="0" w:space="0" w:color="auto"/>
        <w:bottom w:val="none" w:sz="0" w:space="0" w:color="auto"/>
        <w:right w:val="none" w:sz="0" w:space="0" w:color="auto"/>
      </w:divBdr>
    </w:div>
    <w:div w:id="266544804">
      <w:bodyDiv w:val="1"/>
      <w:marLeft w:val="0"/>
      <w:marRight w:val="0"/>
      <w:marTop w:val="0"/>
      <w:marBottom w:val="0"/>
      <w:divBdr>
        <w:top w:val="none" w:sz="0" w:space="0" w:color="auto"/>
        <w:left w:val="none" w:sz="0" w:space="0" w:color="auto"/>
        <w:bottom w:val="none" w:sz="0" w:space="0" w:color="auto"/>
        <w:right w:val="none" w:sz="0" w:space="0" w:color="auto"/>
      </w:divBdr>
    </w:div>
    <w:div w:id="273025486">
      <w:bodyDiv w:val="1"/>
      <w:marLeft w:val="0"/>
      <w:marRight w:val="0"/>
      <w:marTop w:val="0"/>
      <w:marBottom w:val="0"/>
      <w:divBdr>
        <w:top w:val="none" w:sz="0" w:space="0" w:color="auto"/>
        <w:left w:val="none" w:sz="0" w:space="0" w:color="auto"/>
        <w:bottom w:val="none" w:sz="0" w:space="0" w:color="auto"/>
        <w:right w:val="none" w:sz="0" w:space="0" w:color="auto"/>
      </w:divBdr>
    </w:div>
    <w:div w:id="296230479">
      <w:bodyDiv w:val="1"/>
      <w:marLeft w:val="0"/>
      <w:marRight w:val="0"/>
      <w:marTop w:val="0"/>
      <w:marBottom w:val="0"/>
      <w:divBdr>
        <w:top w:val="none" w:sz="0" w:space="0" w:color="auto"/>
        <w:left w:val="none" w:sz="0" w:space="0" w:color="auto"/>
        <w:bottom w:val="none" w:sz="0" w:space="0" w:color="auto"/>
        <w:right w:val="none" w:sz="0" w:space="0" w:color="auto"/>
      </w:divBdr>
    </w:div>
    <w:div w:id="309940332">
      <w:bodyDiv w:val="1"/>
      <w:marLeft w:val="0"/>
      <w:marRight w:val="0"/>
      <w:marTop w:val="0"/>
      <w:marBottom w:val="0"/>
      <w:divBdr>
        <w:top w:val="none" w:sz="0" w:space="0" w:color="auto"/>
        <w:left w:val="none" w:sz="0" w:space="0" w:color="auto"/>
        <w:bottom w:val="none" w:sz="0" w:space="0" w:color="auto"/>
        <w:right w:val="none" w:sz="0" w:space="0" w:color="auto"/>
      </w:divBdr>
    </w:div>
    <w:div w:id="316497883">
      <w:bodyDiv w:val="1"/>
      <w:marLeft w:val="0"/>
      <w:marRight w:val="0"/>
      <w:marTop w:val="0"/>
      <w:marBottom w:val="0"/>
      <w:divBdr>
        <w:top w:val="none" w:sz="0" w:space="0" w:color="auto"/>
        <w:left w:val="none" w:sz="0" w:space="0" w:color="auto"/>
        <w:bottom w:val="none" w:sz="0" w:space="0" w:color="auto"/>
        <w:right w:val="none" w:sz="0" w:space="0" w:color="auto"/>
      </w:divBdr>
      <w:divsChild>
        <w:div w:id="1370835230">
          <w:marLeft w:val="0"/>
          <w:marRight w:val="0"/>
          <w:marTop w:val="0"/>
          <w:marBottom w:val="0"/>
          <w:divBdr>
            <w:top w:val="single" w:sz="2" w:space="0" w:color="auto"/>
            <w:left w:val="single" w:sz="2" w:space="0" w:color="auto"/>
            <w:bottom w:val="single" w:sz="2" w:space="8" w:color="auto"/>
            <w:right w:val="single" w:sz="2" w:space="0" w:color="auto"/>
          </w:divBdr>
          <w:divsChild>
            <w:div w:id="193467502">
              <w:marLeft w:val="0"/>
              <w:marRight w:val="0"/>
              <w:marTop w:val="0"/>
              <w:marBottom w:val="0"/>
              <w:divBdr>
                <w:top w:val="single" w:sz="2" w:space="0" w:color="auto"/>
                <w:left w:val="single" w:sz="2" w:space="0" w:color="auto"/>
                <w:bottom w:val="single" w:sz="2" w:space="0" w:color="auto"/>
                <w:right w:val="single" w:sz="2" w:space="0" w:color="auto"/>
              </w:divBdr>
              <w:divsChild>
                <w:div w:id="1910729105">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371922335">
      <w:bodyDiv w:val="1"/>
      <w:marLeft w:val="0"/>
      <w:marRight w:val="0"/>
      <w:marTop w:val="0"/>
      <w:marBottom w:val="0"/>
      <w:divBdr>
        <w:top w:val="none" w:sz="0" w:space="0" w:color="auto"/>
        <w:left w:val="none" w:sz="0" w:space="0" w:color="auto"/>
        <w:bottom w:val="none" w:sz="0" w:space="0" w:color="auto"/>
        <w:right w:val="none" w:sz="0" w:space="0" w:color="auto"/>
      </w:divBdr>
    </w:div>
    <w:div w:id="372652197">
      <w:bodyDiv w:val="1"/>
      <w:marLeft w:val="0"/>
      <w:marRight w:val="0"/>
      <w:marTop w:val="0"/>
      <w:marBottom w:val="0"/>
      <w:divBdr>
        <w:top w:val="none" w:sz="0" w:space="0" w:color="auto"/>
        <w:left w:val="none" w:sz="0" w:space="0" w:color="auto"/>
        <w:bottom w:val="none" w:sz="0" w:space="0" w:color="auto"/>
        <w:right w:val="none" w:sz="0" w:space="0" w:color="auto"/>
      </w:divBdr>
    </w:div>
    <w:div w:id="442114699">
      <w:bodyDiv w:val="1"/>
      <w:marLeft w:val="0"/>
      <w:marRight w:val="0"/>
      <w:marTop w:val="0"/>
      <w:marBottom w:val="0"/>
      <w:divBdr>
        <w:top w:val="none" w:sz="0" w:space="0" w:color="auto"/>
        <w:left w:val="none" w:sz="0" w:space="0" w:color="auto"/>
        <w:bottom w:val="none" w:sz="0" w:space="0" w:color="auto"/>
        <w:right w:val="none" w:sz="0" w:space="0" w:color="auto"/>
      </w:divBdr>
      <w:divsChild>
        <w:div w:id="1007486453">
          <w:marLeft w:val="0"/>
          <w:marRight w:val="0"/>
          <w:marTop w:val="0"/>
          <w:marBottom w:val="0"/>
          <w:divBdr>
            <w:top w:val="single" w:sz="2" w:space="0" w:color="auto"/>
            <w:left w:val="single" w:sz="2" w:space="0" w:color="auto"/>
            <w:bottom w:val="single" w:sz="2" w:space="8" w:color="auto"/>
            <w:right w:val="single" w:sz="2" w:space="0" w:color="auto"/>
          </w:divBdr>
          <w:divsChild>
            <w:div w:id="1150562746">
              <w:marLeft w:val="0"/>
              <w:marRight w:val="0"/>
              <w:marTop w:val="0"/>
              <w:marBottom w:val="0"/>
              <w:divBdr>
                <w:top w:val="single" w:sz="2" w:space="0" w:color="auto"/>
                <w:left w:val="single" w:sz="2" w:space="0" w:color="auto"/>
                <w:bottom w:val="single" w:sz="2" w:space="0" w:color="auto"/>
                <w:right w:val="single" w:sz="2" w:space="0" w:color="auto"/>
              </w:divBdr>
              <w:divsChild>
                <w:div w:id="2078554318">
                  <w:marLeft w:val="0"/>
                  <w:marRight w:val="0"/>
                  <w:marTop w:val="0"/>
                  <w:marBottom w:val="0"/>
                  <w:divBdr>
                    <w:top w:val="single" w:sz="2" w:space="14" w:color="auto"/>
                    <w:left w:val="single" w:sz="2" w:space="0" w:color="auto"/>
                    <w:bottom w:val="single" w:sz="2" w:space="14" w:color="auto"/>
                    <w:right w:val="single" w:sz="2" w:space="0" w:color="auto"/>
                  </w:divBdr>
                  <w:divsChild>
                    <w:div w:id="11473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9432">
      <w:bodyDiv w:val="1"/>
      <w:marLeft w:val="0"/>
      <w:marRight w:val="0"/>
      <w:marTop w:val="0"/>
      <w:marBottom w:val="0"/>
      <w:divBdr>
        <w:top w:val="none" w:sz="0" w:space="0" w:color="auto"/>
        <w:left w:val="none" w:sz="0" w:space="0" w:color="auto"/>
        <w:bottom w:val="none" w:sz="0" w:space="0" w:color="auto"/>
        <w:right w:val="none" w:sz="0" w:space="0" w:color="auto"/>
      </w:divBdr>
    </w:div>
    <w:div w:id="479616915">
      <w:bodyDiv w:val="1"/>
      <w:marLeft w:val="0"/>
      <w:marRight w:val="0"/>
      <w:marTop w:val="0"/>
      <w:marBottom w:val="0"/>
      <w:divBdr>
        <w:top w:val="none" w:sz="0" w:space="0" w:color="auto"/>
        <w:left w:val="none" w:sz="0" w:space="0" w:color="auto"/>
        <w:bottom w:val="none" w:sz="0" w:space="0" w:color="auto"/>
        <w:right w:val="none" w:sz="0" w:space="0" w:color="auto"/>
      </w:divBdr>
    </w:div>
    <w:div w:id="516697163">
      <w:bodyDiv w:val="1"/>
      <w:marLeft w:val="0"/>
      <w:marRight w:val="0"/>
      <w:marTop w:val="0"/>
      <w:marBottom w:val="0"/>
      <w:divBdr>
        <w:top w:val="none" w:sz="0" w:space="0" w:color="auto"/>
        <w:left w:val="none" w:sz="0" w:space="0" w:color="auto"/>
        <w:bottom w:val="none" w:sz="0" w:space="0" w:color="auto"/>
        <w:right w:val="none" w:sz="0" w:space="0" w:color="auto"/>
      </w:divBdr>
      <w:divsChild>
        <w:div w:id="189416133">
          <w:marLeft w:val="0"/>
          <w:marRight w:val="0"/>
          <w:marTop w:val="0"/>
          <w:marBottom w:val="0"/>
          <w:divBdr>
            <w:top w:val="single" w:sz="2" w:space="0" w:color="auto"/>
            <w:left w:val="single" w:sz="2" w:space="0" w:color="auto"/>
            <w:bottom w:val="single" w:sz="2" w:space="8" w:color="auto"/>
            <w:right w:val="single" w:sz="2" w:space="0" w:color="auto"/>
          </w:divBdr>
          <w:divsChild>
            <w:div w:id="1634747584">
              <w:marLeft w:val="0"/>
              <w:marRight w:val="0"/>
              <w:marTop w:val="0"/>
              <w:marBottom w:val="0"/>
              <w:divBdr>
                <w:top w:val="none" w:sz="0" w:space="0" w:color="auto"/>
                <w:left w:val="none" w:sz="0" w:space="0" w:color="auto"/>
                <w:bottom w:val="none" w:sz="0" w:space="0" w:color="auto"/>
                <w:right w:val="none" w:sz="0" w:space="0" w:color="auto"/>
              </w:divBdr>
              <w:divsChild>
                <w:div w:id="554974862">
                  <w:marLeft w:val="0"/>
                  <w:marRight w:val="0"/>
                  <w:marTop w:val="0"/>
                  <w:marBottom w:val="0"/>
                  <w:divBdr>
                    <w:top w:val="none" w:sz="0" w:space="0" w:color="auto"/>
                    <w:left w:val="none" w:sz="0" w:space="0" w:color="auto"/>
                    <w:bottom w:val="none" w:sz="0" w:space="0" w:color="auto"/>
                    <w:right w:val="none" w:sz="0" w:space="0" w:color="auto"/>
                  </w:divBdr>
                  <w:divsChild>
                    <w:div w:id="1962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194">
      <w:bodyDiv w:val="1"/>
      <w:marLeft w:val="0"/>
      <w:marRight w:val="0"/>
      <w:marTop w:val="0"/>
      <w:marBottom w:val="0"/>
      <w:divBdr>
        <w:top w:val="none" w:sz="0" w:space="0" w:color="auto"/>
        <w:left w:val="none" w:sz="0" w:space="0" w:color="auto"/>
        <w:bottom w:val="none" w:sz="0" w:space="0" w:color="auto"/>
        <w:right w:val="none" w:sz="0" w:space="0" w:color="auto"/>
      </w:divBdr>
      <w:divsChild>
        <w:div w:id="797527266">
          <w:marLeft w:val="547"/>
          <w:marRight w:val="0"/>
          <w:marTop w:val="0"/>
          <w:marBottom w:val="0"/>
          <w:divBdr>
            <w:top w:val="none" w:sz="0" w:space="0" w:color="auto"/>
            <w:left w:val="none" w:sz="0" w:space="0" w:color="auto"/>
            <w:bottom w:val="none" w:sz="0" w:space="0" w:color="auto"/>
            <w:right w:val="none" w:sz="0" w:space="0" w:color="auto"/>
          </w:divBdr>
        </w:div>
      </w:divsChild>
    </w:div>
    <w:div w:id="709191125">
      <w:bodyDiv w:val="1"/>
      <w:marLeft w:val="0"/>
      <w:marRight w:val="0"/>
      <w:marTop w:val="0"/>
      <w:marBottom w:val="0"/>
      <w:divBdr>
        <w:top w:val="none" w:sz="0" w:space="0" w:color="auto"/>
        <w:left w:val="none" w:sz="0" w:space="0" w:color="auto"/>
        <w:bottom w:val="none" w:sz="0" w:space="0" w:color="auto"/>
        <w:right w:val="none" w:sz="0" w:space="0" w:color="auto"/>
      </w:divBdr>
    </w:div>
    <w:div w:id="731581999">
      <w:bodyDiv w:val="1"/>
      <w:marLeft w:val="0"/>
      <w:marRight w:val="0"/>
      <w:marTop w:val="0"/>
      <w:marBottom w:val="0"/>
      <w:divBdr>
        <w:top w:val="none" w:sz="0" w:space="0" w:color="auto"/>
        <w:left w:val="none" w:sz="0" w:space="0" w:color="auto"/>
        <w:bottom w:val="none" w:sz="0" w:space="0" w:color="auto"/>
        <w:right w:val="none" w:sz="0" w:space="0" w:color="auto"/>
      </w:divBdr>
      <w:divsChild>
        <w:div w:id="616448132">
          <w:marLeft w:val="547"/>
          <w:marRight w:val="0"/>
          <w:marTop w:val="0"/>
          <w:marBottom w:val="0"/>
          <w:divBdr>
            <w:top w:val="none" w:sz="0" w:space="0" w:color="auto"/>
            <w:left w:val="none" w:sz="0" w:space="0" w:color="auto"/>
            <w:bottom w:val="none" w:sz="0" w:space="0" w:color="auto"/>
            <w:right w:val="none" w:sz="0" w:space="0" w:color="auto"/>
          </w:divBdr>
        </w:div>
      </w:divsChild>
    </w:div>
    <w:div w:id="736560392">
      <w:bodyDiv w:val="1"/>
      <w:marLeft w:val="0"/>
      <w:marRight w:val="0"/>
      <w:marTop w:val="0"/>
      <w:marBottom w:val="0"/>
      <w:divBdr>
        <w:top w:val="none" w:sz="0" w:space="0" w:color="auto"/>
        <w:left w:val="none" w:sz="0" w:space="0" w:color="auto"/>
        <w:bottom w:val="none" w:sz="0" w:space="0" w:color="auto"/>
        <w:right w:val="none" w:sz="0" w:space="0" w:color="auto"/>
      </w:divBdr>
    </w:div>
    <w:div w:id="88679763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51">
          <w:marLeft w:val="0"/>
          <w:marRight w:val="0"/>
          <w:marTop w:val="0"/>
          <w:marBottom w:val="0"/>
          <w:divBdr>
            <w:top w:val="single" w:sz="2" w:space="0" w:color="auto"/>
            <w:left w:val="single" w:sz="2" w:space="0" w:color="auto"/>
            <w:bottom w:val="single" w:sz="2" w:space="8" w:color="auto"/>
            <w:right w:val="single" w:sz="2" w:space="0" w:color="auto"/>
          </w:divBdr>
          <w:divsChild>
            <w:div w:id="1528105857">
              <w:marLeft w:val="0"/>
              <w:marRight w:val="0"/>
              <w:marTop w:val="0"/>
              <w:marBottom w:val="0"/>
              <w:divBdr>
                <w:top w:val="single" w:sz="2" w:space="0" w:color="auto"/>
                <w:left w:val="single" w:sz="2" w:space="0" w:color="auto"/>
                <w:bottom w:val="single" w:sz="2" w:space="0" w:color="auto"/>
                <w:right w:val="single" w:sz="2" w:space="0" w:color="auto"/>
              </w:divBdr>
              <w:divsChild>
                <w:div w:id="926959350">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930772844">
      <w:bodyDiv w:val="1"/>
      <w:marLeft w:val="0"/>
      <w:marRight w:val="0"/>
      <w:marTop w:val="0"/>
      <w:marBottom w:val="0"/>
      <w:divBdr>
        <w:top w:val="none" w:sz="0" w:space="0" w:color="auto"/>
        <w:left w:val="none" w:sz="0" w:space="0" w:color="auto"/>
        <w:bottom w:val="none" w:sz="0" w:space="0" w:color="auto"/>
        <w:right w:val="none" w:sz="0" w:space="0" w:color="auto"/>
      </w:divBdr>
    </w:div>
    <w:div w:id="960889481">
      <w:bodyDiv w:val="1"/>
      <w:marLeft w:val="0"/>
      <w:marRight w:val="0"/>
      <w:marTop w:val="0"/>
      <w:marBottom w:val="0"/>
      <w:divBdr>
        <w:top w:val="none" w:sz="0" w:space="0" w:color="auto"/>
        <w:left w:val="none" w:sz="0" w:space="0" w:color="auto"/>
        <w:bottom w:val="none" w:sz="0" w:space="0" w:color="auto"/>
        <w:right w:val="none" w:sz="0" w:space="0" w:color="auto"/>
      </w:divBdr>
      <w:divsChild>
        <w:div w:id="1839878788">
          <w:marLeft w:val="0"/>
          <w:marRight w:val="0"/>
          <w:marTop w:val="0"/>
          <w:marBottom w:val="0"/>
          <w:divBdr>
            <w:top w:val="single" w:sz="2" w:space="0" w:color="auto"/>
            <w:left w:val="single" w:sz="2" w:space="0" w:color="auto"/>
            <w:bottom w:val="single" w:sz="2" w:space="8" w:color="auto"/>
            <w:right w:val="single" w:sz="2" w:space="0" w:color="auto"/>
          </w:divBdr>
          <w:divsChild>
            <w:div w:id="211116675">
              <w:marLeft w:val="0"/>
              <w:marRight w:val="0"/>
              <w:marTop w:val="0"/>
              <w:marBottom w:val="0"/>
              <w:divBdr>
                <w:top w:val="none" w:sz="0" w:space="0" w:color="auto"/>
                <w:left w:val="none" w:sz="0" w:space="0" w:color="auto"/>
                <w:bottom w:val="none" w:sz="0" w:space="0" w:color="auto"/>
                <w:right w:val="none" w:sz="0" w:space="0" w:color="auto"/>
              </w:divBdr>
              <w:divsChild>
                <w:div w:id="1217932668">
                  <w:marLeft w:val="0"/>
                  <w:marRight w:val="0"/>
                  <w:marTop w:val="0"/>
                  <w:marBottom w:val="0"/>
                  <w:divBdr>
                    <w:top w:val="none" w:sz="0" w:space="0" w:color="auto"/>
                    <w:left w:val="none" w:sz="0" w:space="0" w:color="auto"/>
                    <w:bottom w:val="none" w:sz="0" w:space="0" w:color="auto"/>
                    <w:right w:val="none" w:sz="0" w:space="0" w:color="auto"/>
                  </w:divBdr>
                  <w:divsChild>
                    <w:div w:id="12564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18731">
      <w:bodyDiv w:val="1"/>
      <w:marLeft w:val="0"/>
      <w:marRight w:val="0"/>
      <w:marTop w:val="0"/>
      <w:marBottom w:val="0"/>
      <w:divBdr>
        <w:top w:val="none" w:sz="0" w:space="0" w:color="auto"/>
        <w:left w:val="none" w:sz="0" w:space="0" w:color="auto"/>
        <w:bottom w:val="none" w:sz="0" w:space="0" w:color="auto"/>
        <w:right w:val="none" w:sz="0" w:space="0" w:color="auto"/>
      </w:divBdr>
    </w:div>
    <w:div w:id="980188539">
      <w:bodyDiv w:val="1"/>
      <w:marLeft w:val="0"/>
      <w:marRight w:val="0"/>
      <w:marTop w:val="0"/>
      <w:marBottom w:val="0"/>
      <w:divBdr>
        <w:top w:val="none" w:sz="0" w:space="0" w:color="auto"/>
        <w:left w:val="none" w:sz="0" w:space="0" w:color="auto"/>
        <w:bottom w:val="none" w:sz="0" w:space="0" w:color="auto"/>
        <w:right w:val="none" w:sz="0" w:space="0" w:color="auto"/>
      </w:divBdr>
    </w:div>
    <w:div w:id="1020861341">
      <w:bodyDiv w:val="1"/>
      <w:marLeft w:val="0"/>
      <w:marRight w:val="0"/>
      <w:marTop w:val="0"/>
      <w:marBottom w:val="0"/>
      <w:divBdr>
        <w:top w:val="none" w:sz="0" w:space="0" w:color="auto"/>
        <w:left w:val="none" w:sz="0" w:space="0" w:color="auto"/>
        <w:bottom w:val="none" w:sz="0" w:space="0" w:color="auto"/>
        <w:right w:val="none" w:sz="0" w:space="0" w:color="auto"/>
      </w:divBdr>
      <w:divsChild>
        <w:div w:id="1899630238">
          <w:marLeft w:val="0"/>
          <w:marRight w:val="0"/>
          <w:marTop w:val="0"/>
          <w:marBottom w:val="0"/>
          <w:divBdr>
            <w:top w:val="single" w:sz="2" w:space="0" w:color="auto"/>
            <w:left w:val="single" w:sz="2" w:space="0" w:color="auto"/>
            <w:bottom w:val="single" w:sz="2" w:space="8" w:color="auto"/>
            <w:right w:val="single" w:sz="2" w:space="0" w:color="auto"/>
          </w:divBdr>
          <w:divsChild>
            <w:div w:id="2146384589">
              <w:marLeft w:val="0"/>
              <w:marRight w:val="0"/>
              <w:marTop w:val="0"/>
              <w:marBottom w:val="0"/>
              <w:divBdr>
                <w:top w:val="single" w:sz="2" w:space="0" w:color="auto"/>
                <w:left w:val="single" w:sz="2" w:space="0" w:color="auto"/>
                <w:bottom w:val="single" w:sz="2" w:space="0" w:color="auto"/>
                <w:right w:val="single" w:sz="2" w:space="0" w:color="auto"/>
              </w:divBdr>
              <w:divsChild>
                <w:div w:id="454763332">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047945950">
      <w:bodyDiv w:val="1"/>
      <w:marLeft w:val="0"/>
      <w:marRight w:val="0"/>
      <w:marTop w:val="0"/>
      <w:marBottom w:val="0"/>
      <w:divBdr>
        <w:top w:val="none" w:sz="0" w:space="0" w:color="auto"/>
        <w:left w:val="none" w:sz="0" w:space="0" w:color="auto"/>
        <w:bottom w:val="none" w:sz="0" w:space="0" w:color="auto"/>
        <w:right w:val="none" w:sz="0" w:space="0" w:color="auto"/>
      </w:divBdr>
    </w:div>
    <w:div w:id="1063912257">
      <w:bodyDiv w:val="1"/>
      <w:marLeft w:val="0"/>
      <w:marRight w:val="0"/>
      <w:marTop w:val="0"/>
      <w:marBottom w:val="0"/>
      <w:divBdr>
        <w:top w:val="none" w:sz="0" w:space="0" w:color="auto"/>
        <w:left w:val="none" w:sz="0" w:space="0" w:color="auto"/>
        <w:bottom w:val="none" w:sz="0" w:space="0" w:color="auto"/>
        <w:right w:val="none" w:sz="0" w:space="0" w:color="auto"/>
      </w:divBdr>
      <w:divsChild>
        <w:div w:id="96759257">
          <w:marLeft w:val="0"/>
          <w:marRight w:val="0"/>
          <w:marTop w:val="0"/>
          <w:marBottom w:val="0"/>
          <w:divBdr>
            <w:top w:val="single" w:sz="2" w:space="0" w:color="auto"/>
            <w:left w:val="single" w:sz="2" w:space="0" w:color="auto"/>
            <w:bottom w:val="single" w:sz="2" w:space="8" w:color="auto"/>
            <w:right w:val="single" w:sz="2" w:space="0" w:color="auto"/>
          </w:divBdr>
          <w:divsChild>
            <w:div w:id="952399003">
              <w:marLeft w:val="0"/>
              <w:marRight w:val="0"/>
              <w:marTop w:val="0"/>
              <w:marBottom w:val="0"/>
              <w:divBdr>
                <w:top w:val="single" w:sz="2" w:space="0" w:color="auto"/>
                <w:left w:val="single" w:sz="2" w:space="0" w:color="auto"/>
                <w:bottom w:val="single" w:sz="2" w:space="0" w:color="auto"/>
                <w:right w:val="single" w:sz="2" w:space="0" w:color="auto"/>
              </w:divBdr>
              <w:divsChild>
                <w:div w:id="1739131596">
                  <w:marLeft w:val="0"/>
                  <w:marRight w:val="0"/>
                  <w:marTop w:val="0"/>
                  <w:marBottom w:val="0"/>
                  <w:divBdr>
                    <w:top w:val="single" w:sz="2" w:space="14" w:color="auto"/>
                    <w:left w:val="single" w:sz="2" w:space="0" w:color="auto"/>
                    <w:bottom w:val="single" w:sz="2" w:space="14" w:color="auto"/>
                    <w:right w:val="single" w:sz="2" w:space="0" w:color="auto"/>
                  </w:divBdr>
                  <w:divsChild>
                    <w:div w:id="134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4512">
      <w:bodyDiv w:val="1"/>
      <w:marLeft w:val="0"/>
      <w:marRight w:val="0"/>
      <w:marTop w:val="0"/>
      <w:marBottom w:val="0"/>
      <w:divBdr>
        <w:top w:val="none" w:sz="0" w:space="0" w:color="auto"/>
        <w:left w:val="none" w:sz="0" w:space="0" w:color="auto"/>
        <w:bottom w:val="none" w:sz="0" w:space="0" w:color="auto"/>
        <w:right w:val="none" w:sz="0" w:space="0" w:color="auto"/>
      </w:divBdr>
      <w:divsChild>
        <w:div w:id="1515457955">
          <w:marLeft w:val="0"/>
          <w:marRight w:val="0"/>
          <w:marTop w:val="0"/>
          <w:marBottom w:val="0"/>
          <w:divBdr>
            <w:top w:val="single" w:sz="2" w:space="0" w:color="auto"/>
            <w:left w:val="single" w:sz="2" w:space="0" w:color="auto"/>
            <w:bottom w:val="single" w:sz="2" w:space="8" w:color="auto"/>
            <w:right w:val="single" w:sz="2" w:space="0" w:color="auto"/>
          </w:divBdr>
          <w:divsChild>
            <w:div w:id="123357195">
              <w:marLeft w:val="0"/>
              <w:marRight w:val="0"/>
              <w:marTop w:val="0"/>
              <w:marBottom w:val="0"/>
              <w:divBdr>
                <w:top w:val="single" w:sz="2" w:space="0" w:color="auto"/>
                <w:left w:val="single" w:sz="2" w:space="0" w:color="auto"/>
                <w:bottom w:val="single" w:sz="2" w:space="0" w:color="auto"/>
                <w:right w:val="single" w:sz="2" w:space="0" w:color="auto"/>
              </w:divBdr>
              <w:divsChild>
                <w:div w:id="1651246461">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199388555">
      <w:bodyDiv w:val="1"/>
      <w:marLeft w:val="0"/>
      <w:marRight w:val="0"/>
      <w:marTop w:val="0"/>
      <w:marBottom w:val="0"/>
      <w:divBdr>
        <w:top w:val="none" w:sz="0" w:space="0" w:color="auto"/>
        <w:left w:val="none" w:sz="0" w:space="0" w:color="auto"/>
        <w:bottom w:val="none" w:sz="0" w:space="0" w:color="auto"/>
        <w:right w:val="none" w:sz="0" w:space="0" w:color="auto"/>
      </w:divBdr>
    </w:div>
    <w:div w:id="1201045464">
      <w:bodyDiv w:val="1"/>
      <w:marLeft w:val="0"/>
      <w:marRight w:val="0"/>
      <w:marTop w:val="0"/>
      <w:marBottom w:val="0"/>
      <w:divBdr>
        <w:top w:val="none" w:sz="0" w:space="0" w:color="auto"/>
        <w:left w:val="none" w:sz="0" w:space="0" w:color="auto"/>
        <w:bottom w:val="none" w:sz="0" w:space="0" w:color="auto"/>
        <w:right w:val="none" w:sz="0" w:space="0" w:color="auto"/>
      </w:divBdr>
      <w:divsChild>
        <w:div w:id="1676377285">
          <w:marLeft w:val="0"/>
          <w:marRight w:val="0"/>
          <w:marTop w:val="0"/>
          <w:marBottom w:val="0"/>
          <w:divBdr>
            <w:top w:val="single" w:sz="2" w:space="0" w:color="auto"/>
            <w:left w:val="single" w:sz="2" w:space="0" w:color="auto"/>
            <w:bottom w:val="single" w:sz="2" w:space="8" w:color="auto"/>
            <w:right w:val="single" w:sz="2" w:space="0" w:color="auto"/>
          </w:divBdr>
          <w:divsChild>
            <w:div w:id="2002997286">
              <w:marLeft w:val="0"/>
              <w:marRight w:val="0"/>
              <w:marTop w:val="0"/>
              <w:marBottom w:val="0"/>
              <w:divBdr>
                <w:top w:val="single" w:sz="2" w:space="0" w:color="auto"/>
                <w:left w:val="single" w:sz="2" w:space="0" w:color="auto"/>
                <w:bottom w:val="single" w:sz="2" w:space="0" w:color="auto"/>
                <w:right w:val="single" w:sz="2" w:space="0" w:color="auto"/>
              </w:divBdr>
              <w:divsChild>
                <w:div w:id="249241155">
                  <w:marLeft w:val="0"/>
                  <w:marRight w:val="0"/>
                  <w:marTop w:val="0"/>
                  <w:marBottom w:val="0"/>
                  <w:divBdr>
                    <w:top w:val="single" w:sz="2" w:space="14" w:color="auto"/>
                    <w:left w:val="single" w:sz="2" w:space="0" w:color="auto"/>
                    <w:bottom w:val="single" w:sz="2" w:space="14" w:color="auto"/>
                    <w:right w:val="single" w:sz="2" w:space="0" w:color="auto"/>
                  </w:divBdr>
                  <w:divsChild>
                    <w:div w:id="2004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2218">
      <w:bodyDiv w:val="1"/>
      <w:marLeft w:val="0"/>
      <w:marRight w:val="0"/>
      <w:marTop w:val="0"/>
      <w:marBottom w:val="0"/>
      <w:divBdr>
        <w:top w:val="none" w:sz="0" w:space="0" w:color="auto"/>
        <w:left w:val="none" w:sz="0" w:space="0" w:color="auto"/>
        <w:bottom w:val="none" w:sz="0" w:space="0" w:color="auto"/>
        <w:right w:val="none" w:sz="0" w:space="0" w:color="auto"/>
      </w:divBdr>
    </w:div>
    <w:div w:id="1226917768">
      <w:bodyDiv w:val="1"/>
      <w:marLeft w:val="0"/>
      <w:marRight w:val="0"/>
      <w:marTop w:val="0"/>
      <w:marBottom w:val="0"/>
      <w:divBdr>
        <w:top w:val="none" w:sz="0" w:space="0" w:color="auto"/>
        <w:left w:val="none" w:sz="0" w:space="0" w:color="auto"/>
        <w:bottom w:val="none" w:sz="0" w:space="0" w:color="auto"/>
        <w:right w:val="none" w:sz="0" w:space="0" w:color="auto"/>
      </w:divBdr>
      <w:divsChild>
        <w:div w:id="184442068">
          <w:marLeft w:val="0"/>
          <w:marRight w:val="0"/>
          <w:marTop w:val="0"/>
          <w:marBottom w:val="0"/>
          <w:divBdr>
            <w:top w:val="single" w:sz="2" w:space="0" w:color="auto"/>
            <w:left w:val="single" w:sz="2" w:space="0" w:color="auto"/>
            <w:bottom w:val="single" w:sz="2" w:space="8" w:color="auto"/>
            <w:right w:val="single" w:sz="2" w:space="0" w:color="auto"/>
          </w:divBdr>
          <w:divsChild>
            <w:div w:id="169104677">
              <w:marLeft w:val="0"/>
              <w:marRight w:val="0"/>
              <w:marTop w:val="0"/>
              <w:marBottom w:val="0"/>
              <w:divBdr>
                <w:top w:val="single" w:sz="2" w:space="0" w:color="auto"/>
                <w:left w:val="single" w:sz="2" w:space="0" w:color="auto"/>
                <w:bottom w:val="single" w:sz="2" w:space="0" w:color="auto"/>
                <w:right w:val="single" w:sz="2" w:space="0" w:color="auto"/>
              </w:divBdr>
              <w:divsChild>
                <w:div w:id="366569366">
                  <w:marLeft w:val="0"/>
                  <w:marRight w:val="0"/>
                  <w:marTop w:val="0"/>
                  <w:marBottom w:val="0"/>
                  <w:divBdr>
                    <w:top w:val="single" w:sz="2" w:space="14" w:color="auto"/>
                    <w:left w:val="single" w:sz="2" w:space="0" w:color="auto"/>
                    <w:bottom w:val="single" w:sz="2" w:space="14" w:color="auto"/>
                    <w:right w:val="single" w:sz="2" w:space="0" w:color="auto"/>
                  </w:divBdr>
                  <w:divsChild>
                    <w:div w:id="6161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8798">
      <w:bodyDiv w:val="1"/>
      <w:marLeft w:val="0"/>
      <w:marRight w:val="0"/>
      <w:marTop w:val="0"/>
      <w:marBottom w:val="0"/>
      <w:divBdr>
        <w:top w:val="none" w:sz="0" w:space="0" w:color="auto"/>
        <w:left w:val="none" w:sz="0" w:space="0" w:color="auto"/>
        <w:bottom w:val="none" w:sz="0" w:space="0" w:color="auto"/>
        <w:right w:val="none" w:sz="0" w:space="0" w:color="auto"/>
      </w:divBdr>
      <w:divsChild>
        <w:div w:id="472017723">
          <w:marLeft w:val="0"/>
          <w:marRight w:val="0"/>
          <w:marTop w:val="0"/>
          <w:marBottom w:val="0"/>
          <w:divBdr>
            <w:top w:val="single" w:sz="2" w:space="0" w:color="auto"/>
            <w:left w:val="single" w:sz="2" w:space="0" w:color="auto"/>
            <w:bottom w:val="single" w:sz="2" w:space="8" w:color="auto"/>
            <w:right w:val="single" w:sz="2" w:space="0" w:color="auto"/>
          </w:divBdr>
          <w:divsChild>
            <w:div w:id="880871852">
              <w:marLeft w:val="0"/>
              <w:marRight w:val="0"/>
              <w:marTop w:val="0"/>
              <w:marBottom w:val="0"/>
              <w:divBdr>
                <w:top w:val="single" w:sz="2" w:space="0" w:color="auto"/>
                <w:left w:val="single" w:sz="2" w:space="0" w:color="auto"/>
                <w:bottom w:val="single" w:sz="2" w:space="0" w:color="auto"/>
                <w:right w:val="single" w:sz="2" w:space="0" w:color="auto"/>
              </w:divBdr>
              <w:divsChild>
                <w:div w:id="23870569">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358461528">
      <w:bodyDiv w:val="1"/>
      <w:marLeft w:val="0"/>
      <w:marRight w:val="0"/>
      <w:marTop w:val="0"/>
      <w:marBottom w:val="0"/>
      <w:divBdr>
        <w:top w:val="none" w:sz="0" w:space="0" w:color="auto"/>
        <w:left w:val="none" w:sz="0" w:space="0" w:color="auto"/>
        <w:bottom w:val="none" w:sz="0" w:space="0" w:color="auto"/>
        <w:right w:val="none" w:sz="0" w:space="0" w:color="auto"/>
      </w:divBdr>
    </w:div>
    <w:div w:id="1384987545">
      <w:bodyDiv w:val="1"/>
      <w:marLeft w:val="0"/>
      <w:marRight w:val="0"/>
      <w:marTop w:val="0"/>
      <w:marBottom w:val="0"/>
      <w:divBdr>
        <w:top w:val="none" w:sz="0" w:space="0" w:color="auto"/>
        <w:left w:val="none" w:sz="0" w:space="0" w:color="auto"/>
        <w:bottom w:val="none" w:sz="0" w:space="0" w:color="auto"/>
        <w:right w:val="none" w:sz="0" w:space="0" w:color="auto"/>
      </w:divBdr>
      <w:divsChild>
        <w:div w:id="1698194244">
          <w:marLeft w:val="0"/>
          <w:marRight w:val="0"/>
          <w:marTop w:val="0"/>
          <w:marBottom w:val="0"/>
          <w:divBdr>
            <w:top w:val="single" w:sz="2" w:space="0" w:color="auto"/>
            <w:left w:val="single" w:sz="2" w:space="0" w:color="auto"/>
            <w:bottom w:val="single" w:sz="2" w:space="8" w:color="auto"/>
            <w:right w:val="single" w:sz="2" w:space="0" w:color="auto"/>
          </w:divBdr>
          <w:divsChild>
            <w:div w:id="1664896845">
              <w:marLeft w:val="0"/>
              <w:marRight w:val="0"/>
              <w:marTop w:val="0"/>
              <w:marBottom w:val="0"/>
              <w:divBdr>
                <w:top w:val="single" w:sz="2" w:space="0" w:color="auto"/>
                <w:left w:val="single" w:sz="2" w:space="0" w:color="auto"/>
                <w:bottom w:val="single" w:sz="2" w:space="0" w:color="auto"/>
                <w:right w:val="single" w:sz="2" w:space="0" w:color="auto"/>
              </w:divBdr>
              <w:divsChild>
                <w:div w:id="283467168">
                  <w:marLeft w:val="0"/>
                  <w:marRight w:val="0"/>
                  <w:marTop w:val="0"/>
                  <w:marBottom w:val="0"/>
                  <w:divBdr>
                    <w:top w:val="single" w:sz="2" w:space="14" w:color="auto"/>
                    <w:left w:val="single" w:sz="2" w:space="0" w:color="auto"/>
                    <w:bottom w:val="single" w:sz="2" w:space="14" w:color="auto"/>
                    <w:right w:val="single" w:sz="2" w:space="0" w:color="auto"/>
                  </w:divBdr>
                  <w:divsChild>
                    <w:div w:id="7904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413">
      <w:bodyDiv w:val="1"/>
      <w:marLeft w:val="0"/>
      <w:marRight w:val="0"/>
      <w:marTop w:val="0"/>
      <w:marBottom w:val="0"/>
      <w:divBdr>
        <w:top w:val="none" w:sz="0" w:space="0" w:color="auto"/>
        <w:left w:val="none" w:sz="0" w:space="0" w:color="auto"/>
        <w:bottom w:val="none" w:sz="0" w:space="0" w:color="auto"/>
        <w:right w:val="none" w:sz="0" w:space="0" w:color="auto"/>
      </w:divBdr>
    </w:div>
    <w:div w:id="1456296052">
      <w:bodyDiv w:val="1"/>
      <w:marLeft w:val="0"/>
      <w:marRight w:val="0"/>
      <w:marTop w:val="0"/>
      <w:marBottom w:val="0"/>
      <w:divBdr>
        <w:top w:val="none" w:sz="0" w:space="0" w:color="auto"/>
        <w:left w:val="none" w:sz="0" w:space="0" w:color="auto"/>
        <w:bottom w:val="none" w:sz="0" w:space="0" w:color="auto"/>
        <w:right w:val="none" w:sz="0" w:space="0" w:color="auto"/>
      </w:divBdr>
    </w:div>
    <w:div w:id="1463158709">
      <w:bodyDiv w:val="1"/>
      <w:marLeft w:val="0"/>
      <w:marRight w:val="0"/>
      <w:marTop w:val="0"/>
      <w:marBottom w:val="0"/>
      <w:divBdr>
        <w:top w:val="none" w:sz="0" w:space="0" w:color="auto"/>
        <w:left w:val="none" w:sz="0" w:space="0" w:color="auto"/>
        <w:bottom w:val="none" w:sz="0" w:space="0" w:color="auto"/>
        <w:right w:val="none" w:sz="0" w:space="0" w:color="auto"/>
      </w:divBdr>
    </w:div>
    <w:div w:id="1470584728">
      <w:bodyDiv w:val="1"/>
      <w:marLeft w:val="0"/>
      <w:marRight w:val="0"/>
      <w:marTop w:val="0"/>
      <w:marBottom w:val="0"/>
      <w:divBdr>
        <w:top w:val="none" w:sz="0" w:space="0" w:color="auto"/>
        <w:left w:val="none" w:sz="0" w:space="0" w:color="auto"/>
        <w:bottom w:val="none" w:sz="0" w:space="0" w:color="auto"/>
        <w:right w:val="none" w:sz="0" w:space="0" w:color="auto"/>
      </w:divBdr>
      <w:divsChild>
        <w:div w:id="968701468">
          <w:marLeft w:val="0"/>
          <w:marRight w:val="0"/>
          <w:marTop w:val="0"/>
          <w:marBottom w:val="0"/>
          <w:divBdr>
            <w:top w:val="single" w:sz="2" w:space="0" w:color="auto"/>
            <w:left w:val="single" w:sz="2" w:space="0" w:color="auto"/>
            <w:bottom w:val="single" w:sz="2" w:space="8" w:color="auto"/>
            <w:right w:val="single" w:sz="2" w:space="0" w:color="auto"/>
          </w:divBdr>
          <w:divsChild>
            <w:div w:id="1519544445">
              <w:marLeft w:val="0"/>
              <w:marRight w:val="0"/>
              <w:marTop w:val="0"/>
              <w:marBottom w:val="0"/>
              <w:divBdr>
                <w:top w:val="none" w:sz="0" w:space="0" w:color="auto"/>
                <w:left w:val="none" w:sz="0" w:space="0" w:color="auto"/>
                <w:bottom w:val="none" w:sz="0" w:space="0" w:color="auto"/>
                <w:right w:val="none" w:sz="0" w:space="0" w:color="auto"/>
              </w:divBdr>
              <w:divsChild>
                <w:div w:id="104204331">
                  <w:marLeft w:val="0"/>
                  <w:marRight w:val="0"/>
                  <w:marTop w:val="0"/>
                  <w:marBottom w:val="0"/>
                  <w:divBdr>
                    <w:top w:val="none" w:sz="0" w:space="0" w:color="auto"/>
                    <w:left w:val="none" w:sz="0" w:space="0" w:color="auto"/>
                    <w:bottom w:val="none" w:sz="0" w:space="0" w:color="auto"/>
                    <w:right w:val="none" w:sz="0" w:space="0" w:color="auto"/>
                  </w:divBdr>
                  <w:divsChild>
                    <w:div w:id="1299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4583">
      <w:bodyDiv w:val="1"/>
      <w:marLeft w:val="0"/>
      <w:marRight w:val="0"/>
      <w:marTop w:val="0"/>
      <w:marBottom w:val="0"/>
      <w:divBdr>
        <w:top w:val="none" w:sz="0" w:space="0" w:color="auto"/>
        <w:left w:val="none" w:sz="0" w:space="0" w:color="auto"/>
        <w:bottom w:val="none" w:sz="0" w:space="0" w:color="auto"/>
        <w:right w:val="none" w:sz="0" w:space="0" w:color="auto"/>
      </w:divBdr>
    </w:div>
    <w:div w:id="1562522313">
      <w:bodyDiv w:val="1"/>
      <w:marLeft w:val="0"/>
      <w:marRight w:val="0"/>
      <w:marTop w:val="0"/>
      <w:marBottom w:val="0"/>
      <w:divBdr>
        <w:top w:val="none" w:sz="0" w:space="0" w:color="auto"/>
        <w:left w:val="none" w:sz="0" w:space="0" w:color="auto"/>
        <w:bottom w:val="none" w:sz="0" w:space="0" w:color="auto"/>
        <w:right w:val="none" w:sz="0" w:space="0" w:color="auto"/>
      </w:divBdr>
    </w:div>
    <w:div w:id="1704019428">
      <w:bodyDiv w:val="1"/>
      <w:marLeft w:val="0"/>
      <w:marRight w:val="0"/>
      <w:marTop w:val="0"/>
      <w:marBottom w:val="0"/>
      <w:divBdr>
        <w:top w:val="none" w:sz="0" w:space="0" w:color="auto"/>
        <w:left w:val="none" w:sz="0" w:space="0" w:color="auto"/>
        <w:bottom w:val="none" w:sz="0" w:space="0" w:color="auto"/>
        <w:right w:val="none" w:sz="0" w:space="0" w:color="auto"/>
      </w:divBdr>
      <w:divsChild>
        <w:div w:id="712267998">
          <w:marLeft w:val="547"/>
          <w:marRight w:val="0"/>
          <w:marTop w:val="0"/>
          <w:marBottom w:val="0"/>
          <w:divBdr>
            <w:top w:val="none" w:sz="0" w:space="0" w:color="auto"/>
            <w:left w:val="none" w:sz="0" w:space="0" w:color="auto"/>
            <w:bottom w:val="none" w:sz="0" w:space="0" w:color="auto"/>
            <w:right w:val="none" w:sz="0" w:space="0" w:color="auto"/>
          </w:divBdr>
        </w:div>
      </w:divsChild>
    </w:div>
    <w:div w:id="1709136333">
      <w:bodyDiv w:val="1"/>
      <w:marLeft w:val="0"/>
      <w:marRight w:val="0"/>
      <w:marTop w:val="0"/>
      <w:marBottom w:val="0"/>
      <w:divBdr>
        <w:top w:val="none" w:sz="0" w:space="0" w:color="auto"/>
        <w:left w:val="none" w:sz="0" w:space="0" w:color="auto"/>
        <w:bottom w:val="none" w:sz="0" w:space="0" w:color="auto"/>
        <w:right w:val="none" w:sz="0" w:space="0" w:color="auto"/>
      </w:divBdr>
      <w:divsChild>
        <w:div w:id="1838418881">
          <w:marLeft w:val="0"/>
          <w:marRight w:val="0"/>
          <w:marTop w:val="0"/>
          <w:marBottom w:val="0"/>
          <w:divBdr>
            <w:top w:val="single" w:sz="2" w:space="0" w:color="auto"/>
            <w:left w:val="single" w:sz="2" w:space="0" w:color="auto"/>
            <w:bottom w:val="single" w:sz="2" w:space="8" w:color="auto"/>
            <w:right w:val="single" w:sz="2" w:space="0" w:color="auto"/>
          </w:divBdr>
          <w:divsChild>
            <w:div w:id="2118330417">
              <w:marLeft w:val="0"/>
              <w:marRight w:val="0"/>
              <w:marTop w:val="0"/>
              <w:marBottom w:val="0"/>
              <w:divBdr>
                <w:top w:val="none" w:sz="0" w:space="0" w:color="auto"/>
                <w:left w:val="none" w:sz="0" w:space="0" w:color="auto"/>
                <w:bottom w:val="none" w:sz="0" w:space="0" w:color="auto"/>
                <w:right w:val="none" w:sz="0" w:space="0" w:color="auto"/>
              </w:divBdr>
              <w:divsChild>
                <w:div w:id="1024941696">
                  <w:marLeft w:val="0"/>
                  <w:marRight w:val="0"/>
                  <w:marTop w:val="0"/>
                  <w:marBottom w:val="0"/>
                  <w:divBdr>
                    <w:top w:val="none" w:sz="0" w:space="0" w:color="auto"/>
                    <w:left w:val="none" w:sz="0" w:space="0" w:color="auto"/>
                    <w:bottom w:val="none" w:sz="0" w:space="0" w:color="auto"/>
                    <w:right w:val="none" w:sz="0" w:space="0" w:color="auto"/>
                  </w:divBdr>
                  <w:divsChild>
                    <w:div w:id="286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182">
      <w:bodyDiv w:val="1"/>
      <w:marLeft w:val="0"/>
      <w:marRight w:val="0"/>
      <w:marTop w:val="0"/>
      <w:marBottom w:val="0"/>
      <w:divBdr>
        <w:top w:val="none" w:sz="0" w:space="0" w:color="auto"/>
        <w:left w:val="none" w:sz="0" w:space="0" w:color="auto"/>
        <w:bottom w:val="none" w:sz="0" w:space="0" w:color="auto"/>
        <w:right w:val="none" w:sz="0" w:space="0" w:color="auto"/>
      </w:divBdr>
      <w:divsChild>
        <w:div w:id="1827936197">
          <w:marLeft w:val="0"/>
          <w:marRight w:val="0"/>
          <w:marTop w:val="0"/>
          <w:marBottom w:val="0"/>
          <w:divBdr>
            <w:top w:val="single" w:sz="2" w:space="0" w:color="auto"/>
            <w:left w:val="single" w:sz="2" w:space="0" w:color="auto"/>
            <w:bottom w:val="single" w:sz="2" w:space="8" w:color="auto"/>
            <w:right w:val="single" w:sz="2" w:space="0" w:color="auto"/>
          </w:divBdr>
          <w:divsChild>
            <w:div w:id="1935625608">
              <w:marLeft w:val="0"/>
              <w:marRight w:val="0"/>
              <w:marTop w:val="0"/>
              <w:marBottom w:val="0"/>
              <w:divBdr>
                <w:top w:val="none" w:sz="0" w:space="0" w:color="auto"/>
                <w:left w:val="none" w:sz="0" w:space="0" w:color="auto"/>
                <w:bottom w:val="none" w:sz="0" w:space="0" w:color="auto"/>
                <w:right w:val="none" w:sz="0" w:space="0" w:color="auto"/>
              </w:divBdr>
              <w:divsChild>
                <w:div w:id="275329094">
                  <w:marLeft w:val="0"/>
                  <w:marRight w:val="0"/>
                  <w:marTop w:val="0"/>
                  <w:marBottom w:val="0"/>
                  <w:divBdr>
                    <w:top w:val="none" w:sz="0" w:space="0" w:color="auto"/>
                    <w:left w:val="none" w:sz="0" w:space="0" w:color="auto"/>
                    <w:bottom w:val="none" w:sz="0" w:space="0" w:color="auto"/>
                    <w:right w:val="none" w:sz="0" w:space="0" w:color="auto"/>
                  </w:divBdr>
                  <w:divsChild>
                    <w:div w:id="777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1366">
      <w:bodyDiv w:val="1"/>
      <w:marLeft w:val="0"/>
      <w:marRight w:val="0"/>
      <w:marTop w:val="0"/>
      <w:marBottom w:val="0"/>
      <w:divBdr>
        <w:top w:val="none" w:sz="0" w:space="0" w:color="auto"/>
        <w:left w:val="none" w:sz="0" w:space="0" w:color="auto"/>
        <w:bottom w:val="none" w:sz="0" w:space="0" w:color="auto"/>
        <w:right w:val="none" w:sz="0" w:space="0" w:color="auto"/>
      </w:divBdr>
    </w:div>
    <w:div w:id="1777631163">
      <w:bodyDiv w:val="1"/>
      <w:marLeft w:val="0"/>
      <w:marRight w:val="0"/>
      <w:marTop w:val="0"/>
      <w:marBottom w:val="0"/>
      <w:divBdr>
        <w:top w:val="none" w:sz="0" w:space="0" w:color="auto"/>
        <w:left w:val="none" w:sz="0" w:space="0" w:color="auto"/>
        <w:bottom w:val="none" w:sz="0" w:space="0" w:color="auto"/>
        <w:right w:val="none" w:sz="0" w:space="0" w:color="auto"/>
      </w:divBdr>
    </w:div>
    <w:div w:id="1781756560">
      <w:bodyDiv w:val="1"/>
      <w:marLeft w:val="0"/>
      <w:marRight w:val="0"/>
      <w:marTop w:val="0"/>
      <w:marBottom w:val="0"/>
      <w:divBdr>
        <w:top w:val="none" w:sz="0" w:space="0" w:color="auto"/>
        <w:left w:val="none" w:sz="0" w:space="0" w:color="auto"/>
        <w:bottom w:val="none" w:sz="0" w:space="0" w:color="auto"/>
        <w:right w:val="none" w:sz="0" w:space="0" w:color="auto"/>
      </w:divBdr>
      <w:divsChild>
        <w:div w:id="1954630447">
          <w:marLeft w:val="547"/>
          <w:marRight w:val="0"/>
          <w:marTop w:val="0"/>
          <w:marBottom w:val="0"/>
          <w:divBdr>
            <w:top w:val="none" w:sz="0" w:space="0" w:color="auto"/>
            <w:left w:val="none" w:sz="0" w:space="0" w:color="auto"/>
            <w:bottom w:val="none" w:sz="0" w:space="0" w:color="auto"/>
            <w:right w:val="none" w:sz="0" w:space="0" w:color="auto"/>
          </w:divBdr>
        </w:div>
      </w:divsChild>
    </w:div>
    <w:div w:id="1801192382">
      <w:bodyDiv w:val="1"/>
      <w:marLeft w:val="0"/>
      <w:marRight w:val="0"/>
      <w:marTop w:val="0"/>
      <w:marBottom w:val="0"/>
      <w:divBdr>
        <w:top w:val="none" w:sz="0" w:space="0" w:color="auto"/>
        <w:left w:val="none" w:sz="0" w:space="0" w:color="auto"/>
        <w:bottom w:val="none" w:sz="0" w:space="0" w:color="auto"/>
        <w:right w:val="none" w:sz="0" w:space="0" w:color="auto"/>
      </w:divBdr>
    </w:div>
    <w:div w:id="1827627770">
      <w:bodyDiv w:val="1"/>
      <w:marLeft w:val="0"/>
      <w:marRight w:val="0"/>
      <w:marTop w:val="0"/>
      <w:marBottom w:val="0"/>
      <w:divBdr>
        <w:top w:val="none" w:sz="0" w:space="0" w:color="auto"/>
        <w:left w:val="none" w:sz="0" w:space="0" w:color="auto"/>
        <w:bottom w:val="none" w:sz="0" w:space="0" w:color="auto"/>
        <w:right w:val="none" w:sz="0" w:space="0" w:color="auto"/>
      </w:divBdr>
    </w:div>
    <w:div w:id="1832714874">
      <w:bodyDiv w:val="1"/>
      <w:marLeft w:val="0"/>
      <w:marRight w:val="0"/>
      <w:marTop w:val="0"/>
      <w:marBottom w:val="0"/>
      <w:divBdr>
        <w:top w:val="none" w:sz="0" w:space="0" w:color="auto"/>
        <w:left w:val="none" w:sz="0" w:space="0" w:color="auto"/>
        <w:bottom w:val="none" w:sz="0" w:space="0" w:color="auto"/>
        <w:right w:val="none" w:sz="0" w:space="0" w:color="auto"/>
      </w:divBdr>
    </w:div>
    <w:div w:id="1843087524">
      <w:bodyDiv w:val="1"/>
      <w:marLeft w:val="0"/>
      <w:marRight w:val="0"/>
      <w:marTop w:val="0"/>
      <w:marBottom w:val="0"/>
      <w:divBdr>
        <w:top w:val="none" w:sz="0" w:space="0" w:color="auto"/>
        <w:left w:val="none" w:sz="0" w:space="0" w:color="auto"/>
        <w:bottom w:val="none" w:sz="0" w:space="0" w:color="auto"/>
        <w:right w:val="none" w:sz="0" w:space="0" w:color="auto"/>
      </w:divBdr>
      <w:divsChild>
        <w:div w:id="1639258493">
          <w:marLeft w:val="0"/>
          <w:marRight w:val="0"/>
          <w:marTop w:val="0"/>
          <w:marBottom w:val="0"/>
          <w:divBdr>
            <w:top w:val="single" w:sz="2" w:space="0" w:color="auto"/>
            <w:left w:val="single" w:sz="2" w:space="0" w:color="auto"/>
            <w:bottom w:val="single" w:sz="2" w:space="8" w:color="auto"/>
            <w:right w:val="single" w:sz="2" w:space="0" w:color="auto"/>
          </w:divBdr>
          <w:divsChild>
            <w:div w:id="634261778">
              <w:marLeft w:val="0"/>
              <w:marRight w:val="0"/>
              <w:marTop w:val="0"/>
              <w:marBottom w:val="0"/>
              <w:divBdr>
                <w:top w:val="single" w:sz="2" w:space="0" w:color="auto"/>
                <w:left w:val="single" w:sz="2" w:space="0" w:color="auto"/>
                <w:bottom w:val="single" w:sz="2" w:space="0" w:color="auto"/>
                <w:right w:val="single" w:sz="2" w:space="0" w:color="auto"/>
              </w:divBdr>
              <w:divsChild>
                <w:div w:id="538510991">
                  <w:marLeft w:val="0"/>
                  <w:marRight w:val="0"/>
                  <w:marTop w:val="0"/>
                  <w:marBottom w:val="0"/>
                  <w:divBdr>
                    <w:top w:val="single" w:sz="2" w:space="14" w:color="auto"/>
                    <w:left w:val="single" w:sz="2" w:space="0" w:color="auto"/>
                    <w:bottom w:val="single" w:sz="2" w:space="14" w:color="auto"/>
                    <w:right w:val="single" w:sz="2" w:space="0" w:color="auto"/>
                  </w:divBdr>
                  <w:divsChild>
                    <w:div w:id="809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98740">
      <w:bodyDiv w:val="1"/>
      <w:marLeft w:val="0"/>
      <w:marRight w:val="0"/>
      <w:marTop w:val="0"/>
      <w:marBottom w:val="0"/>
      <w:divBdr>
        <w:top w:val="none" w:sz="0" w:space="0" w:color="auto"/>
        <w:left w:val="none" w:sz="0" w:space="0" w:color="auto"/>
        <w:bottom w:val="none" w:sz="0" w:space="0" w:color="auto"/>
        <w:right w:val="none" w:sz="0" w:space="0" w:color="auto"/>
      </w:divBdr>
    </w:div>
    <w:div w:id="1919095897">
      <w:bodyDiv w:val="1"/>
      <w:marLeft w:val="0"/>
      <w:marRight w:val="0"/>
      <w:marTop w:val="0"/>
      <w:marBottom w:val="0"/>
      <w:divBdr>
        <w:top w:val="none" w:sz="0" w:space="0" w:color="auto"/>
        <w:left w:val="none" w:sz="0" w:space="0" w:color="auto"/>
        <w:bottom w:val="none" w:sz="0" w:space="0" w:color="auto"/>
        <w:right w:val="none" w:sz="0" w:space="0" w:color="auto"/>
      </w:divBdr>
    </w:div>
    <w:div w:id="1924803267">
      <w:bodyDiv w:val="1"/>
      <w:marLeft w:val="0"/>
      <w:marRight w:val="0"/>
      <w:marTop w:val="0"/>
      <w:marBottom w:val="0"/>
      <w:divBdr>
        <w:top w:val="none" w:sz="0" w:space="0" w:color="auto"/>
        <w:left w:val="none" w:sz="0" w:space="0" w:color="auto"/>
        <w:bottom w:val="none" w:sz="0" w:space="0" w:color="auto"/>
        <w:right w:val="none" w:sz="0" w:space="0" w:color="auto"/>
      </w:divBdr>
    </w:div>
    <w:div w:id="1957324565">
      <w:bodyDiv w:val="1"/>
      <w:marLeft w:val="0"/>
      <w:marRight w:val="0"/>
      <w:marTop w:val="0"/>
      <w:marBottom w:val="0"/>
      <w:divBdr>
        <w:top w:val="none" w:sz="0" w:space="0" w:color="auto"/>
        <w:left w:val="none" w:sz="0" w:space="0" w:color="auto"/>
        <w:bottom w:val="none" w:sz="0" w:space="0" w:color="auto"/>
        <w:right w:val="none" w:sz="0" w:space="0" w:color="auto"/>
      </w:divBdr>
      <w:divsChild>
        <w:div w:id="318965126">
          <w:marLeft w:val="0"/>
          <w:marRight w:val="0"/>
          <w:marTop w:val="0"/>
          <w:marBottom w:val="0"/>
          <w:divBdr>
            <w:top w:val="single" w:sz="2" w:space="0" w:color="auto"/>
            <w:left w:val="single" w:sz="2" w:space="0" w:color="auto"/>
            <w:bottom w:val="single" w:sz="2" w:space="8" w:color="auto"/>
            <w:right w:val="single" w:sz="2" w:space="0" w:color="auto"/>
          </w:divBdr>
          <w:divsChild>
            <w:div w:id="601693079">
              <w:marLeft w:val="0"/>
              <w:marRight w:val="0"/>
              <w:marTop w:val="0"/>
              <w:marBottom w:val="0"/>
              <w:divBdr>
                <w:top w:val="none" w:sz="0" w:space="0" w:color="auto"/>
                <w:left w:val="none" w:sz="0" w:space="0" w:color="auto"/>
                <w:bottom w:val="none" w:sz="0" w:space="0" w:color="auto"/>
                <w:right w:val="none" w:sz="0" w:space="0" w:color="auto"/>
              </w:divBdr>
              <w:divsChild>
                <w:div w:id="9918037">
                  <w:marLeft w:val="0"/>
                  <w:marRight w:val="0"/>
                  <w:marTop w:val="0"/>
                  <w:marBottom w:val="0"/>
                  <w:divBdr>
                    <w:top w:val="none" w:sz="0" w:space="0" w:color="auto"/>
                    <w:left w:val="none" w:sz="0" w:space="0" w:color="auto"/>
                    <w:bottom w:val="none" w:sz="0" w:space="0" w:color="auto"/>
                    <w:right w:val="none" w:sz="0" w:space="0" w:color="auto"/>
                  </w:divBdr>
                  <w:divsChild>
                    <w:div w:id="1682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3021">
      <w:bodyDiv w:val="1"/>
      <w:marLeft w:val="0"/>
      <w:marRight w:val="0"/>
      <w:marTop w:val="0"/>
      <w:marBottom w:val="0"/>
      <w:divBdr>
        <w:top w:val="none" w:sz="0" w:space="0" w:color="auto"/>
        <w:left w:val="none" w:sz="0" w:space="0" w:color="auto"/>
        <w:bottom w:val="none" w:sz="0" w:space="0" w:color="auto"/>
        <w:right w:val="none" w:sz="0" w:space="0" w:color="auto"/>
      </w:divBdr>
    </w:div>
    <w:div w:id="1992711366">
      <w:bodyDiv w:val="1"/>
      <w:marLeft w:val="0"/>
      <w:marRight w:val="0"/>
      <w:marTop w:val="0"/>
      <w:marBottom w:val="0"/>
      <w:divBdr>
        <w:top w:val="none" w:sz="0" w:space="0" w:color="auto"/>
        <w:left w:val="none" w:sz="0" w:space="0" w:color="auto"/>
        <w:bottom w:val="none" w:sz="0" w:space="0" w:color="auto"/>
        <w:right w:val="none" w:sz="0" w:space="0" w:color="auto"/>
      </w:divBdr>
    </w:div>
    <w:div w:id="2038964008">
      <w:bodyDiv w:val="1"/>
      <w:marLeft w:val="0"/>
      <w:marRight w:val="0"/>
      <w:marTop w:val="0"/>
      <w:marBottom w:val="0"/>
      <w:divBdr>
        <w:top w:val="none" w:sz="0" w:space="0" w:color="auto"/>
        <w:left w:val="none" w:sz="0" w:space="0" w:color="auto"/>
        <w:bottom w:val="none" w:sz="0" w:space="0" w:color="auto"/>
        <w:right w:val="none" w:sz="0" w:space="0" w:color="auto"/>
      </w:divBdr>
    </w:div>
    <w:div w:id="2058622746">
      <w:bodyDiv w:val="1"/>
      <w:marLeft w:val="0"/>
      <w:marRight w:val="0"/>
      <w:marTop w:val="0"/>
      <w:marBottom w:val="0"/>
      <w:divBdr>
        <w:top w:val="none" w:sz="0" w:space="0" w:color="auto"/>
        <w:left w:val="none" w:sz="0" w:space="0" w:color="auto"/>
        <w:bottom w:val="none" w:sz="0" w:space="0" w:color="auto"/>
        <w:right w:val="none" w:sz="0" w:space="0" w:color="auto"/>
      </w:divBdr>
    </w:div>
    <w:div w:id="2105034538">
      <w:bodyDiv w:val="1"/>
      <w:marLeft w:val="0"/>
      <w:marRight w:val="0"/>
      <w:marTop w:val="0"/>
      <w:marBottom w:val="0"/>
      <w:divBdr>
        <w:top w:val="none" w:sz="0" w:space="0" w:color="auto"/>
        <w:left w:val="none" w:sz="0" w:space="0" w:color="auto"/>
        <w:bottom w:val="none" w:sz="0" w:space="0" w:color="auto"/>
        <w:right w:val="none" w:sz="0" w:space="0" w:color="auto"/>
      </w:divBdr>
    </w:div>
    <w:div w:id="2113888587">
      <w:bodyDiv w:val="1"/>
      <w:marLeft w:val="0"/>
      <w:marRight w:val="0"/>
      <w:marTop w:val="0"/>
      <w:marBottom w:val="0"/>
      <w:divBdr>
        <w:top w:val="none" w:sz="0" w:space="0" w:color="auto"/>
        <w:left w:val="none" w:sz="0" w:space="0" w:color="auto"/>
        <w:bottom w:val="none" w:sz="0" w:space="0" w:color="auto"/>
        <w:right w:val="none" w:sz="0" w:space="0" w:color="auto"/>
      </w:divBdr>
    </w:div>
    <w:div w:id="21250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bs.sakarya.edu.tr/?upage=fak&amp;page=drs&amp;f=13&amp;b=04&amp;ch=1&amp;yil=2013&amp;lang=tr&amp;disaridan=1&amp;dpage=all&amp;InKod=57096" TargetMode="External"/><Relationship Id="rId21" Type="http://schemas.openxmlformats.org/officeDocument/2006/relationships/hyperlink" Target="http://www.ebs.sakarya.edu.tr/?upage=fak&amp;page=drs&amp;f=13&amp;b=04&amp;ch=1&amp;yil=2013&amp;lang=tr&amp;disaridan=1&amp;dpage=all&amp;InKod=57096" TargetMode="External"/><Relationship Id="rId42" Type="http://schemas.openxmlformats.org/officeDocument/2006/relationships/hyperlink" Target="http://www.ebs.sakarya.edu.tr/?upage=fak&amp;page=drs&amp;f=13&amp;b=04&amp;ch=1&amp;yil=2013&amp;lang=tr&amp;disaridan=1&amp;dpage=all&amp;InKod=57096" TargetMode="External"/><Relationship Id="rId47" Type="http://schemas.openxmlformats.org/officeDocument/2006/relationships/hyperlink" Target="http://www.ebs.sakarya.edu.tr/?upage=fak&amp;page=drs&amp;f=13&amp;b=04&amp;ch=1&amp;yil=2013&amp;lang=tr&amp;disaridan=1&amp;dpage=all&amp;InKod=57096" TargetMode="External"/><Relationship Id="rId63" Type="http://schemas.openxmlformats.org/officeDocument/2006/relationships/hyperlink" Target="http://www.ebs.sakarya.edu.tr/?upage=fak&amp;page=drs&amp;f=13&amp;b=04&amp;ch=1&amp;yil=2013&amp;lang=tr&amp;disaridan=1&amp;dpage=all&amp;InKod=57096" TargetMode="External"/><Relationship Id="rId68" Type="http://schemas.openxmlformats.org/officeDocument/2006/relationships/hyperlink" Target="http://www.ebs.sakarya.edu.tr/?upage=fak&amp;page=drs&amp;f=13&amp;b=04&amp;ch=1&amp;yil=2013&amp;lang=tr&amp;disaridan=1&amp;dpage=all&amp;InKod=57096"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www.ebs.sakarya.edu.tr/?upage=fak&amp;page=drs&amp;f=13&amp;b=04&amp;ch=1&amp;yil=2013&amp;lang=tr&amp;disaridan=1&amp;dpage=all&amp;InKod=57096" TargetMode="External"/><Relationship Id="rId11" Type="http://schemas.openxmlformats.org/officeDocument/2006/relationships/diagramQuickStyle" Target="diagrams/quickStyle1.xm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96" TargetMode="External"/><Relationship Id="rId37" Type="http://schemas.openxmlformats.org/officeDocument/2006/relationships/hyperlink" Target="http://www.ebs.sakarya.edu.tr/?upage=fak&amp;page=drs&amp;f=13&amp;b=04&amp;ch=1&amp;yil=2013&amp;lang=tr&amp;disaridan=1&amp;dpage=all&amp;InKod=57096" TargetMode="External"/><Relationship Id="rId40" Type="http://schemas.openxmlformats.org/officeDocument/2006/relationships/hyperlink" Target="http://www.ebs.sakarya.edu.tr/?upage=fak&amp;page=drs&amp;f=13&amp;b=04&amp;ch=1&amp;yil=2013&amp;lang=tr&amp;disaridan=1&amp;dpage=all&amp;InKod=57096" TargetMode="External"/><Relationship Id="rId45" Type="http://schemas.openxmlformats.org/officeDocument/2006/relationships/hyperlink" Target="http://www.ebs.sakarya.edu.tr/?upage=fak&amp;page=drs&amp;f=13&amp;b=04&amp;ch=1&amp;yil=2013&amp;lang=tr&amp;disaridan=1&amp;dpage=all&amp;InKod=57096" TargetMode="External"/><Relationship Id="rId53" Type="http://schemas.openxmlformats.org/officeDocument/2006/relationships/hyperlink" Target="http://www.ebs.sakarya.edu.tr/?upage=fak&amp;page=drs&amp;f=13&amp;b=04&amp;ch=1&amp;yil=2013&amp;lang=tr&amp;disaridan=1&amp;dpage=all&amp;InKod=57096" TargetMode="External"/><Relationship Id="rId58" Type="http://schemas.openxmlformats.org/officeDocument/2006/relationships/hyperlink" Target="http://www.ebs.sakarya.edu.tr/?upage=fak&amp;page=drs&amp;f=13&amp;b=04&amp;ch=1&amp;yil=2013&amp;lang=tr&amp;disaridan=1&amp;dpage=all&amp;InKod=57096" TargetMode="External"/><Relationship Id="rId66" Type="http://schemas.openxmlformats.org/officeDocument/2006/relationships/hyperlink" Target="http://www.ebs.sakarya.edu.tr/?upage=fak&amp;page=drs&amp;f=13&amp;b=04&amp;ch=1&amp;yil=2013&amp;lang=tr&amp;disaridan=1&amp;dpage=all&amp;InKod=57096" TargetMode="External"/><Relationship Id="rId74" Type="http://schemas.openxmlformats.org/officeDocument/2006/relationships/hyperlink" Target="http://www.ebs.sakarya.edu.tr/?upage=fak&amp;page=drs&amp;f=13&amp;b=04&amp;ch=1&amp;yil=2013&amp;lang=tr&amp;disaridan=1&amp;dpage=all&amp;InKod=57096" TargetMode="External"/><Relationship Id="rId5" Type="http://schemas.openxmlformats.org/officeDocument/2006/relationships/settings" Target="settings.xml"/><Relationship Id="rId61"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diagramData" Target="diagrams/data2.xml"/><Relationship Id="rId22"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hyperlink" Target="http://www.ebs.sakarya.edu.tr/?upage=fak&amp;page=drs&amp;f=13&amp;b=04&amp;ch=1&amp;yil=2013&amp;lang=tr&amp;disaridan=1&amp;dpage=all&amp;InKod=57096" TargetMode="External"/><Relationship Id="rId43" Type="http://schemas.openxmlformats.org/officeDocument/2006/relationships/hyperlink" Target="http://www.ebs.sakarya.edu.tr/?upage=fak&amp;page=drs&amp;f=13&amp;b=04&amp;ch=1&amp;yil=2013&amp;lang=tr&amp;disaridan=1&amp;dpage=all&amp;InKod=57096" TargetMode="External"/><Relationship Id="rId48" Type="http://schemas.openxmlformats.org/officeDocument/2006/relationships/hyperlink" Target="http://www.ebs.sakarya.edu.tr/?upage=fak&amp;page=drs&amp;f=13&amp;b=04&amp;ch=1&amp;yil=2013&amp;lang=tr&amp;disaridan=1&amp;dpage=all&amp;InKod=57096" TargetMode="External"/><Relationship Id="rId56" Type="http://schemas.openxmlformats.org/officeDocument/2006/relationships/hyperlink" Target="http://www.ebs.sakarya.edu.tr/?upage=fak&amp;page=drs&amp;f=13&amp;b=04&amp;ch=1&amp;yil=2013&amp;lang=tr&amp;disaridan=1&amp;dpage=all&amp;InKod=57096" TargetMode="External"/><Relationship Id="rId64" Type="http://schemas.openxmlformats.org/officeDocument/2006/relationships/hyperlink" Target="http://www.anadolu.edu.tr/tr/akademik/ders/tanitim/211/3198/1" TargetMode="External"/><Relationship Id="rId69" Type="http://schemas.openxmlformats.org/officeDocument/2006/relationships/hyperlink" Target="http://www.ebs.sakarya.edu.tr/?upage=fak&amp;page=drs&amp;f=13&amp;b=04&amp;ch=1&amp;yil=2013&amp;lang=tr&amp;disaridan=1&amp;dpage=all&amp;InKod=57096" TargetMode="External"/><Relationship Id="rId8" Type="http://schemas.openxmlformats.org/officeDocument/2006/relationships/endnotes" Target="endnotes.xml"/><Relationship Id="rId51" Type="http://schemas.openxmlformats.org/officeDocument/2006/relationships/hyperlink" Target="http://www.ebs.sakarya.edu.tr/?upage=fak&amp;page=drs&amp;f=13&amp;b=04&amp;ch=1&amp;yil=2013&amp;lang=tr&amp;disaridan=1&amp;dpage=all&amp;InKod=57096" TargetMode="External"/><Relationship Id="rId72" Type="http://schemas.openxmlformats.org/officeDocument/2006/relationships/hyperlink" Target="http://www.ebs.sakarya.edu.tr/?upage=fak&amp;page=drs&amp;f=13&amp;b=04&amp;ch=1&amp;yil=2013&amp;lang=tr&amp;disaridan=1&amp;dpage=all&amp;InKod=57096"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ebs.sakarya.edu.tr/?upage=fak&amp;page=drs&amp;f=13&amp;b=04&amp;ch=1&amp;yil=2013&amp;lang=tr&amp;disaridan=1&amp;dpage=all&amp;InKod=57096" TargetMode="External"/><Relationship Id="rId38" Type="http://schemas.openxmlformats.org/officeDocument/2006/relationships/hyperlink" Target="http://www.ebs.sakarya.edu.tr/?upage=fak&amp;page=drs&amp;f=13&amp;b=04&amp;ch=1&amp;yil=2013&amp;lang=tr&amp;disaridan=1&amp;dpage=all&amp;InKod=57096" TargetMode="External"/><Relationship Id="rId46" Type="http://schemas.openxmlformats.org/officeDocument/2006/relationships/hyperlink" Target="http://www.ebs.sakarya.edu.tr/?upage=fak&amp;page=drs&amp;f=13&amp;b=04&amp;ch=1&amp;yil=2013&amp;lang=tr&amp;disaridan=1&amp;dpage=all&amp;InKod=57096" TargetMode="External"/><Relationship Id="rId59" Type="http://schemas.openxmlformats.org/officeDocument/2006/relationships/hyperlink" Target="http://www.ebs.sakarya.edu.tr/?upage=fak&amp;page=drs&amp;f=13&amp;b=04&amp;ch=1&amp;yil=2013&amp;lang=tr&amp;disaridan=1&amp;dpage=all&amp;InKod=57096" TargetMode="External"/><Relationship Id="rId67"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41" Type="http://schemas.openxmlformats.org/officeDocument/2006/relationships/hyperlink" Target="http://www.ebs.sakarya.edu.tr/?upage=fak&amp;page=drs&amp;f=13&amp;b=04&amp;ch=1&amp;yil=2013&amp;lang=tr&amp;disaridan=1&amp;dpage=all&amp;InKod=57096" TargetMode="External"/><Relationship Id="rId54" Type="http://schemas.openxmlformats.org/officeDocument/2006/relationships/hyperlink" Target="http://www.ebs.sakarya.edu.tr/?upage=fak&amp;page=drs&amp;f=13&amp;b=04&amp;ch=1&amp;yil=2013&amp;lang=tr&amp;disaridan=1&amp;dpage=all&amp;InKod=57096" TargetMode="External"/><Relationship Id="rId62" Type="http://schemas.openxmlformats.org/officeDocument/2006/relationships/hyperlink" Target="http://www.ebs.sakarya.edu.tr/?upage=fak&amp;page=drs&amp;f=13&amp;b=04&amp;ch=1&amp;yil=2013&amp;lang=tr&amp;disaridan=1&amp;dpage=all&amp;InKod=57096" TargetMode="External"/><Relationship Id="rId70" Type="http://schemas.openxmlformats.org/officeDocument/2006/relationships/hyperlink" Target="http://www.ebs.sakarya.edu.tr/?upage=fak&amp;page=drs&amp;f=13&amp;b=04&amp;ch=1&amp;yil=2013&amp;lang=tr&amp;disaridan=1&amp;dpage=all&amp;InKod=5709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ebs.sakarya.edu.tr/?upage=fak&amp;page=drs&amp;f=13&amp;b=04&amp;ch=1&amp;yil=2013&amp;lang=tr&amp;disaridan=1&amp;dpage=all&amp;InKod=57096" TargetMode="External"/><Relationship Id="rId36" Type="http://schemas.openxmlformats.org/officeDocument/2006/relationships/hyperlink" Target="http://www.ebs.sakarya.edu.tr/?upage=fak&amp;page=drs&amp;f=13&amp;b=04&amp;ch=1&amp;yil=2013&amp;lang=tr&amp;disaridan=1&amp;dpage=all&amp;InKod=57096" TargetMode="External"/><Relationship Id="rId49" Type="http://schemas.openxmlformats.org/officeDocument/2006/relationships/hyperlink" Target="http://www.ebs.sakarya.edu.tr/?upage=fak&amp;page=drs&amp;f=13&amp;b=04&amp;ch=1&amp;yil=2013&amp;lang=tr&amp;disaridan=1&amp;dpage=all&amp;InKod=57096" TargetMode="External"/><Relationship Id="rId57" Type="http://schemas.openxmlformats.org/officeDocument/2006/relationships/hyperlink" Target="http://www.ebs.sakarya.edu.tr/?upage=fak&amp;page=drs&amp;f=13&amp;b=04&amp;ch=1&amp;yil=2013&amp;lang=tr&amp;disaridan=1&amp;dpage=all&amp;InKod=57096" TargetMode="External"/><Relationship Id="rId10" Type="http://schemas.openxmlformats.org/officeDocument/2006/relationships/diagramLayout" Target="diagrams/layout1.xml"/><Relationship Id="rId31" Type="http://schemas.openxmlformats.org/officeDocument/2006/relationships/hyperlink" Target="http://www.ebs.sakarya.edu.tr/?upage=fak&amp;page=drs&amp;f=13&amp;b=04&amp;ch=1&amp;yil=2013&amp;lang=tr&amp;disaridan=1&amp;dpage=all&amp;InKod=57096" TargetMode="External"/><Relationship Id="rId44" Type="http://schemas.openxmlformats.org/officeDocument/2006/relationships/hyperlink" Target="http://www.ebs.sakarya.edu.tr/?upage=fak&amp;page=drs&amp;f=13&amp;b=04&amp;ch=1&amp;yil=2013&amp;lang=tr&amp;disaridan=1&amp;dpage=all&amp;InKod=57096" TargetMode="External"/><Relationship Id="rId52" Type="http://schemas.openxmlformats.org/officeDocument/2006/relationships/hyperlink" Target="http://www.ebs.sakarya.edu.tr/?upage=fak&amp;page=drs&amp;f=13&amp;b=04&amp;ch=1&amp;yil=2013&amp;lang=tr&amp;disaridan=1&amp;dpage=all&amp;InKod=57096" TargetMode="External"/><Relationship Id="rId60" Type="http://schemas.openxmlformats.org/officeDocument/2006/relationships/hyperlink" Target="http://www.ebs.sakarya.edu.tr/?upage=fak&amp;page=drs&amp;f=13&amp;b=04&amp;ch=1&amp;yil=2013&amp;lang=tr&amp;disaridan=1&amp;dpage=all&amp;InKod=57096" TargetMode="External"/><Relationship Id="rId65" Type="http://schemas.openxmlformats.org/officeDocument/2006/relationships/hyperlink" Target="http://www.ebs.sakarya.edu.tr/?upage=fak&amp;page=drs&amp;f=13&amp;b=04&amp;ch=1&amp;yil=2013&amp;lang=tr&amp;disaridan=1&amp;dpage=all&amp;InKod=57096" TargetMode="External"/><Relationship Id="rId73" Type="http://schemas.openxmlformats.org/officeDocument/2006/relationships/hyperlink" Target="http://www.ebs.sakarya.edu.tr/?upage=fak&amp;page=drs&amp;f=13&amp;b=04&amp;ch=1&amp;yil=2013&amp;lang=tr&amp;disaridan=1&amp;dpage=all&amp;InKod=57096" TargetMode="Externa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50" Type="http://schemas.openxmlformats.org/officeDocument/2006/relationships/hyperlink" Target="http://www.ebs.sakarya.edu.tr/?upage=fak&amp;page=drs&amp;f=13&amp;b=04&amp;ch=1&amp;yil=2013&amp;lang=tr&amp;disaridan=1&amp;dpage=all&amp;InKod=57096" TargetMode="External"/><Relationship Id="rId55" Type="http://schemas.openxmlformats.org/officeDocument/2006/relationships/hyperlink" Target="http://www.ebs.sakarya.edu.tr/?upage=fak&amp;page=drs&amp;f=13&amp;b=04&amp;ch=1&amp;yil=2013&amp;lang=tr&amp;disaridan=1&amp;dpage=all&amp;InKod=57096"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bs.sakarya.edu.tr/?upage=fak&amp;page=drs&amp;f=13&amp;b=04&amp;ch=1&amp;yil=2013&amp;lang=tr&amp;disaridan=1&amp;dpage=all&amp;InKod=5709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6925C3-AC9C-4A44-A840-6893F3A8F36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tr-TR"/>
        </a:p>
      </dgm:t>
    </dgm:pt>
    <dgm:pt modelId="{675AA6FD-F251-48E5-B9C3-5F385A242744}">
      <dgm:prSet phldrT="[Metin]" custT="1"/>
      <dgm:spPr/>
      <dgm:t>
        <a:bodyPr/>
        <a:lstStyle/>
        <a:p>
          <a:r>
            <a:rPr lang="tr-TR" sz="1000" b="1"/>
            <a:t>NİŞANTAŞI ÜNİVERSİTESİ EĞİTİM BİLGİ SİSTEMİ</a:t>
          </a:r>
        </a:p>
      </dgm:t>
    </dgm:pt>
    <dgm:pt modelId="{658A079D-97F1-42E7-8D92-367686E961BE}" type="parTrans" cxnId="{A70A0DF5-27A8-4EA9-802C-3C75364A69D6}">
      <dgm:prSet/>
      <dgm:spPr/>
      <dgm:t>
        <a:bodyPr/>
        <a:lstStyle/>
        <a:p>
          <a:endParaRPr lang="tr-TR"/>
        </a:p>
      </dgm:t>
    </dgm:pt>
    <dgm:pt modelId="{729CA7A0-548D-4076-B33F-D505870372DF}" type="sibTrans" cxnId="{A70A0DF5-27A8-4EA9-802C-3C75364A69D6}">
      <dgm:prSet/>
      <dgm:spPr/>
      <dgm:t>
        <a:bodyPr/>
        <a:lstStyle/>
        <a:p>
          <a:endParaRPr lang="tr-TR"/>
        </a:p>
      </dgm:t>
    </dgm:pt>
    <dgm:pt modelId="{AF4D6872-55AF-48AE-957A-B0ACFD06BCB6}">
      <dgm:prSet phldrT="[Metin]" custT="1"/>
      <dgm:spPr/>
      <dgm:t>
        <a:bodyPr/>
        <a:lstStyle/>
        <a:p>
          <a:r>
            <a:rPr lang="tr-TR" sz="800"/>
            <a:t>*BÖLÜM - PROGRAM*</a:t>
          </a:r>
        </a:p>
        <a:p>
          <a:r>
            <a:rPr lang="tr-TR" sz="800"/>
            <a:t>Amaçlar</a:t>
          </a:r>
        </a:p>
        <a:p>
          <a:r>
            <a:rPr lang="tr-TR" sz="800"/>
            <a:t>Hedefler</a:t>
          </a:r>
        </a:p>
        <a:p>
          <a:r>
            <a:rPr lang="tr-TR" sz="800"/>
            <a:t>8 y.y. Ders Planı</a:t>
          </a:r>
        </a:p>
        <a:p>
          <a:r>
            <a:rPr lang="tr-TR" sz="800"/>
            <a:t>Program Öğrenme Çıktıları</a:t>
          </a:r>
        </a:p>
        <a:p>
          <a:r>
            <a:rPr lang="tr-TR" sz="800"/>
            <a:t>Eğitim Öğretim Metotları</a:t>
          </a:r>
        </a:p>
        <a:p>
          <a:r>
            <a:rPr lang="tr-TR" sz="800"/>
            <a:t>Ders - Program Çıktıları İlişkisi</a:t>
          </a:r>
        </a:p>
        <a:p>
          <a:r>
            <a:rPr lang="tr-TR" sz="800"/>
            <a:t>Ders Kategori Listesi</a:t>
          </a:r>
        </a:p>
        <a:p>
          <a:r>
            <a:rPr lang="tr-TR" sz="800"/>
            <a:t>Alınacak Derece</a:t>
          </a:r>
        </a:p>
        <a:p>
          <a:r>
            <a:rPr lang="tr-TR" sz="800"/>
            <a:t>Kabul Koşulları</a:t>
          </a:r>
        </a:p>
        <a:p>
          <a:r>
            <a:rPr lang="tr-TR" sz="800"/>
            <a:t>İstihdam Olanakları</a:t>
          </a:r>
        </a:p>
        <a:p>
          <a:r>
            <a:rPr lang="tr-TR" sz="800"/>
            <a:t>Mezuniyet Koşulları</a:t>
          </a:r>
        </a:p>
        <a:p>
          <a:r>
            <a:rPr lang="tr-TR" sz="800"/>
            <a:t>Ölçme ve Değerlendirme</a:t>
          </a:r>
        </a:p>
        <a:p>
          <a:r>
            <a:rPr lang="tr-TR" sz="800"/>
            <a:t>Sektörel işbirlikleri</a:t>
          </a:r>
        </a:p>
        <a:p>
          <a:r>
            <a:rPr lang="tr-TR" sz="800"/>
            <a:t>Akademik İşbirlikleri</a:t>
          </a:r>
        </a:p>
        <a:p>
          <a:r>
            <a:rPr lang="tr-TR" sz="800"/>
            <a:t>Uluslararası İlişkiler</a:t>
          </a:r>
        </a:p>
        <a:p>
          <a:r>
            <a:rPr lang="tr-TR" sz="800"/>
            <a:t>Akademik Kadro</a:t>
          </a:r>
        </a:p>
        <a:p>
          <a:r>
            <a:rPr lang="tr-TR" sz="800"/>
            <a:t>Faaliyet Arşivi</a:t>
          </a:r>
        </a:p>
        <a:p>
          <a:r>
            <a:rPr lang="tr-TR" sz="800"/>
            <a:t>Faaliyet Takvimi</a:t>
          </a:r>
        </a:p>
        <a:p>
          <a:endParaRPr lang="tr-TR" sz="700"/>
        </a:p>
        <a:p>
          <a:endParaRPr lang="tr-TR" sz="700"/>
        </a:p>
        <a:p>
          <a:endParaRPr lang="tr-TR" sz="700"/>
        </a:p>
        <a:p>
          <a:endParaRPr lang="tr-TR" sz="700"/>
        </a:p>
      </dgm:t>
    </dgm:pt>
    <dgm:pt modelId="{A97FE3CB-9A85-48A0-8039-B0033BD1AE3C}" type="parTrans" cxnId="{FB22960A-138B-4D4D-8645-33A41A64D53E}">
      <dgm:prSet/>
      <dgm:spPr/>
      <dgm:t>
        <a:bodyPr/>
        <a:lstStyle/>
        <a:p>
          <a:endParaRPr lang="tr-TR"/>
        </a:p>
      </dgm:t>
    </dgm:pt>
    <dgm:pt modelId="{6D95695B-504C-4531-B42A-4D580AA8A4C5}" type="sibTrans" cxnId="{FB22960A-138B-4D4D-8645-33A41A64D53E}">
      <dgm:prSet/>
      <dgm:spPr/>
      <dgm:t>
        <a:bodyPr/>
        <a:lstStyle/>
        <a:p>
          <a:endParaRPr lang="tr-TR"/>
        </a:p>
      </dgm:t>
    </dgm:pt>
    <dgm:pt modelId="{77CC3650-C550-47D4-A534-B86F8E745CD4}">
      <dgm:prSet phldrT="[Metin]" custT="1"/>
      <dgm:spPr/>
      <dgm:t>
        <a:bodyPr/>
        <a:lstStyle/>
        <a:p>
          <a:r>
            <a:rPr lang="tr-TR" sz="900"/>
            <a:t>*FAKÜLTE, ENSTİTÜ, Y.O, M.Y.O*</a:t>
          </a:r>
        </a:p>
        <a:p>
          <a:r>
            <a:rPr lang="tr-TR" sz="900"/>
            <a:t>Misyon</a:t>
          </a:r>
        </a:p>
        <a:p>
          <a:r>
            <a:rPr lang="tr-TR" sz="900"/>
            <a:t>Vizyon</a:t>
          </a:r>
        </a:p>
        <a:p>
          <a:r>
            <a:rPr lang="tr-TR" sz="900"/>
            <a:t>Bölümler - Programlar</a:t>
          </a:r>
        </a:p>
        <a:p>
          <a:r>
            <a:rPr lang="tr-TR" sz="900"/>
            <a:t>Sektörel İşbirlikleri</a:t>
          </a:r>
        </a:p>
        <a:p>
          <a:r>
            <a:rPr lang="tr-TR" sz="900"/>
            <a:t>Akademik İşbirlikleri</a:t>
          </a:r>
        </a:p>
        <a:p>
          <a:r>
            <a:rPr lang="tr-TR" sz="900"/>
            <a:t>Uluslararası İlişkiler</a:t>
          </a:r>
        </a:p>
        <a:p>
          <a:r>
            <a:rPr lang="tr-TR" sz="900"/>
            <a:t>Akademik Kadro</a:t>
          </a:r>
        </a:p>
        <a:p>
          <a:r>
            <a:rPr lang="tr-TR" sz="900"/>
            <a:t>Faaliyet Arşivi</a:t>
          </a:r>
        </a:p>
        <a:p>
          <a:r>
            <a:rPr lang="tr-TR" sz="900"/>
            <a:t>Faaliyet Takvimi</a:t>
          </a:r>
        </a:p>
        <a:p>
          <a:r>
            <a:rPr lang="tr-TR" sz="900"/>
            <a:t>Akademik Yayınlar</a:t>
          </a:r>
        </a:p>
      </dgm:t>
    </dgm:pt>
    <dgm:pt modelId="{A6DF535A-60E1-42E3-B77F-8653FD44E754}" type="parTrans" cxnId="{C459F7AE-E2BB-4418-83D3-E93DF335B869}">
      <dgm:prSet/>
      <dgm:spPr/>
      <dgm:t>
        <a:bodyPr/>
        <a:lstStyle/>
        <a:p>
          <a:endParaRPr lang="tr-TR"/>
        </a:p>
      </dgm:t>
    </dgm:pt>
    <dgm:pt modelId="{C0E145C2-5FFD-461A-BB19-2734BBEF2425}" type="sibTrans" cxnId="{C459F7AE-E2BB-4418-83D3-E93DF335B869}">
      <dgm:prSet/>
      <dgm:spPr/>
      <dgm:t>
        <a:bodyPr/>
        <a:lstStyle/>
        <a:p>
          <a:endParaRPr lang="tr-TR"/>
        </a:p>
      </dgm:t>
    </dgm:pt>
    <dgm:pt modelId="{0F0D690A-E04A-456B-A39B-140DDE54F2EC}">
      <dgm:prSet phldrT="[Metin]" custT="1"/>
      <dgm:spPr/>
      <dgm:t>
        <a:bodyPr/>
        <a:lstStyle/>
        <a:p>
          <a:r>
            <a:rPr lang="tr-TR" sz="900"/>
            <a:t>*Nişantaşı Üniversitesi*</a:t>
          </a:r>
        </a:p>
        <a:p>
          <a:r>
            <a:rPr lang="tr-TR" sz="900"/>
            <a:t>Misyon</a:t>
          </a:r>
        </a:p>
        <a:p>
          <a:r>
            <a:rPr lang="tr-TR" sz="900"/>
            <a:t>Vizyon</a:t>
          </a:r>
        </a:p>
        <a:p>
          <a:r>
            <a:rPr lang="tr-TR" sz="900"/>
            <a:t>Fakülteler</a:t>
          </a:r>
        </a:p>
        <a:p>
          <a:r>
            <a:rPr lang="tr-TR" sz="900"/>
            <a:t>Enstitüler</a:t>
          </a:r>
        </a:p>
        <a:p>
          <a:r>
            <a:rPr lang="tr-TR" sz="900"/>
            <a:t>Yüksekokullar</a:t>
          </a:r>
        </a:p>
        <a:p>
          <a:r>
            <a:rPr lang="tr-TR" sz="900"/>
            <a:t>Meslek Yüksekokulları</a:t>
          </a:r>
        </a:p>
        <a:p>
          <a:r>
            <a:rPr lang="tr-TR" sz="900"/>
            <a:t>Öğrenci &amp; Mezun Takip Sistemi</a:t>
          </a:r>
        </a:p>
        <a:p>
          <a:r>
            <a:rPr lang="tr-TR" sz="900"/>
            <a:t>Sektörel İşbirlikleri</a:t>
          </a:r>
        </a:p>
        <a:p>
          <a:r>
            <a:rPr lang="tr-TR" sz="900"/>
            <a:t>Akademik İşbirlikleri</a:t>
          </a:r>
        </a:p>
        <a:p>
          <a:r>
            <a:rPr lang="tr-TR" sz="900"/>
            <a:t>Uluslararası İlişkiler</a:t>
          </a:r>
        </a:p>
        <a:p>
          <a:r>
            <a:rPr lang="tr-TR" sz="900"/>
            <a:t>Akademik Kadro</a:t>
          </a:r>
        </a:p>
        <a:p>
          <a:r>
            <a:rPr lang="tr-TR" sz="900"/>
            <a:t>Faaliyet Arşivi</a:t>
          </a:r>
        </a:p>
        <a:p>
          <a:r>
            <a:rPr lang="tr-TR" sz="900"/>
            <a:t>Faaliyet Takvimi</a:t>
          </a:r>
        </a:p>
      </dgm:t>
    </dgm:pt>
    <dgm:pt modelId="{DD617BAE-80F8-4D10-BCE4-2EA848A73511}" type="sibTrans" cxnId="{5EEBEC2D-36AA-4B8E-B7F5-E1F23535EB0F}">
      <dgm:prSet/>
      <dgm:spPr/>
      <dgm:t>
        <a:bodyPr/>
        <a:lstStyle/>
        <a:p>
          <a:endParaRPr lang="tr-TR"/>
        </a:p>
      </dgm:t>
    </dgm:pt>
    <dgm:pt modelId="{CEC70042-6A0F-4C53-9EB2-A0789CAF29FE}" type="parTrans" cxnId="{5EEBEC2D-36AA-4B8E-B7F5-E1F23535EB0F}">
      <dgm:prSet/>
      <dgm:spPr/>
      <dgm:t>
        <a:bodyPr/>
        <a:lstStyle/>
        <a:p>
          <a:endParaRPr lang="tr-TR"/>
        </a:p>
      </dgm:t>
    </dgm:pt>
    <dgm:pt modelId="{FC53C7CF-0D26-4D3A-988B-2C1BB758EEB6}" type="pres">
      <dgm:prSet presAssocID="{CA6925C3-AC9C-4A44-A840-6893F3A8F363}" presName="cycle" presStyleCnt="0">
        <dgm:presLayoutVars>
          <dgm:dir/>
          <dgm:resizeHandles val="exact"/>
        </dgm:presLayoutVars>
      </dgm:prSet>
      <dgm:spPr/>
      <dgm:t>
        <a:bodyPr/>
        <a:lstStyle/>
        <a:p>
          <a:endParaRPr lang="tr-TR"/>
        </a:p>
      </dgm:t>
    </dgm:pt>
    <dgm:pt modelId="{570E2CC2-F892-4186-8D9B-5A96AEBA59D3}" type="pres">
      <dgm:prSet presAssocID="{675AA6FD-F251-48E5-B9C3-5F385A242744}" presName="node" presStyleLbl="node1" presStyleIdx="0" presStyleCnt="4" custScaleY="121402" custRadScaleRad="134313" custRadScaleInc="10906">
        <dgm:presLayoutVars>
          <dgm:bulletEnabled val="1"/>
        </dgm:presLayoutVars>
      </dgm:prSet>
      <dgm:spPr/>
      <dgm:t>
        <a:bodyPr/>
        <a:lstStyle/>
        <a:p>
          <a:endParaRPr lang="tr-TR"/>
        </a:p>
      </dgm:t>
    </dgm:pt>
    <dgm:pt modelId="{18FDEC0A-976F-4621-8065-C22B125AA4AF}" type="pres">
      <dgm:prSet presAssocID="{675AA6FD-F251-48E5-B9C3-5F385A242744}" presName="spNode" presStyleCnt="0"/>
      <dgm:spPr/>
    </dgm:pt>
    <dgm:pt modelId="{7C6EB1D9-606A-4847-BDD2-88BE43BBDE97}" type="pres">
      <dgm:prSet presAssocID="{729CA7A0-548D-4076-B33F-D505870372DF}" presName="sibTrans" presStyleLbl="sibTrans1D1" presStyleIdx="0" presStyleCnt="4"/>
      <dgm:spPr/>
      <dgm:t>
        <a:bodyPr/>
        <a:lstStyle/>
        <a:p>
          <a:endParaRPr lang="tr-TR"/>
        </a:p>
      </dgm:t>
    </dgm:pt>
    <dgm:pt modelId="{B093F9CA-85DD-4C5D-9C46-57D7002CED72}" type="pres">
      <dgm:prSet presAssocID="{AF4D6872-55AF-48AE-957A-B0ACFD06BCB6}" presName="node" presStyleLbl="node1" presStyleIdx="1" presStyleCnt="4" custScaleY="298143" custRadScaleRad="100045" custRadScaleInc="917">
        <dgm:presLayoutVars>
          <dgm:bulletEnabled val="1"/>
        </dgm:presLayoutVars>
      </dgm:prSet>
      <dgm:spPr/>
      <dgm:t>
        <a:bodyPr/>
        <a:lstStyle/>
        <a:p>
          <a:endParaRPr lang="tr-TR"/>
        </a:p>
      </dgm:t>
    </dgm:pt>
    <dgm:pt modelId="{379E056E-25DB-4F57-BA8E-9A1F8602502F}" type="pres">
      <dgm:prSet presAssocID="{AF4D6872-55AF-48AE-957A-B0ACFD06BCB6}" presName="spNode" presStyleCnt="0"/>
      <dgm:spPr/>
    </dgm:pt>
    <dgm:pt modelId="{AF68105C-EFAB-4785-A4A2-6D6513EC09F4}" type="pres">
      <dgm:prSet presAssocID="{6D95695B-504C-4531-B42A-4D580AA8A4C5}" presName="sibTrans" presStyleLbl="sibTrans1D1" presStyleIdx="1" presStyleCnt="4"/>
      <dgm:spPr/>
      <dgm:t>
        <a:bodyPr/>
        <a:lstStyle/>
        <a:p>
          <a:endParaRPr lang="tr-TR"/>
        </a:p>
      </dgm:t>
    </dgm:pt>
    <dgm:pt modelId="{1F0F5CED-1E1D-4144-A79A-155BF6E830BB}" type="pres">
      <dgm:prSet presAssocID="{77CC3650-C550-47D4-A534-B86F8E745CD4}" presName="node" presStyleLbl="node1" presStyleIdx="2" presStyleCnt="4" custScaleY="231364" custRadScaleRad="128024" custRadScaleInc="30250">
        <dgm:presLayoutVars>
          <dgm:bulletEnabled val="1"/>
        </dgm:presLayoutVars>
      </dgm:prSet>
      <dgm:spPr/>
      <dgm:t>
        <a:bodyPr/>
        <a:lstStyle/>
        <a:p>
          <a:endParaRPr lang="tr-TR"/>
        </a:p>
      </dgm:t>
    </dgm:pt>
    <dgm:pt modelId="{D8F41EEE-35FB-444F-A83F-D7B4C7137F50}" type="pres">
      <dgm:prSet presAssocID="{77CC3650-C550-47D4-A534-B86F8E745CD4}" presName="spNode" presStyleCnt="0"/>
      <dgm:spPr/>
    </dgm:pt>
    <dgm:pt modelId="{704E0BE4-340F-4F23-97FA-7608A5CDA611}" type="pres">
      <dgm:prSet presAssocID="{C0E145C2-5FFD-461A-BB19-2734BBEF2425}" presName="sibTrans" presStyleLbl="sibTrans1D1" presStyleIdx="2" presStyleCnt="4"/>
      <dgm:spPr/>
      <dgm:t>
        <a:bodyPr/>
        <a:lstStyle/>
        <a:p>
          <a:endParaRPr lang="tr-TR"/>
        </a:p>
      </dgm:t>
    </dgm:pt>
    <dgm:pt modelId="{4744890A-EEF7-4510-B7B5-B6C4720577A5}" type="pres">
      <dgm:prSet presAssocID="{0F0D690A-E04A-456B-A39B-140DDE54F2EC}" presName="node" presStyleLbl="node1" presStyleIdx="3" presStyleCnt="4" custScaleY="229949" custRadScaleRad="104729" custRadScaleInc="57347">
        <dgm:presLayoutVars>
          <dgm:bulletEnabled val="1"/>
        </dgm:presLayoutVars>
      </dgm:prSet>
      <dgm:spPr/>
      <dgm:t>
        <a:bodyPr/>
        <a:lstStyle/>
        <a:p>
          <a:endParaRPr lang="tr-TR"/>
        </a:p>
      </dgm:t>
    </dgm:pt>
    <dgm:pt modelId="{22EF4CC3-D3A3-4A97-8FF1-9404A2953FBA}" type="pres">
      <dgm:prSet presAssocID="{0F0D690A-E04A-456B-A39B-140DDE54F2EC}" presName="spNode" presStyleCnt="0"/>
      <dgm:spPr/>
    </dgm:pt>
    <dgm:pt modelId="{1626FBDD-2AA6-404B-8FDF-D1F923B97E1E}" type="pres">
      <dgm:prSet presAssocID="{DD617BAE-80F8-4D10-BCE4-2EA848A73511}" presName="sibTrans" presStyleLbl="sibTrans1D1" presStyleIdx="3" presStyleCnt="4"/>
      <dgm:spPr/>
      <dgm:t>
        <a:bodyPr/>
        <a:lstStyle/>
        <a:p>
          <a:endParaRPr lang="tr-TR"/>
        </a:p>
      </dgm:t>
    </dgm:pt>
  </dgm:ptLst>
  <dgm:cxnLst>
    <dgm:cxn modelId="{B2349D1D-46C8-4FC9-A6D2-5E7F387B49F3}" type="presOf" srcId="{CA6925C3-AC9C-4A44-A840-6893F3A8F363}" destId="{FC53C7CF-0D26-4D3A-988B-2C1BB758EEB6}" srcOrd="0" destOrd="0" presId="urn:microsoft.com/office/officeart/2005/8/layout/cycle5"/>
    <dgm:cxn modelId="{EA6332A3-0A90-4407-B113-FDAAF6097415}" type="presOf" srcId="{729CA7A0-548D-4076-B33F-D505870372DF}" destId="{7C6EB1D9-606A-4847-BDD2-88BE43BBDE97}" srcOrd="0" destOrd="0" presId="urn:microsoft.com/office/officeart/2005/8/layout/cycle5"/>
    <dgm:cxn modelId="{03659667-B08A-41AC-82BC-3C6705441E2B}" type="presOf" srcId="{DD617BAE-80F8-4D10-BCE4-2EA848A73511}" destId="{1626FBDD-2AA6-404B-8FDF-D1F923B97E1E}" srcOrd="0" destOrd="0" presId="urn:microsoft.com/office/officeart/2005/8/layout/cycle5"/>
    <dgm:cxn modelId="{C459F7AE-E2BB-4418-83D3-E93DF335B869}" srcId="{CA6925C3-AC9C-4A44-A840-6893F3A8F363}" destId="{77CC3650-C550-47D4-A534-B86F8E745CD4}" srcOrd="2" destOrd="0" parTransId="{A6DF535A-60E1-42E3-B77F-8653FD44E754}" sibTransId="{C0E145C2-5FFD-461A-BB19-2734BBEF2425}"/>
    <dgm:cxn modelId="{0D7A7CE2-D0CC-44B6-8E21-65790A204FA9}" type="presOf" srcId="{6D95695B-504C-4531-B42A-4D580AA8A4C5}" destId="{AF68105C-EFAB-4785-A4A2-6D6513EC09F4}" srcOrd="0" destOrd="0" presId="urn:microsoft.com/office/officeart/2005/8/layout/cycle5"/>
    <dgm:cxn modelId="{5EEBEC2D-36AA-4B8E-B7F5-E1F23535EB0F}" srcId="{CA6925C3-AC9C-4A44-A840-6893F3A8F363}" destId="{0F0D690A-E04A-456B-A39B-140DDE54F2EC}" srcOrd="3" destOrd="0" parTransId="{CEC70042-6A0F-4C53-9EB2-A0789CAF29FE}" sibTransId="{DD617BAE-80F8-4D10-BCE4-2EA848A73511}"/>
    <dgm:cxn modelId="{06A26204-079B-4673-B78D-92F089B21C1B}" type="presOf" srcId="{77CC3650-C550-47D4-A534-B86F8E745CD4}" destId="{1F0F5CED-1E1D-4144-A79A-155BF6E830BB}" srcOrd="0" destOrd="0" presId="urn:microsoft.com/office/officeart/2005/8/layout/cycle5"/>
    <dgm:cxn modelId="{50B8138B-B504-4BA8-A1F6-88D096528DB6}" type="presOf" srcId="{C0E145C2-5FFD-461A-BB19-2734BBEF2425}" destId="{704E0BE4-340F-4F23-97FA-7608A5CDA611}" srcOrd="0" destOrd="0" presId="urn:microsoft.com/office/officeart/2005/8/layout/cycle5"/>
    <dgm:cxn modelId="{420064C6-2880-408D-BE59-71B5F811EFE4}" type="presOf" srcId="{AF4D6872-55AF-48AE-957A-B0ACFD06BCB6}" destId="{B093F9CA-85DD-4C5D-9C46-57D7002CED72}" srcOrd="0" destOrd="0" presId="urn:microsoft.com/office/officeart/2005/8/layout/cycle5"/>
    <dgm:cxn modelId="{FB22960A-138B-4D4D-8645-33A41A64D53E}" srcId="{CA6925C3-AC9C-4A44-A840-6893F3A8F363}" destId="{AF4D6872-55AF-48AE-957A-B0ACFD06BCB6}" srcOrd="1" destOrd="0" parTransId="{A97FE3CB-9A85-48A0-8039-B0033BD1AE3C}" sibTransId="{6D95695B-504C-4531-B42A-4D580AA8A4C5}"/>
    <dgm:cxn modelId="{F62B4F08-0EEF-4316-A1B4-3379B0B78314}" type="presOf" srcId="{675AA6FD-F251-48E5-B9C3-5F385A242744}" destId="{570E2CC2-F892-4186-8D9B-5A96AEBA59D3}" srcOrd="0" destOrd="0" presId="urn:microsoft.com/office/officeart/2005/8/layout/cycle5"/>
    <dgm:cxn modelId="{7F53AF7A-27C4-4B63-87A6-CF2B09C6E195}" type="presOf" srcId="{0F0D690A-E04A-456B-A39B-140DDE54F2EC}" destId="{4744890A-EEF7-4510-B7B5-B6C4720577A5}" srcOrd="0" destOrd="0" presId="urn:microsoft.com/office/officeart/2005/8/layout/cycle5"/>
    <dgm:cxn modelId="{A70A0DF5-27A8-4EA9-802C-3C75364A69D6}" srcId="{CA6925C3-AC9C-4A44-A840-6893F3A8F363}" destId="{675AA6FD-F251-48E5-B9C3-5F385A242744}" srcOrd="0" destOrd="0" parTransId="{658A079D-97F1-42E7-8D92-367686E961BE}" sibTransId="{729CA7A0-548D-4076-B33F-D505870372DF}"/>
    <dgm:cxn modelId="{DD8F7298-AB37-444C-BBCB-FCBF794BC29A}" type="presParOf" srcId="{FC53C7CF-0D26-4D3A-988B-2C1BB758EEB6}" destId="{570E2CC2-F892-4186-8D9B-5A96AEBA59D3}" srcOrd="0" destOrd="0" presId="urn:microsoft.com/office/officeart/2005/8/layout/cycle5"/>
    <dgm:cxn modelId="{F39F0467-B824-461F-A2BD-3CA224104B3F}" type="presParOf" srcId="{FC53C7CF-0D26-4D3A-988B-2C1BB758EEB6}" destId="{18FDEC0A-976F-4621-8065-C22B125AA4AF}" srcOrd="1" destOrd="0" presId="urn:microsoft.com/office/officeart/2005/8/layout/cycle5"/>
    <dgm:cxn modelId="{9338067F-4029-4730-B879-62CCFB57E2AB}" type="presParOf" srcId="{FC53C7CF-0D26-4D3A-988B-2C1BB758EEB6}" destId="{7C6EB1D9-606A-4847-BDD2-88BE43BBDE97}" srcOrd="2" destOrd="0" presId="urn:microsoft.com/office/officeart/2005/8/layout/cycle5"/>
    <dgm:cxn modelId="{79AFEA17-3777-4A09-A89D-84EE6EB69628}" type="presParOf" srcId="{FC53C7CF-0D26-4D3A-988B-2C1BB758EEB6}" destId="{B093F9CA-85DD-4C5D-9C46-57D7002CED72}" srcOrd="3" destOrd="0" presId="urn:microsoft.com/office/officeart/2005/8/layout/cycle5"/>
    <dgm:cxn modelId="{0DFE1F6D-D8CF-48D7-9AC1-FAE91E703C46}" type="presParOf" srcId="{FC53C7CF-0D26-4D3A-988B-2C1BB758EEB6}" destId="{379E056E-25DB-4F57-BA8E-9A1F8602502F}" srcOrd="4" destOrd="0" presId="urn:microsoft.com/office/officeart/2005/8/layout/cycle5"/>
    <dgm:cxn modelId="{76D45B55-6AB6-4B3E-BDAB-1607DFD283CF}" type="presParOf" srcId="{FC53C7CF-0D26-4D3A-988B-2C1BB758EEB6}" destId="{AF68105C-EFAB-4785-A4A2-6D6513EC09F4}" srcOrd="5" destOrd="0" presId="urn:microsoft.com/office/officeart/2005/8/layout/cycle5"/>
    <dgm:cxn modelId="{22C94A45-7944-40D7-80D5-D0125FE084A7}" type="presParOf" srcId="{FC53C7CF-0D26-4D3A-988B-2C1BB758EEB6}" destId="{1F0F5CED-1E1D-4144-A79A-155BF6E830BB}" srcOrd="6" destOrd="0" presId="urn:microsoft.com/office/officeart/2005/8/layout/cycle5"/>
    <dgm:cxn modelId="{8C350776-610E-491F-B1B3-471E89FB2430}" type="presParOf" srcId="{FC53C7CF-0D26-4D3A-988B-2C1BB758EEB6}" destId="{D8F41EEE-35FB-444F-A83F-D7B4C7137F50}" srcOrd="7" destOrd="0" presId="urn:microsoft.com/office/officeart/2005/8/layout/cycle5"/>
    <dgm:cxn modelId="{A570F57E-E18F-4257-8BF4-180418E07258}" type="presParOf" srcId="{FC53C7CF-0D26-4D3A-988B-2C1BB758EEB6}" destId="{704E0BE4-340F-4F23-97FA-7608A5CDA611}" srcOrd="8" destOrd="0" presId="urn:microsoft.com/office/officeart/2005/8/layout/cycle5"/>
    <dgm:cxn modelId="{C732DF44-0F66-41E8-8D5D-9FA51E5BA0FB}" type="presParOf" srcId="{FC53C7CF-0D26-4D3A-988B-2C1BB758EEB6}" destId="{4744890A-EEF7-4510-B7B5-B6C4720577A5}" srcOrd="9" destOrd="0" presId="urn:microsoft.com/office/officeart/2005/8/layout/cycle5"/>
    <dgm:cxn modelId="{11FD3C07-0FBF-4DE2-A823-55CC1886882B}" type="presParOf" srcId="{FC53C7CF-0D26-4D3A-988B-2C1BB758EEB6}" destId="{22EF4CC3-D3A3-4A97-8FF1-9404A2953FBA}" srcOrd="10" destOrd="0" presId="urn:microsoft.com/office/officeart/2005/8/layout/cycle5"/>
    <dgm:cxn modelId="{C76AB182-F2AF-40B9-A607-B2121ABCF233}" type="presParOf" srcId="{FC53C7CF-0D26-4D3A-988B-2C1BB758EEB6}" destId="{1626FBDD-2AA6-404B-8FDF-D1F923B97E1E}"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1AE486-A310-4721-9398-21A2BBAB35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tr-TR"/>
        </a:p>
      </dgm:t>
    </dgm:pt>
    <dgm:pt modelId="{B5CC67CD-2B4F-4513-BC07-58178B79BE20}">
      <dgm:prSet phldrT="[Metin]" phldr="1"/>
      <dgm:spPr/>
      <dgm:t>
        <a:bodyPr/>
        <a:lstStyle/>
        <a:p>
          <a:endParaRPr lang="tr-TR"/>
        </a:p>
      </dgm:t>
    </dgm:pt>
    <dgm:pt modelId="{14EDFCB8-36CA-466D-BC5D-8941743058B4}" type="parTrans" cxnId="{8FAAB0E6-71B7-4A57-BDDD-2930FFC550BC}">
      <dgm:prSet/>
      <dgm:spPr/>
      <dgm:t>
        <a:bodyPr/>
        <a:lstStyle/>
        <a:p>
          <a:endParaRPr lang="tr-TR"/>
        </a:p>
      </dgm:t>
    </dgm:pt>
    <dgm:pt modelId="{E60FCCCE-68CA-468B-9498-202F979EDD77}" type="sibTrans" cxnId="{8FAAB0E6-71B7-4A57-BDDD-2930FFC550BC}">
      <dgm:prSet/>
      <dgm:spPr/>
      <dgm:t>
        <a:bodyPr/>
        <a:lstStyle/>
        <a:p>
          <a:endParaRPr lang="tr-TR"/>
        </a:p>
      </dgm:t>
    </dgm:pt>
    <dgm:pt modelId="{CCEDCD2C-85DF-4FF2-937C-7EB5DC781035}">
      <dgm:prSet phldrT="[Metin]"/>
      <dgm:spPr/>
      <dgm:t>
        <a:bodyPr/>
        <a:lstStyle/>
        <a:p>
          <a:r>
            <a:rPr lang="tr-TR"/>
            <a:t>Rektörlük</a:t>
          </a:r>
        </a:p>
      </dgm:t>
    </dgm:pt>
    <dgm:pt modelId="{76CEF111-06D7-42D4-A7AC-98D7AF52C559}" type="parTrans" cxnId="{85EDE0E3-E5AF-4856-8E6D-6FF752FC7C79}">
      <dgm:prSet/>
      <dgm:spPr/>
      <dgm:t>
        <a:bodyPr/>
        <a:lstStyle/>
        <a:p>
          <a:endParaRPr lang="tr-TR"/>
        </a:p>
      </dgm:t>
    </dgm:pt>
    <dgm:pt modelId="{6DF6C5C1-9AAA-4830-A529-2CCBB1A664A3}" type="sibTrans" cxnId="{85EDE0E3-E5AF-4856-8E6D-6FF752FC7C79}">
      <dgm:prSet/>
      <dgm:spPr/>
      <dgm:t>
        <a:bodyPr/>
        <a:lstStyle/>
        <a:p>
          <a:endParaRPr lang="tr-TR"/>
        </a:p>
      </dgm:t>
    </dgm:pt>
    <dgm:pt modelId="{466073BB-D38C-4A67-A853-73290C6F6130}">
      <dgm:prSet phldrT="[Metin]"/>
      <dgm:spPr/>
      <dgm:t>
        <a:bodyPr/>
        <a:lstStyle/>
        <a:p>
          <a:r>
            <a:rPr lang="tr-TR"/>
            <a:t>Genel Sekreterlik</a:t>
          </a:r>
        </a:p>
      </dgm:t>
    </dgm:pt>
    <dgm:pt modelId="{D8B29545-E5E0-47B2-BA20-825A57AB9FB2}" type="parTrans" cxnId="{678C0848-37E3-43A9-92F8-65A92FFE4EF0}">
      <dgm:prSet/>
      <dgm:spPr/>
      <dgm:t>
        <a:bodyPr/>
        <a:lstStyle/>
        <a:p>
          <a:endParaRPr lang="tr-TR"/>
        </a:p>
      </dgm:t>
    </dgm:pt>
    <dgm:pt modelId="{BF8F0B7A-CD3C-499B-BFA2-54020FAFA5E3}" type="sibTrans" cxnId="{678C0848-37E3-43A9-92F8-65A92FFE4EF0}">
      <dgm:prSet/>
      <dgm:spPr/>
      <dgm:t>
        <a:bodyPr/>
        <a:lstStyle/>
        <a:p>
          <a:endParaRPr lang="tr-TR"/>
        </a:p>
      </dgm:t>
    </dgm:pt>
    <dgm:pt modelId="{48F650D7-254B-4334-A1BE-DD4D831AE794}">
      <dgm:prSet phldrT="[Metin]" phldr="1"/>
      <dgm:spPr/>
      <dgm:t>
        <a:bodyPr/>
        <a:lstStyle/>
        <a:p>
          <a:endParaRPr lang="tr-TR"/>
        </a:p>
      </dgm:t>
    </dgm:pt>
    <dgm:pt modelId="{8F23B5D8-E102-4A16-8955-91F1B06A4307}" type="parTrans" cxnId="{45DE5FE0-41D0-49FC-8520-6F5CCFD3786A}">
      <dgm:prSet/>
      <dgm:spPr/>
      <dgm:t>
        <a:bodyPr/>
        <a:lstStyle/>
        <a:p>
          <a:endParaRPr lang="tr-TR"/>
        </a:p>
      </dgm:t>
    </dgm:pt>
    <dgm:pt modelId="{E267FBE3-E800-4234-B9C2-79CAA8C11660}" type="sibTrans" cxnId="{45DE5FE0-41D0-49FC-8520-6F5CCFD3786A}">
      <dgm:prSet/>
      <dgm:spPr/>
      <dgm:t>
        <a:bodyPr/>
        <a:lstStyle/>
        <a:p>
          <a:endParaRPr lang="tr-TR"/>
        </a:p>
      </dgm:t>
    </dgm:pt>
    <dgm:pt modelId="{20FCC1AB-B6BE-4152-A116-8C39573AB9AF}">
      <dgm:prSet phldrT="[Metin]"/>
      <dgm:spPr/>
      <dgm:t>
        <a:bodyPr/>
        <a:lstStyle/>
        <a:p>
          <a:r>
            <a:rPr lang="tr-TR"/>
            <a:t>Nişantaşı Üniv. Kalite ve Eğitim Bilgi Sistemi Sorumlusu</a:t>
          </a:r>
        </a:p>
      </dgm:t>
    </dgm:pt>
    <dgm:pt modelId="{21A6BC0D-9AFB-46F2-9A0E-B3D9034608D5}" type="parTrans" cxnId="{61AB21D9-F904-44E6-BEEC-DEFDEB0270C6}">
      <dgm:prSet/>
      <dgm:spPr/>
      <dgm:t>
        <a:bodyPr/>
        <a:lstStyle/>
        <a:p>
          <a:endParaRPr lang="tr-TR"/>
        </a:p>
      </dgm:t>
    </dgm:pt>
    <dgm:pt modelId="{9B670A22-7443-4A0A-92D2-092EBE00171F}" type="sibTrans" cxnId="{61AB21D9-F904-44E6-BEEC-DEFDEB0270C6}">
      <dgm:prSet/>
      <dgm:spPr/>
      <dgm:t>
        <a:bodyPr/>
        <a:lstStyle/>
        <a:p>
          <a:endParaRPr lang="tr-TR"/>
        </a:p>
      </dgm:t>
    </dgm:pt>
    <dgm:pt modelId="{2D7E101A-E034-40E6-A582-5BE029E561AF}">
      <dgm:prSet phldrT="[Metin]" phldr="1"/>
      <dgm:spPr/>
      <dgm:t>
        <a:bodyPr/>
        <a:lstStyle/>
        <a:p>
          <a:endParaRPr lang="tr-TR"/>
        </a:p>
      </dgm:t>
    </dgm:pt>
    <dgm:pt modelId="{159947DA-EC29-45A2-8DB8-D9006FEC8BBE}" type="parTrans" cxnId="{9218366F-F77D-46E3-BC13-E5D305195033}">
      <dgm:prSet/>
      <dgm:spPr/>
      <dgm:t>
        <a:bodyPr/>
        <a:lstStyle/>
        <a:p>
          <a:endParaRPr lang="tr-TR"/>
        </a:p>
      </dgm:t>
    </dgm:pt>
    <dgm:pt modelId="{7059BE6A-B766-43D4-A6BB-9D0A2121267E}" type="sibTrans" cxnId="{9218366F-F77D-46E3-BC13-E5D305195033}">
      <dgm:prSet/>
      <dgm:spPr/>
      <dgm:t>
        <a:bodyPr/>
        <a:lstStyle/>
        <a:p>
          <a:endParaRPr lang="tr-TR"/>
        </a:p>
      </dgm:t>
    </dgm:pt>
    <dgm:pt modelId="{40EF1EB4-DDCB-4666-A779-2D5D1496C170}">
      <dgm:prSet phldrT="[Metin]"/>
      <dgm:spPr/>
      <dgm:t>
        <a:bodyPr/>
        <a:lstStyle/>
        <a:p>
          <a:r>
            <a:rPr lang="tr-TR"/>
            <a:t>Fakülte, Enstitü, Y.O., M.Y.O Kalite ve Eğitim Bilgi Sistemi Sorumlusu</a:t>
          </a:r>
        </a:p>
      </dgm:t>
    </dgm:pt>
    <dgm:pt modelId="{8014CA25-792E-4A2C-93E3-C2A0EF77F319}" type="parTrans" cxnId="{32D2C192-77CC-46B4-981D-0AEF107A2C5B}">
      <dgm:prSet/>
      <dgm:spPr/>
      <dgm:t>
        <a:bodyPr/>
        <a:lstStyle/>
        <a:p>
          <a:endParaRPr lang="tr-TR"/>
        </a:p>
      </dgm:t>
    </dgm:pt>
    <dgm:pt modelId="{4B9EF54A-1DE8-4033-9673-81C50EF54FE5}" type="sibTrans" cxnId="{32D2C192-77CC-46B4-981D-0AEF107A2C5B}">
      <dgm:prSet/>
      <dgm:spPr/>
      <dgm:t>
        <a:bodyPr/>
        <a:lstStyle/>
        <a:p>
          <a:endParaRPr lang="tr-TR"/>
        </a:p>
      </dgm:t>
    </dgm:pt>
    <dgm:pt modelId="{8BB36A70-AF72-404E-990E-70A336C73EB8}">
      <dgm:prSet/>
      <dgm:spPr/>
      <dgm:t>
        <a:bodyPr/>
        <a:lstStyle/>
        <a:p>
          <a:endParaRPr lang="tr-TR"/>
        </a:p>
      </dgm:t>
    </dgm:pt>
    <dgm:pt modelId="{AE84158F-64E2-4EB0-B322-49D5A1917E9D}" type="parTrans" cxnId="{440A80EB-B669-45C4-94F3-BB0638C35985}">
      <dgm:prSet/>
      <dgm:spPr/>
      <dgm:t>
        <a:bodyPr/>
        <a:lstStyle/>
        <a:p>
          <a:endParaRPr lang="tr-TR"/>
        </a:p>
      </dgm:t>
    </dgm:pt>
    <dgm:pt modelId="{D3866D1D-6A43-4C30-A4D1-77E12D205554}" type="sibTrans" cxnId="{440A80EB-B669-45C4-94F3-BB0638C35985}">
      <dgm:prSet/>
      <dgm:spPr/>
      <dgm:t>
        <a:bodyPr/>
        <a:lstStyle/>
        <a:p>
          <a:endParaRPr lang="tr-TR"/>
        </a:p>
      </dgm:t>
    </dgm:pt>
    <dgm:pt modelId="{3B44D276-8F15-4BE8-BE0A-C748E30406AB}">
      <dgm:prSet/>
      <dgm:spPr/>
      <dgm:t>
        <a:bodyPr/>
        <a:lstStyle/>
        <a:p>
          <a:r>
            <a:rPr lang="tr-TR"/>
            <a:t>Ders Kalite ve Eğitim Bilgi Sistemi Sorumlusu</a:t>
          </a:r>
        </a:p>
      </dgm:t>
    </dgm:pt>
    <dgm:pt modelId="{0CF7FFC3-B2B4-43CC-A0F3-DFF457F625F4}" type="parTrans" cxnId="{E9D2C8CE-BE84-41A2-BB4F-4D57DB692D12}">
      <dgm:prSet/>
      <dgm:spPr/>
      <dgm:t>
        <a:bodyPr/>
        <a:lstStyle/>
        <a:p>
          <a:endParaRPr lang="tr-TR"/>
        </a:p>
      </dgm:t>
    </dgm:pt>
    <dgm:pt modelId="{1095F3BE-B7CA-4C61-B6CC-A10BA58541DD}" type="sibTrans" cxnId="{E9D2C8CE-BE84-41A2-BB4F-4D57DB692D12}">
      <dgm:prSet/>
      <dgm:spPr/>
      <dgm:t>
        <a:bodyPr/>
        <a:lstStyle/>
        <a:p>
          <a:endParaRPr lang="tr-TR"/>
        </a:p>
      </dgm:t>
    </dgm:pt>
    <dgm:pt modelId="{0B9A93CA-BC9E-4EE1-9993-D9823941D7ED}">
      <dgm:prSet/>
      <dgm:spPr/>
      <dgm:t>
        <a:bodyPr/>
        <a:lstStyle/>
        <a:p>
          <a:endParaRPr lang="tr-TR"/>
        </a:p>
      </dgm:t>
    </dgm:pt>
    <dgm:pt modelId="{A935D138-B7C6-4454-86AC-FFBE6C34CD15}" type="parTrans" cxnId="{A8D37636-7DD9-4F2D-BD4D-21E66A8D373D}">
      <dgm:prSet/>
      <dgm:spPr/>
      <dgm:t>
        <a:bodyPr/>
        <a:lstStyle/>
        <a:p>
          <a:endParaRPr lang="tr-TR"/>
        </a:p>
      </dgm:t>
    </dgm:pt>
    <dgm:pt modelId="{703A89D4-E422-447A-B8D8-BCFF1F8AE5FC}" type="sibTrans" cxnId="{A8D37636-7DD9-4F2D-BD4D-21E66A8D373D}">
      <dgm:prSet/>
      <dgm:spPr/>
      <dgm:t>
        <a:bodyPr/>
        <a:lstStyle/>
        <a:p>
          <a:endParaRPr lang="tr-TR"/>
        </a:p>
      </dgm:t>
    </dgm:pt>
    <dgm:pt modelId="{A9DF0326-F040-4770-A0BD-CF8D484FE288}">
      <dgm:prSet/>
      <dgm:spPr/>
      <dgm:t>
        <a:bodyPr/>
        <a:lstStyle/>
        <a:p>
          <a:r>
            <a:rPr lang="tr-TR"/>
            <a:t>Bölüm, Program Kalite ve Eğitim Bilgi Sistemi Sorumlusu</a:t>
          </a:r>
        </a:p>
      </dgm:t>
    </dgm:pt>
    <dgm:pt modelId="{93CFD30F-96D6-4707-9655-09C1932E1740}" type="parTrans" cxnId="{DA6B5407-0204-4D28-A251-AF3D5E6D602B}">
      <dgm:prSet/>
      <dgm:spPr/>
      <dgm:t>
        <a:bodyPr/>
        <a:lstStyle/>
        <a:p>
          <a:endParaRPr lang="tr-TR"/>
        </a:p>
      </dgm:t>
    </dgm:pt>
    <dgm:pt modelId="{BFF8EB52-11CB-4453-B47B-77E098F344D2}" type="sibTrans" cxnId="{DA6B5407-0204-4D28-A251-AF3D5E6D602B}">
      <dgm:prSet/>
      <dgm:spPr/>
      <dgm:t>
        <a:bodyPr/>
        <a:lstStyle/>
        <a:p>
          <a:endParaRPr lang="tr-TR"/>
        </a:p>
      </dgm:t>
    </dgm:pt>
    <dgm:pt modelId="{23BC1B25-46E3-4109-86CA-A00268AA634E}" type="pres">
      <dgm:prSet presAssocID="{2F1AE486-A310-4721-9398-21A2BBAB35D2}" presName="linearFlow" presStyleCnt="0">
        <dgm:presLayoutVars>
          <dgm:dir/>
          <dgm:animLvl val="lvl"/>
          <dgm:resizeHandles val="exact"/>
        </dgm:presLayoutVars>
      </dgm:prSet>
      <dgm:spPr/>
      <dgm:t>
        <a:bodyPr/>
        <a:lstStyle/>
        <a:p>
          <a:endParaRPr lang="tr-TR"/>
        </a:p>
      </dgm:t>
    </dgm:pt>
    <dgm:pt modelId="{1CA7CD89-3D14-4FE2-B4EC-A4D343934F45}" type="pres">
      <dgm:prSet presAssocID="{B5CC67CD-2B4F-4513-BC07-58178B79BE20}" presName="composite" presStyleCnt="0"/>
      <dgm:spPr/>
    </dgm:pt>
    <dgm:pt modelId="{299A3475-74EB-4580-943A-7DC467A97B45}" type="pres">
      <dgm:prSet presAssocID="{B5CC67CD-2B4F-4513-BC07-58178B79BE20}" presName="parentText" presStyleLbl="alignNode1" presStyleIdx="0" presStyleCnt="5">
        <dgm:presLayoutVars>
          <dgm:chMax val="1"/>
          <dgm:bulletEnabled val="1"/>
        </dgm:presLayoutVars>
      </dgm:prSet>
      <dgm:spPr/>
      <dgm:t>
        <a:bodyPr/>
        <a:lstStyle/>
        <a:p>
          <a:endParaRPr lang="tr-TR"/>
        </a:p>
      </dgm:t>
    </dgm:pt>
    <dgm:pt modelId="{35D3AB52-9487-49F7-9FD4-AB793EE2000C}" type="pres">
      <dgm:prSet presAssocID="{B5CC67CD-2B4F-4513-BC07-58178B79BE20}" presName="descendantText" presStyleLbl="alignAcc1" presStyleIdx="0" presStyleCnt="5" custLinFactNeighborX="0" custLinFactNeighborY="-230">
        <dgm:presLayoutVars>
          <dgm:bulletEnabled val="1"/>
        </dgm:presLayoutVars>
      </dgm:prSet>
      <dgm:spPr/>
      <dgm:t>
        <a:bodyPr/>
        <a:lstStyle/>
        <a:p>
          <a:endParaRPr lang="tr-TR"/>
        </a:p>
      </dgm:t>
    </dgm:pt>
    <dgm:pt modelId="{A0C67554-5A66-4347-B4D6-4A0BD79818B7}" type="pres">
      <dgm:prSet presAssocID="{E60FCCCE-68CA-468B-9498-202F979EDD77}" presName="sp" presStyleCnt="0"/>
      <dgm:spPr/>
    </dgm:pt>
    <dgm:pt modelId="{6ED48129-BE72-4BDF-A091-2EB4EE757A66}" type="pres">
      <dgm:prSet presAssocID="{48F650D7-254B-4334-A1BE-DD4D831AE794}" presName="composite" presStyleCnt="0"/>
      <dgm:spPr/>
    </dgm:pt>
    <dgm:pt modelId="{B0725F06-B2BC-4F81-BE8D-85A1E613A335}" type="pres">
      <dgm:prSet presAssocID="{48F650D7-254B-4334-A1BE-DD4D831AE794}" presName="parentText" presStyleLbl="alignNode1" presStyleIdx="1" presStyleCnt="5">
        <dgm:presLayoutVars>
          <dgm:chMax val="1"/>
          <dgm:bulletEnabled val="1"/>
        </dgm:presLayoutVars>
      </dgm:prSet>
      <dgm:spPr/>
      <dgm:t>
        <a:bodyPr/>
        <a:lstStyle/>
        <a:p>
          <a:endParaRPr lang="tr-TR"/>
        </a:p>
      </dgm:t>
    </dgm:pt>
    <dgm:pt modelId="{5580A3D6-94F7-429E-B97E-9846E22DDEFD}" type="pres">
      <dgm:prSet presAssocID="{48F650D7-254B-4334-A1BE-DD4D831AE794}" presName="descendantText" presStyleLbl="alignAcc1" presStyleIdx="1" presStyleCnt="5">
        <dgm:presLayoutVars>
          <dgm:bulletEnabled val="1"/>
        </dgm:presLayoutVars>
      </dgm:prSet>
      <dgm:spPr/>
      <dgm:t>
        <a:bodyPr/>
        <a:lstStyle/>
        <a:p>
          <a:endParaRPr lang="tr-TR"/>
        </a:p>
      </dgm:t>
    </dgm:pt>
    <dgm:pt modelId="{A5027BC1-5015-4795-A815-B1BC44D24A50}" type="pres">
      <dgm:prSet presAssocID="{E267FBE3-E800-4234-B9C2-79CAA8C11660}" presName="sp" presStyleCnt="0"/>
      <dgm:spPr/>
    </dgm:pt>
    <dgm:pt modelId="{0BF209BF-36F3-4C0C-A326-074976DCE27E}" type="pres">
      <dgm:prSet presAssocID="{2D7E101A-E034-40E6-A582-5BE029E561AF}" presName="composite" presStyleCnt="0"/>
      <dgm:spPr/>
    </dgm:pt>
    <dgm:pt modelId="{E509AA88-A6D3-49E2-B6AB-12AF940E86CB}" type="pres">
      <dgm:prSet presAssocID="{2D7E101A-E034-40E6-A582-5BE029E561AF}" presName="parentText" presStyleLbl="alignNode1" presStyleIdx="2" presStyleCnt="5">
        <dgm:presLayoutVars>
          <dgm:chMax val="1"/>
          <dgm:bulletEnabled val="1"/>
        </dgm:presLayoutVars>
      </dgm:prSet>
      <dgm:spPr/>
      <dgm:t>
        <a:bodyPr/>
        <a:lstStyle/>
        <a:p>
          <a:endParaRPr lang="tr-TR"/>
        </a:p>
      </dgm:t>
    </dgm:pt>
    <dgm:pt modelId="{391FE132-3FA6-4FB6-B2B7-B9B9A11E6CC8}" type="pres">
      <dgm:prSet presAssocID="{2D7E101A-E034-40E6-A582-5BE029E561AF}" presName="descendantText" presStyleLbl="alignAcc1" presStyleIdx="2" presStyleCnt="5">
        <dgm:presLayoutVars>
          <dgm:bulletEnabled val="1"/>
        </dgm:presLayoutVars>
      </dgm:prSet>
      <dgm:spPr/>
      <dgm:t>
        <a:bodyPr/>
        <a:lstStyle/>
        <a:p>
          <a:endParaRPr lang="tr-TR"/>
        </a:p>
      </dgm:t>
    </dgm:pt>
    <dgm:pt modelId="{EADABD84-3C94-4D09-A1D4-6135F2C3A414}" type="pres">
      <dgm:prSet presAssocID="{7059BE6A-B766-43D4-A6BB-9D0A2121267E}" presName="sp" presStyleCnt="0"/>
      <dgm:spPr/>
    </dgm:pt>
    <dgm:pt modelId="{1C24053D-AD32-4C69-A426-DF7CAFA84C07}" type="pres">
      <dgm:prSet presAssocID="{0B9A93CA-BC9E-4EE1-9993-D9823941D7ED}" presName="composite" presStyleCnt="0"/>
      <dgm:spPr/>
    </dgm:pt>
    <dgm:pt modelId="{D94F3E29-4B65-41E6-AB82-DD2BBF8CB5AF}" type="pres">
      <dgm:prSet presAssocID="{0B9A93CA-BC9E-4EE1-9993-D9823941D7ED}" presName="parentText" presStyleLbl="alignNode1" presStyleIdx="3" presStyleCnt="5">
        <dgm:presLayoutVars>
          <dgm:chMax val="1"/>
          <dgm:bulletEnabled val="1"/>
        </dgm:presLayoutVars>
      </dgm:prSet>
      <dgm:spPr/>
      <dgm:t>
        <a:bodyPr/>
        <a:lstStyle/>
        <a:p>
          <a:endParaRPr lang="tr-TR"/>
        </a:p>
      </dgm:t>
    </dgm:pt>
    <dgm:pt modelId="{61370FF5-4ED7-4AF5-B49D-F59E3AB69963}" type="pres">
      <dgm:prSet presAssocID="{0B9A93CA-BC9E-4EE1-9993-D9823941D7ED}" presName="descendantText" presStyleLbl="alignAcc1" presStyleIdx="3" presStyleCnt="5">
        <dgm:presLayoutVars>
          <dgm:bulletEnabled val="1"/>
        </dgm:presLayoutVars>
      </dgm:prSet>
      <dgm:spPr/>
      <dgm:t>
        <a:bodyPr/>
        <a:lstStyle/>
        <a:p>
          <a:endParaRPr lang="tr-TR"/>
        </a:p>
      </dgm:t>
    </dgm:pt>
    <dgm:pt modelId="{97D4754F-A655-4757-B4AE-35C52FF3E04F}" type="pres">
      <dgm:prSet presAssocID="{703A89D4-E422-447A-B8D8-BCFF1F8AE5FC}" presName="sp" presStyleCnt="0"/>
      <dgm:spPr/>
    </dgm:pt>
    <dgm:pt modelId="{2D65C2EC-AE94-4238-8821-97A996DDA392}" type="pres">
      <dgm:prSet presAssocID="{8BB36A70-AF72-404E-990E-70A336C73EB8}" presName="composite" presStyleCnt="0"/>
      <dgm:spPr/>
    </dgm:pt>
    <dgm:pt modelId="{C1C62CB0-F4BB-429A-8902-F3DDDD42FCCB}" type="pres">
      <dgm:prSet presAssocID="{8BB36A70-AF72-404E-990E-70A336C73EB8}" presName="parentText" presStyleLbl="alignNode1" presStyleIdx="4" presStyleCnt="5">
        <dgm:presLayoutVars>
          <dgm:chMax val="1"/>
          <dgm:bulletEnabled val="1"/>
        </dgm:presLayoutVars>
      </dgm:prSet>
      <dgm:spPr/>
      <dgm:t>
        <a:bodyPr/>
        <a:lstStyle/>
        <a:p>
          <a:endParaRPr lang="tr-TR"/>
        </a:p>
      </dgm:t>
    </dgm:pt>
    <dgm:pt modelId="{180C4DE1-D7CF-42FD-AF25-DB9E45D7520F}" type="pres">
      <dgm:prSet presAssocID="{8BB36A70-AF72-404E-990E-70A336C73EB8}" presName="descendantText" presStyleLbl="alignAcc1" presStyleIdx="4" presStyleCnt="5">
        <dgm:presLayoutVars>
          <dgm:bulletEnabled val="1"/>
        </dgm:presLayoutVars>
      </dgm:prSet>
      <dgm:spPr/>
      <dgm:t>
        <a:bodyPr/>
        <a:lstStyle/>
        <a:p>
          <a:endParaRPr lang="tr-TR"/>
        </a:p>
      </dgm:t>
    </dgm:pt>
  </dgm:ptLst>
  <dgm:cxnLst>
    <dgm:cxn modelId="{DDCC5AED-7665-4226-8BDD-6461376530CC}" type="presOf" srcId="{B5CC67CD-2B4F-4513-BC07-58178B79BE20}" destId="{299A3475-74EB-4580-943A-7DC467A97B45}" srcOrd="0" destOrd="0" presId="urn:microsoft.com/office/officeart/2005/8/layout/chevron2"/>
    <dgm:cxn modelId="{086306C6-A067-488E-BD59-387E79E28820}" type="presOf" srcId="{40EF1EB4-DDCB-4666-A779-2D5D1496C170}" destId="{391FE132-3FA6-4FB6-B2B7-B9B9A11E6CC8}" srcOrd="0" destOrd="0" presId="urn:microsoft.com/office/officeart/2005/8/layout/chevron2"/>
    <dgm:cxn modelId="{3150CAAE-3C35-4463-9AFE-0A0B0ED47566}" type="presOf" srcId="{48F650D7-254B-4334-A1BE-DD4D831AE794}" destId="{B0725F06-B2BC-4F81-BE8D-85A1E613A335}" srcOrd="0" destOrd="0" presId="urn:microsoft.com/office/officeart/2005/8/layout/chevron2"/>
    <dgm:cxn modelId="{E9D2C8CE-BE84-41A2-BB4F-4D57DB692D12}" srcId="{8BB36A70-AF72-404E-990E-70A336C73EB8}" destId="{3B44D276-8F15-4BE8-BE0A-C748E30406AB}" srcOrd="0" destOrd="0" parTransId="{0CF7FFC3-B2B4-43CC-A0F3-DFF457F625F4}" sibTransId="{1095F3BE-B7CA-4C61-B6CC-A10BA58541DD}"/>
    <dgm:cxn modelId="{5EBCBFCE-D3AB-4E2C-A070-59E62D967262}" type="presOf" srcId="{A9DF0326-F040-4770-A0BD-CF8D484FE288}" destId="{61370FF5-4ED7-4AF5-B49D-F59E3AB69963}" srcOrd="0" destOrd="0" presId="urn:microsoft.com/office/officeart/2005/8/layout/chevron2"/>
    <dgm:cxn modelId="{570B20AD-52FC-435F-BE2D-50B9EA07E847}" type="presOf" srcId="{CCEDCD2C-85DF-4FF2-937C-7EB5DC781035}" destId="{35D3AB52-9487-49F7-9FD4-AB793EE2000C}" srcOrd="0" destOrd="0" presId="urn:microsoft.com/office/officeart/2005/8/layout/chevron2"/>
    <dgm:cxn modelId="{A8D37636-7DD9-4F2D-BD4D-21E66A8D373D}" srcId="{2F1AE486-A310-4721-9398-21A2BBAB35D2}" destId="{0B9A93CA-BC9E-4EE1-9993-D9823941D7ED}" srcOrd="3" destOrd="0" parTransId="{A935D138-B7C6-4454-86AC-FFBE6C34CD15}" sibTransId="{703A89D4-E422-447A-B8D8-BCFF1F8AE5FC}"/>
    <dgm:cxn modelId="{BD3DB539-82C9-423E-952C-B70557294857}" type="presOf" srcId="{8BB36A70-AF72-404E-990E-70A336C73EB8}" destId="{C1C62CB0-F4BB-429A-8902-F3DDDD42FCCB}" srcOrd="0" destOrd="0" presId="urn:microsoft.com/office/officeart/2005/8/layout/chevron2"/>
    <dgm:cxn modelId="{45DE5FE0-41D0-49FC-8520-6F5CCFD3786A}" srcId="{2F1AE486-A310-4721-9398-21A2BBAB35D2}" destId="{48F650D7-254B-4334-A1BE-DD4D831AE794}" srcOrd="1" destOrd="0" parTransId="{8F23B5D8-E102-4A16-8955-91F1B06A4307}" sibTransId="{E267FBE3-E800-4234-B9C2-79CAA8C11660}"/>
    <dgm:cxn modelId="{F2D7835E-0A47-40DD-ADF8-70E8F0D4FF27}" type="presOf" srcId="{3B44D276-8F15-4BE8-BE0A-C748E30406AB}" destId="{180C4DE1-D7CF-42FD-AF25-DB9E45D7520F}" srcOrd="0" destOrd="0" presId="urn:microsoft.com/office/officeart/2005/8/layout/chevron2"/>
    <dgm:cxn modelId="{42730222-B85B-4015-9EED-CA877BA9A5DF}" type="presOf" srcId="{2F1AE486-A310-4721-9398-21A2BBAB35D2}" destId="{23BC1B25-46E3-4109-86CA-A00268AA634E}" srcOrd="0" destOrd="0" presId="urn:microsoft.com/office/officeart/2005/8/layout/chevron2"/>
    <dgm:cxn modelId="{61AB21D9-F904-44E6-BEEC-DEFDEB0270C6}" srcId="{48F650D7-254B-4334-A1BE-DD4D831AE794}" destId="{20FCC1AB-B6BE-4152-A116-8C39573AB9AF}" srcOrd="0" destOrd="0" parTransId="{21A6BC0D-9AFB-46F2-9A0E-B3D9034608D5}" sibTransId="{9B670A22-7443-4A0A-92D2-092EBE00171F}"/>
    <dgm:cxn modelId="{85EDE0E3-E5AF-4856-8E6D-6FF752FC7C79}" srcId="{B5CC67CD-2B4F-4513-BC07-58178B79BE20}" destId="{CCEDCD2C-85DF-4FF2-937C-7EB5DC781035}" srcOrd="0" destOrd="0" parTransId="{76CEF111-06D7-42D4-A7AC-98D7AF52C559}" sibTransId="{6DF6C5C1-9AAA-4830-A529-2CCBB1A664A3}"/>
    <dgm:cxn modelId="{DF149C03-D892-4762-86D6-15A50A08F107}" type="presOf" srcId="{20FCC1AB-B6BE-4152-A116-8C39573AB9AF}" destId="{5580A3D6-94F7-429E-B97E-9846E22DDEFD}" srcOrd="0" destOrd="0" presId="urn:microsoft.com/office/officeart/2005/8/layout/chevron2"/>
    <dgm:cxn modelId="{9218366F-F77D-46E3-BC13-E5D305195033}" srcId="{2F1AE486-A310-4721-9398-21A2BBAB35D2}" destId="{2D7E101A-E034-40E6-A582-5BE029E561AF}" srcOrd="2" destOrd="0" parTransId="{159947DA-EC29-45A2-8DB8-D9006FEC8BBE}" sibTransId="{7059BE6A-B766-43D4-A6BB-9D0A2121267E}"/>
    <dgm:cxn modelId="{5F533988-38FF-429E-82C5-D767A4B06735}" type="presOf" srcId="{0B9A93CA-BC9E-4EE1-9993-D9823941D7ED}" destId="{D94F3E29-4B65-41E6-AB82-DD2BBF8CB5AF}" srcOrd="0" destOrd="0" presId="urn:microsoft.com/office/officeart/2005/8/layout/chevron2"/>
    <dgm:cxn modelId="{DA6B5407-0204-4D28-A251-AF3D5E6D602B}" srcId="{0B9A93CA-BC9E-4EE1-9993-D9823941D7ED}" destId="{A9DF0326-F040-4770-A0BD-CF8D484FE288}" srcOrd="0" destOrd="0" parTransId="{93CFD30F-96D6-4707-9655-09C1932E1740}" sibTransId="{BFF8EB52-11CB-4453-B47B-77E098F344D2}"/>
    <dgm:cxn modelId="{9341D845-5ABF-4676-9A09-7DC545ED3BD9}" type="presOf" srcId="{466073BB-D38C-4A67-A853-73290C6F6130}" destId="{35D3AB52-9487-49F7-9FD4-AB793EE2000C}" srcOrd="0" destOrd="1" presId="urn:microsoft.com/office/officeart/2005/8/layout/chevron2"/>
    <dgm:cxn modelId="{32D2C192-77CC-46B4-981D-0AEF107A2C5B}" srcId="{2D7E101A-E034-40E6-A582-5BE029E561AF}" destId="{40EF1EB4-DDCB-4666-A779-2D5D1496C170}" srcOrd="0" destOrd="0" parTransId="{8014CA25-792E-4A2C-93E3-C2A0EF77F319}" sibTransId="{4B9EF54A-1DE8-4033-9673-81C50EF54FE5}"/>
    <dgm:cxn modelId="{02280B3A-16CA-4485-A9E7-A50E18BC3BDE}" type="presOf" srcId="{2D7E101A-E034-40E6-A582-5BE029E561AF}" destId="{E509AA88-A6D3-49E2-B6AB-12AF940E86CB}" srcOrd="0" destOrd="0" presId="urn:microsoft.com/office/officeart/2005/8/layout/chevron2"/>
    <dgm:cxn modelId="{440A80EB-B669-45C4-94F3-BB0638C35985}" srcId="{2F1AE486-A310-4721-9398-21A2BBAB35D2}" destId="{8BB36A70-AF72-404E-990E-70A336C73EB8}" srcOrd="4" destOrd="0" parTransId="{AE84158F-64E2-4EB0-B322-49D5A1917E9D}" sibTransId="{D3866D1D-6A43-4C30-A4D1-77E12D205554}"/>
    <dgm:cxn modelId="{8FAAB0E6-71B7-4A57-BDDD-2930FFC550BC}" srcId="{2F1AE486-A310-4721-9398-21A2BBAB35D2}" destId="{B5CC67CD-2B4F-4513-BC07-58178B79BE20}" srcOrd="0" destOrd="0" parTransId="{14EDFCB8-36CA-466D-BC5D-8941743058B4}" sibTransId="{E60FCCCE-68CA-468B-9498-202F979EDD77}"/>
    <dgm:cxn modelId="{678C0848-37E3-43A9-92F8-65A92FFE4EF0}" srcId="{B5CC67CD-2B4F-4513-BC07-58178B79BE20}" destId="{466073BB-D38C-4A67-A853-73290C6F6130}" srcOrd="1" destOrd="0" parTransId="{D8B29545-E5E0-47B2-BA20-825A57AB9FB2}" sibTransId="{BF8F0B7A-CD3C-499B-BFA2-54020FAFA5E3}"/>
    <dgm:cxn modelId="{F09FB3B6-8F9F-4101-8E24-9A40220C65CE}" type="presParOf" srcId="{23BC1B25-46E3-4109-86CA-A00268AA634E}" destId="{1CA7CD89-3D14-4FE2-B4EC-A4D343934F45}" srcOrd="0" destOrd="0" presId="urn:microsoft.com/office/officeart/2005/8/layout/chevron2"/>
    <dgm:cxn modelId="{C7BD5086-39B4-4C52-AED1-A6FB2E79DF76}" type="presParOf" srcId="{1CA7CD89-3D14-4FE2-B4EC-A4D343934F45}" destId="{299A3475-74EB-4580-943A-7DC467A97B45}" srcOrd="0" destOrd="0" presId="urn:microsoft.com/office/officeart/2005/8/layout/chevron2"/>
    <dgm:cxn modelId="{A6EBB546-8157-4981-A99E-FD64FF3647A6}" type="presParOf" srcId="{1CA7CD89-3D14-4FE2-B4EC-A4D343934F45}" destId="{35D3AB52-9487-49F7-9FD4-AB793EE2000C}" srcOrd="1" destOrd="0" presId="urn:microsoft.com/office/officeart/2005/8/layout/chevron2"/>
    <dgm:cxn modelId="{0BE53595-3CCE-4F96-8A92-24587DBA1062}" type="presParOf" srcId="{23BC1B25-46E3-4109-86CA-A00268AA634E}" destId="{A0C67554-5A66-4347-B4D6-4A0BD79818B7}" srcOrd="1" destOrd="0" presId="urn:microsoft.com/office/officeart/2005/8/layout/chevron2"/>
    <dgm:cxn modelId="{03156BDE-E65B-47A6-878C-9113422AA7F2}" type="presParOf" srcId="{23BC1B25-46E3-4109-86CA-A00268AA634E}" destId="{6ED48129-BE72-4BDF-A091-2EB4EE757A66}" srcOrd="2" destOrd="0" presId="urn:microsoft.com/office/officeart/2005/8/layout/chevron2"/>
    <dgm:cxn modelId="{EDAD1496-48CA-4C9A-9DE3-427A9DB46CD5}" type="presParOf" srcId="{6ED48129-BE72-4BDF-A091-2EB4EE757A66}" destId="{B0725F06-B2BC-4F81-BE8D-85A1E613A335}" srcOrd="0" destOrd="0" presId="urn:microsoft.com/office/officeart/2005/8/layout/chevron2"/>
    <dgm:cxn modelId="{EB615FC6-902F-4E47-872D-6CF04876B2D6}" type="presParOf" srcId="{6ED48129-BE72-4BDF-A091-2EB4EE757A66}" destId="{5580A3D6-94F7-429E-B97E-9846E22DDEFD}" srcOrd="1" destOrd="0" presId="urn:microsoft.com/office/officeart/2005/8/layout/chevron2"/>
    <dgm:cxn modelId="{6CB6BF29-8383-424A-98CD-2F0D85D931BC}" type="presParOf" srcId="{23BC1B25-46E3-4109-86CA-A00268AA634E}" destId="{A5027BC1-5015-4795-A815-B1BC44D24A50}" srcOrd="3" destOrd="0" presId="urn:microsoft.com/office/officeart/2005/8/layout/chevron2"/>
    <dgm:cxn modelId="{5447BFA7-A3DC-424C-B665-C7626506ED58}" type="presParOf" srcId="{23BC1B25-46E3-4109-86CA-A00268AA634E}" destId="{0BF209BF-36F3-4C0C-A326-074976DCE27E}" srcOrd="4" destOrd="0" presId="urn:microsoft.com/office/officeart/2005/8/layout/chevron2"/>
    <dgm:cxn modelId="{534BF095-F530-4C40-A280-F1276221D4E1}" type="presParOf" srcId="{0BF209BF-36F3-4C0C-A326-074976DCE27E}" destId="{E509AA88-A6D3-49E2-B6AB-12AF940E86CB}" srcOrd="0" destOrd="0" presId="urn:microsoft.com/office/officeart/2005/8/layout/chevron2"/>
    <dgm:cxn modelId="{3639801C-0384-4FBC-8D4A-B55F74043946}" type="presParOf" srcId="{0BF209BF-36F3-4C0C-A326-074976DCE27E}" destId="{391FE132-3FA6-4FB6-B2B7-B9B9A11E6CC8}" srcOrd="1" destOrd="0" presId="urn:microsoft.com/office/officeart/2005/8/layout/chevron2"/>
    <dgm:cxn modelId="{5B8F4D85-2B42-475E-A592-A4D665F14888}" type="presParOf" srcId="{23BC1B25-46E3-4109-86CA-A00268AA634E}" destId="{EADABD84-3C94-4D09-A1D4-6135F2C3A414}" srcOrd="5" destOrd="0" presId="urn:microsoft.com/office/officeart/2005/8/layout/chevron2"/>
    <dgm:cxn modelId="{45D84621-A2CC-44CB-A862-56E95BEB7046}" type="presParOf" srcId="{23BC1B25-46E3-4109-86CA-A00268AA634E}" destId="{1C24053D-AD32-4C69-A426-DF7CAFA84C07}" srcOrd="6" destOrd="0" presId="urn:microsoft.com/office/officeart/2005/8/layout/chevron2"/>
    <dgm:cxn modelId="{174C6A4A-88D6-47CF-A6EA-49ECE4F86D60}" type="presParOf" srcId="{1C24053D-AD32-4C69-A426-DF7CAFA84C07}" destId="{D94F3E29-4B65-41E6-AB82-DD2BBF8CB5AF}" srcOrd="0" destOrd="0" presId="urn:microsoft.com/office/officeart/2005/8/layout/chevron2"/>
    <dgm:cxn modelId="{1096F517-C077-4819-9043-F8A0293E13DF}" type="presParOf" srcId="{1C24053D-AD32-4C69-A426-DF7CAFA84C07}" destId="{61370FF5-4ED7-4AF5-B49D-F59E3AB69963}" srcOrd="1" destOrd="0" presId="urn:microsoft.com/office/officeart/2005/8/layout/chevron2"/>
    <dgm:cxn modelId="{D7168058-9086-467E-BCB0-1B96F52F7F1B}" type="presParOf" srcId="{23BC1B25-46E3-4109-86CA-A00268AA634E}" destId="{97D4754F-A655-4757-B4AE-35C52FF3E04F}" srcOrd="7" destOrd="0" presId="urn:microsoft.com/office/officeart/2005/8/layout/chevron2"/>
    <dgm:cxn modelId="{78670586-58B7-4383-ABA1-67A8512EE847}" type="presParOf" srcId="{23BC1B25-46E3-4109-86CA-A00268AA634E}" destId="{2D65C2EC-AE94-4238-8821-97A996DDA392}" srcOrd="8" destOrd="0" presId="urn:microsoft.com/office/officeart/2005/8/layout/chevron2"/>
    <dgm:cxn modelId="{4033F651-8366-4322-91D1-C3B754D4F8E6}" type="presParOf" srcId="{2D65C2EC-AE94-4238-8821-97A996DDA392}" destId="{C1C62CB0-F4BB-429A-8902-F3DDDD42FCCB}" srcOrd="0" destOrd="0" presId="urn:microsoft.com/office/officeart/2005/8/layout/chevron2"/>
    <dgm:cxn modelId="{F95644F1-214E-4720-B831-1672AEFB5666}" type="presParOf" srcId="{2D65C2EC-AE94-4238-8821-97A996DDA392}" destId="{180C4DE1-D7CF-42FD-AF25-DB9E45D7520F}"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E2CC2-F892-4186-8D9B-5A96AEBA59D3}">
      <dsp:nvSpPr>
        <dsp:cNvPr id="0" name=""/>
        <dsp:cNvSpPr/>
      </dsp:nvSpPr>
      <dsp:spPr>
        <a:xfrm>
          <a:off x="2135037" y="209151"/>
          <a:ext cx="1844073" cy="1455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NİŞANTAŞI ÜNİVERSİTESİ EĞİTİM BİLGİ SİSTEMİ</a:t>
          </a:r>
        </a:p>
      </dsp:txBody>
      <dsp:txXfrm>
        <a:off x="2206073" y="280187"/>
        <a:ext cx="1702001" cy="1313110"/>
      </dsp:txXfrm>
    </dsp:sp>
    <dsp:sp modelId="{7C6EB1D9-606A-4847-BDD2-88BE43BBDE97}">
      <dsp:nvSpPr>
        <dsp:cNvPr id="0" name=""/>
        <dsp:cNvSpPr/>
      </dsp:nvSpPr>
      <dsp:spPr>
        <a:xfrm>
          <a:off x="172361" y="1083454"/>
          <a:ext cx="3964445" cy="3964445"/>
        </a:xfrm>
        <a:custGeom>
          <a:avLst/>
          <a:gdLst/>
          <a:ahLst/>
          <a:cxnLst/>
          <a:rect l="0" t="0" r="0" b="0"/>
          <a:pathLst>
            <a:path>
              <a:moveTo>
                <a:pt x="3482681" y="686912"/>
              </a:moveTo>
              <a:arcTo wR="1982222" hR="1982222" stAng="19151804" swAng="7602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093F9CA-85DD-4C5D-9C46-57D7002CED72}">
      <dsp:nvSpPr>
        <dsp:cNvPr id="0" name=""/>
        <dsp:cNvSpPr/>
      </dsp:nvSpPr>
      <dsp:spPr>
        <a:xfrm>
          <a:off x="3966176" y="1817465"/>
          <a:ext cx="1844073" cy="35736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*BÖLÜM - PROGRAM*</a:t>
          </a:r>
        </a:p>
        <a:p>
          <a:pPr lvl="0" algn="ctr" defTabSz="355600">
            <a:lnSpc>
              <a:spcPct val="90000"/>
            </a:lnSpc>
            <a:spcBef>
              <a:spcPct val="0"/>
            </a:spcBef>
            <a:spcAft>
              <a:spcPct val="35000"/>
            </a:spcAft>
          </a:pPr>
          <a:r>
            <a:rPr lang="tr-TR" sz="800" kern="1200"/>
            <a:t>Amaçlar</a:t>
          </a:r>
        </a:p>
        <a:p>
          <a:pPr lvl="0" algn="ctr" defTabSz="355600">
            <a:lnSpc>
              <a:spcPct val="90000"/>
            </a:lnSpc>
            <a:spcBef>
              <a:spcPct val="0"/>
            </a:spcBef>
            <a:spcAft>
              <a:spcPct val="35000"/>
            </a:spcAft>
          </a:pPr>
          <a:r>
            <a:rPr lang="tr-TR" sz="800" kern="1200"/>
            <a:t>Hedefler</a:t>
          </a:r>
        </a:p>
        <a:p>
          <a:pPr lvl="0" algn="ctr" defTabSz="355600">
            <a:lnSpc>
              <a:spcPct val="90000"/>
            </a:lnSpc>
            <a:spcBef>
              <a:spcPct val="0"/>
            </a:spcBef>
            <a:spcAft>
              <a:spcPct val="35000"/>
            </a:spcAft>
          </a:pPr>
          <a:r>
            <a:rPr lang="tr-TR" sz="800" kern="1200"/>
            <a:t>8 y.y. Ders Planı</a:t>
          </a:r>
        </a:p>
        <a:p>
          <a:pPr lvl="0" algn="ctr" defTabSz="355600">
            <a:lnSpc>
              <a:spcPct val="90000"/>
            </a:lnSpc>
            <a:spcBef>
              <a:spcPct val="0"/>
            </a:spcBef>
            <a:spcAft>
              <a:spcPct val="35000"/>
            </a:spcAft>
          </a:pPr>
          <a:r>
            <a:rPr lang="tr-TR" sz="800" kern="1200"/>
            <a:t>Program Öğrenme Çıktıları</a:t>
          </a:r>
        </a:p>
        <a:p>
          <a:pPr lvl="0" algn="ctr" defTabSz="355600">
            <a:lnSpc>
              <a:spcPct val="90000"/>
            </a:lnSpc>
            <a:spcBef>
              <a:spcPct val="0"/>
            </a:spcBef>
            <a:spcAft>
              <a:spcPct val="35000"/>
            </a:spcAft>
          </a:pPr>
          <a:r>
            <a:rPr lang="tr-TR" sz="800" kern="1200"/>
            <a:t>Eğitim Öğretim Metotları</a:t>
          </a:r>
        </a:p>
        <a:p>
          <a:pPr lvl="0" algn="ctr" defTabSz="355600">
            <a:lnSpc>
              <a:spcPct val="90000"/>
            </a:lnSpc>
            <a:spcBef>
              <a:spcPct val="0"/>
            </a:spcBef>
            <a:spcAft>
              <a:spcPct val="35000"/>
            </a:spcAft>
          </a:pPr>
          <a:r>
            <a:rPr lang="tr-TR" sz="800" kern="1200"/>
            <a:t>Ders - Program Çıktıları İlişkisi</a:t>
          </a:r>
        </a:p>
        <a:p>
          <a:pPr lvl="0" algn="ctr" defTabSz="355600">
            <a:lnSpc>
              <a:spcPct val="90000"/>
            </a:lnSpc>
            <a:spcBef>
              <a:spcPct val="0"/>
            </a:spcBef>
            <a:spcAft>
              <a:spcPct val="35000"/>
            </a:spcAft>
          </a:pPr>
          <a:r>
            <a:rPr lang="tr-TR" sz="800" kern="1200"/>
            <a:t>Ders Kategori Listesi</a:t>
          </a:r>
        </a:p>
        <a:p>
          <a:pPr lvl="0" algn="ctr" defTabSz="355600">
            <a:lnSpc>
              <a:spcPct val="90000"/>
            </a:lnSpc>
            <a:spcBef>
              <a:spcPct val="0"/>
            </a:spcBef>
            <a:spcAft>
              <a:spcPct val="35000"/>
            </a:spcAft>
          </a:pPr>
          <a:r>
            <a:rPr lang="tr-TR" sz="800" kern="1200"/>
            <a:t>Alınacak Derece</a:t>
          </a:r>
        </a:p>
        <a:p>
          <a:pPr lvl="0" algn="ctr" defTabSz="355600">
            <a:lnSpc>
              <a:spcPct val="90000"/>
            </a:lnSpc>
            <a:spcBef>
              <a:spcPct val="0"/>
            </a:spcBef>
            <a:spcAft>
              <a:spcPct val="35000"/>
            </a:spcAft>
          </a:pPr>
          <a:r>
            <a:rPr lang="tr-TR" sz="800" kern="1200"/>
            <a:t>Kabul Koşulları</a:t>
          </a:r>
        </a:p>
        <a:p>
          <a:pPr lvl="0" algn="ctr" defTabSz="355600">
            <a:lnSpc>
              <a:spcPct val="90000"/>
            </a:lnSpc>
            <a:spcBef>
              <a:spcPct val="0"/>
            </a:spcBef>
            <a:spcAft>
              <a:spcPct val="35000"/>
            </a:spcAft>
          </a:pPr>
          <a:r>
            <a:rPr lang="tr-TR" sz="800" kern="1200"/>
            <a:t>İstihdam Olanakları</a:t>
          </a:r>
        </a:p>
        <a:p>
          <a:pPr lvl="0" algn="ctr" defTabSz="355600">
            <a:lnSpc>
              <a:spcPct val="90000"/>
            </a:lnSpc>
            <a:spcBef>
              <a:spcPct val="0"/>
            </a:spcBef>
            <a:spcAft>
              <a:spcPct val="35000"/>
            </a:spcAft>
          </a:pPr>
          <a:r>
            <a:rPr lang="tr-TR" sz="800" kern="1200"/>
            <a:t>Mezuniyet Koşulları</a:t>
          </a:r>
        </a:p>
        <a:p>
          <a:pPr lvl="0" algn="ctr" defTabSz="355600">
            <a:lnSpc>
              <a:spcPct val="90000"/>
            </a:lnSpc>
            <a:spcBef>
              <a:spcPct val="0"/>
            </a:spcBef>
            <a:spcAft>
              <a:spcPct val="35000"/>
            </a:spcAft>
          </a:pPr>
          <a:r>
            <a:rPr lang="tr-TR" sz="800" kern="1200"/>
            <a:t>Ölçme ve Değerlendirme</a:t>
          </a:r>
        </a:p>
        <a:p>
          <a:pPr lvl="0" algn="ctr" defTabSz="355600">
            <a:lnSpc>
              <a:spcPct val="90000"/>
            </a:lnSpc>
            <a:spcBef>
              <a:spcPct val="0"/>
            </a:spcBef>
            <a:spcAft>
              <a:spcPct val="35000"/>
            </a:spcAft>
          </a:pPr>
          <a:r>
            <a:rPr lang="tr-TR" sz="800" kern="1200"/>
            <a:t>Sektörel işbirlikleri</a:t>
          </a:r>
        </a:p>
        <a:p>
          <a:pPr lvl="0" algn="ctr" defTabSz="355600">
            <a:lnSpc>
              <a:spcPct val="90000"/>
            </a:lnSpc>
            <a:spcBef>
              <a:spcPct val="0"/>
            </a:spcBef>
            <a:spcAft>
              <a:spcPct val="35000"/>
            </a:spcAft>
          </a:pPr>
          <a:r>
            <a:rPr lang="tr-TR" sz="800" kern="1200"/>
            <a:t>Akademik İşbirlikleri</a:t>
          </a:r>
        </a:p>
        <a:p>
          <a:pPr lvl="0" algn="ctr" defTabSz="355600">
            <a:lnSpc>
              <a:spcPct val="90000"/>
            </a:lnSpc>
            <a:spcBef>
              <a:spcPct val="0"/>
            </a:spcBef>
            <a:spcAft>
              <a:spcPct val="35000"/>
            </a:spcAft>
          </a:pPr>
          <a:r>
            <a:rPr lang="tr-TR" sz="800" kern="1200"/>
            <a:t>Uluslararası İlişkiler</a:t>
          </a:r>
        </a:p>
        <a:p>
          <a:pPr lvl="0" algn="ctr" defTabSz="355600">
            <a:lnSpc>
              <a:spcPct val="90000"/>
            </a:lnSpc>
            <a:spcBef>
              <a:spcPct val="0"/>
            </a:spcBef>
            <a:spcAft>
              <a:spcPct val="35000"/>
            </a:spcAft>
          </a:pPr>
          <a:r>
            <a:rPr lang="tr-TR" sz="800" kern="1200"/>
            <a:t>Akademik Kadro</a:t>
          </a:r>
        </a:p>
        <a:p>
          <a:pPr lvl="0" algn="ctr" defTabSz="355600">
            <a:lnSpc>
              <a:spcPct val="90000"/>
            </a:lnSpc>
            <a:spcBef>
              <a:spcPct val="0"/>
            </a:spcBef>
            <a:spcAft>
              <a:spcPct val="35000"/>
            </a:spcAft>
          </a:pPr>
          <a:r>
            <a:rPr lang="tr-TR" sz="800" kern="1200"/>
            <a:t>Faaliyet Arşivi</a:t>
          </a:r>
        </a:p>
        <a:p>
          <a:pPr lvl="0" algn="ctr" defTabSz="355600">
            <a:lnSpc>
              <a:spcPct val="90000"/>
            </a:lnSpc>
            <a:spcBef>
              <a:spcPct val="0"/>
            </a:spcBef>
            <a:spcAft>
              <a:spcPct val="35000"/>
            </a:spcAft>
          </a:pPr>
          <a:r>
            <a:rPr lang="tr-TR" sz="800" kern="1200"/>
            <a:t>Faaliyet Takvimi</a:t>
          </a:r>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dsp:txBody>
      <dsp:txXfrm>
        <a:off x="4056196" y="1907485"/>
        <a:ext cx="1664033" cy="3393644"/>
      </dsp:txXfrm>
    </dsp:sp>
    <dsp:sp modelId="{AF68105C-EFAB-4785-A4A2-6D6513EC09F4}">
      <dsp:nvSpPr>
        <dsp:cNvPr id="0" name=""/>
        <dsp:cNvSpPr/>
      </dsp:nvSpPr>
      <dsp:spPr>
        <a:xfrm>
          <a:off x="308668" y="1528327"/>
          <a:ext cx="3964445" cy="3964445"/>
        </a:xfrm>
        <a:custGeom>
          <a:avLst/>
          <a:gdLst/>
          <a:ahLst/>
          <a:cxnLst/>
          <a:rect l="0" t="0" r="0" b="0"/>
          <a:pathLst>
            <a:path>
              <a:moveTo>
                <a:pt x="3568908" y="3170345"/>
              </a:moveTo>
              <a:arcTo wR="1982222" hR="1982222" stAng="2209570" swAng="821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F0F5CED-1E1D-4144-A79A-155BF6E830BB}">
      <dsp:nvSpPr>
        <dsp:cNvPr id="0" name=""/>
        <dsp:cNvSpPr/>
      </dsp:nvSpPr>
      <dsp:spPr>
        <a:xfrm>
          <a:off x="1582820" y="4714121"/>
          <a:ext cx="1844073" cy="27732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*FAKÜLTE, ENSTİTÜ, Y.O, M.Y.O*</a:t>
          </a:r>
        </a:p>
        <a:p>
          <a:pPr lvl="0" algn="ctr" defTabSz="400050">
            <a:lnSpc>
              <a:spcPct val="90000"/>
            </a:lnSpc>
            <a:spcBef>
              <a:spcPct val="0"/>
            </a:spcBef>
            <a:spcAft>
              <a:spcPct val="35000"/>
            </a:spcAft>
          </a:pPr>
          <a:r>
            <a:rPr lang="tr-TR" sz="900" kern="1200"/>
            <a:t>Misyon</a:t>
          </a:r>
        </a:p>
        <a:p>
          <a:pPr lvl="0" algn="ctr" defTabSz="400050">
            <a:lnSpc>
              <a:spcPct val="90000"/>
            </a:lnSpc>
            <a:spcBef>
              <a:spcPct val="0"/>
            </a:spcBef>
            <a:spcAft>
              <a:spcPct val="35000"/>
            </a:spcAft>
          </a:pPr>
          <a:r>
            <a:rPr lang="tr-TR" sz="900" kern="1200"/>
            <a:t>Vizyon</a:t>
          </a:r>
        </a:p>
        <a:p>
          <a:pPr lvl="0" algn="ctr" defTabSz="400050">
            <a:lnSpc>
              <a:spcPct val="90000"/>
            </a:lnSpc>
            <a:spcBef>
              <a:spcPct val="0"/>
            </a:spcBef>
            <a:spcAft>
              <a:spcPct val="35000"/>
            </a:spcAft>
          </a:pPr>
          <a:r>
            <a:rPr lang="tr-TR" sz="900" kern="1200"/>
            <a:t>Bölümler - Programlar</a:t>
          </a:r>
        </a:p>
        <a:p>
          <a:pPr lvl="0" algn="ctr" defTabSz="400050">
            <a:lnSpc>
              <a:spcPct val="90000"/>
            </a:lnSpc>
            <a:spcBef>
              <a:spcPct val="0"/>
            </a:spcBef>
            <a:spcAft>
              <a:spcPct val="35000"/>
            </a:spcAft>
          </a:pPr>
          <a:r>
            <a:rPr lang="tr-TR" sz="900" kern="1200"/>
            <a:t>Sektörel İşbirlikleri</a:t>
          </a:r>
        </a:p>
        <a:p>
          <a:pPr lvl="0" algn="ctr" defTabSz="400050">
            <a:lnSpc>
              <a:spcPct val="90000"/>
            </a:lnSpc>
            <a:spcBef>
              <a:spcPct val="0"/>
            </a:spcBef>
            <a:spcAft>
              <a:spcPct val="35000"/>
            </a:spcAft>
          </a:pPr>
          <a:r>
            <a:rPr lang="tr-TR" sz="900" kern="1200"/>
            <a:t>Akademik İşbirlikleri</a:t>
          </a:r>
        </a:p>
        <a:p>
          <a:pPr lvl="0" algn="ctr" defTabSz="400050">
            <a:lnSpc>
              <a:spcPct val="90000"/>
            </a:lnSpc>
            <a:spcBef>
              <a:spcPct val="0"/>
            </a:spcBef>
            <a:spcAft>
              <a:spcPct val="35000"/>
            </a:spcAft>
          </a:pPr>
          <a:r>
            <a:rPr lang="tr-TR" sz="900" kern="1200"/>
            <a:t>Uluslararası İlişkiler</a:t>
          </a:r>
        </a:p>
        <a:p>
          <a:pPr lvl="0" algn="ctr" defTabSz="400050">
            <a:lnSpc>
              <a:spcPct val="90000"/>
            </a:lnSpc>
            <a:spcBef>
              <a:spcPct val="0"/>
            </a:spcBef>
            <a:spcAft>
              <a:spcPct val="35000"/>
            </a:spcAft>
          </a:pPr>
          <a:r>
            <a:rPr lang="tr-TR" sz="900" kern="1200"/>
            <a:t>Akademik Kadro</a:t>
          </a:r>
        </a:p>
        <a:p>
          <a:pPr lvl="0" algn="ctr" defTabSz="400050">
            <a:lnSpc>
              <a:spcPct val="90000"/>
            </a:lnSpc>
            <a:spcBef>
              <a:spcPct val="0"/>
            </a:spcBef>
            <a:spcAft>
              <a:spcPct val="35000"/>
            </a:spcAft>
          </a:pPr>
          <a:r>
            <a:rPr lang="tr-TR" sz="900" kern="1200"/>
            <a:t>Faaliyet Arşivi</a:t>
          </a:r>
        </a:p>
        <a:p>
          <a:pPr lvl="0" algn="ctr" defTabSz="400050">
            <a:lnSpc>
              <a:spcPct val="90000"/>
            </a:lnSpc>
            <a:spcBef>
              <a:spcPct val="0"/>
            </a:spcBef>
            <a:spcAft>
              <a:spcPct val="35000"/>
            </a:spcAft>
          </a:pPr>
          <a:r>
            <a:rPr lang="tr-TR" sz="900" kern="1200"/>
            <a:t>Faaliyet Takvimi</a:t>
          </a:r>
        </a:p>
        <a:p>
          <a:pPr lvl="0" algn="ctr" defTabSz="400050">
            <a:lnSpc>
              <a:spcPct val="90000"/>
            </a:lnSpc>
            <a:spcBef>
              <a:spcPct val="0"/>
            </a:spcBef>
            <a:spcAft>
              <a:spcPct val="35000"/>
            </a:spcAft>
          </a:pPr>
          <a:r>
            <a:rPr lang="tr-TR" sz="900" kern="1200"/>
            <a:t>Akademik Yayınlar</a:t>
          </a:r>
        </a:p>
      </dsp:txBody>
      <dsp:txXfrm>
        <a:off x="1672840" y="4804141"/>
        <a:ext cx="1664033" cy="2593199"/>
      </dsp:txXfrm>
    </dsp:sp>
    <dsp:sp modelId="{704E0BE4-340F-4F23-97FA-7608A5CDA611}">
      <dsp:nvSpPr>
        <dsp:cNvPr id="0" name=""/>
        <dsp:cNvSpPr/>
      </dsp:nvSpPr>
      <dsp:spPr>
        <a:xfrm>
          <a:off x="974726" y="2349931"/>
          <a:ext cx="3964445" cy="3964445"/>
        </a:xfrm>
        <a:custGeom>
          <a:avLst/>
          <a:gdLst/>
          <a:ahLst/>
          <a:cxnLst/>
          <a:rect l="0" t="0" r="0" b="0"/>
          <a:pathLst>
            <a:path>
              <a:moveTo>
                <a:pt x="405010" y="3182892"/>
              </a:moveTo>
              <a:arcTo wR="1982222" hR="1982222" stAng="8563165" swAng="166043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44890A-EEF7-4510-B7B5-B6C4720577A5}">
      <dsp:nvSpPr>
        <dsp:cNvPr id="0" name=""/>
        <dsp:cNvSpPr/>
      </dsp:nvSpPr>
      <dsp:spPr>
        <a:xfrm>
          <a:off x="10" y="1602625"/>
          <a:ext cx="1844073" cy="27562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*Nişantaşı Üniversitesi*</a:t>
          </a:r>
        </a:p>
        <a:p>
          <a:pPr lvl="0" algn="ctr" defTabSz="400050">
            <a:lnSpc>
              <a:spcPct val="90000"/>
            </a:lnSpc>
            <a:spcBef>
              <a:spcPct val="0"/>
            </a:spcBef>
            <a:spcAft>
              <a:spcPct val="35000"/>
            </a:spcAft>
          </a:pPr>
          <a:r>
            <a:rPr lang="tr-TR" sz="900" kern="1200"/>
            <a:t>Misyon</a:t>
          </a:r>
        </a:p>
        <a:p>
          <a:pPr lvl="0" algn="ctr" defTabSz="400050">
            <a:lnSpc>
              <a:spcPct val="90000"/>
            </a:lnSpc>
            <a:spcBef>
              <a:spcPct val="0"/>
            </a:spcBef>
            <a:spcAft>
              <a:spcPct val="35000"/>
            </a:spcAft>
          </a:pPr>
          <a:r>
            <a:rPr lang="tr-TR" sz="900" kern="1200"/>
            <a:t>Vizyon</a:t>
          </a:r>
        </a:p>
        <a:p>
          <a:pPr lvl="0" algn="ctr" defTabSz="400050">
            <a:lnSpc>
              <a:spcPct val="90000"/>
            </a:lnSpc>
            <a:spcBef>
              <a:spcPct val="0"/>
            </a:spcBef>
            <a:spcAft>
              <a:spcPct val="35000"/>
            </a:spcAft>
          </a:pPr>
          <a:r>
            <a:rPr lang="tr-TR" sz="900" kern="1200"/>
            <a:t>Fakülteler</a:t>
          </a:r>
        </a:p>
        <a:p>
          <a:pPr lvl="0" algn="ctr" defTabSz="400050">
            <a:lnSpc>
              <a:spcPct val="90000"/>
            </a:lnSpc>
            <a:spcBef>
              <a:spcPct val="0"/>
            </a:spcBef>
            <a:spcAft>
              <a:spcPct val="35000"/>
            </a:spcAft>
          </a:pPr>
          <a:r>
            <a:rPr lang="tr-TR" sz="900" kern="1200"/>
            <a:t>Enstitüler</a:t>
          </a:r>
        </a:p>
        <a:p>
          <a:pPr lvl="0" algn="ctr" defTabSz="400050">
            <a:lnSpc>
              <a:spcPct val="90000"/>
            </a:lnSpc>
            <a:spcBef>
              <a:spcPct val="0"/>
            </a:spcBef>
            <a:spcAft>
              <a:spcPct val="35000"/>
            </a:spcAft>
          </a:pPr>
          <a:r>
            <a:rPr lang="tr-TR" sz="900" kern="1200"/>
            <a:t>Yüksekokullar</a:t>
          </a:r>
        </a:p>
        <a:p>
          <a:pPr lvl="0" algn="ctr" defTabSz="400050">
            <a:lnSpc>
              <a:spcPct val="90000"/>
            </a:lnSpc>
            <a:spcBef>
              <a:spcPct val="0"/>
            </a:spcBef>
            <a:spcAft>
              <a:spcPct val="35000"/>
            </a:spcAft>
          </a:pPr>
          <a:r>
            <a:rPr lang="tr-TR" sz="900" kern="1200"/>
            <a:t>Meslek Yüksekokulları</a:t>
          </a:r>
        </a:p>
        <a:p>
          <a:pPr lvl="0" algn="ctr" defTabSz="400050">
            <a:lnSpc>
              <a:spcPct val="90000"/>
            </a:lnSpc>
            <a:spcBef>
              <a:spcPct val="0"/>
            </a:spcBef>
            <a:spcAft>
              <a:spcPct val="35000"/>
            </a:spcAft>
          </a:pPr>
          <a:r>
            <a:rPr lang="tr-TR" sz="900" kern="1200"/>
            <a:t>Öğrenci &amp; Mezun Takip Sistemi</a:t>
          </a:r>
        </a:p>
        <a:p>
          <a:pPr lvl="0" algn="ctr" defTabSz="400050">
            <a:lnSpc>
              <a:spcPct val="90000"/>
            </a:lnSpc>
            <a:spcBef>
              <a:spcPct val="0"/>
            </a:spcBef>
            <a:spcAft>
              <a:spcPct val="35000"/>
            </a:spcAft>
          </a:pPr>
          <a:r>
            <a:rPr lang="tr-TR" sz="900" kern="1200"/>
            <a:t>Sektörel İşbirlikleri</a:t>
          </a:r>
        </a:p>
        <a:p>
          <a:pPr lvl="0" algn="ctr" defTabSz="400050">
            <a:lnSpc>
              <a:spcPct val="90000"/>
            </a:lnSpc>
            <a:spcBef>
              <a:spcPct val="0"/>
            </a:spcBef>
            <a:spcAft>
              <a:spcPct val="35000"/>
            </a:spcAft>
          </a:pPr>
          <a:r>
            <a:rPr lang="tr-TR" sz="900" kern="1200"/>
            <a:t>Akademik İşbirlikleri</a:t>
          </a:r>
        </a:p>
        <a:p>
          <a:pPr lvl="0" algn="ctr" defTabSz="400050">
            <a:lnSpc>
              <a:spcPct val="90000"/>
            </a:lnSpc>
            <a:spcBef>
              <a:spcPct val="0"/>
            </a:spcBef>
            <a:spcAft>
              <a:spcPct val="35000"/>
            </a:spcAft>
          </a:pPr>
          <a:r>
            <a:rPr lang="tr-TR" sz="900" kern="1200"/>
            <a:t>Uluslararası İlişkiler</a:t>
          </a:r>
        </a:p>
        <a:p>
          <a:pPr lvl="0" algn="ctr" defTabSz="400050">
            <a:lnSpc>
              <a:spcPct val="90000"/>
            </a:lnSpc>
            <a:spcBef>
              <a:spcPct val="0"/>
            </a:spcBef>
            <a:spcAft>
              <a:spcPct val="35000"/>
            </a:spcAft>
          </a:pPr>
          <a:r>
            <a:rPr lang="tr-TR" sz="900" kern="1200"/>
            <a:t>Akademik Kadro</a:t>
          </a:r>
        </a:p>
        <a:p>
          <a:pPr lvl="0" algn="ctr" defTabSz="400050">
            <a:lnSpc>
              <a:spcPct val="90000"/>
            </a:lnSpc>
            <a:spcBef>
              <a:spcPct val="0"/>
            </a:spcBef>
            <a:spcAft>
              <a:spcPct val="35000"/>
            </a:spcAft>
          </a:pPr>
          <a:r>
            <a:rPr lang="tr-TR" sz="900" kern="1200"/>
            <a:t>Faaliyet Arşivi</a:t>
          </a:r>
        </a:p>
        <a:p>
          <a:pPr lvl="0" algn="ctr" defTabSz="400050">
            <a:lnSpc>
              <a:spcPct val="90000"/>
            </a:lnSpc>
            <a:spcBef>
              <a:spcPct val="0"/>
            </a:spcBef>
            <a:spcAft>
              <a:spcPct val="35000"/>
            </a:spcAft>
          </a:pPr>
          <a:r>
            <a:rPr lang="tr-TR" sz="900" kern="1200"/>
            <a:t>Faaliyet Takvimi</a:t>
          </a:r>
        </a:p>
      </dsp:txBody>
      <dsp:txXfrm>
        <a:off x="90030" y="1692645"/>
        <a:ext cx="1664033" cy="2576238"/>
      </dsp:txXfrm>
    </dsp:sp>
    <dsp:sp modelId="{1626FBDD-2AA6-404B-8FDF-D1F923B97E1E}">
      <dsp:nvSpPr>
        <dsp:cNvPr id="0" name=""/>
        <dsp:cNvSpPr/>
      </dsp:nvSpPr>
      <dsp:spPr>
        <a:xfrm>
          <a:off x="1820014" y="136203"/>
          <a:ext cx="3964445" cy="3964445"/>
        </a:xfrm>
        <a:custGeom>
          <a:avLst/>
          <a:gdLst/>
          <a:ahLst/>
          <a:cxnLst/>
          <a:rect l="0" t="0" r="0" b="0"/>
          <a:pathLst>
            <a:path>
              <a:moveTo>
                <a:pt x="56112" y="1513923"/>
              </a:moveTo>
              <a:arcTo wR="1982222" hR="1982222" stAng="11619918" swAng="8611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A3475-74EB-4580-943A-7DC467A97B45}">
      <dsp:nvSpPr>
        <dsp:cNvPr id="0" name=""/>
        <dsp:cNvSpPr/>
      </dsp:nvSpPr>
      <dsp:spPr>
        <a:xfrm rot="5400000">
          <a:off x="-110756" y="112198"/>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1" y="259873"/>
        <a:ext cx="516861" cy="221512"/>
      </dsp:txXfrm>
    </dsp:sp>
    <dsp:sp modelId="{35D3AB52-9487-49F7-9FD4-AB793EE2000C}">
      <dsp:nvSpPr>
        <dsp:cNvPr id="0" name=""/>
        <dsp:cNvSpPr/>
      </dsp:nvSpPr>
      <dsp:spPr>
        <a:xfrm rot="5400000">
          <a:off x="2761659" y="-224445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Rektörlük</a:t>
          </a:r>
        </a:p>
        <a:p>
          <a:pPr marL="114300" lvl="1" indent="-114300" algn="l" defTabSz="577850">
            <a:lnSpc>
              <a:spcPct val="90000"/>
            </a:lnSpc>
            <a:spcBef>
              <a:spcPct val="0"/>
            </a:spcBef>
            <a:spcAft>
              <a:spcPct val="15000"/>
            </a:spcAft>
            <a:buChar char="••"/>
          </a:pPr>
          <a:r>
            <a:rPr lang="tr-TR" sz="1300" kern="1200"/>
            <a:t>Genel Sekreterlik</a:t>
          </a:r>
        </a:p>
      </dsp:txBody>
      <dsp:txXfrm rot="-5400000">
        <a:off x="516862" y="23767"/>
        <a:ext cx="4946109" cy="433084"/>
      </dsp:txXfrm>
    </dsp:sp>
    <dsp:sp modelId="{B0725F06-B2BC-4F81-BE8D-85A1E613A335}">
      <dsp:nvSpPr>
        <dsp:cNvPr id="0" name=""/>
        <dsp:cNvSpPr/>
      </dsp:nvSpPr>
      <dsp:spPr>
        <a:xfrm rot="5400000">
          <a:off x="-110756" y="726984"/>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1" y="874659"/>
        <a:ext cx="516861" cy="221512"/>
      </dsp:txXfrm>
    </dsp:sp>
    <dsp:sp modelId="{5580A3D6-94F7-429E-B97E-9846E22DDEFD}">
      <dsp:nvSpPr>
        <dsp:cNvPr id="0" name=""/>
        <dsp:cNvSpPr/>
      </dsp:nvSpPr>
      <dsp:spPr>
        <a:xfrm rot="5400000">
          <a:off x="2761659" y="-162856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Nişantaşı Üniv. Kalite ve Eğitim Bilgi Sistemi Sorumlusu</a:t>
          </a:r>
        </a:p>
      </dsp:txBody>
      <dsp:txXfrm rot="-5400000">
        <a:off x="516862" y="639657"/>
        <a:ext cx="4946109" cy="433084"/>
      </dsp:txXfrm>
    </dsp:sp>
    <dsp:sp modelId="{E509AA88-A6D3-49E2-B6AB-12AF940E86CB}">
      <dsp:nvSpPr>
        <dsp:cNvPr id="0" name=""/>
        <dsp:cNvSpPr/>
      </dsp:nvSpPr>
      <dsp:spPr>
        <a:xfrm rot="5400000">
          <a:off x="-110756" y="1341769"/>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1" y="1489444"/>
        <a:ext cx="516861" cy="221512"/>
      </dsp:txXfrm>
    </dsp:sp>
    <dsp:sp modelId="{391FE132-3FA6-4FB6-B2B7-B9B9A11E6CC8}">
      <dsp:nvSpPr>
        <dsp:cNvPr id="0" name=""/>
        <dsp:cNvSpPr/>
      </dsp:nvSpPr>
      <dsp:spPr>
        <a:xfrm rot="5400000">
          <a:off x="2761659" y="-1013784"/>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Fakülte, Enstitü, Y.O., M.Y.O Kalite ve Eğitim Bilgi Sistemi Sorumlusu</a:t>
          </a:r>
        </a:p>
      </dsp:txBody>
      <dsp:txXfrm rot="-5400000">
        <a:off x="516862" y="1254442"/>
        <a:ext cx="4946109" cy="433084"/>
      </dsp:txXfrm>
    </dsp:sp>
    <dsp:sp modelId="{D94F3E29-4B65-41E6-AB82-DD2BBF8CB5AF}">
      <dsp:nvSpPr>
        <dsp:cNvPr id="0" name=""/>
        <dsp:cNvSpPr/>
      </dsp:nvSpPr>
      <dsp:spPr>
        <a:xfrm rot="5400000">
          <a:off x="-110756" y="1956554"/>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rot="-5400000">
        <a:off x="1" y="2104229"/>
        <a:ext cx="516861" cy="221512"/>
      </dsp:txXfrm>
    </dsp:sp>
    <dsp:sp modelId="{61370FF5-4ED7-4AF5-B49D-F59E3AB69963}">
      <dsp:nvSpPr>
        <dsp:cNvPr id="0" name=""/>
        <dsp:cNvSpPr/>
      </dsp:nvSpPr>
      <dsp:spPr>
        <a:xfrm rot="5400000">
          <a:off x="2761659" y="-39899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Bölüm, Program Kalite ve Eğitim Bilgi Sistemi Sorumlusu</a:t>
          </a:r>
        </a:p>
      </dsp:txBody>
      <dsp:txXfrm rot="-5400000">
        <a:off x="516862" y="1869227"/>
        <a:ext cx="4946109" cy="433084"/>
      </dsp:txXfrm>
    </dsp:sp>
    <dsp:sp modelId="{C1C62CB0-F4BB-429A-8902-F3DDDD42FCCB}">
      <dsp:nvSpPr>
        <dsp:cNvPr id="0" name=""/>
        <dsp:cNvSpPr/>
      </dsp:nvSpPr>
      <dsp:spPr>
        <a:xfrm rot="5400000">
          <a:off x="-110756" y="2571339"/>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rot="-5400000">
        <a:off x="1" y="2719014"/>
        <a:ext cx="516861" cy="221512"/>
      </dsp:txXfrm>
    </dsp:sp>
    <dsp:sp modelId="{180C4DE1-D7CF-42FD-AF25-DB9E45D7520F}">
      <dsp:nvSpPr>
        <dsp:cNvPr id="0" name=""/>
        <dsp:cNvSpPr/>
      </dsp:nvSpPr>
      <dsp:spPr>
        <a:xfrm rot="5400000">
          <a:off x="2761659" y="215785"/>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Ders Kalite ve Eğitim Bilgi Sistemi Sorumlusu</a:t>
          </a:r>
        </a:p>
      </dsp:txBody>
      <dsp:txXfrm rot="-5400000">
        <a:off x="516862" y="2484012"/>
        <a:ext cx="4946109" cy="433084"/>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ED67-C6B8-4477-8CF3-4012695C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50918</Words>
  <Characters>290236</Characters>
  <Application>Microsoft Office Word</Application>
  <DocSecurity>0</DocSecurity>
  <Lines>2418</Lines>
  <Paragraphs>680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user</cp:lastModifiedBy>
  <cp:revision>2</cp:revision>
  <dcterms:created xsi:type="dcterms:W3CDTF">2014-01-16T14:20:00Z</dcterms:created>
  <dcterms:modified xsi:type="dcterms:W3CDTF">2014-01-16T14:20:00Z</dcterms:modified>
</cp:coreProperties>
</file>